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Задания для самостоятельной работы в актированные дни (3 «а» класс).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27"/>
        <w:gridCol w:w="2411"/>
        <w:gridCol w:w="5807"/>
      </w:tblGrid>
      <w:tr>
        <w:trPr>
          <w:cantSplit w:val="false"/>
        </w:trPr>
        <w:tc>
          <w:tcPr>
            <w:tcW w:type="dxa" w:w="1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Дата</w:t>
            </w:r>
          </w:p>
        </w:tc>
        <w:tc>
          <w:tcPr>
            <w:tcW w:type="dxa" w:w="24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Предмет. Тема урока.</w:t>
            </w:r>
          </w:p>
        </w:tc>
        <w:tc>
          <w:tcPr>
            <w:tcW w:type="dxa" w:w="58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Задания.</w:t>
            </w:r>
          </w:p>
        </w:tc>
      </w:tr>
      <w:tr>
        <w:trPr>
          <w:trHeight w:hRule="atLeast" w:val="2886"/>
          <w:cantSplit w:val="false"/>
        </w:trPr>
        <w:tc>
          <w:tcPr>
            <w:tcW w:type="dxa" w:w="1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</w:t>
            </w:r>
            <w:r>
              <w:rPr/>
              <w:t>1</w:t>
            </w:r>
            <w:r>
              <w:rPr/>
              <w:t>.12.16г.</w:t>
            </w:r>
          </w:p>
        </w:tc>
        <w:tc>
          <w:tcPr>
            <w:tcW w:type="dxa" w:w="24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Русский язык.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Тема: Однородные члены предложения и знаки препинание при них.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Математика.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Тема: Повторение. Решение задач.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  <w:tc>
          <w:tcPr>
            <w:tcW w:type="dxa" w:w="58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По учебнику «Русский язык» повторить весь материал об однородных членах предложения, постановку запятых, схемы предложений. Выполни</w:t>
            </w:r>
            <w:r>
              <w:rPr/>
              <w:t>ть</w:t>
            </w:r>
            <w:r>
              <w:rPr/>
              <w:t xml:space="preserve"> упр. </w:t>
            </w:r>
            <w:r>
              <w:rPr/>
              <w:t>4-5</w:t>
            </w:r>
            <w:r>
              <w:rPr/>
              <w:t xml:space="preserve"> на с. 136 — </w:t>
            </w:r>
            <w:r>
              <w:rPr/>
              <w:t xml:space="preserve">137 </w:t>
            </w:r>
            <w:r>
              <w:rPr/>
              <w:t>учебника.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Учебник, с. 10</w:t>
            </w:r>
            <w:r>
              <w:rPr/>
              <w:t>5-106</w:t>
            </w:r>
            <w:r>
              <w:rPr/>
              <w:t>, №1</w:t>
            </w:r>
            <w:r>
              <w:rPr/>
              <w:t>6, №17.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2016-11-14T03:42:00Z</dcterms:created>
  <dc:creator>UCHITEL</dc:creator>
  <cp:lastModifiedBy>UCHITEL</cp:lastModifiedBy>
  <dcterms:modified xsi:type="dcterms:W3CDTF">2016-12-19T09:56:00Z</dcterms:modified>
  <cp:revision>18</cp:revision>
</cp:coreProperties>
</file>