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F89" w:rsidRDefault="00615F89" w:rsidP="00615F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 класс</w:t>
      </w:r>
    </w:p>
    <w:p w:rsidR="00615F89" w:rsidRDefault="00615F89" w:rsidP="00615F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А1. </w:t>
      </w:r>
      <w:proofErr w:type="spellStart"/>
      <w:r>
        <w:rPr>
          <w:rFonts w:ascii="Times New Roman" w:hAnsi="Times New Roman" w:cs="Times New Roman"/>
          <w:sz w:val="20"/>
          <w:szCs w:val="20"/>
        </w:rPr>
        <w:t>М.Я.Шлейден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известен в науке, как один из авторов</w:t>
      </w:r>
    </w:p>
    <w:p w:rsidR="00615F89" w:rsidRDefault="00615F89" w:rsidP="00615F8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Эволюционной теории</w:t>
      </w:r>
    </w:p>
    <w:p w:rsidR="00615F89" w:rsidRDefault="00615F89" w:rsidP="00615F8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Теории происхождения жизни на Земле</w:t>
      </w:r>
    </w:p>
    <w:p w:rsidR="00615F89" w:rsidRDefault="00615F89" w:rsidP="00615F8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Клеточной теории</w:t>
      </w:r>
    </w:p>
    <w:p w:rsidR="00615F89" w:rsidRDefault="00615F89" w:rsidP="00615F8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Теории самозарождения</w:t>
      </w:r>
    </w:p>
    <w:p w:rsidR="00615F89" w:rsidRDefault="00615F89" w:rsidP="00615F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А2. Белки-ферменты</w:t>
      </w:r>
    </w:p>
    <w:p w:rsidR="00615F89" w:rsidRDefault="00615F89" w:rsidP="00615F8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Ускоряют химические реакции в организме</w:t>
      </w:r>
    </w:p>
    <w:p w:rsidR="00615F89" w:rsidRDefault="00615F89" w:rsidP="00615F8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Выполняют строительную функцию</w:t>
      </w:r>
    </w:p>
    <w:p w:rsidR="00615F89" w:rsidRDefault="00615F89" w:rsidP="00615F8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Выполняют сократительную функцию</w:t>
      </w:r>
    </w:p>
    <w:p w:rsidR="00615F89" w:rsidRDefault="00615F89" w:rsidP="00615F89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Образуют антитела</w:t>
      </w:r>
    </w:p>
    <w:p w:rsidR="00615F89" w:rsidRDefault="00615F89" w:rsidP="00615F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А3. К видоизмененным побегам относится съедобная часть</w:t>
      </w:r>
    </w:p>
    <w:p w:rsidR="00615F89" w:rsidRDefault="00615F89" w:rsidP="00615F8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Моркови</w:t>
      </w:r>
    </w:p>
    <w:p w:rsidR="00615F89" w:rsidRDefault="00615F89" w:rsidP="00615F8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Картофеля</w:t>
      </w:r>
    </w:p>
    <w:p w:rsidR="00615F89" w:rsidRDefault="00615F89" w:rsidP="00615F8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Свеклы</w:t>
      </w:r>
    </w:p>
    <w:p w:rsidR="00615F89" w:rsidRDefault="00615F89" w:rsidP="00615F89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Репы</w:t>
      </w:r>
    </w:p>
    <w:p w:rsidR="00615F89" w:rsidRDefault="00615F89" w:rsidP="00615F89">
      <w:pPr>
        <w:pStyle w:val="a3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4.Видовое разнообразие растений в природных сообществах можно сохранить за счет:</w:t>
      </w:r>
    </w:p>
    <w:p w:rsidR="00615F89" w:rsidRDefault="00615F89" w:rsidP="00615F89">
      <w:pPr>
        <w:pStyle w:val="a5"/>
        <w:spacing w:after="0" w:line="240" w:lineRule="auto"/>
        <w:ind w:left="6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1)    Выращивания зерновых культур.</w:t>
      </w:r>
    </w:p>
    <w:p w:rsidR="00615F89" w:rsidRDefault="00615F89" w:rsidP="00615F89">
      <w:pPr>
        <w:pStyle w:val="a5"/>
        <w:spacing w:after="0" w:line="240" w:lineRule="auto"/>
        <w:ind w:left="6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2)  Создания коллекции семян.</w:t>
      </w:r>
    </w:p>
    <w:p w:rsidR="00615F89" w:rsidRDefault="00615F89" w:rsidP="00615F89">
      <w:pPr>
        <w:pStyle w:val="a5"/>
        <w:spacing w:after="0" w:line="240" w:lineRule="auto"/>
        <w:ind w:left="6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3)    Охраны среды обитания растений.</w:t>
      </w:r>
    </w:p>
    <w:p w:rsidR="00615F89" w:rsidRDefault="00615F89" w:rsidP="00615F89">
      <w:pPr>
        <w:pStyle w:val="a5"/>
        <w:spacing w:after="0" w:line="240" w:lineRule="auto"/>
        <w:ind w:left="6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4)    Подкормки удобрениями.</w:t>
      </w:r>
    </w:p>
    <w:p w:rsidR="00615F89" w:rsidRDefault="00615F89" w:rsidP="00615F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А5. Определите правильную последовательность развития бабочки капустной белянки</w:t>
      </w:r>
    </w:p>
    <w:p w:rsidR="00615F89" w:rsidRDefault="00615F89" w:rsidP="00615F8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Оплодотворение- откладывание яиц- появление личинки- формирование взрослой бабочки</w:t>
      </w:r>
    </w:p>
    <w:p w:rsidR="00615F89" w:rsidRDefault="00615F89" w:rsidP="00615F8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Откладывание яиц- оплодотворение- формирование куколки- развитие личинки- развитие взрослой бабочки</w:t>
      </w:r>
    </w:p>
    <w:p w:rsidR="00615F89" w:rsidRDefault="00615F89" w:rsidP="00615F8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Оплодотворение- откладывание яиц- развитие личинки- развитие куколки- развитие бабочки</w:t>
      </w:r>
    </w:p>
    <w:p w:rsidR="00615F89" w:rsidRDefault="00615F89" w:rsidP="00615F89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Оплодотворение- развитие личинки- развитие бабочки</w:t>
      </w:r>
    </w:p>
    <w:p w:rsidR="00615F89" w:rsidRDefault="00615F89" w:rsidP="00615F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А6. У рыб и пресмыкающихся сходное строение имеет</w:t>
      </w:r>
    </w:p>
    <w:p w:rsidR="00615F89" w:rsidRDefault="00615F89" w:rsidP="00615F89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Скелет</w:t>
      </w:r>
    </w:p>
    <w:p w:rsidR="00615F89" w:rsidRDefault="00615F89" w:rsidP="00615F89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Кровеносная система</w:t>
      </w:r>
    </w:p>
    <w:p w:rsidR="00615F89" w:rsidRDefault="00615F89" w:rsidP="00615F89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Пищеварительная система</w:t>
      </w:r>
    </w:p>
    <w:p w:rsidR="00615F89" w:rsidRDefault="00615F89" w:rsidP="00615F89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Дыхательная система</w:t>
      </w:r>
    </w:p>
    <w:p w:rsidR="00615F89" w:rsidRDefault="00615F89" w:rsidP="00615F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А7. Изгибы позвоночника обеспечивает человеку</w:t>
      </w:r>
    </w:p>
    <w:p w:rsidR="00615F89" w:rsidRDefault="00615F89" w:rsidP="00615F89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Прямохождение</w:t>
      </w:r>
      <w:proofErr w:type="spellEnd"/>
    </w:p>
    <w:p w:rsidR="00615F89" w:rsidRDefault="00615F89" w:rsidP="00615F89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Амортизацию при передвижении</w:t>
      </w:r>
    </w:p>
    <w:p w:rsidR="00615F89" w:rsidRDefault="00615F89" w:rsidP="00615F89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Прочность скелета</w:t>
      </w:r>
    </w:p>
    <w:p w:rsidR="00615F89" w:rsidRDefault="00615F89" w:rsidP="00615F89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Способность лазать по деревьям</w:t>
      </w:r>
    </w:p>
    <w:p w:rsidR="00615F89" w:rsidRDefault="00615F89" w:rsidP="00615F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А8. Белки пищи начинают перевариваться в</w:t>
      </w:r>
    </w:p>
    <w:p w:rsidR="00615F89" w:rsidRDefault="00615F89" w:rsidP="00615F89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Желудке</w:t>
      </w:r>
    </w:p>
    <w:p w:rsidR="00615F89" w:rsidRDefault="00615F89" w:rsidP="00615F89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Печени</w:t>
      </w:r>
    </w:p>
    <w:p w:rsidR="00615F89" w:rsidRDefault="00615F89" w:rsidP="00615F89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Ротовой полости</w:t>
      </w:r>
    </w:p>
    <w:p w:rsidR="00615F89" w:rsidRDefault="00615F89" w:rsidP="00615F89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Тонкой кишке</w:t>
      </w:r>
    </w:p>
    <w:p w:rsidR="00615F89" w:rsidRDefault="00615F89" w:rsidP="00615F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А9. Внешними признаками вывиха плечевого сустава являются</w:t>
      </w:r>
    </w:p>
    <w:p w:rsidR="00615F89" w:rsidRDefault="00615F89" w:rsidP="00615F89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Смещение костей</w:t>
      </w:r>
    </w:p>
    <w:p w:rsidR="00615F89" w:rsidRDefault="00615F89" w:rsidP="00615F89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Выход головки кости из суставной впадины</w:t>
      </w:r>
    </w:p>
    <w:p w:rsidR="00615F89" w:rsidRDefault="00615F89" w:rsidP="00615F89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Отёчность, боль, кровоизлияние</w:t>
      </w:r>
    </w:p>
    <w:p w:rsidR="00615F89" w:rsidRDefault="00615F89" w:rsidP="00615F89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Бледность покровов, синяк</w:t>
      </w:r>
    </w:p>
    <w:p w:rsidR="00615F89" w:rsidRDefault="00615F89" w:rsidP="00615F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А10. Способ предупреждения заболевания коровьей оспы впервые предложил</w:t>
      </w:r>
    </w:p>
    <w:p w:rsidR="00615F89" w:rsidRDefault="00615F89" w:rsidP="00615F89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И.И.Мечников</w:t>
      </w:r>
      <w:proofErr w:type="spellEnd"/>
    </w:p>
    <w:p w:rsidR="00615F89" w:rsidRDefault="00615F89" w:rsidP="00615F89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И.П.Павлов</w:t>
      </w:r>
      <w:proofErr w:type="spellEnd"/>
    </w:p>
    <w:p w:rsidR="00615F89" w:rsidRDefault="00615F89" w:rsidP="00615F89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Э.Дженнер</w:t>
      </w:r>
      <w:proofErr w:type="spellEnd"/>
    </w:p>
    <w:p w:rsidR="00615F89" w:rsidRDefault="00615F89" w:rsidP="00615F89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Л.Пастер</w:t>
      </w:r>
      <w:proofErr w:type="spellEnd"/>
    </w:p>
    <w:p w:rsidR="00615F89" w:rsidRDefault="00615F89" w:rsidP="00615F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А11. Где находятся створчатые клапаны сердца</w:t>
      </w:r>
    </w:p>
    <w:p w:rsidR="00615F89" w:rsidRDefault="00615F89" w:rsidP="00615F89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Между предсердиями</w:t>
      </w:r>
    </w:p>
    <w:p w:rsidR="00615F89" w:rsidRDefault="00615F89" w:rsidP="00615F89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Между желудочками</w:t>
      </w:r>
    </w:p>
    <w:p w:rsidR="00615F89" w:rsidRDefault="00615F89" w:rsidP="00615F89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аорте</w:t>
      </w:r>
    </w:p>
    <w:p w:rsidR="00615F89" w:rsidRDefault="00615F89" w:rsidP="00615F89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Между желудочками и предсердиями</w:t>
      </w:r>
    </w:p>
    <w:p w:rsidR="00615F89" w:rsidRDefault="00615F89" w:rsidP="00615F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А12. Укажите правильную последовательность прохождения воздуха в органах дыхания человека</w:t>
      </w:r>
    </w:p>
    <w:p w:rsidR="00615F89" w:rsidRDefault="00615F89" w:rsidP="00615F8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Носоглотка- гортань- трахея- бронхи- альвеолы лёгких</w:t>
      </w:r>
    </w:p>
    <w:p w:rsidR="00615F89" w:rsidRDefault="00615F89" w:rsidP="00615F8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Трахея- гортань- носоглотка- альвеолы лёгких- бронхи</w:t>
      </w:r>
    </w:p>
    <w:p w:rsidR="00615F89" w:rsidRDefault="00615F89" w:rsidP="00615F8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Гортань- носоглотка- трахея- альвеолы лёгких- бронхи</w:t>
      </w:r>
    </w:p>
    <w:p w:rsidR="00615F89" w:rsidRDefault="00615F89" w:rsidP="00615F89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Носоглотка- бронхи- гортань- трахея- альвеолы лёгких</w:t>
      </w:r>
    </w:p>
    <w:p w:rsidR="00615F89" w:rsidRDefault="00615F89" w:rsidP="00615F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5F89" w:rsidRDefault="00615F89" w:rsidP="00615F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А13. Дыхание человека регулируется центром, находящимся в</w:t>
      </w:r>
    </w:p>
    <w:p w:rsidR="00615F89" w:rsidRDefault="00615F89" w:rsidP="00615F89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Продолговатом мозге</w:t>
      </w:r>
    </w:p>
    <w:p w:rsidR="00615F89" w:rsidRDefault="00615F89" w:rsidP="00615F89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Спинном мозге</w:t>
      </w:r>
    </w:p>
    <w:p w:rsidR="00615F89" w:rsidRDefault="00615F89" w:rsidP="00615F89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Мозжечке</w:t>
      </w:r>
    </w:p>
    <w:p w:rsidR="00615F89" w:rsidRDefault="00615F89" w:rsidP="00615F89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Среднем мозге</w:t>
      </w:r>
    </w:p>
    <w:p w:rsidR="00615F89" w:rsidRDefault="00615F89" w:rsidP="00615F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А14. В каком из перечисленных случаев вы бы в первую очередь посоветовали человеку тренировать свою </w:t>
      </w:r>
      <w:proofErr w:type="gramStart"/>
      <w:r>
        <w:rPr>
          <w:rFonts w:ascii="Times New Roman" w:hAnsi="Times New Roman" w:cs="Times New Roman"/>
          <w:sz w:val="20"/>
          <w:szCs w:val="20"/>
        </w:rPr>
        <w:t>память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так как у него слабо развита кратковременная</w:t>
      </w:r>
    </w:p>
    <w:p w:rsidR="00615F89" w:rsidRDefault="00615F89" w:rsidP="00615F89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Человек забыл иностранный язык после долгого отсутствия памяти</w:t>
      </w:r>
    </w:p>
    <w:p w:rsidR="00615F89" w:rsidRDefault="00615F89" w:rsidP="00615F89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Ученик забыл часть стихотворения хорошо выученного в прошлом году</w:t>
      </w:r>
    </w:p>
    <w:p w:rsidR="00615F89" w:rsidRDefault="00615F89" w:rsidP="00615F89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Девочка забывает номера телефонов сразу после их набора</w:t>
      </w:r>
    </w:p>
    <w:p w:rsidR="00615F89" w:rsidRDefault="00615F89" w:rsidP="00615F89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Пенсионер неожиданно забыл фамилию хорошо известного человека</w:t>
      </w:r>
    </w:p>
    <w:p w:rsidR="00615F89" w:rsidRDefault="00615F89" w:rsidP="00615F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А15. Самый простой способ пополнить недостаток витамина С в организме- это</w:t>
      </w:r>
    </w:p>
    <w:p w:rsidR="00615F89" w:rsidRDefault="00615F89" w:rsidP="00615F89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Есть мясо птиц и домашних животных</w:t>
      </w:r>
    </w:p>
    <w:p w:rsidR="00615F89" w:rsidRDefault="00615F89" w:rsidP="00615F89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Включать в рацион каши</w:t>
      </w:r>
    </w:p>
    <w:p w:rsidR="00615F89" w:rsidRDefault="00615F89" w:rsidP="00615F89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Есть овощи и фрукты</w:t>
      </w:r>
    </w:p>
    <w:p w:rsidR="00615F89" w:rsidRDefault="00615F89" w:rsidP="00615F89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Обязательно употреблять шоколад </w:t>
      </w:r>
    </w:p>
    <w:p w:rsidR="00615F89" w:rsidRDefault="00615F89" w:rsidP="00615F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А16. При первых признаках пищевого </w:t>
      </w:r>
      <w:proofErr w:type="gramStart"/>
      <w:r>
        <w:rPr>
          <w:rFonts w:ascii="Times New Roman" w:hAnsi="Times New Roman" w:cs="Times New Roman"/>
          <w:sz w:val="20"/>
          <w:szCs w:val="20"/>
        </w:rPr>
        <w:t>отравления  необходимо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615F89" w:rsidRDefault="00615F89" w:rsidP="00615F89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Положить на живот грелку и вызвать врача</w:t>
      </w:r>
    </w:p>
    <w:p w:rsidR="00615F89" w:rsidRDefault="00615F89" w:rsidP="00615F89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Дать закрепляющее средство и вызвать врача</w:t>
      </w:r>
    </w:p>
    <w:p w:rsidR="00615F89" w:rsidRDefault="00615F89" w:rsidP="00615F89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Вызвать врача и промыть желудок</w:t>
      </w:r>
    </w:p>
    <w:p w:rsidR="00615F89" w:rsidRDefault="00615F89" w:rsidP="00615F89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Ограничить питьё воды, тёплого чая и вызвать врача</w:t>
      </w:r>
    </w:p>
    <w:p w:rsidR="00615F89" w:rsidRDefault="00615F89" w:rsidP="00615F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А17. Какую роль играют двустворчатые моллюски в биоценозе моря</w:t>
      </w:r>
    </w:p>
    <w:p w:rsidR="00615F89" w:rsidRDefault="00615F89" w:rsidP="00615F89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Выполняют функцию продуцентов</w:t>
      </w:r>
    </w:p>
    <w:p w:rsidR="00615F89" w:rsidRDefault="00615F89" w:rsidP="00615F89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Уничтожают растительность</w:t>
      </w:r>
    </w:p>
    <w:p w:rsidR="00615F89" w:rsidRDefault="00615F89" w:rsidP="00615F89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Разлагают органические остатки</w:t>
      </w:r>
    </w:p>
    <w:p w:rsidR="00615F89" w:rsidRDefault="00615F89" w:rsidP="00615F89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Фильтруют воду</w:t>
      </w:r>
    </w:p>
    <w:p w:rsidR="00615F89" w:rsidRDefault="00615F89" w:rsidP="00615F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А18. Человека отличает от человекообразных обезьян наличие</w:t>
      </w:r>
    </w:p>
    <w:p w:rsidR="00615F89" w:rsidRDefault="00615F89" w:rsidP="00615F89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Заботы о потомстве</w:t>
      </w:r>
    </w:p>
    <w:p w:rsidR="00615F89" w:rsidRDefault="00615F89" w:rsidP="00615F89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Первой сигнальной системы</w:t>
      </w:r>
    </w:p>
    <w:p w:rsidR="00615F89" w:rsidRDefault="00615F89" w:rsidP="00615F89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Второй сигнальной системы</w:t>
      </w:r>
    </w:p>
    <w:p w:rsidR="00615F89" w:rsidRDefault="00615F89" w:rsidP="00615F89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Теплокровности</w:t>
      </w:r>
      <w:proofErr w:type="spellEnd"/>
    </w:p>
    <w:p w:rsidR="00615F89" w:rsidRDefault="00615F89" w:rsidP="00615F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А19. У мхов из споры развивается</w:t>
      </w:r>
    </w:p>
    <w:p w:rsidR="00615F89" w:rsidRDefault="00615F89" w:rsidP="00615F89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Коробочка на ножке</w:t>
      </w:r>
    </w:p>
    <w:p w:rsidR="00615F89" w:rsidRDefault="00615F89" w:rsidP="00615F89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Семя</w:t>
      </w:r>
    </w:p>
    <w:p w:rsidR="00615F89" w:rsidRDefault="00615F89" w:rsidP="00615F89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Гаметофит</w:t>
      </w:r>
    </w:p>
    <w:p w:rsidR="00615F89" w:rsidRDefault="00615F89" w:rsidP="00615F89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Заросток</w:t>
      </w:r>
    </w:p>
    <w:p w:rsidR="00615F89" w:rsidRDefault="00615F89" w:rsidP="00615F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А20. Из одинаковых химических элементов состоят</w:t>
      </w:r>
    </w:p>
    <w:p w:rsidR="00615F89" w:rsidRDefault="00615F89" w:rsidP="00615F8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Белки и нуклеиновые кислоты</w:t>
      </w:r>
    </w:p>
    <w:p w:rsidR="00615F89" w:rsidRDefault="00615F89" w:rsidP="00615F8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Жиры и белки</w:t>
      </w:r>
    </w:p>
    <w:p w:rsidR="00615F89" w:rsidRDefault="00615F89" w:rsidP="00615F8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Углеводы и жиры</w:t>
      </w:r>
    </w:p>
    <w:p w:rsidR="00615F89" w:rsidRDefault="00615F89" w:rsidP="00615F89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Нуклеиновые кислоты и углеводы</w:t>
      </w:r>
    </w:p>
    <w:p w:rsidR="00615F89" w:rsidRDefault="00615F89" w:rsidP="00615F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А21. </w:t>
      </w:r>
      <w:proofErr w:type="spellStart"/>
      <w:r>
        <w:rPr>
          <w:rFonts w:ascii="Times New Roman" w:hAnsi="Times New Roman" w:cs="Times New Roman"/>
          <w:sz w:val="20"/>
          <w:szCs w:val="20"/>
        </w:rPr>
        <w:t>Т.Шванн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известен в </w:t>
      </w:r>
      <w:proofErr w:type="gramStart"/>
      <w:r>
        <w:rPr>
          <w:rFonts w:ascii="Times New Roman" w:hAnsi="Times New Roman" w:cs="Times New Roman"/>
          <w:sz w:val="20"/>
          <w:szCs w:val="20"/>
        </w:rPr>
        <w:t>науке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как один из авторов</w:t>
      </w:r>
    </w:p>
    <w:p w:rsidR="00615F89" w:rsidRDefault="00615F89" w:rsidP="00615F89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Открытия структуры ДНК</w:t>
      </w:r>
    </w:p>
    <w:p w:rsidR="00615F89" w:rsidRDefault="00615F89" w:rsidP="00615F89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Клеточной теории</w:t>
      </w:r>
    </w:p>
    <w:p w:rsidR="00615F89" w:rsidRDefault="00615F89" w:rsidP="00615F89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Теории иммунитета</w:t>
      </w:r>
    </w:p>
    <w:p w:rsidR="00615F89" w:rsidRDefault="00615F89" w:rsidP="00615F89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Учения об условных рефлексах</w:t>
      </w:r>
    </w:p>
    <w:p w:rsidR="00615F89" w:rsidRDefault="00615F89" w:rsidP="00615F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А22. К перелётным птицам северной части России относится</w:t>
      </w:r>
    </w:p>
    <w:p w:rsidR="00615F89" w:rsidRDefault="00615F89" w:rsidP="00615F89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Сизый голубь</w:t>
      </w:r>
    </w:p>
    <w:p w:rsidR="00615F89" w:rsidRDefault="00615F89" w:rsidP="00615F89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Домовой воробей</w:t>
      </w:r>
    </w:p>
    <w:p w:rsidR="00615F89" w:rsidRDefault="00615F89" w:rsidP="00615F89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Сорока</w:t>
      </w:r>
    </w:p>
    <w:p w:rsidR="00615F89" w:rsidRDefault="00615F89" w:rsidP="00615F89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Белый аист</w:t>
      </w:r>
    </w:p>
    <w:p w:rsidR="00615F89" w:rsidRDefault="00615F89" w:rsidP="00615F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А23. В лёгочной вене течёт </w:t>
      </w:r>
    </w:p>
    <w:p w:rsidR="00615F89" w:rsidRDefault="00615F89" w:rsidP="00615F89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Венозная кровь к лёгким</w:t>
      </w:r>
    </w:p>
    <w:p w:rsidR="00615F89" w:rsidRDefault="00615F89" w:rsidP="00615F89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Артериальная кровь от лёгких</w:t>
      </w:r>
    </w:p>
    <w:p w:rsidR="00615F89" w:rsidRDefault="00615F89" w:rsidP="00615F89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Венозная кровь к сердцу</w:t>
      </w:r>
    </w:p>
    <w:p w:rsidR="00615F89" w:rsidRDefault="00615F89" w:rsidP="00615F89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Артериальная кровь от сердца</w:t>
      </w:r>
    </w:p>
    <w:p w:rsidR="00615F89" w:rsidRDefault="00615F89" w:rsidP="00615F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А24. Для предотвращения заболевания куриной слепотой необходимо есть продукты, содержащие витамин</w:t>
      </w:r>
    </w:p>
    <w:p w:rsidR="00615F89" w:rsidRDefault="00615F89" w:rsidP="00615F89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</w:p>
    <w:p w:rsidR="00615F89" w:rsidRDefault="00615F89" w:rsidP="00615F89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</w:p>
    <w:p w:rsidR="00615F89" w:rsidRDefault="00615F89" w:rsidP="00615F89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</w:p>
    <w:p w:rsidR="00615F89" w:rsidRDefault="00615F89" w:rsidP="00615F89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</w:t>
      </w:r>
    </w:p>
    <w:p w:rsidR="00615F89" w:rsidRDefault="00615F89" w:rsidP="00615F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В1. Укажите особенности царства грибов</w:t>
      </w:r>
    </w:p>
    <w:p w:rsidR="00615F89" w:rsidRDefault="00615F89" w:rsidP="00615F89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Клеточные стенки содержат целлюлозу</w:t>
      </w:r>
    </w:p>
    <w:p w:rsidR="00615F89" w:rsidRDefault="00615F89" w:rsidP="00615F89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Запасное вещество гликоген</w:t>
      </w:r>
    </w:p>
    <w:p w:rsidR="00615F89" w:rsidRDefault="00615F89" w:rsidP="00615F89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Клеточные стенки содержат хитин</w:t>
      </w:r>
    </w:p>
    <w:p w:rsidR="00615F89" w:rsidRDefault="00615F89" w:rsidP="00615F89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Тело образовано мицелием</w:t>
      </w:r>
    </w:p>
    <w:p w:rsidR="00615F89" w:rsidRDefault="00615F89" w:rsidP="00615F89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клетках содержатся пластиды</w:t>
      </w:r>
    </w:p>
    <w:p w:rsidR="00615F89" w:rsidRDefault="00615F89" w:rsidP="00615F89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Играют в биоценозе роль продуцентов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3114"/>
        <w:gridCol w:w="3115"/>
        <w:gridCol w:w="3116"/>
      </w:tblGrid>
      <w:tr w:rsidR="00615F89" w:rsidTr="00615F8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89" w:rsidRDefault="00615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89" w:rsidRDefault="00615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89" w:rsidRDefault="00615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5F89" w:rsidRDefault="00615F89" w:rsidP="00615F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5F89" w:rsidRDefault="00615F89" w:rsidP="00615F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В2. Установите соответствие между строением и функцией органического вещества и его видом.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678"/>
        <w:gridCol w:w="4667"/>
      </w:tblGrid>
      <w:tr w:rsidR="00615F89" w:rsidTr="00615F8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89" w:rsidRDefault="00615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Строение и функции вещества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89" w:rsidRDefault="00615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Вещество</w:t>
            </w:r>
          </w:p>
        </w:tc>
      </w:tr>
      <w:tr w:rsidR="00615F89" w:rsidTr="00615F8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89" w:rsidRDefault="00615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молекула способна к удвоению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89" w:rsidRDefault="00615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F89" w:rsidTr="00615F8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89" w:rsidRDefault="00615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Мономеры связаны пептидной связью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89" w:rsidRDefault="00615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гемоглобин</w:t>
            </w:r>
          </w:p>
        </w:tc>
      </w:tr>
      <w:tr w:rsidR="00615F89" w:rsidTr="00615F8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89" w:rsidRDefault="00615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В) транспортирует газы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89" w:rsidRDefault="00615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ДНК</w:t>
            </w:r>
          </w:p>
        </w:tc>
      </w:tr>
      <w:tr w:rsidR="00615F89" w:rsidTr="00615F8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89" w:rsidRDefault="00615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Г) мономеры –нуклеотиды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89" w:rsidRDefault="00615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F89" w:rsidTr="00615F8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89" w:rsidRDefault="00615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 )структура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 двойная спираль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89" w:rsidRDefault="00615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F89" w:rsidTr="00615F89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89" w:rsidRDefault="00615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Е) состоит из аминокислот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89" w:rsidRDefault="00615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5F89" w:rsidRDefault="00615F89" w:rsidP="00615F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5F89" w:rsidRDefault="00615F89" w:rsidP="00615F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557"/>
        <w:gridCol w:w="1557"/>
        <w:gridCol w:w="1558"/>
        <w:gridCol w:w="1557"/>
        <w:gridCol w:w="1558"/>
        <w:gridCol w:w="1558"/>
      </w:tblGrid>
      <w:tr w:rsidR="00615F89" w:rsidTr="00615F89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89" w:rsidRDefault="00615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89" w:rsidRDefault="00615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89" w:rsidRDefault="00615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89" w:rsidRDefault="00615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89" w:rsidRDefault="00615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F89" w:rsidRDefault="00615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</w:tr>
      <w:tr w:rsidR="00615F89" w:rsidTr="00615F89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89" w:rsidRDefault="00615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89" w:rsidRDefault="00615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89" w:rsidRDefault="00615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89" w:rsidRDefault="00615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89" w:rsidRDefault="00615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89" w:rsidRDefault="00615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5F89" w:rsidRDefault="00615F89" w:rsidP="00615F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5F89" w:rsidRDefault="00615F89" w:rsidP="00615F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В3. Установите последовательность систематических категорий, характерных для </w:t>
      </w:r>
      <w:proofErr w:type="gramStart"/>
      <w:r>
        <w:rPr>
          <w:rFonts w:ascii="Times New Roman" w:hAnsi="Times New Roman" w:cs="Times New Roman"/>
          <w:sz w:val="20"/>
          <w:szCs w:val="20"/>
        </w:rPr>
        <w:t>царства  животных</w:t>
      </w:r>
      <w:proofErr w:type="gramEnd"/>
      <w:r>
        <w:rPr>
          <w:rFonts w:ascii="Times New Roman" w:hAnsi="Times New Roman" w:cs="Times New Roman"/>
          <w:sz w:val="20"/>
          <w:szCs w:val="20"/>
        </w:rPr>
        <w:t>, начиная с наибольшей.</w:t>
      </w:r>
    </w:p>
    <w:p w:rsidR="00615F89" w:rsidRDefault="00615F89" w:rsidP="00615F89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Вид</w:t>
      </w:r>
    </w:p>
    <w:p w:rsidR="00615F89" w:rsidRDefault="00615F89" w:rsidP="00615F89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</w:t>
      </w:r>
    </w:p>
    <w:p w:rsidR="00615F89" w:rsidRDefault="00615F89" w:rsidP="00615F89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Тип</w:t>
      </w:r>
    </w:p>
    <w:p w:rsidR="00615F89" w:rsidRDefault="00615F89" w:rsidP="00615F89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Род</w:t>
      </w:r>
    </w:p>
    <w:p w:rsidR="00615F89" w:rsidRDefault="00615F89" w:rsidP="00615F89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Отряд</w:t>
      </w:r>
    </w:p>
    <w:p w:rsidR="00615F89" w:rsidRDefault="00615F89" w:rsidP="00615F89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Семейство</w:t>
      </w:r>
    </w:p>
    <w:p w:rsidR="00615F89" w:rsidRDefault="00615F89" w:rsidP="00615F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558"/>
        <w:gridCol w:w="1558"/>
        <w:gridCol w:w="1557"/>
        <w:gridCol w:w="1557"/>
        <w:gridCol w:w="1557"/>
        <w:gridCol w:w="1558"/>
      </w:tblGrid>
      <w:tr w:rsidR="00615F89" w:rsidTr="00615F89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89" w:rsidRDefault="00615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89" w:rsidRDefault="00615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89" w:rsidRDefault="00615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89" w:rsidRDefault="00615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89" w:rsidRDefault="00615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89" w:rsidRDefault="00615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F89" w:rsidTr="00615F89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89" w:rsidRDefault="00615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89" w:rsidRDefault="00615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89" w:rsidRDefault="00615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89" w:rsidRDefault="00615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89" w:rsidRDefault="00615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F89" w:rsidRDefault="00615F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5F89" w:rsidRDefault="00615F89" w:rsidP="00615F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5F89" w:rsidRDefault="00615F89" w:rsidP="00615F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С1. В чём заключается различие клеток эукариот и прокариот.</w:t>
      </w:r>
    </w:p>
    <w:p w:rsidR="00615F89" w:rsidRDefault="00615F89" w:rsidP="00615F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С2. В чём суть развития животных с превращением и без него.</w:t>
      </w:r>
    </w:p>
    <w:p w:rsidR="00615F89" w:rsidRDefault="00615F89" w:rsidP="00615F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С3. Какие важные научные проблемы помогла решить теория иммунитета и её практическое применение? </w:t>
      </w:r>
    </w:p>
    <w:p w:rsidR="00F452C5" w:rsidRDefault="00F452C5">
      <w:bookmarkStart w:id="0" w:name="_GoBack"/>
      <w:bookmarkEnd w:id="0"/>
    </w:p>
    <w:sectPr w:rsidR="00F45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D4F44"/>
    <w:multiLevelType w:val="hybridMultilevel"/>
    <w:tmpl w:val="3F7E1F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C7BD5"/>
    <w:multiLevelType w:val="hybridMultilevel"/>
    <w:tmpl w:val="263C2C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1215C"/>
    <w:multiLevelType w:val="hybridMultilevel"/>
    <w:tmpl w:val="5AB8C0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F6C2A"/>
    <w:multiLevelType w:val="hybridMultilevel"/>
    <w:tmpl w:val="16E25A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87D2A"/>
    <w:multiLevelType w:val="hybridMultilevel"/>
    <w:tmpl w:val="EB12B8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83E7E"/>
    <w:multiLevelType w:val="hybridMultilevel"/>
    <w:tmpl w:val="5C687B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E183A"/>
    <w:multiLevelType w:val="hybridMultilevel"/>
    <w:tmpl w:val="66100C8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B5BBD"/>
    <w:multiLevelType w:val="hybridMultilevel"/>
    <w:tmpl w:val="CE2057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73CAE"/>
    <w:multiLevelType w:val="hybridMultilevel"/>
    <w:tmpl w:val="7ADCB9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B58EA"/>
    <w:multiLevelType w:val="hybridMultilevel"/>
    <w:tmpl w:val="6CA432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B7CFE"/>
    <w:multiLevelType w:val="hybridMultilevel"/>
    <w:tmpl w:val="C47A16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766DD"/>
    <w:multiLevelType w:val="hybridMultilevel"/>
    <w:tmpl w:val="9D400D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75D95"/>
    <w:multiLevelType w:val="hybridMultilevel"/>
    <w:tmpl w:val="B86C9D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F0183"/>
    <w:multiLevelType w:val="hybridMultilevel"/>
    <w:tmpl w:val="7DC8E8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2C6DE6"/>
    <w:multiLevelType w:val="hybridMultilevel"/>
    <w:tmpl w:val="90BE64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25312"/>
    <w:multiLevelType w:val="hybridMultilevel"/>
    <w:tmpl w:val="8B104B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82B65"/>
    <w:multiLevelType w:val="hybridMultilevel"/>
    <w:tmpl w:val="58CAC1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961355"/>
    <w:multiLevelType w:val="hybridMultilevel"/>
    <w:tmpl w:val="B07646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BA0A07"/>
    <w:multiLevelType w:val="hybridMultilevel"/>
    <w:tmpl w:val="F51A9A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900021"/>
    <w:multiLevelType w:val="hybridMultilevel"/>
    <w:tmpl w:val="FF981E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C73025"/>
    <w:multiLevelType w:val="hybridMultilevel"/>
    <w:tmpl w:val="BB9CE2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2378DD"/>
    <w:multiLevelType w:val="hybridMultilevel"/>
    <w:tmpl w:val="19F87D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8537FF"/>
    <w:multiLevelType w:val="hybridMultilevel"/>
    <w:tmpl w:val="70C235C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0E3E37"/>
    <w:multiLevelType w:val="hybridMultilevel"/>
    <w:tmpl w:val="D67024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E85BC5"/>
    <w:multiLevelType w:val="hybridMultilevel"/>
    <w:tmpl w:val="93E403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2A"/>
    <w:rsid w:val="0030622A"/>
    <w:rsid w:val="00615F89"/>
    <w:rsid w:val="00F4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7886C8-0327-4961-9FA1-961F6A05D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F8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15F8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15F89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615F89"/>
    <w:pPr>
      <w:ind w:left="720"/>
      <w:contextualSpacing/>
    </w:pPr>
  </w:style>
  <w:style w:type="table" w:styleId="a6">
    <w:name w:val="Table Grid"/>
    <w:basedOn w:val="a1"/>
    <w:uiPriority w:val="59"/>
    <w:rsid w:val="00615F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3</cp:revision>
  <dcterms:created xsi:type="dcterms:W3CDTF">2017-03-24T12:00:00Z</dcterms:created>
  <dcterms:modified xsi:type="dcterms:W3CDTF">2017-03-24T12:00:00Z</dcterms:modified>
</cp:coreProperties>
</file>