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96"/>
      </w:tblGrid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796" w:type="dxa"/>
          </w:tcPr>
          <w:p w:rsidR="006332AE" w:rsidRPr="006332AE" w:rsidRDefault="006332AE" w:rsidP="006332AE">
            <w:pPr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      </w:r>
            <w:proofErr w:type="gramEnd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ред.В.В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Козлова, А.М.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Кондакова</w:t>
            </w:r>
            <w:proofErr w:type="gram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авторской программы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Н.Я.Виленкина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6332AE" w:rsidRPr="006332AE" w:rsidRDefault="006332AE" w:rsidP="006332AE">
            <w:pPr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изучения предмета:</w:t>
            </w:r>
          </w:p>
          <w:p w:rsidR="006332AE" w:rsidRPr="006332AE" w:rsidRDefault="006332AE" w:rsidP="006332AE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математике в основной школе направлено на достижение следующих целей: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направлении личностного развития: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логического и критического мышления, культуры речи, способности к умственному эксперименту;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качеств мышления, необходимых для адаптации в современном информационном обществе;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интереса к математическому творчеству и математических способностей.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2) В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направлении: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      </w:r>
          </w:p>
          <w:p w:rsidR="006332AE" w:rsidRPr="006332AE" w:rsidRDefault="006332AE" w:rsidP="006332AE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МАОУ Гагаринская СОШ  в 2015-2016 учебном году на изучение математики в 5 классе отводится 5ч в неделю (170 часов за 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год). </w:t>
            </w:r>
          </w:p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F6" w:rsidRPr="006332AE" w:rsidTr="006332AE">
        <w:tc>
          <w:tcPr>
            <w:tcW w:w="1526" w:type="dxa"/>
          </w:tcPr>
          <w:p w:rsidR="002920F6" w:rsidRPr="006332AE" w:rsidRDefault="00292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Элективный курс</w:t>
            </w:r>
          </w:p>
        </w:tc>
        <w:tc>
          <w:tcPr>
            <w:tcW w:w="7796" w:type="dxa"/>
          </w:tcPr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 является неотъемлемой частью учебно-воспитательной работы в школе. Он способствует углублению знаний учащихся, развитию их дарований, логического мышления, расширяет кругозор. Кроме того, данный курс  по математике имеет большое воспитательное значение, ибо цель 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</w:t>
            </w:r>
          </w:p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– это самодеятельное объединение учащихся под руководством учителя, в рамках которого проводятся систематические занятия с учащимися во внеурочное время.</w:t>
            </w:r>
          </w:p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курс состоит из 34 тематических занятий. В содержание курса включены исторические аспекты возникновения чисел, вычислений и математических знаков, жизнь и работа великих математиков, введены понятия геометрических фигур и терминов геометрии. Рассматриваются различные практические вопросы и задачи, игры, ребусы, головоломки, софизмы, сказки, фольклор. Проводится подготовка к олимпиаде по математике.</w:t>
            </w:r>
          </w:p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проходят в форме эвристической беседы с опорой на индивидуальные сообщения учащихся. В ходе занятий предполагается выполнение практического занятия. Темы предстоящих занятий следует объявлять заранее, чтобы каждый ученик имел возможность выступить на занятиях.</w:t>
            </w:r>
          </w:p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один год обучения. Образование осуществляется в виде теоретических и практических занятий для учащихся – 1 час в неделю.</w:t>
            </w:r>
          </w:p>
          <w:p w:rsidR="002920F6" w:rsidRPr="002920F6" w:rsidRDefault="002920F6" w:rsidP="002920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 курса</w:t>
            </w: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развитие творческих способностей, логического мышления, углубление знаний, полученных на уроке, и расширение общего кругозора ребенка в процессе живого и забавного рассмотрения различных практических задач и вопросов, решаемых с помощью одной арифметики или первоначальных понятий об элементарной геометрии, изучения интересных фактов из истории математики.</w:t>
            </w:r>
          </w:p>
          <w:p w:rsidR="002920F6" w:rsidRPr="006332AE" w:rsidRDefault="002920F6" w:rsidP="006332AE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79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6 класса  составлена в соответствии с требованиями Федерального компонента  государственного стандарта основного общего образования (Приказ Министерства образования РФ от 5 марта 2004г. № 1089 "Об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образования") с учетом программы  Н. Я. </w:t>
            </w:r>
            <w:proofErr w:type="spellStart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Виленкина</w:t>
            </w:r>
            <w:proofErr w:type="spellEnd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основного общего образования. Согласно учебному плану на 2015-2016 учебный год МАОУ Гагаринская СОШ на изучение математики  в 6  классе отводится 5 ч в неделю, 170 часов за год. </w:t>
            </w:r>
          </w:p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tabs>
                <w:tab w:val="num" w:pos="851"/>
              </w:tabs>
              <w:autoSpaceDE w:val="0"/>
              <w:autoSpaceDN w:val="0"/>
              <w:adjustRightInd w:val="0"/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Изучение математики на ступени основного общего образования направлено на достижение следующих </w:t>
            </w:r>
            <w:r w:rsidRPr="006332A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целей: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овладение системой математических знаний и умений, необходимых для применения в практической деятельности, изучения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смежных дисциплин, продолжения образования;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      </w:r>
          </w:p>
          <w:p w:rsidR="006332AE" w:rsidRPr="006332AE" w:rsidRDefault="006332AE" w:rsidP="006332AE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7-9</w:t>
            </w:r>
          </w:p>
        </w:tc>
        <w:tc>
          <w:tcPr>
            <w:tcW w:w="7796" w:type="dxa"/>
          </w:tcPr>
          <w:p w:rsidR="006332AE" w:rsidRPr="006332AE" w:rsidRDefault="006332AE" w:rsidP="006332AE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Данная рабочая программа по геометрии ориентирована на учащихся 7 классов и реализуется на основе следующих документов: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09" w:hanging="28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тандарта основного общего образования по математике.</w:t>
            </w:r>
            <w:r w:rsidRPr="006332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 Министерства образования РФ от 05.03.2004 года №1089)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suppressAutoHyphens/>
              <w:ind w:left="709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программа:</w:t>
            </w:r>
            <w:r w:rsidRPr="006332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Программы. Геометрия 7-9 классы авт. - сост. Бутузов В.Ф. – М.: Просвещение, 2011.</w:t>
            </w:r>
          </w:p>
          <w:p w:rsidR="006332AE" w:rsidRPr="006332AE" w:rsidRDefault="006332AE" w:rsidP="006332AE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Для обучения геометрии в 7 – 9 классах выбрана содержательная линия Л. С.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Атанасяна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 рассчитанная на 3 года обучения. В 7 классе реализуется первый  год обучения геометрии в количестве 68 часов(2 часа  в неделю).  Данное количество часов соответствует первому варианту авторской программы.</w:t>
            </w:r>
          </w:p>
          <w:p w:rsidR="006332AE" w:rsidRPr="006332AE" w:rsidRDefault="006332AE" w:rsidP="006332AE">
            <w:pPr>
              <w:tabs>
                <w:tab w:val="num" w:pos="851"/>
              </w:tabs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геометрии на ступени основного общего образования направлено на достижение следующих целей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системой математических знаний и умений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применения в практической деятельности, изучения смежных дисциплин, продолжения образования;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развитие,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представлений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6332AE" w:rsidRPr="006332AE" w:rsidRDefault="006332AE" w:rsidP="006332AE">
            <w:p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2AE" w:rsidRPr="006332AE" w:rsidRDefault="006332AE" w:rsidP="006332AE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7-9</w:t>
            </w:r>
          </w:p>
        </w:tc>
        <w:tc>
          <w:tcPr>
            <w:tcW w:w="7796" w:type="dxa"/>
          </w:tcPr>
          <w:p w:rsidR="006332AE" w:rsidRPr="006332AE" w:rsidRDefault="006332AE" w:rsidP="006332AE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по алгебре 7 класса составлена в соответствии с федеральным компонентом Государственных образовательных стандартов среднего общего образования по математике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И.И. Зубарева, А.Г. Мордкович.</w:t>
            </w:r>
            <w:proofErr w:type="gramEnd"/>
          </w:p>
          <w:p w:rsidR="006332AE" w:rsidRPr="006332AE" w:rsidRDefault="006332AE" w:rsidP="006332A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математики  на ступени основного общего образования направлено на достижение следующих целей: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4.Воспитание культуры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6332AE" w:rsidRPr="006332AE" w:rsidRDefault="006332AE" w:rsidP="006332A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на обучение алгебре в 7 – 9 классах 306 часов для обязательного изучения алгебры на ступени основного общего образования.</w:t>
            </w: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10-11</w:t>
            </w:r>
          </w:p>
        </w:tc>
        <w:tc>
          <w:tcPr>
            <w:tcW w:w="7796" w:type="dxa"/>
          </w:tcPr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программа  по алгебре и начала математического анализа составлена в соответствии с федеральным компонентом государственных  образовательных стандартов среднего (полного) общего образования по математике  (Приказ Министерства образования РФ от 05.03.2004 года №1089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с учетом 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Программы. Математика 5-6 классы. Алгебра 7-9 классы. Алгебра и начала анализа 10-11 классы \ авт. – сост. И.И. Зубарева, А.Г. Мордкович</w:t>
            </w:r>
          </w:p>
          <w:p w:rsidR="006332AE" w:rsidRPr="006332AE" w:rsidRDefault="006332AE" w:rsidP="006332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 не менее 280 часов из расчета 4 часа в неделю.  Согласно учебному плану МАОУ Гагаринская СОШ на 2015-2016 учебный год на  изучение алгебры и начала математического анализа в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 классах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часа в неделю (102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ч. за год).</w:t>
            </w:r>
          </w:p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Изучение математики на базовом уровне среднего общего 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образования направлено на достижение следующих целей:</w:t>
            </w:r>
          </w:p>
          <w:p w:rsidR="006332AE" w:rsidRPr="006332AE" w:rsidRDefault="006332AE" w:rsidP="006332A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6332AE" w:rsidRPr="006332AE" w:rsidRDefault="006332AE" w:rsidP="006332A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6332AE" w:rsidRPr="006332AE" w:rsidRDefault="006332AE" w:rsidP="006332A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овладение математическими знаниями и умениями,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6332AE" w:rsidRPr="006332AE" w:rsidRDefault="006332AE" w:rsidP="006332AE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      </w:r>
          </w:p>
          <w:p w:rsidR="006332AE" w:rsidRPr="006332AE" w:rsidRDefault="006332AE" w:rsidP="006332A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10-11</w:t>
            </w:r>
          </w:p>
        </w:tc>
        <w:tc>
          <w:tcPr>
            <w:tcW w:w="7796" w:type="dxa"/>
          </w:tcPr>
          <w:p w:rsidR="006332AE" w:rsidRPr="00E32D7B" w:rsidRDefault="006332AE" w:rsidP="006332A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32D7B">
              <w:rPr>
                <w:rFonts w:ascii="Times New Roman" w:hAnsi="Times New Roman"/>
                <w:sz w:val="24"/>
                <w:szCs w:val="24"/>
                <w:lang w:eastAsia="ru-RU"/>
              </w:rPr>
              <w:t>Рабочая программа  по геометрии  составлена в соответствии с федеральным компонентом государственных  образовательных стандартов среднего (полного) общего образования по математике  (Приказ Министерства образования РФ от 05.03.2004 года №1089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32D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 учетом  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учреждений по геометрии 10-11 классы,  к учебному комплексу для 10-11 классов (</w:t>
            </w:r>
            <w:proofErr w:type="spellStart"/>
            <w:r w:rsidRPr="00E32D7B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E32D7B">
              <w:rPr>
                <w:rFonts w:ascii="Times New Roman" w:hAnsi="Times New Roman"/>
                <w:sz w:val="24"/>
                <w:szCs w:val="24"/>
              </w:rPr>
              <w:t xml:space="preserve"> Л.С., </w:t>
            </w:r>
            <w:r w:rsidRPr="00E32D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составитель </w:t>
            </w:r>
            <w:r w:rsidRPr="00E32D7B">
              <w:rPr>
                <w:rFonts w:ascii="Times New Roman" w:hAnsi="Times New Roman"/>
                <w:sz w:val="24"/>
                <w:szCs w:val="24"/>
              </w:rPr>
              <w:t xml:space="preserve">Т.А. </w:t>
            </w:r>
            <w:proofErr w:type="spellStart"/>
            <w:r w:rsidRPr="00E32D7B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E32D7B">
              <w:rPr>
                <w:rFonts w:ascii="Times New Roman" w:hAnsi="Times New Roman"/>
                <w:sz w:val="24"/>
                <w:szCs w:val="24"/>
              </w:rPr>
              <w:t>).</w:t>
            </w:r>
            <w:proofErr w:type="gramEnd"/>
          </w:p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 не менее 280 часов из расчета 4 часа в неделю. Согласно  учебному плану МАОУ Гагаринская СОШ на 2015-2016 учебный год на изучение геометрии  в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 классах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часа в неделю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математики в старшей школе на базовом уров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>не направлено на достижение следующих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целей: </w:t>
            </w:r>
          </w:p>
          <w:p w:rsidR="006332AE" w:rsidRPr="006332AE" w:rsidRDefault="006332AE" w:rsidP="006332A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формирование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математике как уни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версальном языке науки, средстве моделирования явле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процессов, об идеях и методах математики;</w:t>
            </w:r>
          </w:p>
          <w:p w:rsidR="006332AE" w:rsidRPr="006332AE" w:rsidRDefault="006332AE" w:rsidP="006332A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шей школе по соответствующей специальности, в буду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щей профессиональной деятельности;</w:t>
            </w:r>
          </w:p>
          <w:p w:rsidR="006332AE" w:rsidRPr="006332AE" w:rsidRDefault="006332AE" w:rsidP="006332A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овладение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математическими знаниями и умениями, необходимыми в повседневной жизни, для изучения школьных </w:t>
            </w:r>
            <w:proofErr w:type="gramStart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 на базовом уровне, для получения образования в областях, не тре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бующих углубленной математической подготовки;</w:t>
            </w:r>
          </w:p>
          <w:p w:rsidR="006332AE" w:rsidRPr="006332AE" w:rsidRDefault="006332AE" w:rsidP="006332AE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воспитание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математики культуры лично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сти, отношения к математике как к части общечелове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ческой культуры через знакомство с историей развития математики, эволюцией математических идей; понима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значимости математики для общественного про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гресса.</w:t>
            </w:r>
          </w:p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18C"/>
    <w:multiLevelType w:val="multilevel"/>
    <w:tmpl w:val="7D9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E6002"/>
    <w:multiLevelType w:val="hybridMultilevel"/>
    <w:tmpl w:val="FF58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E1DAB"/>
    <w:multiLevelType w:val="hybridMultilevel"/>
    <w:tmpl w:val="B4E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1"/>
    <w:rsid w:val="002920F6"/>
    <w:rsid w:val="006332AE"/>
    <w:rsid w:val="00C15207"/>
    <w:rsid w:val="00D5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2038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2016-04-03T18:25:00Z</dcterms:created>
  <dcterms:modified xsi:type="dcterms:W3CDTF">2016-04-04T05:14:00Z</dcterms:modified>
</cp:coreProperties>
</file>