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hd w:fill="FFFFFF" w:val="clear"/>
        <w:suppressAutoHyphens w:val="false"/>
        <w:spacing w:line="100" w:lineRule="atLeast"/>
        <w:jc w:val="right"/>
        <w:rPr>
          <w:rFonts w:ascii="yandex-sans" w:hAnsi="yandex-sans"/>
          <w:color w:val="000000"/>
          <w:sz w:val="23"/>
          <w:szCs w:val="23"/>
        </w:rPr>
      </w:pPr>
      <w:r>
        <w:rPr>
          <w:rFonts w:ascii="yandex-sans" w:hAnsi="yandex-sans"/>
          <w:color w:val="000000"/>
          <w:sz w:val="23"/>
          <w:szCs w:val="23"/>
        </w:rPr>
        <w:t>Приложение</w:t>
      </w:r>
    </w:p>
    <w:p>
      <w:pPr>
        <w:pStyle w:val="style0"/>
        <w:shd w:fill="FFFFFF" w:val="clear"/>
        <w:suppressAutoHyphens w:val="false"/>
        <w:spacing w:line="100" w:lineRule="atLeast"/>
        <w:jc w:val="right"/>
        <w:rPr>
          <w:rFonts w:ascii="yandex-sans" w:hAnsi="yandex-sans"/>
          <w:color w:val="000000"/>
          <w:sz w:val="23"/>
          <w:szCs w:val="23"/>
        </w:rPr>
      </w:pPr>
      <w:r>
        <w:rPr>
          <w:rFonts w:ascii="yandex-sans" w:hAnsi="yandex-sans"/>
          <w:color w:val="000000"/>
          <w:sz w:val="23"/>
          <w:szCs w:val="23"/>
        </w:rPr>
        <w:t>к приказу МАОУ Омутинской СОШ № 2</w:t>
      </w:r>
    </w:p>
    <w:p>
      <w:pPr>
        <w:pStyle w:val="style0"/>
        <w:shd w:fill="FFFFFF" w:val="clear"/>
        <w:suppressAutoHyphens w:val="false"/>
        <w:spacing w:line="100" w:lineRule="atLeast"/>
        <w:jc w:val="right"/>
        <w:rPr>
          <w:rFonts w:ascii="yandex-sans" w:hAnsi="yandex-sans"/>
          <w:color w:val="000000"/>
          <w:sz w:val="23"/>
          <w:szCs w:val="23"/>
        </w:rPr>
      </w:pPr>
      <w:r>
        <w:rPr>
          <w:rFonts w:ascii="yandex-sans" w:hAnsi="yandex-sans"/>
          <w:color w:val="000000"/>
          <w:sz w:val="23"/>
          <w:szCs w:val="23"/>
        </w:rPr>
        <w:t>от «29» «мая» 2018 г. № 75/1-од</w:t>
      </w:r>
    </w:p>
    <w:p>
      <w:pPr>
        <w:pStyle w:val="style0"/>
        <w:jc w:val="right"/>
        <w:rPr/>
      </w:pPr>
      <w:r>
        <w:rPr/>
      </w:r>
    </w:p>
    <w:p>
      <w:pPr>
        <w:pStyle w:val="style0"/>
        <w:jc w:val="center"/>
        <w:rPr/>
      </w:pPr>
      <w:r>
        <w:rPr/>
      </w:r>
    </w:p>
    <w:p>
      <w:pPr>
        <w:pStyle w:val="style0"/>
        <w:rPr>
          <w:sz w:val="22"/>
          <w:szCs w:val="22"/>
        </w:rPr>
      </w:pPr>
      <w:r>
        <w:rPr>
          <w:sz w:val="22"/>
          <w:szCs w:val="22"/>
        </w:rPr>
      </w:r>
    </w:p>
    <w:p>
      <w:pPr>
        <w:pStyle w:val="style0"/>
        <w:rPr/>
      </w:pPr>
      <w:r>
        <w:rPr/>
      </w:r>
    </w:p>
    <w:p>
      <w:pPr>
        <w:pStyle w:val="style0"/>
        <w:rPr/>
      </w:pPr>
      <w:r>
        <w:rPr/>
      </w:r>
    </w:p>
    <w:p>
      <w:pPr>
        <w:pStyle w:val="style0"/>
        <w:rPr>
          <w:sz w:val="36"/>
          <w:szCs w:val="36"/>
        </w:rPr>
      </w:pPr>
      <w:r>
        <w:rPr>
          <w:sz w:val="36"/>
          <w:szCs w:val="36"/>
        </w:rPr>
      </w:r>
    </w:p>
    <w:p>
      <w:pPr>
        <w:pStyle w:val="style0"/>
        <w:shd w:fill="FFFFFF" w:val="clear"/>
        <w:suppressAutoHyphens w:val="false"/>
        <w:spacing w:line="100" w:lineRule="atLeast"/>
        <w:jc w:val="center"/>
        <w:rPr>
          <w:rFonts w:ascii="yandex-sans" w:hAnsi="yandex-sans"/>
          <w:color w:val="000000"/>
          <w:sz w:val="23"/>
          <w:szCs w:val="23"/>
        </w:rPr>
      </w:pPr>
      <w:r>
        <w:rPr>
          <w:rFonts w:ascii="yandex-sans" w:hAnsi="yandex-sans"/>
          <w:color w:val="000000"/>
          <w:sz w:val="23"/>
          <w:szCs w:val="23"/>
        </w:rPr>
        <w:t>Муниципальное автономное общеобразовательное учреждение</w:t>
      </w:r>
    </w:p>
    <w:p>
      <w:pPr>
        <w:pStyle w:val="style0"/>
        <w:shd w:fill="FFFFFF" w:val="clear"/>
        <w:suppressAutoHyphens w:val="false"/>
        <w:spacing w:line="100" w:lineRule="atLeast"/>
        <w:jc w:val="center"/>
        <w:rPr>
          <w:rFonts w:ascii="yandex-sans" w:hAnsi="yandex-sans"/>
          <w:color w:val="000000"/>
          <w:sz w:val="23"/>
          <w:szCs w:val="23"/>
        </w:rPr>
      </w:pPr>
      <w:r>
        <w:rPr>
          <w:rFonts w:ascii="yandex-sans" w:hAnsi="yandex-sans"/>
          <w:color w:val="000000"/>
          <w:sz w:val="23"/>
          <w:szCs w:val="23"/>
        </w:rPr>
        <w:t>Омутинская средняя общеобразовательная школа № 2</w:t>
      </w:r>
    </w:p>
    <w:p>
      <w:pPr>
        <w:pStyle w:val="style0"/>
        <w:shd w:fill="FFFFFF" w:val="clear"/>
        <w:suppressAutoHyphens w:val="false"/>
        <w:spacing w:line="100" w:lineRule="atLeast"/>
        <w:jc w:val="center"/>
        <w:rPr>
          <w:rFonts w:ascii="yandex-sans" w:hAnsi="yandex-sans"/>
          <w:b/>
          <w:color w:val="000000"/>
          <w:sz w:val="28"/>
          <w:szCs w:val="28"/>
        </w:rPr>
      </w:pPr>
      <w:r>
        <w:rPr>
          <w:rFonts w:ascii="yandex-sans" w:hAnsi="yandex-sans"/>
          <w:b/>
          <w:color w:val="000000"/>
          <w:sz w:val="28"/>
          <w:szCs w:val="28"/>
        </w:rPr>
      </w:r>
    </w:p>
    <w:p>
      <w:pPr>
        <w:pStyle w:val="style0"/>
        <w:shd w:fill="FFFFFF" w:val="clear"/>
        <w:suppressAutoHyphens w:val="false"/>
        <w:spacing w:line="100" w:lineRule="atLeast"/>
        <w:jc w:val="center"/>
        <w:rPr>
          <w:rFonts w:ascii="yandex-sans" w:hAnsi="yandex-sans"/>
          <w:b/>
          <w:color w:val="000000"/>
          <w:sz w:val="28"/>
          <w:szCs w:val="28"/>
        </w:rPr>
      </w:pPr>
      <w:r>
        <w:rPr>
          <w:rFonts w:ascii="yandex-sans" w:hAnsi="yandex-sans"/>
          <w:b/>
          <w:color w:val="000000"/>
          <w:sz w:val="28"/>
          <w:szCs w:val="28"/>
        </w:rPr>
      </w:r>
    </w:p>
    <w:p>
      <w:pPr>
        <w:pStyle w:val="style0"/>
        <w:shd w:fill="FFFFFF" w:val="clear"/>
        <w:suppressAutoHyphens w:val="false"/>
        <w:spacing w:line="100" w:lineRule="atLeast"/>
        <w:jc w:val="center"/>
        <w:rPr>
          <w:b/>
          <w:color w:val="000000"/>
          <w:sz w:val="28"/>
          <w:szCs w:val="28"/>
        </w:rPr>
      </w:pPr>
      <w:r>
        <w:rPr>
          <w:b/>
          <w:color w:val="000000"/>
          <w:sz w:val="28"/>
          <w:szCs w:val="28"/>
        </w:rPr>
        <w:t>РАБОЧАЯ ПРОГРАММА</w:t>
      </w:r>
    </w:p>
    <w:p>
      <w:pPr>
        <w:pStyle w:val="style0"/>
        <w:shd w:fill="FFFFFF" w:val="clear"/>
        <w:suppressAutoHyphens w:val="false"/>
        <w:spacing w:line="100" w:lineRule="atLeast"/>
        <w:jc w:val="center"/>
        <w:rPr>
          <w:b/>
          <w:color w:val="000000"/>
          <w:sz w:val="28"/>
          <w:szCs w:val="28"/>
        </w:rPr>
      </w:pPr>
      <w:r>
        <w:rPr>
          <w:b/>
          <w:color w:val="000000"/>
          <w:sz w:val="28"/>
          <w:szCs w:val="28"/>
        </w:rPr>
        <w:t>по английскому языку</w:t>
      </w:r>
    </w:p>
    <w:p>
      <w:pPr>
        <w:pStyle w:val="style0"/>
        <w:shd w:fill="FFFFFF" w:val="clear"/>
        <w:suppressAutoHyphens w:val="false"/>
        <w:spacing w:line="100" w:lineRule="atLeast"/>
        <w:jc w:val="center"/>
        <w:rPr>
          <w:b/>
          <w:color w:val="000000"/>
          <w:sz w:val="28"/>
          <w:szCs w:val="28"/>
        </w:rPr>
      </w:pPr>
      <w:r>
        <w:rPr>
          <w:b/>
          <w:color w:val="000000"/>
          <w:sz w:val="28"/>
          <w:szCs w:val="28"/>
        </w:rPr>
        <w:t>за курс среднего общего образования</w:t>
      </w:r>
    </w:p>
    <w:p>
      <w:pPr>
        <w:pStyle w:val="style0"/>
        <w:shd w:fill="FFFFFF" w:val="clear"/>
        <w:suppressAutoHyphens w:val="false"/>
        <w:spacing w:line="100" w:lineRule="atLeast"/>
        <w:jc w:val="center"/>
        <w:rPr>
          <w:b/>
          <w:color w:val="000000"/>
          <w:sz w:val="28"/>
          <w:szCs w:val="28"/>
        </w:rPr>
      </w:pPr>
      <w:r>
        <w:rPr>
          <w:b/>
          <w:color w:val="000000"/>
          <w:sz w:val="28"/>
          <w:szCs w:val="28"/>
        </w:rPr>
        <w:t>(10-11 кл.)</w:t>
      </w:r>
    </w:p>
    <w:p>
      <w:pPr>
        <w:pStyle w:val="style0"/>
        <w:shd w:fill="FFFFFF" w:val="clear"/>
        <w:suppressAutoHyphens w:val="false"/>
        <w:spacing w:line="100" w:lineRule="atLeast"/>
        <w:jc w:val="center"/>
        <w:rPr>
          <w:b/>
          <w:color w:val="000000"/>
          <w:sz w:val="28"/>
          <w:szCs w:val="28"/>
        </w:rPr>
      </w:pPr>
      <w:r>
        <w:rPr>
          <w:b/>
          <w:color w:val="000000"/>
          <w:sz w:val="28"/>
          <w:szCs w:val="28"/>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r>
    </w:p>
    <w:p>
      <w:pPr>
        <w:pStyle w:val="style0"/>
        <w:shd w:fill="FFFFFF" w:val="clear"/>
        <w:suppressAutoHyphens w:val="false"/>
        <w:spacing w:line="100" w:lineRule="atLeast"/>
        <w:jc w:val="center"/>
        <w:rPr>
          <w:b/>
          <w:color w:val="000000"/>
        </w:rPr>
      </w:pPr>
      <w:r>
        <w:rPr>
          <w:b/>
          <w:color w:val="000000"/>
        </w:rPr>
        <w:t>на 2018-2019 учебный год</w:t>
      </w:r>
    </w:p>
    <w:p>
      <w:pPr>
        <w:pStyle w:val="style0"/>
        <w:spacing w:line="360" w:lineRule="auto"/>
        <w:ind w:hanging="0" w:left="5180" w:right="0"/>
        <w:rPr>
          <w:sz w:val="28"/>
          <w:szCs w:val="28"/>
        </w:rPr>
      </w:pPr>
      <w:r>
        <w:rPr>
          <w:sz w:val="28"/>
          <w:szCs w:val="28"/>
        </w:rPr>
      </w:r>
    </w:p>
    <w:p>
      <w:pPr>
        <w:pStyle w:val="style0"/>
        <w:spacing w:line="360" w:lineRule="auto"/>
        <w:ind w:hanging="0" w:left="5180" w:right="0"/>
        <w:rPr>
          <w:sz w:val="28"/>
          <w:szCs w:val="28"/>
        </w:rPr>
      </w:pPr>
      <w:r>
        <w:rPr>
          <w:sz w:val="28"/>
          <w:szCs w:val="28"/>
        </w:rPr>
      </w:r>
    </w:p>
    <w:p>
      <w:pPr>
        <w:pStyle w:val="style0"/>
        <w:spacing w:line="360" w:lineRule="auto"/>
        <w:ind w:hanging="0" w:left="5180" w:right="0"/>
        <w:rPr>
          <w:b/>
        </w:rPr>
      </w:pPr>
      <w:r>
        <w:rPr>
          <w:sz w:val="28"/>
          <w:szCs w:val="28"/>
        </w:rPr>
        <w:t>1.</w:t>
      </w:r>
      <w:r>
        <w:rPr>
          <w:b/>
        </w:rPr>
        <w:t>Планируемые результаты освоения учебного предмета</w:t>
      </w:r>
    </w:p>
    <w:p>
      <w:pPr>
        <w:pStyle w:val="style28"/>
        <w:jc w:val="center"/>
        <w:rPr/>
      </w:pPr>
      <w:r>
        <w:rPr/>
      </w:r>
    </w:p>
    <w:p>
      <w:pPr>
        <w:pStyle w:val="style28"/>
        <w:rPr>
          <w:color w:val="000000"/>
        </w:rPr>
      </w:pPr>
      <w:r>
        <w:rPr>
          <w:color w:val="000000"/>
        </w:rPr>
        <w:t>I. Личностные результаты:</w:t>
      </w:r>
    </w:p>
    <w:p>
      <w:pPr>
        <w:pStyle w:val="style28"/>
        <w:rPr>
          <w:color w:val="000000"/>
        </w:rPr>
      </w:pPr>
      <w:r>
        <w:rPr>
          <w:color w:val="000000"/>
        </w:rPr>
        <w:t>- формирование дружелюбного и толерантного отношения к проявлениям иной культуры, уважения к личности, ценностям семьи;</w:t>
      </w:r>
    </w:p>
    <w:p>
      <w:pPr>
        <w:pStyle w:val="style28"/>
        <w:rPr>
          <w:color w:val="000000"/>
        </w:rPr>
      </w:pPr>
      <w:r>
        <w:rPr>
          <w:color w:val="000000"/>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учётом достигнутого ими уровня иноязычной подготовки;</w:t>
      </w:r>
    </w:p>
    <w:p>
      <w:pPr>
        <w:pStyle w:val="style28"/>
        <w:rPr>
          <w:color w:val="000000"/>
        </w:rPr>
      </w:pPr>
      <w:r>
        <w:rPr>
          <w:color w:val="000000"/>
        </w:rPr>
        <w:t>- приобретение таких качеств, как воля, целеустремлённость, креативность, эмпатия, трудолюбие, дисциплинированность;</w:t>
      </w:r>
    </w:p>
    <w:p>
      <w:pPr>
        <w:pStyle w:val="style28"/>
        <w:rPr>
          <w:color w:val="000000"/>
        </w:rPr>
      </w:pPr>
      <w:r>
        <w:rPr>
          <w:color w:val="000000"/>
        </w:rPr>
        <w:t>- совершенствование коммуникативной и общей речевой культуры, совершенствование приобретённых иноязычных коммуникативных умений в </w:t>
      </w:r>
    </w:p>
    <w:p>
      <w:pPr>
        <w:pStyle w:val="style28"/>
        <w:rPr>
          <w:color w:val="000000"/>
        </w:rPr>
      </w:pPr>
      <w:r>
        <w:rPr>
          <w:color w:val="000000"/>
        </w:rPr>
        <w:t>говорении, аудировании, чтении, письменной речи и языковых навыков;</w:t>
      </w:r>
    </w:p>
    <w:p>
      <w:pPr>
        <w:pStyle w:val="style28"/>
        <w:rPr>
          <w:color w:val="000000"/>
        </w:rPr>
      </w:pPr>
      <w:r>
        <w:rPr>
          <w:color w:val="000000"/>
        </w:rPr>
        <w:t>- существенное расширение лексического запаса и лингвистического кругозора;</w:t>
      </w:r>
    </w:p>
    <w:p>
      <w:pPr>
        <w:pStyle w:val="style28"/>
        <w:rPr>
          <w:color w:val="000000"/>
        </w:rPr>
      </w:pPr>
      <w:r>
        <w:rPr>
          <w:color w:val="000000"/>
        </w:rPr>
        <w:t>- достижение уровня иноязычной коммуникативной компетенции (речевой, социокультурной, компенсаторной и учебно - 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форме;</w:t>
      </w:r>
    </w:p>
    <w:p>
      <w:pPr>
        <w:pStyle w:val="style28"/>
        <w:rPr>
          <w:color w:val="000000"/>
        </w:rPr>
      </w:pPr>
      <w:r>
        <w:rPr>
          <w:color w:val="000000"/>
        </w:rPr>
        <w:t>- самосовершенствование в образовательной области «Иностранный язык»;</w:t>
      </w:r>
    </w:p>
    <w:p>
      <w:pPr>
        <w:pStyle w:val="style28"/>
        <w:rPr>
          <w:color w:val="000000"/>
        </w:rPr>
      </w:pPr>
      <w:r>
        <w:rPr>
          <w:color w:val="000000"/>
        </w:rPr>
        <w:t>- осознание возможностей самореализации и самоадаптации средствами иностранного языка;</w:t>
      </w:r>
    </w:p>
    <w:p>
      <w:pPr>
        <w:pStyle w:val="style28"/>
        <w:rPr>
          <w:color w:val="000000"/>
        </w:rPr>
      </w:pPr>
      <w:r>
        <w:rPr>
          <w:color w:val="000000"/>
        </w:rPr>
        <w:t>- более глубокое осознание культуры своего народа и готовность к ознакомлению с ней представителей других стран;</w:t>
      </w:r>
    </w:p>
    <w:p>
      <w:pPr>
        <w:pStyle w:val="style28"/>
        <w:rPr>
          <w:color w:val="000000"/>
        </w:rPr>
      </w:pPr>
      <w:r>
        <w:rPr>
          <w:color w:val="000000"/>
        </w:rPr>
        <w:t>- осознание себя гражданином своей страны и мира;</w:t>
      </w:r>
    </w:p>
    <w:p>
      <w:pPr>
        <w:pStyle w:val="style28"/>
        <w:rPr>
          <w:color w:val="000000"/>
        </w:rPr>
      </w:pPr>
      <w:r>
        <w:rPr>
          <w:color w:val="000000"/>
        </w:rPr>
        <w:t>-готовность отстаивать (гуманистические, демократические) ценности, свою гражданскую позицию.</w:t>
      </w:r>
    </w:p>
    <w:p>
      <w:pPr>
        <w:pStyle w:val="style28"/>
        <w:rPr>
          <w:color w:val="000000"/>
        </w:rPr>
      </w:pPr>
      <w:r>
        <w:rPr>
          <w:color w:val="000000"/>
        </w:rPr>
        <w:t>II. Метапредметные результаты:</w:t>
      </w:r>
    </w:p>
    <w:p>
      <w:pPr>
        <w:pStyle w:val="style28"/>
        <w:rPr>
          <w:color w:val="000000"/>
        </w:rPr>
      </w:pPr>
      <w:r>
        <w:rPr>
          <w:color w:val="000000"/>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pPr>
        <w:pStyle w:val="style28"/>
        <w:rPr>
          <w:color w:val="000000"/>
        </w:rPr>
      </w:pPr>
      <w:r>
        <w:rPr>
          <w:color w:val="000000"/>
        </w:rPr>
        <w:t>-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pPr>
        <w:pStyle w:val="style28"/>
        <w:rPr>
          <w:color w:val="000000"/>
        </w:rPr>
      </w:pPr>
      <w:r>
        <w:rPr>
          <w:color w:val="000000"/>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pPr>
        <w:pStyle w:val="style28"/>
        <w:rPr>
          <w:color w:val="000000"/>
        </w:rPr>
      </w:pPr>
      <w:r>
        <w:rPr>
          <w:color w:val="000000"/>
        </w:rPr>
        <w:t>- формирование готовности и способности вести диалог с другими людьми и достигать в нём взаимопонимания.</w:t>
      </w:r>
    </w:p>
    <w:p>
      <w:pPr>
        <w:pStyle w:val="style28"/>
        <w:rPr>
          <w:color w:val="000000"/>
        </w:rPr>
      </w:pPr>
      <w:r>
        <w:rPr>
          <w:color w:val="000000"/>
        </w:rPr>
        <w:t>III. Предметные результаты:</w:t>
      </w:r>
    </w:p>
    <w:p>
      <w:pPr>
        <w:pStyle w:val="style28"/>
        <w:rPr>
          <w:color w:val="000000"/>
        </w:rPr>
      </w:pPr>
      <w:r>
        <w:rPr>
          <w:color w:val="000000"/>
        </w:rPr>
        <w:t>в коммуникативной сфере:</w:t>
      </w:r>
    </w:p>
    <w:p>
      <w:pPr>
        <w:pStyle w:val="style28"/>
        <w:rPr>
          <w:color w:val="000000"/>
        </w:rPr>
      </w:pPr>
      <w:r>
        <w:rPr>
          <w:color w:val="000000"/>
        </w:rPr>
        <w:t>коммуникативная компетенция выпускников (то есть владение немецким языком как средством общения), включающая речевую компетенцию в следующих видах речевой деятельности:</w:t>
      </w:r>
    </w:p>
    <w:p>
      <w:pPr>
        <w:pStyle w:val="style28"/>
        <w:rPr>
          <w:i/>
          <w:iCs/>
          <w:color w:val="000000"/>
        </w:rPr>
      </w:pPr>
      <w:r>
        <w:rPr>
          <w:i/>
          <w:iCs/>
          <w:color w:val="000000"/>
        </w:rPr>
        <w:t>говорении:</w:t>
      </w:r>
    </w:p>
    <w:p>
      <w:pPr>
        <w:pStyle w:val="style28"/>
        <w:rPr>
          <w:color w:val="000000"/>
        </w:rPr>
      </w:pPr>
      <w:r>
        <w:rPr>
          <w:color w:val="000000"/>
        </w:rPr>
        <w:t>- 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pPr>
        <w:pStyle w:val="style28"/>
        <w:rPr>
          <w:color w:val="000000"/>
        </w:rPr>
      </w:pPr>
      <w:r>
        <w:rPr>
          <w:color w:val="000000"/>
        </w:rPr>
        <w:t>- умение расспрашивать собеседника и отвечать на его вопросы, высказывая своё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pPr>
        <w:pStyle w:val="style28"/>
        <w:rPr>
          <w:color w:val="000000"/>
        </w:rPr>
      </w:pPr>
      <w:r>
        <w:rPr>
          <w:color w:val="000000"/>
        </w:rPr>
        <w:t>- участие в полилоге, свободной беседе, обсуждении;</w:t>
      </w:r>
    </w:p>
    <w:p>
      <w:pPr>
        <w:pStyle w:val="style28"/>
        <w:rPr>
          <w:color w:val="000000"/>
        </w:rPr>
      </w:pPr>
      <w:r>
        <w:rPr>
          <w:color w:val="000000"/>
        </w:rPr>
        <w:t>- рассказ о себе, своей семье, друзьях, своих интересах и планах на будущее;</w:t>
      </w:r>
    </w:p>
    <w:p>
      <w:pPr>
        <w:pStyle w:val="style28"/>
        <w:rPr>
          <w:color w:val="000000"/>
        </w:rPr>
      </w:pPr>
      <w:r>
        <w:rPr>
          <w:color w:val="000000"/>
        </w:rPr>
        <w:t>- сообщение кратких сведений о своём городе/селе, о своей стране и странах изучаемого языка;</w:t>
      </w:r>
    </w:p>
    <w:p>
      <w:pPr>
        <w:pStyle w:val="style28"/>
        <w:rPr>
          <w:color w:val="000000"/>
        </w:rPr>
      </w:pPr>
      <w:r>
        <w:rPr>
          <w:color w:val="000000"/>
        </w:rPr>
        <w:t>описание событий/явлений, умение передавать основное содержание, основную мысль прочитанного или услышанного,</w:t>
      </w:r>
    </w:p>
    <w:p>
      <w:pPr>
        <w:pStyle w:val="style28"/>
        <w:rPr>
          <w:color w:val="000000"/>
        </w:rPr>
      </w:pPr>
      <w:r>
        <w:rPr>
          <w:color w:val="000000"/>
        </w:rPr>
        <w:t>выражать своё отношение к прочитанному/услышанному, давать краткую характеристику персонажей;</w:t>
      </w:r>
    </w:p>
    <w:p>
      <w:pPr>
        <w:pStyle w:val="style28"/>
        <w:rPr>
          <w:i/>
          <w:iCs/>
          <w:color w:val="000000"/>
        </w:rPr>
      </w:pPr>
      <w:r>
        <w:rPr>
          <w:i/>
          <w:iCs/>
          <w:color w:val="000000"/>
        </w:rPr>
        <w:t>аудировании:</w:t>
      </w:r>
    </w:p>
    <w:p>
      <w:pPr>
        <w:pStyle w:val="style28"/>
        <w:rPr>
          <w:color w:val="000000"/>
        </w:rPr>
      </w:pPr>
      <w:r>
        <w:rPr>
          <w:color w:val="000000"/>
        </w:rPr>
        <w:t>- восприятие на слух и понимание речи учителя, одноклассников;</w:t>
      </w:r>
    </w:p>
    <w:p>
      <w:pPr>
        <w:pStyle w:val="style28"/>
        <w:rPr>
          <w:color w:val="000000"/>
        </w:rPr>
      </w:pPr>
      <w:r>
        <w:rPr>
          <w:color w:val="000000"/>
        </w:rPr>
        <w:t>- восприятие на слух и понимание основного содержания кратких, несложных аутентичных прагматических аудио- и видеотекстов (прогноз погоды, объявления на вокзале/в аэропорту и др.), выделяя для себя значимую информацию и при необходимости письменно фиксируя её;</w:t>
      </w:r>
    </w:p>
    <w:p>
      <w:pPr>
        <w:pStyle w:val="style28"/>
        <w:rPr>
          <w:color w:val="000000"/>
        </w:rPr>
      </w:pPr>
      <w:r>
        <w:rPr>
          <w:color w:val="000000"/>
        </w:rPr>
        <w:t>- восприятие на слух и понимание основного содержания несложных аутентичных аудио- и видеотекстов, относящихся к разным коммуникативным типам речи (описание/сообщение/рассказ), умение определять тему текста, выделять главные факты в тексте, опуская второстепенные;</w:t>
      </w:r>
    </w:p>
    <w:p>
      <w:pPr>
        <w:pStyle w:val="style28"/>
        <w:rPr>
          <w:i/>
          <w:iCs/>
          <w:color w:val="000000"/>
        </w:rPr>
      </w:pPr>
      <w:r>
        <w:rPr>
          <w:i/>
          <w:iCs/>
          <w:color w:val="000000"/>
        </w:rPr>
        <w:t>чтении:</w:t>
      </w:r>
    </w:p>
    <w:p>
      <w:pPr>
        <w:pStyle w:val="style28"/>
        <w:rPr>
          <w:color w:val="000000"/>
        </w:rPr>
      </w:pPr>
      <w:r>
        <w:rPr>
          <w:color w:val="000000"/>
        </w:rPr>
        <w:t>- чтение аутентичных текстов разных жанров и стилей, преимущественно с пониманием основного содержания;</w:t>
      </w:r>
    </w:p>
    <w:p>
      <w:pPr>
        <w:pStyle w:val="style28"/>
        <w:rPr>
          <w:color w:val="000000"/>
        </w:rPr>
      </w:pPr>
      <w:r>
        <w:rPr>
          <w:color w:val="000000"/>
        </w:rPr>
        <w:t>чтение несложных аутентичных текстов разных жанров с полным и точным пониманием и с использованием различных приёмов смысловой переработки текста (языковой догадки, анализа, выборочного перевода), умение оценивать полученную информацию, выражать своё мнение;</w:t>
      </w:r>
    </w:p>
    <w:p>
      <w:pPr>
        <w:pStyle w:val="style28"/>
        <w:rPr>
          <w:color w:val="000000"/>
        </w:rPr>
      </w:pPr>
      <w:r>
        <w:rPr>
          <w:color w:val="000000"/>
        </w:rPr>
        <w:t>- чтение текста с выборочным пониманием нужной или интересующей информации;</w:t>
      </w:r>
    </w:p>
    <w:p>
      <w:pPr>
        <w:pStyle w:val="style28"/>
        <w:rPr>
          <w:i/>
          <w:iCs/>
          <w:color w:val="000000"/>
        </w:rPr>
      </w:pPr>
      <w:r>
        <w:rPr>
          <w:i/>
          <w:iCs/>
          <w:color w:val="000000"/>
        </w:rPr>
        <w:t>письменной речи:</w:t>
      </w:r>
    </w:p>
    <w:p>
      <w:pPr>
        <w:pStyle w:val="style28"/>
        <w:rPr>
          <w:color w:val="000000"/>
        </w:rPr>
      </w:pPr>
      <w:r>
        <w:rPr>
          <w:color w:val="000000"/>
        </w:rPr>
        <w:t>- заполнение анкет и формуляров;</w:t>
      </w:r>
    </w:p>
    <w:p>
      <w:pPr>
        <w:pStyle w:val="style28"/>
        <w:rPr>
          <w:color w:val="000000"/>
        </w:rPr>
      </w:pPr>
      <w:r>
        <w:rPr>
          <w:color w:val="000000"/>
        </w:rPr>
        <w:t>- 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pPr>
        <w:pStyle w:val="style28"/>
        <w:rPr>
          <w:color w:val="000000"/>
        </w:rPr>
      </w:pPr>
      <w:r>
        <w:rPr>
          <w:color w:val="000000"/>
        </w:rPr>
        <w:t>- составление плана, тезисов устного или письменного сообщения; краткое изложение результатов проектной деятельности;</w:t>
      </w:r>
    </w:p>
    <w:p>
      <w:pPr>
        <w:pStyle w:val="style28"/>
        <w:rPr>
          <w:color w:val="000000"/>
        </w:rPr>
      </w:pPr>
      <w:r>
        <w:rPr>
          <w:color w:val="000000"/>
        </w:rPr>
        <w:t>• </w:t>
      </w:r>
      <w:r>
        <w:rPr>
          <w:color w:val="000000"/>
        </w:rPr>
        <w:t>языковая компетенция (владение языковыми средствами и действиями с ними):</w:t>
      </w:r>
    </w:p>
    <w:p>
      <w:pPr>
        <w:pStyle w:val="style28"/>
        <w:rPr>
          <w:color w:val="000000"/>
        </w:rPr>
      </w:pPr>
      <w:r>
        <w:rPr>
          <w:color w:val="000000"/>
        </w:rPr>
        <w:t>- применение правил написания немецких слов, изученных в основной школе;</w:t>
      </w:r>
    </w:p>
    <w:p>
      <w:pPr>
        <w:pStyle w:val="style28"/>
        <w:rPr>
          <w:color w:val="000000"/>
        </w:rPr>
      </w:pPr>
      <w:r>
        <w:rPr>
          <w:color w:val="000000"/>
        </w:rPr>
        <w:t>- адекватное произношение и различение на слух всех звуков немецкого языка;</w:t>
      </w:r>
    </w:p>
    <w:p>
      <w:pPr>
        <w:pStyle w:val="style28"/>
        <w:rPr>
          <w:color w:val="000000"/>
        </w:rPr>
      </w:pPr>
      <w:r>
        <w:rPr>
          <w:color w:val="000000"/>
        </w:rPr>
        <w:t>- соблюдение правильного ударения;</w:t>
      </w:r>
    </w:p>
    <w:p>
      <w:pPr>
        <w:pStyle w:val="style28"/>
        <w:rPr>
          <w:color w:val="000000"/>
        </w:rPr>
      </w:pPr>
      <w:r>
        <w:rPr>
          <w:color w:val="000000"/>
        </w:rPr>
        <w:t>-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pPr>
        <w:pStyle w:val="style28"/>
        <w:rPr>
          <w:color w:val="000000"/>
        </w:rPr>
      </w:pPr>
      <w:r>
        <w:rPr>
          <w:color w:val="000000"/>
        </w:rPr>
        <w:t>- распознавание и употребление в речи основных значений изученных лексических единиц (слов, словосочетаний, реплик- клише речевого этикета);</w:t>
      </w:r>
    </w:p>
    <w:p>
      <w:pPr>
        <w:pStyle w:val="style28"/>
        <w:rPr>
          <w:color w:val="000000"/>
        </w:rPr>
      </w:pPr>
      <w:r>
        <w:rPr>
          <w:color w:val="000000"/>
        </w:rPr>
        <w:t>- знание основных способов словообразования (аффиксация, словосложение, конверсия);</w:t>
      </w:r>
    </w:p>
    <w:p>
      <w:pPr>
        <w:pStyle w:val="style28"/>
        <w:rPr>
          <w:color w:val="000000"/>
        </w:rPr>
      </w:pPr>
      <w:r>
        <w:rPr>
          <w:color w:val="000000"/>
        </w:rPr>
        <w:t>- понимание явления многозначности слов немецкого языка, синонимии, антонимии и лексической сочетаемости;</w:t>
      </w:r>
    </w:p>
    <w:p>
      <w:pPr>
        <w:pStyle w:val="style28"/>
        <w:rPr>
          <w:color w:val="000000"/>
        </w:rPr>
      </w:pPr>
      <w:r>
        <w:rPr>
          <w:color w:val="000000"/>
        </w:rPr>
        <w:t>- распознавание и употребление в речи основных морфологических форм и синтаксических конструкций немецкого языка;</w:t>
      </w:r>
    </w:p>
    <w:p>
      <w:pPr>
        <w:pStyle w:val="style28"/>
        <w:rPr>
          <w:color w:val="000000"/>
        </w:rPr>
      </w:pPr>
      <w:r>
        <w:rPr>
          <w:color w:val="000000"/>
        </w:rPr>
        <w:t>- знание признаков изученных грамматических явлений (временных форм глаголов, модальных глаголов и их эквивалентов,</w:t>
      </w:r>
    </w:p>
    <w:p>
      <w:pPr>
        <w:pStyle w:val="style28"/>
        <w:rPr>
          <w:color w:val="000000"/>
        </w:rPr>
      </w:pPr>
      <w:r>
        <w:rPr>
          <w:color w:val="000000"/>
        </w:rPr>
        <w:t>артиклей, существительных, степеней сравнения прилагательных и наречий, местоимений, числительных, предлогов);</w:t>
      </w:r>
    </w:p>
    <w:p>
      <w:pPr>
        <w:pStyle w:val="style28"/>
        <w:rPr>
          <w:color w:val="000000"/>
        </w:rPr>
      </w:pPr>
      <w:r>
        <w:rPr>
          <w:color w:val="000000"/>
        </w:rPr>
        <w:t>- знание основных различий систем немецкого и русского/родного языков;</w:t>
      </w:r>
    </w:p>
    <w:p>
      <w:pPr>
        <w:pStyle w:val="style28"/>
        <w:rPr>
          <w:color w:val="000000"/>
        </w:rPr>
      </w:pPr>
      <w:r>
        <w:rPr>
          <w:color w:val="000000"/>
        </w:rPr>
        <w:t>• </w:t>
      </w:r>
      <w:r>
        <w:rPr>
          <w:color w:val="000000"/>
        </w:rPr>
        <w:t>социокультурная компетенция:</w:t>
      </w:r>
    </w:p>
    <w:p>
      <w:pPr>
        <w:pStyle w:val="style28"/>
        <w:rPr>
          <w:color w:val="000000"/>
        </w:rPr>
      </w:pPr>
      <w:r>
        <w:rPr>
          <w:color w:val="000000"/>
        </w:rPr>
        <w:t>- 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pPr>
        <w:pStyle w:val="style28"/>
        <w:rPr>
          <w:color w:val="000000"/>
        </w:rPr>
      </w:pPr>
      <w:r>
        <w:rPr>
          <w:color w:val="000000"/>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pPr>
        <w:pStyle w:val="style28"/>
        <w:rPr>
          <w:color w:val="000000"/>
        </w:rPr>
      </w:pPr>
      <w:r>
        <w:rPr>
          <w:color w:val="000000"/>
        </w:rPr>
        <w:t>- знание употребительной фоновой лексики и реалий страны изучаемого языка: распространённых образцов фольклора (скороговорки, считалки, пословицы);</w:t>
      </w:r>
    </w:p>
    <w:p>
      <w:pPr>
        <w:pStyle w:val="style28"/>
        <w:rPr>
          <w:color w:val="000000"/>
        </w:rPr>
      </w:pPr>
      <w:r>
        <w:rPr>
          <w:color w:val="000000"/>
        </w:rPr>
        <w:t>- знакомство с образцами художественной и научно-популярной литературы;</w:t>
      </w:r>
    </w:p>
    <w:p>
      <w:pPr>
        <w:pStyle w:val="style28"/>
        <w:rPr>
          <w:color w:val="000000"/>
        </w:rPr>
      </w:pPr>
      <w:r>
        <w:rPr>
          <w:color w:val="000000"/>
        </w:rPr>
        <w:t>- понимание роли владения иностранными языками в современном мире;</w:t>
      </w:r>
    </w:p>
    <w:p>
      <w:pPr>
        <w:pStyle w:val="style28"/>
        <w:rPr>
          <w:color w:val="000000"/>
        </w:rPr>
      </w:pPr>
      <w:r>
        <w:rPr>
          <w:color w:val="000000"/>
        </w:rPr>
        <w:t>представление об особенностях образа жизни, быта, культуры немецкоязычных достопримечательностях, выдающихся людях и их вкладе в мировую культуру);</w:t>
      </w:r>
    </w:p>
    <w:p>
      <w:pPr>
        <w:pStyle w:val="style28"/>
        <w:rPr>
          <w:color w:val="000000"/>
        </w:rPr>
      </w:pPr>
      <w:r>
        <w:rPr>
          <w:color w:val="000000"/>
        </w:rPr>
        <w:t>- представление о сходстве и различиях в традициях своей страны и немецкоязычных стран;</w:t>
      </w:r>
    </w:p>
    <w:p>
      <w:pPr>
        <w:pStyle w:val="style28"/>
        <w:rPr>
          <w:color w:val="000000"/>
        </w:rPr>
      </w:pPr>
      <w:r>
        <w:rPr>
          <w:color w:val="000000"/>
        </w:rPr>
        <w:t>• </w:t>
      </w:r>
      <w:r>
        <w:rPr>
          <w:color w:val="000000"/>
        </w:rPr>
        <w:t>компенсаторная компетенция:</w:t>
      </w:r>
    </w:p>
    <w:p>
      <w:pPr>
        <w:pStyle w:val="style28"/>
        <w:rPr>
          <w:color w:val="000000"/>
        </w:rPr>
      </w:pPr>
      <w:r>
        <w:rPr>
          <w:color w:val="000000"/>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pPr>
        <w:pStyle w:val="style28"/>
        <w:rPr>
          <w:i/>
          <w:iCs/>
          <w:color w:val="000000"/>
        </w:rPr>
      </w:pPr>
      <w:r>
        <w:rPr>
          <w:i/>
          <w:iCs/>
          <w:color w:val="000000"/>
        </w:rPr>
        <w:t>в познавательной сфере:</w:t>
      </w:r>
    </w:p>
    <w:p>
      <w:pPr>
        <w:pStyle w:val="style28"/>
        <w:rPr>
          <w:color w:val="000000"/>
        </w:rPr>
      </w:pPr>
      <w:r>
        <w:rPr>
          <w:color w:val="000000"/>
        </w:rPr>
        <w:t>- умение сравнивать языковые явления родного и немецкого языков на уровне отдельных грамматических явлений, слов, словосочетаний, предложений;</w:t>
      </w:r>
    </w:p>
    <w:p>
      <w:pPr>
        <w:pStyle w:val="style28"/>
        <w:rPr>
          <w:color w:val="000000"/>
        </w:rPr>
      </w:pPr>
      <w:r>
        <w:rPr>
          <w:color w:val="000000"/>
        </w:rPr>
        <w:t>- 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pPr>
        <w:pStyle w:val="style28"/>
        <w:rPr>
          <w:color w:val="000000"/>
        </w:rPr>
      </w:pPr>
      <w:r>
        <w:rPr>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pPr>
        <w:pStyle w:val="style28"/>
        <w:rPr>
          <w:color w:val="000000"/>
        </w:rPr>
      </w:pPr>
      <w:r>
        <w:rPr>
          <w:color w:val="000000"/>
        </w:rPr>
        <w:t>- готовность и умение осуществлять индивидуальную и совместную проектную работу;</w:t>
      </w:r>
    </w:p>
    <w:p>
      <w:pPr>
        <w:pStyle w:val="style28"/>
        <w:rPr>
          <w:color w:val="000000"/>
        </w:rPr>
      </w:pPr>
      <w:r>
        <w:rPr>
          <w:color w:val="000000"/>
        </w:rPr>
        <w:t>- владение умением пользования справочным материалом (грамматическим и лингвострановедческим справочником, двуязычным и толковым словарями, мультимедийными средствами);</w:t>
      </w:r>
    </w:p>
    <w:p>
      <w:pPr>
        <w:pStyle w:val="style28"/>
        <w:rPr>
          <w:color w:val="000000"/>
        </w:rPr>
      </w:pPr>
      <w:r>
        <w:rPr>
          <w:color w:val="000000"/>
        </w:rPr>
        <w:t>- владение способами и приёмами дальнейшего самостоятельного изучения немецкого и других иностранных языков;</w:t>
      </w:r>
    </w:p>
    <w:p>
      <w:pPr>
        <w:pStyle w:val="style28"/>
        <w:rPr>
          <w:i/>
          <w:iCs/>
          <w:color w:val="000000"/>
        </w:rPr>
      </w:pPr>
      <w:r>
        <w:rPr>
          <w:i/>
          <w:iCs/>
          <w:color w:val="000000"/>
        </w:rPr>
        <w:t>в ценностно-мотивационной сфере:</w:t>
      </w:r>
    </w:p>
    <w:p>
      <w:pPr>
        <w:pStyle w:val="style28"/>
        <w:rPr>
          <w:color w:val="000000"/>
        </w:rPr>
      </w:pPr>
      <w:r>
        <w:rPr>
          <w:color w:val="000000"/>
        </w:rPr>
        <w:t>- представление о языке как основе культуры мышления, средства выражения мыслей, чувств, эмоций;</w:t>
      </w:r>
    </w:p>
    <w:p>
      <w:pPr>
        <w:pStyle w:val="style28"/>
        <w:rPr>
          <w:color w:val="000000"/>
        </w:rPr>
      </w:pPr>
      <w:r>
        <w:rPr>
          <w:color w:val="000000"/>
        </w:rPr>
        <w:t>-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pPr>
        <w:pStyle w:val="style28"/>
        <w:rPr>
          <w:color w:val="000000"/>
        </w:rPr>
      </w:pPr>
      <w:r>
        <w:rPr>
          <w:color w:val="000000"/>
        </w:rPr>
        <w:t>- представление о целостном полиязычном, поликультурном мире, осознание места и роли родного, немецкого и других иностранных языков </w:t>
      </w:r>
    </w:p>
    <w:p>
      <w:pPr>
        <w:pStyle w:val="style28"/>
        <w:rPr>
          <w:color w:val="000000"/>
        </w:rPr>
      </w:pPr>
      <w:r>
        <w:rPr>
          <w:color w:val="000000"/>
        </w:rPr>
        <w:t>в этом мире как средства общения, познания, самореализации и социальной адаптации;</w:t>
      </w:r>
    </w:p>
    <w:p>
      <w:pPr>
        <w:pStyle w:val="style28"/>
        <w:rPr>
          <w:color w:val="000000"/>
        </w:rPr>
      </w:pPr>
      <w:r>
        <w:rPr>
          <w:color w:val="000000"/>
        </w:rPr>
        <w:t>- приобщение к ценностям мировой культуры как через немецкоязычные источники информации, в том числе мультимедийные, так и через участие в школьных обменах, туристических поездках, молодёжных форумах;</w:t>
      </w:r>
    </w:p>
    <w:p>
      <w:pPr>
        <w:pStyle w:val="style28"/>
        <w:rPr>
          <w:i/>
          <w:iCs/>
          <w:color w:val="000000"/>
        </w:rPr>
      </w:pPr>
      <w:r>
        <w:rPr>
          <w:i/>
          <w:iCs/>
          <w:color w:val="000000"/>
        </w:rPr>
        <w:t>в трудовой сфере:</w:t>
      </w:r>
    </w:p>
    <w:p>
      <w:pPr>
        <w:pStyle w:val="style28"/>
        <w:rPr>
          <w:color w:val="000000"/>
        </w:rPr>
      </w:pPr>
      <w:r>
        <w:rPr>
          <w:color w:val="000000"/>
        </w:rPr>
        <w:t>- умение планировать свой учебный труд;</w:t>
      </w:r>
    </w:p>
    <w:p>
      <w:pPr>
        <w:pStyle w:val="style28"/>
        <w:rPr>
          <w:i/>
          <w:iCs/>
          <w:color w:val="000000"/>
        </w:rPr>
      </w:pPr>
      <w:r>
        <w:rPr>
          <w:i/>
          <w:iCs/>
          <w:color w:val="000000"/>
        </w:rPr>
        <w:t>в эстетической сфере:</w:t>
      </w:r>
    </w:p>
    <w:p>
      <w:pPr>
        <w:pStyle w:val="style28"/>
        <w:rPr>
          <w:color w:val="000000"/>
        </w:rPr>
      </w:pPr>
      <w:r>
        <w:rPr>
          <w:color w:val="000000"/>
        </w:rPr>
        <w:t>- владение элементарными средствами выражения чувств и эмоций на иностранном языке;</w:t>
      </w:r>
    </w:p>
    <w:p>
      <w:pPr>
        <w:pStyle w:val="style28"/>
        <w:rPr>
          <w:color w:val="000000"/>
        </w:rPr>
      </w:pPr>
      <w:r>
        <w:rPr>
          <w:color w:val="000000"/>
        </w:rPr>
        <w:t>- стремление к знакомству с образцами художественного творчества на немецком языке и средствами немецкого языка;</w:t>
      </w:r>
    </w:p>
    <w:p>
      <w:pPr>
        <w:pStyle w:val="style28"/>
        <w:rPr>
          <w:i/>
          <w:iCs/>
          <w:color w:val="000000"/>
        </w:rPr>
      </w:pPr>
      <w:r>
        <w:rPr>
          <w:i/>
          <w:iCs/>
          <w:color w:val="000000"/>
        </w:rPr>
        <w:t>в физической сфере:</w:t>
      </w:r>
    </w:p>
    <w:p>
      <w:pPr>
        <w:pStyle w:val="style28"/>
        <w:rPr>
          <w:color w:val="000000"/>
        </w:rPr>
      </w:pPr>
      <w:r>
        <w:rPr>
          <w:color w:val="000000"/>
        </w:rPr>
        <w:t>- стремление вести здоровый образ жизни (режим труда и отдыха, питание, спорт, фитнес).</w:t>
      </w:r>
    </w:p>
    <w:p>
      <w:pPr>
        <w:pStyle w:val="style0"/>
        <w:spacing w:after="150" w:before="0"/>
        <w:contextualSpacing w:val="false"/>
        <w:jc w:val="center"/>
        <w:rPr>
          <w:b/>
          <w:bCs/>
          <w:sz w:val="21"/>
          <w:szCs w:val="21"/>
        </w:rPr>
      </w:pPr>
      <w:r>
        <w:rPr>
          <w:b/>
          <w:bCs/>
          <w:sz w:val="21"/>
          <w:szCs w:val="21"/>
        </w:rPr>
        <w:t>Содержание учебного предмета 10 класс</w:t>
      </w:r>
    </w:p>
    <w:p>
      <w:pPr>
        <w:pStyle w:val="style0"/>
        <w:spacing w:after="150" w:before="0"/>
        <w:contextualSpacing w:val="false"/>
        <w:jc w:val="center"/>
        <w:rPr>
          <w:sz w:val="21"/>
          <w:szCs w:val="21"/>
        </w:rPr>
      </w:pPr>
      <w:r>
        <w:rPr>
          <w:sz w:val="21"/>
          <w:szCs w:val="21"/>
        </w:rPr>
      </w:r>
    </w:p>
    <w:tbl>
      <w:tblPr>
        <w:jc w:val="left"/>
        <w:tblInd w:type="dxa" w:w="-5"/>
        <w:tblBorders>
          <w:top w:color="000001" w:space="0" w:sz="6" w:val="single"/>
          <w:left w:color="000001" w:space="0" w:sz="6" w:val="single"/>
          <w:bottom w:color="000001" w:space="0" w:sz="6" w:val="single"/>
          <w:insideH w:color="000001" w:space="0" w:sz="6" w:val="single"/>
          <w:right w:val="nil"/>
          <w:insideV w:val="nil"/>
        </w:tblBorders>
        <w:tblCellMar>
          <w:top w:type="dxa" w:w="0"/>
          <w:left w:type="dxa" w:w="91"/>
          <w:bottom w:type="dxa" w:w="0"/>
          <w:right w:type="dxa" w:w="0"/>
        </w:tblCellMar>
      </w:tblPr>
      <w:tblGrid>
        <w:gridCol w:w="1746"/>
        <w:gridCol w:w="1210"/>
        <w:gridCol w:w="3489"/>
        <w:gridCol w:w="4735"/>
        <w:gridCol w:w="4195"/>
      </w:tblGrid>
      <w:tr>
        <w:trPr>
          <w:cantSplit w:val="false"/>
        </w:trPr>
        <w:tc>
          <w:tcPr>
            <w:tcW w:type="dxa" w:w="1746"/>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sz w:val="21"/>
                <w:szCs w:val="21"/>
              </w:rPr>
            </w:pPr>
            <w:r>
              <w:rPr>
                <w:sz w:val="21"/>
                <w:szCs w:val="21"/>
              </w:rPr>
              <w:t>Ситуативно-тематические области</w:t>
            </w:r>
          </w:p>
        </w:tc>
        <w:tc>
          <w:tcPr>
            <w:tcW w:type="dxa" w:w="1210"/>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sz w:val="21"/>
                <w:szCs w:val="21"/>
              </w:rPr>
            </w:pPr>
            <w:r>
              <w:rPr>
                <w:sz w:val="21"/>
                <w:szCs w:val="21"/>
              </w:rPr>
              <w:t>Количество часов</w:t>
            </w:r>
          </w:p>
        </w:tc>
        <w:tc>
          <w:tcPr>
            <w:tcW w:type="dxa" w:w="3489"/>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sz w:val="21"/>
                <w:szCs w:val="21"/>
              </w:rPr>
            </w:pPr>
            <w:r>
              <w:rPr>
                <w:sz w:val="21"/>
                <w:szCs w:val="21"/>
              </w:rPr>
              <w:t>Предметное содержание речи</w:t>
            </w:r>
          </w:p>
        </w:tc>
        <w:tc>
          <w:tcPr>
            <w:tcW w:type="dxa" w:w="4735"/>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sz w:val="21"/>
                <w:szCs w:val="21"/>
              </w:rPr>
            </w:pPr>
            <w:r>
              <w:rPr>
                <w:sz w:val="21"/>
                <w:szCs w:val="21"/>
              </w:rPr>
              <w:t>Ситуации общения и социальные роли</w:t>
            </w:r>
          </w:p>
        </w:tc>
        <w:tc>
          <w:tcPr>
            <w:tcW w:type="dxa" w:w="419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jc w:val="center"/>
              <w:rPr>
                <w:sz w:val="21"/>
                <w:szCs w:val="21"/>
              </w:rPr>
            </w:pPr>
            <w:r>
              <w:rPr>
                <w:sz w:val="21"/>
                <w:szCs w:val="21"/>
              </w:rPr>
              <w:t>Коммуникативно-прагматические умения</w:t>
            </w:r>
          </w:p>
        </w:tc>
      </w:tr>
      <w:tr>
        <w:trPr>
          <w:cantSplit w:val="false"/>
        </w:trPr>
        <w:tc>
          <w:tcPr>
            <w:tcW w:type="dxa" w:w="15375"/>
            <w:gridSpan w:val="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jc w:val="center"/>
              <w:rPr>
                <w:b/>
                <w:bCs/>
                <w:sz w:val="21"/>
                <w:szCs w:val="21"/>
              </w:rPr>
            </w:pPr>
            <w:r>
              <w:rPr>
                <w:b/>
                <w:bCs/>
                <w:sz w:val="21"/>
                <w:szCs w:val="21"/>
              </w:rPr>
              <w:t>Учебно-трудовая сфера общения</w:t>
            </w:r>
          </w:p>
          <w:p>
            <w:pPr>
              <w:pStyle w:val="style0"/>
              <w:spacing w:after="150" w:before="0"/>
              <w:contextualSpacing w:val="false"/>
              <w:jc w:val="center"/>
              <w:rPr>
                <w:sz w:val="21"/>
                <w:szCs w:val="21"/>
              </w:rPr>
            </w:pPr>
            <w:r>
              <w:rPr>
                <w:sz w:val="21"/>
                <w:szCs w:val="21"/>
              </w:rPr>
            </w:r>
          </w:p>
        </w:tc>
      </w:tr>
      <w:tr>
        <w:trPr>
          <w:cantSplit w:val="false"/>
        </w:trPr>
        <w:tc>
          <w:tcPr>
            <w:tcW w:type="dxa" w:w="1746"/>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b/>
                <w:bCs/>
                <w:sz w:val="21"/>
                <w:szCs w:val="21"/>
              </w:rPr>
            </w:pPr>
            <w:r>
              <w:rPr>
                <w:b/>
                <w:bCs/>
                <w:sz w:val="21"/>
                <w:szCs w:val="21"/>
              </w:rPr>
              <w:t>Мы уже давно учим немецкий язык.</w:t>
            </w:r>
          </w:p>
        </w:tc>
        <w:tc>
          <w:tcPr>
            <w:tcW w:type="dxa" w:w="1210"/>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b/>
                <w:bCs/>
                <w:sz w:val="21"/>
                <w:szCs w:val="21"/>
              </w:rPr>
            </w:pPr>
            <w:r>
              <w:rPr>
                <w:b/>
                <w:bCs/>
                <w:sz w:val="21"/>
                <w:szCs w:val="21"/>
              </w:rPr>
              <w:t>27</w:t>
            </w:r>
          </w:p>
        </w:tc>
        <w:tc>
          <w:tcPr>
            <w:tcW w:type="dxa" w:w="3489"/>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Страна изучаемого языка, её географическое положение, политическое устройство, основные достопримечательности, туристические маршруты в Германии, черты характера и национальные особенности народа.</w:t>
            </w:r>
          </w:p>
          <w:p>
            <w:pPr>
              <w:pStyle w:val="style0"/>
              <w:spacing w:after="150" w:before="0"/>
              <w:contextualSpacing w:val="false"/>
              <w:rPr>
                <w:sz w:val="21"/>
                <w:szCs w:val="21"/>
              </w:rPr>
            </w:pPr>
            <w:r>
              <w:rPr>
                <w:sz w:val="21"/>
                <w:szCs w:val="21"/>
              </w:rPr>
              <w:t>Столица в Германии – Берлин. Как он изменился после объединения Германии. Наиболее известные города Германии.</w:t>
            </w:r>
          </w:p>
          <w:p>
            <w:pPr>
              <w:pStyle w:val="style0"/>
              <w:spacing w:after="150" w:before="0"/>
              <w:contextualSpacing w:val="false"/>
              <w:rPr>
                <w:sz w:val="21"/>
                <w:szCs w:val="21"/>
              </w:rPr>
            </w:pPr>
            <w:r>
              <w:rPr>
                <w:sz w:val="21"/>
                <w:szCs w:val="21"/>
              </w:rPr>
              <w:t>Большая и малая Родина: город/село и отношение к ним.</w:t>
            </w:r>
          </w:p>
          <w:p>
            <w:pPr>
              <w:pStyle w:val="style0"/>
              <w:spacing w:after="150" w:before="0"/>
              <w:contextualSpacing w:val="false"/>
              <w:rPr>
                <w:sz w:val="21"/>
                <w:szCs w:val="21"/>
              </w:rPr>
            </w:pPr>
            <w:r>
              <w:rPr>
                <w:sz w:val="21"/>
                <w:szCs w:val="21"/>
              </w:rPr>
              <w:t>Ориентирование в городе.</w:t>
            </w:r>
          </w:p>
          <w:p>
            <w:pPr>
              <w:pStyle w:val="style0"/>
              <w:spacing w:after="150" w:before="0"/>
              <w:contextualSpacing w:val="false"/>
              <w:rPr>
                <w:sz w:val="21"/>
                <w:szCs w:val="21"/>
              </w:rPr>
            </w:pPr>
            <w:r>
              <w:rPr>
                <w:sz w:val="21"/>
                <w:szCs w:val="21"/>
              </w:rPr>
              <w:t>Англицизмы в немецком языке.</w:t>
            </w:r>
          </w:p>
          <w:p>
            <w:pPr>
              <w:pStyle w:val="style0"/>
              <w:spacing w:after="150" w:before="0"/>
              <w:contextualSpacing w:val="false"/>
              <w:rPr>
                <w:sz w:val="21"/>
                <w:szCs w:val="21"/>
              </w:rPr>
            </w:pPr>
            <w:r>
              <w:rPr>
                <w:sz w:val="21"/>
                <w:szCs w:val="21"/>
              </w:rPr>
              <w:t>Почему я изучаю немецкий язык.</w:t>
            </w:r>
          </w:p>
          <w:p>
            <w:pPr>
              <w:pStyle w:val="style0"/>
              <w:spacing w:after="150" w:before="0"/>
              <w:contextualSpacing w:val="false"/>
              <w:rPr>
                <w:sz w:val="21"/>
                <w:szCs w:val="21"/>
              </w:rPr>
            </w:pPr>
            <w:r>
              <w:rPr>
                <w:sz w:val="21"/>
                <w:szCs w:val="21"/>
              </w:rPr>
            </w:r>
          </w:p>
        </w:tc>
        <w:tc>
          <w:tcPr>
            <w:tcW w:type="dxa" w:w="4735"/>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Группа российских школьников приехала в Берлин. Город сильно изменился.</w:t>
            </w:r>
          </w:p>
          <w:p>
            <w:pPr>
              <w:pStyle w:val="style0"/>
              <w:spacing w:after="150" w:before="0"/>
              <w:contextualSpacing w:val="false"/>
              <w:rPr>
                <w:sz w:val="21"/>
                <w:szCs w:val="21"/>
              </w:rPr>
            </w:pPr>
            <w:r>
              <w:rPr>
                <w:sz w:val="21"/>
                <w:szCs w:val="21"/>
              </w:rPr>
              <w:t>Немецкие друзья рассказывают о столице Германии. Гости реагируют на услышанное (российские, немецкие школьники).</w:t>
            </w:r>
          </w:p>
          <w:p>
            <w:pPr>
              <w:pStyle w:val="style0"/>
              <w:spacing w:after="150" w:before="0"/>
              <w:contextualSpacing w:val="false"/>
              <w:rPr>
                <w:sz w:val="21"/>
                <w:szCs w:val="21"/>
              </w:rPr>
            </w:pPr>
            <w:r>
              <w:rPr>
                <w:sz w:val="21"/>
                <w:szCs w:val="21"/>
              </w:rPr>
              <w:t>Города и сёла могут пробуждать у их жителей различные чувства. А что ты думаешь о своём родном городе/селе? Расскажи об этом своему немецкому другу.</w:t>
            </w:r>
          </w:p>
          <w:p>
            <w:pPr>
              <w:pStyle w:val="style0"/>
              <w:spacing w:after="150" w:before="0"/>
              <w:contextualSpacing w:val="false"/>
              <w:rPr>
                <w:sz w:val="21"/>
                <w:szCs w:val="21"/>
              </w:rPr>
            </w:pPr>
            <w:r>
              <w:rPr>
                <w:sz w:val="21"/>
                <w:szCs w:val="21"/>
              </w:rPr>
              <w:t>В немецком языке появилось много англицизмов. Хорошо это или плохо? А как с этим обстоит дело в русском языке?</w:t>
            </w:r>
          </w:p>
        </w:tc>
        <w:tc>
          <w:tcPr>
            <w:tcW w:type="dxa" w:w="419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rPr>
                <w:sz w:val="21"/>
                <w:szCs w:val="21"/>
              </w:rPr>
            </w:pPr>
            <w:r>
              <w:rPr>
                <w:sz w:val="21"/>
                <w:szCs w:val="21"/>
              </w:rPr>
              <w:t>Чтение карты, административного деления Германии, определения названия федеральных земель, их столиц.</w:t>
            </w:r>
          </w:p>
          <w:p>
            <w:pPr>
              <w:pStyle w:val="style0"/>
              <w:spacing w:after="150" w:before="0"/>
              <w:contextualSpacing w:val="false"/>
              <w:rPr>
                <w:sz w:val="21"/>
                <w:szCs w:val="21"/>
              </w:rPr>
            </w:pPr>
            <w:r>
              <w:rPr>
                <w:sz w:val="21"/>
                <w:szCs w:val="21"/>
              </w:rPr>
              <w:t>Чтение физической карты Германии, нахождение на ней названий географических объектов.</w:t>
            </w:r>
          </w:p>
          <w:p>
            <w:pPr>
              <w:pStyle w:val="style0"/>
              <w:spacing w:after="150" w:before="0"/>
              <w:contextualSpacing w:val="false"/>
              <w:rPr>
                <w:sz w:val="21"/>
                <w:szCs w:val="21"/>
              </w:rPr>
            </w:pPr>
            <w:r>
              <w:rPr>
                <w:sz w:val="21"/>
                <w:szCs w:val="21"/>
              </w:rPr>
              <w:t>Чтение плана города, обозначение на нём маршрута экскурсии.</w:t>
            </w:r>
          </w:p>
          <w:p>
            <w:pPr>
              <w:pStyle w:val="style0"/>
              <w:spacing w:after="150" w:before="0"/>
              <w:contextualSpacing w:val="false"/>
              <w:rPr>
                <w:sz w:val="21"/>
                <w:szCs w:val="21"/>
              </w:rPr>
            </w:pPr>
            <w:r>
              <w:rPr>
                <w:sz w:val="21"/>
                <w:szCs w:val="21"/>
              </w:rPr>
              <w:t>Выделение в тексте ключевых слов и выражений.</w:t>
            </w:r>
          </w:p>
          <w:p>
            <w:pPr>
              <w:pStyle w:val="style0"/>
              <w:spacing w:after="150" w:before="0"/>
              <w:contextualSpacing w:val="false"/>
              <w:rPr>
                <w:sz w:val="21"/>
                <w:szCs w:val="21"/>
              </w:rPr>
            </w:pPr>
            <w:r>
              <w:rPr>
                <w:sz w:val="21"/>
                <w:szCs w:val="21"/>
              </w:rPr>
              <w:t>Краткое обобщение содержания текста.</w:t>
            </w:r>
          </w:p>
          <w:p>
            <w:pPr>
              <w:pStyle w:val="style0"/>
              <w:spacing w:after="150" w:before="0"/>
              <w:contextualSpacing w:val="false"/>
              <w:rPr>
                <w:sz w:val="21"/>
                <w:szCs w:val="21"/>
              </w:rPr>
            </w:pPr>
            <w:r>
              <w:rPr>
                <w:sz w:val="21"/>
                <w:szCs w:val="21"/>
              </w:rPr>
              <w:t>Выражения своего мнения, поиск в тексте аргументов для его обоснования.</w:t>
            </w:r>
          </w:p>
          <w:p>
            <w:pPr>
              <w:pStyle w:val="style0"/>
              <w:spacing w:after="150" w:before="0"/>
              <w:contextualSpacing w:val="false"/>
              <w:rPr>
                <w:sz w:val="21"/>
                <w:szCs w:val="21"/>
              </w:rPr>
            </w:pPr>
            <w:r>
              <w:rPr>
                <w:sz w:val="21"/>
                <w:szCs w:val="21"/>
              </w:rPr>
              <w:t>Проявление речевой инициативы.</w:t>
            </w:r>
          </w:p>
          <w:p>
            <w:pPr>
              <w:pStyle w:val="style0"/>
              <w:spacing w:after="150" w:before="0"/>
              <w:contextualSpacing w:val="false"/>
              <w:rPr>
                <w:sz w:val="21"/>
                <w:szCs w:val="21"/>
              </w:rPr>
            </w:pPr>
            <w:r>
              <w:rPr>
                <w:sz w:val="21"/>
                <w:szCs w:val="21"/>
              </w:rPr>
            </w:r>
          </w:p>
        </w:tc>
      </w:tr>
      <w:tr>
        <w:trPr>
          <w:cantSplit w:val="false"/>
        </w:trPr>
        <w:tc>
          <w:tcPr>
            <w:tcW w:type="dxa" w:w="1746"/>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b/>
                <w:bCs/>
                <w:sz w:val="21"/>
                <w:szCs w:val="21"/>
              </w:rPr>
            </w:pPr>
            <w:r>
              <w:rPr>
                <w:b/>
                <w:bCs/>
                <w:sz w:val="21"/>
                <w:szCs w:val="21"/>
              </w:rPr>
              <w:t>Школьный обмен.</w:t>
            </w:r>
          </w:p>
        </w:tc>
        <w:tc>
          <w:tcPr>
            <w:tcW w:type="dxa" w:w="1210"/>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b/>
                <w:bCs/>
                <w:sz w:val="21"/>
                <w:szCs w:val="21"/>
              </w:rPr>
            </w:pPr>
            <w:r>
              <w:rPr>
                <w:b/>
                <w:bCs/>
                <w:sz w:val="21"/>
                <w:szCs w:val="21"/>
              </w:rPr>
              <w:t>21</w:t>
            </w:r>
          </w:p>
        </w:tc>
        <w:tc>
          <w:tcPr>
            <w:tcW w:type="dxa" w:w="3489"/>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Обмен школьниками.</w:t>
            </w:r>
          </w:p>
          <w:p>
            <w:pPr>
              <w:pStyle w:val="style0"/>
              <w:spacing w:after="150" w:before="0"/>
              <w:contextualSpacing w:val="false"/>
              <w:rPr>
                <w:sz w:val="21"/>
                <w:szCs w:val="21"/>
              </w:rPr>
            </w:pPr>
            <w:r>
              <w:rPr>
                <w:sz w:val="21"/>
                <w:szCs w:val="21"/>
              </w:rPr>
              <w:t>Поиск друга по переписке. Подготовка к приёму школьников по обмену из Германии.</w:t>
            </w:r>
          </w:p>
          <w:p>
            <w:pPr>
              <w:pStyle w:val="style0"/>
              <w:spacing w:after="150" w:before="0"/>
              <w:contextualSpacing w:val="false"/>
              <w:rPr>
                <w:sz w:val="21"/>
                <w:szCs w:val="21"/>
              </w:rPr>
            </w:pPr>
            <w:r>
              <w:rPr>
                <w:sz w:val="21"/>
                <w:szCs w:val="21"/>
              </w:rPr>
              <w:t>Общее и различное в школьных системах Германии и России.</w:t>
            </w:r>
          </w:p>
          <w:p>
            <w:pPr>
              <w:pStyle w:val="style0"/>
              <w:spacing w:after="150" w:before="0"/>
              <w:contextualSpacing w:val="false"/>
              <w:rPr>
                <w:sz w:val="21"/>
                <w:szCs w:val="21"/>
              </w:rPr>
            </w:pPr>
            <w:r>
              <w:rPr>
                <w:sz w:val="21"/>
                <w:szCs w:val="21"/>
              </w:rPr>
              <w:t>Русско-немецкий молодёжный форум. Какой вклад он вносит в сотрудничество школьников разных стран?</w:t>
            </w:r>
          </w:p>
          <w:p>
            <w:pPr>
              <w:pStyle w:val="style0"/>
              <w:spacing w:after="150" w:before="0"/>
              <w:contextualSpacing w:val="false"/>
              <w:rPr>
                <w:sz w:val="21"/>
                <w:szCs w:val="21"/>
              </w:rPr>
            </w:pPr>
            <w:r>
              <w:rPr>
                <w:sz w:val="21"/>
                <w:szCs w:val="21"/>
              </w:rPr>
              <w:t>Международные экологические проекты. Какие цели они преследуют?</w:t>
            </w:r>
          </w:p>
        </w:tc>
        <w:tc>
          <w:tcPr>
            <w:tcW w:type="dxa" w:w="4735"/>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Ваши немецкие друзья принимали школьников из России, приехавших по обмену. Вы расспрашиваете, что входило в программу обмена и как была организована совместная деятельность.</w:t>
            </w:r>
          </w:p>
          <w:p>
            <w:pPr>
              <w:pStyle w:val="style0"/>
              <w:spacing w:after="150" w:before="0"/>
              <w:contextualSpacing w:val="false"/>
              <w:rPr>
                <w:sz w:val="21"/>
                <w:szCs w:val="21"/>
              </w:rPr>
            </w:pPr>
            <w:r>
              <w:rPr>
                <w:sz w:val="21"/>
                <w:szCs w:val="21"/>
              </w:rPr>
              <w:t>В вашей школе учится школьник из Германии, приехавший по обмену. Расспроси его о впечатлениях от учёбы и о том, какие отличия есть в школьных системах Германии и России.</w:t>
            </w:r>
          </w:p>
          <w:p>
            <w:pPr>
              <w:pStyle w:val="style0"/>
              <w:spacing w:after="150" w:before="0"/>
              <w:contextualSpacing w:val="false"/>
              <w:rPr>
                <w:sz w:val="21"/>
                <w:szCs w:val="21"/>
              </w:rPr>
            </w:pPr>
            <w:r>
              <w:rPr>
                <w:sz w:val="21"/>
                <w:szCs w:val="21"/>
              </w:rPr>
              <w:t>Вы встречаетесь с немецкими и российскими школьниками, принимавшими участие в молодёжном форуме. Обсуждаем цели и значение подобных встреч.</w:t>
            </w:r>
          </w:p>
          <w:p>
            <w:pPr>
              <w:pStyle w:val="style0"/>
              <w:spacing w:after="150" w:before="0"/>
              <w:contextualSpacing w:val="false"/>
              <w:rPr>
                <w:sz w:val="21"/>
                <w:szCs w:val="21"/>
              </w:rPr>
            </w:pPr>
            <w:r>
              <w:rPr>
                <w:sz w:val="21"/>
                <w:szCs w:val="21"/>
              </w:rPr>
              <w:t>К вам в школу приехали участники экологического проекта из разных стран и убеждают вас присоединиться к проекту.</w:t>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tc>
        <w:tc>
          <w:tcPr>
            <w:tcW w:type="dxa" w:w="419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rPr>
                <w:sz w:val="21"/>
                <w:szCs w:val="21"/>
              </w:rPr>
            </w:pPr>
            <w:r>
              <w:rPr>
                <w:sz w:val="21"/>
                <w:szCs w:val="21"/>
              </w:rPr>
              <w:t>Написание личного письма с опорой на образец.</w:t>
            </w:r>
          </w:p>
          <w:p>
            <w:pPr>
              <w:pStyle w:val="style0"/>
              <w:spacing w:after="150" w:before="0"/>
              <w:contextualSpacing w:val="false"/>
              <w:rPr>
                <w:sz w:val="21"/>
                <w:szCs w:val="21"/>
              </w:rPr>
            </w:pPr>
            <w:r>
              <w:rPr>
                <w:sz w:val="21"/>
                <w:szCs w:val="21"/>
              </w:rPr>
              <w:t>Использование ключевых слов в виде опор для порождения монологического высказывания или составления диалога.</w:t>
            </w:r>
          </w:p>
          <w:p>
            <w:pPr>
              <w:pStyle w:val="style0"/>
              <w:spacing w:after="150" w:before="0"/>
              <w:contextualSpacing w:val="false"/>
              <w:rPr>
                <w:sz w:val="21"/>
                <w:szCs w:val="21"/>
              </w:rPr>
            </w:pPr>
            <w:r>
              <w:rPr>
                <w:sz w:val="21"/>
                <w:szCs w:val="21"/>
              </w:rPr>
              <w:t>Запрос мнения собеседника и реагирование на него.</w:t>
            </w:r>
          </w:p>
        </w:tc>
      </w:tr>
      <w:tr>
        <w:trPr>
          <w:cantSplit w:val="false"/>
        </w:trPr>
        <w:tc>
          <w:tcPr>
            <w:tcW w:type="dxa" w:w="15375"/>
            <w:gridSpan w:val="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jc w:val="center"/>
              <w:rPr>
                <w:b/>
                <w:bCs/>
                <w:sz w:val="21"/>
                <w:szCs w:val="21"/>
              </w:rPr>
            </w:pPr>
            <w:r>
              <w:rPr>
                <w:b/>
                <w:bCs/>
                <w:sz w:val="21"/>
                <w:szCs w:val="21"/>
              </w:rPr>
              <w:t>Социально-бытовая сфера общения</w:t>
            </w:r>
          </w:p>
          <w:p>
            <w:pPr>
              <w:pStyle w:val="style0"/>
              <w:spacing w:after="150" w:before="0"/>
              <w:contextualSpacing w:val="false"/>
              <w:jc w:val="center"/>
              <w:rPr>
                <w:sz w:val="21"/>
                <w:szCs w:val="21"/>
              </w:rPr>
            </w:pPr>
            <w:r>
              <w:rPr>
                <w:sz w:val="21"/>
                <w:szCs w:val="21"/>
              </w:rPr>
            </w:r>
          </w:p>
        </w:tc>
      </w:tr>
      <w:tr>
        <w:trPr>
          <w:cantSplit w:val="false"/>
        </w:trPr>
        <w:tc>
          <w:tcPr>
            <w:tcW w:type="dxa" w:w="1746"/>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b/>
                <w:bCs/>
                <w:sz w:val="21"/>
                <w:szCs w:val="21"/>
              </w:rPr>
            </w:pPr>
            <w:r>
              <w:rPr>
                <w:b/>
                <w:bCs/>
                <w:sz w:val="21"/>
                <w:szCs w:val="21"/>
              </w:rPr>
              <w:t>Дружба и любовь приносят счастье?</w:t>
            </w:r>
          </w:p>
        </w:tc>
        <w:tc>
          <w:tcPr>
            <w:tcW w:type="dxa" w:w="1210"/>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b/>
                <w:bCs/>
                <w:sz w:val="21"/>
                <w:szCs w:val="21"/>
              </w:rPr>
            </w:pPr>
            <w:r>
              <w:rPr>
                <w:b/>
                <w:bCs/>
                <w:sz w:val="21"/>
                <w:szCs w:val="21"/>
              </w:rPr>
              <w:t>32</w:t>
            </w:r>
          </w:p>
        </w:tc>
        <w:tc>
          <w:tcPr>
            <w:tcW w:type="dxa" w:w="3489"/>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Любовь и дружба.</w:t>
            </w:r>
          </w:p>
          <w:p>
            <w:pPr>
              <w:pStyle w:val="style0"/>
              <w:spacing w:after="150" w:before="0"/>
              <w:contextualSpacing w:val="false"/>
              <w:rPr>
                <w:sz w:val="21"/>
                <w:szCs w:val="21"/>
              </w:rPr>
            </w:pPr>
            <w:r>
              <w:rPr>
                <w:sz w:val="21"/>
                <w:szCs w:val="21"/>
              </w:rPr>
              <w:t>Проблемы в дружеских отношениях. Как пережить разрыв дружеских отношений? Каким должен быть настоящий друг?</w:t>
            </w:r>
          </w:p>
          <w:p>
            <w:pPr>
              <w:pStyle w:val="style0"/>
              <w:spacing w:after="150" w:before="0"/>
              <w:contextualSpacing w:val="false"/>
              <w:rPr>
                <w:sz w:val="21"/>
                <w:szCs w:val="21"/>
              </w:rPr>
            </w:pPr>
            <w:r>
              <w:rPr>
                <w:sz w:val="21"/>
                <w:szCs w:val="21"/>
              </w:rPr>
              <w:t>Возможна ли обычная дружба в век компьютеров и телевизоров? Страдают ли молодые люди от одиночества?</w:t>
            </w:r>
          </w:p>
          <w:p>
            <w:pPr>
              <w:pStyle w:val="style0"/>
              <w:spacing w:after="150" w:before="0"/>
              <w:contextualSpacing w:val="false"/>
              <w:rPr>
                <w:sz w:val="21"/>
                <w:szCs w:val="21"/>
              </w:rPr>
            </w:pPr>
            <w:r>
              <w:rPr>
                <w:sz w:val="21"/>
                <w:szCs w:val="21"/>
              </w:rPr>
              <w:t>Любовь и её проявление.</w:t>
            </w:r>
          </w:p>
          <w:p>
            <w:pPr>
              <w:pStyle w:val="style0"/>
              <w:spacing w:after="150" w:before="0"/>
              <w:contextualSpacing w:val="false"/>
              <w:rPr>
                <w:sz w:val="21"/>
                <w:szCs w:val="21"/>
              </w:rPr>
            </w:pPr>
            <w:r>
              <w:rPr>
                <w:sz w:val="21"/>
                <w:szCs w:val="21"/>
              </w:rPr>
              <w:t>Ответственность за своего партнёра во взаимоотношениях полов.</w:t>
            </w:r>
          </w:p>
          <w:p>
            <w:pPr>
              <w:pStyle w:val="style0"/>
              <w:spacing w:after="150" w:before="0"/>
              <w:contextualSpacing w:val="false"/>
              <w:rPr>
                <w:sz w:val="21"/>
                <w:szCs w:val="21"/>
              </w:rPr>
            </w:pPr>
            <w:r>
              <w:rPr>
                <w:sz w:val="21"/>
                <w:szCs w:val="21"/>
              </w:rPr>
              <w:t>Почему возник День всех влюблённых? Как отмечается День всех влюблённых в разных странах.</w:t>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tc>
        <w:tc>
          <w:tcPr>
            <w:tcW w:type="dxa" w:w="4735"/>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Обсуждаем статьи из немецких журналов о дружбе. Обмениваемся мнениями, насколько близки нам проблемы немецких подростков.</w:t>
            </w:r>
          </w:p>
          <w:p>
            <w:pPr>
              <w:pStyle w:val="style0"/>
              <w:spacing w:after="150" w:before="0"/>
              <w:contextualSpacing w:val="false"/>
              <w:rPr>
                <w:sz w:val="21"/>
                <w:szCs w:val="21"/>
              </w:rPr>
            </w:pPr>
            <w:r>
              <w:rPr>
                <w:sz w:val="21"/>
                <w:szCs w:val="21"/>
              </w:rPr>
              <w:t>Обсуждаем содержание отрывков из художественных текстов о любви и проблемы взаимоотношений юношей и девушек, их поведение и отношение друг к другу.</w:t>
            </w:r>
          </w:p>
          <w:p>
            <w:pPr>
              <w:pStyle w:val="style0"/>
              <w:spacing w:after="150" w:before="0"/>
              <w:contextualSpacing w:val="false"/>
              <w:rPr>
                <w:sz w:val="21"/>
                <w:szCs w:val="21"/>
              </w:rPr>
            </w:pPr>
            <w:r>
              <w:rPr>
                <w:sz w:val="21"/>
                <w:szCs w:val="21"/>
              </w:rPr>
              <w:t>Беседуем с немецкими друзьями о том, как они отмечают День всех влюблённых.</w:t>
            </w:r>
          </w:p>
        </w:tc>
        <w:tc>
          <w:tcPr>
            <w:tcW w:type="dxa" w:w="419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rPr>
                <w:sz w:val="21"/>
                <w:szCs w:val="21"/>
              </w:rPr>
            </w:pPr>
            <w:r>
              <w:rPr>
                <w:sz w:val="21"/>
                <w:szCs w:val="21"/>
              </w:rPr>
              <w:t>Употребление в речи пословиц и устойчивых словосочетаний для повышения её образности и экспрессивности.</w:t>
            </w:r>
          </w:p>
          <w:p>
            <w:pPr>
              <w:pStyle w:val="style0"/>
              <w:spacing w:after="150" w:before="0"/>
              <w:contextualSpacing w:val="false"/>
              <w:rPr>
                <w:sz w:val="21"/>
                <w:szCs w:val="21"/>
              </w:rPr>
            </w:pPr>
            <w:r>
              <w:rPr>
                <w:sz w:val="21"/>
                <w:szCs w:val="21"/>
              </w:rPr>
              <w:t>Формулирование главной мысли текста.</w:t>
            </w:r>
          </w:p>
          <w:p>
            <w:pPr>
              <w:pStyle w:val="style0"/>
              <w:spacing w:after="150" w:before="0"/>
              <w:contextualSpacing w:val="false"/>
              <w:rPr>
                <w:sz w:val="21"/>
                <w:szCs w:val="21"/>
              </w:rPr>
            </w:pPr>
            <w:r>
              <w:rPr>
                <w:sz w:val="21"/>
                <w:szCs w:val="21"/>
              </w:rPr>
              <w:t>Выражение своего мнения с опорой на текст.</w:t>
            </w:r>
          </w:p>
          <w:p>
            <w:pPr>
              <w:pStyle w:val="style0"/>
              <w:spacing w:after="150" w:before="0"/>
              <w:contextualSpacing w:val="false"/>
              <w:rPr>
                <w:sz w:val="21"/>
                <w:szCs w:val="21"/>
              </w:rPr>
            </w:pPr>
            <w:r>
              <w:rPr>
                <w:sz w:val="21"/>
                <w:szCs w:val="21"/>
              </w:rPr>
              <w:t>Целенаправленный расспрос (в виде интервью).</w:t>
            </w:r>
          </w:p>
          <w:p>
            <w:pPr>
              <w:pStyle w:val="style0"/>
              <w:spacing w:after="150" w:before="0"/>
              <w:contextualSpacing w:val="false"/>
              <w:rPr>
                <w:sz w:val="21"/>
                <w:szCs w:val="21"/>
              </w:rPr>
            </w:pPr>
            <w:r>
              <w:rPr>
                <w:sz w:val="21"/>
                <w:szCs w:val="21"/>
              </w:rPr>
              <w:t>Высказывание рекомендаций, советов.</w:t>
            </w:r>
          </w:p>
          <w:p>
            <w:pPr>
              <w:pStyle w:val="style0"/>
              <w:spacing w:after="150" w:before="0"/>
              <w:contextualSpacing w:val="false"/>
              <w:rPr>
                <w:sz w:val="21"/>
                <w:szCs w:val="21"/>
              </w:rPr>
            </w:pPr>
            <w:r>
              <w:rPr>
                <w:sz w:val="21"/>
                <w:szCs w:val="21"/>
              </w:rPr>
              <w:t>Комментирование рисунков и фотографий.</w:t>
            </w:r>
          </w:p>
          <w:p>
            <w:pPr>
              <w:pStyle w:val="style0"/>
              <w:spacing w:after="150" w:before="0"/>
              <w:contextualSpacing w:val="false"/>
              <w:rPr>
                <w:sz w:val="21"/>
                <w:szCs w:val="21"/>
              </w:rPr>
            </w:pPr>
            <w:r>
              <w:rPr>
                <w:sz w:val="21"/>
                <w:szCs w:val="21"/>
              </w:rPr>
              <w:t>Комментирование афоризмов.</w:t>
            </w:r>
          </w:p>
        </w:tc>
      </w:tr>
      <w:tr>
        <w:trPr>
          <w:cantSplit w:val="false"/>
        </w:trPr>
        <w:tc>
          <w:tcPr>
            <w:tcW w:type="dxa" w:w="15375"/>
            <w:gridSpan w:val="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jc w:val="center"/>
              <w:rPr>
                <w:b/>
                <w:bCs/>
                <w:sz w:val="21"/>
                <w:szCs w:val="21"/>
              </w:rPr>
            </w:pPr>
            <w:r>
              <w:rPr>
                <w:b/>
                <w:bCs/>
                <w:sz w:val="21"/>
                <w:szCs w:val="21"/>
              </w:rPr>
              <w:t>Социально-культурная сфера общения</w:t>
            </w:r>
          </w:p>
          <w:p>
            <w:pPr>
              <w:pStyle w:val="style0"/>
              <w:spacing w:after="150" w:before="0"/>
              <w:contextualSpacing w:val="false"/>
              <w:jc w:val="center"/>
              <w:rPr>
                <w:sz w:val="21"/>
                <w:szCs w:val="21"/>
              </w:rPr>
            </w:pPr>
            <w:r>
              <w:rPr>
                <w:sz w:val="21"/>
                <w:szCs w:val="21"/>
              </w:rPr>
            </w:r>
          </w:p>
        </w:tc>
      </w:tr>
      <w:tr>
        <w:trPr>
          <w:cantSplit w:val="false"/>
        </w:trPr>
        <w:tc>
          <w:tcPr>
            <w:tcW w:type="dxa" w:w="1746"/>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b/>
                <w:bCs/>
                <w:sz w:val="21"/>
                <w:szCs w:val="21"/>
              </w:rPr>
            </w:pPr>
            <w:r>
              <w:rPr>
                <w:b/>
                <w:bCs/>
                <w:sz w:val="21"/>
                <w:szCs w:val="21"/>
              </w:rPr>
              <w:t>«Искусство» происходит от слова «уметь».</w:t>
            </w:r>
          </w:p>
          <w:p>
            <w:pPr>
              <w:pStyle w:val="style0"/>
              <w:spacing w:after="150" w:before="0"/>
              <w:contextualSpacing w:val="false"/>
              <w:rPr>
                <w:b/>
                <w:bCs/>
                <w:sz w:val="21"/>
                <w:szCs w:val="21"/>
              </w:rPr>
            </w:pPr>
            <w:r>
              <w:rPr>
                <w:b/>
                <w:bCs/>
                <w:sz w:val="21"/>
                <w:szCs w:val="21"/>
              </w:rPr>
              <w:t>А музыка?</w:t>
            </w:r>
          </w:p>
        </w:tc>
        <w:tc>
          <w:tcPr>
            <w:tcW w:type="dxa" w:w="1210"/>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jc w:val="center"/>
              <w:rPr>
                <w:b/>
                <w:bCs/>
                <w:sz w:val="21"/>
                <w:szCs w:val="21"/>
              </w:rPr>
            </w:pPr>
            <w:r>
              <w:rPr>
                <w:b/>
                <w:bCs/>
                <w:sz w:val="21"/>
                <w:szCs w:val="21"/>
              </w:rPr>
              <w:t>23</w:t>
            </w:r>
          </w:p>
        </w:tc>
        <w:tc>
          <w:tcPr>
            <w:tcW w:type="dxa" w:w="3489"/>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История возникновения музыки, танца, живописи, скульптуры, литературы.</w:t>
            </w:r>
          </w:p>
          <w:p>
            <w:pPr>
              <w:pStyle w:val="style0"/>
              <w:spacing w:after="150" w:before="0"/>
              <w:contextualSpacing w:val="false"/>
              <w:rPr>
                <w:sz w:val="21"/>
                <w:szCs w:val="21"/>
              </w:rPr>
            </w:pPr>
            <w:r>
              <w:rPr>
                <w:sz w:val="21"/>
                <w:szCs w:val="21"/>
              </w:rPr>
              <w:t>Современные немецкие музыкальные группы и исполнители.</w:t>
            </w:r>
          </w:p>
          <w:p>
            <w:pPr>
              <w:pStyle w:val="style0"/>
              <w:spacing w:after="150" w:before="0"/>
              <w:contextualSpacing w:val="false"/>
              <w:rPr>
                <w:sz w:val="21"/>
                <w:szCs w:val="21"/>
              </w:rPr>
            </w:pPr>
            <w:r>
              <w:rPr>
                <w:sz w:val="21"/>
                <w:szCs w:val="21"/>
              </w:rPr>
              <w:t>Великие немецкие и австрийские композиторы.</w:t>
            </w:r>
          </w:p>
          <w:p>
            <w:pPr>
              <w:pStyle w:val="style0"/>
              <w:spacing w:after="150" w:before="0"/>
              <w:contextualSpacing w:val="false"/>
              <w:rPr>
                <w:sz w:val="21"/>
                <w:szCs w:val="21"/>
              </w:rPr>
            </w:pPr>
            <w:r>
              <w:rPr>
                <w:sz w:val="21"/>
                <w:szCs w:val="21"/>
              </w:rPr>
              <w:t>Какие жанры музыки существуют?</w:t>
            </w:r>
          </w:p>
          <w:p>
            <w:pPr>
              <w:pStyle w:val="style0"/>
              <w:spacing w:after="150" w:before="0"/>
              <w:contextualSpacing w:val="false"/>
              <w:rPr>
                <w:sz w:val="21"/>
                <w:szCs w:val="21"/>
              </w:rPr>
            </w:pPr>
            <w:r>
              <w:rPr>
                <w:sz w:val="21"/>
                <w:szCs w:val="21"/>
              </w:rPr>
              <w:t>Что вы знаете об истории развития классической немецкой, австрийской и русской музыки?</w:t>
            </w:r>
          </w:p>
          <w:p>
            <w:pPr>
              <w:pStyle w:val="style0"/>
              <w:spacing w:after="150" w:before="0"/>
              <w:contextualSpacing w:val="false"/>
              <w:rPr>
                <w:sz w:val="21"/>
                <w:szCs w:val="21"/>
              </w:rPr>
            </w:pPr>
            <w:r>
              <w:rPr>
                <w:sz w:val="21"/>
                <w:szCs w:val="21"/>
              </w:rPr>
              <w:t>Отношение молодёжи к классической и современной музыке.</w:t>
            </w:r>
          </w:p>
        </w:tc>
        <w:tc>
          <w:tcPr>
            <w:tcW w:type="dxa" w:w="4735"/>
            <w:tcBorders>
              <w:top w:color="000001" w:space="0" w:sz="6" w:val="single"/>
              <w:left w:color="000001" w:space="0" w:sz="6" w:val="single"/>
              <w:bottom w:color="000001" w:space="0" w:sz="6" w:val="single"/>
              <w:right w:val="nil"/>
            </w:tcBorders>
            <w:shd w:fill="FFFFFF" w:val="clear"/>
            <w:tcMar>
              <w:left w:type="dxa" w:w="91"/>
            </w:tcMar>
          </w:tcPr>
          <w:p>
            <w:pPr>
              <w:pStyle w:val="style0"/>
              <w:spacing w:after="150" w:before="0"/>
              <w:contextualSpacing w:val="false"/>
              <w:rPr>
                <w:sz w:val="21"/>
                <w:szCs w:val="21"/>
              </w:rPr>
            </w:pPr>
            <w:r>
              <w:rPr>
                <w:sz w:val="21"/>
                <w:szCs w:val="21"/>
              </w:rPr>
              <w:t>Расспрашиваем немецких друзей о популярной группе «Рамштайн».</w:t>
            </w:r>
          </w:p>
          <w:p>
            <w:pPr>
              <w:pStyle w:val="style0"/>
              <w:spacing w:after="150" w:before="0"/>
              <w:contextualSpacing w:val="false"/>
              <w:rPr>
                <w:sz w:val="21"/>
                <w:szCs w:val="21"/>
              </w:rPr>
            </w:pPr>
            <w:r>
              <w:rPr>
                <w:sz w:val="21"/>
                <w:szCs w:val="21"/>
              </w:rPr>
              <w:t>Обмениваемся мнениями о современной немецкой рок-музыке с друзьями из Германии.</w:t>
            </w:r>
          </w:p>
          <w:p>
            <w:pPr>
              <w:pStyle w:val="style0"/>
              <w:spacing w:after="150" w:before="0"/>
              <w:contextualSpacing w:val="false"/>
              <w:rPr>
                <w:sz w:val="21"/>
                <w:szCs w:val="21"/>
              </w:rPr>
            </w:pPr>
            <w:r>
              <w:rPr>
                <w:sz w:val="21"/>
                <w:szCs w:val="21"/>
              </w:rPr>
              <w:t>Отгадывание имён известных композиторов по текстам-загадкам об их жизни.</w:t>
            </w:r>
          </w:p>
          <w:p>
            <w:pPr>
              <w:pStyle w:val="style0"/>
              <w:spacing w:after="150" w:before="0"/>
              <w:contextualSpacing w:val="false"/>
              <w:rPr>
                <w:sz w:val="21"/>
                <w:szCs w:val="21"/>
              </w:rPr>
            </w:pPr>
            <w:r>
              <w:rPr>
                <w:sz w:val="21"/>
                <w:szCs w:val="21"/>
              </w:rPr>
              <w:t>Мы составляем журнал о музыке и пишем для него заметки о возникновении искусств, о немецких, австрийских и русских композиторах, направлениях в музыке, о современных молодёжных группах и исполнителях.</w:t>
            </w:r>
          </w:p>
          <w:p>
            <w:pPr>
              <w:pStyle w:val="style0"/>
              <w:spacing w:after="150" w:before="0"/>
              <w:contextualSpacing w:val="false"/>
              <w:rPr>
                <w:sz w:val="21"/>
                <w:szCs w:val="21"/>
              </w:rPr>
            </w:pPr>
            <w:r>
              <w:rPr>
                <w:sz w:val="21"/>
                <w:szCs w:val="21"/>
              </w:rPr>
              <w:t>Обмениваемся мнениями о современной и классической музыке с нашими немецкими друзьями.</w:t>
            </w:r>
          </w:p>
          <w:p>
            <w:pPr>
              <w:pStyle w:val="style0"/>
              <w:spacing w:after="150" w:before="0"/>
              <w:contextualSpacing w:val="false"/>
              <w:rPr>
                <w:sz w:val="21"/>
                <w:szCs w:val="21"/>
              </w:rPr>
            </w:pPr>
            <w:r>
              <w:rPr>
                <w:sz w:val="21"/>
                <w:szCs w:val="21"/>
              </w:rPr>
              <w:t>Есть ли в Германии телевизионные программы, в которых ищут музыкальные таланты? А на нашем телевидении?</w:t>
            </w:r>
          </w:p>
          <w:p>
            <w:pPr>
              <w:pStyle w:val="style0"/>
              <w:spacing w:after="150" w:before="0"/>
              <w:contextualSpacing w:val="false"/>
              <w:rPr>
                <w:sz w:val="21"/>
                <w:szCs w:val="21"/>
              </w:rPr>
            </w:pPr>
            <w:r>
              <w:rPr>
                <w:sz w:val="21"/>
                <w:szCs w:val="21"/>
              </w:rPr>
              <w:t>Дискутируем на тему «Музыка – это язык, который понимает каждый». Обмениваемся мнениями о музыкальных предпочтениях, о том, какую роль играет музыка в нашей жизни.</w:t>
            </w:r>
          </w:p>
        </w:tc>
        <w:tc>
          <w:tcPr>
            <w:tcW w:type="dxa" w:w="4195"/>
            <w:tcBorders>
              <w:top w:color="000001" w:space="0" w:sz="6" w:val="single"/>
              <w:left w:color="000001" w:space="0" w:sz="6" w:val="single"/>
              <w:bottom w:color="000001" w:space="0" w:sz="6" w:val="single"/>
              <w:right w:color="000001" w:space="0" w:sz="6" w:val="single"/>
            </w:tcBorders>
            <w:shd w:fill="FFFFFF" w:val="clear"/>
            <w:tcMar>
              <w:left w:type="dxa" w:w="91"/>
              <w:right w:type="dxa" w:w="115"/>
            </w:tcMar>
          </w:tcPr>
          <w:p>
            <w:pPr>
              <w:pStyle w:val="style0"/>
              <w:spacing w:after="150" w:before="0"/>
              <w:contextualSpacing w:val="false"/>
              <w:rPr>
                <w:sz w:val="21"/>
                <w:szCs w:val="21"/>
              </w:rPr>
            </w:pPr>
            <w:r>
              <w:rPr>
                <w:sz w:val="21"/>
                <w:szCs w:val="21"/>
              </w:rPr>
              <w:t>Письменное реферирование прочитанного.</w:t>
            </w:r>
          </w:p>
          <w:p>
            <w:pPr>
              <w:pStyle w:val="style0"/>
              <w:spacing w:after="150" w:before="0"/>
              <w:contextualSpacing w:val="false"/>
              <w:rPr>
                <w:sz w:val="21"/>
                <w:szCs w:val="21"/>
              </w:rPr>
            </w:pPr>
            <w:r>
              <w:rPr>
                <w:sz w:val="21"/>
                <w:szCs w:val="21"/>
              </w:rPr>
              <w:t>Чтение научно-популярногтекста, выделение основных фактов и деталей.</w:t>
            </w:r>
          </w:p>
          <w:p>
            <w:pPr>
              <w:pStyle w:val="style0"/>
              <w:spacing w:after="150" w:before="0"/>
              <w:contextualSpacing w:val="false"/>
              <w:rPr>
                <w:sz w:val="21"/>
                <w:szCs w:val="21"/>
              </w:rPr>
            </w:pPr>
            <w:r>
              <w:rPr>
                <w:sz w:val="21"/>
                <w:szCs w:val="21"/>
              </w:rPr>
              <w:t>Языковая догадка, о ком идёт речь, на основе контекста.</w:t>
            </w:r>
          </w:p>
          <w:p>
            <w:pPr>
              <w:pStyle w:val="style0"/>
              <w:spacing w:after="150" w:before="0"/>
              <w:contextualSpacing w:val="false"/>
              <w:rPr>
                <w:sz w:val="21"/>
                <w:szCs w:val="21"/>
              </w:rPr>
            </w:pPr>
            <w:r>
              <w:rPr>
                <w:sz w:val="21"/>
                <w:szCs w:val="21"/>
              </w:rPr>
              <w:t>Аргументированное выражение своего мнения.</w:t>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tc>
      </w:tr>
    </w:tbl>
    <w:p>
      <w:pPr>
        <w:pStyle w:val="style0"/>
        <w:spacing w:after="150" w:before="0"/>
        <w:contextualSpacing w:val="false"/>
        <w:rPr>
          <w:sz w:val="21"/>
          <w:szCs w:val="21"/>
        </w:rPr>
      </w:pPr>
      <w:r>
        <w:rPr>
          <w:sz w:val="21"/>
          <w:szCs w:val="21"/>
        </w:rPr>
      </w:r>
    </w:p>
    <w:p>
      <w:pPr>
        <w:pStyle w:val="style0"/>
        <w:shd w:fill="FFFFFF" w:val="clear"/>
        <w:spacing w:after="150" w:before="0"/>
        <w:contextualSpacing w:val="false"/>
        <w:jc w:val="center"/>
        <w:rPr>
          <w:rFonts w:ascii="Arial" w:cs="Arial" w:hAnsi="Arial"/>
          <w:b/>
          <w:bCs/>
          <w:color w:val="767676"/>
          <w:sz w:val="21"/>
          <w:szCs w:val="21"/>
        </w:rPr>
      </w:pPr>
      <w:r>
        <w:rPr>
          <w:rFonts w:ascii="Arial" w:cs="Arial" w:hAnsi="Arial"/>
          <w:b/>
          <w:bCs/>
          <w:color w:val="767676"/>
          <w:sz w:val="21"/>
          <w:szCs w:val="21"/>
        </w:rPr>
      </w:r>
    </w:p>
    <w:p>
      <w:pPr>
        <w:pStyle w:val="style22"/>
        <w:shd w:fill="FFFFFF" w:val="clear"/>
        <w:spacing w:after="150" w:before="0"/>
        <w:contextualSpacing w:val="false"/>
        <w:jc w:val="center"/>
        <w:rPr>
          <w:rFonts w:ascii="PT Sans;sans-serif" w:cs="Arial" w:hAnsi="PT Sans;sans-serif"/>
          <w:b/>
          <w:bCs/>
          <w:i/>
          <w:color w:val="000000"/>
          <w:sz w:val="21"/>
          <w:szCs w:val="21"/>
        </w:rPr>
      </w:pPr>
      <w:r>
        <w:rPr>
          <w:rFonts w:ascii="PT Sans;sans-serif" w:cs="Arial" w:hAnsi="PT Sans;sans-serif"/>
          <w:b/>
          <w:bCs/>
          <w:i/>
          <w:color w:val="000000"/>
          <w:sz w:val="21"/>
          <w:szCs w:val="21"/>
        </w:rPr>
        <w:t>СОДЕРЖАНИЕ УЧЕБНОГО ПРЕДМЕТА 11 класс</w:t>
      </w:r>
    </w:p>
    <w:tbl>
      <w:tblPr>
        <w:jc w:val="left"/>
        <w:tblInd w:type="dxa" w:w="110"/>
        <w:tblBorders>
          <w:top w:color="00000A" w:space="0" w:sz="2" w:val="single"/>
          <w:left w:color="00000A" w:space="0" w:sz="2" w:val="single"/>
          <w:bottom w:color="00000A" w:space="0" w:sz="2" w:val="single"/>
          <w:insideH w:color="00000A" w:space="0" w:sz="2" w:val="single"/>
          <w:right w:color="00000A" w:space="0" w:sz="2" w:val="single"/>
          <w:insideV w:color="00000A" w:space="0" w:sz="2" w:val="single"/>
        </w:tblBorders>
        <w:tblCellMar>
          <w:top w:type="dxa" w:w="28"/>
          <w:left w:type="dxa" w:w="108"/>
          <w:bottom w:type="dxa" w:w="28"/>
          <w:right w:type="dxa" w:w="115"/>
        </w:tblCellMar>
      </w:tblPr>
      <w:tblGrid>
        <w:gridCol w:w="553"/>
        <w:gridCol w:w="3629"/>
        <w:gridCol w:w="3380"/>
        <w:gridCol w:w="7736"/>
      </w:tblGrid>
      <w:tr>
        <w:trPr>
          <w:trHeight w:hRule="atLeast" w:val="55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rPr>
            </w:pPr>
            <w:r>
              <w:rPr>
                <w:color w:val="000000"/>
              </w:rPr>
              <w:t>№</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урок</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Форма организации учеб.занятий</w:t>
            </w:r>
          </w:p>
        </w:tc>
        <w:tc>
          <w:tcPr>
            <w:tcW w:type="dxa" w:w="7736"/>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Основные виды учебной деятельности</w:t>
            </w:r>
          </w:p>
        </w:tc>
      </w:tr>
      <w:tr>
        <w:trPr>
          <w:trHeight w:hRule="atLeast" w:val="240"/>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ПОВТОРЕНИЕ. ВОСПОМИНАНИЯ О ЛЕТНИХ КАНИКУЛАХ.</w:t>
            </w:r>
          </w:p>
        </w:tc>
      </w:tr>
      <w:tr>
        <w:trPr>
          <w:trHeight w:hRule="atLeast" w:val="930"/>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0"/>
              <w:suppressAutoHyphens w:val="false"/>
              <w:spacing w:line="100" w:lineRule="atLeast"/>
              <w:rPr>
                <w:rFonts w:ascii="Calibri" w:cs="Calibri" w:hAnsi="Calibri"/>
                <w:color w:val="000000"/>
                <w:sz w:val="22"/>
                <w:szCs w:val="22"/>
              </w:rPr>
            </w:pPr>
            <w:r>
              <w:rPr>
                <w:rFonts w:ascii="Calibri" w:cs="Calibri" w:hAnsi="Calibri"/>
                <w:color w:val="000000"/>
                <w:sz w:val="22"/>
                <w:szCs w:val="22"/>
              </w:rPr>
              <w:t>Лето не только для отдыха, но и труда</w:t>
            </w:r>
          </w:p>
          <w:p>
            <w:pPr>
              <w:pStyle w:val="style30"/>
              <w:spacing w:after="150" w:before="0"/>
              <w:contextualSpacing w:val="false"/>
              <w:rPr>
                <w:color w:val="000000"/>
                <w:sz w:val="21"/>
              </w:rPr>
            </w:pPr>
            <w:r>
              <w:rPr>
                <w:color w:val="000000"/>
                <w:sz w:val="21"/>
              </w:rPr>
              <w:t xml:space="preserve"> </w:t>
            </w:r>
            <w:r>
              <w:rPr>
                <w:color w:val="000000"/>
                <w:sz w:val="21"/>
              </w:rPr>
              <w:t>Систематизация лексического материала по теме. Высказывания по теме. Диалог-расспрос</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jc w:val="both"/>
              <w:rPr>
                <w:color w:val="000000"/>
                <w:sz w:val="21"/>
              </w:rPr>
            </w:pPr>
            <w:r>
              <w:rPr>
                <w:color w:val="000000"/>
                <w:sz w:val="21"/>
              </w:rPr>
              <w:t>Эффективно ис</w:t>
              <w:softHyphen/>
              <w:t>пользовать УМК И. Л. Бим «Немецкий язык. 11 класс» для изу</w:t>
              <w:softHyphen/>
              <w:t>чения ИЯ; 1. Рассказать о своих летних каникулах.</w:t>
            </w:r>
          </w:p>
          <w:p>
            <w:pPr>
              <w:pStyle w:val="style30"/>
              <w:spacing w:after="150" w:before="0"/>
              <w:contextualSpacing w:val="false"/>
              <w:rPr>
                <w:color w:val="000000"/>
                <w:sz w:val="21"/>
              </w:rPr>
            </w:pPr>
            <w:r>
              <w:rPr>
                <w:color w:val="000000"/>
                <w:sz w:val="21"/>
              </w:rPr>
              <w:t>2.Расспросить своего друга/подругу о том, как он/она провел/а летние каникулы.</w:t>
            </w:r>
          </w:p>
          <w:p>
            <w:pPr>
              <w:pStyle w:val="style30"/>
              <w:spacing w:after="150" w:before="0"/>
              <w:contextualSpacing w:val="false"/>
              <w:rPr>
                <w:color w:val="000000"/>
                <w:sz w:val="21"/>
              </w:rPr>
            </w:pPr>
            <w:r>
              <w:rPr>
                <w:color w:val="000000"/>
                <w:sz w:val="21"/>
              </w:rPr>
              <w:t>3. Повторить употребление косвенных вопросов в речи.</w:t>
            </w:r>
          </w:p>
          <w:p>
            <w:pPr>
              <w:pStyle w:val="style30"/>
              <w:spacing w:after="150" w:before="0"/>
              <w:contextualSpacing w:val="false"/>
              <w:rPr>
                <w:color w:val="000000"/>
                <w:sz w:val="21"/>
              </w:rPr>
            </w:pPr>
            <w:r>
              <w:rPr>
                <w:color w:val="000000"/>
                <w:sz w:val="21"/>
              </w:rPr>
              <w:t>4. Читать с пониманием основного содержания высказывания школь-ников из Германии о каникулах.</w:t>
            </w:r>
          </w:p>
          <w:p>
            <w:pPr>
              <w:pStyle w:val="style30"/>
              <w:spacing w:after="150" w:before="0"/>
              <w:contextualSpacing w:val="false"/>
              <w:rPr>
                <w:color w:val="000000"/>
                <w:sz w:val="21"/>
              </w:rPr>
            </w:pPr>
            <w:r>
              <w:rPr>
                <w:color w:val="000000"/>
                <w:sz w:val="21"/>
              </w:rPr>
              <w:t>5. Систематизировать лексику по теме «Летние каникулы».</w:t>
            </w:r>
          </w:p>
          <w:p>
            <w:pPr>
              <w:pStyle w:val="style30"/>
              <w:spacing w:after="150" w:before="0"/>
              <w:contextualSpacing w:val="false"/>
              <w:rPr>
                <w:color w:val="000000"/>
                <w:sz w:val="21"/>
              </w:rPr>
            </w:pPr>
            <w:r>
              <w:rPr>
                <w:color w:val="000000"/>
                <w:sz w:val="21"/>
              </w:rPr>
              <w:t>6. Писать личное письмо, рассказывать в нем о своих впечатле-ниях от отдыха.</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p>
            <w:pPr>
              <w:pStyle w:val="style30"/>
              <w:spacing w:after="150" w:before="0"/>
              <w:contextualSpacing w:val="false"/>
              <w:rPr/>
            </w:pPr>
            <w:r>
              <w:rPr/>
            </w:r>
          </w:p>
          <w:p>
            <w:pPr>
              <w:pStyle w:val="style30"/>
              <w:spacing w:after="150" w:before="0"/>
              <w:contextualSpacing w:val="false"/>
              <w:rPr/>
            </w:pPr>
            <w:r>
              <w:rPr/>
            </w:r>
          </w:p>
          <w:p>
            <w:pPr>
              <w:pStyle w:val="style30"/>
              <w:spacing w:after="150" w:before="0"/>
              <w:contextualSpacing w:val="false"/>
              <w:rPr>
                <w:color w:val="000000"/>
                <w:sz w:val="21"/>
              </w:rPr>
            </w:pPr>
            <w:r>
              <w:rPr>
                <w:color w:val="000000"/>
                <w:sz w:val="21"/>
              </w:rPr>
              <w:t>Чтение микротекстов по теме «Каникулы». Косвенные и прямые вопросы.</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795"/>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№1: ПОВСЕДНЕВНАЯ ЖИЗНЬ МОЛОДЕЖИ В ГЕРМАНИИ И В РОССИИ. ИЗ ЧЕГО ОНА СОСТОИТ?</w:t>
            </w:r>
          </w:p>
        </w:tc>
      </w:tr>
      <w:tr>
        <w:trPr>
          <w:trHeight w:hRule="atLeast" w:val="31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чего состоит повседневная жизнь? Чтение с пониманием основного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jc w:val="both"/>
              <w:rPr>
                <w:color w:val="000000"/>
                <w:sz w:val="21"/>
              </w:rPr>
            </w:pPr>
            <w:r>
              <w:rPr>
                <w:color w:val="000000"/>
                <w:sz w:val="21"/>
              </w:rPr>
              <w:t>Читать с пониманием основного содержания план на неделю, составленный немецкой школьницей.Читать в группах тексты с полным пониманием содержания и обменяться друг с другом информацией о прочитанном. Сравнивать обучение на старшей ступени в Германии и России. Писать сочинение на тему «Школа моей</w:t>
            </w:r>
          </w:p>
          <w:p>
            <w:pPr>
              <w:pStyle w:val="style30"/>
              <w:spacing w:after="150" w:before="0"/>
              <w:contextualSpacing w:val="false"/>
              <w:jc w:val="both"/>
              <w:rPr>
                <w:color w:val="000000"/>
                <w:sz w:val="21"/>
              </w:rPr>
            </w:pPr>
            <w:r>
              <w:rPr>
                <w:color w:val="000000"/>
                <w:sz w:val="21"/>
              </w:rPr>
              <w:t>мечты». Читать статью из молодежного журнала с пониманием основного содержания. Читатьвысказывания немецких учащихся в группах, затем обмениваться информацией друг с другом. Вести дискуссию на тему «Каковы мои обязанности по дому».Читать текст с пониманием основного содержания.Находить в тексте придаточные предложения и определять их вид. Воспринимать на слух интервью с полным пониманием содержания. Прослушать диалог «В магазине» с пониманием основного содержания. Соста</w:t>
              <w:softHyphen/>
              <w:t>вить по его образцу свой диалог.</w:t>
            </w:r>
          </w:p>
          <w:p>
            <w:pPr>
              <w:pStyle w:val="style30"/>
              <w:spacing w:after="150" w:before="0"/>
              <w:contextualSpacing w:val="false"/>
              <w:jc w:val="both"/>
              <w:rPr>
                <w:color w:val="000000"/>
                <w:sz w:val="21"/>
              </w:rPr>
            </w:pPr>
            <w:r>
              <w:rPr>
                <w:color w:val="000000"/>
                <w:sz w:val="21"/>
              </w:rPr>
              <w:t>Воспринимать на слух объявление в магазине и выделять основную информацию. Письменно фиксировать извлеченную из текста информацию. Прослушать отрывок из журнальной статьи с ООС.Тренировать в употреблении придаточных предложений цели с </w:t>
            </w:r>
            <w:r>
              <w:rPr>
                <w:i/>
                <w:color w:val="000000"/>
                <w:sz w:val="21"/>
              </w:rPr>
              <w:t>damit</w:t>
            </w:r>
            <w:r>
              <w:rPr>
                <w:color w:val="000000"/>
                <w:sz w:val="21"/>
              </w:rPr>
              <w:t> и </w:t>
            </w:r>
            <w:r>
              <w:rPr>
                <w:i/>
                <w:color w:val="000000"/>
                <w:sz w:val="21"/>
              </w:rPr>
              <w:t>ит </w:t>
            </w:r>
            <w:r>
              <w:rPr>
                <w:color w:val="000000"/>
                <w:sz w:val="21"/>
              </w:rPr>
              <w:t>... </w:t>
            </w:r>
            <w:r>
              <w:rPr>
                <w:i/>
                <w:color w:val="000000"/>
                <w:sz w:val="21"/>
              </w:rPr>
              <w:t>zu</w:t>
            </w:r>
            <w:r>
              <w:rPr>
                <w:color w:val="000000"/>
                <w:sz w:val="21"/>
              </w:rPr>
              <w:t> </w:t>
            </w:r>
            <w:r>
              <w:rPr>
                <w:i/>
                <w:color w:val="000000"/>
                <w:sz w:val="21"/>
              </w:rPr>
              <w:t>+ Inf. </w:t>
            </w:r>
            <w:r>
              <w:rPr>
                <w:color w:val="000000"/>
                <w:sz w:val="21"/>
              </w:rPr>
              <w:t>3. Читать высказывания с пониманием основного содержания. Составить полилог на тему «Как бороться со стрессом?». Читать отрывок из художественного текста с пониманием основного содержания. Отвечать на проблемный вопрос. Читать комиксы, определять главную мысль, выражать свое мнение.</w:t>
            </w:r>
          </w:p>
          <w:p>
            <w:pPr>
              <w:pStyle w:val="style30"/>
              <w:spacing w:after="150" w:before="0"/>
              <w:contextualSpacing w:val="false"/>
              <w:jc w:val="both"/>
              <w:rPr>
                <w:color w:val="000000"/>
                <w:sz w:val="21"/>
              </w:rPr>
            </w:pPr>
            <w:r>
              <w:rPr>
                <w:color w:val="000000"/>
                <w:sz w:val="21"/>
              </w:rPr>
              <w:t>Ознакомиться со статистикой о том, сколько карманных денег получают немецкие дети и какие хобби они имеют.</w:t>
            </w:r>
          </w:p>
          <w:p>
            <w:pPr>
              <w:pStyle w:val="style30"/>
              <w:spacing w:after="150" w:before="0"/>
              <w:contextualSpacing w:val="false"/>
              <w:jc w:val="both"/>
              <w:rPr>
                <w:color w:val="000000"/>
                <w:sz w:val="21"/>
              </w:rPr>
            </w:pPr>
            <w:r>
              <w:rPr>
                <w:color w:val="000000"/>
                <w:sz w:val="21"/>
              </w:rPr>
              <w:t>Составить анкету и провести опрос по теме главы «Повседневная жизнь».</w:t>
            </w:r>
          </w:p>
          <w:p>
            <w:pPr>
              <w:pStyle w:val="style30"/>
              <w:spacing w:after="150" w:before="0"/>
              <w:contextualSpacing w:val="false"/>
              <w:jc w:val="both"/>
              <w:rPr>
                <w:color w:val="000000"/>
                <w:sz w:val="21"/>
              </w:rPr>
            </w:pPr>
            <w:r>
              <w:rPr>
                <w:color w:val="000000"/>
                <w:sz w:val="21"/>
              </w:rPr>
              <w:t>Написать личное письмо.</w:t>
            </w:r>
          </w:p>
          <w:p>
            <w:pPr>
              <w:pStyle w:val="style30"/>
              <w:spacing w:after="150" w:before="0"/>
              <w:contextualSpacing w:val="false"/>
              <w:jc w:val="both"/>
              <w:rPr>
                <w:color w:val="000000"/>
                <w:sz w:val="21"/>
              </w:rPr>
            </w:pPr>
            <w:r>
              <w:rPr>
                <w:color w:val="000000"/>
                <w:sz w:val="21"/>
              </w:rPr>
              <w:t>выполнять тестовые контрольные задания, составленные по об</w:t>
              <w:softHyphen/>
              <w:t>разцу ЕГЭ.</w:t>
            </w:r>
          </w:p>
          <w:p>
            <w:pPr>
              <w:pStyle w:val="style30"/>
              <w:spacing w:after="150" w:before="0"/>
              <w:contextualSpacing w:val="false"/>
              <w:jc w:val="both"/>
              <w:rPr>
                <w:color w:val="000000"/>
                <w:sz w:val="21"/>
              </w:rPr>
            </w:pPr>
            <w:r>
              <w:rPr>
                <w:color w:val="000000"/>
                <w:sz w:val="21"/>
              </w:rPr>
              <w:t>Контроль навыков использо</w:t>
              <w:softHyphen/>
              <w:t>вания новой лек</w:t>
              <w:softHyphen/>
              <w:t>сики. Умение высказывать и обосновывать свою точку зрения. Навыки распознавания в тексте и употребления в речи сложносочиненных предложений.</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Старшая ступень обучения в школах России и Германии. Чтение текстов с полным пониманием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Как учащиеся готовятся к занятиям и контрольным работам. Чтением с полным пониманием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Помощь родителям по хозяйству. Домашние обязанности школьников. Чтение статьи из молодежного журнала с пониманием основного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школьников при проведении свободного времени. Жизнь в городе и в селе. Чем она отличается?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Карманные деньги, как их можно расходовать? Как их можно заработать?</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Семейный бюджет, из чего он складывается. Чтение.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Систематизация новой лексики на основе словообразовательных элементов.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Активизация и закрепление новой лексики.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микро-диалогов с полным пониманием.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(времени, дополнительные, цели)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инфинитивного оборота um…zu Infinitiv</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p>
            <w:pPr>
              <w:pStyle w:val="style30"/>
              <w:spacing w:after="150" w:before="0"/>
              <w:contextualSpacing w:val="false"/>
              <w:jc w:val="center"/>
              <w:rPr/>
            </w:pPr>
            <w:r>
              <w:rPr/>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Увлечения школьников. Развитие навыков аудирования.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Покупки в магазине. Составление диалога по образцу.</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аудирования.</w:t>
            </w:r>
            <w:r>
              <w:rPr>
                <w:color w:val="000000"/>
                <w:sz w:val="21"/>
              </w:rPr>
              <w:t>Как вы проводите выходные?</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лексического и грамматического материала по теме.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p>
            <w:pPr>
              <w:pStyle w:val="style30"/>
              <w:spacing w:after="150" w:before="0"/>
              <w:contextualSpacing w:val="false"/>
              <w:jc w:val="center"/>
              <w:rPr/>
            </w:pPr>
            <w:r>
              <w:rPr/>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диалогической речи. Ситуация « в магазине».</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поэтажного плана магазина с выборочным пониманием информации.</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540"/>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Составление анкеты. Проведение опроса по теме «Повседневная жизнь»</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31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лексики по теме, тренировка в ее употреблении.</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p>
            <w:pPr>
              <w:pStyle w:val="style30"/>
              <w:spacing w:after="150" w:before="0"/>
              <w:contextualSpacing w:val="false"/>
              <w:jc w:val="center"/>
              <w:rPr/>
            </w:pPr>
            <w:r>
              <w:rPr/>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придаточных предложений цели и инфинитивного оборота «um… zu Infinitiv».</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p>
            <w:pPr>
              <w:pStyle w:val="style30"/>
              <w:spacing w:after="150" w:before="0"/>
              <w:contextualSpacing w:val="false"/>
              <w:jc w:val="center"/>
              <w:rPr/>
            </w:pPr>
            <w:r>
              <w:rPr/>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Грамматический тест </w:t>
            </w:r>
            <w:r>
              <w:rPr>
                <w:color w:val="000000"/>
                <w:sz w:val="21"/>
              </w:rPr>
              <w:t>по теме «Инфинитивный оборот»</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Знакомство со статистическими данными о количестве карманных денег, об увлечениях немецкой молодежи.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Приметы, в которые верят жители Германии, России. </w:t>
            </w:r>
            <w:r>
              <w:rPr>
                <w:b/>
                <w:i/>
                <w:color w:val="000000"/>
                <w:sz w:val="21"/>
              </w:rPr>
              <w:t>Контроль чтения и говорения.</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70"/>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№2: ИСКУССТВО ТЕАТРА</w:t>
            </w:r>
            <w:r>
              <w:rPr>
                <w:color w:val="000000"/>
                <w:sz w:val="21"/>
              </w:rPr>
              <w:t> </w:t>
            </w:r>
            <w:r>
              <w:rPr>
                <w:b/>
                <w:i/>
                <w:color w:val="000000"/>
                <w:sz w:val="21"/>
              </w:rPr>
              <w:t>И КИНО. КАК ОНИ ОБОГАЩАЮТ НАШУ ЖИЗНЬ?</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Жанры театрального искусства и искусства кино в Германии. Введение новой лексики. Знакомство с историей театрального искусства.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Рассказать о различных видах ис</w:t>
              <w:softHyphen/>
              <w:t>кусства с опорой на картинки, о своем отношении к ним. Уметь читать текст с пониманием основно</w:t>
              <w:softHyphen/>
              <w:t>го содержания, выра</w:t>
              <w:softHyphen/>
              <w:t>жать свое отношение к прочитанному и ар</w:t>
              <w:softHyphen/>
              <w:t>гументировать его при</w:t>
              <w:softHyphen/>
              <w:t>мерами из текста. Обмениваться информацией из текста. Уметь читать текст из энциклопедии с по</w:t>
              <w:softHyphen/>
              <w:t>ниманием основного содержания, используя словарь, сноски и ком</w:t>
              <w:softHyphen/>
              <w:t>ментарий, и обмени</w:t>
              <w:softHyphen/>
              <w:t>ваться информацией о жизни и творчестве Б. Брехта. Уметь читать текст с полным пониманием содержания, отвечать на вопросы к тексту, делать устные сообщения с опорой на картинки. Уметь семантизировать новую лексику с опорой на контекст и по словообразовательным элементам, употреблять данную лексику в речи, ответах на вопросы, выполнять упражнения по тренировке и закреплению новой лексики. Уметь рассказывать о зрительном зале с опорой на картинку и вопросы, употреблять лексический материал в устной речи. Уметь читать текст в виде репертуарного плана театра с полным пониманием содержания, отвечать на вопросы, делать устные сообщения. Уметь читать текст с полным пониманием содержания, рассказывать о любимых фильмах, театральных постановках. Уметь находить в тексте, переводить и строить бессоюзные сложносочиненные предложения. находить в тексте, переводить и строить сложносочиненные предложения с сочинительными союзами; находить в тексте, переводить и строить сложносочиненные предложения с союзными словами; воспринимать тексты на слух с пониманием основного содержания, выделять главное и заданное по материалу услы</w:t>
              <w:softHyphen/>
              <w:t>шанного, выполнять контрольно-прове</w:t>
              <w:softHyphen/>
              <w:t>рочные задания после прослушивания. Уметь воспринимать тексты на слух с пони</w:t>
              <w:softHyphen/>
              <w:t>манием основного со</w:t>
              <w:softHyphen/>
              <w:t>держания, выделять главное и заданное по материалу услы</w:t>
              <w:softHyphen/>
              <w:t>шанного, выполнять контрольно-провероч</w:t>
              <w:softHyphen/>
              <w:t>ные задания после про</w:t>
              <w:softHyphen/>
              <w:t>слушивания, рассказы</w:t>
              <w:softHyphen/>
              <w:t>вать о Большом театре с опорой на вопросы и картинку. Умение находить у се</w:t>
              <w:softHyphen/>
              <w:t>бя ошибки, анализиро</w:t>
              <w:softHyphen/>
              <w:t>вать и исправлять их, выполнять тестовые контрольные задания, составленные по об</w:t>
              <w:softHyphen/>
              <w:t>разцу ЕГЭ.</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29.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Статьи из театрального лексикона о Б. Брехте. Рассказ о Б.Брехте.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истории кино. Чтение текста с полным пониманием.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монологической речи «Мой любимый фильм».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Активизация и закрепление языкового материала..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Введение новой лексики по теме «Театр».</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Сложносочиненные предложения.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грамматических знаний и тренировка в употреблении сложносочиненных предложений.</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Парные союзы в сложносочиненных предложениях.</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Тренировка в употреблении парных союзов.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w:t>
            </w:r>
            <w:r>
              <w:rPr>
                <w:color w:val="000000"/>
                <w:sz w:val="21"/>
              </w:rPr>
              <w:t> </w:t>
            </w:r>
            <w:r>
              <w:rPr>
                <w:b/>
                <w:i/>
                <w:color w:val="000000"/>
                <w:sz w:val="21"/>
              </w:rPr>
              <w:t>навыков чтения</w:t>
            </w:r>
            <w:r>
              <w:rPr>
                <w:color w:val="000000"/>
                <w:sz w:val="21"/>
              </w:rPr>
              <w:t>.</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39.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Современные немецкие звезды кино. Чтение и пересказ прочитанного.</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монологической речи «</w:t>
            </w:r>
            <w:r>
              <w:rPr>
                <w:color w:val="000000"/>
                <w:sz w:val="21"/>
              </w:rPr>
              <w:t>Мой любимый актер/актриса».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Были ли вы в театре? Зрительный зал Большого театра. Беседа на основе рисунка.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Обобщающее повторение лексического и грамматического материала за полугодие Подготовка к контрольной работе.</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40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Контрольная работа за Iполугодие.</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5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контрольных работ. Работа над ошибками.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оценки и коррекции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М. Дитрих- немецкая киноактриса. Чтение. Пересказ прочитанного</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Л. Орлова – Звезда советского кино. Чтение. Пересказ прочитанного.</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№3: НАУЧНО-ТЕХНИЧЕСКИЙ ПРОГРЕСС. ЧТО ОН НАМ НЕСЕТ? ПРИРОДНЫЕ КАТАСТРОФЫ - ЕГО ПОСЛЕДСТВИЯ?</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Известные ученые. Краткие сведения. Часть 1.</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Читать текст с полным пониманием прочитанного, выпол</w:t>
              <w:softHyphen/>
              <w:t>нять послетекстовые задания, проявлять языковую догадку при понимании новых слов и выражений, уметь объяснить их значение, приводя синонимы на немецком языке. Понимать тек</w:t>
              <w:softHyphen/>
              <w:t>сты на слух, отгады</w:t>
              <w:softHyphen/>
              <w:t>вать имена великих ученых, представить свои компьютерные презентации. практиковать в устной подготовлен</w:t>
              <w:softHyphen/>
              <w:t>ной речи на базе изу</w:t>
              <w:softHyphen/>
              <w:t>ченного материала и вновь изученной лек</w:t>
              <w:softHyphen/>
              <w:t>сики. процесс словообразования в немецком языке, тренировать новую лексику;выполнять послетекстовые упражнения, выразить свою точку зрения на проблемы экологии. Уметь работать с графиком, анализировать его. Употреблять изучаемую лексику в различных ситуациях общения, высказываться по проблемам темы. Уметь использовать полученные знания, умения и навыки для устных сообщений «Человек и окружающая среда». Знать правила построения сложноподчиненных предложений, уметь распознавать их в тексте, правильно переводить. Знать правила построения сложноподчиненных предложений</w:t>
            </w:r>
          </w:p>
          <w:p>
            <w:pPr>
              <w:pStyle w:val="style30"/>
              <w:spacing w:after="150" w:before="0"/>
              <w:contextualSpacing w:val="false"/>
              <w:rPr>
                <w:color w:val="000000"/>
                <w:sz w:val="21"/>
              </w:rPr>
            </w:pPr>
            <w:r>
              <w:rPr>
                <w:color w:val="000000"/>
                <w:sz w:val="21"/>
              </w:rPr>
              <w:t>с придаточными усту</w:t>
              <w:softHyphen/>
              <w:t>пительными, уметь распознавать их в тек</w:t>
              <w:softHyphen/>
              <w:t>сте, правильно перево</w:t>
              <w:softHyphen/>
              <w:t>дить. Умение читать текст с полным пониманием прочитанного, нахо</w:t>
              <w:softHyphen/>
              <w:t>дить в нем и правильно переводить придаточ</w:t>
              <w:softHyphen/>
              <w:t>ные предложения, чи</w:t>
              <w:softHyphen/>
              <w:t>тать, отвечать на во</w:t>
              <w:softHyphen/>
              <w:t>просы, составлять план пересказа. Воспринимать тексты на слух с пониманием основного содержания, выделять главное и заданное по материалу услышанно</w:t>
              <w:softHyphen/>
              <w:t>го, выполнять кон</w:t>
              <w:softHyphen/>
              <w:t>трольно-проверочные задания после прослу</w:t>
              <w:softHyphen/>
              <w:t>шивания.</w:t>
            </w:r>
          </w:p>
          <w:p>
            <w:pPr>
              <w:pStyle w:val="style30"/>
              <w:spacing w:after="150" w:before="0"/>
              <w:contextualSpacing w:val="false"/>
              <w:rPr>
                <w:color w:val="000000"/>
                <w:sz w:val="21"/>
              </w:rPr>
            </w:pPr>
            <w:r>
              <w:rPr>
                <w:color w:val="000000"/>
                <w:sz w:val="21"/>
              </w:rPr>
              <w:t>Умение воспринимать тексты на слух с пони</w:t>
              <w:softHyphen/>
              <w:t>манием основного со</w:t>
              <w:softHyphen/>
              <w:t>держания, выделять главное и заданное по материалу услы</w:t>
              <w:softHyphen/>
              <w:t>шанного. Выполнять контрольно-проверочные задания после прослушивания. Умение, пользуясь лек</w:t>
              <w:softHyphen/>
              <w:t>сикой темы, обсуждать экологическую про</w:t>
              <w:softHyphen/>
              <w:t>блематику, дискутиро</w:t>
              <w:softHyphen/>
              <w:t>вать, высказывать и от</w:t>
              <w:softHyphen/>
              <w:t>стаивать свое мнение.</w:t>
            </w:r>
          </w:p>
          <w:p>
            <w:pPr>
              <w:pStyle w:val="style30"/>
              <w:spacing w:after="150" w:before="0"/>
              <w:contextualSpacing w:val="false"/>
              <w:rPr>
                <w:color w:val="000000"/>
                <w:sz w:val="21"/>
              </w:rPr>
            </w:pPr>
            <w:r>
              <w:rPr>
                <w:color w:val="000000"/>
                <w:sz w:val="21"/>
              </w:rPr>
              <w:t>Читать текст с полным пониманием прочитанного, анали</w:t>
              <w:softHyphen/>
              <w:t>зировать содержание, уметь составлять план пересказа.</w:t>
            </w:r>
          </w:p>
          <w:p>
            <w:pPr>
              <w:pStyle w:val="style30"/>
              <w:spacing w:after="150" w:before="0"/>
              <w:contextualSpacing w:val="false"/>
              <w:rPr>
                <w:color w:val="000000"/>
                <w:sz w:val="21"/>
              </w:rPr>
            </w:pPr>
            <w:r>
              <w:rPr>
                <w:color w:val="000000"/>
                <w:sz w:val="21"/>
              </w:rPr>
              <w:t>зировать их содержа</w:t>
              <w:softHyphen/>
              <w:t>ние, уметь пересказы</w:t>
              <w:softHyphen/>
              <w:t>вать его, делать выводы по пройденному про</w:t>
              <w:softHyphen/>
              <w:t>блемному материалу.. Умение применять по</w:t>
              <w:softHyphen/>
              <w:t>лученные ЗУН в новых ситуациях, для реше</w:t>
              <w:softHyphen/>
              <w:t>ния коммуникативных задач.</w:t>
            </w:r>
          </w:p>
          <w:p>
            <w:pPr>
              <w:pStyle w:val="style30"/>
              <w:spacing w:after="150" w:before="0"/>
              <w:contextualSpacing w:val="false"/>
              <w:rPr>
                <w:color w:val="000000"/>
                <w:sz w:val="21"/>
              </w:rPr>
            </w:pPr>
            <w:r>
              <w:rPr>
                <w:color w:val="000000"/>
                <w:sz w:val="21"/>
              </w:rPr>
              <w:t>выполнять тес</w:t>
              <w:softHyphen/>
              <w:t>товые контрольные за</w:t>
              <w:softHyphen/>
              <w:t>дания, составленные по образцу ЕГЭ.</w:t>
            </w:r>
          </w:p>
          <w:p>
            <w:pPr>
              <w:pStyle w:val="style30"/>
              <w:spacing w:after="150" w:before="0"/>
              <w:contextualSpacing w:val="false"/>
              <w:rPr>
                <w:color w:val="000000"/>
                <w:sz w:val="21"/>
              </w:rPr>
            </w:pPr>
            <w:r>
              <w:rPr>
                <w:color w:val="000000"/>
                <w:sz w:val="21"/>
              </w:rPr>
              <w:t>Умение находить у се</w:t>
              <w:softHyphen/>
              <w:t>бя ошибки, анализиро</w:t>
              <w:softHyphen/>
              <w:t>вать и исправлять их, презентовать и защи</w:t>
              <w:softHyphen/>
              <w:t>щать проекты.</w:t>
            </w:r>
          </w:p>
          <w:p>
            <w:pPr>
              <w:pStyle w:val="style30"/>
              <w:spacing w:after="150" w:before="0"/>
              <w:contextualSpacing w:val="false"/>
              <w:rPr/>
            </w:pPr>
            <w:r>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Известные ученые. Часть 2.</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49.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Научно-технический прогресс. Что он принес нам? Чтение с полным пониманием мнений немецких юношей и девушек</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Современные достижения науки и техники. Чтение с опорой на рисунки и комментарии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40"/>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Толкование пословиц и афоризмов на немецком языке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новой лексики по теме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связанные с изменением окружающей среды. Чтение с полным пониманием.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Систематизация и тренировка в употреблении новой лексики.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Природные катаклизмы, в которых виноваты люди. Защита докладов.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систематизация знаний</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следствия и уступительные.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Закрепление грамматического материала. </w:t>
            </w:r>
            <w:r>
              <w:rPr>
                <w:b/>
                <w:i/>
                <w:color w:val="000000"/>
                <w:sz w:val="21"/>
              </w:rPr>
              <w:t>Грамматический тест по теме «Придаточные предложения времени»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аудирования.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Выражение собственного мнения о научно -техническом прогрессе.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Монологическое высказывание о жизни и деятельности выдающихся ученых.</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Достижения науки и техники в нашей жизни. Дискуссия.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Природные катастрофы как негативное следствие научно- технического прогресса. </w:t>
            </w:r>
            <w:r>
              <w:rPr>
                <w:b/>
                <w:i/>
                <w:color w:val="000000"/>
                <w:sz w:val="21"/>
              </w:rPr>
              <w:t>Контроль навыков чтения.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Природные катастрофы как негативное следствие научно- технического прогресса. Чтение с пониманием основного содержания. Монологическое высказывание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i/>
                <w:color w:val="000000"/>
                <w:sz w:val="21"/>
              </w:rPr>
              <w:t>Подготовка проектов: «Научно-технический прогресс: плюсы и минусы»</w:t>
            </w:r>
            <w:r>
              <w:rPr>
                <w:color w:val="000000"/>
                <w:sz w:val="21"/>
              </w:rPr>
              <w:t> Беседа о выдающихся ученых Германии и России.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монологической речи.</w:t>
            </w:r>
            <w:r>
              <w:rPr>
                <w:color w:val="000000"/>
                <w:sz w:val="21"/>
              </w:rPr>
              <w:t>Загадки и природные феномены. Защита докладов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окружающей среды в Европе. Чтение аутентичного текста с пониманием основного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34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Статистические данные европейских экологических организаций.</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69.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лексического и грамматического материала по теме.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Контрольная работа по грамматическому и лексическому материалу по теме.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контрольных работ. Работа над ошибками.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оценки и коррекции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4. МИР БУДУЩЕГО. КАКИЕ ТРЕБОВАНИЯ ОН ПРЕДЪЯВЛЯЕТ ОН НАМ?</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с полным пониманием «Островной рай».</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Читать текст с полным пониманием прочитанного, выпол</w:t>
              <w:softHyphen/>
              <w:t>нять послетекстовые задания, проявлять языковую догадку при понимании новых слов и выражений, уметь объяснить их значение, приводя синонимы на немецком языке. Умение понимать тек</w:t>
              <w:softHyphen/>
              <w:t>сты на слух, отгады</w:t>
              <w:softHyphen/>
              <w:t>вать имена великих ученых, представить свои компьютерные презентации. Умение читать тексты с полным пониманием прочитанного, выпол</w:t>
              <w:softHyphen/>
              <w:t>нять послетекстовые задания, практиковать в устной подготовлен</w:t>
              <w:softHyphen/>
              <w:t>ной речи на базе изу</w:t>
              <w:softHyphen/>
              <w:t>ченного материала и вновь изученной лек</w:t>
              <w:softHyphen/>
              <w:t>сики. Употреблять изучаемую лексику в различных ситуациях общения, высказываться по проблемам темы. Уметь использовать полученные знания, умения и навыки для устных сообщений «Человек и окружающая среда». правила построения сложноподчиненных предложений, уметь распознавать их в тексте, правильно переводить. правила построения сложноподчиненных предложений</w:t>
            </w:r>
          </w:p>
          <w:p>
            <w:pPr>
              <w:pStyle w:val="style30"/>
              <w:spacing w:after="150" w:before="0"/>
              <w:contextualSpacing w:val="false"/>
              <w:rPr>
                <w:color w:val="000000"/>
                <w:sz w:val="21"/>
              </w:rPr>
            </w:pPr>
            <w:r>
              <w:rPr>
                <w:color w:val="000000"/>
                <w:sz w:val="21"/>
              </w:rPr>
              <w:t>с придаточными усту</w:t>
              <w:softHyphen/>
              <w:t>пительными, уметь распознавать их в тек</w:t>
              <w:softHyphen/>
              <w:t>сте, правильно перево</w:t>
              <w:softHyphen/>
              <w:t>дить. Умение читать текст с полным пониманием прочитанного, нахо</w:t>
              <w:softHyphen/>
              <w:t>дить в нем и правильно переводить придаточ</w:t>
              <w:softHyphen/>
              <w:t>ные предложения, чи</w:t>
              <w:softHyphen/>
              <w:t>тать, отвечать на во</w:t>
              <w:softHyphen/>
              <w:t>просы, составлять план пересказа.</w:t>
            </w:r>
          </w:p>
          <w:p>
            <w:pPr>
              <w:pStyle w:val="style30"/>
              <w:spacing w:after="150" w:before="0"/>
              <w:contextualSpacing w:val="false"/>
              <w:rPr>
                <w:color w:val="000000"/>
                <w:sz w:val="21"/>
              </w:rPr>
            </w:pPr>
            <w:r>
              <w:rPr>
                <w:color w:val="000000"/>
                <w:sz w:val="21"/>
              </w:rPr>
              <w:t>прочитанного. прочитанному. применять по</w:t>
              <w:softHyphen/>
              <w:t>лученные ЗУН в новых ситуациях, для реше</w:t>
              <w:softHyphen/>
              <w:t>ния коммуникативных задач. выполнять тес</w:t>
              <w:softHyphen/>
              <w:t>товые контрольные за</w:t>
              <w:softHyphen/>
              <w:t>дания, составленные по образцу ЕГЭ.</w:t>
            </w:r>
          </w:p>
          <w:p>
            <w:pPr>
              <w:pStyle w:val="style30"/>
              <w:spacing w:after="150" w:before="0"/>
              <w:contextualSpacing w:val="false"/>
              <w:rPr>
                <w:color w:val="000000"/>
                <w:sz w:val="21"/>
              </w:rPr>
            </w:pPr>
            <w:r>
              <w:rPr>
                <w:color w:val="000000"/>
                <w:sz w:val="21"/>
              </w:rPr>
              <w:t>находить у се</w:t>
              <w:softHyphen/>
              <w:t>бя ошибки, анализиро</w:t>
              <w:softHyphen/>
              <w:t>вать и исправлять их, презентовать и защи</w:t>
              <w:softHyphen/>
              <w:t>щать проекты.</w:t>
            </w:r>
          </w:p>
        </w:tc>
      </w:tr>
      <w:tr>
        <w:trPr>
          <w:trHeight w:hRule="atLeast" w:val="34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Перенаселение планеты. Чтение текста с пониманием основного содержания.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чтения: высказывание экспертов по проблемам научно- технического прогресса во всех сферах жизни.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5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i/>
                <w:color w:val="000000"/>
                <w:sz w:val="21"/>
              </w:rPr>
            </w:pPr>
            <w:r>
              <w:rPr>
                <w:i/>
                <w:color w:val="000000"/>
                <w:sz w:val="21"/>
              </w:rPr>
              <w:t>Работа над проектами: «Научно-технический прогресс: плюсы и минусы»</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5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Профессиональная жизнь. Активизация лексики.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виды придаточных предложений.</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Введение новых видов придаточных предложений: образа действия, сравнительные.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79.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грамматического материала, употреблении союзов «wie», «als».</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Сложноподчиненные предложения с союзами «je… desto», «je…umso».</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и закрепление степени сравнения прилагательных Komparativ.</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повторения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аудирования. </w:t>
            </w:r>
            <w:r>
              <w:rPr>
                <w:color w:val="000000"/>
                <w:sz w:val="21"/>
              </w:rPr>
              <w:t>Немецкая молодёжь о проблемах современного мира и выборе места в нём.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Беседа по теме «Выбор профессии».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Защита проектов:</w:t>
            </w:r>
            <w:r>
              <w:rPr>
                <w:color w:val="000000"/>
                <w:sz w:val="21"/>
              </w:rPr>
              <w:t> </w:t>
            </w:r>
            <w:r>
              <w:rPr>
                <w:b/>
                <w:i/>
                <w:color w:val="000000"/>
                <w:sz w:val="21"/>
              </w:rPr>
              <w:t>«Научно-технический прогресс: плюсы и минусы»</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Активизация лексики по теме: Что для выпускников является особенно важным в будущей жизни?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Комбинированный урок.</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375"/>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Лексико-грамматический тест по теме</w:t>
            </w:r>
            <w:r>
              <w:rPr>
                <w:color w:val="000000"/>
                <w:sz w:val="21"/>
              </w:rPr>
              <w:t> «</w:t>
            </w:r>
            <w:r>
              <w:rPr>
                <w:b/>
                <w:i/>
                <w:color w:val="000000"/>
                <w:sz w:val="21"/>
              </w:rPr>
              <w:t>Мир будущего. Какие требования он предъявляет он нам?»</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25"/>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№5: ИЗ ИСТОРИИ ГЕРМАНИИ</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От Карла Великого и 30-летней войны до Пруссии во времена абсолютизма.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Расширять знания из истории Германии ; работать с картами и таблицами; читать текст с полным пониманием прочитаного.</w:t>
            </w:r>
          </w:p>
          <w:p>
            <w:pPr>
              <w:pStyle w:val="style30"/>
              <w:spacing w:after="150" w:before="0"/>
              <w:contextualSpacing w:val="false"/>
              <w:rPr>
                <w:color w:val="000000"/>
                <w:sz w:val="21"/>
              </w:rPr>
            </w:pPr>
            <w:r>
              <w:rPr>
                <w:color w:val="000000"/>
                <w:sz w:val="21"/>
              </w:rPr>
              <w:t>Активизировать полученную лексику.</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88.</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От Фридриха II Великого до Индустриализации Германии.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89.</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Германия в период от Первой Моровой до «Потерянного поколениея» 30 –х годов.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90.</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Вторая мировая война и её итоги для Германии. Годы становления Германии. Отношения с Россией, как стратегическим партнёром.</w:t>
            </w:r>
          </w:p>
          <w:p>
            <w:pPr>
              <w:pStyle w:val="style30"/>
              <w:spacing w:after="150" w:before="0"/>
              <w:contextualSpacing w:val="false"/>
              <w:rPr/>
            </w:pPr>
            <w:r>
              <w:rPr/>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информативно обучающий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trHeight w:hRule="atLeast" w:val="270"/>
          <w:cantSplit w:val="false"/>
        </w:trPr>
        <w:tc>
          <w:tcPr>
            <w:tcW w:type="dxa" w:w="15298"/>
            <w:gridSpan w:val="4"/>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ОБОБЩЕНИЕ И СИСТЕМАТИЗАЦИЯ ЛЕКСИКО-ГРАММАТИЧЕСКОГО МАТЕРИАЛА ЗА КУРС 11 КЛАССА. ИТОГОВЫЙ КОНТРОЛЬ.</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91.</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истории немецкого языка. Слово и фразеологизмы в немецком языке.</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изучения и первичного закрепления новых знаний.</w:t>
            </w:r>
          </w:p>
        </w:tc>
        <w:tc>
          <w:tcPr>
            <w:tcW w:type="dxa" w:w="7736"/>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Применять по</w:t>
              <w:softHyphen/>
              <w:t>лученные ЗУН в новых ситуациях, для реше</w:t>
              <w:softHyphen/>
              <w:t>ния коммуникативных задач.</w:t>
            </w:r>
          </w:p>
          <w:p>
            <w:pPr>
              <w:pStyle w:val="style30"/>
              <w:spacing w:after="150" w:before="0"/>
              <w:contextualSpacing w:val="false"/>
              <w:rPr>
                <w:color w:val="000000"/>
                <w:sz w:val="21"/>
              </w:rPr>
            </w:pPr>
            <w:r>
              <w:rPr>
                <w:color w:val="000000"/>
                <w:sz w:val="21"/>
              </w:rPr>
              <w:t>Знать правила построения сложноподчиненных предложений, уметь распознавать их в тексте, правильно переводить. Знать правила построения сложноподчиненных предложений</w:t>
            </w:r>
          </w:p>
          <w:p>
            <w:pPr>
              <w:pStyle w:val="style30"/>
              <w:spacing w:after="150" w:before="0"/>
              <w:contextualSpacing w:val="false"/>
              <w:rPr>
                <w:color w:val="000000"/>
                <w:sz w:val="21"/>
              </w:rPr>
            </w:pPr>
            <w:r>
              <w:rPr>
                <w:color w:val="000000"/>
                <w:sz w:val="21"/>
              </w:rPr>
              <w:t>с придаточными усту</w:t>
              <w:softHyphen/>
              <w:t>пительными, уметь распознавать их в тек</w:t>
              <w:softHyphen/>
              <w:t>сте, правильно перево</w:t>
              <w:softHyphen/>
              <w:t>дить.</w:t>
            </w:r>
          </w:p>
          <w:p>
            <w:pPr>
              <w:pStyle w:val="style30"/>
              <w:spacing w:after="150" w:before="0"/>
              <w:contextualSpacing w:val="false"/>
              <w:rPr>
                <w:color w:val="000000"/>
                <w:sz w:val="21"/>
              </w:rPr>
            </w:pPr>
            <w:r>
              <w:rPr>
                <w:color w:val="000000"/>
                <w:sz w:val="21"/>
              </w:rPr>
              <w:t>Выполнять тес</w:t>
              <w:softHyphen/>
              <w:t>товые контрольные за</w:t>
              <w:softHyphen/>
              <w:t>дания, составленные по образцу ЕГЭ.</w:t>
            </w:r>
          </w:p>
          <w:p>
            <w:pPr>
              <w:pStyle w:val="style30"/>
              <w:spacing w:after="150" w:before="0"/>
              <w:contextualSpacing w:val="false"/>
              <w:rPr>
                <w:color w:val="000000"/>
                <w:sz w:val="21"/>
              </w:rPr>
            </w:pPr>
            <w:r>
              <w:rPr>
                <w:color w:val="000000"/>
                <w:sz w:val="21"/>
              </w:rPr>
              <w:t>Находить у се</w:t>
              <w:softHyphen/>
              <w:t>бя ошибки, анализиро</w:t>
              <w:softHyphen/>
              <w:t>вать и исправлять их, презентовать и защи</w:t>
              <w:softHyphen/>
              <w:t>щать проекты.</w:t>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92.</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Предложение и текст в немецком языке. Сложносочинённые и сложноподчинённые предложения.</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93.</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Склонение прилагательных и существительных. Основные формы глагола.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94.</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Подготовка к итоговой контрольной работе (по типу ЕГЭ)</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95.</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Итоговая контрольная работа за курс 11 класса.</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контроля</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96.</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итоговой контрольной работы. Работа над ошибками.</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оценки и коррекции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r>
        <w:trPr>
          <w:cantSplit w:val="false"/>
        </w:trPr>
        <w:tc>
          <w:tcPr>
            <w:tcW w:type="dxa" w:w="5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97.</w:t>
            </w:r>
          </w:p>
        </w:tc>
        <w:tc>
          <w:tcPr>
            <w:tcW w:type="dxa" w:w="3629"/>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Заключительный урок: «Прощай, школа!». Подведение итогов.</w:t>
            </w:r>
          </w:p>
        </w:tc>
        <w:tc>
          <w:tcPr>
            <w:tcW w:type="dxa" w:w="3380"/>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i/>
                <w:color w:val="000000"/>
                <w:sz w:val="21"/>
              </w:rPr>
            </w:pPr>
            <w:r>
              <w:rPr>
                <w:i/>
                <w:color w:val="000000"/>
                <w:sz w:val="21"/>
              </w:rPr>
              <w:t>Урок обобщения и систематизации знаний.</w:t>
            </w:r>
          </w:p>
        </w:tc>
        <w:tc>
          <w:tcPr>
            <w:tcW w:type="dxa" w:w="7736"/>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rPr>
                <w:sz w:val="4"/>
                <w:szCs w:val="4"/>
              </w:rPr>
            </w:pPr>
            <w:r>
              <w:rPr>
                <w:sz w:val="4"/>
                <w:szCs w:val="4"/>
              </w:rPr>
            </w:r>
          </w:p>
        </w:tc>
      </w:tr>
    </w:tbl>
    <w:p>
      <w:pPr>
        <w:pStyle w:val="style0"/>
        <w:shd w:fill="FFFFFF" w:val="clear"/>
        <w:spacing w:after="150" w:before="0"/>
        <w:contextualSpacing w:val="false"/>
        <w:jc w:val="center"/>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color w:val="767676"/>
          <w:sz w:val="21"/>
          <w:szCs w:val="21"/>
        </w:rPr>
      </w:pPr>
      <w:r>
        <w:rPr>
          <w:rFonts w:ascii="Arial" w:cs="Arial" w:hAnsi="Arial"/>
          <w:b/>
          <w:bCs/>
          <w:color w:val="767676"/>
          <w:sz w:val="21"/>
          <w:szCs w:val="21"/>
        </w:rPr>
      </w:r>
    </w:p>
    <w:p>
      <w:pPr>
        <w:pStyle w:val="style0"/>
        <w:shd w:fill="FFFFFF" w:val="clear"/>
        <w:spacing w:after="150" w:before="0"/>
        <w:contextualSpacing w:val="false"/>
        <w:rPr>
          <w:rFonts w:ascii="Arial" w:cs="Arial" w:hAnsi="Arial"/>
          <w:b/>
          <w:bCs/>
          <w:sz w:val="21"/>
          <w:szCs w:val="21"/>
        </w:rPr>
      </w:pPr>
      <w:r>
        <w:rPr>
          <w:rFonts w:ascii="Arial" w:cs="Arial" w:hAnsi="Arial"/>
          <w:b/>
          <w:bCs/>
          <w:sz w:val="21"/>
          <w:szCs w:val="21"/>
        </w:rPr>
        <w:t>3.Календарно-тематическое планирование</w:t>
      </w:r>
    </w:p>
    <w:p>
      <w:pPr>
        <w:pStyle w:val="style0"/>
        <w:shd w:fill="FFFFFF" w:val="clear"/>
        <w:spacing w:after="150" w:before="0"/>
        <w:contextualSpacing w:val="false"/>
        <w:rPr>
          <w:rFonts w:ascii="Arial" w:cs="Arial" w:hAnsi="Arial"/>
          <w:b/>
          <w:bCs/>
          <w:sz w:val="21"/>
          <w:szCs w:val="21"/>
        </w:rPr>
      </w:pPr>
      <w:r>
        <w:rPr>
          <w:rFonts w:ascii="Arial" w:cs="Arial" w:hAnsi="Arial"/>
          <w:b/>
          <w:bCs/>
          <w:sz w:val="21"/>
          <w:szCs w:val="21"/>
        </w:rPr>
        <w:t>по немецкому языку для 10 класса учебник И.Л. Бим, „Deutsch,10“</w:t>
      </w:r>
    </w:p>
    <w:p>
      <w:pPr>
        <w:pStyle w:val="style0"/>
        <w:jc w:val="center"/>
        <w:rPr>
          <w:b/>
        </w:rPr>
      </w:pPr>
      <w:r>
        <w:rPr>
          <w:b/>
        </w:rPr>
        <w:t>1 четверть (27 часов)</w:t>
      </w:r>
    </w:p>
    <w:p>
      <w:pPr>
        <w:pStyle w:val="style0"/>
        <w:jc w:val="center"/>
        <w:rPr>
          <w:b/>
        </w:rPr>
      </w:pPr>
      <w:r>
        <w:rPr>
          <w:b/>
        </w:rPr>
      </w:r>
    </w:p>
    <w:tbl>
      <w:tblPr>
        <w:jc w:val="left"/>
        <w:tblInd w:type="dxa" w:w="-89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931"/>
        <w:gridCol w:w="647"/>
        <w:gridCol w:w="2371"/>
        <w:gridCol w:w="931"/>
        <w:gridCol w:w="1918"/>
        <w:gridCol w:w="2498"/>
        <w:gridCol w:w="2090"/>
        <w:gridCol w:w="5570"/>
      </w:tblGrid>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i/>
              </w:rPr>
            </w:pPr>
            <w:r>
              <w:rPr>
                <w:b/>
                <w:i/>
              </w:rPr>
              <w:t>№</w:t>
            </w:r>
          </w:p>
          <w:p>
            <w:pPr>
              <w:pStyle w:val="style0"/>
              <w:rPr>
                <w:b/>
                <w:i/>
              </w:rPr>
            </w:pPr>
            <w:r>
              <w:rPr>
                <w:b/>
                <w:i/>
              </w:rPr>
              <w:t>п/п</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08" w:right="-108"/>
              <w:rPr>
                <w:b/>
                <w:i/>
              </w:rPr>
            </w:pPr>
            <w:r>
              <w:rPr>
                <w:b/>
                <w:i/>
              </w:rPr>
              <w:t>дата</w:t>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i/>
              </w:rPr>
            </w:pPr>
            <w:r>
              <w:rPr>
                <w:b/>
                <w:i/>
              </w:rPr>
              <w:t>Тема урока</w:t>
            </w:r>
          </w:p>
          <w:p>
            <w:pPr>
              <w:pStyle w:val="style0"/>
              <w:rPr>
                <w:b/>
                <w:i/>
              </w:rPr>
            </w:pPr>
            <w:r>
              <w:rPr>
                <w:b/>
                <w:i/>
              </w:rPr>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08" w:right="0"/>
              <w:rPr>
                <w:b/>
                <w:i/>
                <w:sz w:val="16"/>
                <w:szCs w:val="16"/>
              </w:rPr>
            </w:pPr>
            <w:r>
              <w:rPr>
                <w:b/>
                <w:i/>
                <w:sz w:val="16"/>
                <w:szCs w:val="16"/>
              </w:rPr>
              <w:t>Кол-во часов</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16"/>
                <w:szCs w:val="16"/>
              </w:rPr>
            </w:pPr>
            <w:r>
              <w:rPr>
                <w:b/>
                <w:sz w:val="16"/>
                <w:szCs w:val="16"/>
              </w:rPr>
              <w:t>Практическая часть (контрольные,</w:t>
            </w:r>
          </w:p>
          <w:p>
            <w:pPr>
              <w:pStyle w:val="style0"/>
              <w:rPr>
                <w:b/>
                <w:sz w:val="16"/>
                <w:szCs w:val="16"/>
              </w:rPr>
            </w:pPr>
            <w:r>
              <w:rPr>
                <w:b/>
                <w:sz w:val="16"/>
                <w:szCs w:val="16"/>
              </w:rPr>
              <w:t>Самостоятельные,</w:t>
            </w:r>
          </w:p>
          <w:p>
            <w:pPr>
              <w:pStyle w:val="style0"/>
              <w:rPr>
                <w:b/>
                <w:sz w:val="16"/>
                <w:szCs w:val="16"/>
              </w:rPr>
            </w:pPr>
            <w:r>
              <w:rPr>
                <w:b/>
                <w:sz w:val="16"/>
                <w:szCs w:val="16"/>
              </w:rPr>
              <w:t>Практические, лабораторные,</w:t>
            </w:r>
          </w:p>
          <w:p>
            <w:pPr>
              <w:pStyle w:val="style0"/>
              <w:rPr>
                <w:b/>
                <w:sz w:val="16"/>
                <w:szCs w:val="16"/>
              </w:rPr>
            </w:pPr>
            <w:r>
              <w:rPr>
                <w:b/>
                <w:sz w:val="16"/>
                <w:szCs w:val="16"/>
              </w:rPr>
              <w:t>тестовые,</w:t>
            </w:r>
          </w:p>
          <w:p>
            <w:pPr>
              <w:pStyle w:val="style0"/>
              <w:rPr>
                <w:b/>
                <w:sz w:val="16"/>
                <w:szCs w:val="16"/>
              </w:rPr>
            </w:pPr>
            <w:r>
              <w:rPr>
                <w:b/>
                <w:sz w:val="16"/>
                <w:szCs w:val="16"/>
              </w:rPr>
              <w:t>зачетные работы</w:t>
            </w:r>
          </w:p>
          <w:p>
            <w:pPr>
              <w:pStyle w:val="style0"/>
              <w:ind w:hanging="0" w:left="-108" w:right="0"/>
              <w:rPr>
                <w:b/>
                <w:i/>
                <w:sz w:val="16"/>
                <w:szCs w:val="16"/>
              </w:rPr>
            </w:pPr>
            <w:r>
              <w:rPr>
                <w:b/>
                <w:i/>
                <w:sz w:val="16"/>
                <w:szCs w:val="16"/>
              </w:rPr>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16"/>
                <w:szCs w:val="16"/>
              </w:rPr>
            </w:pPr>
            <w:r>
              <w:rPr>
                <w:b/>
                <w:sz w:val="16"/>
                <w:szCs w:val="16"/>
              </w:rPr>
              <w:t xml:space="preserve">Элементы содержания и предметные результаты обучения </w:t>
            </w:r>
          </w:p>
          <w:p>
            <w:pPr>
              <w:pStyle w:val="style0"/>
              <w:rPr/>
            </w:pPr>
            <w:r>
              <w:rPr/>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Формируемые универсальные учебные действия</w:t>
            </w:r>
          </w:p>
        </w:tc>
        <w:tc>
          <w:tcPr>
            <w:tcW w:type="dxa" w:w="5570"/>
            <w:gridSpan w:val="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widowControl/>
              <w:ind w:hanging="0" w:left="0" w:right="0"/>
              <w:jc w:val="left"/>
              <w:rPr>
                <w:rFonts w:ascii="yandex-sans" w:hAnsi="yandex-sans"/>
                <w:b/>
                <w:i/>
                <w:caps w:val="false"/>
                <w:smallCaps w:val="false"/>
                <w:color w:val="000000"/>
                <w:spacing w:val="0"/>
                <w:sz w:val="23"/>
              </w:rPr>
            </w:pPr>
            <w:r>
              <w:rPr>
                <w:rFonts w:ascii="yandex-sans" w:hAnsi="yandex-sans"/>
                <w:b/>
                <w:i/>
                <w:caps w:val="false"/>
                <w:smallCaps w:val="false"/>
                <w:color w:val="000000"/>
                <w:spacing w:val="0"/>
                <w:sz w:val="23"/>
              </w:rPr>
              <w:t>Знать,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Уметь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(ВПР, ГИА)</w:t>
            </w:r>
          </w:p>
          <w:p>
            <w:pPr>
              <w:pStyle w:val="style0"/>
              <w:rPr/>
            </w:pPr>
            <w:r>
              <w:rPr/>
            </w:r>
          </w:p>
        </w:tc>
      </w:tr>
      <w:tr>
        <w:trPr>
          <w:trHeight w:hRule="atLeast" w:val="379"/>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Лексика</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Грамматика</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Лингвострано-ведение</w:t>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1</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Мои летние каникулы. Планы на будущее </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Прошедшее простое, будущее время</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летних каникулах, планах на будущее</w:t>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2</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Германия. Что  мы знаем об этой стране?</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Навыки и умения монологической и диалогической речи  </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Der Staat, die Bundesrepublik, das Staatsoberhaupt, die  Naturschnhöheiten, die Bundesländer.</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Cложные существительные, построение простого и сложного предложения</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Германия: гос. устройство, достопримечательности</w:t>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Германии, её достопримечательностях, уметь работать с картой Германии.</w:t>
              <w:tab/>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3</w:t>
              <w:tab/>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Новый</w:t>
            </w:r>
            <w:r>
              <w:rPr>
                <w:sz w:val="20"/>
                <w:szCs w:val="20"/>
                <w:lang w:val="de-DE"/>
              </w:rPr>
              <w:t xml:space="preserve"> </w:t>
            </w:r>
            <w:r>
              <w:rPr>
                <w:sz w:val="20"/>
                <w:szCs w:val="20"/>
              </w:rPr>
              <w:t>Берлин</w:t>
            </w:r>
          </w:p>
          <w:p>
            <w:pPr>
              <w:pStyle w:val="style0"/>
              <w:ind w:hanging="0" w:left="0" w:right="-108"/>
              <w:rPr>
                <w:sz w:val="20"/>
                <w:szCs w:val="20"/>
                <w:lang w:val="de-DE"/>
              </w:rPr>
            </w:pPr>
            <w:r>
              <w:rPr>
                <w:sz w:val="20"/>
                <w:szCs w:val="20"/>
              </w:rPr>
              <w:t>Достопримечательности</w:t>
            </w:r>
            <w:r>
              <w:rPr>
                <w:sz w:val="20"/>
                <w:szCs w:val="20"/>
                <w:lang w:val="de-DE"/>
              </w:rPr>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и умения чтения с полным пониманием прочитанного</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Der Reichstag, der Sitz, die Zukunft, verbinden sich, offen, die Erweiterung, die Teilung, präsentieren sich</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Сложноподчинённые предложения</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достопримечательности Берлина</w:t>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с полным пониманием текст страноведческого характера с предварительно снятыми трудностями</w:t>
              <w:tab/>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Германия и Россия: исторические связи</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и умения чтения с полным пониманием прочитанного</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текста</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Сложноподчинённые предложения</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исторические связи Германии и России</w:t>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с полным пониманием текст страноведческого характера с предварительно снятыми трудностями</w:t>
              <w:tab/>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Немецкий язык. В опасности ли он?</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селективного и ознакомительного чтения</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Die Not, der Sprachschütze, der Fremde, die Sorge, verspielt, wundern, verfallen, eincheckt, amüsieren, wundern </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Общие и специальные вопросы</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Умение читать с общим охватом содержания прочитанного и с выбором информации</w:t>
              <w:tab/>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w:t>
              <w:tab/>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Удивительный город Берлин</w:t>
            </w:r>
            <w:r>
              <w:rPr>
                <w:sz w:val="20"/>
                <w:szCs w:val="20"/>
                <w:lang w:val="de-DE"/>
              </w:rPr>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монологической речи Контроль  общеучебных умений, навыков</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Typisch deutsch sein, Deutsche und russische  Charaktereigenschaften.</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Порядок</w:t>
            </w:r>
            <w:r>
              <w:rPr>
                <w:sz w:val="20"/>
                <w:szCs w:val="20"/>
                <w:lang w:val="de-DE"/>
              </w:rPr>
              <w:t xml:space="preserve"> </w:t>
            </w:r>
            <w:r>
              <w:rPr>
                <w:sz w:val="20"/>
                <w:szCs w:val="20"/>
              </w:rPr>
              <w:t>слов</w:t>
            </w:r>
            <w:r>
              <w:rPr>
                <w:sz w:val="20"/>
                <w:szCs w:val="20"/>
                <w:lang w:val="de-DE"/>
              </w:rPr>
              <w:t xml:space="preserve"> </w:t>
            </w:r>
            <w:r>
              <w:rPr>
                <w:sz w:val="20"/>
                <w:szCs w:val="20"/>
              </w:rPr>
              <w:t>в</w:t>
            </w:r>
            <w:r>
              <w:rPr>
                <w:sz w:val="20"/>
                <w:szCs w:val="20"/>
                <w:lang w:val="de-DE"/>
              </w:rPr>
              <w:t xml:space="preserve"> </w:t>
            </w:r>
            <w:r>
              <w:rPr>
                <w:sz w:val="20"/>
                <w:szCs w:val="20"/>
              </w:rPr>
              <w:t>придаточном</w:t>
            </w:r>
            <w:r>
              <w:rPr>
                <w:sz w:val="20"/>
                <w:szCs w:val="20"/>
                <w:lang w:val="de-DE"/>
              </w:rPr>
              <w:t xml:space="preserve"> </w:t>
            </w:r>
            <w:r>
              <w:rPr>
                <w:sz w:val="20"/>
                <w:szCs w:val="20"/>
              </w:rPr>
              <w:t>дополнительном</w:t>
            </w:r>
            <w:r>
              <w:rPr>
                <w:sz w:val="20"/>
                <w:szCs w:val="20"/>
                <w:lang w:val="de-DE"/>
              </w:rPr>
              <w:t>:  Ich weiß,  dass es typisch deutsch Ordentlichkeit, Pünktlichkeit……sind</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высказать своё мнение по теме, аргументировать его конкретными  примерами уметь самостоятельно решать творческие задачи, работать над проектом</w:t>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w:t>
              <w:tab/>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Город.  С чем ассоциируется это понятие? </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усвоения лексических единиц  по теме  урока</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Freizeitmöglichkeiten, die  Ausbildungsmöglichkeiten, faszinieren,  begeistert sein (von  D.), eine eigene Lebensweise haben, ein eigenes Gesicht haben, verliebt  sein (in A.), erobern</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Многозначность  глагола </w:t>
            </w:r>
            <w:r>
              <w:rPr>
                <w:sz w:val="20"/>
                <w:szCs w:val="20"/>
                <w:lang w:val="de-DE"/>
              </w:rPr>
              <w:t>lassen</w:t>
            </w:r>
            <w:r>
              <w:rPr>
                <w:sz w:val="20"/>
                <w:szCs w:val="20"/>
              </w:rPr>
              <w:t>,  притяжательные местоимения</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употреблять новую лексику в заданной ситуации, Уметь  читать текст с выбором информации</w:t>
              <w:tab/>
            </w:r>
          </w:p>
        </w:tc>
        <w:tc>
          <w:tcPr>
            <w:tcW w:type="dxa" w:w="639"/>
            <w:gridSpan w:val="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Твои чувства к малой родине</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монолог</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Ihr / seine eigenes Gesicht, ihre / seine eigene  Lebensweise haben; einen Menschen erobern, faszinieren, kühl / kalt lassen;  </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Употребление  глаголов в Präteritum, управление  reich sein an  (D)</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себе, о своей семье, о своей малой родине</w:t>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А  что ты можешь рассказать о себе, о своей семье?</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Дискуссия,  работа в группе, полилог</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10</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Немецкие города</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in die Stadt / in das Dorf verliebt sein; von der Stadt / dem Dorf begeistert  / gar nicht begeistert sein; sich frei, verloren, gleichgültig, bequem fühlen  Meine Stadt / mein Dorf ist für mich…</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Страдательный залог</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выбором информации</w:t>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11</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Любимые  цели путешествия в Германии</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селективного аудирования</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Das Ferienziel, die reisenfreudigste Nation, die  Bevölkerung, der Urlaub, die Reise.</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Повторение</w:t>
            </w:r>
            <w:r>
              <w:rPr>
                <w:sz w:val="20"/>
                <w:szCs w:val="20"/>
                <w:lang w:val="de-DE"/>
              </w:rPr>
              <w:t xml:space="preserve">  Präsens und  Präteritum Passiv</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слушать и понимать текст  с выбором информации</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12</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Знаменитые сказочники и ученые</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селективного чтения</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по теме «Биография»</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Схема построения простого и сложного предложения</w:t>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выбором информации</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13</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Поездка в Берлин. Грамматика. Пассив</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по грамматике</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Ausstellung, das Wahrzeichen, die Metropole, die  Mauer, das Pfingsten</w:t>
              <w:tab/>
              <w:t xml:space="preserve"> </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Повторение</w:t>
            </w:r>
            <w:r>
              <w:rPr>
                <w:sz w:val="20"/>
                <w:szCs w:val="20"/>
                <w:lang w:val="de-DE"/>
              </w:rPr>
              <w:t xml:space="preserve">  Präsens und  Präteritum Passiv</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Берлине,</w:t>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14</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Зачем ты изучаешь немецкий язык</w:t>
            </w:r>
          </w:p>
          <w:p>
            <w:pPr>
              <w:pStyle w:val="style0"/>
              <w:ind w:hanging="0" w:left="0" w:right="-108"/>
              <w:rPr>
                <w:sz w:val="20"/>
                <w:szCs w:val="20"/>
              </w:rPr>
            </w:pPr>
            <w:r>
              <w:rPr>
                <w:sz w:val="20"/>
                <w:szCs w:val="20"/>
              </w:rPr>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по грамматике</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Besiedeln, das Wahrzeichen, durchführen, bewundern </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Perfekt und Plusquamperfekt Passiv</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Знать и уметь переводить предложения с различными формами пассива</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15</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 истории города</w:t>
            </w:r>
          </w:p>
          <w:p>
            <w:pPr>
              <w:pStyle w:val="style0"/>
              <w:ind w:hanging="0" w:left="0" w:right="-108"/>
              <w:rPr>
                <w:sz w:val="20"/>
                <w:szCs w:val="20"/>
              </w:rPr>
            </w:pPr>
            <w:r>
              <w:rPr>
                <w:sz w:val="20"/>
                <w:szCs w:val="20"/>
              </w:rPr>
              <w:t>Грамматика. Пассив.</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по грамматике</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tabs>
                <w:tab w:leader="none" w:pos="132" w:val="left"/>
              </w:tabs>
              <w:ind w:hanging="0" w:left="0" w:right="-108"/>
              <w:rPr>
                <w:sz w:val="20"/>
                <w:szCs w:val="20"/>
              </w:rPr>
            </w:pPr>
            <w:r>
              <w:rPr>
                <w:sz w:val="20"/>
                <w:szCs w:val="20"/>
              </w:rPr>
              <w:t>Изученная лексика по теме</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Futurum Passiv</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Знать и уметь переводить предложения в Futurum Passiv</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16</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Грамматика. Пассив Проверочная  работа</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грамматических навыков</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Все  времена  пассивного залога</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Знать все времена пассивного залога, уметь распознавать и употреблять в речевых ситуациях </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17</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Города Бонн и Гейдельберг</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селективного аудирования</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Liegt am Fluss …, befindet sich in …; das Zentrum der Republik / des Gebiets / die Hauptstadt des Landes; zählt … Einwohner; wurde … von … gegründet; es gibt viele Sehenswürdigkeiten: … ; die Industrie / Landwirtschaft ist stark / nicht besonders stark / schwach entwickelt; es gibt folgende Industriewerke: …; wurden berühmte Schriftsteller (Komponisten, Maler, Wissenschaftler …) geboren; haben … gelebt und gewirkt Ich finde meine Stadt / mein Dorf </w:t>
            </w:r>
          </w:p>
          <w:p>
            <w:pPr>
              <w:pStyle w:val="style0"/>
              <w:ind w:hanging="0" w:left="0" w:right="-108"/>
              <w:rPr>
                <w:sz w:val="20"/>
                <w:szCs w:val="20"/>
                <w:lang w:val="de-DE"/>
              </w:rPr>
            </w:pPr>
            <w:r>
              <w:rPr>
                <w:sz w:val="20"/>
                <w:szCs w:val="20"/>
                <w:lang w:val="de-DE"/>
              </w:rPr>
            </w:r>
          </w:p>
          <w:p>
            <w:pPr>
              <w:pStyle w:val="style0"/>
              <w:ind w:hanging="0" w:left="0" w:right="-108"/>
              <w:rPr>
                <w:sz w:val="20"/>
                <w:szCs w:val="20"/>
                <w:lang w:val="de-DE"/>
              </w:rPr>
            </w:pPr>
            <w:r>
              <w:rPr>
                <w:sz w:val="20"/>
                <w:szCs w:val="20"/>
                <w:lang w:val="de-DE"/>
              </w:rPr>
            </w:r>
          </w:p>
        </w:tc>
        <w:tc>
          <w:tcPr>
            <w:tcW w:type="dxa" w:w="2090"/>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 </w:t>
            </w:r>
            <w:r>
              <w:rPr>
                <w:sz w:val="20"/>
                <w:szCs w:val="20"/>
                <w:lang w:val="de-DE"/>
              </w:rPr>
              <w:tab/>
            </w:r>
          </w:p>
          <w:p>
            <w:pPr>
              <w:pStyle w:val="style0"/>
              <w:ind w:hanging="0" w:left="0" w:right="-108"/>
              <w:rPr>
                <w:sz w:val="20"/>
                <w:szCs w:val="20"/>
              </w:rPr>
            </w:pPr>
            <w:r>
              <w:rPr>
                <w:sz w:val="20"/>
                <w:szCs w:val="20"/>
              </w:rPr>
              <w:t>Схема построения простого и сложного предложения</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Работа с картой</w:t>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слушать и понимать текст  с выбором информации</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18</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Что мы можем рассказать о своей родной станице немецким  друзьям</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монологического высказывания с опорой на ключевые слова</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Берлине, о своём родном селе с опорой на информацию из текстов и ключевые слова</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19</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Как  ориентироваться в чужом городе?</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Умение объяснять местонахождение объекта.</w:t>
            </w:r>
          </w:p>
          <w:p>
            <w:pPr>
              <w:pStyle w:val="style0"/>
              <w:ind w:hanging="0" w:left="0" w:right="-108"/>
              <w:rPr>
                <w:sz w:val="20"/>
                <w:szCs w:val="20"/>
              </w:rPr>
            </w:pPr>
            <w:r>
              <w:rPr>
                <w:sz w:val="20"/>
                <w:szCs w:val="20"/>
              </w:rPr>
              <w:t xml:space="preserve">Навыки диалогической речи </w:t>
            </w:r>
          </w:p>
          <w:p>
            <w:pPr>
              <w:pStyle w:val="style0"/>
              <w:rPr>
                <w:sz w:val="20"/>
                <w:szCs w:val="20"/>
              </w:rPr>
            </w:pPr>
            <w:r>
              <w:rPr>
                <w:sz w:val="20"/>
                <w:szCs w:val="20"/>
              </w:rPr>
              <w:t>Контроль лексического материала по подтеме</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Warten auf (Akk.), wie komme ich, gehen Sie nach links, nach rechts, entschuldigen Sie bitte, verzeihen Sie bitte, gegenüber stehen, vorbeifahren, überqueren, einbiegen, begleiten, U-Bahn-Station, Die Straßenkreuzung.</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Вежливая форма обращения к прохожему; схема построения общих и специальных вопросов</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обращаться к прохожему с просьбой объяснить путь, местонахождение того или иного объекта.</w:t>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20</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Впечатления немецких подростков о Москве</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навыка монологической речи, чтения ООС</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Der Kreml, die vergoldeten Zweibelkuppeln, die Kirchen, die Kathedrale, die Basilius- Kathedrale, die U-Bahn, der Rote Platz, das Bolschoj-Theater, der Gorki-Park, der Fernsehturm, Hochschulen, die Universität, das berühmte russische Ballett, alte und moderne Gebäude, der Fürst Juri Dolgoruki, das 850-jährige Jubiläum, der starke Verkehr, viel Lärm Ich finde unsere Hauptstadt </w:t>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lang w:val="de-DE"/>
              </w:rPr>
              <w:t xml:space="preserve"> </w:t>
            </w:r>
            <w:r>
              <w:rPr>
                <w:sz w:val="20"/>
                <w:szCs w:val="20"/>
              </w:rPr>
              <w:t>Сильные и слабые глаголы в Präteritum</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 Москве и её достопримечательностях. Уметь читать текст с ООС</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21</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Типично русское, типично немецкое. Национальные стереотипы</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ОУУН работы с текстом, выражать своё отношение к прочитанному</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типичные черты характера, поведения</w:t>
            </w:r>
          </w:p>
        </w:tc>
        <w:tc>
          <w:tcPr>
            <w:tcW w:type="dxa" w:w="248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22</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Аудирование</w:t>
            </w:r>
            <w:r>
              <w:rPr>
                <w:sz w:val="20"/>
                <w:szCs w:val="20"/>
                <w:lang w:val="de-DE"/>
              </w:rPr>
              <w:t xml:space="preserve"> «</w:t>
            </w:r>
            <w:r>
              <w:rPr>
                <w:sz w:val="20"/>
                <w:szCs w:val="20"/>
              </w:rPr>
              <w:t>Немецкая</w:t>
            </w:r>
            <w:r>
              <w:rPr>
                <w:sz w:val="20"/>
                <w:szCs w:val="20"/>
                <w:lang w:val="de-DE"/>
              </w:rPr>
              <w:t xml:space="preserve"> </w:t>
            </w:r>
            <w:r>
              <w:rPr>
                <w:sz w:val="20"/>
                <w:szCs w:val="20"/>
              </w:rPr>
              <w:t>выпечка</w:t>
            </w:r>
            <w:r>
              <w:rPr>
                <w:sz w:val="20"/>
                <w:szCs w:val="20"/>
                <w:lang w:val="de-DE"/>
              </w:rPr>
              <w:t>»</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222" w:right="0"/>
              <w:rPr>
                <w:sz w:val="20"/>
                <w:szCs w:val="20"/>
              </w:rPr>
            </w:pPr>
            <w:r>
              <w:rPr>
                <w:sz w:val="20"/>
                <w:szCs w:val="20"/>
              </w:rPr>
              <w:t>Контроль навыков аудирования с ООС</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Bulette, das Kotelett, das Gebäck, der Teig, Brezel, das Würstchen, das Brötchen, zum Tode verurteilen, der Kuchen, zubereiten, ähnlich sein</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Модальные глаголы</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понимать аутентичные тексты с ООС прослушанного</w:t>
              <w:tab/>
            </w:r>
          </w:p>
        </w:tc>
        <w:tc>
          <w:tcPr>
            <w:tcW w:type="dxa" w:w="318"/>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23</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Аутентичные русские и немецкие вещи</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18"/>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24</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Парад</w:t>
            </w:r>
            <w:r>
              <w:rPr>
                <w:sz w:val="20"/>
                <w:szCs w:val="20"/>
                <w:lang w:val="de-DE"/>
              </w:rPr>
              <w:t xml:space="preserve"> </w:t>
            </w:r>
            <w:r>
              <w:rPr>
                <w:sz w:val="20"/>
                <w:szCs w:val="20"/>
              </w:rPr>
              <w:t>любви</w:t>
            </w:r>
            <w:r>
              <w:rPr>
                <w:sz w:val="20"/>
                <w:szCs w:val="20"/>
                <w:lang w:val="de-DE"/>
              </w:rPr>
              <w:t xml:space="preserve"> </w:t>
            </w:r>
            <w:r>
              <w:rPr>
                <w:sz w:val="20"/>
                <w:szCs w:val="20"/>
              </w:rPr>
              <w:t>в</w:t>
            </w:r>
            <w:r>
              <w:rPr>
                <w:sz w:val="20"/>
                <w:szCs w:val="20"/>
                <w:lang w:val="de-DE"/>
              </w:rPr>
              <w:t xml:space="preserve"> </w:t>
            </w:r>
            <w:r>
              <w:rPr>
                <w:sz w:val="20"/>
                <w:szCs w:val="20"/>
              </w:rPr>
              <w:t>Берлине</w:t>
            </w:r>
            <w:r>
              <w:rPr>
                <w:sz w:val="20"/>
                <w:szCs w:val="20"/>
                <w:lang w:val="de-DE"/>
              </w:rPr>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222" w:right="0"/>
              <w:rPr>
                <w:sz w:val="20"/>
                <w:szCs w:val="20"/>
              </w:rPr>
            </w:pPr>
            <w:r>
              <w:rPr>
                <w:sz w:val="20"/>
                <w:szCs w:val="20"/>
              </w:rPr>
              <w:t>Навыки и умения в чтении с ООС</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Stattfinden, der Erfinder, sich entwickeln, die Veranstaltung</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Виды придаточных, схемы их построения</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понимать текст с выбором информации, с ООС прочитанного</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25</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Контрольная работа</w:t>
              <w:tab/>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222" w:right="0"/>
              <w:rPr>
                <w:sz w:val="20"/>
                <w:szCs w:val="20"/>
              </w:rPr>
            </w:pPr>
            <w:r>
              <w:rPr>
                <w:sz w:val="20"/>
                <w:szCs w:val="20"/>
              </w:rPr>
              <w:t>Контроль речевых умений по изученной теме</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изученная лексика</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26</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Работа над ошибками.</w:t>
            </w:r>
          </w:p>
          <w:p>
            <w:pPr>
              <w:pStyle w:val="style0"/>
              <w:ind w:hanging="0" w:left="0" w:right="-108"/>
              <w:rPr>
                <w:sz w:val="20"/>
                <w:szCs w:val="20"/>
              </w:rPr>
            </w:pPr>
            <w:r>
              <w:rPr>
                <w:sz w:val="20"/>
                <w:szCs w:val="20"/>
              </w:rPr>
              <w:t>Домашнее чтение Из истории Германии и Австрии</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222" w:right="0"/>
              <w:rPr>
                <w:sz w:val="20"/>
                <w:szCs w:val="20"/>
              </w:rPr>
            </w:pPr>
            <w:r>
              <w:rPr>
                <w:sz w:val="20"/>
                <w:szCs w:val="20"/>
              </w:rPr>
              <w:t>Контроль ОУУН работы с текстом, выражать своё отношение к прочитанному</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Придаточные дополнительные</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небольшие аутентичные тексты с ВИ</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27</w:t>
            </w:r>
          </w:p>
        </w:tc>
        <w:tc>
          <w:tcPr>
            <w:tcW w:type="dxa" w:w="6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Юным филологам</w:t>
            </w:r>
          </w:p>
          <w:p>
            <w:pPr>
              <w:pStyle w:val="style0"/>
              <w:ind w:hanging="0" w:left="0" w:right="-108"/>
              <w:rPr>
                <w:sz w:val="20"/>
                <w:szCs w:val="20"/>
              </w:rPr>
            </w:pPr>
            <w:r>
              <w:rPr>
                <w:sz w:val="20"/>
                <w:szCs w:val="20"/>
              </w:rPr>
              <w:t>История Вавилонской башни</w:t>
            </w:r>
          </w:p>
        </w:tc>
        <w:tc>
          <w:tcPr>
            <w:tcW w:type="dxa" w:w="9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ОУУН работы с текстом, выражать своё отношение к прочитанному</w:t>
            </w:r>
          </w:p>
        </w:tc>
        <w:tc>
          <w:tcPr>
            <w:tcW w:type="dxa" w:w="249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Sich j-m erschließen, schatzen, verewigen, die Kneipe,</w:t>
              <w:tab/>
            </w:r>
          </w:p>
        </w:tc>
        <w:tc>
          <w:tcPr>
            <w:tcW w:type="dxa" w:w="209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Придаточные дополнительные</w:t>
              <w:tab/>
            </w:r>
          </w:p>
        </w:tc>
        <w:tc>
          <w:tcPr>
            <w:tcW w:type="dxa" w:w="245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8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небольшие аутентичные тексты с ВИ</w:t>
              <w:tab/>
            </w:r>
          </w:p>
        </w:tc>
        <w:tc>
          <w:tcPr>
            <w:tcW w:type="dxa" w:w="31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2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bl>
    <w:p>
      <w:pPr>
        <w:pStyle w:val="style0"/>
        <w:rPr>
          <w:sz w:val="20"/>
          <w:szCs w:val="20"/>
        </w:rPr>
      </w:pPr>
      <w:r>
        <w:rPr>
          <w:sz w:val="20"/>
          <w:szCs w:val="20"/>
        </w:rPr>
      </w:r>
    </w:p>
    <w:p>
      <w:pPr>
        <w:pStyle w:val="style0"/>
        <w:jc w:val="center"/>
        <w:rPr>
          <w:b/>
          <w:sz w:val="28"/>
          <w:szCs w:val="28"/>
        </w:rPr>
      </w:pPr>
      <w:r>
        <w:rPr>
          <w:b/>
          <w:sz w:val="28"/>
          <w:szCs w:val="28"/>
        </w:rPr>
        <w:t>2 четверть (21 час)</w:t>
      </w:r>
    </w:p>
    <w:tbl>
      <w:tblPr>
        <w:jc w:val="left"/>
        <w:tblInd w:type="dxa" w:w="-89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308"/>
        <w:gridCol w:w="1371"/>
        <w:gridCol w:w="2319"/>
        <w:gridCol w:w="1295"/>
        <w:gridCol w:w="1831"/>
        <w:gridCol w:w="1930"/>
        <w:gridCol w:w="1757"/>
        <w:gridCol w:w="4771"/>
      </w:tblGrid>
      <w:tr>
        <w:trPr>
          <w:trHeight w:hRule="atLeast" w:val="527"/>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Дата</w:t>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i/>
              </w:rPr>
            </w:pPr>
            <w:r>
              <w:rPr>
                <w:b/>
                <w:i/>
              </w:rPr>
              <w:t>Тема урока</w:t>
            </w:r>
          </w:p>
          <w:p>
            <w:pPr>
              <w:pStyle w:val="style0"/>
              <w:rPr>
                <w:b/>
                <w:i/>
              </w:rPr>
            </w:pPr>
            <w:r>
              <w:rPr>
                <w:b/>
                <w:i/>
              </w:rPr>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08" w:right="-108"/>
              <w:rPr>
                <w:i/>
                <w:sz w:val="16"/>
                <w:szCs w:val="16"/>
              </w:rPr>
            </w:pPr>
            <w:r>
              <w:rPr>
                <w:i/>
                <w:sz w:val="16"/>
                <w:szCs w:val="16"/>
              </w:rPr>
              <w:t>Кол.</w:t>
            </w:r>
          </w:p>
          <w:p>
            <w:pPr>
              <w:pStyle w:val="style0"/>
              <w:ind w:hanging="0" w:left="-108" w:right="-108"/>
              <w:rPr>
                <w:i/>
                <w:sz w:val="16"/>
                <w:szCs w:val="16"/>
              </w:rPr>
            </w:pPr>
            <w:r>
              <w:rPr>
                <w:i/>
                <w:sz w:val="16"/>
                <w:szCs w:val="16"/>
              </w:rPr>
              <w:t>часов</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16"/>
                <w:szCs w:val="16"/>
              </w:rPr>
            </w:pPr>
            <w:r>
              <w:rPr>
                <w:b/>
                <w:sz w:val="16"/>
                <w:szCs w:val="16"/>
              </w:rPr>
              <w:t>Практическая часть (контрольные,</w:t>
            </w:r>
          </w:p>
          <w:p>
            <w:pPr>
              <w:pStyle w:val="style0"/>
              <w:rPr>
                <w:b/>
                <w:sz w:val="16"/>
                <w:szCs w:val="16"/>
              </w:rPr>
            </w:pPr>
            <w:r>
              <w:rPr>
                <w:b/>
                <w:sz w:val="16"/>
                <w:szCs w:val="16"/>
              </w:rPr>
              <w:t>Самостоятельные,</w:t>
            </w:r>
          </w:p>
          <w:p>
            <w:pPr>
              <w:pStyle w:val="style0"/>
              <w:rPr>
                <w:b/>
                <w:sz w:val="16"/>
                <w:szCs w:val="16"/>
              </w:rPr>
            </w:pPr>
            <w:r>
              <w:rPr>
                <w:b/>
                <w:sz w:val="16"/>
                <w:szCs w:val="16"/>
              </w:rPr>
              <w:t>Практические, лабораторные,</w:t>
            </w:r>
          </w:p>
          <w:p>
            <w:pPr>
              <w:pStyle w:val="style0"/>
              <w:rPr>
                <w:b/>
                <w:sz w:val="16"/>
                <w:szCs w:val="16"/>
              </w:rPr>
            </w:pPr>
            <w:r>
              <w:rPr>
                <w:b/>
                <w:sz w:val="16"/>
                <w:szCs w:val="16"/>
              </w:rPr>
              <w:t>тестовые,</w:t>
            </w:r>
          </w:p>
          <w:p>
            <w:pPr>
              <w:pStyle w:val="style0"/>
              <w:rPr>
                <w:b/>
                <w:sz w:val="16"/>
                <w:szCs w:val="16"/>
              </w:rPr>
            </w:pPr>
            <w:r>
              <w:rPr>
                <w:b/>
                <w:sz w:val="16"/>
                <w:szCs w:val="16"/>
              </w:rPr>
              <w:t>зачетные работы</w:t>
            </w:r>
          </w:p>
          <w:p>
            <w:pPr>
              <w:pStyle w:val="style0"/>
              <w:ind w:hanging="0" w:left="-108" w:right="-108"/>
              <w:rPr>
                <w:i/>
                <w:sz w:val="16"/>
                <w:szCs w:val="16"/>
              </w:rPr>
            </w:pPr>
            <w:r>
              <w:rPr>
                <w:i/>
                <w:sz w:val="16"/>
                <w:szCs w:val="16"/>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16"/>
                <w:szCs w:val="16"/>
              </w:rPr>
            </w:pPr>
            <w:r>
              <w:rPr>
                <w:b/>
                <w:sz w:val="16"/>
                <w:szCs w:val="16"/>
              </w:rPr>
              <w:t xml:space="preserve">Элементы содержания и предметные результаты обучения </w:t>
            </w:r>
          </w:p>
          <w:p>
            <w:pPr>
              <w:pStyle w:val="style0"/>
              <w:jc w:val="center"/>
              <w:rPr>
                <w:b/>
                <w:sz w:val="16"/>
                <w:szCs w:val="16"/>
              </w:rPr>
            </w:pPr>
            <w:r>
              <w:rPr>
                <w:b/>
                <w:sz w:val="16"/>
                <w:szCs w:val="16"/>
              </w:rPr>
              <w:t>(Подготовка е ЕГЭ и ГИА</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Формируемые универсальные учебные действия</w:t>
            </w:r>
          </w:p>
        </w:tc>
        <w:tc>
          <w:tcPr>
            <w:tcW w:type="dxa" w:w="4771"/>
            <w:gridSpan w:val="3"/>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widowControl/>
              <w:ind w:hanging="0" w:left="0" w:right="0"/>
              <w:jc w:val="left"/>
              <w:rPr>
                <w:rFonts w:ascii="yandex-sans" w:hAnsi="yandex-sans"/>
                <w:b/>
                <w:i w:val="false"/>
                <w:caps w:val="false"/>
                <w:smallCaps w:val="false"/>
                <w:color w:val="000000"/>
                <w:spacing w:val="0"/>
                <w:sz w:val="20"/>
                <w:szCs w:val="20"/>
              </w:rPr>
            </w:pPr>
            <w:r>
              <w:rPr>
                <w:rFonts w:ascii="yandex-sans" w:hAnsi="yandex-sans"/>
                <w:b/>
                <w:i w:val="false"/>
                <w:caps w:val="false"/>
                <w:smallCaps w:val="false"/>
                <w:color w:val="000000"/>
                <w:spacing w:val="0"/>
                <w:sz w:val="20"/>
                <w:szCs w:val="20"/>
              </w:rPr>
              <w:t>Знать,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Уметь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(ВПР, ГИА)</w:t>
            </w:r>
          </w:p>
          <w:p>
            <w:pPr>
              <w:pStyle w:val="style0"/>
              <w:rPr/>
            </w:pPr>
            <w:r>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i/>
                <w:sz w:val="16"/>
                <w:szCs w:val="16"/>
              </w:rPr>
            </w:pPr>
            <w:r>
              <w:rPr>
                <w:i/>
                <w:sz w:val="16"/>
                <w:szCs w:val="16"/>
              </w:rPr>
              <w:t>лексика</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i/>
                <w:sz w:val="16"/>
                <w:szCs w:val="16"/>
              </w:rPr>
            </w:pPr>
            <w:r>
              <w:rPr>
                <w:i/>
                <w:sz w:val="16"/>
                <w:szCs w:val="16"/>
              </w:rPr>
              <w:t>грамматика</w:t>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i/>
                <w:sz w:val="16"/>
                <w:szCs w:val="16"/>
              </w:rPr>
            </w:pPr>
            <w:r>
              <w:rPr>
                <w:i/>
                <w:sz w:val="16"/>
                <w:szCs w:val="16"/>
              </w:rPr>
              <w:t>Лингвострано-ведение</w:t>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27</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Мир становится теснее.</w:t>
            </w:r>
          </w:p>
          <w:p>
            <w:pPr>
              <w:pStyle w:val="style0"/>
              <w:ind w:hanging="0" w:left="0" w:right="-108"/>
              <w:rPr>
                <w:sz w:val="20"/>
                <w:szCs w:val="20"/>
              </w:rPr>
            </w:pPr>
            <w:r>
              <w:rPr>
                <w:sz w:val="20"/>
                <w:szCs w:val="20"/>
              </w:rPr>
              <w:t>Немецко-русский обмен учениками</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Дискуссия, навыки диалогической речи</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Internationalisierung aller Lebenssphären, die Intensivierung der Zusammenarbeit, der Schüleraustausch, teilnehmen Wann? Wo? Wie lange? Wozu?</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Построение специального вопроса</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28</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Поездка заграницу</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План- ключевые слова</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Kennen lernen, Die Ferien verbringen,die Arbeitsgemeinschaft, den Artikel schreiben,  </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Немецко-русский обмен учениками</w:t>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полным пониманием прочитанного</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29</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Что означают европейские недели молодёжи?</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 </w:t>
            </w:r>
            <w:r>
              <w:rPr>
                <w:sz w:val="20"/>
                <w:szCs w:val="20"/>
                <w:lang w:val="de-DE"/>
              </w:rPr>
              <w:t xml:space="preserve">Die persöhnliche Begegnung und das gemeinsame Lernen, ermoglichen, wichtige Themen behandeln, die Zusammenarbeit intensivieren, zur </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Типы построения простого и сложного предложения</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полным пониманием прочитанного и выражать своё отношение  к затронутым проблемам. Работа в парах</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30</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Поездка</w:t>
            </w:r>
            <w:r>
              <w:rPr>
                <w:sz w:val="20"/>
                <w:szCs w:val="20"/>
                <w:lang w:val="de-DE"/>
              </w:rPr>
              <w:t xml:space="preserve"> </w:t>
            </w:r>
            <w:r>
              <w:rPr>
                <w:sz w:val="20"/>
                <w:szCs w:val="20"/>
              </w:rPr>
              <w:t>в</w:t>
            </w:r>
            <w:r>
              <w:rPr>
                <w:sz w:val="20"/>
                <w:szCs w:val="20"/>
                <w:lang w:val="de-DE"/>
              </w:rPr>
              <w:t xml:space="preserve"> </w:t>
            </w:r>
            <w:r>
              <w:rPr>
                <w:sz w:val="20"/>
                <w:szCs w:val="20"/>
              </w:rPr>
              <w:t>Германию</w:t>
            </w:r>
            <w:r>
              <w:rPr>
                <w:sz w:val="20"/>
                <w:szCs w:val="20"/>
                <w:lang w:val="de-DE"/>
              </w:rPr>
              <w:t>.</w:t>
            </w:r>
            <w:r>
              <w:rPr>
                <w:sz w:val="20"/>
                <w:szCs w:val="20"/>
              </w:rPr>
              <w:t xml:space="preserve"> Достопримечательности</w:t>
            </w:r>
            <w:r>
              <w:rPr>
                <w:sz w:val="20"/>
                <w:szCs w:val="20"/>
                <w:lang w:val="de-DE"/>
              </w:rPr>
              <w:t xml:space="preserve"> </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327" w:right="0"/>
              <w:rPr>
                <w:sz w:val="20"/>
                <w:szCs w:val="20"/>
              </w:rPr>
            </w:pPr>
            <w:r>
              <w:rPr>
                <w:sz w:val="20"/>
                <w:szCs w:val="20"/>
              </w:rPr>
              <w:t>Тесты к тексту</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DasUnterschied, die Zensur, der Rückkehr, die Mitschüler, Die Vorbereitungszeit fur das Abi, die Dauer der Stunden,</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Управление глаголов</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выбором информации, высказывать своё отношение к прочитанному, аргументировать свою точку зрения, парная и групповая работа</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2203"/>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31</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Зачем проводятся международные форумы?</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olkerverstandigung beitragen, zum Erlernen der Sprache motivieren, die Kultur vermitteln, die Themen und Projekte vorstellen, diskutieren.</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выбором информации, высказывать своё отношение к прочитанному, аргументировать свою точку зрения, парная и групповая работа</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32</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Международный молодёжный экологический  проект в Канаде</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изучающего чтения, монологического высказывания</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Den Kahlschlag stoppen, den Regenwald unter Schutz stellen,retten, sich gegen die Zerstorung des Regenwaldes wehren, Respekt vor dem Leben in Regenwald haben, die Tiere und Pflanzen retten</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Предлоги с дательным и винительным падежом</w:t>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международные экологические орга-низации, движения, акции</w:t>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полным пониманием и воспроизводить его содержание с опорой на ключевые слова и вопросы Уметь читать текст с полным пониманием и воспроизводить его содержание с опорой на ключевые слова и вопросы</w:t>
            </w:r>
          </w:p>
        </w:tc>
        <w:tc>
          <w:tcPr>
            <w:tcW w:type="dxa" w:w="1247"/>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33</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Молодежь помогает спасти природу. А как ты участвуешь в этом?</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3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247"/>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34</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Словообразование.</w:t>
            </w:r>
          </w:p>
          <w:p>
            <w:pPr>
              <w:pStyle w:val="style0"/>
              <w:ind w:hanging="0" w:left="0" w:right="-108"/>
              <w:rPr>
                <w:sz w:val="20"/>
                <w:szCs w:val="20"/>
              </w:rPr>
            </w:pPr>
            <w:r>
              <w:rPr>
                <w:sz w:val="20"/>
                <w:szCs w:val="20"/>
              </w:rPr>
              <w:t>Однокоренные слова</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лексических и орфографических навыков</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Freundschaft schliessen. Der Einheimische, beitragen zu. Einen Beitrag leisten, der Wohlstand, die Verstandigung, </w:t>
            </w:r>
            <w:r>
              <w:rPr>
                <w:sz w:val="20"/>
                <w:szCs w:val="20"/>
              </w:rPr>
              <w:t>с</w:t>
            </w:r>
            <w:r>
              <w:rPr>
                <w:sz w:val="20"/>
                <w:szCs w:val="20"/>
                <w:lang w:val="de-DE"/>
              </w:rPr>
              <w:t>.66</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сложные существительные, глаголы с отделяемыми и с неотделяемыми приставками</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расширять словарный запас с помощью словообразования, уметь употреблять новую лексику в речи</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35</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Почему дети из разных стран  стали участниками эко- проекта «Спасём Регенвальд»</w:t>
            </w:r>
          </w:p>
          <w:p>
            <w:pPr>
              <w:pStyle w:val="style0"/>
              <w:ind w:hanging="0" w:left="0" w:right="-108"/>
              <w:rPr>
                <w:sz w:val="20"/>
                <w:szCs w:val="20"/>
              </w:rPr>
            </w:pPr>
            <w:r>
              <w:rPr>
                <w:sz w:val="20"/>
                <w:szCs w:val="20"/>
              </w:rPr>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327" w:right="0"/>
              <w:rPr>
                <w:sz w:val="20"/>
                <w:szCs w:val="20"/>
              </w:rPr>
            </w:pPr>
            <w:r>
              <w:rPr>
                <w:sz w:val="20"/>
                <w:szCs w:val="20"/>
              </w:rPr>
              <w:t>Тесты</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Die Ausrottung, der Umweltschutz, die blöden Ausreden, abspeisen lassen, antun, zerstören, fortfahren, </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Инфинитив с zu и без. Модальные</w:t>
            </w:r>
            <w:r>
              <w:rPr>
                <w:sz w:val="20"/>
                <w:szCs w:val="20"/>
                <w:lang w:val="de-DE"/>
              </w:rPr>
              <w:t xml:space="preserve"> </w:t>
            </w:r>
            <w:r>
              <w:rPr>
                <w:sz w:val="20"/>
                <w:szCs w:val="20"/>
              </w:rPr>
              <w:t>глаголы</w:t>
            </w:r>
            <w:r>
              <w:rPr>
                <w:sz w:val="20"/>
                <w:szCs w:val="20"/>
                <w:lang w:val="de-DE"/>
              </w:rPr>
              <w:t>. Man muss, man darf nicht, man kann.</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употреблять новую лексику в новых ситуациях общения,уметь читать текст с ООС.</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36</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Грамматика</w:t>
              <w:tab/>
            </w:r>
          </w:p>
          <w:p>
            <w:pPr>
              <w:pStyle w:val="style0"/>
              <w:ind w:hanging="0" w:left="0" w:right="-108"/>
              <w:rPr>
                <w:sz w:val="20"/>
                <w:szCs w:val="20"/>
              </w:rPr>
            </w:pPr>
            <w:r>
              <w:rPr>
                <w:sz w:val="20"/>
                <w:szCs w:val="20"/>
              </w:rPr>
              <w:t>PartizipI, Partizip II-</w:t>
            </w:r>
          </w:p>
          <w:p>
            <w:pPr>
              <w:pStyle w:val="style0"/>
              <w:ind w:hanging="0" w:left="0" w:right="-108"/>
              <w:rPr>
                <w:sz w:val="20"/>
                <w:szCs w:val="20"/>
              </w:rPr>
            </w:pPr>
            <w:r>
              <w:rPr>
                <w:sz w:val="20"/>
                <w:szCs w:val="20"/>
              </w:rPr>
              <w:t>словообразование</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языковых знаний: грамматики</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PartizipI, Partizip II- образование</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образовывать причастие1 и причастие2 сильных и слабых глаголов</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37</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Грамматика</w:t>
            </w:r>
          </w:p>
          <w:p>
            <w:pPr>
              <w:pStyle w:val="style0"/>
              <w:ind w:hanging="0" w:left="0" w:right="-108"/>
              <w:rPr>
                <w:sz w:val="20"/>
                <w:szCs w:val="20"/>
              </w:rPr>
            </w:pPr>
            <w:r>
              <w:rPr>
                <w:sz w:val="20"/>
                <w:szCs w:val="20"/>
              </w:rPr>
              <w:t>PartizipI, Partizip II- роль в предложении</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гр. материала</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Partizip I Partizip II-роль в предложении</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употреблять причастие 1,2 в качестве определения и обстоятельства</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38</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Проверочная работа по грамматике</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Контрольная работа по теме</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PartizipI, PartizipII</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39</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Аудирование « Интервью Элизы Брюкнер», «Впечатления иностранных школьников»</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поискового аудирования</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lang w:val="de-DE"/>
              </w:rPr>
              <w:t>Sich fuhlen, die Gelegenheit,selten , verstehen sich</w:t>
              <w:tab/>
            </w:r>
            <w:r>
              <w:rPr>
                <w:sz w:val="20"/>
                <w:szCs w:val="20"/>
              </w:rPr>
              <w:t>Возвратные</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lang w:val="de-DE"/>
              </w:rPr>
              <w:t xml:space="preserve"> </w:t>
            </w:r>
            <w:r>
              <w:rPr>
                <w:sz w:val="20"/>
                <w:szCs w:val="20"/>
              </w:rPr>
              <w:t>глаглы, их спряжение</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понимать на слух аутентичные тексты с выбором информации</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40</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Пишем письмо другу, подруге по переписке. Частное и официальное письмо.</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пмсьменной речи</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Anrede, Der Gruss, ich wurde, es wäre, sich freuen.</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Зачин письма, основная часть, заключение</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написать письмо другу по переписке и официальное письмо</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41</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Мы готовимся к поездке в страну изучаемого языка</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навыка диалогической речи</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 </w:t>
            </w:r>
            <w:r>
              <w:rPr>
                <w:sz w:val="20"/>
                <w:szCs w:val="20"/>
                <w:lang w:val="de-DE"/>
              </w:rPr>
              <w:t>Mitnehmen, Fahren mit(D), fliegen. Die Fahrkarte, die Gastfamilie</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rPr>
              <w:t>Различные</w:t>
            </w:r>
            <w:r>
              <w:rPr>
                <w:sz w:val="20"/>
                <w:szCs w:val="20"/>
                <w:lang w:val="de-DE"/>
              </w:rPr>
              <w:t xml:space="preserve"> </w:t>
            </w:r>
            <w:r>
              <w:rPr>
                <w:sz w:val="20"/>
                <w:szCs w:val="20"/>
              </w:rPr>
              <w:t>виды</w:t>
            </w:r>
            <w:r>
              <w:rPr>
                <w:sz w:val="20"/>
                <w:szCs w:val="20"/>
                <w:lang w:val="de-DE"/>
              </w:rPr>
              <w:t xml:space="preserve"> </w:t>
            </w:r>
            <w:r>
              <w:rPr>
                <w:sz w:val="20"/>
                <w:szCs w:val="20"/>
              </w:rPr>
              <w:t>диалога</w:t>
            </w:r>
            <w:r>
              <w:rPr>
                <w:sz w:val="20"/>
                <w:szCs w:val="20"/>
                <w:lang w:val="de-DE"/>
              </w:rPr>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вести односторонний, двусторонний диалог- расспрос и диалог-обмен мнениями</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42</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Проблема организации встречи школьников по обмену</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говорения</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Общие и специальные вопросы</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Учить групповому обсуждению проблемы организации встречи школьников по обмену( из страны изучаемого языка)</w:t>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43</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Заполнение анкеты для поездки на языковые курсы</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навыков письменной речи</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Neueinstufung, die Unterbringung, die Unterrichtseinheit, ein Anmeldungsformular ausfullen AB 50-52</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Падежи имён существительных</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заполнять анкету</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44</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Роль молодежи в современном мире</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навыка говорения: монолог</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Schema S.80</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Схема простого и сложного поедложения</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Учить монологическому высказыванию на основе содержания текста, ключевых слов, ассоциограмм.</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45</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Домашнее чтение «</w:t>
            </w:r>
            <w:r>
              <w:rPr>
                <w:sz w:val="20"/>
                <w:szCs w:val="20"/>
                <w:lang w:val="en-US"/>
              </w:rPr>
              <w:t>Deutsch</w:t>
            </w:r>
            <w:r>
              <w:rPr>
                <w:sz w:val="20"/>
                <w:szCs w:val="20"/>
              </w:rPr>
              <w:t>»</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342" w:right="0"/>
              <w:rPr>
                <w:sz w:val="20"/>
                <w:szCs w:val="20"/>
              </w:rPr>
            </w:pPr>
            <w:r>
              <w:rPr>
                <w:sz w:val="20"/>
                <w:szCs w:val="20"/>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PartizipI, PartizipII</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Уметь читать текст с полным пониманием</w:t>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46</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Контрольная работа.</w:t>
              <w:tab/>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342" w:right="0"/>
              <w:rPr>
                <w:sz w:val="20"/>
                <w:szCs w:val="20"/>
              </w:rPr>
            </w:pPr>
            <w:r>
              <w:rPr>
                <w:sz w:val="20"/>
                <w:szCs w:val="20"/>
              </w:rPr>
              <w:t>Контрольная работа</w:t>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PartizipI, PartizipII </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47</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Работа над ошибками</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Изученная лексика по теме</w:t>
              <w:tab/>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PartizipI, PartizipII </w:t>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p>
        </w:tc>
      </w:tr>
      <w:tr>
        <w:trPr>
          <w:cantSplit w:val="false"/>
        </w:trPr>
        <w:tc>
          <w:tcPr>
            <w:tcW w:type="dxa" w:w="13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48</w:t>
            </w:r>
          </w:p>
        </w:tc>
        <w:tc>
          <w:tcPr>
            <w:tcW w:type="dxa" w:w="137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31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Юным историкам «Объединение Германии</w:t>
            </w:r>
          </w:p>
        </w:tc>
        <w:tc>
          <w:tcPr>
            <w:tcW w:type="dxa" w:w="12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18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342" w:right="0"/>
              <w:rPr>
                <w:sz w:val="20"/>
                <w:szCs w:val="20"/>
                <w:lang w:val="de-DE"/>
              </w:rPr>
            </w:pPr>
            <w:r>
              <w:rPr>
                <w:sz w:val="20"/>
                <w:szCs w:val="20"/>
                <w:lang w:val="de-DE"/>
              </w:rPr>
            </w:r>
          </w:p>
        </w:tc>
        <w:tc>
          <w:tcPr>
            <w:tcW w:type="dxa" w:w="19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текста</w:t>
            </w:r>
          </w:p>
        </w:tc>
        <w:tc>
          <w:tcPr>
            <w:tcW w:type="dxa" w:w="175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 xml:space="preserve"> </w:t>
            </w:r>
            <w:r>
              <w:rPr>
                <w:sz w:val="20"/>
                <w:szCs w:val="20"/>
                <w:lang w:val="de-DE"/>
              </w:rPr>
              <w:tab/>
            </w:r>
          </w:p>
        </w:tc>
        <w:tc>
          <w:tcPr>
            <w:tcW w:type="dxa" w:w="173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9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Уметь читать текст с полным пониманием</w:t>
              <w:tab/>
            </w:r>
          </w:p>
        </w:tc>
        <w:tc>
          <w:tcPr>
            <w:tcW w:type="dxa" w:w="12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bl>
    <w:p>
      <w:pPr>
        <w:pStyle w:val="style0"/>
        <w:rPr>
          <w:sz w:val="20"/>
          <w:szCs w:val="20"/>
        </w:rPr>
      </w:pPr>
      <w:r>
        <w:rPr>
          <w:sz w:val="20"/>
          <w:szCs w:val="20"/>
        </w:rPr>
        <w:tab/>
      </w:r>
    </w:p>
    <w:p>
      <w:pPr>
        <w:pStyle w:val="style0"/>
        <w:rPr>
          <w:sz w:val="20"/>
          <w:szCs w:val="20"/>
        </w:rPr>
      </w:pPr>
      <w:r>
        <w:rPr>
          <w:sz w:val="20"/>
          <w:szCs w:val="20"/>
        </w:rPr>
      </w:r>
    </w:p>
    <w:p>
      <w:pPr>
        <w:pStyle w:val="style0"/>
        <w:rPr>
          <w:sz w:val="20"/>
          <w:szCs w:val="20"/>
        </w:rPr>
      </w:pPr>
      <w:r>
        <w:rPr>
          <w:sz w:val="20"/>
          <w:szCs w:val="20"/>
        </w:rPr>
      </w:r>
    </w:p>
    <w:p>
      <w:pPr>
        <w:pStyle w:val="style0"/>
        <w:rPr>
          <w:sz w:val="20"/>
          <w:szCs w:val="20"/>
        </w:rPr>
      </w:pPr>
      <w:r>
        <w:rPr>
          <w:sz w:val="20"/>
          <w:szCs w:val="20"/>
        </w:rPr>
      </w:r>
    </w:p>
    <w:p>
      <w:pPr>
        <w:pStyle w:val="style0"/>
        <w:jc w:val="center"/>
        <w:rPr>
          <w:b/>
          <w:sz w:val="28"/>
          <w:szCs w:val="28"/>
        </w:rPr>
      </w:pPr>
      <w:r>
        <w:rPr>
          <w:b/>
          <w:sz w:val="28"/>
          <w:szCs w:val="28"/>
        </w:rPr>
        <w:t>3 четверть (31 час)</w:t>
      </w:r>
    </w:p>
    <w:tbl>
      <w:tblPr>
        <w:jc w:val="left"/>
        <w:tblInd w:type="dxa" w:w="-89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875"/>
        <w:gridCol w:w="1495"/>
        <w:gridCol w:w="2078"/>
        <w:gridCol w:w="1132"/>
        <w:gridCol w:w="2144"/>
        <w:gridCol w:w="2047"/>
        <w:gridCol w:w="1883"/>
        <w:gridCol w:w="6006"/>
      </w:tblGrid>
      <w:tr>
        <w:trPr>
          <w:tblHeader w:val="true"/>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w:t>
            </w:r>
          </w:p>
          <w:p>
            <w:pPr>
              <w:pStyle w:val="style0"/>
              <w:rPr>
                <w:b/>
                <w:sz w:val="20"/>
                <w:szCs w:val="20"/>
              </w:rPr>
            </w:pPr>
            <w:r>
              <w:rPr>
                <w:b/>
                <w:sz w:val="20"/>
                <w:szCs w:val="20"/>
              </w:rPr>
              <w:t>п/п</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line="276" w:lineRule="auto"/>
              <w:contextualSpacing w:val="false"/>
              <w:rPr>
                <w:b/>
                <w:sz w:val="20"/>
                <w:szCs w:val="20"/>
              </w:rPr>
            </w:pPr>
            <w:r>
              <w:rPr>
                <w:b/>
                <w:sz w:val="20"/>
                <w:szCs w:val="20"/>
              </w:rPr>
            </w:r>
          </w:p>
          <w:p>
            <w:pPr>
              <w:pStyle w:val="style0"/>
              <w:rPr>
                <w:b/>
                <w:sz w:val="20"/>
                <w:szCs w:val="20"/>
              </w:rPr>
            </w:pPr>
            <w:r>
              <w:rPr>
                <w:b/>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Тема урока</w:t>
            </w:r>
          </w:p>
          <w:p>
            <w:pPr>
              <w:pStyle w:val="style0"/>
              <w:rPr>
                <w:b/>
                <w:sz w:val="20"/>
                <w:szCs w:val="20"/>
              </w:rPr>
            </w:pPr>
            <w:r>
              <w:rPr>
                <w:b/>
                <w:sz w:val="20"/>
                <w:szCs w:val="20"/>
              </w:rPr>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 xml:space="preserve">Кол-во </w:t>
            </w:r>
          </w:p>
          <w:p>
            <w:pPr>
              <w:pStyle w:val="style0"/>
              <w:rPr>
                <w:b/>
                <w:sz w:val="20"/>
                <w:szCs w:val="20"/>
              </w:rPr>
            </w:pPr>
            <w:r>
              <w:rPr>
                <w:b/>
                <w:sz w:val="20"/>
                <w:szCs w:val="20"/>
              </w:rPr>
              <w:t>часов</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Практическая часть (контрольные,</w:t>
            </w:r>
          </w:p>
          <w:p>
            <w:pPr>
              <w:pStyle w:val="style0"/>
              <w:rPr>
                <w:b/>
                <w:sz w:val="20"/>
                <w:szCs w:val="20"/>
              </w:rPr>
            </w:pPr>
            <w:r>
              <w:rPr>
                <w:b/>
                <w:sz w:val="20"/>
                <w:szCs w:val="20"/>
              </w:rPr>
              <w:t>Самостоятельные,</w:t>
            </w:r>
          </w:p>
          <w:p>
            <w:pPr>
              <w:pStyle w:val="style0"/>
              <w:rPr>
                <w:b/>
                <w:sz w:val="20"/>
                <w:szCs w:val="20"/>
              </w:rPr>
            </w:pPr>
            <w:r>
              <w:rPr>
                <w:b/>
                <w:sz w:val="20"/>
                <w:szCs w:val="20"/>
              </w:rPr>
              <w:t>Практические, лабораторные,</w:t>
            </w:r>
          </w:p>
          <w:p>
            <w:pPr>
              <w:pStyle w:val="style0"/>
              <w:rPr>
                <w:b/>
                <w:sz w:val="20"/>
                <w:szCs w:val="20"/>
              </w:rPr>
            </w:pPr>
            <w:r>
              <w:rPr>
                <w:b/>
                <w:sz w:val="20"/>
                <w:szCs w:val="20"/>
              </w:rPr>
              <w:t>тестовые,</w:t>
            </w:r>
          </w:p>
          <w:p>
            <w:pPr>
              <w:pStyle w:val="style0"/>
              <w:rPr>
                <w:b/>
                <w:sz w:val="20"/>
                <w:szCs w:val="20"/>
              </w:rPr>
            </w:pPr>
            <w:r>
              <w:rPr>
                <w:b/>
                <w:sz w:val="20"/>
                <w:szCs w:val="20"/>
              </w:rPr>
              <w:t>зачетные работы</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
                <w:sz w:val="20"/>
                <w:szCs w:val="20"/>
              </w:rPr>
            </w:pPr>
            <w:r>
              <w:rPr>
                <w:b/>
                <w:sz w:val="20"/>
                <w:szCs w:val="20"/>
              </w:rPr>
              <w:t>элементы содержания</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20"/>
                <w:szCs w:val="20"/>
              </w:rPr>
            </w:pPr>
            <w:r>
              <w:rPr>
                <w:b/>
                <w:sz w:val="20"/>
                <w:szCs w:val="20"/>
              </w:rPr>
              <w:t>Формируемые универсальные учебные действия</w:t>
            </w:r>
          </w:p>
        </w:tc>
        <w:tc>
          <w:tcPr>
            <w:tcW w:type="dxa" w:w="6006"/>
            <w:gridSpan w:val="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widowControl/>
              <w:ind w:hanging="0" w:left="0" w:right="0"/>
              <w:jc w:val="left"/>
              <w:rPr>
                <w:rFonts w:ascii="yandex-sans" w:hAnsi="yandex-sans"/>
                <w:b/>
                <w:i w:val="false"/>
                <w:caps w:val="false"/>
                <w:smallCaps w:val="false"/>
                <w:color w:val="000000"/>
                <w:spacing w:val="0"/>
                <w:sz w:val="20"/>
                <w:szCs w:val="20"/>
              </w:rPr>
            </w:pPr>
            <w:r>
              <w:rPr>
                <w:rFonts w:ascii="yandex-sans" w:hAnsi="yandex-sans"/>
                <w:b/>
                <w:i w:val="false"/>
                <w:caps w:val="false"/>
                <w:smallCaps w:val="false"/>
                <w:color w:val="000000"/>
                <w:spacing w:val="0"/>
                <w:sz w:val="20"/>
                <w:szCs w:val="20"/>
              </w:rPr>
              <w:t>Знать,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Уметь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(ВПР, ГИА)</w:t>
            </w:r>
          </w:p>
          <w:p>
            <w:pPr>
              <w:pStyle w:val="style0"/>
              <w:rPr/>
            </w:pPr>
            <w:r>
              <w:rPr/>
            </w:r>
          </w:p>
        </w:tc>
      </w:tr>
      <w:tr>
        <w:trPr>
          <w:tblHeader w:val="true"/>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Лексика</w:t>
              <w:tab/>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Грамматика</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Лингвострано-ведение</w:t>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281"/>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color w:val="0070C0"/>
                <w:sz w:val="20"/>
                <w:szCs w:val="20"/>
              </w:rPr>
            </w:pPr>
            <w:r>
              <w:rPr>
                <w:color w:val="0070C0"/>
                <w:sz w:val="20"/>
                <w:szCs w:val="20"/>
              </w:rPr>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
                <w:i/>
              </w:rPr>
            </w:pPr>
            <w:r>
              <w:rPr>
                <w:b/>
                <w:i/>
              </w:rPr>
              <w:t>§ 3 Любовь и дружба. Всегда ли они приносят счастье?                                  24 часа</w:t>
            </w:r>
          </w:p>
        </w:tc>
        <w:tc>
          <w:tcPr>
            <w:tcW w:type="dxa" w:w="15290"/>
            <w:gridSpan w:val="1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color w:val="0070C0"/>
                <w:sz w:val="20"/>
                <w:szCs w:val="20"/>
              </w:rPr>
            </w:pPr>
            <w:r>
              <w:rPr>
                <w:color w:val="0070C0"/>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49</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Дружба и любовь. Всегда ли это счастье?</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устной речи по теме</w:t>
            </w:r>
          </w:p>
        </w:tc>
        <w:tc>
          <w:tcPr>
            <w:tcW w:type="dxa" w:w="2047"/>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Die Liebe auf den ersten Blick? Glauben an, die Freundschaft, das Gefühl, brechen, das Gluck</w:t>
            </w:r>
          </w:p>
          <w:p>
            <w:pPr>
              <w:pStyle w:val="style0"/>
              <w:rPr>
                <w:sz w:val="20"/>
                <w:szCs w:val="20"/>
              </w:rPr>
            </w:pPr>
            <w:r>
              <w:rPr>
                <w:sz w:val="20"/>
                <w:szCs w:val="20"/>
              </w:rPr>
              <w:t>Использование комментария к тексту</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Придаточные причины, порядок слов в ССП и в СПП</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en-US"/>
              </w:rPr>
            </w:pPr>
            <w:r>
              <w:rPr>
                <w:sz w:val="20"/>
                <w:szCs w:val="20"/>
              </w:rPr>
              <w:t>молодежные журналы</w:t>
            </w:r>
            <w:r>
              <w:rPr>
                <w:sz w:val="20"/>
                <w:szCs w:val="20"/>
                <w:lang w:val="en-US"/>
              </w:rPr>
              <w:t xml:space="preserve"> Juma, Treff</w:t>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понимать афоризмы, пословицы, поговорки и высказывания о любви и дружбе, высказывать своё отношении к ним, аргументируя примерами. 93,86</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50</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Настоящие друзья</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чтения с ППС и с выбором информации, навыки говорения</w:t>
            </w:r>
          </w:p>
        </w:tc>
        <w:tc>
          <w:tcPr>
            <w:tcW w:type="dxa" w:w="2047"/>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Образование и употребление простого прошедшего времени сильных и слабых глаголов</w:t>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лексика текста</w:t>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текст с ППС и с ВИ, уметь комментировать содержание прочитанного, обсуждать проблемы в заданных ситуациях с использованием лексических единиц по  изучаемой теме</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51</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Советы психолога «Если теряешь друга…»</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навыка ознакомительного чтения, навыка диалогической речи</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Использование комментария к тексту</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Сослагательное наклонение Konjunktiv</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публицистический текст с пониманием ОС прочитанного, используя словарь, сноски, комментарии  Уметь работать в группе, выражая своё мнение о прочитанном</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52</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Пословицы о любви и дружбе</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к текстам</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Использование комментария к текстам 100</w:t>
              <w:tab/>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Форма написания письма в Германии, отрицание kein</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творчество М.Преслер</w:t>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художественные тексты с пониманием ОС прочитанного, выражать своё отношение к прочитанному и аргументировать его примерами из текста</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53</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М.Преслер «Горький шоколад»</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к текстам</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Использование комментария к текстам 100</w:t>
              <w:tab/>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Сослагательное наклонение Konjunktiv</w:t>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художественные тексты с пониманием ОС прочитанного, выражать своё отношение к прочитанному и аргументировать его примерами из текста</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54</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Взаимоотношения юношей и девушек </w:t>
            </w:r>
          </w:p>
          <w:p>
            <w:pPr>
              <w:pStyle w:val="style0"/>
              <w:rPr>
                <w:sz w:val="20"/>
                <w:szCs w:val="20"/>
              </w:rPr>
            </w:pPr>
            <w:r>
              <w:rPr>
                <w:sz w:val="20"/>
                <w:szCs w:val="20"/>
              </w:rPr>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лексических и орфографических навыков</w:t>
            </w:r>
          </w:p>
        </w:tc>
        <w:tc>
          <w:tcPr>
            <w:tcW w:type="dxa" w:w="2047"/>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 xml:space="preserve">Die Band. Spiel nicht die beleidigte Tomate, viele Gemeinsamkeiten haben, sich gut verstehen, etw. gemeinsam unternehmen, sich kümmern um (Akk.), beachten,  </w:t>
            </w:r>
            <w:r>
              <w:rPr>
                <w:sz w:val="20"/>
                <w:szCs w:val="20"/>
              </w:rPr>
              <w:t>стр</w:t>
            </w:r>
            <w:r>
              <w:rPr>
                <w:sz w:val="20"/>
                <w:szCs w:val="20"/>
                <w:lang w:val="de-DE"/>
              </w:rPr>
              <w:t>. 102</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Уметь самостоятельно работать над семантизацией лексического материала с опорой на контекст, по словообразовательным элементам, </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55</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Нравственные приоритеты, их значение</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Словарный диктант</w:t>
            </w:r>
          </w:p>
        </w:tc>
        <w:tc>
          <w:tcPr>
            <w:tcW w:type="dxa" w:w="2047"/>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Управление глаголов, возвратные глаголы </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уметь работать над словом: анализировать его словообразовательный состав, сочетаемость с другими словами, употреблять новую лексику в речевых ситуациях </w:t>
            </w:r>
          </w:p>
          <w:p>
            <w:pPr>
              <w:pStyle w:val="style0"/>
              <w:rPr>
                <w:sz w:val="20"/>
                <w:szCs w:val="20"/>
              </w:rPr>
            </w:pPr>
            <w:r>
              <w:rPr>
                <w:sz w:val="20"/>
                <w:szCs w:val="20"/>
              </w:rPr>
            </w:r>
          </w:p>
        </w:tc>
        <w:tc>
          <w:tcPr>
            <w:tcW w:type="dxa" w:w="6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6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6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56</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К.Нестлингер  «Фу ты, черт!»</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грамматических навыков</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Времена действительного залога</w:t>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Знать  и уметь употреблять все времена действительного залога</w:t>
              <w:tab/>
            </w:r>
          </w:p>
        </w:tc>
        <w:tc>
          <w:tcPr>
            <w:tcW w:type="dxa" w:w="6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6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66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57</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Любовь и дружба в жизни молодежи</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w:t>
            </w:r>
          </w:p>
        </w:tc>
        <w:tc>
          <w:tcPr>
            <w:tcW w:type="dxa" w:w="2047"/>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Treu, intelligent, verantwortungsvoll, ehrlich, mutig, hilfsbereit, lebens-froh, sympatisch, schlank, groß von Wuchs sein, gern in die Disko gehen, eine Party machen</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Образование страдательного залога</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Знать образование страдательного залога, уметь переводить на русский</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58</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Словарный запас важен?</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w:t>
            </w:r>
          </w:p>
        </w:tc>
        <w:tc>
          <w:tcPr>
            <w:tcW w:type="dxa" w:w="2047"/>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употреблять в речевых ситуациях грамматический материал</w:t>
              <w:tab/>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898"/>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59</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Словообразование. Аффиксация, конверсия</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монологической речи</w:t>
            </w:r>
          </w:p>
        </w:tc>
        <w:tc>
          <w:tcPr>
            <w:tcW w:type="dxa" w:w="2047"/>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Глаголы в действительном и страдательном залоге</w:t>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рассказывать о своём друге или о друге, которого хотел бы  иметь</w:t>
              <w:tab/>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610"/>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60</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Условное наклонение и Konditionalis.</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аудирования</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 стр. 112-113</w:t>
              <w:tab/>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Konditionalis, Konjunktiv,wenn- Satze</w:t>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понимать на слух аутентичные тексты с ВИ</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61</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Что объединяет людей?</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w:t>
            </w:r>
            <w:r>
              <w:rPr>
                <w:sz w:val="20"/>
                <w:szCs w:val="20"/>
                <w:lang w:val="de-DE"/>
              </w:rPr>
              <w:t xml:space="preserve"> </w:t>
            </w:r>
            <w:r>
              <w:rPr>
                <w:sz w:val="20"/>
                <w:szCs w:val="20"/>
              </w:rPr>
              <w:t>навыков</w:t>
            </w:r>
            <w:r>
              <w:rPr>
                <w:sz w:val="20"/>
                <w:szCs w:val="20"/>
                <w:lang w:val="de-DE"/>
              </w:rPr>
              <w:t xml:space="preserve"> </w:t>
            </w:r>
            <w:r>
              <w:rPr>
                <w:sz w:val="20"/>
                <w:szCs w:val="20"/>
              </w:rPr>
              <w:t>монологического</w:t>
            </w:r>
            <w:r>
              <w:rPr>
                <w:sz w:val="20"/>
                <w:szCs w:val="20"/>
                <w:lang w:val="de-DE"/>
              </w:rPr>
              <w:t xml:space="preserve"> </w:t>
            </w:r>
            <w:r>
              <w:rPr>
                <w:sz w:val="20"/>
                <w:szCs w:val="20"/>
              </w:rPr>
              <w:t>высказывания</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 xml:space="preserve">Freundschaft erhalten, gleiche Interessen haben, helfen </w:t>
            </w:r>
            <w:r>
              <w:rPr>
                <w:sz w:val="20"/>
                <w:szCs w:val="20"/>
              </w:rPr>
              <w:t>с</w:t>
            </w:r>
            <w:r>
              <w:rPr>
                <w:sz w:val="20"/>
                <w:szCs w:val="20"/>
                <w:lang w:val="de-DE"/>
              </w:rPr>
              <w:t xml:space="preserve">.115 </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аргументировано высказываться по проблеме</w:t>
            </w:r>
          </w:p>
          <w:p>
            <w:pPr>
              <w:pStyle w:val="style0"/>
              <w:rPr>
                <w:sz w:val="20"/>
                <w:szCs w:val="20"/>
              </w:rPr>
            </w:pPr>
            <w:r>
              <w:rPr>
                <w:sz w:val="20"/>
                <w:szCs w:val="20"/>
              </w:rPr>
            </w:r>
          </w:p>
          <w:p>
            <w:pPr>
              <w:pStyle w:val="style0"/>
              <w:rPr>
                <w:sz w:val="20"/>
                <w:szCs w:val="20"/>
              </w:rPr>
            </w:pPr>
            <w:r>
              <w:rPr>
                <w:sz w:val="20"/>
                <w:szCs w:val="20"/>
                <w:lang w:val="de-DE"/>
              </w:rPr>
              <w:t>C</w:t>
            </w:r>
            <w:r>
              <w:rPr>
                <w:sz w:val="20"/>
                <w:szCs w:val="20"/>
              </w:rPr>
              <w:t>оставление ассоциограммы</w:t>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734"/>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62</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Проблемы с друзьями. Даем советы</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говорения дискуссия</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Glauben an die Liebe auf den ersten Blick 116-117</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Умение давать советы, рекомендации, работа в группах</w:t>
              <w:tab/>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1138"/>
          <w:cantSplit w:val="false"/>
        </w:trPr>
        <w:tc>
          <w:tcPr>
            <w:tcW w:type="dxa" w:w="87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63</w:t>
            </w:r>
          </w:p>
        </w:tc>
        <w:tc>
          <w:tcPr>
            <w:tcW w:type="dxa" w:w="14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07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Любовная история от К. Нёстлингер</w:t>
            </w:r>
          </w:p>
        </w:tc>
        <w:tc>
          <w:tcPr>
            <w:tcW w:type="dxa" w:w="11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tab/>
            </w:r>
          </w:p>
        </w:tc>
        <w:tc>
          <w:tcPr>
            <w:tcW w:type="dxa" w:w="214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w:t>
            </w:r>
          </w:p>
        </w:tc>
        <w:tc>
          <w:tcPr>
            <w:tcW w:type="dxa" w:w="2047"/>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Die Hohle, ungefähr, benehmen sich, wegbleiben, Blödsinn reden, 118</w:t>
            </w:r>
          </w:p>
        </w:tc>
        <w:tc>
          <w:tcPr>
            <w:tcW w:type="dxa" w:w="188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lang w:val="de-DE"/>
              </w:rPr>
              <w:t xml:space="preserve"> </w:t>
            </w:r>
            <w:r>
              <w:rPr>
                <w:sz w:val="20"/>
                <w:szCs w:val="20"/>
              </w:rPr>
              <w:t>настоящее и прошедшее время страдательного залога</w:t>
              <w:tab/>
            </w:r>
          </w:p>
        </w:tc>
        <w:tc>
          <w:tcPr>
            <w:tcW w:type="dxa" w:w="1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творчество К.Нестлингер</w:t>
            </w:r>
          </w:p>
        </w:tc>
        <w:tc>
          <w:tcPr>
            <w:tcW w:type="dxa" w:w="245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текст с ВИ</w:t>
              <w:tab/>
            </w:r>
          </w:p>
        </w:tc>
        <w:tc>
          <w:tcPr>
            <w:tcW w:type="dxa" w:w="1956"/>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bl>
    <w:p>
      <w:pPr>
        <w:pStyle w:val="style0"/>
        <w:rPr/>
      </w:pPr>
      <w:r>
        <w:rPr/>
      </w:r>
    </w:p>
    <w:tbl>
      <w:tblPr>
        <w:jc w:val="left"/>
        <w:tblInd w:type="dxa" w:w="-89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15"/>
        <w:gridCol w:w="1330"/>
        <w:gridCol w:w="1748"/>
        <w:gridCol w:w="1508"/>
        <w:gridCol w:w="1789"/>
        <w:gridCol w:w="1723"/>
        <w:gridCol w:w="1879"/>
        <w:gridCol w:w="1722"/>
        <w:gridCol w:w="1733"/>
        <w:gridCol w:w="1335"/>
      </w:tblGrid>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pageBreakBefore/>
              <w:rPr>
                <w:sz w:val="20"/>
                <w:szCs w:val="20"/>
              </w:rPr>
            </w:pPr>
            <w:r>
              <w:rPr>
                <w:sz w:val="20"/>
                <w:szCs w:val="20"/>
              </w:rPr>
              <w:t>64</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День св.Валентина История. Валентинка </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письменной речи</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Употребление глаголов в страдательном залоге</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история праздника</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написать «валентинку»</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65</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Даем интервью молодежному журналу.</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диалогической речи</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Общие и специальные вопросы, разделительный вопрос</w:t>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вести беседу по изученной теме «Любовь и дружба»</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66</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Журнал «Браво» помогает найти друзей</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 письменной речи</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Правила написания e-mail</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en-US"/>
              </w:rPr>
            </w:pPr>
            <w:r>
              <w:rPr>
                <w:sz w:val="20"/>
                <w:szCs w:val="20"/>
              </w:rPr>
              <w:t>молодежные журналы</w:t>
            </w:r>
            <w:r>
              <w:rPr>
                <w:sz w:val="20"/>
                <w:szCs w:val="20"/>
                <w:lang w:val="en-US"/>
              </w:rPr>
              <w:t xml:space="preserve"> Bravo, Minni</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написать эл. Письмо, заполнять анкету знакомств</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67</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Что важно в отношениях</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монологического высказывания</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Схемы построения простых и сложных предложений</w:t>
              <w:tab/>
            </w:r>
          </w:p>
          <w:p>
            <w:pPr>
              <w:pStyle w:val="style0"/>
              <w:rPr>
                <w:sz w:val="20"/>
                <w:szCs w:val="20"/>
              </w:rPr>
            </w:pPr>
            <w:r>
              <w:rPr>
                <w:sz w:val="20"/>
                <w:szCs w:val="20"/>
              </w:rPr>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выразить своё мнение по обозначенной проблеме</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68</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Друзья и подруги, о которых мы мечтаем</w:t>
            </w:r>
          </w:p>
          <w:p>
            <w:pPr>
              <w:pStyle w:val="style0"/>
              <w:rPr>
                <w:sz w:val="20"/>
                <w:szCs w:val="20"/>
              </w:rPr>
            </w:pPr>
            <w:r>
              <w:rPr>
                <w:sz w:val="20"/>
                <w:szCs w:val="20"/>
              </w:rPr>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монологического высказывания</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Уметь выразить своё мнение по обозначенной проблеме, </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69</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Страноведение.</w:t>
            </w:r>
          </w:p>
          <w:p>
            <w:pPr>
              <w:pStyle w:val="style0"/>
              <w:rPr>
                <w:sz w:val="20"/>
                <w:szCs w:val="20"/>
              </w:rPr>
            </w:pPr>
            <w:r>
              <w:rPr>
                <w:sz w:val="20"/>
                <w:szCs w:val="20"/>
              </w:rPr>
              <w:t>Любовная метафорика</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1</w:t>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международная лексика по теме</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Комментарий  к тексту</w:t>
              <w:tab/>
              <w:t>s.124</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Любовная метафорика</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с выбором информации</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70</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КР «Любовь и дружба. Всегда ли это счастье?»</w:t>
              <w:tab/>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 письменной речи, грамматические навыки</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Изученная лексика по теме</w:t>
              <w:tab/>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Образование страдательного залога Схемы построения простых и сложных предложений</w:t>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Правила написания e-mail</w:t>
            </w:r>
          </w:p>
          <w:p>
            <w:pPr>
              <w:pStyle w:val="style0"/>
              <w:rPr>
                <w:sz w:val="20"/>
                <w:szCs w:val="20"/>
              </w:rPr>
            </w:pPr>
            <w:r>
              <w:rPr>
                <w:sz w:val="20"/>
                <w:szCs w:val="20"/>
              </w:rPr>
              <w:t>чтение с ПОС, грамматические знания и навыки</w:t>
              <w:tab/>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1474"/>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71</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Работа над ошибками. Юным филологам. Нужно ли защищать немецкий язык от влияния английского языка</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чтения с ПОС, навыки устной речи по теме урока</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лексика текста</w:t>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грамматические явления в тексте</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англицизмы в немецком языке</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r>
              <w:rPr>
                <w:sz w:val="20"/>
                <w:szCs w:val="20"/>
              </w:rPr>
              <w:t>Познакомиться с тенденциями развития немецкого языка. Читать с пониманием основного содержания о проникновении английской лексики в немецкий язык. Обсуждать проблему</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 </w:t>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72</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i/>
                <w:sz w:val="20"/>
                <w:szCs w:val="20"/>
              </w:rPr>
            </w:pPr>
            <w:r>
              <w:rPr>
                <w:sz w:val="20"/>
                <w:szCs w:val="20"/>
              </w:rPr>
              <w:t xml:space="preserve">Юным историкам. Последствия Второй мировой для Германии. </w:t>
            </w:r>
            <w:r>
              <w:rPr>
                <w:b/>
                <w:i/>
                <w:sz w:val="20"/>
                <w:szCs w:val="20"/>
              </w:rPr>
              <w:t>РК Последствия ВОВ в СК</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чтения с ПОС, навыки устной речи по теме урока</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лексика текста</w:t>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грамматические явления в тексте</w:t>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Последствия Второй мировой войны для Германии</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Читать тексты с ПОС, с ППС. Рассказать о главных вехах Второй мировой. Читать текст о последствиях Второй мировой войны для Германии</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
                <w:i/>
                <w:color w:val="0070C0"/>
              </w:rPr>
            </w:pPr>
            <w:r>
              <w:rPr>
                <w:b/>
                <w:i/>
                <w:color w:val="0070C0"/>
              </w:rPr>
              <w:t>§ 4 Искусство происходит от слова «умение»?          24 часа (7 (3 четверть)+17 (4 четверть))</w:t>
            </w:r>
          </w:p>
        </w:tc>
        <w:tc>
          <w:tcPr>
            <w:tcW w:type="dxa" w:w="14767"/>
            <w:gridSpan w:val="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line="276" w:lineRule="auto"/>
              <w:contextualSpacing w:val="false"/>
              <w:rPr/>
            </w:pPr>
            <w:r>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73</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Как возникло изобразительное искусство: живопись и скульптура?</w:t>
              <w:tab/>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чтения с ООС, навыки говорения- полилог Контроль прочитанного упр.3 стр. 139</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Der Urmensch, das Ubernaturliche, ernahren sich, sich in Hohlen verstecken, die boseste Feinde, dahrstellen, zahmen, die Gefahren, der Lehm, Genugtuung, 134-135</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 xml:space="preserve">Prateritum </w:t>
            </w:r>
            <w:r>
              <w:rPr>
                <w:sz w:val="20"/>
                <w:szCs w:val="20"/>
              </w:rPr>
              <w:t>сильных</w:t>
            </w:r>
            <w:r>
              <w:rPr>
                <w:sz w:val="20"/>
                <w:szCs w:val="20"/>
                <w:lang w:val="de-DE"/>
              </w:rPr>
              <w:t xml:space="preserve"> </w:t>
            </w:r>
            <w:r>
              <w:rPr>
                <w:sz w:val="20"/>
                <w:szCs w:val="20"/>
              </w:rPr>
              <w:t>глаголов</w:t>
            </w:r>
            <w:r>
              <w:rPr>
                <w:sz w:val="20"/>
                <w:szCs w:val="20"/>
                <w:lang w:val="de-DE"/>
              </w:rPr>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происхождение названий жанров искусства</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аутентичные тексты с пониманием основного содержания, используя словарь, сноски и комментарий .Уметь обмениваться информацией о прочитанном в группах.</w:t>
              <w:tab/>
            </w:r>
          </w:p>
        </w:tc>
        <w:tc>
          <w:tcPr>
            <w:tcW w:type="dxa" w:w="1335"/>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74</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 истории литературы: саги, легенды, стихи</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335"/>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75</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Музыка и танец имеют древние корни.</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335"/>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76</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Музыкальная жизнь   Германии</w:t>
              <w:tab/>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 множественного выбора</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Использование комментария, сносок на стр.140</w:t>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Виды придаточных, порядок слов в придаточных</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Нина Хаген, Удо Линденберг</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текст с выбором информации</w:t>
              <w:tab/>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77</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Легендарная немецкая рок- группа «Раммштайн»</w:t>
              <w:tab/>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Контроль навыка чтения и устной речи</w:t>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Сноски, комментарий</w:t>
              <w:tab/>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Выражения</w:t>
            </w:r>
            <w:r>
              <w:rPr>
                <w:sz w:val="20"/>
                <w:szCs w:val="20"/>
                <w:lang w:val="de-DE"/>
              </w:rPr>
              <w:t xml:space="preserve">: Ich habe gewusst, dass </w:t>
              <w:tab/>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«Рамштайн»</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Уметь работать с текстом: выявлять ключевые слова, составить план, кратко пересказать по опорным вопросам, выражать своё отношение к прочитанному </w:t>
            </w:r>
          </w:p>
          <w:p>
            <w:pPr>
              <w:pStyle w:val="style0"/>
              <w:rPr>
                <w:sz w:val="20"/>
                <w:szCs w:val="20"/>
              </w:rPr>
            </w:pPr>
            <w:r>
              <w:rPr>
                <w:sz w:val="20"/>
                <w:szCs w:val="20"/>
              </w:rPr>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78</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Музыкальные инструменты. НЛЕ</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НЛЕ с.145-146</w:t>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употребление НЛЕ в разных типах предложений (+, -, ?)</w:t>
            </w:r>
          </w:p>
          <w:p>
            <w:pPr>
              <w:pStyle w:val="style0"/>
              <w:rPr>
                <w:sz w:val="20"/>
                <w:szCs w:val="20"/>
                <w:lang w:val="en-US"/>
              </w:rPr>
            </w:pPr>
            <w:r>
              <w:rPr>
                <w:sz w:val="20"/>
                <w:szCs w:val="20"/>
                <w:lang w:val="en-US"/>
              </w:rPr>
              <w:t>man kann…</w:t>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пословицы об искусстве</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употреблять НЛЕ в разных типах предложений (+, -, ?)</w:t>
            </w:r>
          </w:p>
          <w:p>
            <w:pPr>
              <w:pStyle w:val="style0"/>
              <w:rPr>
                <w:sz w:val="20"/>
                <w:szCs w:val="20"/>
              </w:rPr>
            </w:pPr>
            <w:r>
              <w:rPr>
                <w:sz w:val="20"/>
                <w:szCs w:val="20"/>
              </w:rPr>
              <w:t>в неопределенно-личных предложениях</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cantSplit w:val="false"/>
        </w:trPr>
        <w:tc>
          <w:tcPr>
            <w:tcW w:type="dxa" w:w="181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79</w:t>
            </w:r>
          </w:p>
        </w:tc>
        <w:tc>
          <w:tcPr>
            <w:tcW w:type="dxa" w:w="133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4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 истории музыки ХХ века</w:t>
            </w:r>
          </w:p>
        </w:tc>
        <w:tc>
          <w:tcPr>
            <w:tcW w:type="dxa" w:w="1508"/>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8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изученная лексика параграфа</w:t>
            </w:r>
          </w:p>
        </w:tc>
        <w:tc>
          <w:tcPr>
            <w:tcW w:type="dxa" w:w="187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СПП с придаточными дополнительными</w:t>
            </w:r>
          </w:p>
          <w:p>
            <w:pPr>
              <w:pStyle w:val="style0"/>
              <w:rPr>
                <w:sz w:val="20"/>
                <w:szCs w:val="20"/>
              </w:rPr>
            </w:pPr>
            <w:r>
              <w:rPr>
                <w:sz w:val="20"/>
                <w:szCs w:val="20"/>
                <w:lang w:val="en-US"/>
              </w:rPr>
              <w:t>Ich</w:t>
            </w:r>
            <w:r>
              <w:rPr>
                <w:sz w:val="20"/>
                <w:szCs w:val="20"/>
              </w:rPr>
              <w:t xml:space="preserve"> </w:t>
            </w:r>
            <w:r>
              <w:rPr>
                <w:sz w:val="20"/>
                <w:szCs w:val="20"/>
                <w:lang w:val="en-US"/>
              </w:rPr>
              <w:t>habe</w:t>
            </w:r>
            <w:r>
              <w:rPr>
                <w:sz w:val="20"/>
                <w:szCs w:val="20"/>
              </w:rPr>
              <w:t xml:space="preserve"> </w:t>
            </w:r>
            <w:r>
              <w:rPr>
                <w:sz w:val="20"/>
                <w:szCs w:val="20"/>
                <w:lang w:val="en-US"/>
              </w:rPr>
              <w:t>gewust</w:t>
            </w:r>
            <w:r>
              <w:rPr>
                <w:sz w:val="20"/>
                <w:szCs w:val="20"/>
              </w:rPr>
              <w:t>…</w:t>
            </w:r>
          </w:p>
        </w:tc>
        <w:tc>
          <w:tcPr>
            <w:tcW w:type="dxa" w:w="172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знаменитые музыканты мира</w:t>
            </w:r>
          </w:p>
        </w:tc>
        <w:tc>
          <w:tcPr>
            <w:tcW w:type="dxa" w:w="173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уметь читать текст с ППС и высказывать свое отношение к прочитанному</w:t>
            </w:r>
          </w:p>
        </w:tc>
        <w:tc>
          <w:tcPr>
            <w:tcW w:type="dxa" w:w="133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bl>
    <w:p>
      <w:pPr>
        <w:pStyle w:val="style0"/>
        <w:rPr>
          <w:sz w:val="4"/>
          <w:szCs w:val="4"/>
        </w:rPr>
      </w:pPr>
      <w:r>
        <w:rPr>
          <w:sz w:val="4"/>
          <w:szCs w:val="4"/>
        </w:rPr>
      </w:r>
    </w:p>
    <w:p>
      <w:pPr>
        <w:pStyle w:val="style0"/>
        <w:rPr>
          <w:sz w:val="20"/>
          <w:szCs w:val="20"/>
        </w:rPr>
      </w:pPr>
      <w:r>
        <w:rPr>
          <w:sz w:val="20"/>
          <w:szCs w:val="20"/>
        </w:rPr>
      </w:r>
    </w:p>
    <w:p>
      <w:pPr>
        <w:pStyle w:val="style0"/>
        <w:jc w:val="center"/>
        <w:rPr>
          <w:b/>
        </w:rPr>
      </w:pPr>
      <w:r>
        <w:rPr>
          <w:b/>
        </w:rPr>
        <w:t>4 четверть (26 часов)</w:t>
      </w:r>
    </w:p>
    <w:tbl>
      <w:tblPr>
        <w:jc w:val="left"/>
        <w:tblInd w:type="dxa" w:w="-89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98"/>
          <w:bottom w:type="dxa" w:w="0"/>
          <w:right w:type="dxa" w:w="108"/>
        </w:tblCellMar>
      </w:tblPr>
      <w:tblGrid>
        <w:gridCol w:w="1874"/>
        <w:gridCol w:w="1316"/>
        <w:gridCol w:w="1709"/>
        <w:gridCol w:w="1382"/>
        <w:gridCol w:w="2195"/>
        <w:gridCol w:w="1791"/>
        <w:gridCol w:w="1803"/>
        <w:gridCol w:w="5496"/>
      </w:tblGrid>
      <w:tr>
        <w:trPr>
          <w:tblHeader w:val="true"/>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w:t>
            </w:r>
          </w:p>
          <w:p>
            <w:pPr>
              <w:pStyle w:val="style0"/>
              <w:rPr>
                <w:i/>
                <w:sz w:val="16"/>
                <w:szCs w:val="16"/>
              </w:rPr>
            </w:pPr>
            <w:r>
              <w:rPr>
                <w:i/>
                <w:sz w:val="16"/>
                <w:szCs w:val="16"/>
              </w:rPr>
              <w:t>п/п</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spacing w:after="200" w:before="0" w:line="276" w:lineRule="auto"/>
              <w:contextualSpacing w:val="false"/>
              <w:rPr>
                <w:i/>
                <w:sz w:val="16"/>
                <w:szCs w:val="16"/>
              </w:rPr>
            </w:pPr>
            <w:r>
              <w:rPr>
                <w:i/>
                <w:sz w:val="16"/>
                <w:szCs w:val="16"/>
              </w:rPr>
            </w:r>
          </w:p>
          <w:p>
            <w:pPr>
              <w:pStyle w:val="style0"/>
              <w:rPr>
                <w:i/>
                <w:sz w:val="16"/>
                <w:szCs w:val="16"/>
              </w:rPr>
            </w:pPr>
            <w:r>
              <w:rPr>
                <w:i/>
                <w:sz w:val="16"/>
                <w:szCs w:val="16"/>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Тема урока</w:t>
            </w:r>
          </w:p>
          <w:p>
            <w:pPr>
              <w:pStyle w:val="style0"/>
              <w:rPr>
                <w:i/>
                <w:sz w:val="16"/>
                <w:szCs w:val="16"/>
              </w:rPr>
            </w:pPr>
            <w:r>
              <w:rPr>
                <w:i/>
                <w:sz w:val="16"/>
                <w:szCs w:val="16"/>
              </w:rPr>
              <w:t>(учебная ситуация)</w:t>
              <w:tab/>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08" w:right="0"/>
              <w:rPr>
                <w:i/>
                <w:sz w:val="16"/>
                <w:szCs w:val="16"/>
              </w:rPr>
            </w:pPr>
            <w:r>
              <w:rPr>
                <w:i/>
                <w:sz w:val="16"/>
                <w:szCs w:val="16"/>
              </w:rPr>
              <w:t xml:space="preserve">Кол-во </w:t>
            </w:r>
          </w:p>
          <w:p>
            <w:pPr>
              <w:pStyle w:val="style0"/>
              <w:ind w:hanging="0" w:left="-108" w:right="0"/>
              <w:rPr>
                <w:i/>
                <w:sz w:val="16"/>
                <w:szCs w:val="16"/>
              </w:rPr>
            </w:pPr>
            <w:r>
              <w:rPr>
                <w:i/>
                <w:sz w:val="16"/>
                <w:szCs w:val="16"/>
              </w:rPr>
              <w:t>часов</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
                <w:sz w:val="16"/>
                <w:szCs w:val="16"/>
              </w:rPr>
            </w:pPr>
            <w:r>
              <w:rPr>
                <w:b/>
                <w:sz w:val="16"/>
                <w:szCs w:val="16"/>
              </w:rPr>
              <w:t>Практическая часть (контрольные,</w:t>
            </w:r>
          </w:p>
          <w:p>
            <w:pPr>
              <w:pStyle w:val="style0"/>
              <w:rPr>
                <w:b/>
                <w:sz w:val="16"/>
                <w:szCs w:val="16"/>
              </w:rPr>
            </w:pPr>
            <w:r>
              <w:rPr>
                <w:b/>
                <w:sz w:val="16"/>
                <w:szCs w:val="16"/>
              </w:rPr>
              <w:t>Самостоятельные,</w:t>
            </w:r>
          </w:p>
          <w:p>
            <w:pPr>
              <w:pStyle w:val="style0"/>
              <w:rPr>
                <w:b/>
                <w:sz w:val="16"/>
                <w:szCs w:val="16"/>
              </w:rPr>
            </w:pPr>
            <w:r>
              <w:rPr>
                <w:b/>
                <w:sz w:val="16"/>
                <w:szCs w:val="16"/>
              </w:rPr>
              <w:t>Практические, лабораторные,</w:t>
            </w:r>
          </w:p>
          <w:p>
            <w:pPr>
              <w:pStyle w:val="style0"/>
              <w:rPr>
                <w:b/>
                <w:sz w:val="16"/>
                <w:szCs w:val="16"/>
              </w:rPr>
            </w:pPr>
            <w:r>
              <w:rPr>
                <w:b/>
                <w:sz w:val="16"/>
                <w:szCs w:val="16"/>
              </w:rPr>
              <w:t>тестовые,</w:t>
            </w:r>
          </w:p>
          <w:p>
            <w:pPr>
              <w:pStyle w:val="style0"/>
              <w:rPr>
                <w:b/>
                <w:sz w:val="16"/>
                <w:szCs w:val="16"/>
              </w:rPr>
            </w:pPr>
            <w:r>
              <w:rPr>
                <w:b/>
                <w:sz w:val="16"/>
                <w:szCs w:val="16"/>
              </w:rPr>
              <w:t>зачетные работы</w:t>
            </w:r>
          </w:p>
          <w:p>
            <w:pPr>
              <w:pStyle w:val="style0"/>
              <w:spacing w:after="200" w:before="0" w:line="276" w:lineRule="auto"/>
              <w:contextualSpacing w:val="false"/>
              <w:rPr>
                <w:i/>
                <w:sz w:val="16"/>
                <w:szCs w:val="16"/>
              </w:rPr>
            </w:pPr>
            <w:r>
              <w:rPr>
                <w:i/>
                <w:sz w:val="16"/>
                <w:szCs w:val="16"/>
              </w:rPr>
            </w:r>
          </w:p>
          <w:p>
            <w:pPr>
              <w:pStyle w:val="style0"/>
              <w:rPr>
                <w:i/>
                <w:sz w:val="16"/>
                <w:szCs w:val="16"/>
              </w:rPr>
            </w:pPr>
            <w:r>
              <w:rPr>
                <w:i/>
                <w:sz w:val="16"/>
                <w:szCs w:val="16"/>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элементы содержания</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Формируемые универсальные умения</w:t>
            </w:r>
          </w:p>
        </w:tc>
        <w:tc>
          <w:tcPr>
            <w:tcW w:type="dxa" w:w="5496"/>
            <w:gridSpan w:val="5"/>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widowControl/>
              <w:ind w:hanging="0" w:left="0" w:right="0"/>
              <w:jc w:val="left"/>
              <w:rPr>
                <w:rFonts w:ascii="yandex-sans" w:hAnsi="yandex-sans"/>
                <w:b w:val="false"/>
                <w:i/>
                <w:caps w:val="false"/>
                <w:smallCaps w:val="false"/>
                <w:color w:val="000000"/>
                <w:spacing w:val="0"/>
                <w:sz w:val="16"/>
                <w:szCs w:val="16"/>
              </w:rPr>
            </w:pPr>
            <w:r>
              <w:rPr>
                <w:rFonts w:ascii="yandex-sans" w:hAnsi="yandex-sans"/>
                <w:b w:val="false"/>
                <w:i/>
                <w:caps w:val="false"/>
                <w:smallCaps w:val="false"/>
                <w:color w:val="000000"/>
                <w:spacing w:val="0"/>
                <w:sz w:val="16"/>
                <w:szCs w:val="16"/>
              </w:rPr>
              <w:t>Знать,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Уметь</w:t>
            </w:r>
          </w:p>
          <w:p>
            <w:pPr>
              <w:pStyle w:val="style0"/>
              <w:widowControl/>
              <w:ind w:hanging="0" w:left="0" w:right="0"/>
              <w:jc w:val="left"/>
              <w:rPr>
                <w:rFonts w:ascii="yandex-sans" w:hAnsi="yandex-sans"/>
                <w:b w:val="false"/>
                <w:i w:val="false"/>
                <w:caps w:val="false"/>
                <w:smallCaps w:val="false"/>
                <w:color w:val="000000"/>
                <w:spacing w:val="0"/>
                <w:sz w:val="23"/>
              </w:rPr>
            </w:pPr>
            <w:r>
              <w:rPr>
                <w:rFonts w:ascii="yandex-sans" w:hAnsi="yandex-sans"/>
                <w:b w:val="false"/>
                <w:i w:val="false"/>
                <w:caps w:val="false"/>
                <w:smallCaps w:val="false"/>
                <w:color w:val="000000"/>
                <w:spacing w:val="0"/>
                <w:sz w:val="23"/>
              </w:rPr>
              <w:t>(ВПР, ГИА)</w:t>
            </w:r>
          </w:p>
          <w:p>
            <w:pPr>
              <w:pStyle w:val="style0"/>
              <w:rPr/>
            </w:pPr>
            <w:r>
              <w:rPr/>
            </w:r>
          </w:p>
        </w:tc>
      </w:tr>
      <w:tr>
        <w:trPr>
          <w:tblHeader w:val="true"/>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Лексика</w:t>
              <w:tab/>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Грамматика</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i/>
                <w:sz w:val="16"/>
                <w:szCs w:val="16"/>
              </w:rPr>
            </w:pPr>
            <w:r>
              <w:rPr>
                <w:i/>
                <w:sz w:val="16"/>
                <w:szCs w:val="16"/>
              </w:rPr>
              <w:t>Лингвострано-ведение</w:t>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281"/>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
                <w:i/>
                <w:color w:val="0070C0"/>
              </w:rPr>
            </w:pPr>
            <w:r>
              <w:rPr>
                <w:b/>
                <w:i/>
                <w:color w:val="0070C0"/>
              </w:rPr>
              <w:t>§ 4 Искусство происходит от слова «умение»?                                      24 часа (7 (3 четверть)+17 (4 четверть))</w:t>
            </w:r>
          </w:p>
        </w:tc>
        <w:tc>
          <w:tcPr>
            <w:tcW w:type="dxa" w:w="15692"/>
            <w:gridSpan w:val="1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color w:val="0070C0"/>
                <w:sz w:val="20"/>
                <w:szCs w:val="20"/>
              </w:rPr>
            </w:pPr>
            <w:r>
              <w:rPr>
                <w:color w:val="0070C0"/>
                <w:sz w:val="20"/>
                <w:szCs w:val="20"/>
              </w:rPr>
            </w:r>
          </w:p>
        </w:tc>
      </w:tr>
      <w:tr>
        <w:trPr>
          <w:trHeight w:hRule="atLeast" w:val="1524"/>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80</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«Квартира на </w:t>
            </w:r>
          </w:p>
          <w:p>
            <w:pPr>
              <w:pStyle w:val="style0"/>
              <w:ind w:hanging="0" w:left="0" w:right="-108"/>
              <w:rPr>
                <w:sz w:val="20"/>
                <w:szCs w:val="20"/>
              </w:rPr>
            </w:pPr>
            <w:r>
              <w:rPr>
                <w:sz w:val="20"/>
                <w:szCs w:val="20"/>
              </w:rPr>
              <w:t xml:space="preserve">Райнгассе» </w:t>
            </w:r>
          </w:p>
          <w:p>
            <w:pPr>
              <w:pStyle w:val="style0"/>
              <w:ind w:hanging="0" w:left="0" w:right="-108"/>
              <w:rPr>
                <w:sz w:val="20"/>
                <w:szCs w:val="20"/>
              </w:rPr>
            </w:pPr>
            <w:r>
              <w:rPr>
                <w:sz w:val="20"/>
                <w:szCs w:val="20"/>
              </w:rPr>
              <w:t>(из жизни Л.ван.Бетховена)</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Орфографические и лексические навыки</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Die bildende Kunst, die Plastik, die Malerei, zahmen, die Entstehung, erwerben, nachahmen, erzeugen. Geistlich, weltlich, die Blasinstrumente? Die Saiteninstrumente, die Schlaginstrumente, die Tasteninstrumente. Die Musikrichtung, begeistern,  atonale Musik, der Gesang, der Komponist, der Ho</w:t>
            </w:r>
            <w:r>
              <w:rPr>
                <w:sz w:val="20"/>
                <w:szCs w:val="20"/>
              </w:rPr>
              <w:t>с</w:t>
            </w:r>
            <w:r>
              <w:rPr>
                <w:sz w:val="20"/>
                <w:szCs w:val="20"/>
                <w:lang w:val="de-DE"/>
              </w:rPr>
              <w:t>hpunkt, der Vertreter, das Gehor, die Stimme, begabt sein, auftreten, Erfolg</w:t>
              <w:tab/>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Управление глаголов</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биография </w:t>
            </w:r>
          </w:p>
          <w:p>
            <w:pPr>
              <w:pStyle w:val="style0"/>
              <w:rPr>
                <w:sz w:val="20"/>
                <w:szCs w:val="20"/>
              </w:rPr>
            </w:pPr>
            <w:r>
              <w:rPr>
                <w:sz w:val="20"/>
                <w:szCs w:val="20"/>
              </w:rPr>
              <w:t>Л.ван Бетховена</w:t>
            </w:r>
          </w:p>
        </w:tc>
        <w:tc>
          <w:tcPr>
            <w:tcW w:type="dxa" w:w="2232"/>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работать над словом: систематизировать новые слова на основе словообразовательных элементов, по сочетаемости с другими словами, подбирать эквиваленты к новой лексике. Уметь употреблять новую лексику в новых речевых ситуациях</w:t>
              <w:tab/>
            </w:r>
          </w:p>
          <w:p>
            <w:pPr>
              <w:pStyle w:val="style0"/>
              <w:ind w:hanging="0" w:left="0" w:right="-108"/>
              <w:rPr>
                <w:sz w:val="20"/>
                <w:szCs w:val="20"/>
              </w:rPr>
            </w:pPr>
            <w:r>
              <w:rPr>
                <w:sz w:val="20"/>
                <w:szCs w:val="20"/>
              </w:rPr>
              <w:t>Уметь работать с текстом: выявлять ключевые слова, составить план, кратко пересказать по опорным вопросам, выражать своё отношение к прочитанному Знать все виды придаточных предложений, уметь их переводить на русский язык и употреблять в речи</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1525"/>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81</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Что думают о музыке подростки из разных стран</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rPr>
              <w:t>1</w:t>
            </w:r>
            <w:r>
              <w:rPr>
                <w:sz w:val="20"/>
                <w:szCs w:val="20"/>
                <w:lang w:val="de-DE"/>
              </w:rPr>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Орфографические и лексические навыки</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Управление глаголов</w:t>
              <w:tab/>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1525"/>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82</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Веселые истории о знаменитых музыкантах</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Тесты, проверочная работа</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Систематизация видов придаточных</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457"/>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83</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Из жизни И.С.Баха</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 на аудирование</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изученная по теме, сноски, комментарии к текстам</w:t>
              <w:tab/>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воспринимать на слух с ППС тексты об известных немецких композиторах</w:t>
              <w:tab/>
            </w:r>
          </w:p>
        </w:tc>
        <w:tc>
          <w:tcPr>
            <w:tcW w:type="dxa" w:w="1544"/>
            <w:gridSpan w:val="3"/>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458"/>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84</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Гении музыки: Бетховен и Моцарт</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20"/>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544"/>
            <w:gridSpan w:val="3"/>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85</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Классика или современность?</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Der Gewinn, vermeiden, der Lautsprecher, sorgfaltig, zusammenstellen, die Untrhaltung, angeblich, allgegenwartig, verzichten, unterscheiden</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232"/>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ВИ, давать свою оценку прочитанному  Уметь работать с текстом: выявлять ключевые слова, составить план, кратко пересказать по опорным вопросам, выражать своё отношение к прочитанному</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626"/>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86</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«Пластиковая» музыка: за и против</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5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50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45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r>
      <w:tr>
        <w:trPr>
          <w:trHeight w:hRule="atLeast" w:val="627"/>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87</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Музыка будущего. Какая она?</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trHeight w:hRule="atLeast" w:val="489"/>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88</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Многообразие функций музыки</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t>Infinitiv mit und ohne zu</w:t>
              <w:tab/>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lang w:val="de-DE"/>
              </w:rPr>
            </w:pPr>
            <w:r>
              <w:rPr>
                <w:sz w:val="20"/>
                <w:szCs w:val="20"/>
                <w:lang w:val="de-DE"/>
              </w:rPr>
            </w:r>
          </w:p>
        </w:tc>
        <w:tc>
          <w:tcPr>
            <w:tcW w:type="dxa" w:w="2232"/>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lang w:val="de-DE"/>
              </w:rPr>
            </w:pPr>
            <w:r>
              <w:rPr>
                <w:sz w:val="20"/>
                <w:szCs w:val="20"/>
                <w:lang w:val="de-DE"/>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89</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Итак. Что мы можем рассказать о возникновении живописи, скульптуры, архитектуры, музыки</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монологическойречи</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изученная по теме, сноски, комментарии к текстам</w:t>
              <w:tab/>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Предлоги с дательным и винительным падежом, местоимённые наречия</w:t>
              <w:tab/>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рассказывать об истории возникновения искусства с использованием плана, ключевых слов.</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90</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Интервью группы «Echt» журналу «Juma»</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селективного чтения</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Сноски к интервью 161</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грамматические явления текста</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ВИ, давать свою оценку прочитанному</w:t>
              <w:tab/>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w:t>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91</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Знакомьтесь - группа «</w:t>
            </w:r>
            <w:r>
              <w:rPr>
                <w:sz w:val="20"/>
                <w:szCs w:val="20"/>
                <w:lang w:val="en-US"/>
              </w:rPr>
              <w:t>No Angels</w:t>
            </w:r>
            <w:r>
              <w:rPr>
                <w:sz w:val="20"/>
                <w:szCs w:val="20"/>
              </w:rPr>
              <w:t>»</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селективного чтения</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Сноски к интервью 163</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r>
              <w:rPr>
                <w:sz w:val="20"/>
                <w:szCs w:val="20"/>
              </w:rPr>
              <w:t>грамматические явления текста</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ВИ, давать свою оценку прочитанному</w:t>
              <w:tab/>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w:t>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92</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Ф.Шуберт От великого до смешного.</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Тест на аудирование</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по теме, сноски, комментарии к тексту</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воспринимать на слух с ППС тексты об известном немецком композиторе</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93</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Из истории музыки в немецко-говорящих странах</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Навыки просмотрового чтения</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по теме, сноски, комментарии к тексту</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ООС</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Навыки просмотрового чтения</w:t>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94</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Представители русского классического искусства</w:t>
            </w:r>
          </w:p>
          <w:p>
            <w:pPr>
              <w:pStyle w:val="style0"/>
              <w:ind w:hanging="0" w:left="0" w:right="-108"/>
              <w:rPr>
                <w:b/>
                <w:i/>
                <w:sz w:val="20"/>
                <w:szCs w:val="20"/>
              </w:rPr>
            </w:pPr>
            <w:r>
              <w:rPr>
                <w:b/>
                <w:i/>
                <w:sz w:val="20"/>
                <w:szCs w:val="20"/>
              </w:rPr>
              <w:t>РК Знаменитые деятели искусства на  Ставрополье</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Языковые и речевые навыки по изученной теме</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по данной теме</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Систематизация видов придаточных</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выражать своё отношение к различным музыкальным стилям. Рассказывать о знаменитых деятелях искусства. Слушать с ООС информацию по теме</w:t>
            </w:r>
          </w:p>
        </w:tc>
        <w:tc>
          <w:tcPr>
            <w:tcW w:type="dxa" w:w="1544"/>
            <w:gridSpan w:val="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95</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Контрольная работа «Искусство»</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лексико-грамматический тест</w:t>
            </w:r>
          </w:p>
          <w:p>
            <w:pPr>
              <w:pStyle w:val="style0"/>
              <w:rPr>
                <w:sz w:val="20"/>
                <w:szCs w:val="20"/>
              </w:rPr>
            </w:pPr>
            <w:r>
              <w:rPr>
                <w:sz w:val="20"/>
                <w:szCs w:val="20"/>
              </w:rPr>
              <w:t>аудирование в формате ЕГЭ</w:t>
            </w:r>
          </w:p>
          <w:p>
            <w:pPr>
              <w:pStyle w:val="style0"/>
              <w:rPr>
                <w:sz w:val="20"/>
                <w:szCs w:val="20"/>
              </w:rPr>
            </w:pPr>
            <w:r>
              <w:rPr>
                <w:sz w:val="20"/>
                <w:szCs w:val="20"/>
              </w:rPr>
              <w:t>чтение с основным пониманием, с выбором информации</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 </w:t>
            </w:r>
          </w:p>
        </w:tc>
        <w:tc>
          <w:tcPr>
            <w:tcW w:type="dxa" w:w="7299"/>
            <w:gridSpan w:val="6"/>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96</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Работа над ошибками. Юным филологам Знаменитые языковеды Германии</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по данной теме</w:t>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Систематизация видов придаточных</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23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работать с текстом: выявлять ключевые слова, составить план, кратко пересказать по опорным вопросам, выражать своё отношение к прочитанному</w:t>
            </w:r>
          </w:p>
        </w:tc>
        <w:tc>
          <w:tcPr>
            <w:tcW w:type="dxa" w:w="1544"/>
            <w:gridSpan w:val="3"/>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color w:val="0070C0"/>
              </w:rPr>
            </w:pPr>
            <w:r>
              <w:rPr>
                <w:color w:val="0070C0"/>
              </w:rPr>
            </w:r>
          </w:p>
        </w:tc>
        <w:tc>
          <w:tcPr>
            <w:tcW w:type="dxa" w:w="15692"/>
            <w:gridSpan w:val="1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jc w:val="center"/>
              <w:rPr>
                <w:b/>
                <w:i/>
                <w:color w:val="0070C0"/>
              </w:rPr>
            </w:pPr>
            <w:r>
              <w:rPr>
                <w:b/>
                <w:i/>
                <w:color w:val="0070C0"/>
              </w:rPr>
              <w:t>Повторение                                                                 9 часов</w:t>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97</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Юным историкам</w:t>
            </w:r>
          </w:p>
          <w:p>
            <w:pPr>
              <w:pStyle w:val="style0"/>
              <w:ind w:hanging="0" w:left="0" w:right="-108"/>
              <w:rPr>
                <w:sz w:val="20"/>
                <w:szCs w:val="20"/>
              </w:rPr>
            </w:pPr>
            <w:r>
              <w:rPr>
                <w:sz w:val="20"/>
                <w:szCs w:val="20"/>
              </w:rPr>
              <w:t>Роль личности в истории страны</w:t>
            </w:r>
          </w:p>
          <w:p>
            <w:pPr>
              <w:pStyle w:val="style0"/>
              <w:ind w:hanging="0" w:left="0" w:right="-108"/>
              <w:rPr>
                <w:b/>
                <w:i/>
                <w:sz w:val="20"/>
                <w:szCs w:val="20"/>
              </w:rPr>
            </w:pPr>
            <w:r>
              <w:rPr>
                <w:b/>
                <w:i/>
                <w:sz w:val="20"/>
                <w:szCs w:val="20"/>
              </w:rPr>
              <w:t>РК Знаменитые люди края</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лексика текстов</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читать текст  с ВИ, давать свою оценку прочитанному Уметь работать с текстом: выявлять ключевые слова, составить план, кратко пересказать по опорным вопросам, выражать своё отношение к прочитанному</w:t>
            </w:r>
          </w:p>
        </w:tc>
        <w:tc>
          <w:tcPr>
            <w:tcW w:type="dxa" w:w="3776"/>
            <w:gridSpan w:val="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98</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Что значит музыка для тебя?</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Банк вопросов, Лексика по теме, сноски, комментарии к текстам</w:t>
            </w:r>
          </w:p>
          <w:p>
            <w:pPr>
              <w:pStyle w:val="style0"/>
              <w:ind w:hanging="0" w:left="0" w:right="-108"/>
              <w:rPr>
                <w:sz w:val="20"/>
                <w:szCs w:val="20"/>
              </w:rPr>
            </w:pPr>
            <w:r>
              <w:rPr>
                <w:sz w:val="20"/>
                <w:szCs w:val="20"/>
              </w:rPr>
              <w:t>Навыки диалогической речи</w:t>
            </w:r>
          </w:p>
        </w:tc>
        <w:tc>
          <w:tcPr>
            <w:tcW w:type="dxa" w:w="1791"/>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Общие и специальные вопросы, виды диалогов.</w:t>
              <w:tab/>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вести беседу по изученной теме « Искусство», быть речевым партнёром</w:t>
              <w:tab/>
            </w:r>
          </w:p>
        </w:tc>
        <w:tc>
          <w:tcPr>
            <w:tcW w:type="dxa" w:w="3776"/>
            <w:gridSpan w:val="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w:t>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99</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 xml:space="preserve">Музыка и музыканты в современном мире. </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tab/>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9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популярная среди молодежи музыка</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Уметь выражать своё отношение к различным музыкальным стилям и группам, сравнивать своё мнение с мнением сверстников из ФРГ</w:t>
            </w:r>
          </w:p>
        </w:tc>
        <w:tc>
          <w:tcPr>
            <w:tcW w:type="dxa" w:w="3776"/>
            <w:gridSpan w:val="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jc w:val="center"/>
              <w:rPr>
                <w:sz w:val="20"/>
                <w:szCs w:val="20"/>
              </w:rPr>
            </w:pPr>
            <w:r>
              <w:rPr>
                <w:sz w:val="20"/>
                <w:szCs w:val="20"/>
              </w:rPr>
              <w:t>100</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Лексика и грамматика в формате ЕГЭ (В4-В10)</w:t>
            </w:r>
          </w:p>
          <w:p>
            <w:pPr>
              <w:pStyle w:val="style0"/>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 xml:space="preserve">активизация изученной лексики </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активизация изученного грамматического материала</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19"/>
              <w:rPr>
                <w:bCs/>
                <w:color w:val="000000"/>
                <w:sz w:val="20"/>
                <w:szCs w:val="20"/>
              </w:rPr>
            </w:pPr>
            <w:r>
              <w:rPr>
                <w:bCs/>
                <w:color w:val="000000"/>
                <w:sz w:val="20"/>
                <w:szCs w:val="20"/>
              </w:rPr>
              <w:t>образование форм слова в соответствии с текстом</w:t>
            </w:r>
          </w:p>
        </w:tc>
        <w:tc>
          <w:tcPr>
            <w:tcW w:type="dxa" w:w="5496"/>
            <w:gridSpan w:val="5"/>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rPr>
                <w:sz w:val="20"/>
                <w:szCs w:val="20"/>
              </w:rPr>
            </w:pPr>
            <w:r>
              <w:rPr>
                <w:sz w:val="20"/>
                <w:szCs w:val="20"/>
              </w:rPr>
              <w:t>101</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Лексика и грамматика в формате ЕГЭ (В11-В16)</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19"/>
              <w:rPr>
                <w:bCs/>
                <w:color w:val="000000"/>
                <w:sz w:val="20"/>
                <w:szCs w:val="20"/>
              </w:rPr>
            </w:pPr>
            <w:r>
              <w:rPr>
                <w:bCs/>
                <w:color w:val="000000"/>
                <w:sz w:val="20"/>
                <w:szCs w:val="20"/>
              </w:rPr>
              <w:t>образование однокоренных слов в соответствие с текстом</w:t>
            </w:r>
          </w:p>
        </w:tc>
        <w:tc>
          <w:tcPr>
            <w:tcW w:type="dxa" w:w="3776"/>
            <w:gridSpan w:val="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rPr>
                <w:sz w:val="20"/>
                <w:szCs w:val="20"/>
              </w:rPr>
            </w:pPr>
            <w:r>
              <w:rPr>
                <w:sz w:val="20"/>
                <w:szCs w:val="20"/>
              </w:rPr>
              <w:t>102</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Письмо другу по переписке (С1)</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91"/>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19"/>
              <w:rPr>
                <w:bCs/>
                <w:color w:val="000000"/>
                <w:sz w:val="20"/>
                <w:szCs w:val="20"/>
              </w:rPr>
            </w:pPr>
            <w:r>
              <w:rPr>
                <w:bCs/>
                <w:color w:val="000000"/>
                <w:sz w:val="20"/>
                <w:szCs w:val="20"/>
              </w:rPr>
              <w:t>написание неформального письма по одной из изученных тем.</w:t>
            </w:r>
          </w:p>
        </w:tc>
        <w:tc>
          <w:tcPr>
            <w:tcW w:type="dxa" w:w="3776"/>
            <w:gridSpan w:val="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rPr>
                <w:sz w:val="20"/>
                <w:szCs w:val="20"/>
              </w:rPr>
            </w:pPr>
            <w:r>
              <w:rPr>
                <w:sz w:val="20"/>
                <w:szCs w:val="20"/>
              </w:rPr>
              <w:t>103</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Страноведение Викторина «Немецко-говорящие страны»</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t>контроль страноведческих знаний, умения схематизировать информацию и интерпретировать схематичную информацию; компенсаторные умения</w:t>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bCs/>
                <w:color w:val="000000"/>
                <w:sz w:val="20"/>
                <w:szCs w:val="20"/>
              </w:rPr>
            </w:pPr>
            <w:r>
              <w:rPr>
                <w:bCs/>
                <w:color w:val="000000"/>
                <w:sz w:val="20"/>
                <w:szCs w:val="20"/>
              </w:rPr>
              <w:t>активизация страноведческих знаний и использование их для решения творческой задачи</w:t>
            </w:r>
          </w:p>
        </w:tc>
        <w:tc>
          <w:tcPr>
            <w:tcW w:type="dxa" w:w="1720"/>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color w:val="000000"/>
                <w:spacing w:val="5"/>
                <w:sz w:val="20"/>
                <w:szCs w:val="20"/>
              </w:rPr>
            </w:pPr>
            <w:r>
              <w:rPr>
                <w:color w:val="000000"/>
                <w:spacing w:val="5"/>
                <w:sz w:val="20"/>
                <w:szCs w:val="20"/>
              </w:rPr>
              <w:t>Интегрирование знаний из различных областей для формирования целостного научно обоснованного представления об окружающем мире</w:t>
            </w:r>
          </w:p>
        </w:tc>
        <w:tc>
          <w:tcPr>
            <w:tcW w:type="dxa" w:w="3776"/>
            <w:gridSpan w:val="4"/>
            <w:vMerge w:val="restart"/>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rPr>
                <w:sz w:val="20"/>
                <w:szCs w:val="20"/>
              </w:rPr>
            </w:pPr>
            <w:r>
              <w:rPr>
                <w:sz w:val="20"/>
                <w:szCs w:val="20"/>
              </w:rPr>
              <w:t>104</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Страноведение. Творческие задания по карте Европы</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776"/>
            <w:gridSpan w:val="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r>
        <w:trPr>
          <w:cantSplit w:val="false"/>
        </w:trPr>
        <w:tc>
          <w:tcPr>
            <w:tcW w:type="dxa" w:w="1874"/>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120" w:right="-108"/>
              <w:rPr>
                <w:sz w:val="20"/>
                <w:szCs w:val="20"/>
              </w:rPr>
            </w:pPr>
            <w:r>
              <w:rPr>
                <w:sz w:val="20"/>
                <w:szCs w:val="20"/>
              </w:rPr>
              <w:t>105</w:t>
            </w:r>
          </w:p>
        </w:tc>
        <w:tc>
          <w:tcPr>
            <w:tcW w:type="dxa" w:w="1316"/>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09"/>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Страноведение. Просмотр молодежной телепередачи</w:t>
            </w:r>
          </w:p>
        </w:tc>
        <w:tc>
          <w:tcPr>
            <w:tcW w:type="dxa" w:w="1382"/>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t>1</w:t>
            </w:r>
          </w:p>
        </w:tc>
        <w:tc>
          <w:tcPr>
            <w:tcW w:type="dxa" w:w="2195"/>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791"/>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1803"/>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rPr>
                <w:sz w:val="20"/>
                <w:szCs w:val="20"/>
              </w:rPr>
            </w:pPr>
            <w:r>
              <w:rPr>
                <w:sz w:val="20"/>
                <w:szCs w:val="20"/>
              </w:rPr>
            </w:r>
          </w:p>
        </w:tc>
        <w:tc>
          <w:tcPr>
            <w:tcW w:type="dxa" w:w="1720"/>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c>
          <w:tcPr>
            <w:tcW w:type="dxa" w:w="3776"/>
            <w:gridSpan w:val="4"/>
            <w:vMerge w:val="continue"/>
            <w:tcBorders>
              <w:top w:color="00000A" w:space="0" w:sz="4" w:val="single"/>
              <w:left w:color="00000A" w:space="0" w:sz="4" w:val="single"/>
              <w:bottom w:color="00000A" w:space="0" w:sz="4" w:val="single"/>
              <w:right w:color="00000A" w:space="0" w:sz="4" w:val="single"/>
            </w:tcBorders>
            <w:shd w:fill="FFFFFF" w:val="clear"/>
            <w:tcMar>
              <w:left w:type="dxa" w:w="98"/>
            </w:tcMar>
          </w:tcPr>
          <w:p>
            <w:pPr>
              <w:pStyle w:val="style0"/>
              <w:ind w:hanging="0" w:left="0" w:right="-108"/>
              <w:rPr>
                <w:sz w:val="20"/>
                <w:szCs w:val="20"/>
              </w:rPr>
            </w:pPr>
            <w:r>
              <w:rPr>
                <w:sz w:val="20"/>
                <w:szCs w:val="20"/>
              </w:rPr>
            </w:r>
          </w:p>
        </w:tc>
      </w:tr>
    </w:tbl>
    <w:p>
      <w:pPr>
        <w:pStyle w:val="style0"/>
        <w:rPr/>
      </w:pPr>
      <w:r>
        <w:rPr/>
      </w:r>
    </w:p>
    <w:p>
      <w:pPr>
        <w:pStyle w:val="style0"/>
        <w:rPr>
          <w:sz w:val="20"/>
          <w:szCs w:val="20"/>
        </w:rPr>
      </w:pPr>
      <w:r>
        <w:rPr>
          <w:sz w:val="20"/>
          <w:szCs w:val="20"/>
        </w:rPr>
      </w:r>
    </w:p>
    <w:p>
      <w:pPr>
        <w:pStyle w:val="style0"/>
        <w:spacing w:after="150" w:before="0"/>
        <w:contextualSpacing w:val="false"/>
        <w:rPr>
          <w:sz w:val="21"/>
          <w:szCs w:val="21"/>
        </w:rPr>
      </w:pPr>
      <w:r>
        <w:rPr>
          <w:sz w:val="21"/>
          <w:szCs w:val="21"/>
        </w:rPr>
      </w:r>
    </w:p>
    <w:p>
      <w:pPr>
        <w:pStyle w:val="style22"/>
        <w:spacing w:after="150" w:before="0"/>
        <w:contextualSpacing w:val="false"/>
        <w:rPr>
          <w:rFonts w:ascii="Calibri" w:hAnsi="Calibri"/>
          <w:b/>
          <w:i/>
          <w:color w:val="000000"/>
          <w:sz w:val="21"/>
          <w:szCs w:val="21"/>
        </w:rPr>
      </w:pPr>
      <w:r>
        <w:rPr>
          <w:rFonts w:ascii="Calibri" w:hAnsi="Calibri"/>
          <w:b/>
          <w:i/>
          <w:color w:val="000000"/>
          <w:sz w:val="21"/>
          <w:szCs w:val="21"/>
        </w:rPr>
      </w:r>
    </w:p>
    <w:p>
      <w:pPr>
        <w:pStyle w:val="style22"/>
        <w:spacing w:after="150" w:before="0"/>
        <w:contextualSpacing w:val="false"/>
        <w:rPr>
          <w:rFonts w:ascii="PT Sans;sans-serif" w:hAnsi="PT Sans;sans-serif"/>
          <w:b/>
          <w:i/>
          <w:color w:val="000000"/>
          <w:sz w:val="21"/>
          <w:szCs w:val="21"/>
        </w:rPr>
      </w:pPr>
      <w:r>
        <w:rPr>
          <w:rFonts w:ascii="PT Sans;sans-serif" w:hAnsi="PT Sans;sans-serif"/>
          <w:b/>
          <w:i/>
          <w:color w:val="000000"/>
          <w:sz w:val="21"/>
          <w:szCs w:val="21"/>
        </w:rPr>
        <w:t>КАЛЕНДАРНО-ТЕМАТИЧЕСКОЕ ПЛАНИРОВАНИЕ</w:t>
      </w:r>
      <w:r>
        <w:rPr>
          <w:rFonts w:ascii="Calibri" w:hAnsi="Calibri"/>
          <w:b/>
          <w:i/>
          <w:color w:val="000000"/>
          <w:sz w:val="21"/>
          <w:szCs w:val="21"/>
        </w:rPr>
        <w:t xml:space="preserve">      11 класс</w:t>
      </w:r>
      <w:r>
        <w:rPr>
          <w:rFonts w:ascii="PT Sans;sans-serif" w:hAnsi="PT Sans;sans-serif"/>
          <w:b/>
          <w:i/>
          <w:color w:val="000000"/>
          <w:sz w:val="21"/>
          <w:szCs w:val="21"/>
        </w:rPr>
        <w:t>.</w:t>
      </w:r>
    </w:p>
    <w:tbl>
      <w:tblPr>
        <w:jc w:val="left"/>
        <w:tblInd w:type="dxa" w:w="110"/>
        <w:tblBorders>
          <w:top w:color="00000A" w:space="0" w:sz="2" w:val="single"/>
          <w:left w:color="00000A" w:space="0" w:sz="2" w:val="single"/>
          <w:bottom w:color="00000A" w:space="0" w:sz="2" w:val="single"/>
          <w:insideH w:color="00000A" w:space="0" w:sz="2" w:val="single"/>
          <w:right w:color="00000A" w:space="0" w:sz="2" w:val="single"/>
          <w:insideV w:color="00000A" w:space="0" w:sz="2" w:val="single"/>
        </w:tblBorders>
        <w:tblCellMar>
          <w:top w:type="dxa" w:w="28"/>
          <w:left w:type="dxa" w:w="108"/>
          <w:bottom w:type="dxa" w:w="28"/>
          <w:right w:type="dxa" w:w="115"/>
        </w:tblCellMar>
      </w:tblPr>
      <w:tblGrid>
        <w:gridCol w:w="1255"/>
        <w:gridCol w:w="4753"/>
        <w:gridCol w:w="2067"/>
        <w:gridCol w:w="6608"/>
      </w:tblGrid>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color w:val="000000"/>
              </w:rPr>
              <w:t>№</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урок</w:t>
            </w:r>
          </w:p>
        </w:tc>
        <w:tc>
          <w:tcPr>
            <w:tcW w:type="dxa" w:w="2067"/>
            <w:vMerge w:val="restart"/>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Кол-во часо</w:t>
            </w:r>
          </w:p>
        </w:tc>
        <w:tc>
          <w:tcPr>
            <w:tcW w:type="dxa" w:w="6608"/>
            <w:gridSpan w:val="2"/>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0"/>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rPr>
                <w:sz w:val="4"/>
                <w:szCs w:val="4"/>
              </w:rPr>
            </w:pPr>
            <w:r>
              <w:rPr>
                <w:sz w:val="4"/>
                <w:szCs w:val="4"/>
              </w:rPr>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rPr>
                <w:sz w:val="4"/>
                <w:szCs w:val="4"/>
              </w:rPr>
            </w:pPr>
            <w:r>
              <w:rPr>
                <w:sz w:val="4"/>
                <w:szCs w:val="4"/>
              </w:rPr>
            </w:r>
          </w:p>
        </w:tc>
        <w:tc>
          <w:tcPr>
            <w:tcW w:type="dxa" w:w="2067"/>
            <w:vMerge w:val="continue"/>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rPr>
                <w:sz w:val="4"/>
                <w:szCs w:val="4"/>
              </w:rPr>
            </w:pPr>
            <w:r>
              <w:rPr>
                <w:sz w:val="4"/>
                <w:szCs w:val="4"/>
              </w:rPr>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0"/>
              <w:rPr>
                <w:b/>
                <w:sz w:val="16"/>
                <w:szCs w:val="16"/>
              </w:rPr>
            </w:pPr>
            <w:r>
              <w:rPr>
                <w:b/>
                <w:sz w:val="16"/>
                <w:szCs w:val="16"/>
              </w:rPr>
              <w:t xml:space="preserve">Знать,уметь(результаты обучения </w:t>
            </w:r>
          </w:p>
          <w:p>
            <w:pPr>
              <w:pStyle w:val="style0"/>
              <w:rPr>
                <w:b/>
                <w:i/>
                <w:color w:val="000000"/>
                <w:sz w:val="16"/>
                <w:szCs w:val="16"/>
              </w:rPr>
            </w:pPr>
            <w:r>
              <w:rPr>
                <w:b/>
                <w:i/>
                <w:color w:val="000000"/>
                <w:sz w:val="16"/>
                <w:szCs w:val="16"/>
              </w:rPr>
              <w:t>Подготовка е ЕГЭ)</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0"/>
              <w:rPr>
                <w:b/>
                <w:sz w:val="16"/>
                <w:szCs w:val="16"/>
              </w:rPr>
            </w:pPr>
            <w:r>
              <w:rPr>
                <w:b/>
                <w:sz w:val="16"/>
                <w:szCs w:val="16"/>
              </w:rPr>
              <w:t>Примечание</w:t>
            </w:r>
          </w:p>
        </w:tc>
      </w:tr>
      <w:tr>
        <w:trPr>
          <w:trHeight w:hRule="atLeast" w:val="240"/>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ПОВТОРЕНИЕ. ВОСПОМИНАНИЯ О ЛЕТНИХ КАНИКУЛАХ.</w:t>
            </w:r>
          </w:p>
        </w:tc>
      </w:tr>
      <w:tr>
        <w:trPr>
          <w:trHeight w:hRule="atLeast" w:val="82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0"/>
              <w:suppressAutoHyphens w:val="false"/>
              <w:spacing w:line="100" w:lineRule="atLeast"/>
              <w:rPr>
                <w:rFonts w:ascii="Calibri" w:cs="Calibri" w:hAnsi="Calibri"/>
                <w:color w:val="000000"/>
                <w:sz w:val="22"/>
                <w:szCs w:val="22"/>
              </w:rPr>
            </w:pPr>
            <w:r>
              <w:rPr>
                <w:rFonts w:ascii="Calibri" w:cs="Calibri" w:hAnsi="Calibri"/>
                <w:color w:val="000000"/>
                <w:sz w:val="22"/>
                <w:szCs w:val="22"/>
              </w:rPr>
              <w:t>Лето не только для отдыха, но и труда</w:t>
            </w:r>
          </w:p>
          <w:p>
            <w:pPr>
              <w:pStyle w:val="style30"/>
              <w:spacing w:after="150" w:before="0"/>
              <w:contextualSpacing w:val="false"/>
              <w:rPr>
                <w:color w:val="000000"/>
                <w:sz w:val="21"/>
              </w:rPr>
            </w:pPr>
            <w:r>
              <w:rPr>
                <w:color w:val="000000"/>
                <w:sz w:val="21"/>
              </w:rPr>
              <w:t xml:space="preserve">.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Повторение за 10 класс лексики. Приобщение к другой национальной культуре.</w:t>
            </w:r>
            <w:r>
              <w:rPr>
                <w:color w:val="000000"/>
              </w:rPr>
              <w:t xml:space="preserve"> Систематизация лексического материала по теме. </w:t>
            </w:r>
          </w:p>
          <w:p>
            <w:pPr>
              <w:pStyle w:val="style30"/>
              <w:spacing w:after="150" w:before="0"/>
              <w:contextualSpacing w:val="false"/>
              <w:jc w:val="center"/>
              <w:rPr>
                <w:color w:val="000000"/>
                <w:sz w:val="21"/>
              </w:rPr>
            </w:pPr>
            <w:r>
              <w:rPr>
                <w:color w:val="000000"/>
              </w:rPr>
              <w:t>Уметь высказы</w:t>
            </w:r>
            <w:r>
              <w:rPr>
                <w:color w:val="000000"/>
                <w:sz w:val="21"/>
              </w:rPr>
              <w:t>ваться по теме. Уметь вести диалог-расспрос</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 xml:space="preserve">Чтение микротекстов по теме «Каникулы».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Уметь самостоятельно подбирать информацию</w:t>
            </w:r>
            <w:r>
              <w:rPr>
                <w:color w:val="000000"/>
              </w:rPr>
              <w:t>,отвечать на косвенные и прямые вопросы.</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795"/>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№1: ПОВСЕДНЕВНАЯ ЖИЗНЬ МОЛОДЕЖИ В ГЕРМАНИИ И В РОССИИ. ИЗ ЧЕГО ОНА СОСТОИТ?</w:t>
            </w:r>
          </w:p>
        </w:tc>
      </w:tr>
      <w:tr>
        <w:trPr>
          <w:trHeight w:hRule="atLeast" w:val="31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w:t>
            </w:r>
          </w:p>
          <w:p>
            <w:pPr>
              <w:pStyle w:val="style30"/>
              <w:spacing w:after="150" w:before="0"/>
              <w:contextualSpacing w:val="false"/>
              <w:jc w:val="center"/>
              <w:rPr>
                <w:color w:val="000000"/>
                <w:sz w:val="21"/>
              </w:rPr>
            </w:pPr>
            <w:r>
              <w:rPr>
                <w:color w:val="000000"/>
                <w:sz w:val="21"/>
              </w:rPr>
              <w:t>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чего состоит повседневная жизнь?</w:t>
            </w:r>
          </w:p>
          <w:p>
            <w:pPr>
              <w:pStyle w:val="style30"/>
              <w:spacing w:after="150" w:before="0"/>
              <w:contextualSpacing w:val="false"/>
              <w:rPr>
                <w:color w:val="000000"/>
                <w:sz w:val="21"/>
              </w:rPr>
            </w:pPr>
            <w:r>
              <w:rPr>
                <w:color w:val="000000"/>
                <w:sz w:val="21"/>
              </w:rPr>
              <w:t xml:space="preserve"> </w:t>
            </w:r>
            <w:r>
              <w:rPr>
                <w:color w:val="000000"/>
                <w:sz w:val="21"/>
              </w:rPr>
              <w:t>Домашние дела и обязанности.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1</w:t>
            </w:r>
          </w:p>
          <w:p>
            <w:pPr>
              <w:pStyle w:val="style30"/>
              <w:spacing w:after="150" w:before="0"/>
              <w:contextualSpacing w:val="false"/>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Calibri" w:hAnsi="Calibri"/>
                <w:color w:val="000000"/>
              </w:rPr>
              <w:t>Уметь владеть</w:t>
            </w:r>
            <w:r>
              <w:rPr>
                <w:rFonts w:ascii="Times New Roman;serif" w:hAnsi="Times New Roman;serif"/>
                <w:color w:val="000000"/>
              </w:rPr>
              <w:t xml:space="preserve"> монологической реч</w:t>
            </w:r>
            <w:r>
              <w:rPr>
                <w:rFonts w:ascii="Calibri" w:hAnsi="Calibri"/>
                <w:color w:val="000000"/>
              </w:rPr>
              <w:t>ью</w:t>
            </w:r>
            <w:r>
              <w:rPr>
                <w:rFonts w:ascii="Times New Roman;serif" w:hAnsi="Times New Roman;serif"/>
                <w:color w:val="000000"/>
              </w:rPr>
              <w:t>. </w:t>
            </w:r>
            <w:r>
              <w:rPr>
                <w:color w:val="000000"/>
              </w:rPr>
              <w:t xml:space="preserve"> Умение читать с пониманием основного содержания.</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 xml:space="preserve">Старшая ступень обучения в школах России и Германии.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Calibri" w:hAnsi="Calibri"/>
                <w:color w:val="000000"/>
              </w:rPr>
              <w:t>Уметь</w:t>
            </w:r>
            <w:r>
              <w:rPr>
                <w:rFonts w:ascii="Times New Roman;serif" w:hAnsi="Times New Roman;serif"/>
                <w:color w:val="000000"/>
              </w:rPr>
              <w:t xml:space="preserve"> </w:t>
            </w:r>
            <w:r>
              <w:rPr>
                <w:rFonts w:ascii="Calibri" w:hAnsi="Calibri"/>
                <w:color w:val="000000"/>
              </w:rPr>
              <w:t>с</w:t>
            </w:r>
            <w:r>
              <w:rPr>
                <w:rFonts w:ascii="Times New Roman;serif" w:hAnsi="Times New Roman;serif"/>
                <w:color w:val="000000"/>
              </w:rPr>
              <w:t>оставл</w:t>
            </w:r>
            <w:r>
              <w:rPr>
                <w:rFonts w:ascii="Calibri" w:hAnsi="Calibri"/>
                <w:color w:val="000000"/>
              </w:rPr>
              <w:t>ять</w:t>
            </w:r>
            <w:r>
              <w:rPr>
                <w:rFonts w:ascii="Times New Roman;serif" w:hAnsi="Times New Roman;serif"/>
                <w:color w:val="000000"/>
              </w:rPr>
              <w:t xml:space="preserve"> ассоциограммы, бесед</w:t>
            </w:r>
            <w:r>
              <w:rPr>
                <w:rFonts w:ascii="Calibri" w:hAnsi="Calibri"/>
                <w:color w:val="000000"/>
              </w:rPr>
              <w:t>овать</w:t>
            </w:r>
            <w:r>
              <w:rPr>
                <w:rFonts w:ascii="Times New Roman;serif" w:hAnsi="Times New Roman;serif"/>
                <w:color w:val="000000"/>
              </w:rPr>
              <w:t>, уметь употреблять нову</w:t>
            </w:r>
            <w:r>
              <w:rPr>
                <w:rFonts w:ascii="Calibri" w:hAnsi="Calibri"/>
                <w:color w:val="000000"/>
              </w:rPr>
              <w:t>ю</w:t>
            </w:r>
            <w:r>
              <w:rPr>
                <w:rFonts w:ascii="Times New Roman;serif" w:hAnsi="Times New Roman;serif"/>
                <w:color w:val="000000"/>
              </w:rPr>
              <w:t xml:space="preserve"> лексик</w:t>
            </w:r>
            <w:r>
              <w:rPr>
                <w:rFonts w:ascii="Calibri" w:hAnsi="Calibri"/>
                <w:color w:val="000000"/>
              </w:rPr>
              <w:t>у</w:t>
            </w:r>
            <w:r>
              <w:rPr>
                <w:rFonts w:ascii="Times New Roman;serif" w:hAnsi="Times New Roman;serif"/>
                <w:color w:val="000000"/>
              </w:rPr>
              <w:t>.</w:t>
            </w:r>
            <w:r>
              <w:rPr>
                <w:color w:val="000000"/>
              </w:rPr>
              <w:t xml:space="preserve"> </w:t>
            </w:r>
            <w:r>
              <w:rPr>
                <w:rFonts w:ascii="Calibri" w:hAnsi="Calibri"/>
                <w:color w:val="000000"/>
              </w:rPr>
              <w:t>Уметь</w:t>
            </w:r>
            <w:r>
              <w:rPr>
                <w:color w:val="000000"/>
              </w:rPr>
              <w:t xml:space="preserve"> читать с пониманием основного содержания.</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Как учащиеся готовятся к занятиям и контрольным работам.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Введение лексики, техника чтения, учить рассказывать о своей стране</w:t>
            </w:r>
            <w:r>
              <w:rPr>
                <w:rFonts w:ascii="Calibri" w:hAnsi="Calibri"/>
                <w:color w:val="000000"/>
              </w:rPr>
              <w:t>.</w:t>
            </w:r>
            <w:r>
              <w:rPr>
                <w:color w:val="000000"/>
              </w:rPr>
              <w:t xml:space="preserve"> Чтение с пониманием основного содержания.</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 xml:space="preserve">Помощь родителям по хозяйству. Домашние обязанности школьников.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Уметь читать статьи из молодежного журнала с пониманием основного содержания.</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школьников при проведении свободного времени. Жизнь в городе и в селе. Чем она отличается?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Уметь использовать</w:t>
            </w:r>
            <w:r>
              <w:rPr>
                <w:rFonts w:ascii="Times New Roman;serif" w:hAnsi="Times New Roman;serif"/>
                <w:color w:val="000000"/>
              </w:rPr>
              <w:t xml:space="preserve"> монологическ</w:t>
            </w:r>
            <w:r>
              <w:rPr>
                <w:rFonts w:ascii="Calibri" w:hAnsi="Calibri"/>
                <w:color w:val="000000"/>
              </w:rPr>
              <w:t>ую</w:t>
            </w:r>
            <w:r>
              <w:rPr>
                <w:rFonts w:ascii="Times New Roman;serif" w:hAnsi="Times New Roman;serif"/>
                <w:color w:val="000000"/>
              </w:rPr>
              <w:t xml:space="preserve"> и диалогическ</w:t>
            </w:r>
            <w:r>
              <w:rPr>
                <w:rFonts w:ascii="Calibri" w:hAnsi="Calibri"/>
                <w:color w:val="000000"/>
              </w:rPr>
              <w:t>ую</w:t>
            </w:r>
            <w:r>
              <w:rPr>
                <w:rFonts w:ascii="Times New Roman;serif" w:hAnsi="Times New Roman;serif"/>
                <w:color w:val="000000"/>
              </w:rPr>
              <w:t xml:space="preserve"> реч</w:t>
            </w:r>
            <w:r>
              <w:rPr>
                <w:rFonts w:ascii="Calibri" w:hAnsi="Calibri"/>
                <w:color w:val="000000"/>
              </w:rPr>
              <w:t>ь</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Карманные деньги, как их можно расходовать? Как их можно заработать?</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Calibri" w:hAnsi="Calibri"/>
                <w:color w:val="000000"/>
              </w:rPr>
              <w:t>Уметь использовать</w:t>
            </w:r>
            <w:r>
              <w:rPr>
                <w:rFonts w:ascii="Times New Roman;serif" w:hAnsi="Times New Roman;serif"/>
                <w:color w:val="000000"/>
              </w:rPr>
              <w:t xml:space="preserve"> монологическ</w:t>
            </w:r>
            <w:r>
              <w:rPr>
                <w:rFonts w:ascii="Calibri" w:hAnsi="Calibri"/>
                <w:color w:val="000000"/>
              </w:rPr>
              <w:t>ую</w:t>
            </w:r>
            <w:r>
              <w:rPr>
                <w:rFonts w:ascii="Times New Roman;serif" w:hAnsi="Times New Roman;serif"/>
                <w:color w:val="000000"/>
              </w:rPr>
              <w:t xml:space="preserve"> и диалогическ</w:t>
            </w:r>
            <w:r>
              <w:rPr>
                <w:rFonts w:ascii="Calibri" w:hAnsi="Calibri"/>
                <w:color w:val="000000"/>
              </w:rPr>
              <w:t>ую</w:t>
            </w:r>
            <w:r>
              <w:rPr>
                <w:rFonts w:ascii="Times New Roman;serif" w:hAnsi="Times New Roman;serif"/>
                <w:color w:val="000000"/>
              </w:rPr>
              <w:t xml:space="preserve"> реч</w:t>
            </w:r>
            <w:r>
              <w:rPr>
                <w:rFonts w:ascii="Calibri" w:hAnsi="Calibri"/>
                <w:color w:val="000000"/>
              </w:rPr>
              <w:t>ь</w:t>
            </w:r>
            <w:r>
              <w:rPr>
                <w:rFonts w:ascii="Times New Roman;serif" w:hAnsi="Times New Roman;serif"/>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Семейный бюджет, из чего он складывается. Чтение.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Навыки и умения в осуществлении поиска необходимой информации в тексте и ее использовании</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Систематизация новой лексики на основе словообразовательных элементов.</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 xml:space="preserve">Работа с немецкими словами. </w:t>
            </w:r>
            <w:r>
              <w:rPr>
                <w:rFonts w:ascii="Calibri" w:hAnsi="Calibri"/>
                <w:color w:val="000000"/>
              </w:rPr>
              <w:t>Знать п</w:t>
            </w:r>
            <w:r>
              <w:rPr>
                <w:rFonts w:ascii="Times New Roman;serif" w:hAnsi="Times New Roman;serif"/>
                <w:color w:val="000000"/>
              </w:rPr>
              <w:t>онятие антонимы. Синонимы и т.д в немецком языке</w:t>
            </w:r>
            <w:r>
              <w:rPr>
                <w:rFonts w:ascii="Calibri" w:hAnsi="Calibri"/>
                <w:color w:val="000000"/>
              </w:rPr>
              <w:t xml:space="preserve"> , уметь применять их в устной и письменной речи</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грамматики. Порядок слов в предложении.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Знать</w:t>
            </w:r>
            <w:r>
              <w:rPr>
                <w:rFonts w:ascii="Times New Roman;serif" w:hAnsi="Times New Roman;serif"/>
                <w:color w:val="000000"/>
              </w:rPr>
              <w:t xml:space="preserve"> грамматическ</w:t>
            </w:r>
            <w:r>
              <w:rPr>
                <w:rFonts w:ascii="Calibri" w:hAnsi="Calibri"/>
                <w:color w:val="000000"/>
              </w:rPr>
              <w:t>ий</w:t>
            </w:r>
            <w:r>
              <w:rPr>
                <w:rFonts w:ascii="Times New Roman;serif" w:hAnsi="Times New Roman;serif"/>
                <w:color w:val="000000"/>
              </w:rPr>
              <w:t xml:space="preserve"> материал</w:t>
            </w:r>
            <w:r>
              <w:rPr>
                <w:rFonts w:ascii="Calibri" w:hAnsi="Calibri"/>
                <w:color w:val="000000"/>
              </w:rPr>
              <w:t xml:space="preserve"> и уметь применять его в устно и письменной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Выполнение грамматических упражнений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Знать</w:t>
            </w:r>
            <w:r>
              <w:rPr>
                <w:rFonts w:ascii="Times New Roman;serif" w:hAnsi="Times New Roman;serif"/>
                <w:color w:val="000000"/>
              </w:rPr>
              <w:t xml:space="preserve"> грамматическ</w:t>
            </w:r>
            <w:r>
              <w:rPr>
                <w:rFonts w:ascii="Calibri" w:hAnsi="Calibri"/>
                <w:color w:val="000000"/>
              </w:rPr>
              <w:t>ий</w:t>
            </w:r>
            <w:r>
              <w:rPr>
                <w:rFonts w:ascii="Times New Roman;serif" w:hAnsi="Times New Roman;serif"/>
                <w:color w:val="000000"/>
              </w:rPr>
              <w:t xml:space="preserve"> материал</w:t>
            </w:r>
            <w:r>
              <w:rPr>
                <w:rFonts w:ascii="Calibri" w:hAnsi="Calibri"/>
                <w:color w:val="000000"/>
              </w:rPr>
              <w:t xml:space="preserve"> и уметь применять его в устно и письменной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(времени, дополнительные, цели)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Знать</w:t>
            </w:r>
            <w:r>
              <w:rPr>
                <w:rFonts w:ascii="Times New Roman;serif" w:hAnsi="Times New Roman;serif"/>
                <w:color w:val="000000"/>
              </w:rPr>
              <w:t xml:space="preserve"> грамматическ</w:t>
            </w:r>
            <w:r>
              <w:rPr>
                <w:rFonts w:ascii="Calibri" w:hAnsi="Calibri"/>
                <w:color w:val="000000"/>
              </w:rPr>
              <w:t>ий</w:t>
            </w:r>
            <w:r>
              <w:rPr>
                <w:rFonts w:ascii="Times New Roman;serif" w:hAnsi="Times New Roman;serif"/>
                <w:color w:val="000000"/>
              </w:rPr>
              <w:t xml:space="preserve"> материал</w:t>
            </w:r>
            <w:r>
              <w:rPr>
                <w:rFonts w:ascii="Calibri" w:hAnsi="Calibri"/>
                <w:color w:val="000000"/>
              </w:rPr>
              <w:t xml:space="preserve"> и уметь применять его в устно и письменной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инфинитивного оборота um…zu Infinitiv</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Знать</w:t>
            </w:r>
            <w:r>
              <w:rPr>
                <w:rFonts w:ascii="Times New Roman;serif" w:hAnsi="Times New Roman;serif"/>
                <w:color w:val="000000"/>
              </w:rPr>
              <w:t xml:space="preserve"> грамматическ</w:t>
            </w:r>
            <w:r>
              <w:rPr>
                <w:rFonts w:ascii="Calibri" w:hAnsi="Calibri"/>
                <w:color w:val="000000"/>
              </w:rPr>
              <w:t>ий</w:t>
            </w:r>
            <w:r>
              <w:rPr>
                <w:rFonts w:ascii="Times New Roman;serif" w:hAnsi="Times New Roman;serif"/>
                <w:color w:val="000000"/>
              </w:rPr>
              <w:t xml:space="preserve"> материал</w:t>
            </w:r>
            <w:r>
              <w:rPr>
                <w:rFonts w:ascii="Calibri" w:hAnsi="Calibri"/>
                <w:color w:val="000000"/>
              </w:rPr>
              <w:t xml:space="preserve"> и уметь применять его в устно и письменной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Увлечения школьников. Развитие навыков аудирования.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w:t>
            </w:r>
            <w:r>
              <w:rPr>
                <w:rFonts w:ascii="Calibri" w:hAnsi="Calibri"/>
                <w:color w:val="000000"/>
              </w:rPr>
              <w:t>меть</w:t>
            </w:r>
            <w:r>
              <w:rPr>
                <w:rFonts w:ascii="Times New Roman;serif" w:hAnsi="Times New Roman;serif"/>
                <w:color w:val="000000"/>
              </w:rPr>
              <w:t xml:space="preserve"> воспринимать на слух и понимать аутентичный текст</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Покупки в магазине. Составление диалога по образцу.</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Учить вести диалог-расспрос и диалог - обмен мнениями</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аудирования.</w:t>
            </w:r>
            <w:r>
              <w:rPr>
                <w:color w:val="000000"/>
                <w:sz w:val="21"/>
              </w:rPr>
              <w:t>Как вы проводите выходные?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Уметь воспринимать на слух и понимать аутентичный текст</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лексического и грамматического материала по теме.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Calibri" w:hAnsi="Calibri"/>
                <w:color w:val="000000"/>
              </w:rPr>
            </w:pPr>
            <w:r>
              <w:rPr>
                <w:rFonts w:ascii="Calibri" w:hAnsi="Calibri"/>
                <w:color w:val="000000"/>
              </w:rPr>
              <w:t>Знать</w:t>
            </w:r>
            <w:r>
              <w:rPr>
                <w:rFonts w:ascii="Times New Roman;serif" w:hAnsi="Times New Roman;serif"/>
                <w:color w:val="000000"/>
              </w:rPr>
              <w:t xml:space="preserve"> грамматическ</w:t>
            </w:r>
            <w:r>
              <w:rPr>
                <w:rFonts w:ascii="Calibri" w:hAnsi="Calibri"/>
                <w:color w:val="000000"/>
              </w:rPr>
              <w:t>ий</w:t>
            </w:r>
            <w:r>
              <w:rPr>
                <w:rFonts w:ascii="Times New Roman;serif" w:hAnsi="Times New Roman;serif"/>
                <w:color w:val="000000"/>
              </w:rPr>
              <w:t xml:space="preserve"> материал</w:t>
            </w:r>
            <w:r>
              <w:rPr>
                <w:rFonts w:ascii="Calibri" w:hAnsi="Calibri"/>
                <w:color w:val="000000"/>
              </w:rPr>
              <w:t xml:space="preserve"> и уметь применять его в устно и письменной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диалогической речи. Ситуация « в магазине».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Уметь вести диалог-расспрос и диалог - обмен мнениями</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поэтажного плана магазина с выборочным пониманием информации.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rFonts w:ascii="Times New Roman;serif" w:hAnsi="Times New Roman;serif"/>
                <w:color w:val="000000"/>
                <w:sz w:val="21"/>
              </w:rPr>
              <w:t>Навыки и умения в осуществлении поиска необходимой информации в тексте и ее использовании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540"/>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Составление анкеты. Проведение опроса по теме «Повседневная жизнь»</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Учить читать небольшие по объему тексты с опорой на сноски и комментарии и обмениваться информацией в группах</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31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лексики по теме, тренировка в ее употреблении.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rFonts w:ascii="Times New Roman;serif" w:hAnsi="Times New Roman;serif"/>
                <w:color w:val="000000"/>
                <w:sz w:val="21"/>
              </w:rPr>
              <w:t xml:space="preserve"> </w:t>
            </w:r>
            <w:r>
              <w:rPr>
                <w:rFonts w:ascii="Times New Roman;serif" w:hAnsi="Times New Roman;serif"/>
                <w:color w:val="000000"/>
                <w:sz w:val="21"/>
              </w:rPr>
              <w:t>Уметь в осуществлять поиск необходимой информации в тексте и ее использовании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придаточных предложений цели и инфинитивного оборота «um… zu Infinitiv».</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rFonts w:ascii="Times New Roman;serif" w:hAnsi="Times New Roman;serif"/>
                <w:color w:val="000000"/>
              </w:rPr>
              <w:t>Знать грамматический материал, уметь применять в речи</w:t>
            </w:r>
            <w:r>
              <w:rPr>
                <w:color w:val="000000"/>
                <w:sz w:val="21"/>
              </w:rPr>
              <w:t xml:space="preserve"> инфинитивного оборота «um… zu Infinitiv».</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Грамматический тест </w:t>
            </w:r>
            <w:r>
              <w:rPr>
                <w:color w:val="000000"/>
                <w:sz w:val="21"/>
              </w:rPr>
              <w:t>по теме «Инфинитивный оборот»</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rPr>
            </w:pPr>
            <w:r>
              <w:rPr>
                <w:rFonts w:ascii="Times New Roman;serif" w:hAnsi="Times New Roman;serif"/>
                <w:color w:val="000000"/>
              </w:rPr>
              <w:t>Контроль грамматического и лексического материала</w:t>
            </w:r>
            <w:r>
              <w:rPr>
                <w:color w:val="000000"/>
              </w:rPr>
              <w:t xml:space="preserve"> </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Знакомство со статистическими данными о количестве карманных денег, об увлечениях немецкой молодежи.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Приметы, в которые верят жители Германии, России.</w:t>
            </w:r>
            <w:r>
              <w:rPr>
                <w:b/>
                <w:i/>
                <w:color w:val="000000"/>
                <w:sz w:val="21"/>
              </w:rPr>
              <w:t>Контроль чтения и говорения.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rFonts w:ascii="Times New Roman;serif" w:hAnsi="Times New Roman;serif"/>
                <w:color w:val="000000"/>
                <w:sz w:val="21"/>
              </w:rPr>
              <w:t xml:space="preserve">Уметь  </w:t>
            </w:r>
            <w:r>
              <w:rPr>
                <w:rFonts w:ascii="Calibri" w:hAnsi="Calibri"/>
                <w:color w:val="000000"/>
                <w:sz w:val="21"/>
              </w:rPr>
              <w:t xml:space="preserve"> </w:t>
            </w:r>
            <w:r>
              <w:rPr>
                <w:rFonts w:ascii="Times New Roman;serif" w:hAnsi="Times New Roman;serif"/>
                <w:color w:val="000000"/>
                <w:sz w:val="21"/>
              </w:rPr>
              <w:t>осуществлять поиск необходимой информации в тексте и ее использовании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70"/>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№2: ИСКУССТВО ТЕАТРА И КИНО. КАК ОНИ ОБОГАЩАЮТ НАШУ ЖИЗНЬ?</w:t>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Жанры театрального искусства и искусства кино в Германии. Введение новой лексики. Знакомство с историей театрального искусства.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w:t>
            </w:r>
            <w:r>
              <w:rPr>
                <w:rFonts w:ascii="Calibri" w:hAnsi="Calibri"/>
                <w:color w:val="000000"/>
                <w:sz w:val="21"/>
              </w:rPr>
              <w:t>у</w:t>
            </w:r>
            <w:r>
              <w:rPr>
                <w:rFonts w:ascii="Times New Roman;serif" w:hAnsi="Times New Roman;serif"/>
                <w:color w:val="000000"/>
                <w:sz w:val="21"/>
              </w:rPr>
              <w:t>меть  осуществлять поиск необходимой информации в тексте и ее использовании</w:t>
            </w:r>
          </w:p>
          <w:p>
            <w:pPr>
              <w:pStyle w:val="style30"/>
              <w:spacing w:after="150" w:before="0"/>
              <w:contextualSpacing w:val="false"/>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29.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Статьи из театрального лексикона о Б. Брехте. Рассказ о Б.Брехте.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истории кино. Чтение текста с полным пониманием.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rFonts w:ascii="Times New Roman;serif" w:hAnsi="Times New Roman;serif"/>
                <w:color w:val="000000"/>
                <w:sz w:val="21"/>
              </w:rPr>
              <w:t>Уметь  осуществлять поиск необходимой информации в тексте и ее использовать в речи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монологической речи «Мой любимый фильм».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вести диалог-расспрос и диалог - обмен мнениями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Активизация и закрепление языкового материала..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воспринимать на слух и понимать аутентичный текст</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Введение новой лексики по теме « Театр».</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выразить своё мнение по обозначенной проблеме</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Сложносочиненные предложения.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грамматических знаний и тренировка в употреблении сложносочиненных предложений.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Парные союзы в сложносочиненных предложениях.</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Тренировка в употреблении парных союзов.</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выразить своё мнение по обозначенной проблеме</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w:t>
            </w:r>
            <w:r>
              <w:rPr>
                <w:color w:val="000000"/>
                <w:sz w:val="21"/>
              </w:rPr>
              <w:t> </w:t>
            </w:r>
            <w:r>
              <w:rPr>
                <w:b/>
                <w:i/>
                <w:color w:val="000000"/>
                <w:sz w:val="21"/>
              </w:rPr>
              <w:t>навыков чтения</w:t>
            </w:r>
            <w:r>
              <w:rPr>
                <w:color w:val="000000"/>
                <w:sz w:val="21"/>
              </w:rPr>
              <w:t>.</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rFonts w:ascii="Times New Roman;serif" w:hAnsi="Times New Roman;serif"/>
                <w:color w:val="000000"/>
                <w:sz w:val="21"/>
              </w:rPr>
              <w:t>Уметь  осуществлять поиск необходимой информации в тексте и ее использовании</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39.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Современные немецкие звезды кино. Чтение и пересказ прочитанного.</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монологической речи «</w:t>
            </w:r>
            <w:r>
              <w:rPr>
                <w:color w:val="000000"/>
                <w:sz w:val="21"/>
              </w:rPr>
              <w:t>Мой любимый актер/актриса».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выразить своё мнение по обозначенной проблеме</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Были ли вы в театре? Зрительный зал Большого театра. Беседа на основе рисунка.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Обобщающее повторение лексического и грамматического материала за полугодие Подготовка к контрольной работе.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Контрольная работа за I полугодие.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rPr>
            </w:pPr>
            <w:r>
              <w:rPr>
                <w:rFonts w:ascii="Times New Roman;serif" w:hAnsi="Times New Roman;serif"/>
                <w:color w:val="000000"/>
              </w:rPr>
              <w:t>Контроль грамматического и лексического материала</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40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контрольных работ. Работа над ошибками.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5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М. Дитрих- немецкая киноактриса. Чтение. Пересказ прочитанного</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Л. Орлова – Звезда советского кино. Чтение. Пересказ прочитанного.</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№3: НАУЧНО-ТЕХНИЧЕСКИЙ ПРОГРЕСС. ЧТО ОН НАМ НЕСЕТ? ПРИРОДНЫЕ КАТАСТРОФЫ - ЕГО ПОСЛЕДСТВИЯ?</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c>
          <w:tcPr>
            <w:tcW w:type="dxa" w:w="6608"/>
            <w:gridSpan w:val="2"/>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Известные ученые. Краткие сведения. Часть 1.</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Известные ученые. Часть 2.</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49.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 xml:space="preserve">Научно-технический прогресс. Что он принес нам? </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Уметь читать с полным пониманием мнений немецких юношей и девушек</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50.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Современные достижения науки и техники. Чтение с опорой на рисунки и комментарии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40"/>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Толкование пословиц и афоризмов на немецком языке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rPr>
            </w:pPr>
            <w:r>
              <w:rPr>
                <w:rFonts w:ascii="Times New Roman;serif" w:hAnsi="Times New Roman;serif"/>
                <w:color w:val="000000"/>
              </w:rPr>
              <w:t>Работа с немецкими словами.</w:t>
            </w:r>
          </w:p>
          <w:p>
            <w:pPr>
              <w:pStyle w:val="style30"/>
              <w:spacing w:after="150" w:before="0"/>
              <w:contextualSpacing w:val="false"/>
              <w:rPr>
                <w:rFonts w:ascii="Times New Roman;serif" w:hAnsi="Times New Roman;serif"/>
                <w:color w:val="000000"/>
                <w:sz w:val="21"/>
              </w:rPr>
            </w:pPr>
            <w:r>
              <w:rPr>
                <w:rFonts w:ascii="Times New Roman;serif" w:hAnsi="Times New Roman;serif"/>
                <w:color w:val="000000"/>
                <w:sz w:val="21"/>
              </w:rPr>
              <w:t>Уметь  осуществлять поиск необходимой информации в тексте и ее использовании</w:t>
            </w:r>
          </w:p>
          <w:p>
            <w:pPr>
              <w:pStyle w:val="style30"/>
              <w:spacing w:after="150" w:before="0"/>
              <w:contextualSpacing w:val="false"/>
              <w:rPr>
                <w:rFonts w:ascii="Calibri" w:hAnsi="Calibri"/>
                <w:color w:val="000000"/>
                <w:sz w:val="21"/>
              </w:rPr>
            </w:pPr>
            <w:r>
              <w:rPr>
                <w:rFonts w:ascii="Calibri" w:hAnsi="Calibri"/>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новой лексики по теме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связанные с изменением окружающей среды. Чтение с полным пониманием.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Систематизация и тренировка в употреблении новой лексики.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Природные катаклизмы, в которых виноваты люди. Защита докладов.</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систематизация знаний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Придаточные предложения следствия и уступительные.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Закрепление грамматического материала. </w:t>
            </w:r>
            <w:r>
              <w:rPr>
                <w:b/>
                <w:i/>
                <w:color w:val="000000"/>
                <w:sz w:val="21"/>
              </w:rPr>
              <w:t>Грамматический тест по теме «Придаточные предложения времени».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59.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аудирования.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воспринимать на слух и понимать аутентичный текст</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Выражение собственного мнения о научно -техническом прогрессе.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Монологическое высказывание о жизни и деятельности выдающихся ученых.</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Достижения науки и техники в нашей жизни. Дискуссия.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color w:val="000000"/>
                <w:sz w:val="21"/>
              </w:rPr>
              <w:t>Природные катастрофы как негативное следствие научно- технического прогресса. </w:t>
            </w:r>
            <w:r>
              <w:rPr>
                <w:b/>
                <w:i/>
                <w:color w:val="000000"/>
                <w:sz w:val="21"/>
              </w:rPr>
              <w:t>Контроль навыков чтения.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color w:val="000000"/>
                <w:sz w:val="21"/>
              </w:rPr>
              <w:t>Чтение с полным пониманием,</w:t>
            </w:r>
            <w:r>
              <w:rPr>
                <w:rFonts w:ascii="Times New Roman;serif" w:hAnsi="Times New Roman;serif"/>
                <w:color w:val="000000"/>
                <w:sz w:val="21"/>
              </w:rPr>
              <w:t>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720"/>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Природные катастрофы как негативное следствие научно- технического прогресса. Монологическое высказывание.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37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i/>
                <w:color w:val="000000"/>
                <w:sz w:val="21"/>
              </w:rPr>
              <w:t>Подготовка проектов: «Научно-технический прогресс: плюсы и минусы».</w:t>
            </w:r>
            <w:r>
              <w:rPr>
                <w:color w:val="000000"/>
                <w:sz w:val="21"/>
              </w:rPr>
              <w:t> Беседа о выдающихся ученых Германии и России.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pPr>
            <w:r>
              <w:rPr/>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монологической речи</w:t>
            </w:r>
            <w:r>
              <w:rPr>
                <w:color w:val="000000"/>
                <w:sz w:val="21"/>
              </w:rPr>
              <w:t>по теме параграфа. Загадки и природные феномены. Защита докладов</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Проблемы окружающей среды в Европе. Чтение аутентичного текста с пониманием основного содержания.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34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Статистические данные европейских экологических организаций.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69.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лексического и грамматического материала по теме «Научно-технический прогресс. Что он нам несет? Природные катастрофы - его последствия?»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Контрольная работа по грамматическому и лексическому материалу по теме:«Научно-технический прогресс. Что он нам несет? Природные катастрофы - его последствия?»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Контроль грамматического и лексического материала</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контрольных работ. Работа над ошибками.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330"/>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№4: МИР БУДУЩЕГО. КАКИЕ ТРЕБОВАНИЯ ОН ПРЕДЪЯВЛЯЕТ ОН НАМ?</w:t>
            </w:r>
          </w:p>
        </w:tc>
      </w:tr>
      <w:tr>
        <w:trPr>
          <w:trHeight w:hRule="atLeast" w:val="22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Чтение с полным пониманием «Островной рай».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pPr>
            <w:r>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color w:val="000000"/>
                <w:sz w:val="21"/>
              </w:rPr>
              <w:t xml:space="preserve">Уметь читать с полным пониманием, </w:t>
            </w:r>
            <w:r>
              <w:rPr>
                <w:rFonts w:ascii="Times New Roman;serif" w:hAnsi="Times New Roman;serif"/>
                <w:color w:val="000000"/>
                <w:sz w:val="21"/>
              </w:rPr>
              <w:t>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Перенаселение планеты. Чтение текста с пониманием основного содержания.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color w:val="000000"/>
                <w:sz w:val="21"/>
              </w:rPr>
              <w:t xml:space="preserve">Уметь читать с полным пониманием, </w:t>
            </w:r>
            <w:r>
              <w:rPr>
                <w:rFonts w:ascii="Times New Roman;serif" w:hAnsi="Times New Roman;serif"/>
                <w:color w:val="000000"/>
                <w:sz w:val="21"/>
              </w:rPr>
              <w:t>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34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Развитие навыков чтения: высказывание экспертов по проблемам научно- технического прогресса во всех сферах жизни.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i/>
                <w:color w:val="000000"/>
                <w:sz w:val="21"/>
              </w:rPr>
            </w:pPr>
            <w:r>
              <w:rPr>
                <w:i/>
                <w:color w:val="000000"/>
                <w:sz w:val="21"/>
              </w:rPr>
              <w:t>Работа над проектами: «Научно-технический прогресс: плюсы и минусы»</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5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Профессиональная жизнь. Активизация лексики.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pPr>
            <w:r>
              <w:rPr/>
            </w:r>
          </w:p>
        </w:tc>
      </w:tr>
      <w:tr>
        <w:trPr>
          <w:trHeight w:hRule="atLeast" w:val="25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виды придаточных предложений.</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Введение новых видов придаточных предложений: образа действия, сравнительные.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79.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Закрепление грамматического материала, употреблении союзов «wie», «als».</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Сложноподчиненные предложения с союзами «je… desto», «je…umso».</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Повторение и закрепление степени сравнения прилагательных Komparativ.</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b/>
                <w:i/>
                <w:color w:val="000000"/>
                <w:sz w:val="21"/>
              </w:rPr>
              <w:t>Контроль навыков аудирования. </w:t>
            </w:r>
            <w:r>
              <w:rPr>
                <w:color w:val="000000"/>
                <w:sz w:val="21"/>
              </w:rPr>
              <w:t>Немецкая молодёжь о проблемах современного мира и выборе места в нём.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воспринимать на слух и понимать аутентичный текст</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Беседа по теме «Выбор профессии».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84.</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Защита проектов:</w:t>
            </w:r>
            <w:r>
              <w:rPr>
                <w:color w:val="000000"/>
                <w:sz w:val="21"/>
              </w:rPr>
              <w:t> </w:t>
            </w:r>
            <w:r>
              <w:rPr>
                <w:b/>
                <w:i/>
                <w:color w:val="000000"/>
                <w:sz w:val="21"/>
              </w:rPr>
              <w:t>«Научно-технический прогресс: плюсы и минусы»</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85.</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Активизация лексики по теме: Что для выпускников является особенно важным в будущей жизни?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86.</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Лексико-грамматический тест по теме:</w:t>
            </w:r>
            <w:r>
              <w:rPr>
                <w:color w:val="000000"/>
                <w:sz w:val="21"/>
              </w:rPr>
              <w:t> «</w:t>
            </w:r>
            <w:r>
              <w:rPr>
                <w:b/>
                <w:i/>
                <w:color w:val="000000"/>
                <w:sz w:val="21"/>
              </w:rPr>
              <w:t>Мир будущего. Какие требования он предъявляет он нам?»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sz w:val="21"/>
              </w:rPr>
            </w:pPr>
            <w:r>
              <w:rPr>
                <w:rFonts w:ascii="Times New Roman;serif" w:hAnsi="Times New Roman;serif"/>
                <w:color w:val="000000"/>
                <w:sz w:val="21"/>
              </w:rPr>
              <w:t>Контроль грамматического и лексического материала</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25"/>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Тема №5: ИЗ ИСТОРИИ ГЕРМАНИИ</w:t>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87.</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От Карла Великого и 30-летней войны до Пруссии во времена абсолютизма.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55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88.</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От Фридриха II Великого до Индустриализации Германии.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rFonts w:ascii="Times New Roman;serif" w:hAnsi="Times New Roman;serif"/>
                <w:color w:val="000000"/>
              </w:rPr>
            </w:pPr>
            <w:r>
              <w:rPr>
                <w:rFonts w:ascii="Times New Roman;serif" w:hAnsi="Times New Roman;serif"/>
                <w:color w:val="000000"/>
              </w:rPr>
              <w:t>Уметь читать небольшие по объему тексты с опорой на сноски и комментарии и обмениваться информацией в группах</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55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89.</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Германия в период от Первой Моровой до «Потерянного поколениея» 30 –х годов.</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0"/>
                <w:szCs w:val="20"/>
              </w:rPr>
            </w:pPr>
            <w:r>
              <w:rPr>
                <w:color w:val="000000"/>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585"/>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Вторая мировая война и её итоги для Германии.Годы становления Германии. Отношения с Россией, как стратегическим партнёром.</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bookmarkStart w:id="0" w:name="__DdeLink__6982_2117723973"/>
            <w:bookmarkEnd w:id="0"/>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trHeight w:hRule="atLeast" w:val="270"/>
          <w:cantSplit w:val="false"/>
        </w:trPr>
        <w:tc>
          <w:tcPr>
            <w:tcW w:type="dxa" w:w="14683"/>
            <w:gridSpan w:val="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b/>
                <w:i/>
                <w:color w:val="000000"/>
                <w:sz w:val="21"/>
              </w:rPr>
            </w:pPr>
            <w:r>
              <w:rPr>
                <w:b/>
                <w:i/>
                <w:color w:val="000000"/>
                <w:sz w:val="21"/>
              </w:rPr>
              <w:t>ОБОБЩЕНИЕ И СИСТЕМАТИЗАЦИЯ ЛЕКСИКО-ГРАММАТИЧЕСКОГО МАТЕРИАЛА. ИТОГОВЫЙ КОНТРОЛЬ.</w:t>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Из истории немецкого языка. Слово и фразеологизмы в немецком языке.</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rFonts w:ascii="Times New Roman;serif" w:hAnsi="Times New Roman;serif"/>
                <w:color w:val="000000"/>
                <w:sz w:val="21"/>
              </w:rPr>
            </w:pPr>
            <w:r>
              <w:rPr>
                <w:color w:val="000000"/>
                <w:sz w:val="21"/>
              </w:rPr>
              <w:t>Знание лексики по теме,</w:t>
            </w:r>
            <w:r>
              <w:rPr>
                <w:rFonts w:ascii="Times New Roman;serif" w:hAnsi="Times New Roman;serif"/>
                <w:color w:val="000000"/>
                <w:sz w:val="21"/>
              </w:rPr>
              <w:t xml:space="preserve"> уметь  осуществлять поиск необходимой информации в тексте и ее использовании</w:t>
            </w:r>
          </w:p>
          <w:p>
            <w:pPr>
              <w:pStyle w:val="style30"/>
              <w:spacing w:after="150" w:before="0"/>
              <w:contextualSpacing w:val="false"/>
              <w:jc w:val="center"/>
              <w:rPr>
                <w:color w:val="000000"/>
                <w:sz w:val="21"/>
              </w:rPr>
            </w:pPr>
            <w:r>
              <w:rPr>
                <w:color w:val="000000"/>
                <w:sz w:val="21"/>
              </w:rPr>
            </w:r>
          </w:p>
          <w:p>
            <w:pPr>
              <w:pStyle w:val="style30"/>
              <w:spacing w:after="150" w:before="0"/>
              <w:contextualSpacing w:val="false"/>
              <w:jc w:val="center"/>
              <w:rPr/>
            </w:pPr>
            <w:r>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Предложение и текст в немецком языке. Сложносочинённые и сложноподчинённые предложения.</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93.</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Склонение прилагательных и существительных. Основные формы глагола.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употреблять в речевых ситуациях грамматический материал</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94-99</w:t>
            </w:r>
            <w:bookmarkStart w:id="1" w:name="_GoBack"/>
            <w:bookmarkEnd w:id="1"/>
            <w:r>
              <w:rPr>
                <w:color w:val="000000"/>
                <w:sz w:val="21"/>
              </w:rPr>
              <w:t>.</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Обобщающее повторение. Подготовка к итоговой контрольной работе (по типу ЕГЭ)</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Выполнять тес</w:t>
              <w:softHyphen/>
              <w:t>товые контрольные за</w:t>
              <w:softHyphen/>
              <w:t>дания, составленные по образцу ЕГЭ.</w:t>
            </w:r>
          </w:p>
          <w:p>
            <w:pPr>
              <w:pStyle w:val="style30"/>
              <w:spacing w:after="150" w:before="0"/>
              <w:contextualSpacing w:val="false"/>
              <w:jc w:val="center"/>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100.</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b/>
                <w:i/>
                <w:color w:val="000000"/>
                <w:sz w:val="21"/>
              </w:rPr>
            </w:pPr>
            <w:r>
              <w:rPr>
                <w:b/>
                <w:i/>
                <w:color w:val="000000"/>
                <w:sz w:val="21"/>
              </w:rPr>
              <w:t>Итоговая контрольная работа за курс 11 класса.</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rPr>
                <w:color w:val="000000"/>
                <w:sz w:val="21"/>
              </w:rPr>
            </w:pPr>
            <w:r>
              <w:rPr>
                <w:color w:val="000000"/>
                <w:sz w:val="21"/>
              </w:rPr>
              <w:t>Выполнять тес</w:t>
              <w:softHyphen/>
              <w:t>товые контрольные за</w:t>
              <w:softHyphen/>
              <w:t>дания, составленные по образцу ЕГЭ.</w:t>
            </w:r>
          </w:p>
          <w:p>
            <w:pPr>
              <w:pStyle w:val="style30"/>
              <w:spacing w:after="150" w:before="0"/>
              <w:contextualSpacing w:val="false"/>
              <w:rPr>
                <w:color w:val="000000"/>
                <w:sz w:val="21"/>
              </w:rPr>
            </w:pPr>
            <w:r>
              <w:rPr>
                <w:color w:val="000000"/>
                <w:sz w:val="21"/>
              </w:rPr>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101.</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color w:val="000000"/>
                <w:sz w:val="21"/>
              </w:rPr>
            </w:pPr>
            <w:r>
              <w:rPr>
                <w:color w:val="000000"/>
                <w:sz w:val="21"/>
              </w:rPr>
              <w:t>Анализ итоговой контрольной работы. Работа над ошибками.</w:t>
            </w:r>
          </w:p>
        </w:tc>
        <w:tc>
          <w:tcPr>
            <w:tcW w:type="dxa" w:w="206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w:t>
            </w:r>
          </w:p>
        </w:tc>
        <w:tc>
          <w:tcPr>
            <w:tcW w:type="dxa" w:w="3727"/>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sz w:val="20"/>
                <w:szCs w:val="20"/>
              </w:rPr>
            </w:pPr>
            <w:r>
              <w:rPr>
                <w:sz w:val="20"/>
                <w:szCs w:val="20"/>
              </w:rPr>
              <w:t>Уметь высказывать своё мнение по данному вопросу, аргументировать его уметь читать текст с ООС прочитанного</w:t>
            </w:r>
          </w:p>
        </w:tc>
        <w:tc>
          <w:tcPr>
            <w:tcW w:type="dxa" w:w="2881"/>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r>
          </w:p>
        </w:tc>
      </w:tr>
      <w:tr>
        <w:trPr>
          <w:cantSplit w:val="false"/>
        </w:trPr>
        <w:tc>
          <w:tcPr>
            <w:tcW w:type="dxa" w:w="1255"/>
            <w:tcBorders>
              <w:top w:color="00000A" w:space="0" w:sz="2" w:val="single"/>
              <w:left w:color="00000A" w:space="0" w:sz="2" w:val="single"/>
              <w:bottom w:color="00000A" w:space="0" w:sz="2" w:val="single"/>
              <w:right w:color="00000A" w:space="0" w:sz="2" w:val="single"/>
            </w:tcBorders>
            <w:shd w:fill="FFFFFF" w:val="clear"/>
            <w:tcMar>
              <w:left w:type="dxa" w:w="108"/>
            </w:tcMar>
            <w:vAlign w:val="center"/>
          </w:tcPr>
          <w:p>
            <w:pPr>
              <w:pStyle w:val="style30"/>
              <w:spacing w:after="150" w:before="0"/>
              <w:contextualSpacing w:val="false"/>
              <w:jc w:val="center"/>
              <w:rPr>
                <w:color w:val="000000"/>
                <w:sz w:val="21"/>
              </w:rPr>
            </w:pPr>
            <w:r>
              <w:rPr>
                <w:color w:val="000000"/>
                <w:sz w:val="21"/>
              </w:rPr>
              <w:t>102.</w:t>
            </w:r>
          </w:p>
        </w:tc>
        <w:tc>
          <w:tcPr>
            <w:tcW w:type="dxa" w:w="4753"/>
            <w:tcBorders>
              <w:top w:color="00000A" w:space="0" w:sz="2" w:val="single"/>
              <w:left w:color="00000A" w:space="0" w:sz="2" w:val="single"/>
              <w:bottom w:color="00000A" w:space="0" w:sz="2" w:val="single"/>
              <w:right w:color="00000A" w:space="0" w:sz="2" w:val="single"/>
            </w:tcBorders>
            <w:shd w:fill="FFFFFF" w:val="clear"/>
            <w:tcMar>
              <w:left w:type="dxa" w:w="108"/>
            </w:tcMar>
          </w:tcPr>
          <w:p>
            <w:pPr>
              <w:pStyle w:val="style30"/>
              <w:spacing w:after="150" w:before="0"/>
              <w:contextualSpacing w:val="false"/>
              <w:rPr/>
            </w:pPr>
            <w:r>
              <w:rPr>
                <w:color w:val="000000"/>
                <w:sz w:val="21"/>
              </w:rPr>
              <w:t xml:space="preserve">Заключительный урок: </w:t>
            </w:r>
            <w:r>
              <w:rPr>
                <w:rFonts w:ascii="PT Sans;sans-serif" w:hAnsi="PT Sans;sans-serif"/>
                <w:color w:val="000000"/>
                <w:sz w:val="21"/>
              </w:rPr>
              <w:t>«Прощай, школа!». Подведение итогов.</w:t>
            </w:r>
            <w:r>
              <w:rPr/>
              <w:t xml:space="preserve"> </w:t>
            </w:r>
          </w:p>
        </w:tc>
        <w:tc>
          <w:tcPr>
            <w:tcW w:type="dxa" w:w="8675"/>
            <w:gridSpan w:val="3"/>
            <w:tcBorders>
              <w:top w:val="nil"/>
              <w:left w:val="nil"/>
              <w:bottom w:val="nil"/>
              <w:right w:val="nil"/>
            </w:tcBorders>
            <w:shd w:fill="FFFFFF" w:val="clear"/>
            <w:tcMar>
              <w:top w:type="dxa" w:w="105"/>
              <w:left w:type="dxa" w:w="105"/>
              <w:bottom w:type="dxa" w:w="105"/>
              <w:right w:type="dxa" w:w="105"/>
            </w:tcMar>
          </w:tcPr>
          <w:p>
            <w:pPr>
              <w:pStyle w:val="style30"/>
              <w:rPr>
                <w:sz w:val="4"/>
                <w:szCs w:val="4"/>
              </w:rPr>
            </w:pPr>
            <w:r>
              <w:rPr>
                <w:sz w:val="4"/>
                <w:szCs w:val="4"/>
              </w:rPr>
            </w:r>
          </w:p>
        </w:tc>
      </w:tr>
    </w:tbl>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rPr>
          <w:sz w:val="21"/>
          <w:szCs w:val="21"/>
        </w:rPr>
      </w:pPr>
      <w:r>
        <w:rPr>
          <w:sz w:val="21"/>
          <w:szCs w:val="21"/>
        </w:rPr>
      </w:r>
    </w:p>
    <w:p>
      <w:pPr>
        <w:pStyle w:val="style0"/>
        <w:spacing w:after="150" w:before="0"/>
        <w:contextualSpacing w:val="false"/>
        <w:jc w:val="center"/>
        <w:rPr/>
      </w:pPr>
      <w:r>
        <w:rPr/>
      </w:r>
    </w:p>
    <w:sectPr>
      <w:type w:val="nextPage"/>
      <w:pgSz w:h="11906" w:orient="landscape" w:w="16838"/>
      <w:pgMar w:bottom="850" w:footer="0" w:gutter="0" w:header="0" w:left="1134" w:right="1134" w:top="993"/>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OpenSymbol">
    <w:altName w:val="Arial Unicode MS"/>
    <w:charset w:val="02"/>
    <w:family w:val="auto"/>
    <w:pitch w:val="default"/>
  </w:font>
  <w:font w:name="Arial">
    <w:charset w:val="cc"/>
    <w:family w:val="swiss"/>
    <w:pitch w:val="variable"/>
  </w:font>
  <w:font w:name="yandex-sans">
    <w:charset w:val="cc"/>
    <w:family w:val="roman"/>
    <w:pitch w:val="variable"/>
  </w:font>
  <w:font w:name="Arial">
    <w:charset w:val="cc"/>
    <w:family w:val="roman"/>
    <w:pitch w:val="variable"/>
  </w:font>
  <w:font w:name="PT Sans">
    <w:altName w:val="sans-serif"/>
    <w:charset w:val="cc"/>
    <w:family w:val="roman"/>
    <w:pitch w:val="variable"/>
  </w:font>
  <w:font w:name="yandex-sans">
    <w:charset w:val="cc"/>
    <w:family w:val="auto"/>
    <w:pitch w:val="default"/>
  </w:font>
  <w:font w:name="Times New Roman">
    <w:altName w:val="serif"/>
    <w:charset w:val="cc"/>
    <w:family w:val="roman"/>
    <w:pitch w:val="variable"/>
  </w:font>
</w:fonts>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00000A"/>
      <w:sz w:val="24"/>
      <w:szCs w:val="24"/>
      <w:lang w:bidi="ar-SA" w:eastAsia="ru-RU" w:val="ru-RU"/>
    </w:rPr>
  </w:style>
  <w:style w:styleId="style1" w:type="paragraph">
    <w:name w:val="Заголовок 1"/>
    <w:basedOn w:val="style0"/>
    <w:next w:val="style1"/>
    <w:pPr>
      <w:keepNext/>
    </w:pPr>
    <w:rPr>
      <w:b/>
      <w:bCs/>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character">
    <w:name w:val="Текст выноски Знак"/>
    <w:basedOn w:val="style15"/>
    <w:next w:val="style17"/>
    <w:rPr>
      <w:rFonts w:ascii="Tahoma" w:cs="Tahoma" w:eastAsia="Times New Roman" w:hAnsi="Tahoma"/>
      <w:sz w:val="16"/>
      <w:szCs w:val="16"/>
      <w:lang w:eastAsia="ru-RU"/>
    </w:rPr>
  </w:style>
  <w:style w:styleId="style18" w:type="character">
    <w:name w:val="Заголовок 1 Знак"/>
    <w:basedOn w:val="style15"/>
    <w:next w:val="style18"/>
    <w:rPr>
      <w:rFonts w:ascii="Times New Roman" w:cs="Times New Roman" w:eastAsia="Times New Roman" w:hAnsi="Times New Roman"/>
      <w:b/>
      <w:bCs/>
      <w:sz w:val="24"/>
      <w:szCs w:val="24"/>
      <w:lang w:eastAsia="ru-RU"/>
    </w:rPr>
  </w:style>
  <w:style w:styleId="style19" w:type="character">
    <w:name w:val="ListLabel 1"/>
    <w:next w:val="style19"/>
    <w:rPr>
      <w:sz w:val="20"/>
    </w:rPr>
  </w:style>
  <w:style w:styleId="style20" w:type="character">
    <w:name w:val="Маркеры списка"/>
    <w:next w:val="style20"/>
    <w:rPr>
      <w:rFonts w:ascii="OpenSymbol" w:cs="OpenSymbol" w:eastAsia="OpenSymbol" w:hAnsi="OpenSymbol"/>
    </w:rPr>
  </w:style>
  <w:style w:styleId="style21" w:type="paragraph">
    <w:name w:val="Заголовок"/>
    <w:basedOn w:val="style0"/>
    <w:next w:val="style22"/>
    <w:pPr>
      <w:keepNext/>
      <w:spacing w:after="120" w:before="240"/>
      <w:contextualSpacing w:val="false"/>
    </w:pPr>
    <w:rPr>
      <w:rFonts w:ascii="Arial" w:cs="Mangal" w:eastAsia="Microsoft YaHei" w:hAnsi="Arial"/>
      <w:sz w:val="28"/>
      <w:szCs w:val="28"/>
    </w:rPr>
  </w:style>
  <w:style w:styleId="style22" w:type="paragraph">
    <w:name w:val="Основной текст"/>
    <w:basedOn w:val="style0"/>
    <w:next w:val="style22"/>
    <w:pPr>
      <w:spacing w:after="120" w:before="0"/>
      <w:contextualSpacing w:val="false"/>
    </w:pPr>
    <w:rPr/>
  </w:style>
  <w:style w:styleId="style23" w:type="paragraph">
    <w:name w:val="Список"/>
    <w:basedOn w:val="style22"/>
    <w:next w:val="style23"/>
    <w:pPr/>
    <w:rPr>
      <w:rFonts w:cs="Mangal"/>
    </w:rPr>
  </w:style>
  <w:style w:styleId="style24" w:type="paragraph">
    <w:name w:val="Название"/>
    <w:basedOn w:val="style0"/>
    <w:next w:val="style24"/>
    <w:pPr>
      <w:suppressLineNumbers/>
      <w:spacing w:after="120" w:before="120"/>
      <w:contextualSpacing w:val="false"/>
    </w:pPr>
    <w:rPr>
      <w:rFonts w:cs="Mangal"/>
      <w:i/>
      <w:iCs/>
      <w:sz w:val="24"/>
      <w:szCs w:val="24"/>
    </w:rPr>
  </w:style>
  <w:style w:styleId="style25" w:type="paragraph">
    <w:name w:val="Указатель"/>
    <w:basedOn w:val="style0"/>
    <w:next w:val="style25"/>
    <w:pPr>
      <w:suppressLineNumbers/>
    </w:pPr>
    <w:rPr>
      <w:rFonts w:cs="Mangal"/>
    </w:rPr>
  </w:style>
  <w:style w:styleId="style26" w:type="paragraph">
    <w:name w:val="Заглавие"/>
    <w:basedOn w:val="style0"/>
    <w:next w:val="style26"/>
    <w:pPr>
      <w:suppressLineNumbers/>
      <w:spacing w:after="120" w:before="120"/>
      <w:contextualSpacing w:val="false"/>
      <w:jc w:val="left"/>
    </w:pPr>
    <w:rPr>
      <w:rFonts w:cs="Mangal"/>
      <w:i/>
      <w:iCs/>
    </w:rPr>
  </w:style>
  <w:style w:styleId="style27" w:type="paragraph">
    <w:name w:val="index heading"/>
    <w:basedOn w:val="style0"/>
    <w:next w:val="style27"/>
    <w:pPr>
      <w:suppressLineNumbers/>
    </w:pPr>
    <w:rPr>
      <w:rFonts w:cs="Mangal"/>
    </w:rPr>
  </w:style>
  <w:style w:styleId="style28" w:type="paragraph">
    <w:name w:val="Normal (Web)"/>
    <w:basedOn w:val="style0"/>
    <w:next w:val="style28"/>
    <w:pPr>
      <w:spacing w:after="280" w:before="280"/>
      <w:contextualSpacing w:val="false"/>
    </w:pPr>
    <w:rPr/>
  </w:style>
  <w:style w:styleId="style29" w:type="paragraph">
    <w:name w:val="Balloon Text"/>
    <w:basedOn w:val="style0"/>
    <w:next w:val="style29"/>
    <w:pPr/>
    <w:rPr>
      <w:rFonts w:ascii="Tahoma" w:cs="Tahoma" w:hAnsi="Tahoma"/>
      <w:sz w:val="16"/>
      <w:szCs w:val="16"/>
    </w:rPr>
  </w:style>
  <w:style w:styleId="style30" w:type="paragraph">
    <w:name w:val="Содержимое таблицы"/>
    <w:basedOn w:val="style0"/>
    <w:next w:val="style30"/>
    <w:pPr/>
    <w:rPr/>
  </w:style>
  <w:style w:styleId="style31" w:type="paragraph">
    <w:name w:val="Заголовок таблицы"/>
    <w:basedOn w:val="style3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510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2017-09-04T09:56:00Z</dcterms:created>
  <dc:creator>2</dc:creator>
  <cp:lastModifiedBy>2</cp:lastModifiedBy>
  <dcterms:modified xsi:type="dcterms:W3CDTF">2018-08-30T17:51:00Z</dcterms:modified>
  <cp:revision>21</cp:revision>
</cp:coreProperties>
</file>