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D8" w:rsidRPr="002646D8" w:rsidRDefault="002646D8" w:rsidP="002646D8">
      <w:pPr>
        <w:pStyle w:val="a3"/>
        <w:spacing w:before="0" w:after="0"/>
        <w:rPr>
          <w:sz w:val="24"/>
          <w:szCs w:val="24"/>
        </w:rPr>
      </w:pPr>
      <w:r w:rsidRPr="002646D8">
        <w:rPr>
          <w:sz w:val="24"/>
          <w:szCs w:val="24"/>
        </w:rPr>
        <w:t>Пояснительная записка</w:t>
      </w:r>
    </w:p>
    <w:p w:rsidR="002646D8" w:rsidRPr="002646D8" w:rsidRDefault="002646D8" w:rsidP="002646D8">
      <w:pPr>
        <w:pStyle w:val="a3"/>
        <w:spacing w:before="0" w:after="0"/>
        <w:ind w:firstLine="510"/>
        <w:rPr>
          <w:sz w:val="24"/>
          <w:szCs w:val="24"/>
        </w:rPr>
      </w:pP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ind w:left="0" w:firstLine="5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 xml:space="preserve"> Большую роль в процессе учебной деятельности школьни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ков начальных классов, как отмечают психологи, играет уро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вень развития познавательных процессов: внимание, воспри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ятие, наблюдение, воображение, память, мышление. Развитие и совершенствование познавательных процессов будет более эффективным при целенаправленной организованной работе, что повлечёт за собой и расширение познавательных возмож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ностей детей.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ind w:left="0" w:firstLine="5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 xml:space="preserve">  Курс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Знайка</w:t>
      </w:r>
      <w:proofErr w:type="spellEnd"/>
      <w:r w:rsidRPr="002646D8">
        <w:rPr>
          <w:rFonts w:ascii="Times New Roman" w:hAnsi="Times New Roman" w:cs="Times New Roman"/>
          <w:b w:val="0"/>
          <w:sz w:val="24"/>
          <w:szCs w:val="24"/>
        </w:rPr>
        <w:t>» представляет систему интеллектуально-развивающих занятий. Ку</w:t>
      </w:r>
      <w:proofErr w:type="gramStart"/>
      <w:r w:rsidRPr="002646D8">
        <w:rPr>
          <w:rFonts w:ascii="Times New Roman" w:hAnsi="Times New Roman" w:cs="Times New Roman"/>
          <w:b w:val="0"/>
          <w:sz w:val="24"/>
          <w:szCs w:val="24"/>
        </w:rPr>
        <w:t>рс вкл</w:t>
      </w:r>
      <w:proofErr w:type="gramEnd"/>
      <w:r w:rsidRPr="002646D8">
        <w:rPr>
          <w:rFonts w:ascii="Times New Roman" w:hAnsi="Times New Roman" w:cs="Times New Roman"/>
          <w:b w:val="0"/>
          <w:sz w:val="24"/>
          <w:szCs w:val="24"/>
        </w:rPr>
        <w:t>ючает 33 занятия по  1 занятию в неделю.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ind w:left="0" w:firstLine="5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t>развитие познавательных и творческих способностей младших школьников.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646D8" w:rsidRPr="002646D8" w:rsidRDefault="002646D8" w:rsidP="002646D8">
      <w:pPr>
        <w:numPr>
          <w:ilvl w:val="0"/>
          <w:numId w:val="10"/>
        </w:numPr>
        <w:tabs>
          <w:tab w:val="left" w:pos="420"/>
        </w:tabs>
        <w:suppressAutoHyphens/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Развитие основных психофизиологических особенностей младшего школьника: памяти, мышления, воображения;</w:t>
      </w:r>
    </w:p>
    <w:p w:rsidR="002646D8" w:rsidRPr="002646D8" w:rsidRDefault="002646D8" w:rsidP="002646D8">
      <w:pPr>
        <w:numPr>
          <w:ilvl w:val="0"/>
          <w:numId w:val="10"/>
        </w:numPr>
        <w:tabs>
          <w:tab w:val="left" w:pos="420"/>
        </w:tabs>
        <w:suppressAutoHyphens/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Создание условий для развития логического мышления младшего школьника.</w:t>
      </w:r>
    </w:p>
    <w:p w:rsidR="002646D8" w:rsidRPr="002646D8" w:rsidRDefault="002646D8" w:rsidP="002646D8">
      <w:pPr>
        <w:numPr>
          <w:ilvl w:val="0"/>
          <w:numId w:val="10"/>
        </w:numPr>
        <w:tabs>
          <w:tab w:val="left" w:pos="420"/>
        </w:tabs>
        <w:suppressAutoHyphens/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формирование развитых форм самосознания и самокон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троля;</w:t>
      </w:r>
    </w:p>
    <w:p w:rsidR="002646D8" w:rsidRPr="002646D8" w:rsidRDefault="002646D8" w:rsidP="002646D8">
      <w:pPr>
        <w:numPr>
          <w:ilvl w:val="0"/>
          <w:numId w:val="10"/>
        </w:numPr>
        <w:tabs>
          <w:tab w:val="left" w:pos="420"/>
        </w:tabs>
        <w:suppressAutoHyphens/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создание условий для разви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тия у детей познавательных интересов;</w:t>
      </w:r>
    </w:p>
    <w:p w:rsidR="002646D8" w:rsidRPr="002646D8" w:rsidRDefault="002646D8" w:rsidP="002646D8">
      <w:pPr>
        <w:numPr>
          <w:ilvl w:val="0"/>
          <w:numId w:val="10"/>
        </w:numPr>
        <w:tabs>
          <w:tab w:val="left" w:pos="420"/>
        </w:tabs>
        <w:suppressAutoHyphens/>
        <w:spacing w:after="0"/>
        <w:ind w:left="0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формирование стремления ребёнка к размышлению и поиску.</w:t>
      </w:r>
    </w:p>
    <w:p w:rsidR="002646D8" w:rsidRPr="002646D8" w:rsidRDefault="002646D8" w:rsidP="002646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Занятия по РПС отличаются тем, что ребёнку предлагаются задания </w:t>
      </w:r>
      <w:proofErr w:type="spellStart"/>
      <w:r w:rsidRPr="002646D8">
        <w:rPr>
          <w:rFonts w:ascii="Times New Roman" w:hAnsi="Times New Roman" w:cs="Times New Roman"/>
          <w:sz w:val="24"/>
          <w:szCs w:val="24"/>
        </w:rPr>
        <w:t>неучебного</w:t>
      </w:r>
      <w:proofErr w:type="spellEnd"/>
      <w:r w:rsidRPr="002646D8">
        <w:rPr>
          <w:rFonts w:ascii="Times New Roman" w:hAnsi="Times New Roman" w:cs="Times New Roman"/>
          <w:sz w:val="24"/>
          <w:szCs w:val="24"/>
        </w:rPr>
        <w:t xml:space="preserve"> характера. Так серьёзная работа принимает форму игры, что очень привлекает и заинтересовывает младших школьников. Таким образом, принципиальной задачей предлагаемого курса является именно развитие познавательных способностей и </w:t>
      </w:r>
      <w:proofErr w:type="spellStart"/>
      <w:r w:rsidRPr="002646D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646D8">
        <w:rPr>
          <w:rFonts w:ascii="Times New Roman" w:hAnsi="Times New Roman" w:cs="Times New Roman"/>
          <w:sz w:val="24"/>
          <w:szCs w:val="24"/>
        </w:rPr>
        <w:t xml:space="preserve"> умений и навыков, а не усвоение каких-то кон</w:t>
      </w:r>
      <w:r w:rsidRPr="002646D8">
        <w:rPr>
          <w:rFonts w:ascii="Times New Roman" w:hAnsi="Times New Roman" w:cs="Times New Roman"/>
          <w:sz w:val="24"/>
          <w:szCs w:val="24"/>
        </w:rPr>
        <w:softHyphen/>
        <w:t xml:space="preserve">кретных знаний и умений. В основе построения курса лежит принцип разнообразия творческо-поисковых задач. При этом </w:t>
      </w:r>
      <w:proofErr w:type="gramStart"/>
      <w:r w:rsidRPr="002646D8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2646D8">
        <w:rPr>
          <w:rFonts w:ascii="Times New Roman" w:hAnsi="Times New Roman" w:cs="Times New Roman"/>
          <w:sz w:val="24"/>
          <w:szCs w:val="24"/>
        </w:rPr>
        <w:t xml:space="preserve"> выступают  два следующих аспекта разнообразия: по содержанию и по сложности задач. Систематический курс, построенный на таком разнообразном </w:t>
      </w:r>
      <w:proofErr w:type="spellStart"/>
      <w:r w:rsidRPr="002646D8">
        <w:rPr>
          <w:rFonts w:ascii="Times New Roman" w:hAnsi="Times New Roman" w:cs="Times New Roman"/>
          <w:sz w:val="24"/>
          <w:szCs w:val="24"/>
        </w:rPr>
        <w:t>неучебном</w:t>
      </w:r>
      <w:proofErr w:type="spellEnd"/>
      <w:r w:rsidRPr="002646D8">
        <w:rPr>
          <w:rFonts w:ascii="Times New Roman" w:hAnsi="Times New Roman" w:cs="Times New Roman"/>
          <w:sz w:val="24"/>
          <w:szCs w:val="24"/>
        </w:rPr>
        <w:t xml:space="preserve"> материале, создает благоприятные возможнос</w:t>
      </w:r>
      <w:r w:rsidRPr="002646D8">
        <w:rPr>
          <w:rFonts w:ascii="Times New Roman" w:hAnsi="Times New Roman" w:cs="Times New Roman"/>
          <w:sz w:val="24"/>
          <w:szCs w:val="24"/>
        </w:rPr>
        <w:softHyphen/>
        <w:t xml:space="preserve">ти для развития важных сторон личности ребёнка. Основное время на занятиях занимает самостоятельное выполнение детьми логически-поисковых заданий. Благодаря этому у детей формируются </w:t>
      </w:r>
      <w:proofErr w:type="spellStart"/>
      <w:r w:rsidRPr="002646D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646D8">
        <w:rPr>
          <w:rFonts w:ascii="Times New Roman" w:hAnsi="Times New Roman" w:cs="Times New Roman"/>
          <w:sz w:val="24"/>
          <w:szCs w:val="24"/>
        </w:rPr>
        <w:t xml:space="preserve"> умения: самостоятельно действовать, принимать решения, управлять собой в сложных ситуациях. </w:t>
      </w:r>
    </w:p>
    <w:p w:rsidR="002646D8" w:rsidRDefault="002646D8" w:rsidP="002646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В ку</w:t>
      </w:r>
      <w:proofErr w:type="gramStart"/>
      <w:r w:rsidRPr="002646D8">
        <w:rPr>
          <w:rFonts w:ascii="Times New Roman" w:hAnsi="Times New Roman" w:cs="Times New Roman"/>
          <w:sz w:val="24"/>
          <w:szCs w:val="24"/>
        </w:rPr>
        <w:t>рс</w:t>
      </w:r>
      <w:r w:rsidRPr="002646D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646D8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Pr="002646D8">
        <w:rPr>
          <w:rFonts w:ascii="Times New Roman" w:hAnsi="Times New Roman" w:cs="Times New Roman"/>
          <w:sz w:val="24"/>
          <w:szCs w:val="24"/>
        </w:rPr>
        <w:t>ючены специально подобранные логи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чески-поисковые задачи, направленные на развитие познава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тельных процессов у младших школьников с целью усиления их математического развития, включающего в себя умение наблюдать, сравнивать, обобщать, находить закономерности, строя простейшие предположения; проверять их, делать вы</w:t>
      </w:r>
      <w:r w:rsidRPr="002646D8">
        <w:rPr>
          <w:rFonts w:ascii="Times New Roman" w:hAnsi="Times New Roman" w:cs="Times New Roman"/>
          <w:sz w:val="24"/>
          <w:szCs w:val="24"/>
        </w:rPr>
        <w:softHyphen/>
        <w:t xml:space="preserve">воды, иллюстрировать их примерами. В процессе выполнения заданий происходит развитие почти всех познавательных процессов, но каждый раз акцент делается на каком-то одном из них. </w:t>
      </w:r>
    </w:p>
    <w:p w:rsidR="002646D8" w:rsidRPr="002646D8" w:rsidRDefault="002646D8" w:rsidP="002646D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2646D8" w:rsidRPr="002646D8" w:rsidRDefault="002646D8" w:rsidP="002646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46D8">
        <w:rPr>
          <w:rFonts w:ascii="Times New Roman" w:hAnsi="Times New Roman" w:cs="Times New Roman"/>
          <w:b/>
          <w:color w:val="000000"/>
          <w:sz w:val="24"/>
          <w:szCs w:val="24"/>
        </w:rPr>
        <w:t>Программа включает в себя  разделы:</w:t>
      </w: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Задания на развитие внимания;</w:t>
      </w: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Задания на развитие памяти;</w:t>
      </w: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Задания на совершенствование воображения;</w:t>
      </w:r>
    </w:p>
    <w:p w:rsidR="001A4049" w:rsidRPr="001A4049" w:rsidRDefault="002646D8" w:rsidP="001A4049">
      <w:pPr>
        <w:pStyle w:val="1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Задания на развитие логического мышления.</w:t>
      </w:r>
    </w:p>
    <w:p w:rsidR="001A4049" w:rsidRPr="002646D8" w:rsidRDefault="001A4049" w:rsidP="001A4049">
      <w:pPr>
        <w:autoSpaceDE w:val="0"/>
        <w:autoSpaceDN w:val="0"/>
        <w:adjustRightInd w:val="0"/>
        <w:spacing w:line="240" w:lineRule="auto"/>
        <w:ind w:left="108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1A4049" w:rsidRPr="002646D8" w:rsidRDefault="001A4049" w:rsidP="001A4049">
      <w:pPr>
        <w:autoSpaceDE w:val="0"/>
        <w:autoSpaceDN w:val="0"/>
        <w:adjustRightInd w:val="0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2646D8">
        <w:rPr>
          <w:rFonts w:ascii="Times New Roman" w:hAnsi="Times New Roman" w:cs="Times New Roman"/>
          <w:b/>
          <w:sz w:val="24"/>
          <w:szCs w:val="24"/>
        </w:rPr>
        <w:t>Предполагаемые результаты.</w:t>
      </w:r>
    </w:p>
    <w:p w:rsidR="001A4049" w:rsidRPr="002646D8" w:rsidRDefault="001A4049" w:rsidP="001A40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646D8">
        <w:rPr>
          <w:rFonts w:ascii="Times New Roman" w:hAnsi="Times New Roman" w:cs="Times New Roman"/>
          <w:sz w:val="24"/>
          <w:szCs w:val="24"/>
        </w:rPr>
        <w:t>Результатами занятий в кружке «</w:t>
      </w:r>
      <w:proofErr w:type="spellStart"/>
      <w:r w:rsidRPr="002646D8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2646D8">
        <w:rPr>
          <w:rFonts w:ascii="Times New Roman" w:hAnsi="Times New Roman" w:cs="Times New Roman"/>
          <w:sz w:val="24"/>
          <w:szCs w:val="24"/>
        </w:rPr>
        <w:t xml:space="preserve">» является формирование следующих универсальных учебных действий (УУД).  </w:t>
      </w:r>
    </w:p>
    <w:p w:rsidR="001A4049" w:rsidRPr="002646D8" w:rsidRDefault="001A4049" w:rsidP="001A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</w:p>
    <w:p w:rsidR="001A4049" w:rsidRPr="002646D8" w:rsidRDefault="001A4049" w:rsidP="001A4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1A4049" w:rsidRPr="002646D8" w:rsidRDefault="001A4049" w:rsidP="001A4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lastRenderedPageBreak/>
        <w:t xml:space="preserve"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 </w:t>
      </w:r>
    </w:p>
    <w:p w:rsidR="001A4049" w:rsidRPr="002646D8" w:rsidRDefault="001A4049" w:rsidP="001A4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объяснять свое несогласия и пытаться договориться;</w:t>
      </w:r>
    </w:p>
    <w:p w:rsidR="001A4049" w:rsidRPr="002646D8" w:rsidRDefault="001A4049" w:rsidP="001A4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выражать свои мысли, аргументировать;</w:t>
      </w:r>
    </w:p>
    <w:p w:rsidR="001A4049" w:rsidRPr="002646D8" w:rsidRDefault="001A4049" w:rsidP="001A4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овладевать </w:t>
      </w:r>
      <w:proofErr w:type="spellStart"/>
      <w:r w:rsidRPr="002646D8">
        <w:rPr>
          <w:rFonts w:ascii="Times New Roman" w:hAnsi="Times New Roman" w:cs="Times New Roman"/>
          <w:sz w:val="24"/>
          <w:szCs w:val="24"/>
        </w:rPr>
        <w:t>креативными</w:t>
      </w:r>
      <w:proofErr w:type="spellEnd"/>
      <w:r w:rsidRPr="002646D8">
        <w:rPr>
          <w:rFonts w:ascii="Times New Roman" w:hAnsi="Times New Roman" w:cs="Times New Roman"/>
          <w:sz w:val="24"/>
          <w:szCs w:val="24"/>
        </w:rPr>
        <w:t xml:space="preserve"> навыками, действуя в нестандартной ситуации.</w:t>
      </w:r>
    </w:p>
    <w:p w:rsidR="001A4049" w:rsidRPr="002646D8" w:rsidRDefault="001A4049" w:rsidP="001A4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уметь выбирать целевые и смысловые установки для своих действий и поступков;</w:t>
      </w:r>
    </w:p>
    <w:p w:rsidR="001A4049" w:rsidRPr="002646D8" w:rsidRDefault="001A4049" w:rsidP="001A40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сотрудничать с учителем и сверстниками в разных ситуациях.</w:t>
      </w:r>
    </w:p>
    <w:p w:rsidR="001A4049" w:rsidRPr="002646D8" w:rsidRDefault="001A4049" w:rsidP="001A404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049" w:rsidRPr="002646D8" w:rsidRDefault="001A4049" w:rsidP="001A40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46D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646D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1A4049" w:rsidRPr="002646D8" w:rsidRDefault="001A4049" w:rsidP="001A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i/>
          <w:sz w:val="24"/>
          <w:szCs w:val="24"/>
        </w:rPr>
        <w:t>Регулятивные УДД: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с помощью педагога;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действий;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высказывать свое предположение (версию);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работать по предложенному педагогом плану;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Pr="002646D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2646D8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неверного;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совместно с педагогом и другими учениками давать эмоциональную оценку деятельности товарищей.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учиться отличать факты от </w:t>
      </w:r>
      <w:proofErr w:type="gramStart"/>
      <w:r w:rsidRPr="002646D8">
        <w:rPr>
          <w:rFonts w:ascii="Times New Roman" w:hAnsi="Times New Roman" w:cs="Times New Roman"/>
          <w:sz w:val="24"/>
          <w:szCs w:val="24"/>
        </w:rPr>
        <w:t>домыслов</w:t>
      </w:r>
      <w:proofErr w:type="gramEnd"/>
      <w:r w:rsidRPr="002646D8">
        <w:rPr>
          <w:rFonts w:ascii="Times New Roman" w:hAnsi="Times New Roman" w:cs="Times New Roman"/>
          <w:sz w:val="24"/>
          <w:szCs w:val="24"/>
        </w:rPr>
        <w:t>;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6D8">
        <w:rPr>
          <w:rFonts w:ascii="Times New Roman" w:hAnsi="Times New Roman" w:cs="Times New Roman"/>
          <w:sz w:val="24"/>
          <w:szCs w:val="24"/>
        </w:rPr>
        <w:t>овладевать способностью принимать</w:t>
      </w:r>
      <w:proofErr w:type="gramEnd"/>
      <w:r w:rsidRPr="002646D8">
        <w:rPr>
          <w:rFonts w:ascii="Times New Roman" w:hAnsi="Times New Roman" w:cs="Times New Roman"/>
          <w:sz w:val="24"/>
          <w:szCs w:val="24"/>
        </w:rPr>
        <w:t xml:space="preserve"> и сохранять цели и задачи учебной деятельности.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формировать умение оценивать свои действия в соответствии с поставленной задачей.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формировать умение понимать причины успеха/неуспеха учебной </w:t>
      </w:r>
      <w:proofErr w:type="spellStart"/>
      <w:r w:rsidRPr="002646D8">
        <w:rPr>
          <w:rFonts w:ascii="Times New Roman" w:hAnsi="Times New Roman" w:cs="Times New Roman"/>
          <w:sz w:val="24"/>
          <w:szCs w:val="24"/>
        </w:rPr>
        <w:t>дятельности</w:t>
      </w:r>
      <w:proofErr w:type="spellEnd"/>
      <w:r w:rsidRPr="002646D8">
        <w:rPr>
          <w:rFonts w:ascii="Times New Roman" w:hAnsi="Times New Roman" w:cs="Times New Roman"/>
          <w:sz w:val="24"/>
          <w:szCs w:val="24"/>
        </w:rPr>
        <w:t>;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формировать умение планировать и контролировать учебные действия в соответствии с поставленной задачей;</w:t>
      </w:r>
    </w:p>
    <w:p w:rsidR="001A4049" w:rsidRPr="002646D8" w:rsidRDefault="001A4049" w:rsidP="001A40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осваивать начальные формы рефлексии.</w:t>
      </w:r>
    </w:p>
    <w:p w:rsidR="001A4049" w:rsidRPr="002646D8" w:rsidRDefault="001A4049" w:rsidP="001A404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049" w:rsidRPr="002646D8" w:rsidRDefault="001A4049" w:rsidP="001A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i/>
          <w:sz w:val="24"/>
          <w:szCs w:val="24"/>
        </w:rPr>
        <w:t>Познавательные УДД:</w:t>
      </w:r>
    </w:p>
    <w:p w:rsidR="001A4049" w:rsidRPr="002646D8" w:rsidRDefault="001A4049" w:rsidP="001A40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педагога;</w:t>
      </w:r>
    </w:p>
    <w:p w:rsidR="001A4049" w:rsidRPr="002646D8" w:rsidRDefault="001A4049" w:rsidP="001A40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1A4049" w:rsidRPr="002646D8" w:rsidRDefault="001A4049" w:rsidP="001A40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овладевать измерительными инструментами.</w:t>
      </w:r>
    </w:p>
    <w:p w:rsidR="001A4049" w:rsidRPr="002646D8" w:rsidRDefault="001A4049" w:rsidP="001A40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овладевать логическими операциями сравнения, анализа, отнесения к известным понятиям;</w:t>
      </w:r>
    </w:p>
    <w:p w:rsidR="001A4049" w:rsidRPr="002646D8" w:rsidRDefault="001A4049" w:rsidP="001A40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перерабатывать полученную информацию: группировать числа, числовые выражения, геометрические фигуры;</w:t>
      </w:r>
    </w:p>
    <w:p w:rsidR="001A4049" w:rsidRPr="002646D8" w:rsidRDefault="001A4049" w:rsidP="001A40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находить и формулировать решение задачи с помощью простейших моделей (предметных рисунков, схем).</w:t>
      </w:r>
    </w:p>
    <w:p w:rsidR="001A4049" w:rsidRPr="002646D8" w:rsidRDefault="001A4049" w:rsidP="001A40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овладевать современными средствами массовой информации: сбор, преобразование, сохранение информации;</w:t>
      </w:r>
    </w:p>
    <w:p w:rsidR="001A4049" w:rsidRPr="002646D8" w:rsidRDefault="001A4049" w:rsidP="001A40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соблюдать нормы этики и этикета;</w:t>
      </w:r>
    </w:p>
    <w:p w:rsidR="001A4049" w:rsidRPr="002646D8" w:rsidRDefault="001A4049" w:rsidP="001A404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:rsidR="001A4049" w:rsidRPr="002646D8" w:rsidRDefault="001A4049" w:rsidP="001A404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049" w:rsidRPr="002646D8" w:rsidRDefault="001A4049" w:rsidP="001A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i/>
          <w:sz w:val="24"/>
          <w:szCs w:val="24"/>
        </w:rPr>
        <w:t>Коммуникативные УДД:</w:t>
      </w:r>
    </w:p>
    <w:p w:rsidR="001A4049" w:rsidRPr="002646D8" w:rsidRDefault="001A4049" w:rsidP="001A40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выражать свои мысли;</w:t>
      </w:r>
    </w:p>
    <w:p w:rsidR="001A4049" w:rsidRPr="002646D8" w:rsidRDefault="001A4049" w:rsidP="001A40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объяснять свое несогласие и пытаться договориться;</w:t>
      </w:r>
    </w:p>
    <w:p w:rsidR="001A4049" w:rsidRPr="002646D8" w:rsidRDefault="001A4049" w:rsidP="001A40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1A4049" w:rsidRPr="002646D8" w:rsidRDefault="001A4049" w:rsidP="001A40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исполнителя);</w:t>
      </w:r>
    </w:p>
    <w:p w:rsidR="001A4049" w:rsidRPr="002646D8" w:rsidRDefault="001A4049" w:rsidP="001A40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развивать доброжелательность и отзывчивость;</w:t>
      </w:r>
    </w:p>
    <w:p w:rsidR="001A4049" w:rsidRPr="002646D8" w:rsidRDefault="001A4049" w:rsidP="001A40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lastRenderedPageBreak/>
        <w:t>развивать способность вступать в общение с целью быть понятым.</w:t>
      </w:r>
    </w:p>
    <w:p w:rsidR="001A4049" w:rsidRPr="002646D8" w:rsidRDefault="001A4049" w:rsidP="001A40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</w:t>
      </w:r>
      <w:r w:rsidRPr="002646D8">
        <w:rPr>
          <w:rFonts w:ascii="Times New Roman" w:hAnsi="Times New Roman" w:cs="Times New Roman"/>
          <w:i/>
          <w:sz w:val="24"/>
          <w:szCs w:val="24"/>
        </w:rPr>
        <w:t xml:space="preserve"> исполнителя, критика);</w:t>
      </w:r>
    </w:p>
    <w:p w:rsidR="001A4049" w:rsidRPr="002646D8" w:rsidRDefault="001A4049" w:rsidP="001A40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аргументировать, доказывать;</w:t>
      </w:r>
    </w:p>
    <w:p w:rsidR="001A4049" w:rsidRPr="002646D8" w:rsidRDefault="001A4049" w:rsidP="001A40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учиться вести дискуссию.</w:t>
      </w:r>
    </w:p>
    <w:p w:rsidR="001A4049" w:rsidRPr="002646D8" w:rsidRDefault="001A4049" w:rsidP="001A404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049" w:rsidRPr="002646D8" w:rsidRDefault="001A4049" w:rsidP="001A4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646D8">
        <w:rPr>
          <w:rFonts w:ascii="Times New Roman" w:hAnsi="Times New Roman" w:cs="Times New Roman"/>
          <w:sz w:val="24"/>
          <w:szCs w:val="24"/>
        </w:rPr>
        <w:t xml:space="preserve"> являются формирование следующих умений: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сравнивать предметы по заданному свойству;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определять целое и часть;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устанавливать общие признаки;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находить закономерность в значении признаков, в расположении предметов;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определять последовательность действий;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находить истинные и ложные высказывания;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наделять предметы новыми свойствами;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переносить свойства с одних предметов на другие.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применять правила сравнения;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находить закономерность в числах, фигурах и словах;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строить причинно-следственные цепочки;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упорядочивать понятия по родовидовым отношениям;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находить ошибки в построении определений;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делать умозаключения. 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выделять свойства предметов;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обобщать по некоторому признаку, находить закономерность;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сопоставлять части и целое для предметов и действий;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описывать простой порядок действий для достижения заданной цели;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приводить примеры истинных и ложных высказываний;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приводить примеры отрицаний;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проводить аналогию между разными предметами;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выполнять логические упражнения на нахождение закономерностей, сопоставляя и аргументируя свой ответ;</w:t>
      </w:r>
    </w:p>
    <w:p w:rsidR="001A4049" w:rsidRPr="002646D8" w:rsidRDefault="001A4049" w:rsidP="001A404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рассуждать и доказывать свою мысль и свое решение.</w:t>
      </w:r>
      <w:r w:rsidRPr="00264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A4049" w:rsidRDefault="001A4049" w:rsidP="001A4049">
      <w:pPr>
        <w:rPr>
          <w:lang w:eastAsia="ar-SA"/>
        </w:rPr>
      </w:pPr>
    </w:p>
    <w:p w:rsidR="001A4049" w:rsidRPr="001A4049" w:rsidRDefault="001A4049" w:rsidP="001A4049">
      <w:pPr>
        <w:spacing w:after="0" w:line="240" w:lineRule="auto"/>
        <w:rPr>
          <w:lang w:eastAsia="ar-SA"/>
        </w:rPr>
      </w:pP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Задания на развитие внимания</w:t>
      </w: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Лабиринты и целый ряд упражнений, направленных на развитие произволь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ного внимания детей. </w:t>
      </w: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Упражнения, направленные на развитие объёма внимания.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ind w:left="42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 xml:space="preserve"> Упражнения, направленные на развитие устойчивости, переключения и распределения внимания.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spacing w:before="0" w:after="0" w:line="276" w:lineRule="auto"/>
        <w:ind w:left="0" w:firstLine="5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 xml:space="preserve">   Выполнение заданий подобного типа способствует форми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рованию таких жизненно важных умений, как умение целе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 xml:space="preserve">направленно сосредотачиваться, вести поиск нужного пути, оглядываясь, а иногда и возвращаясь назад, находить самый короткий путь, решая </w:t>
      </w:r>
      <w:proofErr w:type="spellStart"/>
      <w:proofErr w:type="gramStart"/>
      <w:r w:rsidRPr="002646D8">
        <w:rPr>
          <w:rFonts w:ascii="Times New Roman" w:hAnsi="Times New Roman" w:cs="Times New Roman"/>
          <w:b w:val="0"/>
          <w:sz w:val="24"/>
          <w:szCs w:val="24"/>
        </w:rPr>
        <w:t>двух-трехходовые</w:t>
      </w:r>
      <w:proofErr w:type="spellEnd"/>
      <w:proofErr w:type="gramEnd"/>
      <w:r w:rsidRPr="002646D8">
        <w:rPr>
          <w:rFonts w:ascii="Times New Roman" w:hAnsi="Times New Roman" w:cs="Times New Roman"/>
          <w:b w:val="0"/>
          <w:sz w:val="24"/>
          <w:szCs w:val="24"/>
        </w:rPr>
        <w:t xml:space="preserve"> задачи.</w:t>
      </w:r>
    </w:p>
    <w:p w:rsidR="002646D8" w:rsidRPr="002646D8" w:rsidRDefault="002646D8" w:rsidP="002646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646D8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  <w:r w:rsidRPr="002646D8">
        <w:rPr>
          <w:rFonts w:ascii="Times New Roman" w:hAnsi="Times New Roman" w:cs="Times New Roman"/>
          <w:color w:val="000000"/>
          <w:sz w:val="24"/>
          <w:szCs w:val="24"/>
        </w:rPr>
        <w:t>: участие детей в школьной олимпиаде.</w:t>
      </w:r>
    </w:p>
    <w:p w:rsidR="002646D8" w:rsidRPr="002646D8" w:rsidRDefault="002646D8" w:rsidP="002646D8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6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46D8">
        <w:rPr>
          <w:rFonts w:ascii="Times New Roman" w:hAnsi="Times New Roman" w:cs="Times New Roman"/>
          <w:b/>
          <w:sz w:val="24"/>
          <w:szCs w:val="24"/>
        </w:rPr>
        <w:t>Задания, развивающие память</w:t>
      </w:r>
    </w:p>
    <w:p w:rsidR="002646D8" w:rsidRPr="002646D8" w:rsidRDefault="002646D8" w:rsidP="002646D8">
      <w:pPr>
        <w:numPr>
          <w:ilvl w:val="0"/>
          <w:numId w:val="16"/>
        </w:numPr>
        <w:suppressAutoHyphens/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Упражнения на развитие и совершенствование слуховой памяти.</w:t>
      </w:r>
    </w:p>
    <w:p w:rsidR="002646D8" w:rsidRPr="002646D8" w:rsidRDefault="002646D8" w:rsidP="002646D8">
      <w:pPr>
        <w:numPr>
          <w:ilvl w:val="0"/>
          <w:numId w:val="16"/>
        </w:numPr>
        <w:tabs>
          <w:tab w:val="left" w:pos="709"/>
        </w:tabs>
        <w:suppressAutoHyphens/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Упражнения на развитие и совершенствование  зрительной памяти. </w:t>
      </w:r>
    </w:p>
    <w:p w:rsidR="002646D8" w:rsidRPr="002646D8" w:rsidRDefault="002646D8" w:rsidP="002646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Выполняя эти задания, школьники учатся пользоваться своей памятью и применять специальные приёмы, облегчающие запоминание. В результате таких упражнений учащиеся </w:t>
      </w:r>
      <w:r w:rsidRPr="002646D8">
        <w:rPr>
          <w:rFonts w:ascii="Times New Roman" w:hAnsi="Times New Roman" w:cs="Times New Roman"/>
          <w:sz w:val="24"/>
          <w:szCs w:val="24"/>
        </w:rPr>
        <w:lastRenderedPageBreak/>
        <w:t>осмысливают и прочно сохраняют в памяти различные термины и определе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ния. Вместе с тем у них увеличивается объём зрительного и слухового запоминания, развивается смысловая память, вос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приятие и наблюдательность, закладывается основа для раци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онального использования сил и времени.</w:t>
      </w:r>
    </w:p>
    <w:p w:rsidR="002646D8" w:rsidRPr="002646D8" w:rsidRDefault="002646D8" w:rsidP="002646D8">
      <w:pPr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  <w:r w:rsidRPr="002646D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646D8">
        <w:rPr>
          <w:rFonts w:ascii="Times New Roman" w:hAnsi="Times New Roman" w:cs="Times New Roman"/>
          <w:sz w:val="24"/>
          <w:szCs w:val="24"/>
        </w:rPr>
        <w:t>тренинги, тестирование, участие в конкурсах.</w:t>
      </w:r>
    </w:p>
    <w:p w:rsidR="002646D8" w:rsidRPr="002646D8" w:rsidRDefault="002646D8" w:rsidP="002646D8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46D8">
        <w:rPr>
          <w:rFonts w:ascii="Times New Roman" w:hAnsi="Times New Roman" w:cs="Times New Roman"/>
          <w:b/>
          <w:sz w:val="24"/>
          <w:szCs w:val="24"/>
        </w:rPr>
        <w:t>Задания на развитие и совершенствование воображения</w:t>
      </w:r>
    </w:p>
    <w:p w:rsidR="002646D8" w:rsidRPr="002646D8" w:rsidRDefault="002646D8" w:rsidP="002646D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Развитие воображения построено в основном на материале, включающем задания геометрического характера:</w:t>
      </w:r>
    </w:p>
    <w:p w:rsidR="002646D8" w:rsidRPr="002646D8" w:rsidRDefault="002646D8" w:rsidP="002646D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6D8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2646D8">
        <w:rPr>
          <w:rFonts w:ascii="Times New Roman" w:hAnsi="Times New Roman" w:cs="Times New Roman"/>
          <w:sz w:val="24"/>
          <w:szCs w:val="24"/>
        </w:rPr>
        <w:t xml:space="preserve"> несложных композиций из геометричес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ких тел или линий, не изображающих ничего конкретного, до какого-либо изображения;</w:t>
      </w:r>
    </w:p>
    <w:p w:rsidR="002646D8" w:rsidRPr="002646D8" w:rsidRDefault="002646D8" w:rsidP="002646D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выбор фигуры нужной формы для восстановления целого;</w:t>
      </w:r>
    </w:p>
    <w:p w:rsidR="002646D8" w:rsidRPr="002646D8" w:rsidRDefault="002646D8" w:rsidP="002646D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вычерчивание уникурсальных фигур (фигур, которые надо I начертить, не отрывая карандаша от бумаги и не проводя одну 1и ту же линию дважды);</w:t>
      </w:r>
    </w:p>
    <w:p w:rsidR="002646D8" w:rsidRPr="002646D8" w:rsidRDefault="002646D8" w:rsidP="002646D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выбор пары идентичных фигур сложной конфигурации;</w:t>
      </w:r>
    </w:p>
    <w:p w:rsidR="002646D8" w:rsidRPr="002646D8" w:rsidRDefault="002646D8" w:rsidP="002646D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выделение из общего рисунка заданных фигур с целью выявления замаскированного рисунка;</w:t>
      </w:r>
    </w:p>
    <w:p w:rsidR="002646D8" w:rsidRPr="002646D8" w:rsidRDefault="002646D8" w:rsidP="002646D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деление фигуры на несколько заданных фигур и построе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ние заданной фигуры из нескольких частей, выбираемых из множества данных;</w:t>
      </w:r>
    </w:p>
    <w:p w:rsidR="002646D8" w:rsidRPr="002646D8" w:rsidRDefault="002646D8" w:rsidP="002646D8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складывание и перекладывание спичек с целью составле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ния заданных фигур.</w:t>
      </w:r>
    </w:p>
    <w:p w:rsidR="002646D8" w:rsidRPr="002646D8" w:rsidRDefault="002646D8" w:rsidP="002646D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   Совершенствованию воображения способствует и работа с изографами (слова записаны буквами, расположение которых напоминает изображение того предмета, о котором идёт речь) и </w:t>
      </w:r>
      <w:proofErr w:type="spellStart"/>
      <w:r w:rsidRPr="002646D8">
        <w:rPr>
          <w:rFonts w:ascii="Times New Roman" w:hAnsi="Times New Roman" w:cs="Times New Roman"/>
          <w:sz w:val="24"/>
          <w:szCs w:val="24"/>
        </w:rPr>
        <w:t>числографами</w:t>
      </w:r>
      <w:proofErr w:type="spellEnd"/>
      <w:r w:rsidRPr="002646D8">
        <w:rPr>
          <w:rFonts w:ascii="Times New Roman" w:hAnsi="Times New Roman" w:cs="Times New Roman"/>
          <w:sz w:val="24"/>
          <w:szCs w:val="24"/>
        </w:rPr>
        <w:t xml:space="preserve"> (предмет изображен с помощью чисел).</w:t>
      </w:r>
    </w:p>
    <w:p w:rsidR="002646D8" w:rsidRDefault="002646D8" w:rsidP="002646D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6D8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  <w:r w:rsidRPr="002646D8">
        <w:rPr>
          <w:rFonts w:ascii="Times New Roman" w:hAnsi="Times New Roman" w:cs="Times New Roman"/>
          <w:color w:val="000000"/>
          <w:sz w:val="24"/>
          <w:szCs w:val="24"/>
        </w:rPr>
        <w:t xml:space="preserve">: участие в  празднике «В стране  </w:t>
      </w:r>
      <w:proofErr w:type="spellStart"/>
      <w:r w:rsidRPr="002646D8">
        <w:rPr>
          <w:rFonts w:ascii="Times New Roman" w:hAnsi="Times New Roman" w:cs="Times New Roman"/>
          <w:color w:val="000000"/>
          <w:sz w:val="24"/>
          <w:szCs w:val="24"/>
        </w:rPr>
        <w:t>Вообразилии</w:t>
      </w:r>
      <w:proofErr w:type="spellEnd"/>
      <w:r w:rsidRPr="002646D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07A7D" w:rsidRPr="002646D8" w:rsidRDefault="00107A7D" w:rsidP="002646D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46D8" w:rsidRPr="00107A7D" w:rsidRDefault="00107A7D" w:rsidP="00107A7D">
      <w:pPr>
        <w:pStyle w:val="a7"/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6D8" w:rsidRPr="00107A7D">
        <w:rPr>
          <w:rFonts w:ascii="Times New Roman" w:hAnsi="Times New Roman" w:cs="Times New Roman"/>
          <w:b/>
          <w:sz w:val="24"/>
          <w:szCs w:val="24"/>
        </w:rPr>
        <w:t>Задания, развивающие мышление</w:t>
      </w:r>
    </w:p>
    <w:p w:rsidR="002646D8" w:rsidRPr="002646D8" w:rsidRDefault="002646D8" w:rsidP="002646D8">
      <w:pPr>
        <w:ind w:firstLine="87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 Приоритетным направлением обучения в начальной школе является развитие мышления. С этой целью взяты упражнения, которые позволяют на доступном детям материале и на их жизненном опыте строить правиль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ные суждения и проводить доказательства без предваритель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ного теоретического освоения самих законов и правил логи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ки. В процессе выполнения таких упражнений дети учатся:</w:t>
      </w:r>
    </w:p>
    <w:p w:rsidR="002646D8" w:rsidRPr="002646D8" w:rsidRDefault="002646D8" w:rsidP="002646D8">
      <w:pPr>
        <w:numPr>
          <w:ilvl w:val="0"/>
          <w:numId w:val="1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сравнивать различные объекты, </w:t>
      </w:r>
    </w:p>
    <w:p w:rsidR="002646D8" w:rsidRPr="002646D8" w:rsidRDefault="002646D8" w:rsidP="002646D8">
      <w:pPr>
        <w:numPr>
          <w:ilvl w:val="0"/>
          <w:numId w:val="1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выполнять простые виды анализа и синтеза, </w:t>
      </w:r>
    </w:p>
    <w:p w:rsidR="002646D8" w:rsidRPr="002646D8" w:rsidRDefault="002646D8" w:rsidP="002646D8">
      <w:pPr>
        <w:numPr>
          <w:ilvl w:val="0"/>
          <w:numId w:val="1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устанавливать связи между понятиями, </w:t>
      </w:r>
    </w:p>
    <w:p w:rsidR="002646D8" w:rsidRPr="002646D8" w:rsidRDefault="002646D8" w:rsidP="002646D8">
      <w:pPr>
        <w:numPr>
          <w:ilvl w:val="0"/>
          <w:numId w:val="11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учат</w:t>
      </w:r>
      <w:r w:rsidRPr="002646D8">
        <w:rPr>
          <w:rFonts w:ascii="Times New Roman" w:hAnsi="Times New Roman" w:cs="Times New Roman"/>
          <w:sz w:val="24"/>
          <w:szCs w:val="24"/>
        </w:rPr>
        <w:softHyphen/>
        <w:t xml:space="preserve">ся комбинировать и планировать. </w:t>
      </w:r>
    </w:p>
    <w:p w:rsidR="002646D8" w:rsidRPr="002646D8" w:rsidRDefault="002646D8" w:rsidP="002646D8">
      <w:pPr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Предлагаются задания, на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правленные на формирование умений работать с алгоритми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ческими предписаниями (шаговое выполнение задания).</w:t>
      </w:r>
    </w:p>
    <w:p w:rsidR="002646D8" w:rsidRPr="002646D8" w:rsidRDefault="002646D8" w:rsidP="002646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6D8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работа</w:t>
      </w:r>
      <w:r w:rsidRPr="002646D8">
        <w:rPr>
          <w:rFonts w:ascii="Times New Roman" w:hAnsi="Times New Roman" w:cs="Times New Roman"/>
          <w:color w:val="000000"/>
          <w:sz w:val="24"/>
          <w:szCs w:val="24"/>
        </w:rPr>
        <w:t>: участие в «Интеллектуальных играх»</w:t>
      </w:r>
    </w:p>
    <w:p w:rsidR="002646D8" w:rsidRPr="002646D8" w:rsidRDefault="002646D8" w:rsidP="002646D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Система представленных на занятиях задач и уп</w:t>
      </w:r>
      <w:r w:rsidRPr="002646D8">
        <w:rPr>
          <w:rFonts w:ascii="Times New Roman" w:hAnsi="Times New Roman" w:cs="Times New Roman"/>
          <w:sz w:val="24"/>
          <w:szCs w:val="24"/>
        </w:rPr>
        <w:softHyphen/>
        <w:t xml:space="preserve">ражнений позволяет решать все три аспекта дидактической цели: </w:t>
      </w:r>
      <w:r w:rsidRPr="002646D8">
        <w:rPr>
          <w:rFonts w:ascii="Times New Roman" w:hAnsi="Times New Roman" w:cs="Times New Roman"/>
          <w:b/>
          <w:sz w:val="24"/>
          <w:szCs w:val="24"/>
        </w:rPr>
        <w:t xml:space="preserve">познавательный, развивающий и воспитывающий. </w:t>
      </w:r>
    </w:p>
    <w:p w:rsidR="00107A7D" w:rsidRDefault="00107A7D" w:rsidP="002646D8">
      <w:pPr>
        <w:ind w:left="8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6D8" w:rsidRPr="002646D8" w:rsidRDefault="002646D8" w:rsidP="002646D8">
      <w:pPr>
        <w:ind w:left="8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6D8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Познавательный аспект</w:t>
      </w:r>
    </w:p>
    <w:p w:rsidR="002646D8" w:rsidRPr="002646D8" w:rsidRDefault="002646D8" w:rsidP="002646D8">
      <w:pPr>
        <w:numPr>
          <w:ilvl w:val="0"/>
          <w:numId w:val="8"/>
        </w:numPr>
        <w:suppressAutoHyphens/>
        <w:spacing w:after="0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Формирование и развитие различных видов памяти, вни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мания, воображения.</w:t>
      </w:r>
    </w:p>
    <w:p w:rsidR="002646D8" w:rsidRPr="002646D8" w:rsidRDefault="002646D8" w:rsidP="002646D8">
      <w:pPr>
        <w:numPr>
          <w:ilvl w:val="0"/>
          <w:numId w:val="8"/>
        </w:numPr>
        <w:suppressAutoHyphens/>
        <w:spacing w:after="0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proofErr w:type="spellStart"/>
      <w:r w:rsidRPr="002646D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646D8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2646D8" w:rsidRPr="002646D8" w:rsidRDefault="002646D8" w:rsidP="002646D8">
      <w:pPr>
        <w:numPr>
          <w:ilvl w:val="0"/>
          <w:numId w:val="8"/>
        </w:numPr>
        <w:suppressAutoHyphens/>
        <w:spacing w:after="0"/>
        <w:ind w:left="0" w:hanging="436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Формирование общей способности искать и находить новые решения, необычные способы достижения требуемого резуль</w:t>
      </w:r>
      <w:r w:rsidRPr="002646D8">
        <w:rPr>
          <w:rFonts w:ascii="Times New Roman" w:hAnsi="Times New Roman" w:cs="Times New Roman"/>
          <w:sz w:val="24"/>
          <w:szCs w:val="24"/>
        </w:rPr>
        <w:softHyphen/>
        <w:t>тата, новые подходы к рассмотрению предлагаемой ситуации.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Развивающий аспект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ind w:left="0" w:hanging="4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Развитие речи.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ind w:left="0" w:hanging="4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Развитие мышления в ходе усвоения таких приёмов мыс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лительной деятельности, как умение анализировать, сравни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вать, синтезировать, обобщать, выделять главное, доказывать и опровергать.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ind w:left="0" w:hanging="4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Развитие пространственного восприятия и сенсомоторной координации.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ind w:left="0" w:hanging="4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Развитие двигательной сферы.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46D8">
        <w:rPr>
          <w:rFonts w:ascii="Times New Roman" w:hAnsi="Times New Roman" w:cs="Times New Roman"/>
          <w:sz w:val="24"/>
          <w:szCs w:val="24"/>
        </w:rPr>
        <w:t>Воспитывающий аспект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Воспитание системы нравственных межличностных отноше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ний.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Основные принципы распределения материала: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системность: задания располагаются в определённом по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рядке;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принцип «спирали»: через каждые 7 занятий задания повторяются;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 xml:space="preserve">принцип «от простого - к </w:t>
      </w:r>
      <w:proofErr w:type="gramStart"/>
      <w:r w:rsidRPr="002646D8">
        <w:rPr>
          <w:rFonts w:ascii="Times New Roman" w:hAnsi="Times New Roman" w:cs="Times New Roman"/>
          <w:b w:val="0"/>
          <w:sz w:val="24"/>
          <w:szCs w:val="24"/>
        </w:rPr>
        <w:t>сложному</w:t>
      </w:r>
      <w:proofErr w:type="gramEnd"/>
      <w:r w:rsidRPr="002646D8">
        <w:rPr>
          <w:rFonts w:ascii="Times New Roman" w:hAnsi="Times New Roman" w:cs="Times New Roman"/>
          <w:b w:val="0"/>
          <w:sz w:val="24"/>
          <w:szCs w:val="24"/>
        </w:rPr>
        <w:t>»: задания постепен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но усложняются;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увеличение объёма материала;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наращивание темпа выполнения заданий;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>смена разных видов деятельности.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6D8">
        <w:rPr>
          <w:rFonts w:ascii="Times New Roman" w:hAnsi="Times New Roman" w:cs="Times New Roman"/>
          <w:b w:val="0"/>
          <w:sz w:val="24"/>
          <w:szCs w:val="24"/>
        </w:rPr>
        <w:t xml:space="preserve">Таким </w:t>
      </w:r>
      <w:proofErr w:type="gramStart"/>
      <w:r w:rsidRPr="002646D8">
        <w:rPr>
          <w:rFonts w:ascii="Times New Roman" w:hAnsi="Times New Roman" w:cs="Times New Roman"/>
          <w:b w:val="0"/>
          <w:sz w:val="24"/>
          <w:szCs w:val="24"/>
        </w:rPr>
        <w:t>образом</w:t>
      </w:r>
      <w:proofErr w:type="gramEnd"/>
      <w:r w:rsidRPr="002646D8">
        <w:rPr>
          <w:rFonts w:ascii="Times New Roman" w:hAnsi="Times New Roman" w:cs="Times New Roman"/>
          <w:b w:val="0"/>
          <w:sz w:val="24"/>
          <w:szCs w:val="24"/>
        </w:rPr>
        <w:t xml:space="preserve"> достигается основная цель обучения - рас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ширение зоны ближайшего развития ребёнка и последователь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ный перевод её в непосредственный актив, то есть в зону ак</w:t>
      </w:r>
      <w:r w:rsidRPr="002646D8">
        <w:rPr>
          <w:rFonts w:ascii="Times New Roman" w:hAnsi="Times New Roman" w:cs="Times New Roman"/>
          <w:b w:val="0"/>
          <w:sz w:val="24"/>
          <w:szCs w:val="24"/>
        </w:rPr>
        <w:softHyphen/>
        <w:t>туального развития.</w:t>
      </w:r>
    </w:p>
    <w:p w:rsidR="002646D8" w:rsidRPr="002646D8" w:rsidRDefault="002646D8" w:rsidP="002646D8">
      <w:pPr>
        <w:pStyle w:val="1"/>
        <w:numPr>
          <w:ilvl w:val="0"/>
          <w:numId w:val="7"/>
        </w:numPr>
        <w:tabs>
          <w:tab w:val="clear" w:pos="432"/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Вводное занятие (1 ч.).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Знакомство с программой и обучением. Инструктаж по технике безопасности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 Начальная диагностика (тестирование) 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на развитие моторики рук – 8 часов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Развитие и тренировка мышц рук. Графические диктанты « Дикие животные»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Развитие и тренировка мышц рук. Графические диктанты « Домашние животные»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Развитие и тренировка мышц рук. Графические диктанты « Деревья и цветы»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Развитие и тренировка мышц рук. Графические диктанты « Птицы»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Развитие и тренировка мышц рук. Графические диктанты « Овощи и фрукты»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Развитие и тренировка мышц рук. Графические диктанты « Транспорт»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Развитие и тренировка мышц рук. Графические диктанты « Бытовые приборы»</w:t>
      </w: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на развитие речи – 7 часов.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Три русские народные сказки гнома </w:t>
      </w:r>
      <w:proofErr w:type="spellStart"/>
      <w:r w:rsidRPr="00607653">
        <w:rPr>
          <w:rFonts w:ascii="Times New Roman" w:eastAsia="Times New Roman" w:hAnsi="Times New Roman" w:cs="Times New Roman"/>
          <w:sz w:val="24"/>
          <w:szCs w:val="24"/>
        </w:rPr>
        <w:t>Забывалки</w:t>
      </w:r>
      <w:proofErr w:type="spellEnd"/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. Три русские народные сказки гнома </w:t>
      </w:r>
      <w:proofErr w:type="spellStart"/>
      <w:r w:rsidRPr="00607653">
        <w:rPr>
          <w:rFonts w:ascii="Times New Roman" w:eastAsia="Times New Roman" w:hAnsi="Times New Roman" w:cs="Times New Roman"/>
          <w:sz w:val="24"/>
          <w:szCs w:val="24"/>
        </w:rPr>
        <w:t>Путалки</w:t>
      </w:r>
      <w:proofErr w:type="spellEnd"/>
      <w:r w:rsidRPr="006076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Три русские народные сказки гнома </w:t>
      </w:r>
      <w:proofErr w:type="spellStart"/>
      <w:r w:rsidRPr="00607653">
        <w:rPr>
          <w:rFonts w:ascii="Times New Roman" w:eastAsia="Times New Roman" w:hAnsi="Times New Roman" w:cs="Times New Roman"/>
          <w:sz w:val="24"/>
          <w:szCs w:val="24"/>
        </w:rPr>
        <w:t>Загадалки</w:t>
      </w:r>
      <w:proofErr w:type="spellEnd"/>
      <w:r w:rsidRPr="006076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 xml:space="preserve">Животные в русских народных сказках. 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Домик-теремок и репка-сурепка.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Речевые игры. Скороговорки.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на развитие логического мышления и памяти – 10 часов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Воспроизведение периодически повторяющегося узора. Мозаика.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Рисование по точкам. Воспроизведение периодически повторяющегося узора с различными цветами.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Продолжение логического ряда. Рисование по точкам</w:t>
      </w:r>
      <w:proofErr w:type="gramStart"/>
      <w:r w:rsidRPr="00607653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607653">
        <w:rPr>
          <w:rFonts w:ascii="Times New Roman" w:eastAsia="Times New Roman" w:hAnsi="Times New Roman" w:cs="Times New Roman"/>
          <w:sz w:val="24"/>
          <w:szCs w:val="24"/>
        </w:rPr>
        <w:t>Восстанови порядок».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Нахождение лишнего слова. Рисование по точкам. «Дорисуй девятое».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Продолжение цепочки слов. Рисование по точкам. «Внимательный художник».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Сравнение предметов. Игра « Найди отличия». Раскрашивание по группам и цифрам.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Игра «Шифровальщик». Нахождение общего названия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аждой группе слов. Рисование по </w:t>
      </w:r>
      <w:r w:rsidRPr="00607653">
        <w:rPr>
          <w:rFonts w:ascii="Times New Roman" w:eastAsia="Times New Roman" w:hAnsi="Times New Roman" w:cs="Times New Roman"/>
          <w:sz w:val="24"/>
          <w:szCs w:val="24"/>
        </w:rPr>
        <w:t>точкам.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Игры на сравнение и классификацию.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на развитие восприятия и внимания – 7 часов.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Игры на сложение фигур. Мозаика.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Игры с геометрическим материалом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Игры на восприятие времени.</w:t>
      </w:r>
    </w:p>
    <w:p w:rsidR="00607653" w:rsidRPr="00607653" w:rsidRDefault="00607653" w:rsidP="00607653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653">
        <w:rPr>
          <w:rFonts w:ascii="Times New Roman" w:eastAsia="Times New Roman" w:hAnsi="Times New Roman" w:cs="Times New Roman"/>
          <w:sz w:val="24"/>
          <w:szCs w:val="24"/>
        </w:rPr>
        <w:t>Итоговое занятие. Диагностика, тестирование</w:t>
      </w:r>
    </w:p>
    <w:p w:rsidR="002646D8" w:rsidRPr="002646D8" w:rsidRDefault="002646D8" w:rsidP="002646D8">
      <w:pPr>
        <w:shd w:val="clear" w:color="auto" w:fill="FFFFFF"/>
        <w:rPr>
          <w:rStyle w:val="post-b1"/>
          <w:rFonts w:ascii="Times New Roman" w:hAnsi="Times New Roman" w:cs="Times New Roman"/>
          <w:b w:val="0"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Pr="00035211" w:rsidRDefault="00966C2E" w:rsidP="00966C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C2E" w:rsidRPr="00035211" w:rsidRDefault="00966C2E" w:rsidP="00966C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C2E" w:rsidRDefault="00966C2E" w:rsidP="00966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C2E" w:rsidRDefault="00966C2E" w:rsidP="00966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C2E" w:rsidRPr="00FA0B47" w:rsidRDefault="00966C2E" w:rsidP="00966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BBE" w:rsidRDefault="00966C2E" w:rsidP="00607653">
      <w:pPr>
        <w:spacing w:after="0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177BBE" w:rsidRDefault="00177BBE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77BBE">
      <w:pPr>
        <w:shd w:val="clear" w:color="auto" w:fill="FFFFFF"/>
      </w:pPr>
    </w:p>
    <w:p w:rsidR="00107A7D" w:rsidRDefault="00107A7D" w:rsidP="00107A7D">
      <w:pPr>
        <w:shd w:val="clear" w:color="auto" w:fill="FFFFFF"/>
        <w:jc w:val="center"/>
      </w:pPr>
      <w:r w:rsidRPr="002D4F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/>
      </w:tblPr>
      <w:tblGrid>
        <w:gridCol w:w="675"/>
        <w:gridCol w:w="3265"/>
        <w:gridCol w:w="1417"/>
        <w:gridCol w:w="3540"/>
        <w:gridCol w:w="956"/>
      </w:tblGrid>
      <w:tr w:rsidR="00107A7D" w:rsidRPr="00BD7521" w:rsidTr="00CB4F6C">
        <w:tc>
          <w:tcPr>
            <w:tcW w:w="675" w:type="dxa"/>
          </w:tcPr>
          <w:p w:rsidR="00107A7D" w:rsidRPr="00BD7521" w:rsidRDefault="00107A7D" w:rsidP="0096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107A7D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разделов и тем уроков</w:t>
            </w:r>
          </w:p>
        </w:tc>
        <w:tc>
          <w:tcPr>
            <w:tcW w:w="1417" w:type="dxa"/>
          </w:tcPr>
          <w:p w:rsidR="00107A7D" w:rsidRPr="00BD7521" w:rsidRDefault="00BD7521" w:rsidP="0096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0" w:type="dxa"/>
          </w:tcPr>
          <w:p w:rsidR="00107A7D" w:rsidRPr="00BD7521" w:rsidRDefault="00760A47" w:rsidP="0096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56" w:type="dxa"/>
          </w:tcPr>
          <w:p w:rsidR="00107A7D" w:rsidRPr="00BD7521" w:rsidRDefault="00BD7521" w:rsidP="0096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 (1 ч.)</w:t>
            </w: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программой. Инструктаж по технике безопасности. Начальная диагностика.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BD7521" w:rsidRDefault="00CB4F6C" w:rsidP="00CB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 необходимой информации (задавать вопросы о круге интересов и отвечать на них), анализировать, отбирать, обобщать полученную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под руководством педагога самых простых правил поведения при сотрудничестве. Понимание причин успеха и неудач в собственной учебе.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на развитие моторики рук – (8 ч.)</w:t>
            </w: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Графические диктанты</w:t>
            </w:r>
          </w:p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« Дикие животные».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BD7521" w:rsidRDefault="00760A47" w:rsidP="0076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различать и описывать диких животных; рассказывать о них; отвечать на вопросы.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диктанты</w:t>
            </w:r>
          </w:p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« Домашние животные»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BD7521" w:rsidRDefault="00CB4F6C" w:rsidP="00CB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различать и описывать домашних животных; рассказывать о них; отвечать на вопросы.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выполнить, работать в группе.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диктанты</w:t>
            </w:r>
          </w:p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« Деревья и цветы»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BD7521" w:rsidRDefault="00CB4F6C" w:rsidP="00CB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комнатные растения в школе и узнавать их по рисункам; различать изученные растения; использовать представленную информацию для получения новых знаний о родине комнатных растений, приводить примеры комнатных растений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диктанты</w:t>
            </w:r>
          </w:p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« Деревья и цветы»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CB4F6C" w:rsidRDefault="00CB4F6C" w:rsidP="00CB4F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иллюстрации учебника, извлекать из них нужную информацию; находить у растений их части, показывать и называть; различать цветки и соцветия, осуществлять самопроверку; отвечать на итоговые вопросы и оценивать свои достижения на уроке.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диктанты </w:t>
            </w:r>
          </w:p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« Птицы»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5E66F6" w:rsidRPr="002D4FE4" w:rsidRDefault="005E66F6" w:rsidP="005E66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Группировать объекты природы по разным признакам; определять птиц по фотографиям, рисункам; различать их; отвечать на вопросы и оценивать свои 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 на уроке.</w:t>
            </w:r>
          </w:p>
          <w:p w:rsidR="00BD7521" w:rsidRPr="00BD7521" w:rsidRDefault="00BD7521" w:rsidP="005E6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диктанты</w:t>
            </w:r>
          </w:p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« Овощи и фрукты»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BD7521" w:rsidRDefault="005E66F6" w:rsidP="005E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Рассматривать иллюстрации, извлекать из них нужную информацию;; рассказывать (по фотографиям) </w:t>
            </w:r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овощах и фруктах; обсуждать, чем они различаются.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паре: использовать представленную информацию для получения новых знаний, осуществлять самопроверку.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диктанты « Транспорт»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BD7521" w:rsidRDefault="005E66F6" w:rsidP="005E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иллюстрации, извлекать из них нужную информацию</w:t>
            </w:r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;; </w:t>
            </w:r>
            <w:proofErr w:type="gram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(по фотографиям) о видах транспорта; обсуждать, чем они различаются.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диктанты « Бытовые приборы»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BD7521" w:rsidRDefault="005E66F6" w:rsidP="005E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назначение бытовых предметов; находить на рисунке предметы определённых групп; группировать предметы домашнего обихода; приводить примеры предметов разных групп.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развитие речи (7 ч.) </w:t>
            </w:r>
          </w:p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русские народные сказки </w:t>
            </w:r>
          </w:p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гнома </w:t>
            </w:r>
            <w:proofErr w:type="spellStart"/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Забывалки</w:t>
            </w:r>
            <w:proofErr w:type="spellEnd"/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0C4AE0" w:rsidRDefault="005E66F6" w:rsidP="000C4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сказку с опорой на иллюстрации; делить предложения на слова; определять н</w:t>
            </w:r>
            <w:r w:rsidR="000C4AE0">
              <w:rPr>
                <w:rFonts w:ascii="Times New Roman" w:eastAsia="Times New Roman" w:hAnsi="Times New Roman" w:cs="Times New Roman"/>
                <w:sz w:val="24"/>
                <w:szCs w:val="24"/>
              </w:rPr>
              <w:t>а слух количество слов в предложении; выделять отдель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слова из </w:t>
            </w:r>
            <w:proofErr w:type="spellStart"/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  <w:proofErr w:type="gramEnd"/>
            <w:r w:rsidR="000C4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C4AE0"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работать в паре; оценивать свои достижения на уроке; организовывать свою деятельность</w:t>
            </w:r>
            <w:r w:rsidR="000C4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русские народные сказки </w:t>
            </w:r>
          </w:p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гнома </w:t>
            </w:r>
            <w:proofErr w:type="spellStart"/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Путалки</w:t>
            </w:r>
            <w:proofErr w:type="spellEnd"/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BD7521" w:rsidRDefault="000C4AE0" w:rsidP="000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сказку с опорой на иллюстрации; приводить примеры слов, состоящих из заданного количества слогов; Соотносить предметную картинку и схему слова.</w:t>
            </w:r>
            <w:r w:rsidR="00384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6DE"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задач общения (приветствие, прощание, игра, диалог)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русские народные сказки </w:t>
            </w:r>
          </w:p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гнома </w:t>
            </w:r>
            <w:proofErr w:type="spellStart"/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Загадалки</w:t>
            </w:r>
            <w:proofErr w:type="spellEnd"/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BD7521" w:rsidRDefault="000C4AE0" w:rsidP="000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сказку с опорой на иллюстрации; делить предложения на слова; определять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слух количество слов в предложении; выделять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слова из </w:t>
            </w:r>
            <w:proofErr w:type="spellStart"/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1" w:rsidRPr="00BD7521" w:rsidTr="00CB4F6C">
        <w:tc>
          <w:tcPr>
            <w:tcW w:w="675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5" w:type="dxa"/>
          </w:tcPr>
          <w:p w:rsidR="00BD7521" w:rsidRPr="00BD7521" w:rsidRDefault="00BD7521" w:rsidP="00BD7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русских народных сказках. </w:t>
            </w:r>
          </w:p>
        </w:tc>
        <w:tc>
          <w:tcPr>
            <w:tcW w:w="1417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BD7521" w:rsidRPr="00BD7521" w:rsidRDefault="000C4AE0" w:rsidP="000C4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сказку с опорой на иллюстрации; приводить примеры слов, состоящих из заданного количества слогов; Соотносить предметную картинку и схему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Выдвигать предположения и доказывать их; работать в паре; оценивать своё знание и незнание (с помощью учителя, самооценка); предлагать собственные способы решения</w:t>
            </w:r>
          </w:p>
        </w:tc>
        <w:tc>
          <w:tcPr>
            <w:tcW w:w="956" w:type="dxa"/>
          </w:tcPr>
          <w:p w:rsidR="00BD7521" w:rsidRPr="00BD7521" w:rsidRDefault="00BD7521" w:rsidP="00BD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E0" w:rsidRPr="00BD7521" w:rsidTr="00CB4F6C">
        <w:tc>
          <w:tcPr>
            <w:tcW w:w="675" w:type="dxa"/>
          </w:tcPr>
          <w:p w:rsidR="000C4AE0" w:rsidRPr="00BD7521" w:rsidRDefault="000C4AE0" w:rsidP="000C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:rsidR="000C4AE0" w:rsidRPr="00BD7521" w:rsidRDefault="000C4AE0" w:rsidP="000C4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Домик-теремок и репка-сурепка.</w:t>
            </w:r>
          </w:p>
        </w:tc>
        <w:tc>
          <w:tcPr>
            <w:tcW w:w="1417" w:type="dxa"/>
          </w:tcPr>
          <w:p w:rsidR="000C4AE0" w:rsidRPr="00BD7521" w:rsidRDefault="000C4AE0" w:rsidP="000C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0C4AE0" w:rsidRPr="002D4FE4" w:rsidRDefault="000C4AE0" w:rsidP="000C4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Слушать, различать и воспроизводить некоторые неречевые звуки. Приводить примеры неречевых звуков; практически различать речевые и неречевые звуки.</w:t>
            </w:r>
          </w:p>
        </w:tc>
        <w:tc>
          <w:tcPr>
            <w:tcW w:w="956" w:type="dxa"/>
          </w:tcPr>
          <w:p w:rsidR="000C4AE0" w:rsidRPr="00BD7521" w:rsidRDefault="000C4AE0" w:rsidP="000C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E0" w:rsidRPr="00BD7521" w:rsidTr="00CB4F6C">
        <w:tc>
          <w:tcPr>
            <w:tcW w:w="675" w:type="dxa"/>
          </w:tcPr>
          <w:p w:rsidR="000C4AE0" w:rsidRPr="00BD7521" w:rsidRDefault="000C4AE0" w:rsidP="000C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:rsidR="000C4AE0" w:rsidRPr="00BD7521" w:rsidRDefault="000C4AE0" w:rsidP="000C4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игры. </w:t>
            </w:r>
          </w:p>
          <w:p w:rsidR="000C4AE0" w:rsidRPr="00BD7521" w:rsidRDefault="000C4AE0" w:rsidP="000C4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Скороговорки.</w:t>
            </w:r>
          </w:p>
        </w:tc>
        <w:tc>
          <w:tcPr>
            <w:tcW w:w="1417" w:type="dxa"/>
          </w:tcPr>
          <w:p w:rsidR="000C4AE0" w:rsidRPr="00BD7521" w:rsidRDefault="000C4AE0" w:rsidP="000C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0C4AE0" w:rsidRPr="002D4FE4" w:rsidRDefault="000C4AE0" w:rsidP="000C4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по рисунку и опорным словам; рассказывать о своих отношениях с товарищами; рассуждать о том, как следует вести себя во время игры</w:t>
            </w:r>
            <w:r w:rsidR="003846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846DE"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956" w:type="dxa"/>
          </w:tcPr>
          <w:p w:rsidR="000C4AE0" w:rsidRPr="00BD7521" w:rsidRDefault="000C4AE0" w:rsidP="000C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E0" w:rsidRPr="00BD7521" w:rsidTr="00CB4F6C">
        <w:tc>
          <w:tcPr>
            <w:tcW w:w="675" w:type="dxa"/>
          </w:tcPr>
          <w:p w:rsidR="000C4AE0" w:rsidRPr="00BD7521" w:rsidRDefault="000C4AE0" w:rsidP="000C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</w:tcPr>
          <w:p w:rsidR="000C4AE0" w:rsidRPr="00BD7521" w:rsidRDefault="000C4AE0" w:rsidP="000C4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Речевые игры. </w:t>
            </w:r>
          </w:p>
          <w:p w:rsidR="000C4AE0" w:rsidRPr="00BD7521" w:rsidRDefault="000C4AE0" w:rsidP="000C4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Скороговорки.</w:t>
            </w:r>
          </w:p>
        </w:tc>
        <w:tc>
          <w:tcPr>
            <w:tcW w:w="1417" w:type="dxa"/>
          </w:tcPr>
          <w:p w:rsidR="000C4AE0" w:rsidRPr="00BD7521" w:rsidRDefault="000C4AE0" w:rsidP="000C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0C4AE0" w:rsidRPr="002D4FE4" w:rsidRDefault="000C4AE0" w:rsidP="000C4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различные произведения малых и больших жанров: находить общее и отличия. Объяснять, что такое скороговорка; определять темп и интонационную выразительность чтения.</w:t>
            </w:r>
          </w:p>
        </w:tc>
        <w:tc>
          <w:tcPr>
            <w:tcW w:w="956" w:type="dxa"/>
          </w:tcPr>
          <w:p w:rsidR="000C4AE0" w:rsidRPr="00BD7521" w:rsidRDefault="000C4AE0" w:rsidP="000C4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развитие логического мышления и памяти </w:t>
            </w:r>
          </w:p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периодически повторяющегося узора. Мозаика.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Сопоставлять части и целое для предметов и действий; описывать </w:t>
            </w:r>
            <w:proofErr w:type="spellStart"/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про-стой</w:t>
            </w:r>
            <w:proofErr w:type="spellEnd"/>
            <w:proofErr w:type="gram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действий для достижения заданной цели; приводить примеры истинных и ложных </w:t>
            </w:r>
            <w:proofErr w:type="spell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выс-казываний</w:t>
            </w:r>
            <w:proofErr w:type="spell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; приводить примеры отрицаний.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по точкам. Воспроизведение периодически повторяющегося узора с </w:t>
            </w: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различными цветами.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аналогию </w:t>
            </w:r>
            <w:proofErr w:type="spellStart"/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меж-ду</w:t>
            </w:r>
            <w:proofErr w:type="spellEnd"/>
            <w:proofErr w:type="gram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разными предметами;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логические 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на </w:t>
            </w:r>
            <w:proofErr w:type="spellStart"/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нахожде-ние</w:t>
            </w:r>
            <w:proofErr w:type="spellEnd"/>
            <w:proofErr w:type="gram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закономерностей, </w:t>
            </w:r>
            <w:proofErr w:type="spell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со-поставляя</w:t>
            </w:r>
            <w:proofErr w:type="spell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аргументи-руя</w:t>
            </w:r>
            <w:proofErr w:type="spell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ответ; </w:t>
            </w:r>
            <w:proofErr w:type="spell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дока-зывать</w:t>
            </w:r>
            <w:proofErr w:type="spell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 и свое решение.</w:t>
            </w:r>
            <w:r w:rsidRPr="002D4F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логического ряда. </w:t>
            </w:r>
          </w:p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точкам</w:t>
            </w:r>
          </w:p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«Восстанови порядок».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рассуждать, пользуясь приёмами анализа, сравнения, обобщения, классификации, систематизации; сравнивать предметы, понятия; выделять существенные признаки и закономерности предметов.</w:t>
            </w:r>
            <w:proofErr w:type="gramEnd"/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лишнего слова. </w:t>
            </w:r>
          </w:p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точкам</w:t>
            </w:r>
          </w:p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«Дорисуй девятое».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и классифицировать понятия, предметы, явления; определять отношения между понятиями или связи между ними.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цепочки слов. </w:t>
            </w:r>
          </w:p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точкам</w:t>
            </w:r>
          </w:p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«Внимательный художник».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Концентрировать, переключать своё внимание; 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копировать, различать цвета, анализировать и удерживать зрительный образ.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Желание открывать новое знание, новые способы действия, готовность преодолевать учебные затруднения, умение сотрудничать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предметов. </w:t>
            </w:r>
          </w:p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 Найди отличия»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выполнять задания; осуществлять самоконтроль, оценивать себя, искать и исправлять свои ошибки.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по группам и цифрам.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логические задачи на развитие аналитических способностей и способностей рассуждать;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несколько способов решения задач; 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группе. 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«Шифровальщик». Нахождение общего названия каждой группе слов. Рисование по точкам.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рассуждать, пользуясь приёмами анализа, сравнения, обобщения, классификации, систематизации; сравнивать предметы, понятия; выделять существенные признаки и закономерности предметов.</w:t>
            </w:r>
            <w:proofErr w:type="gramEnd"/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сравнение и классификацию.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Обобщать и классифицировать понятия, предметы, явления; определять отношения между 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понятиями или связи между явлениями и понятиями.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сравнение и классификацию.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Концентрировать, переключать своё внимание; 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копировать, различать цвета, анализировать и удерживать зрительный образ.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Упражнения на развитие восприятия и внимания (7 ч.) </w:t>
            </w:r>
          </w:p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сложение фигур. Мозаика.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выполнять задания; осуществлять самоконтроль, оценивать себя, искать и исправлять свои ошибки.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Осознание собственных мотивов учебной деятельности.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геометрическим материалом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логические задачи на развитие аналитических способностей и способностей рассуждать;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несколько способов решения задач; 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группе. 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геометрическим материалом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аналогию </w:t>
            </w:r>
            <w:proofErr w:type="spellStart"/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меж-ду</w:t>
            </w:r>
            <w:proofErr w:type="spellEnd"/>
            <w:proofErr w:type="gram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разными предметами;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логические упражнения на </w:t>
            </w:r>
            <w:proofErr w:type="spellStart"/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нахожде-ние</w:t>
            </w:r>
            <w:proofErr w:type="spellEnd"/>
            <w:proofErr w:type="gram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закономерностей, </w:t>
            </w:r>
            <w:proofErr w:type="spell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со-поставляя</w:t>
            </w:r>
            <w:proofErr w:type="spell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аргументи-руя</w:t>
            </w:r>
            <w:proofErr w:type="spell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ответ; </w:t>
            </w:r>
            <w:proofErr w:type="spell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дока-зывать</w:t>
            </w:r>
            <w:proofErr w:type="spellEnd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мысль.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геометрическим материалом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рассуждать, пользуясь приёмами анализа, сравнения, обобщения, классификации, систематизации; сравнивать предметы, понятия; выделять существенные признаки и закономерности предметов.</w:t>
            </w:r>
            <w:proofErr w:type="gramEnd"/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восприятие времени.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логические задачи на развитие аналитических способностей и способностей </w:t>
            </w: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рассуждать;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несколько способов решения задач; 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группе. 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CB4F6C"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восприятие времени.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логические задачи на развитие аналитических способностей и способностей рассуждать;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несколько способов решения задач; </w:t>
            </w:r>
          </w:p>
          <w:p w:rsidR="003846DE" w:rsidRPr="002D4FE4" w:rsidRDefault="003846DE" w:rsidP="003846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группе. 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DE" w:rsidRPr="00BD7521" w:rsidTr="003846DE">
        <w:trPr>
          <w:trHeight w:val="1033"/>
        </w:trPr>
        <w:tc>
          <w:tcPr>
            <w:tcW w:w="675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5" w:type="dxa"/>
          </w:tcPr>
          <w:p w:rsidR="003846DE" w:rsidRPr="00BD7521" w:rsidRDefault="003846DE" w:rsidP="003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5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Диагностика, тестирование</w:t>
            </w:r>
          </w:p>
        </w:tc>
        <w:tc>
          <w:tcPr>
            <w:tcW w:w="1417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:rsidR="003846DE" w:rsidRPr="00BD7521" w:rsidRDefault="003846DE" w:rsidP="003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и классифицировать понятия, предметы, явления; определять отношения между понятиями или связи между явлениями и понятиями.</w:t>
            </w:r>
          </w:p>
        </w:tc>
        <w:tc>
          <w:tcPr>
            <w:tcW w:w="956" w:type="dxa"/>
          </w:tcPr>
          <w:p w:rsidR="003846DE" w:rsidRPr="00BD7521" w:rsidRDefault="003846DE" w:rsidP="0038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A7D" w:rsidRPr="00BD7521" w:rsidRDefault="00107A7D" w:rsidP="00177BBE">
      <w:pPr>
        <w:shd w:val="clear" w:color="auto" w:fill="FFFFFF"/>
        <w:rPr>
          <w:rFonts w:ascii="Times New Roman" w:hAnsi="Times New Roman" w:cs="Times New Roman"/>
        </w:rPr>
      </w:pPr>
    </w:p>
    <w:p w:rsidR="00107A7D" w:rsidRDefault="00107A7D" w:rsidP="00177BBE">
      <w:pPr>
        <w:shd w:val="clear" w:color="auto" w:fill="FFFFFF"/>
        <w:sectPr w:rsidR="00107A7D" w:rsidSect="002646D8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66C2E" w:rsidRPr="00A03EFB" w:rsidRDefault="00966C2E" w:rsidP="00966C2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E86" w:rsidRDefault="005F4E86"/>
    <w:sectPr w:rsidR="005F4E86" w:rsidSect="0060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590" w:hanging="360"/>
      </w:pPr>
      <w:rPr>
        <w:rFonts w:ascii="Symbol" w:hAnsi="Symbol"/>
        <w:sz w:val="2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2629" w:hanging="360"/>
      </w:pPr>
      <w:rPr>
        <w:b/>
        <w:color w:val="auto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b/>
        <w:sz w:val="28"/>
        <w:szCs w:val="28"/>
      </w:rPr>
    </w:lvl>
  </w:abstractNum>
  <w:abstractNum w:abstractNumId="7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  <w:sz w:val="20"/>
      </w:rPr>
    </w:lvl>
  </w:abstractNum>
  <w:abstractNum w:abstractNumId="10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1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2E"/>
    <w:multiLevelType w:val="singleLevel"/>
    <w:tmpl w:val="0000002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38"/>
    <w:multiLevelType w:val="singleLevel"/>
    <w:tmpl w:val="00000038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3B"/>
    <w:multiLevelType w:val="singleLevel"/>
    <w:tmpl w:val="0000003B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>
    <w:nsid w:val="00000041"/>
    <w:multiLevelType w:val="singleLevel"/>
    <w:tmpl w:val="00000041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6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0D9B2953"/>
    <w:multiLevelType w:val="hybridMultilevel"/>
    <w:tmpl w:val="F80CA2C0"/>
    <w:lvl w:ilvl="0" w:tplc="723AAB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C2F480B"/>
    <w:multiLevelType w:val="multilevel"/>
    <w:tmpl w:val="16D4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21"/>
  </w:num>
  <w:num w:numId="19">
    <w:abstractNumId w:val="29"/>
  </w:num>
  <w:num w:numId="20">
    <w:abstractNumId w:val="25"/>
  </w:num>
  <w:num w:numId="21">
    <w:abstractNumId w:val="26"/>
  </w:num>
  <w:num w:numId="22">
    <w:abstractNumId w:val="31"/>
  </w:num>
  <w:num w:numId="23">
    <w:abstractNumId w:val="28"/>
  </w:num>
  <w:num w:numId="24">
    <w:abstractNumId w:val="22"/>
  </w:num>
  <w:num w:numId="25">
    <w:abstractNumId w:val="30"/>
  </w:num>
  <w:num w:numId="26">
    <w:abstractNumId w:val="18"/>
  </w:num>
  <w:num w:numId="27">
    <w:abstractNumId w:val="17"/>
  </w:num>
  <w:num w:numId="28">
    <w:abstractNumId w:val="24"/>
  </w:num>
  <w:num w:numId="29">
    <w:abstractNumId w:val="16"/>
  </w:num>
  <w:num w:numId="30">
    <w:abstractNumId w:val="20"/>
  </w:num>
  <w:num w:numId="31">
    <w:abstractNumId w:val="2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1A5"/>
    <w:rsid w:val="000C4AE0"/>
    <w:rsid w:val="00107A7D"/>
    <w:rsid w:val="00177BBE"/>
    <w:rsid w:val="001A4049"/>
    <w:rsid w:val="002646D8"/>
    <w:rsid w:val="003846DE"/>
    <w:rsid w:val="005E66F6"/>
    <w:rsid w:val="005F4E86"/>
    <w:rsid w:val="00607653"/>
    <w:rsid w:val="00760A47"/>
    <w:rsid w:val="008D3E18"/>
    <w:rsid w:val="00966C2E"/>
    <w:rsid w:val="00BD7521"/>
    <w:rsid w:val="00CA01E7"/>
    <w:rsid w:val="00CB4F6C"/>
    <w:rsid w:val="00D1329C"/>
    <w:rsid w:val="00FF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9C"/>
  </w:style>
  <w:style w:type="paragraph" w:styleId="1">
    <w:name w:val="heading 1"/>
    <w:basedOn w:val="a"/>
    <w:next w:val="a"/>
    <w:link w:val="10"/>
    <w:qFormat/>
    <w:rsid w:val="00177BBE"/>
    <w:pPr>
      <w:keepNext/>
      <w:tabs>
        <w:tab w:val="num" w:pos="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BB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post-b1">
    <w:name w:val="post-b1"/>
    <w:rsid w:val="00177BBE"/>
    <w:rPr>
      <w:b/>
      <w:bCs/>
    </w:rPr>
  </w:style>
  <w:style w:type="paragraph" w:styleId="a3">
    <w:name w:val="Title"/>
    <w:basedOn w:val="a"/>
    <w:next w:val="a"/>
    <w:link w:val="a4"/>
    <w:qFormat/>
    <w:rsid w:val="00177BBE"/>
    <w:pPr>
      <w:suppressAutoHyphens/>
      <w:spacing w:before="10" w:after="1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177BB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3">
    <w:name w:val="Заголовок 3+"/>
    <w:basedOn w:val="a"/>
    <w:rsid w:val="00177B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"/>
    <w:link w:val="a6"/>
    <w:uiPriority w:val="11"/>
    <w:qFormat/>
    <w:rsid w:val="00177B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77B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607653"/>
    <w:pPr>
      <w:ind w:left="720"/>
      <w:contextualSpacing/>
    </w:pPr>
  </w:style>
  <w:style w:type="table" w:styleId="a8">
    <w:name w:val="Table Grid"/>
    <w:basedOn w:val="a1"/>
    <w:uiPriority w:val="59"/>
    <w:rsid w:val="00107A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C98B-5485-4526-B53A-64E18556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2018-09-15T18:20:00Z</dcterms:created>
  <dcterms:modified xsi:type="dcterms:W3CDTF">2018-09-16T15:35:00Z</dcterms:modified>
</cp:coreProperties>
</file>