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00" w:rsidRDefault="00E63CA0">
      <w:r w:rsidRPr="00E63CA0">
        <w:drawing>
          <wp:inline distT="0" distB="0" distL="0" distR="0">
            <wp:extent cx="3476625" cy="1095375"/>
            <wp:effectExtent l="0" t="0" r="9525" b="9525"/>
            <wp:docPr id="1" name="Рисунок 1" descr="Всероссийский конкурс им. Л.С.Выгот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российский конкурс им. Л.С.Выгот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CA0" w:rsidRPr="00E63CA0" w:rsidRDefault="00E63CA0">
      <w:pPr>
        <w:rPr>
          <w:rFonts w:ascii="Times New Roman" w:hAnsi="Times New Roman" w:cs="Times New Roman"/>
          <w:sz w:val="24"/>
          <w:szCs w:val="24"/>
        </w:rPr>
      </w:pPr>
      <w:r w:rsidRPr="00E63CA0">
        <w:rPr>
          <w:rFonts w:ascii="Times New Roman" w:hAnsi="Times New Roman" w:cs="Times New Roman"/>
          <w:sz w:val="24"/>
          <w:szCs w:val="24"/>
        </w:rPr>
        <w:t xml:space="preserve">Воспитатель детского сада «Ромашка»  </w:t>
      </w:r>
      <w:proofErr w:type="spellStart"/>
      <w:r w:rsidRPr="00E63CA0">
        <w:rPr>
          <w:rFonts w:ascii="Times New Roman" w:hAnsi="Times New Roman" w:cs="Times New Roman"/>
          <w:sz w:val="24"/>
          <w:szCs w:val="24"/>
        </w:rPr>
        <w:t>Бетехтина</w:t>
      </w:r>
      <w:proofErr w:type="spellEnd"/>
      <w:r w:rsidRPr="00E63CA0">
        <w:rPr>
          <w:rFonts w:ascii="Times New Roman" w:hAnsi="Times New Roman" w:cs="Times New Roman"/>
          <w:sz w:val="24"/>
          <w:szCs w:val="24"/>
        </w:rPr>
        <w:t xml:space="preserve"> Светлана Юрьевна приняла участие во Всероссийском конкурсе </w:t>
      </w:r>
      <w:proofErr w:type="spellStart"/>
      <w:r w:rsidRPr="00E63CA0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E63CA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63CA0">
        <w:rPr>
          <w:rFonts w:ascii="Times New Roman" w:hAnsi="Times New Roman" w:cs="Times New Roman"/>
          <w:sz w:val="24"/>
          <w:szCs w:val="24"/>
        </w:rPr>
        <w:t>ыготского</w:t>
      </w:r>
      <w:proofErr w:type="spellEnd"/>
      <w:r w:rsidRPr="00E63CA0">
        <w:rPr>
          <w:rFonts w:ascii="Times New Roman" w:hAnsi="Times New Roman" w:cs="Times New Roman"/>
          <w:sz w:val="24"/>
          <w:szCs w:val="24"/>
        </w:rPr>
        <w:t>. Конкурс направлен на поиск педагогов-новаторов, ищущих новые подходы в развитии и воспитании нового  подрастающего поколения. Пожелаем удачи педагогу!</w:t>
      </w:r>
    </w:p>
    <w:p w:rsidR="00E63CA0" w:rsidRPr="00E63CA0" w:rsidRDefault="00E63CA0">
      <w:pPr>
        <w:rPr>
          <w:rFonts w:ascii="Times New Roman" w:hAnsi="Times New Roman" w:cs="Times New Roman"/>
          <w:sz w:val="24"/>
          <w:szCs w:val="24"/>
        </w:rPr>
      </w:pPr>
      <w:r w:rsidRPr="00E63CA0"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 w:rsidRPr="00E63CA0">
        <w:rPr>
          <w:rFonts w:ascii="Times New Roman" w:hAnsi="Times New Roman" w:cs="Times New Roman"/>
          <w:sz w:val="24"/>
          <w:szCs w:val="24"/>
        </w:rPr>
        <w:t>видиоролик</w:t>
      </w:r>
      <w:proofErr w:type="spellEnd"/>
      <w:r w:rsidRPr="00E63CA0">
        <w:rPr>
          <w:rFonts w:ascii="Times New Roman" w:hAnsi="Times New Roman" w:cs="Times New Roman"/>
          <w:sz w:val="24"/>
          <w:szCs w:val="24"/>
        </w:rPr>
        <w:t>:  https://youtu.be/RTIBms9b47k</w:t>
      </w:r>
    </w:p>
    <w:p w:rsidR="00E63CA0" w:rsidRPr="00E63CA0" w:rsidRDefault="00E63CA0">
      <w:pPr>
        <w:rPr>
          <w:rFonts w:ascii="Times New Roman" w:hAnsi="Times New Roman" w:cs="Times New Roman"/>
          <w:sz w:val="24"/>
          <w:szCs w:val="24"/>
        </w:rPr>
      </w:pPr>
    </w:p>
    <w:sectPr w:rsidR="00E63CA0" w:rsidRPr="00E63CA0" w:rsidSect="00A9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63CA0"/>
    <w:rsid w:val="0004362E"/>
    <w:rsid w:val="00A91500"/>
    <w:rsid w:val="00E6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2020-02-12T03:28:00Z</dcterms:created>
  <dcterms:modified xsi:type="dcterms:W3CDTF">2020-02-12T03:34:00Z</dcterms:modified>
</cp:coreProperties>
</file>