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576" w:rsidRPr="00382DC7" w:rsidRDefault="006C344D" w:rsidP="00DF7499">
      <w:pPr>
        <w:pStyle w:val="ConsPlusTitlePage"/>
        <w:rPr>
          <w:sz w:val="28"/>
          <w:szCs w:val="28"/>
        </w:rPr>
      </w:pPr>
      <w:r>
        <w:br/>
      </w:r>
    </w:p>
    <w:p w:rsidR="006B6576" w:rsidRPr="006B6576" w:rsidRDefault="006B6576" w:rsidP="006B6576">
      <w:pPr>
        <w:pStyle w:val="ConsPlusNormal"/>
        <w:jc w:val="right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Приложение 1 к приказу №</w:t>
      </w:r>
      <w:r w:rsidR="00DF7499">
        <w:rPr>
          <w:rFonts w:ascii="Times New Roman" w:hAnsi="Times New Roman" w:cs="Times New Roman"/>
        </w:rPr>
        <w:t>12</w:t>
      </w:r>
      <w:r w:rsidRPr="006B6576">
        <w:rPr>
          <w:rFonts w:ascii="Times New Roman" w:hAnsi="Times New Roman" w:cs="Times New Roman"/>
        </w:rPr>
        <w:t xml:space="preserve">7-од от </w:t>
      </w:r>
      <w:r w:rsidR="00DF7499">
        <w:rPr>
          <w:rFonts w:ascii="Times New Roman" w:hAnsi="Times New Roman" w:cs="Times New Roman"/>
        </w:rPr>
        <w:t>01</w:t>
      </w:r>
      <w:r w:rsidRPr="006B6576">
        <w:rPr>
          <w:rFonts w:ascii="Times New Roman" w:hAnsi="Times New Roman" w:cs="Times New Roman"/>
        </w:rPr>
        <w:t>.0</w:t>
      </w:r>
      <w:r w:rsidR="00DF7499">
        <w:rPr>
          <w:rFonts w:ascii="Times New Roman" w:hAnsi="Times New Roman" w:cs="Times New Roman"/>
        </w:rPr>
        <w:t>8</w:t>
      </w:r>
      <w:r w:rsidRPr="006B6576">
        <w:rPr>
          <w:rFonts w:ascii="Times New Roman" w:hAnsi="Times New Roman" w:cs="Times New Roman"/>
        </w:rPr>
        <w:t>.2017 г.</w:t>
      </w:r>
    </w:p>
    <w:p w:rsidR="006B6576" w:rsidRPr="006B6576" w:rsidRDefault="006B6576">
      <w:pPr>
        <w:pStyle w:val="ConsPlusNormal"/>
        <w:jc w:val="center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jc w:val="center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ПОЛОЖЕНИЕ</w:t>
      </w:r>
    </w:p>
    <w:p w:rsidR="006C344D" w:rsidRPr="006B6576" w:rsidRDefault="006C344D">
      <w:pPr>
        <w:pStyle w:val="ConsPlusNormal"/>
        <w:jc w:val="center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 комиссии по противодействию коррупции</w:t>
      </w:r>
    </w:p>
    <w:p w:rsidR="006C344D" w:rsidRPr="006B6576" w:rsidRDefault="00DF7499" w:rsidP="00DF7499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«Беркутская СОШ»</w:t>
      </w:r>
    </w:p>
    <w:p w:rsidR="00DF7499" w:rsidRDefault="00DF749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1. Общие положения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 w:rsidP="00DF74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6576">
        <w:rPr>
          <w:rFonts w:ascii="Times New Roman" w:hAnsi="Times New Roman" w:cs="Times New Roman"/>
          <w:sz w:val="22"/>
          <w:szCs w:val="22"/>
        </w:rPr>
        <w:t xml:space="preserve">    1.1. Комис</w:t>
      </w:r>
      <w:r w:rsidR="00584575" w:rsidRPr="006B6576">
        <w:rPr>
          <w:rFonts w:ascii="Times New Roman" w:hAnsi="Times New Roman" w:cs="Times New Roman"/>
          <w:sz w:val="22"/>
          <w:szCs w:val="22"/>
        </w:rPr>
        <w:t xml:space="preserve">сия </w:t>
      </w:r>
      <w:r w:rsidR="00DF7499">
        <w:rPr>
          <w:rFonts w:ascii="Times New Roman" w:hAnsi="Times New Roman" w:cs="Times New Roman"/>
          <w:sz w:val="22"/>
          <w:szCs w:val="22"/>
        </w:rPr>
        <w:t xml:space="preserve">МАОУ «Беркутская СОШ» </w:t>
      </w:r>
      <w:r w:rsidRPr="006B6576">
        <w:rPr>
          <w:rFonts w:ascii="Times New Roman" w:hAnsi="Times New Roman" w:cs="Times New Roman"/>
          <w:sz w:val="22"/>
          <w:szCs w:val="22"/>
        </w:rPr>
        <w:t>(в дальнейшем - Организация)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 xml:space="preserve">по   </w:t>
      </w:r>
      <w:proofErr w:type="gramStart"/>
      <w:r w:rsidRPr="006B6576">
        <w:rPr>
          <w:rFonts w:ascii="Times New Roman" w:hAnsi="Times New Roman" w:cs="Times New Roman"/>
          <w:sz w:val="22"/>
          <w:szCs w:val="22"/>
        </w:rPr>
        <w:t>противодействию  коррупции</w:t>
      </w:r>
      <w:proofErr w:type="gramEnd"/>
      <w:r w:rsidRPr="006B6576">
        <w:rPr>
          <w:rFonts w:ascii="Times New Roman" w:hAnsi="Times New Roman" w:cs="Times New Roman"/>
          <w:sz w:val="22"/>
          <w:szCs w:val="22"/>
        </w:rPr>
        <w:t>,  называемая  далее -  Комиссия,  создается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 xml:space="preserve">в  </w:t>
      </w:r>
      <w:r w:rsidR="00DF7499">
        <w:rPr>
          <w:rFonts w:ascii="Times New Roman" w:hAnsi="Times New Roman" w:cs="Times New Roman"/>
          <w:sz w:val="22"/>
          <w:szCs w:val="22"/>
        </w:rPr>
        <w:t xml:space="preserve">  целях    предварительного    </w:t>
      </w:r>
      <w:r w:rsidRPr="006B6576">
        <w:rPr>
          <w:rFonts w:ascii="Times New Roman" w:hAnsi="Times New Roman" w:cs="Times New Roman"/>
          <w:sz w:val="22"/>
          <w:szCs w:val="22"/>
        </w:rPr>
        <w:t>рассмотрения     вопросов,     связанных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>с противодействием коррупции, подготовки по ним предложений для руководства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>Организации, носящих  рекомендательный  характер,  а  также  для подготовки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>предложений,  направленных   на   повышение  эффективности  противодействия</w:t>
      </w:r>
    </w:p>
    <w:p w:rsidR="006C344D" w:rsidRPr="006B6576" w:rsidRDefault="006C344D" w:rsidP="00DF74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6576">
        <w:rPr>
          <w:rFonts w:ascii="Times New Roman" w:hAnsi="Times New Roman" w:cs="Times New Roman"/>
          <w:sz w:val="22"/>
          <w:szCs w:val="22"/>
        </w:rPr>
        <w:t>коррупции в Организации.</w:t>
      </w:r>
    </w:p>
    <w:p w:rsidR="006C344D" w:rsidRPr="006B6576" w:rsidRDefault="006C34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6576">
        <w:rPr>
          <w:rFonts w:ascii="Times New Roman" w:hAnsi="Times New Roman" w:cs="Times New Roman"/>
          <w:sz w:val="22"/>
          <w:szCs w:val="22"/>
        </w:rPr>
        <w:t xml:space="preserve">    1.2.    Комиссия    является    коллегиальным    </w:t>
      </w:r>
      <w:proofErr w:type="gramStart"/>
      <w:r w:rsidRPr="006B6576">
        <w:rPr>
          <w:rFonts w:ascii="Times New Roman" w:hAnsi="Times New Roman" w:cs="Times New Roman"/>
          <w:sz w:val="22"/>
          <w:szCs w:val="22"/>
        </w:rPr>
        <w:t xml:space="preserve">органом,   </w:t>
      </w:r>
      <w:proofErr w:type="gramEnd"/>
      <w:r w:rsidRPr="006B6576">
        <w:rPr>
          <w:rFonts w:ascii="Times New Roman" w:hAnsi="Times New Roman" w:cs="Times New Roman"/>
          <w:sz w:val="22"/>
          <w:szCs w:val="22"/>
        </w:rPr>
        <w:t>подотчетным</w:t>
      </w:r>
      <w:r w:rsidR="00DF7499">
        <w:rPr>
          <w:rFonts w:ascii="Times New Roman" w:hAnsi="Times New Roman" w:cs="Times New Roman"/>
          <w:sz w:val="22"/>
          <w:szCs w:val="22"/>
        </w:rPr>
        <w:t xml:space="preserve"> директору МАОУ «Беркутская СОШ» </w:t>
      </w:r>
      <w:r w:rsidR="00584575" w:rsidRPr="006B6576">
        <w:rPr>
          <w:rFonts w:ascii="Times New Roman" w:hAnsi="Times New Roman" w:cs="Times New Roman"/>
          <w:sz w:val="22"/>
          <w:szCs w:val="22"/>
        </w:rPr>
        <w:t xml:space="preserve"> (далее - Руководитель</w:t>
      </w:r>
      <w:r w:rsidRPr="006B6576">
        <w:rPr>
          <w:rFonts w:ascii="Times New Roman" w:hAnsi="Times New Roman" w:cs="Times New Roman"/>
          <w:sz w:val="22"/>
          <w:szCs w:val="22"/>
        </w:rPr>
        <w:t>.</w:t>
      </w:r>
      <w:r w:rsidR="00DF7499">
        <w:rPr>
          <w:rFonts w:ascii="Times New Roman" w:hAnsi="Times New Roman" w:cs="Times New Roman"/>
          <w:sz w:val="22"/>
          <w:szCs w:val="22"/>
        </w:rPr>
        <w:t>)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 xml:space="preserve">1.3. Комиссия в своей деятельности руководствуется </w:t>
      </w:r>
      <w:hyperlink r:id="rId5" w:history="1">
        <w:r w:rsidRPr="006B6576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6B6576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" w:history="1">
        <w:r w:rsidRPr="006B6576">
          <w:rPr>
            <w:rFonts w:ascii="Times New Roman" w:hAnsi="Times New Roman" w:cs="Times New Roman"/>
            <w:color w:val="0000FF"/>
          </w:rPr>
          <w:t>законом</w:t>
        </w:r>
      </w:hyperlink>
      <w:r w:rsidRPr="006B6576">
        <w:rPr>
          <w:rFonts w:ascii="Times New Roman" w:hAnsi="Times New Roman" w:cs="Times New Roman"/>
        </w:rPr>
        <w:t xml:space="preserve"> от 25.12.2008 N 273-ФЗ "О противодействии коррупции", другими нормативными правовыми актами Российской Федерации в сфере борьбы с коррупцией и настоящим Положением.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1.4. Основные понятия, используемые в настоящем Положении.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Коррупция (от</w:t>
      </w:r>
      <w:proofErr w:type="gramStart"/>
      <w:r w:rsidRPr="006B6576">
        <w:rPr>
          <w:rFonts w:ascii="Times New Roman" w:hAnsi="Times New Roman" w:cs="Times New Roman"/>
        </w:rPr>
        <w:t>. лат</w:t>
      </w:r>
      <w:proofErr w:type="gramEnd"/>
      <w:r w:rsidRPr="006B6576">
        <w:rPr>
          <w:rFonts w:ascii="Times New Roman" w:hAnsi="Times New Roman" w:cs="Times New Roman"/>
        </w:rPr>
        <w:t xml:space="preserve">. </w:t>
      </w:r>
      <w:proofErr w:type="spellStart"/>
      <w:r w:rsidRPr="006B6576">
        <w:rPr>
          <w:rFonts w:ascii="Times New Roman" w:hAnsi="Times New Roman" w:cs="Times New Roman"/>
        </w:rPr>
        <w:t>corruptio</w:t>
      </w:r>
      <w:proofErr w:type="spellEnd"/>
      <w:r w:rsidRPr="006B6576">
        <w:rPr>
          <w:rFonts w:ascii="Times New Roman" w:hAnsi="Times New Roman" w:cs="Times New Roman"/>
        </w:rPr>
        <w:t xml:space="preserve"> - подкуп) -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2. Направления деятельности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2.1. Основными направлениями деятельности Комиссии являются: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B6576">
        <w:rPr>
          <w:rFonts w:ascii="Times New Roman" w:hAnsi="Times New Roman" w:cs="Times New Roman"/>
        </w:rPr>
        <w:t>изучение</w:t>
      </w:r>
      <w:proofErr w:type="gramEnd"/>
      <w:r w:rsidRPr="006B6576">
        <w:rPr>
          <w:rFonts w:ascii="Times New Roman" w:hAnsi="Times New Roman" w:cs="Times New Roman"/>
        </w:rPr>
        <w:t xml:space="preserve"> причин и условий, способствующих появлению коррупции в Организации и подготовка предложений по совершенствованию правовых, экономических и организационных механизмов функционирования Организации (ее подразделений) в целях устранения почвы для коррупции;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прием и проверка поступающих в Комиссию заявлений и обращений, иных сведений об участии сотрудников Организации в коррупционной деятельности;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6B6576">
        <w:rPr>
          <w:rFonts w:ascii="Times New Roman" w:hAnsi="Times New Roman" w:cs="Times New Roman"/>
        </w:rPr>
        <w:t>организация</w:t>
      </w:r>
      <w:proofErr w:type="gramEnd"/>
      <w:r w:rsidRPr="006B6576">
        <w:rPr>
          <w:rFonts w:ascii="Times New Roman" w:hAnsi="Times New Roman" w:cs="Times New Roman"/>
        </w:rPr>
        <w:t xml:space="preserve"> проведения мероприятий (лекции, семинары, анкетирование, тестирование, </w:t>
      </w:r>
      <w:r w:rsidRPr="006B6576">
        <w:rPr>
          <w:rFonts w:ascii="Times New Roman" w:hAnsi="Times New Roman" w:cs="Times New Roman"/>
        </w:rPr>
        <w:lastRenderedPageBreak/>
        <w:t>круглые столы, собеседования и др.), способствующих предупреждению коррупции;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сбор, анализ и подготовка информации для руководства Организации о фактах коррупции и выработка рекомендаций для их устранения;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рассмотрение иных вопросов в соответствии с направлениями деятельности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 Права и обязанности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 Комиссия в соответствии с направлениями деятельности имеет право: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3.1.2. Запрашивать информацию, разъяснения по рассматриваемым вопросам от сотрудников Организации и в случае необходимости приглашать их на свои заседания.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3.1.3. Принимать решения по рассмотренным входящим в ее компетенцию вопросам и выходить с предложениями и рекомендациями к руководству Организации и руководителям любых структурных подразделений Организации.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3.1.4. Контролировать исполнение принимаемых руководителем решений по вопросам противодействия коррупции.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3.1.5. Решать вопросы организации деятельности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3.1.6. Создавать рабочие группы по вопросам, рассматриваемым Комиссией.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3.1.7. Взаимодействовать с органами по противодействию коррупции, созданными в Российской Федерации.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3.1.8. Привлекать к работе в Комиссии сотрудников Организации.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3.1.9. Координировать действия рабочих групп по противодействию коррупции структурных подразделений Организации, давать им указания, обязательные для выполнения.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3.1.10. Контролировать выполнение поручений Комиссии в части противодействия коррупции, а также анализировать их ход.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3.1.11. Осуществлять иные действия в соответствии с направлениями деятельности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 Организация деятельности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4.1. Решение о создании Комиссии, положение о Комиссии, ее количественном и персональном составе принимаются Руководителем Организации и утверждаются приказом.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4.2. В состав Комиссии входят: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- председатель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- заместитель председателя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- секретарь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- члены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4.3. Председатель Комиссии: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организует работу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созывает заседания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формирует проект повестки и осуществляет руководство подготовкой заседания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определяет состав лиц, приглашаемых на заседания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ведет заседания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осуществляет иные полномочия в соответствии с настоящим Положением.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4.5. Секретарь Комиссии: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принимает и регистрирует заявления, сообщения, предложения и иные документы от сотрудников Организации;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lastRenderedPageBreak/>
        <w:t>готовит материалы для рассмотрения вопросов Комиссией;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направляет членам Комиссии материалы к очередному заседанию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ведет протоколы заседаний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ведет документацию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 поручению председателя Комиссии осуществляет деловую переписку с подразделениями Организации, а также с государственными и местными органами, общественными организациями и иными структурами;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готовит проект годового отчета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осуществляет иную работу по поручению председателя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4.6. Член Комиссии: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участвует в работе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лично участвует в голосовании по всем вопросам, рассматриваемым Комиссией;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выполняет поручения Комиссии и председателя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выполняет возложенные на него Комиссией иные обязанности.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4.7. По решению ректора или председателя Комиссии могут быть образованы рабочие группы.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Организации, иные лица.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Цели деятельности рабочих групп определяются решениями председателя Комиссии об их создании.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 Порядок работы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5.1. Комиссия самостоятельно определяет порядок своей работы в соответствии с планом деятельности.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 либо заместителя председателя Комиссии могут проводиться внеочередные заседания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5.5. Заседание Комиссии правомочно, если на нем присутствует не менее 2/3 членов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5.6. Решения Комиссии принимаются большинством голосов от числа присутствующих членов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6. Обеспечение деятельности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6.1. Структурные подразделения Организации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7. Заключительное положение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Положение вступает в силу с момента его утверждения руководителем Организации.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B6576" w:rsidRDefault="006B6576" w:rsidP="006B657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  <w:r w:rsidRPr="006B6576">
        <w:rPr>
          <w:rFonts w:ascii="Times New Roman" w:hAnsi="Times New Roman" w:cs="Times New Roman"/>
        </w:rPr>
        <w:t xml:space="preserve"> к приказу №</w:t>
      </w:r>
      <w:r w:rsidR="00DF7499">
        <w:rPr>
          <w:rFonts w:ascii="Times New Roman" w:hAnsi="Times New Roman" w:cs="Times New Roman"/>
        </w:rPr>
        <w:t>12</w:t>
      </w:r>
      <w:r w:rsidRPr="006B6576">
        <w:rPr>
          <w:rFonts w:ascii="Times New Roman" w:hAnsi="Times New Roman" w:cs="Times New Roman"/>
        </w:rPr>
        <w:t xml:space="preserve">7-од от </w:t>
      </w:r>
      <w:r w:rsidR="00DF7499">
        <w:rPr>
          <w:rFonts w:ascii="Times New Roman" w:hAnsi="Times New Roman" w:cs="Times New Roman"/>
        </w:rPr>
        <w:t>01</w:t>
      </w:r>
      <w:r w:rsidRPr="006B6576">
        <w:rPr>
          <w:rFonts w:ascii="Times New Roman" w:hAnsi="Times New Roman" w:cs="Times New Roman"/>
        </w:rPr>
        <w:t>.0</w:t>
      </w:r>
      <w:r w:rsidR="00DF7499">
        <w:rPr>
          <w:rFonts w:ascii="Times New Roman" w:hAnsi="Times New Roman" w:cs="Times New Roman"/>
        </w:rPr>
        <w:t>8</w:t>
      </w:r>
      <w:r w:rsidRPr="006B6576">
        <w:rPr>
          <w:rFonts w:ascii="Times New Roman" w:hAnsi="Times New Roman" w:cs="Times New Roman"/>
        </w:rPr>
        <w:t>.2017 г.</w:t>
      </w:r>
    </w:p>
    <w:p w:rsidR="006B6576" w:rsidRDefault="006B6576" w:rsidP="006B6576">
      <w:pPr>
        <w:pStyle w:val="ConsPlusNormal"/>
        <w:jc w:val="right"/>
        <w:rPr>
          <w:rFonts w:ascii="Times New Roman" w:hAnsi="Times New Roman" w:cs="Times New Roman"/>
        </w:rPr>
      </w:pPr>
    </w:p>
    <w:p w:rsidR="006B6576" w:rsidRDefault="006B6576" w:rsidP="006B6576">
      <w:pPr>
        <w:pStyle w:val="ConsPlusNormal"/>
        <w:jc w:val="right"/>
        <w:rPr>
          <w:rFonts w:ascii="Times New Roman" w:hAnsi="Times New Roman" w:cs="Times New Roman"/>
        </w:rPr>
      </w:pPr>
    </w:p>
    <w:p w:rsidR="006B6576" w:rsidRPr="00DF7499" w:rsidRDefault="006B6576" w:rsidP="006B6576">
      <w:pPr>
        <w:widowControl w:val="0"/>
        <w:suppressAutoHyphens w:val="0"/>
        <w:jc w:val="center"/>
        <w:outlineLvl w:val="0"/>
        <w:rPr>
          <w:b/>
          <w:bCs/>
          <w:spacing w:val="-1"/>
          <w:sz w:val="28"/>
          <w:szCs w:val="28"/>
          <w:lang w:eastAsia="en-US"/>
        </w:rPr>
      </w:pPr>
      <w:r w:rsidRPr="00DF7499">
        <w:rPr>
          <w:b/>
          <w:bCs/>
          <w:spacing w:val="-2"/>
          <w:sz w:val="28"/>
          <w:szCs w:val="28"/>
          <w:lang w:eastAsia="en-US"/>
        </w:rPr>
        <w:t>С</w:t>
      </w:r>
      <w:r w:rsidRPr="00DF7499">
        <w:rPr>
          <w:b/>
          <w:bCs/>
          <w:spacing w:val="1"/>
          <w:sz w:val="28"/>
          <w:szCs w:val="28"/>
          <w:lang w:eastAsia="en-US"/>
        </w:rPr>
        <w:t>о</w:t>
      </w:r>
      <w:r w:rsidRPr="00DF7499">
        <w:rPr>
          <w:b/>
          <w:bCs/>
          <w:sz w:val="28"/>
          <w:szCs w:val="28"/>
          <w:lang w:eastAsia="en-US"/>
        </w:rPr>
        <w:t>с</w:t>
      </w:r>
      <w:r w:rsidRPr="00DF7499">
        <w:rPr>
          <w:b/>
          <w:bCs/>
          <w:spacing w:val="-2"/>
          <w:sz w:val="28"/>
          <w:szCs w:val="28"/>
          <w:lang w:eastAsia="en-US"/>
        </w:rPr>
        <w:t>т</w:t>
      </w:r>
      <w:r w:rsidRPr="00DF7499">
        <w:rPr>
          <w:b/>
          <w:bCs/>
          <w:spacing w:val="1"/>
          <w:sz w:val="28"/>
          <w:szCs w:val="28"/>
          <w:lang w:eastAsia="en-US"/>
        </w:rPr>
        <w:t>а</w:t>
      </w:r>
      <w:r w:rsidRPr="00DF7499">
        <w:rPr>
          <w:b/>
          <w:bCs/>
          <w:sz w:val="28"/>
          <w:szCs w:val="28"/>
          <w:lang w:eastAsia="en-US"/>
        </w:rPr>
        <w:t>в</w:t>
      </w:r>
      <w:r w:rsidRPr="00DF7499">
        <w:rPr>
          <w:b/>
          <w:bCs/>
          <w:spacing w:val="-1"/>
          <w:sz w:val="28"/>
          <w:szCs w:val="28"/>
          <w:lang w:eastAsia="en-US"/>
        </w:rPr>
        <w:t xml:space="preserve"> к</w:t>
      </w:r>
      <w:r w:rsidRPr="00DF7499">
        <w:rPr>
          <w:b/>
          <w:bCs/>
          <w:spacing w:val="-2"/>
          <w:sz w:val="28"/>
          <w:szCs w:val="28"/>
          <w:lang w:eastAsia="en-US"/>
        </w:rPr>
        <w:t>о</w:t>
      </w:r>
      <w:r w:rsidRPr="00DF7499">
        <w:rPr>
          <w:b/>
          <w:bCs/>
          <w:sz w:val="28"/>
          <w:szCs w:val="28"/>
          <w:lang w:eastAsia="en-US"/>
        </w:rPr>
        <w:t>м</w:t>
      </w:r>
      <w:r w:rsidRPr="00DF7499">
        <w:rPr>
          <w:b/>
          <w:bCs/>
          <w:spacing w:val="-1"/>
          <w:sz w:val="28"/>
          <w:szCs w:val="28"/>
          <w:lang w:eastAsia="en-US"/>
        </w:rPr>
        <w:t>и</w:t>
      </w:r>
      <w:r w:rsidRPr="00DF7499">
        <w:rPr>
          <w:b/>
          <w:bCs/>
          <w:sz w:val="28"/>
          <w:szCs w:val="28"/>
          <w:lang w:eastAsia="en-US"/>
        </w:rPr>
        <w:t>сс</w:t>
      </w:r>
      <w:r w:rsidRPr="00DF7499">
        <w:rPr>
          <w:b/>
          <w:bCs/>
          <w:spacing w:val="-1"/>
          <w:sz w:val="28"/>
          <w:szCs w:val="28"/>
          <w:lang w:eastAsia="en-US"/>
        </w:rPr>
        <w:t>и</w:t>
      </w:r>
      <w:r w:rsidRPr="00DF7499">
        <w:rPr>
          <w:b/>
          <w:bCs/>
          <w:sz w:val="28"/>
          <w:szCs w:val="28"/>
          <w:lang w:eastAsia="en-US"/>
        </w:rPr>
        <w:t>и</w:t>
      </w:r>
      <w:r w:rsidRPr="00DF7499">
        <w:rPr>
          <w:b/>
          <w:bCs/>
          <w:spacing w:val="-2"/>
          <w:sz w:val="28"/>
          <w:szCs w:val="28"/>
          <w:lang w:eastAsia="en-US"/>
        </w:rPr>
        <w:t xml:space="preserve"> </w:t>
      </w:r>
      <w:bookmarkStart w:id="0" w:name="(МКУ_«КСП_Александровского_района»)"/>
      <w:bookmarkEnd w:id="0"/>
      <w:r w:rsidRPr="00DF7499">
        <w:rPr>
          <w:b/>
          <w:bCs/>
          <w:spacing w:val="-1"/>
          <w:sz w:val="28"/>
          <w:szCs w:val="28"/>
          <w:lang w:eastAsia="en-US"/>
        </w:rPr>
        <w:t>по противодействию коррупции</w:t>
      </w:r>
    </w:p>
    <w:p w:rsidR="006B6576" w:rsidRPr="00DF7499" w:rsidRDefault="00DF7499" w:rsidP="006B6576">
      <w:pPr>
        <w:widowControl w:val="0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DF7499">
        <w:rPr>
          <w:rFonts w:eastAsia="Calibri"/>
          <w:b/>
          <w:sz w:val="28"/>
          <w:szCs w:val="28"/>
          <w:lang w:eastAsia="en-US"/>
        </w:rPr>
        <w:t>МАОУ «Беркутская СОШ</w:t>
      </w:r>
    </w:p>
    <w:p w:rsidR="006B6576" w:rsidRPr="00DF7499" w:rsidRDefault="006B6576" w:rsidP="006B6576">
      <w:pPr>
        <w:widowControl w:val="0"/>
        <w:suppressAutoHyphens w:val="0"/>
        <w:rPr>
          <w:rFonts w:eastAsia="Calibri"/>
          <w:sz w:val="28"/>
          <w:szCs w:val="28"/>
          <w:lang w:eastAsia="en-US"/>
        </w:rPr>
      </w:pPr>
    </w:p>
    <w:p w:rsidR="00DF7499" w:rsidRPr="00DF7499" w:rsidRDefault="00DF7499" w:rsidP="006B6576">
      <w:pPr>
        <w:widowControl w:val="0"/>
        <w:suppressAutoHyphens w:val="0"/>
        <w:rPr>
          <w:spacing w:val="-2"/>
          <w:sz w:val="28"/>
          <w:szCs w:val="28"/>
          <w:lang w:eastAsia="en-US"/>
        </w:rPr>
      </w:pPr>
      <w:bookmarkStart w:id="1" w:name="Председатель_комиссии:"/>
      <w:bookmarkEnd w:id="1"/>
    </w:p>
    <w:p w:rsidR="006B6576" w:rsidRPr="00DF7499" w:rsidRDefault="006B6576" w:rsidP="006B6576">
      <w:pPr>
        <w:widowControl w:val="0"/>
        <w:suppressAutoHyphens w:val="0"/>
        <w:rPr>
          <w:sz w:val="28"/>
          <w:szCs w:val="28"/>
          <w:lang w:eastAsia="en-US"/>
        </w:rPr>
      </w:pPr>
      <w:r w:rsidRPr="00DF7499">
        <w:rPr>
          <w:spacing w:val="-2"/>
          <w:sz w:val="28"/>
          <w:szCs w:val="28"/>
          <w:lang w:eastAsia="en-US"/>
        </w:rPr>
        <w:t>П</w:t>
      </w:r>
      <w:r w:rsidRPr="00DF7499">
        <w:rPr>
          <w:spacing w:val="1"/>
          <w:sz w:val="28"/>
          <w:szCs w:val="28"/>
          <w:lang w:eastAsia="en-US"/>
        </w:rPr>
        <w:t>р</w:t>
      </w:r>
      <w:r w:rsidRPr="00DF7499">
        <w:rPr>
          <w:sz w:val="28"/>
          <w:szCs w:val="28"/>
          <w:lang w:eastAsia="en-US"/>
        </w:rPr>
        <w:t>е</w:t>
      </w:r>
      <w:r w:rsidRPr="00DF7499">
        <w:rPr>
          <w:spacing w:val="1"/>
          <w:sz w:val="28"/>
          <w:szCs w:val="28"/>
          <w:lang w:eastAsia="en-US"/>
        </w:rPr>
        <w:t>д</w:t>
      </w:r>
      <w:r w:rsidRPr="00DF7499">
        <w:rPr>
          <w:spacing w:val="-3"/>
          <w:sz w:val="28"/>
          <w:szCs w:val="28"/>
          <w:lang w:eastAsia="en-US"/>
        </w:rPr>
        <w:t>с</w:t>
      </w:r>
      <w:r w:rsidRPr="00DF7499">
        <w:rPr>
          <w:sz w:val="28"/>
          <w:szCs w:val="28"/>
          <w:lang w:eastAsia="en-US"/>
        </w:rPr>
        <w:t>е</w:t>
      </w:r>
      <w:r w:rsidRPr="00DF7499">
        <w:rPr>
          <w:spacing w:val="-2"/>
          <w:sz w:val="28"/>
          <w:szCs w:val="28"/>
          <w:lang w:eastAsia="en-US"/>
        </w:rPr>
        <w:t>д</w:t>
      </w:r>
      <w:r w:rsidRPr="00DF7499">
        <w:rPr>
          <w:sz w:val="28"/>
          <w:szCs w:val="28"/>
          <w:lang w:eastAsia="en-US"/>
        </w:rPr>
        <w:t>а</w:t>
      </w:r>
      <w:r w:rsidRPr="00DF7499">
        <w:rPr>
          <w:spacing w:val="-1"/>
          <w:sz w:val="28"/>
          <w:szCs w:val="28"/>
          <w:lang w:eastAsia="en-US"/>
        </w:rPr>
        <w:t>т</w:t>
      </w:r>
      <w:r w:rsidRPr="00DF7499">
        <w:rPr>
          <w:sz w:val="28"/>
          <w:szCs w:val="28"/>
          <w:lang w:eastAsia="en-US"/>
        </w:rPr>
        <w:t>е</w:t>
      </w:r>
      <w:r w:rsidRPr="00DF7499">
        <w:rPr>
          <w:spacing w:val="-1"/>
          <w:sz w:val="28"/>
          <w:szCs w:val="28"/>
          <w:lang w:eastAsia="en-US"/>
        </w:rPr>
        <w:t>л</w:t>
      </w:r>
      <w:r w:rsidRPr="00DF7499">
        <w:rPr>
          <w:sz w:val="28"/>
          <w:szCs w:val="28"/>
          <w:lang w:eastAsia="en-US"/>
        </w:rPr>
        <w:t>ь</w:t>
      </w:r>
      <w:r w:rsidRPr="00DF7499">
        <w:rPr>
          <w:spacing w:val="-2"/>
          <w:sz w:val="28"/>
          <w:szCs w:val="28"/>
          <w:lang w:eastAsia="en-US"/>
        </w:rPr>
        <w:t xml:space="preserve"> </w:t>
      </w:r>
      <w:r w:rsidRPr="00DF7499">
        <w:rPr>
          <w:sz w:val="28"/>
          <w:szCs w:val="28"/>
          <w:lang w:eastAsia="en-US"/>
        </w:rPr>
        <w:t>к</w:t>
      </w:r>
      <w:r w:rsidRPr="00DF7499">
        <w:rPr>
          <w:spacing w:val="1"/>
          <w:sz w:val="28"/>
          <w:szCs w:val="28"/>
          <w:lang w:eastAsia="en-US"/>
        </w:rPr>
        <w:t>о</w:t>
      </w:r>
      <w:r w:rsidRPr="00DF7499">
        <w:rPr>
          <w:spacing w:val="-3"/>
          <w:sz w:val="28"/>
          <w:szCs w:val="28"/>
          <w:lang w:eastAsia="en-US"/>
        </w:rPr>
        <w:t>м</w:t>
      </w:r>
      <w:r w:rsidRPr="00DF7499">
        <w:rPr>
          <w:spacing w:val="1"/>
          <w:sz w:val="28"/>
          <w:szCs w:val="28"/>
          <w:lang w:eastAsia="en-US"/>
        </w:rPr>
        <w:t>и</w:t>
      </w:r>
      <w:r w:rsidRPr="00DF7499">
        <w:rPr>
          <w:spacing w:val="-3"/>
          <w:sz w:val="28"/>
          <w:szCs w:val="28"/>
          <w:lang w:eastAsia="en-US"/>
        </w:rPr>
        <w:t>с</w:t>
      </w:r>
      <w:r w:rsidRPr="00DF7499">
        <w:rPr>
          <w:sz w:val="28"/>
          <w:szCs w:val="28"/>
          <w:lang w:eastAsia="en-US"/>
        </w:rPr>
        <w:t>с</w:t>
      </w:r>
      <w:r w:rsidRPr="00DF7499">
        <w:rPr>
          <w:spacing w:val="1"/>
          <w:sz w:val="28"/>
          <w:szCs w:val="28"/>
          <w:lang w:eastAsia="en-US"/>
        </w:rPr>
        <w:t>и</w:t>
      </w:r>
      <w:r w:rsidRPr="00DF7499">
        <w:rPr>
          <w:spacing w:val="-2"/>
          <w:sz w:val="28"/>
          <w:szCs w:val="28"/>
          <w:lang w:eastAsia="en-US"/>
        </w:rPr>
        <w:t>и</w:t>
      </w:r>
      <w:r w:rsidRPr="00DF7499">
        <w:rPr>
          <w:sz w:val="28"/>
          <w:szCs w:val="28"/>
          <w:lang w:eastAsia="en-US"/>
        </w:rPr>
        <w:t>:</w:t>
      </w:r>
    </w:p>
    <w:p w:rsidR="006B6576" w:rsidRPr="00DF7499" w:rsidRDefault="00DF7499" w:rsidP="006B6576">
      <w:pPr>
        <w:widowControl w:val="0"/>
        <w:suppressAutoHyphens w:val="0"/>
        <w:rPr>
          <w:spacing w:val="-1"/>
          <w:sz w:val="28"/>
          <w:szCs w:val="28"/>
          <w:lang w:eastAsia="en-US"/>
        </w:rPr>
      </w:pPr>
      <w:bookmarkStart w:id="2" w:name="Валинина_Алла_Валерьевна,_заместитель_на"/>
      <w:bookmarkEnd w:id="2"/>
      <w:r w:rsidRPr="00DF7499">
        <w:rPr>
          <w:spacing w:val="-1"/>
          <w:sz w:val="28"/>
          <w:szCs w:val="28"/>
          <w:lang w:eastAsia="en-US"/>
        </w:rPr>
        <w:t>Протасова Наталья Алексеевна, зам. директора по УВР</w:t>
      </w:r>
      <w:r w:rsidR="006B6576" w:rsidRPr="00DF7499">
        <w:rPr>
          <w:spacing w:val="-1"/>
          <w:sz w:val="28"/>
          <w:szCs w:val="28"/>
          <w:lang w:eastAsia="en-US"/>
        </w:rPr>
        <w:t xml:space="preserve"> </w:t>
      </w:r>
      <w:bookmarkStart w:id="3" w:name="Заместитель_председателя_комиссии:"/>
      <w:bookmarkEnd w:id="3"/>
    </w:p>
    <w:p w:rsidR="006B6576" w:rsidRPr="00DF7499" w:rsidRDefault="006B6576" w:rsidP="006B6576">
      <w:pPr>
        <w:widowControl w:val="0"/>
        <w:suppressAutoHyphens w:val="0"/>
        <w:rPr>
          <w:spacing w:val="-1"/>
          <w:sz w:val="28"/>
          <w:szCs w:val="28"/>
          <w:lang w:eastAsia="en-US"/>
        </w:rPr>
      </w:pPr>
    </w:p>
    <w:p w:rsidR="006B6576" w:rsidRPr="00DF7499" w:rsidRDefault="006B6576" w:rsidP="006B6576">
      <w:pPr>
        <w:widowControl w:val="0"/>
        <w:suppressAutoHyphens w:val="0"/>
        <w:rPr>
          <w:sz w:val="28"/>
          <w:szCs w:val="28"/>
          <w:lang w:eastAsia="en-US"/>
        </w:rPr>
      </w:pPr>
      <w:r w:rsidRPr="00DF7499">
        <w:rPr>
          <w:sz w:val="28"/>
          <w:szCs w:val="28"/>
          <w:lang w:eastAsia="en-US"/>
        </w:rPr>
        <w:t>За</w:t>
      </w:r>
      <w:r w:rsidRPr="00DF7499">
        <w:rPr>
          <w:spacing w:val="-1"/>
          <w:sz w:val="28"/>
          <w:szCs w:val="28"/>
          <w:lang w:eastAsia="en-US"/>
        </w:rPr>
        <w:t>м</w:t>
      </w:r>
      <w:r w:rsidRPr="00DF7499">
        <w:rPr>
          <w:sz w:val="28"/>
          <w:szCs w:val="28"/>
          <w:lang w:eastAsia="en-US"/>
        </w:rPr>
        <w:t>ес</w:t>
      </w:r>
      <w:r w:rsidRPr="00DF7499">
        <w:rPr>
          <w:spacing w:val="-3"/>
          <w:sz w:val="28"/>
          <w:szCs w:val="28"/>
          <w:lang w:eastAsia="en-US"/>
        </w:rPr>
        <w:t>т</w:t>
      </w:r>
      <w:r w:rsidRPr="00DF7499">
        <w:rPr>
          <w:spacing w:val="1"/>
          <w:sz w:val="28"/>
          <w:szCs w:val="28"/>
          <w:lang w:eastAsia="en-US"/>
        </w:rPr>
        <w:t>и</w:t>
      </w:r>
      <w:r w:rsidRPr="00DF7499">
        <w:rPr>
          <w:spacing w:val="-1"/>
          <w:sz w:val="28"/>
          <w:szCs w:val="28"/>
          <w:lang w:eastAsia="en-US"/>
        </w:rPr>
        <w:t>т</w:t>
      </w:r>
      <w:r w:rsidRPr="00DF7499">
        <w:rPr>
          <w:sz w:val="28"/>
          <w:szCs w:val="28"/>
          <w:lang w:eastAsia="en-US"/>
        </w:rPr>
        <w:t>е</w:t>
      </w:r>
      <w:r w:rsidRPr="00DF7499">
        <w:rPr>
          <w:spacing w:val="-1"/>
          <w:sz w:val="28"/>
          <w:szCs w:val="28"/>
          <w:lang w:eastAsia="en-US"/>
        </w:rPr>
        <w:t>л</w:t>
      </w:r>
      <w:r w:rsidRPr="00DF7499">
        <w:rPr>
          <w:sz w:val="28"/>
          <w:szCs w:val="28"/>
          <w:lang w:eastAsia="en-US"/>
        </w:rPr>
        <w:t>ь</w:t>
      </w:r>
      <w:r w:rsidRPr="00DF7499">
        <w:rPr>
          <w:spacing w:val="-2"/>
          <w:sz w:val="28"/>
          <w:szCs w:val="28"/>
          <w:lang w:eastAsia="en-US"/>
        </w:rPr>
        <w:t xml:space="preserve"> п</w:t>
      </w:r>
      <w:r w:rsidRPr="00DF7499">
        <w:rPr>
          <w:spacing w:val="1"/>
          <w:sz w:val="28"/>
          <w:szCs w:val="28"/>
          <w:lang w:eastAsia="en-US"/>
        </w:rPr>
        <w:t>р</w:t>
      </w:r>
      <w:r w:rsidRPr="00DF7499">
        <w:rPr>
          <w:spacing w:val="-3"/>
          <w:sz w:val="28"/>
          <w:szCs w:val="28"/>
          <w:lang w:eastAsia="en-US"/>
        </w:rPr>
        <w:t>е</w:t>
      </w:r>
      <w:r w:rsidRPr="00DF7499">
        <w:rPr>
          <w:spacing w:val="1"/>
          <w:sz w:val="28"/>
          <w:szCs w:val="28"/>
          <w:lang w:eastAsia="en-US"/>
        </w:rPr>
        <w:t>д</w:t>
      </w:r>
      <w:r w:rsidRPr="00DF7499">
        <w:rPr>
          <w:sz w:val="28"/>
          <w:szCs w:val="28"/>
          <w:lang w:eastAsia="en-US"/>
        </w:rPr>
        <w:t>с</w:t>
      </w:r>
      <w:r w:rsidRPr="00DF7499">
        <w:rPr>
          <w:spacing w:val="-3"/>
          <w:sz w:val="28"/>
          <w:szCs w:val="28"/>
          <w:lang w:eastAsia="en-US"/>
        </w:rPr>
        <w:t>е</w:t>
      </w:r>
      <w:r w:rsidRPr="00DF7499">
        <w:rPr>
          <w:spacing w:val="1"/>
          <w:sz w:val="28"/>
          <w:szCs w:val="28"/>
          <w:lang w:eastAsia="en-US"/>
        </w:rPr>
        <w:t>д</w:t>
      </w:r>
      <w:r w:rsidRPr="00DF7499">
        <w:rPr>
          <w:sz w:val="28"/>
          <w:szCs w:val="28"/>
          <w:lang w:eastAsia="en-US"/>
        </w:rPr>
        <w:t>а</w:t>
      </w:r>
      <w:r w:rsidRPr="00DF7499">
        <w:rPr>
          <w:spacing w:val="-1"/>
          <w:sz w:val="28"/>
          <w:szCs w:val="28"/>
          <w:lang w:eastAsia="en-US"/>
        </w:rPr>
        <w:t>т</w:t>
      </w:r>
      <w:r w:rsidRPr="00DF7499">
        <w:rPr>
          <w:sz w:val="28"/>
          <w:szCs w:val="28"/>
          <w:lang w:eastAsia="en-US"/>
        </w:rPr>
        <w:t>е</w:t>
      </w:r>
      <w:r w:rsidRPr="00DF7499">
        <w:rPr>
          <w:spacing w:val="-1"/>
          <w:sz w:val="28"/>
          <w:szCs w:val="28"/>
          <w:lang w:eastAsia="en-US"/>
        </w:rPr>
        <w:t>л</w:t>
      </w:r>
      <w:r w:rsidRPr="00DF7499">
        <w:rPr>
          <w:sz w:val="28"/>
          <w:szCs w:val="28"/>
          <w:lang w:eastAsia="en-US"/>
        </w:rPr>
        <w:t xml:space="preserve">я </w:t>
      </w:r>
      <w:r w:rsidRPr="00DF7499">
        <w:rPr>
          <w:spacing w:val="-3"/>
          <w:sz w:val="28"/>
          <w:szCs w:val="28"/>
          <w:lang w:eastAsia="en-US"/>
        </w:rPr>
        <w:t>к</w:t>
      </w:r>
      <w:r w:rsidRPr="00DF7499">
        <w:rPr>
          <w:spacing w:val="1"/>
          <w:sz w:val="28"/>
          <w:szCs w:val="28"/>
          <w:lang w:eastAsia="en-US"/>
        </w:rPr>
        <w:t>о</w:t>
      </w:r>
      <w:r w:rsidRPr="00DF7499">
        <w:rPr>
          <w:spacing w:val="-3"/>
          <w:sz w:val="28"/>
          <w:szCs w:val="28"/>
          <w:lang w:eastAsia="en-US"/>
        </w:rPr>
        <w:t>м</w:t>
      </w:r>
      <w:r w:rsidRPr="00DF7499">
        <w:rPr>
          <w:spacing w:val="1"/>
          <w:sz w:val="28"/>
          <w:szCs w:val="28"/>
          <w:lang w:eastAsia="en-US"/>
        </w:rPr>
        <w:t>и</w:t>
      </w:r>
      <w:r w:rsidRPr="00DF7499">
        <w:rPr>
          <w:sz w:val="28"/>
          <w:szCs w:val="28"/>
          <w:lang w:eastAsia="en-US"/>
        </w:rPr>
        <w:t>с</w:t>
      </w:r>
      <w:r w:rsidRPr="00DF7499">
        <w:rPr>
          <w:spacing w:val="-3"/>
          <w:sz w:val="28"/>
          <w:szCs w:val="28"/>
          <w:lang w:eastAsia="en-US"/>
        </w:rPr>
        <w:t>с</w:t>
      </w:r>
      <w:r w:rsidRPr="00DF7499">
        <w:rPr>
          <w:spacing w:val="1"/>
          <w:sz w:val="28"/>
          <w:szCs w:val="28"/>
          <w:lang w:eastAsia="en-US"/>
        </w:rPr>
        <w:t>и</w:t>
      </w:r>
      <w:r w:rsidRPr="00DF7499">
        <w:rPr>
          <w:spacing w:val="-2"/>
          <w:sz w:val="28"/>
          <w:szCs w:val="28"/>
          <w:lang w:eastAsia="en-US"/>
        </w:rPr>
        <w:t>и</w:t>
      </w:r>
      <w:r w:rsidRPr="00DF7499">
        <w:rPr>
          <w:sz w:val="28"/>
          <w:szCs w:val="28"/>
          <w:lang w:eastAsia="en-US"/>
        </w:rPr>
        <w:t>:</w:t>
      </w:r>
    </w:p>
    <w:p w:rsidR="006B6576" w:rsidRPr="00DF7499" w:rsidRDefault="00DF7499" w:rsidP="006B6576">
      <w:pPr>
        <w:widowControl w:val="0"/>
        <w:suppressAutoHyphens w:val="0"/>
        <w:rPr>
          <w:spacing w:val="-4"/>
          <w:sz w:val="28"/>
          <w:szCs w:val="28"/>
          <w:lang w:eastAsia="en-US"/>
        </w:rPr>
      </w:pPr>
      <w:bookmarkStart w:id="4" w:name="Рассадникова_Светлана_Вячеславовна,_глав"/>
      <w:bookmarkEnd w:id="4"/>
      <w:r w:rsidRPr="00DF7499">
        <w:rPr>
          <w:sz w:val="28"/>
          <w:szCs w:val="28"/>
          <w:lang w:eastAsia="en-US"/>
        </w:rPr>
        <w:t>Борискина Елена Николаевна, председатель ПК</w:t>
      </w:r>
      <w:r w:rsidR="006B6576" w:rsidRPr="00DF7499">
        <w:rPr>
          <w:sz w:val="28"/>
          <w:szCs w:val="28"/>
          <w:lang w:eastAsia="en-US"/>
        </w:rPr>
        <w:t xml:space="preserve"> </w:t>
      </w:r>
      <w:bookmarkStart w:id="5" w:name="Секретарь_комиссии:"/>
      <w:bookmarkEnd w:id="5"/>
      <w:proofErr w:type="spellStart"/>
      <w:r w:rsidRPr="00DF7499">
        <w:rPr>
          <w:sz w:val="28"/>
          <w:szCs w:val="28"/>
          <w:lang w:eastAsia="en-US"/>
        </w:rPr>
        <w:t>Беркутской</w:t>
      </w:r>
      <w:proofErr w:type="spellEnd"/>
      <w:r w:rsidRPr="00DF7499">
        <w:rPr>
          <w:sz w:val="28"/>
          <w:szCs w:val="28"/>
          <w:lang w:eastAsia="en-US"/>
        </w:rPr>
        <w:t xml:space="preserve"> школы</w:t>
      </w:r>
    </w:p>
    <w:p w:rsidR="006B6576" w:rsidRPr="00DF7499" w:rsidRDefault="006B6576" w:rsidP="006B6576">
      <w:pPr>
        <w:widowControl w:val="0"/>
        <w:suppressAutoHyphens w:val="0"/>
        <w:rPr>
          <w:spacing w:val="-4"/>
          <w:sz w:val="28"/>
          <w:szCs w:val="28"/>
          <w:lang w:eastAsia="en-US"/>
        </w:rPr>
      </w:pPr>
    </w:p>
    <w:p w:rsidR="006B6576" w:rsidRPr="00DF7499" w:rsidRDefault="006B6576" w:rsidP="006B6576">
      <w:pPr>
        <w:widowControl w:val="0"/>
        <w:suppressAutoHyphens w:val="0"/>
        <w:rPr>
          <w:sz w:val="28"/>
          <w:szCs w:val="28"/>
          <w:lang w:eastAsia="en-US"/>
        </w:rPr>
      </w:pPr>
      <w:r w:rsidRPr="00DF7499">
        <w:rPr>
          <w:spacing w:val="-1"/>
          <w:sz w:val="28"/>
          <w:szCs w:val="28"/>
          <w:lang w:eastAsia="en-US"/>
        </w:rPr>
        <w:t>С</w:t>
      </w:r>
      <w:r w:rsidRPr="00DF7499">
        <w:rPr>
          <w:sz w:val="28"/>
          <w:szCs w:val="28"/>
          <w:lang w:eastAsia="en-US"/>
        </w:rPr>
        <w:t>ек</w:t>
      </w:r>
      <w:r w:rsidRPr="00DF7499">
        <w:rPr>
          <w:spacing w:val="-2"/>
          <w:sz w:val="28"/>
          <w:szCs w:val="28"/>
          <w:lang w:eastAsia="en-US"/>
        </w:rPr>
        <w:t>р</w:t>
      </w:r>
      <w:r w:rsidRPr="00DF7499">
        <w:rPr>
          <w:sz w:val="28"/>
          <w:szCs w:val="28"/>
          <w:lang w:eastAsia="en-US"/>
        </w:rPr>
        <w:t>е</w:t>
      </w:r>
      <w:r w:rsidRPr="00DF7499">
        <w:rPr>
          <w:spacing w:val="-1"/>
          <w:sz w:val="28"/>
          <w:szCs w:val="28"/>
          <w:lang w:eastAsia="en-US"/>
        </w:rPr>
        <w:t>т</w:t>
      </w:r>
      <w:r w:rsidRPr="00DF7499">
        <w:rPr>
          <w:sz w:val="28"/>
          <w:szCs w:val="28"/>
          <w:lang w:eastAsia="en-US"/>
        </w:rPr>
        <w:t>а</w:t>
      </w:r>
      <w:r w:rsidRPr="00DF7499">
        <w:rPr>
          <w:spacing w:val="1"/>
          <w:sz w:val="28"/>
          <w:szCs w:val="28"/>
          <w:lang w:eastAsia="en-US"/>
        </w:rPr>
        <w:t>р</w:t>
      </w:r>
      <w:r w:rsidRPr="00DF7499">
        <w:rPr>
          <w:sz w:val="28"/>
          <w:szCs w:val="28"/>
          <w:lang w:eastAsia="en-US"/>
        </w:rPr>
        <w:t>ь</w:t>
      </w:r>
      <w:r w:rsidRPr="00DF7499">
        <w:rPr>
          <w:spacing w:val="-2"/>
          <w:sz w:val="28"/>
          <w:szCs w:val="28"/>
          <w:lang w:eastAsia="en-US"/>
        </w:rPr>
        <w:t xml:space="preserve"> </w:t>
      </w:r>
      <w:r w:rsidRPr="00DF7499">
        <w:rPr>
          <w:spacing w:val="-3"/>
          <w:sz w:val="28"/>
          <w:szCs w:val="28"/>
          <w:lang w:eastAsia="en-US"/>
        </w:rPr>
        <w:t>к</w:t>
      </w:r>
      <w:r w:rsidRPr="00DF7499">
        <w:rPr>
          <w:spacing w:val="1"/>
          <w:sz w:val="28"/>
          <w:szCs w:val="28"/>
          <w:lang w:eastAsia="en-US"/>
        </w:rPr>
        <w:t>о</w:t>
      </w:r>
      <w:r w:rsidRPr="00DF7499">
        <w:rPr>
          <w:spacing w:val="-3"/>
          <w:sz w:val="28"/>
          <w:szCs w:val="28"/>
          <w:lang w:eastAsia="en-US"/>
        </w:rPr>
        <w:t>м</w:t>
      </w:r>
      <w:r w:rsidRPr="00DF7499">
        <w:rPr>
          <w:sz w:val="28"/>
          <w:szCs w:val="28"/>
          <w:lang w:eastAsia="en-US"/>
        </w:rPr>
        <w:t>ис</w:t>
      </w:r>
      <w:r w:rsidRPr="00DF7499">
        <w:rPr>
          <w:spacing w:val="-3"/>
          <w:sz w:val="28"/>
          <w:szCs w:val="28"/>
          <w:lang w:eastAsia="en-US"/>
        </w:rPr>
        <w:t>с</w:t>
      </w:r>
      <w:r w:rsidRPr="00DF7499">
        <w:rPr>
          <w:sz w:val="28"/>
          <w:szCs w:val="28"/>
          <w:lang w:eastAsia="en-US"/>
        </w:rPr>
        <w:t>и</w:t>
      </w:r>
      <w:r w:rsidRPr="00DF7499">
        <w:rPr>
          <w:spacing w:val="-2"/>
          <w:sz w:val="28"/>
          <w:szCs w:val="28"/>
          <w:lang w:eastAsia="en-US"/>
        </w:rPr>
        <w:t>и</w:t>
      </w:r>
      <w:r w:rsidRPr="00DF7499">
        <w:rPr>
          <w:sz w:val="28"/>
          <w:szCs w:val="28"/>
          <w:lang w:eastAsia="en-US"/>
        </w:rPr>
        <w:t>:</w:t>
      </w:r>
    </w:p>
    <w:p w:rsidR="006B6576" w:rsidRPr="00DF7499" w:rsidRDefault="00DF7499" w:rsidP="006B6576">
      <w:pPr>
        <w:widowControl w:val="0"/>
        <w:suppressAutoHyphens w:val="0"/>
        <w:rPr>
          <w:spacing w:val="-3"/>
          <w:sz w:val="28"/>
          <w:szCs w:val="28"/>
          <w:lang w:eastAsia="en-US"/>
        </w:rPr>
      </w:pPr>
      <w:bookmarkStart w:id="6" w:name="Лукашова_Виктория_Сергеевна,_специалист_"/>
      <w:bookmarkEnd w:id="6"/>
      <w:proofErr w:type="spellStart"/>
      <w:r w:rsidRPr="00DF7499">
        <w:rPr>
          <w:spacing w:val="-3"/>
          <w:sz w:val="28"/>
          <w:szCs w:val="28"/>
          <w:lang w:eastAsia="en-US"/>
        </w:rPr>
        <w:t>Андес</w:t>
      </w:r>
      <w:proofErr w:type="spellEnd"/>
      <w:r w:rsidRPr="00DF7499">
        <w:rPr>
          <w:spacing w:val="-3"/>
          <w:sz w:val="28"/>
          <w:szCs w:val="28"/>
          <w:lang w:eastAsia="en-US"/>
        </w:rPr>
        <w:t xml:space="preserve"> Светлана </w:t>
      </w:r>
      <w:proofErr w:type="spellStart"/>
      <w:r w:rsidRPr="00DF7499">
        <w:rPr>
          <w:spacing w:val="-3"/>
          <w:sz w:val="28"/>
          <w:szCs w:val="28"/>
          <w:lang w:eastAsia="en-US"/>
        </w:rPr>
        <w:t>Балтаевна</w:t>
      </w:r>
      <w:proofErr w:type="spellEnd"/>
      <w:r w:rsidRPr="00DF7499">
        <w:rPr>
          <w:spacing w:val="-3"/>
          <w:sz w:val="28"/>
          <w:szCs w:val="28"/>
          <w:lang w:eastAsia="en-US"/>
        </w:rPr>
        <w:t xml:space="preserve">, </w:t>
      </w:r>
      <w:proofErr w:type="spellStart"/>
      <w:r w:rsidRPr="00DF7499">
        <w:rPr>
          <w:spacing w:val="-3"/>
          <w:sz w:val="28"/>
          <w:szCs w:val="28"/>
          <w:lang w:eastAsia="en-US"/>
        </w:rPr>
        <w:t>документовед</w:t>
      </w:r>
      <w:proofErr w:type="spellEnd"/>
    </w:p>
    <w:p w:rsidR="006B6576" w:rsidRPr="00DF7499" w:rsidRDefault="006B6576" w:rsidP="006B6576">
      <w:pPr>
        <w:widowControl w:val="0"/>
        <w:suppressAutoHyphens w:val="0"/>
        <w:rPr>
          <w:spacing w:val="-3"/>
          <w:sz w:val="28"/>
          <w:szCs w:val="28"/>
          <w:lang w:eastAsia="en-US"/>
        </w:rPr>
      </w:pPr>
    </w:p>
    <w:p w:rsidR="006B6576" w:rsidRPr="00DF7499" w:rsidRDefault="006B6576" w:rsidP="006B6576">
      <w:pPr>
        <w:widowControl w:val="0"/>
        <w:suppressAutoHyphens w:val="0"/>
        <w:rPr>
          <w:sz w:val="28"/>
          <w:szCs w:val="28"/>
          <w:lang w:eastAsia="en-US"/>
        </w:rPr>
      </w:pPr>
      <w:bookmarkStart w:id="7" w:name="Члены_комиссии:"/>
      <w:bookmarkEnd w:id="7"/>
      <w:r w:rsidRPr="00DF7499">
        <w:rPr>
          <w:spacing w:val="-1"/>
          <w:sz w:val="28"/>
          <w:szCs w:val="28"/>
          <w:lang w:eastAsia="en-US"/>
        </w:rPr>
        <w:t>Чл</w:t>
      </w:r>
      <w:r w:rsidRPr="00DF7499">
        <w:rPr>
          <w:sz w:val="28"/>
          <w:szCs w:val="28"/>
          <w:lang w:eastAsia="en-US"/>
        </w:rPr>
        <w:t xml:space="preserve">ены </w:t>
      </w:r>
      <w:r w:rsidRPr="00DF7499">
        <w:rPr>
          <w:spacing w:val="-3"/>
          <w:sz w:val="28"/>
          <w:szCs w:val="28"/>
          <w:lang w:eastAsia="en-US"/>
        </w:rPr>
        <w:t>к</w:t>
      </w:r>
      <w:r w:rsidRPr="00DF7499">
        <w:rPr>
          <w:spacing w:val="1"/>
          <w:sz w:val="28"/>
          <w:szCs w:val="28"/>
          <w:lang w:eastAsia="en-US"/>
        </w:rPr>
        <w:t>о</w:t>
      </w:r>
      <w:r w:rsidRPr="00DF7499">
        <w:rPr>
          <w:spacing w:val="-3"/>
          <w:sz w:val="28"/>
          <w:szCs w:val="28"/>
          <w:lang w:eastAsia="en-US"/>
        </w:rPr>
        <w:t>м</w:t>
      </w:r>
      <w:r w:rsidRPr="00DF7499">
        <w:rPr>
          <w:sz w:val="28"/>
          <w:szCs w:val="28"/>
          <w:lang w:eastAsia="en-US"/>
        </w:rPr>
        <w:t>ис</w:t>
      </w:r>
      <w:r w:rsidRPr="00DF7499">
        <w:rPr>
          <w:spacing w:val="-3"/>
          <w:sz w:val="28"/>
          <w:szCs w:val="28"/>
          <w:lang w:eastAsia="en-US"/>
        </w:rPr>
        <w:t>с</w:t>
      </w:r>
      <w:r w:rsidRPr="00DF7499">
        <w:rPr>
          <w:sz w:val="28"/>
          <w:szCs w:val="28"/>
          <w:lang w:eastAsia="en-US"/>
        </w:rPr>
        <w:t>и</w:t>
      </w:r>
      <w:r w:rsidRPr="00DF7499">
        <w:rPr>
          <w:spacing w:val="-2"/>
          <w:sz w:val="28"/>
          <w:szCs w:val="28"/>
          <w:lang w:eastAsia="en-US"/>
        </w:rPr>
        <w:t>и</w:t>
      </w:r>
      <w:r w:rsidRPr="00DF7499">
        <w:rPr>
          <w:sz w:val="28"/>
          <w:szCs w:val="28"/>
          <w:lang w:eastAsia="en-US"/>
        </w:rPr>
        <w:t>:</w:t>
      </w:r>
    </w:p>
    <w:p w:rsidR="006B6576" w:rsidRPr="00DF7499" w:rsidRDefault="00DF7499" w:rsidP="00DF7499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8" w:name="Акинина_Мария_Викторовна,_главный_специа"/>
      <w:bookmarkEnd w:id="8"/>
      <w:r w:rsidRPr="00DF7499">
        <w:rPr>
          <w:rFonts w:ascii="Times New Roman" w:hAnsi="Times New Roman" w:cs="Times New Roman"/>
          <w:sz w:val="28"/>
          <w:szCs w:val="28"/>
        </w:rPr>
        <w:t xml:space="preserve">Ниязова Дания </w:t>
      </w:r>
      <w:proofErr w:type="spellStart"/>
      <w:r w:rsidRPr="00DF7499"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Pr="00DF7499">
        <w:rPr>
          <w:rFonts w:ascii="Times New Roman" w:hAnsi="Times New Roman" w:cs="Times New Roman"/>
          <w:sz w:val="28"/>
          <w:szCs w:val="28"/>
        </w:rPr>
        <w:t xml:space="preserve">, председатель ПК </w:t>
      </w:r>
      <w:proofErr w:type="spellStart"/>
      <w:r w:rsidRPr="00DF7499">
        <w:rPr>
          <w:rFonts w:ascii="Times New Roman" w:hAnsi="Times New Roman" w:cs="Times New Roman"/>
          <w:sz w:val="28"/>
          <w:szCs w:val="28"/>
        </w:rPr>
        <w:t>Яровской</w:t>
      </w:r>
      <w:proofErr w:type="spellEnd"/>
      <w:r w:rsidRPr="00DF7499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DF7499" w:rsidRPr="00DF7499" w:rsidRDefault="00DF7499" w:rsidP="00DF749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DF7499">
        <w:rPr>
          <w:rFonts w:ascii="Times New Roman" w:hAnsi="Times New Roman" w:cs="Times New Roman"/>
          <w:sz w:val="28"/>
          <w:szCs w:val="28"/>
        </w:rPr>
        <w:t>Гущеварова</w:t>
      </w:r>
      <w:proofErr w:type="spellEnd"/>
      <w:r w:rsidRPr="00DF7499">
        <w:rPr>
          <w:rFonts w:ascii="Times New Roman" w:hAnsi="Times New Roman" w:cs="Times New Roman"/>
          <w:sz w:val="28"/>
          <w:szCs w:val="28"/>
        </w:rPr>
        <w:t xml:space="preserve"> Зоя Леонидовна, председатель ПК Южной школы</w:t>
      </w:r>
    </w:p>
    <w:p w:rsidR="00DF7499" w:rsidRPr="00DF7499" w:rsidRDefault="00DF7499" w:rsidP="00DF7499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 w:rsidRPr="00DF7499">
        <w:rPr>
          <w:rFonts w:ascii="Times New Roman" w:hAnsi="Times New Roman" w:cs="Times New Roman"/>
          <w:sz w:val="28"/>
          <w:szCs w:val="28"/>
        </w:rPr>
        <w:t>Гутвина</w:t>
      </w:r>
      <w:proofErr w:type="spellEnd"/>
      <w:r w:rsidRPr="00DF7499">
        <w:rPr>
          <w:rFonts w:ascii="Times New Roman" w:hAnsi="Times New Roman" w:cs="Times New Roman"/>
          <w:sz w:val="28"/>
          <w:szCs w:val="28"/>
        </w:rPr>
        <w:t xml:space="preserve"> Наталья Григорьевна, методист </w:t>
      </w:r>
      <w:proofErr w:type="spellStart"/>
      <w:r w:rsidRPr="00DF7499">
        <w:rPr>
          <w:rFonts w:ascii="Times New Roman" w:hAnsi="Times New Roman" w:cs="Times New Roman"/>
          <w:sz w:val="28"/>
          <w:szCs w:val="28"/>
        </w:rPr>
        <w:t>Зиновской</w:t>
      </w:r>
      <w:proofErr w:type="spellEnd"/>
      <w:r w:rsidRPr="00DF7499">
        <w:rPr>
          <w:rFonts w:ascii="Times New Roman" w:hAnsi="Times New Roman" w:cs="Times New Roman"/>
          <w:sz w:val="28"/>
          <w:szCs w:val="28"/>
        </w:rPr>
        <w:t xml:space="preserve"> школы</w:t>
      </w:r>
    </w:p>
    <w:p w:rsidR="00DF7499" w:rsidRPr="006B6576" w:rsidRDefault="00DF7499" w:rsidP="00DF7499">
      <w:pPr>
        <w:pStyle w:val="ConsPlusNormal"/>
        <w:rPr>
          <w:rFonts w:ascii="Times New Roman" w:hAnsi="Times New Roman" w:cs="Times New Roman"/>
        </w:rPr>
      </w:pPr>
    </w:p>
    <w:p w:rsidR="00C226B0" w:rsidRDefault="00C226B0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6B6576">
      <w:pPr>
        <w:jc w:val="right"/>
      </w:pPr>
    </w:p>
    <w:p w:rsidR="003B28FA" w:rsidRDefault="003B28FA" w:rsidP="003B28F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Pr="006B6576">
        <w:rPr>
          <w:rFonts w:ascii="Times New Roman" w:hAnsi="Times New Roman" w:cs="Times New Roman"/>
        </w:rPr>
        <w:t xml:space="preserve"> к приказу №</w:t>
      </w:r>
      <w:r w:rsidR="00DF7499">
        <w:rPr>
          <w:rFonts w:ascii="Times New Roman" w:hAnsi="Times New Roman" w:cs="Times New Roman"/>
        </w:rPr>
        <w:t>12</w:t>
      </w:r>
      <w:r w:rsidRPr="006B6576">
        <w:rPr>
          <w:rFonts w:ascii="Times New Roman" w:hAnsi="Times New Roman" w:cs="Times New Roman"/>
        </w:rPr>
        <w:t xml:space="preserve">7-од от </w:t>
      </w:r>
      <w:r w:rsidR="00DF7499">
        <w:rPr>
          <w:rFonts w:ascii="Times New Roman" w:hAnsi="Times New Roman" w:cs="Times New Roman"/>
        </w:rPr>
        <w:t>01</w:t>
      </w:r>
      <w:r w:rsidRPr="006B6576">
        <w:rPr>
          <w:rFonts w:ascii="Times New Roman" w:hAnsi="Times New Roman" w:cs="Times New Roman"/>
        </w:rPr>
        <w:t>.0</w:t>
      </w:r>
      <w:r w:rsidR="00DF7499">
        <w:rPr>
          <w:rFonts w:ascii="Times New Roman" w:hAnsi="Times New Roman" w:cs="Times New Roman"/>
        </w:rPr>
        <w:t>8</w:t>
      </w:r>
      <w:r w:rsidRPr="006B6576">
        <w:rPr>
          <w:rFonts w:ascii="Times New Roman" w:hAnsi="Times New Roman" w:cs="Times New Roman"/>
        </w:rPr>
        <w:t>.2017 г.</w:t>
      </w:r>
    </w:p>
    <w:p w:rsidR="003B28FA" w:rsidRPr="003B28FA" w:rsidRDefault="003B28FA" w:rsidP="003B28FA">
      <w:pPr>
        <w:widowControl w:val="0"/>
        <w:suppressAutoHyphens w:val="0"/>
        <w:jc w:val="center"/>
        <w:rPr>
          <w:rFonts w:ascii="Arial" w:hAnsi="Arial" w:cs="Arial"/>
          <w:b/>
          <w:bCs/>
          <w:sz w:val="26"/>
          <w:szCs w:val="26"/>
          <w:lang w:eastAsia="en-US"/>
        </w:rPr>
      </w:pPr>
    </w:p>
    <w:p w:rsidR="003B28FA" w:rsidRPr="003B28FA" w:rsidRDefault="003B28FA" w:rsidP="003B28FA">
      <w:pPr>
        <w:widowControl w:val="0"/>
        <w:suppressAutoHyphens w:val="0"/>
        <w:jc w:val="center"/>
        <w:rPr>
          <w:sz w:val="26"/>
          <w:szCs w:val="26"/>
          <w:lang w:eastAsia="en-US"/>
        </w:rPr>
      </w:pPr>
      <w:r w:rsidRPr="003B28FA">
        <w:rPr>
          <w:b/>
          <w:bCs/>
          <w:sz w:val="26"/>
          <w:szCs w:val="26"/>
          <w:lang w:eastAsia="en-US"/>
        </w:rPr>
        <w:t>П</w:t>
      </w:r>
      <w:r w:rsidRPr="003B28FA">
        <w:rPr>
          <w:b/>
          <w:bCs/>
          <w:spacing w:val="-1"/>
          <w:sz w:val="26"/>
          <w:szCs w:val="26"/>
          <w:lang w:eastAsia="en-US"/>
        </w:rPr>
        <w:t>л</w:t>
      </w:r>
      <w:r w:rsidRPr="005F1FCB">
        <w:rPr>
          <w:b/>
          <w:bCs/>
          <w:sz w:val="26"/>
          <w:szCs w:val="26"/>
          <w:lang w:eastAsia="en-US"/>
        </w:rPr>
        <w:t>ан</w:t>
      </w:r>
      <w:r w:rsidRPr="003B28FA">
        <w:rPr>
          <w:b/>
          <w:bCs/>
          <w:sz w:val="26"/>
          <w:szCs w:val="26"/>
          <w:lang w:eastAsia="en-US"/>
        </w:rPr>
        <w:t xml:space="preserve"> </w:t>
      </w:r>
      <w:r w:rsidRPr="003B28FA">
        <w:rPr>
          <w:b/>
          <w:bCs/>
          <w:spacing w:val="-1"/>
          <w:sz w:val="26"/>
          <w:szCs w:val="26"/>
          <w:lang w:eastAsia="en-US"/>
        </w:rPr>
        <w:t>ме</w:t>
      </w:r>
      <w:r w:rsidRPr="003B28FA">
        <w:rPr>
          <w:b/>
          <w:bCs/>
          <w:sz w:val="26"/>
          <w:szCs w:val="26"/>
          <w:lang w:eastAsia="en-US"/>
        </w:rPr>
        <w:t>ропри</w:t>
      </w:r>
      <w:r w:rsidRPr="003B28FA">
        <w:rPr>
          <w:b/>
          <w:bCs/>
          <w:spacing w:val="-3"/>
          <w:sz w:val="26"/>
          <w:szCs w:val="26"/>
          <w:lang w:eastAsia="en-US"/>
        </w:rPr>
        <w:t>я</w:t>
      </w:r>
      <w:r w:rsidRPr="003B28FA">
        <w:rPr>
          <w:b/>
          <w:bCs/>
          <w:spacing w:val="-1"/>
          <w:sz w:val="26"/>
          <w:szCs w:val="26"/>
          <w:lang w:eastAsia="en-US"/>
        </w:rPr>
        <w:t>т</w:t>
      </w:r>
      <w:r w:rsidRPr="003B28FA">
        <w:rPr>
          <w:b/>
          <w:bCs/>
          <w:sz w:val="26"/>
          <w:szCs w:val="26"/>
          <w:lang w:eastAsia="en-US"/>
        </w:rPr>
        <w:t>ий</w:t>
      </w:r>
    </w:p>
    <w:p w:rsidR="003B28FA" w:rsidRPr="003B28FA" w:rsidRDefault="003B28FA" w:rsidP="003B28FA">
      <w:pPr>
        <w:widowControl w:val="0"/>
        <w:suppressAutoHyphens w:val="0"/>
        <w:jc w:val="center"/>
        <w:rPr>
          <w:sz w:val="26"/>
          <w:szCs w:val="26"/>
          <w:lang w:eastAsia="en-US"/>
        </w:rPr>
      </w:pPr>
      <w:r w:rsidRPr="005F1FCB">
        <w:rPr>
          <w:b/>
          <w:bCs/>
          <w:sz w:val="26"/>
          <w:szCs w:val="26"/>
          <w:lang w:eastAsia="en-US"/>
        </w:rPr>
        <w:t xml:space="preserve">по </w:t>
      </w:r>
      <w:r w:rsidRPr="003B28FA">
        <w:rPr>
          <w:b/>
          <w:bCs/>
          <w:sz w:val="26"/>
          <w:szCs w:val="26"/>
          <w:lang w:eastAsia="en-US"/>
        </w:rPr>
        <w:t>пр</w:t>
      </w:r>
      <w:r w:rsidRPr="003B28FA">
        <w:rPr>
          <w:b/>
          <w:bCs/>
          <w:spacing w:val="-3"/>
          <w:sz w:val="26"/>
          <w:szCs w:val="26"/>
          <w:lang w:eastAsia="en-US"/>
        </w:rPr>
        <w:t>о</w:t>
      </w:r>
      <w:r w:rsidRPr="003B28FA">
        <w:rPr>
          <w:b/>
          <w:bCs/>
          <w:spacing w:val="2"/>
          <w:sz w:val="26"/>
          <w:szCs w:val="26"/>
          <w:lang w:eastAsia="en-US"/>
        </w:rPr>
        <w:t>т</w:t>
      </w:r>
      <w:r w:rsidRPr="003B28FA">
        <w:rPr>
          <w:b/>
          <w:bCs/>
          <w:sz w:val="26"/>
          <w:szCs w:val="26"/>
          <w:lang w:eastAsia="en-US"/>
        </w:rPr>
        <w:t>ивод</w:t>
      </w:r>
      <w:r w:rsidRPr="003B28FA">
        <w:rPr>
          <w:b/>
          <w:bCs/>
          <w:spacing w:val="-1"/>
          <w:sz w:val="26"/>
          <w:szCs w:val="26"/>
          <w:lang w:eastAsia="en-US"/>
        </w:rPr>
        <w:t>е</w:t>
      </w:r>
      <w:r w:rsidRPr="003B28FA">
        <w:rPr>
          <w:b/>
          <w:bCs/>
          <w:sz w:val="26"/>
          <w:szCs w:val="26"/>
          <w:lang w:eastAsia="en-US"/>
        </w:rPr>
        <w:t>й</w:t>
      </w:r>
      <w:r w:rsidRPr="003B28FA">
        <w:rPr>
          <w:b/>
          <w:bCs/>
          <w:spacing w:val="-4"/>
          <w:sz w:val="26"/>
          <w:szCs w:val="26"/>
          <w:lang w:eastAsia="en-US"/>
        </w:rPr>
        <w:t>с</w:t>
      </w:r>
      <w:r w:rsidRPr="003B28FA">
        <w:rPr>
          <w:b/>
          <w:bCs/>
          <w:spacing w:val="2"/>
          <w:sz w:val="26"/>
          <w:szCs w:val="26"/>
          <w:lang w:eastAsia="en-US"/>
        </w:rPr>
        <w:t>т</w:t>
      </w:r>
      <w:r w:rsidRPr="005F1FCB">
        <w:rPr>
          <w:b/>
          <w:bCs/>
          <w:sz w:val="26"/>
          <w:szCs w:val="26"/>
          <w:lang w:eastAsia="en-US"/>
        </w:rPr>
        <w:t>вию</w:t>
      </w:r>
      <w:r w:rsidRPr="003B28FA">
        <w:rPr>
          <w:b/>
          <w:bCs/>
          <w:spacing w:val="-3"/>
          <w:sz w:val="26"/>
          <w:szCs w:val="26"/>
          <w:lang w:eastAsia="en-US"/>
        </w:rPr>
        <w:t xml:space="preserve"> </w:t>
      </w:r>
      <w:r w:rsidRPr="003B28FA">
        <w:rPr>
          <w:b/>
          <w:bCs/>
          <w:sz w:val="26"/>
          <w:szCs w:val="26"/>
          <w:lang w:eastAsia="en-US"/>
        </w:rPr>
        <w:t>ко</w:t>
      </w:r>
      <w:r w:rsidRPr="003B28FA">
        <w:rPr>
          <w:b/>
          <w:bCs/>
          <w:spacing w:val="-2"/>
          <w:sz w:val="26"/>
          <w:szCs w:val="26"/>
          <w:lang w:eastAsia="en-US"/>
        </w:rPr>
        <w:t>р</w:t>
      </w:r>
      <w:r w:rsidRPr="003B28FA">
        <w:rPr>
          <w:b/>
          <w:bCs/>
          <w:sz w:val="26"/>
          <w:szCs w:val="26"/>
          <w:lang w:eastAsia="en-US"/>
        </w:rPr>
        <w:t>руп</w:t>
      </w:r>
      <w:r w:rsidRPr="003B28FA">
        <w:rPr>
          <w:b/>
          <w:bCs/>
          <w:spacing w:val="-2"/>
          <w:sz w:val="26"/>
          <w:szCs w:val="26"/>
          <w:lang w:eastAsia="en-US"/>
        </w:rPr>
        <w:t>ц</w:t>
      </w:r>
      <w:r w:rsidRPr="003B28FA">
        <w:rPr>
          <w:b/>
          <w:bCs/>
          <w:sz w:val="26"/>
          <w:szCs w:val="26"/>
          <w:lang w:eastAsia="en-US"/>
        </w:rPr>
        <w:t xml:space="preserve">ии </w:t>
      </w:r>
    </w:p>
    <w:tbl>
      <w:tblPr>
        <w:tblpPr w:leftFromText="180" w:rightFromText="180" w:vertAnchor="text" w:horzAnchor="margin" w:tblpXSpec="center" w:tblpY="264"/>
        <w:tblW w:w="10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"/>
        <w:gridCol w:w="4162"/>
        <w:gridCol w:w="2702"/>
        <w:gridCol w:w="2614"/>
      </w:tblGrid>
      <w:tr w:rsidR="003B28FA" w:rsidRPr="003B28FA" w:rsidTr="003B28FA">
        <w:trPr>
          <w:trHeight w:hRule="exact" w:val="564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firstLine="50"/>
              <w:jc w:val="center"/>
              <w:rPr>
                <w:sz w:val="22"/>
                <w:szCs w:val="22"/>
                <w:lang w:val="en-US" w:eastAsia="en-US"/>
              </w:rPr>
            </w:pP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№ п/п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Ме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ропри</w:t>
            </w:r>
            <w:r w:rsidRPr="003B28FA">
              <w:rPr>
                <w:b/>
                <w:bCs/>
                <w:spacing w:val="-3"/>
                <w:sz w:val="22"/>
                <w:szCs w:val="22"/>
                <w:lang w:val="en-US" w:eastAsia="en-US"/>
              </w:rPr>
              <w:t>я</w:t>
            </w:r>
            <w:r w:rsidRPr="003B28FA">
              <w:rPr>
                <w:b/>
                <w:bCs/>
                <w:spacing w:val="2"/>
                <w:sz w:val="22"/>
                <w:szCs w:val="22"/>
                <w:lang w:val="en-US" w:eastAsia="en-US"/>
              </w:rPr>
              <w:t>т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ие</w:t>
            </w:r>
            <w:proofErr w:type="spellEnd"/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С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рок</w:t>
            </w:r>
            <w:proofErr w:type="spellEnd"/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и</w:t>
            </w:r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с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л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н</w:t>
            </w:r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е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ния</w:t>
            </w:r>
            <w:proofErr w:type="spellEnd"/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О</w:t>
            </w:r>
            <w:r w:rsidRPr="003B28FA">
              <w:rPr>
                <w:b/>
                <w:bCs/>
                <w:spacing w:val="2"/>
                <w:sz w:val="22"/>
                <w:szCs w:val="22"/>
                <w:lang w:val="en-US" w:eastAsia="en-US"/>
              </w:rPr>
              <w:t>т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в</w:t>
            </w:r>
            <w:r w:rsidRPr="003B28FA">
              <w:rPr>
                <w:b/>
                <w:bCs/>
                <w:spacing w:val="-4"/>
                <w:sz w:val="22"/>
                <w:szCs w:val="22"/>
                <w:lang w:val="en-US" w:eastAsia="en-US"/>
              </w:rPr>
              <w:t>е</w:t>
            </w:r>
            <w:r w:rsidRPr="003B28FA">
              <w:rPr>
                <w:b/>
                <w:bCs/>
                <w:spacing w:val="2"/>
                <w:sz w:val="22"/>
                <w:szCs w:val="22"/>
                <w:lang w:val="en-US" w:eastAsia="en-US"/>
              </w:rPr>
              <w:t>т</w:t>
            </w:r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с</w:t>
            </w:r>
            <w:r w:rsidRPr="003B28FA">
              <w:rPr>
                <w:b/>
                <w:bCs/>
                <w:spacing w:val="2"/>
                <w:sz w:val="22"/>
                <w:szCs w:val="22"/>
                <w:lang w:val="en-US" w:eastAsia="en-US"/>
              </w:rPr>
              <w:t>т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в</w:t>
            </w:r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е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нн</w:t>
            </w:r>
            <w:r w:rsidRPr="003B28FA">
              <w:rPr>
                <w:b/>
                <w:bCs/>
                <w:spacing w:val="-3"/>
                <w:sz w:val="22"/>
                <w:szCs w:val="22"/>
                <w:lang w:val="en-US" w:eastAsia="en-US"/>
              </w:rPr>
              <w:t>ы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й</w:t>
            </w:r>
            <w:proofErr w:type="spellEnd"/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и</w:t>
            </w:r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с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по</w:t>
            </w:r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л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н</w:t>
            </w:r>
            <w:r w:rsidRPr="003B28FA">
              <w:rPr>
                <w:b/>
                <w:bCs/>
                <w:spacing w:val="-2"/>
                <w:sz w:val="22"/>
                <w:szCs w:val="22"/>
                <w:lang w:val="en-US" w:eastAsia="en-US"/>
              </w:rPr>
              <w:t>и</w:t>
            </w:r>
            <w:r w:rsidRPr="003B28FA">
              <w:rPr>
                <w:b/>
                <w:bCs/>
                <w:spacing w:val="2"/>
                <w:sz w:val="22"/>
                <w:szCs w:val="22"/>
                <w:lang w:val="en-US" w:eastAsia="en-US"/>
              </w:rPr>
              <w:t>т</w:t>
            </w:r>
            <w:r w:rsidRPr="003B28FA">
              <w:rPr>
                <w:b/>
                <w:bCs/>
                <w:spacing w:val="-1"/>
                <w:sz w:val="22"/>
                <w:szCs w:val="22"/>
                <w:lang w:val="en-US" w:eastAsia="en-US"/>
              </w:rPr>
              <w:t>ел</w:t>
            </w:r>
            <w:r w:rsidRPr="003B28FA">
              <w:rPr>
                <w:b/>
                <w:bCs/>
                <w:sz w:val="22"/>
                <w:szCs w:val="22"/>
                <w:lang w:val="en-US" w:eastAsia="en-US"/>
              </w:rPr>
              <w:t>ь</w:t>
            </w:r>
            <w:proofErr w:type="spellEnd"/>
          </w:p>
        </w:tc>
      </w:tr>
      <w:tr w:rsidR="003B28FA" w:rsidRPr="003B28FA" w:rsidTr="003B28FA">
        <w:trPr>
          <w:trHeight w:hRule="exact" w:val="871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3B28FA">
              <w:rPr>
                <w:sz w:val="22"/>
                <w:szCs w:val="22"/>
                <w:lang w:val="en-US" w:eastAsia="en-US"/>
              </w:rPr>
              <w:t>1.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tabs>
                <w:tab w:val="left" w:pos="2569"/>
                <w:tab w:val="left" w:pos="3800"/>
              </w:tabs>
              <w:suppressAutoHyphens w:val="0"/>
              <w:ind w:left="93" w:right="100"/>
              <w:rPr>
                <w:sz w:val="22"/>
                <w:szCs w:val="22"/>
                <w:lang w:eastAsia="en-US"/>
              </w:rPr>
            </w:pPr>
            <w:r w:rsidRPr="003B28FA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3B28FA">
              <w:rPr>
                <w:sz w:val="22"/>
                <w:szCs w:val="22"/>
                <w:lang w:eastAsia="en-US"/>
              </w:rPr>
              <w:t>б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ес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ече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3B28FA">
              <w:rPr>
                <w:sz w:val="22"/>
                <w:szCs w:val="22"/>
                <w:lang w:eastAsia="en-US"/>
              </w:rPr>
              <w:t>е р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3B28FA">
              <w:rPr>
                <w:sz w:val="22"/>
                <w:szCs w:val="22"/>
                <w:lang w:eastAsia="en-US"/>
              </w:rPr>
              <w:t>боты К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ом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3B28FA">
              <w:rPr>
                <w:sz w:val="22"/>
                <w:szCs w:val="22"/>
                <w:lang w:eastAsia="en-US"/>
              </w:rPr>
              <w:t xml:space="preserve">и 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z w:val="22"/>
                <w:szCs w:val="22"/>
                <w:lang w:eastAsia="en-US"/>
              </w:rPr>
              <w:t xml:space="preserve">о 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3B28FA">
              <w:rPr>
                <w:spacing w:val="2"/>
                <w:sz w:val="22"/>
                <w:szCs w:val="22"/>
                <w:lang w:eastAsia="en-US"/>
              </w:rPr>
              <w:t>д</w:t>
            </w:r>
            <w:r w:rsidRPr="003B28FA">
              <w:rPr>
                <w:spacing w:val="-8"/>
                <w:sz w:val="22"/>
                <w:szCs w:val="22"/>
                <w:lang w:eastAsia="en-US"/>
              </w:rPr>
              <w:t>у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еж</w:t>
            </w:r>
            <w:r w:rsidRPr="003B28FA">
              <w:rPr>
                <w:sz w:val="22"/>
                <w:szCs w:val="22"/>
                <w:lang w:eastAsia="en-US"/>
              </w:rPr>
              <w:t>д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3B28FA">
              <w:rPr>
                <w:sz w:val="22"/>
                <w:szCs w:val="22"/>
                <w:lang w:eastAsia="en-US"/>
              </w:rPr>
              <w:t xml:space="preserve">ю и 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есе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ч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3B28FA">
              <w:rPr>
                <w:sz w:val="22"/>
                <w:szCs w:val="22"/>
                <w:lang w:eastAsia="en-US"/>
              </w:rPr>
              <w:t>ю кор</w:t>
            </w:r>
            <w:r w:rsidRPr="003B28FA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8"/>
                <w:sz w:val="22"/>
                <w:szCs w:val="22"/>
                <w:lang w:eastAsia="en-US"/>
              </w:rPr>
              <w:t>у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пци</w:t>
            </w:r>
            <w:r w:rsidRPr="003B28FA">
              <w:rPr>
                <w:sz w:val="22"/>
                <w:szCs w:val="22"/>
                <w:lang w:eastAsia="en-US"/>
              </w:rPr>
              <w:t>и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3B28FA">
              <w:rPr>
                <w:sz w:val="22"/>
                <w:szCs w:val="22"/>
                <w:lang w:eastAsia="en-US"/>
              </w:rPr>
              <w:t>в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3B28FA">
              <w:rPr>
                <w:sz w:val="22"/>
                <w:szCs w:val="22"/>
                <w:lang w:eastAsia="en-US"/>
              </w:rPr>
              <w:t>У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ч</w:t>
            </w:r>
            <w:r w:rsidRPr="003B28FA">
              <w:rPr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еж</w:t>
            </w:r>
            <w:r w:rsidRPr="003B28FA">
              <w:rPr>
                <w:sz w:val="22"/>
                <w:szCs w:val="22"/>
                <w:lang w:eastAsia="en-US"/>
              </w:rPr>
              <w:t>д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нии</w:t>
            </w:r>
            <w:r w:rsidRPr="003B28F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left="42" w:right="109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spacing w:val="1"/>
                <w:sz w:val="22"/>
                <w:szCs w:val="22"/>
                <w:lang w:val="en-US" w:eastAsia="en-US"/>
              </w:rPr>
              <w:t>п</w:t>
            </w:r>
            <w:r w:rsidRPr="003B28FA">
              <w:rPr>
                <w:sz w:val="22"/>
                <w:szCs w:val="22"/>
                <w:lang w:val="en-US" w:eastAsia="en-US"/>
              </w:rPr>
              <w:t>о</w:t>
            </w:r>
            <w:r w:rsidRPr="003B28FA">
              <w:rPr>
                <w:spacing w:val="-1"/>
                <w:sz w:val="22"/>
                <w:szCs w:val="22"/>
                <w:lang w:val="en-US" w:eastAsia="en-US"/>
              </w:rPr>
              <w:t>с</w:t>
            </w:r>
            <w:r w:rsidRPr="003B28FA">
              <w:rPr>
                <w:sz w:val="22"/>
                <w:szCs w:val="22"/>
                <w:lang w:val="en-US" w:eastAsia="en-US"/>
              </w:rPr>
              <w:t>тоя</w:t>
            </w:r>
            <w:r w:rsidRPr="003B28FA">
              <w:rPr>
                <w:spacing w:val="1"/>
                <w:sz w:val="22"/>
                <w:szCs w:val="22"/>
                <w:lang w:val="en-US" w:eastAsia="en-US"/>
              </w:rPr>
              <w:t>нн</w:t>
            </w:r>
            <w:r w:rsidRPr="003B28FA">
              <w:rPr>
                <w:sz w:val="22"/>
                <w:szCs w:val="22"/>
                <w:lang w:val="en-US" w:eastAsia="en-US"/>
              </w:rPr>
              <w:t>о</w:t>
            </w:r>
            <w:proofErr w:type="spellEnd"/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Default="00DF7499" w:rsidP="003B28FA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Н.А.Протасова</w:t>
            </w:r>
            <w:proofErr w:type="spellEnd"/>
          </w:p>
          <w:p w:rsidR="00DF7499" w:rsidRPr="003B28FA" w:rsidRDefault="00DF7499" w:rsidP="003B28FA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Е.Н.Борискина</w:t>
            </w:r>
            <w:proofErr w:type="spellEnd"/>
          </w:p>
        </w:tc>
      </w:tr>
      <w:tr w:rsidR="003B28FA" w:rsidRPr="003B28FA" w:rsidTr="003B28FA">
        <w:trPr>
          <w:trHeight w:hRule="exact" w:val="1138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3B28FA">
              <w:rPr>
                <w:sz w:val="22"/>
                <w:szCs w:val="22"/>
                <w:lang w:val="en-US" w:eastAsia="en-US"/>
              </w:rPr>
              <w:t>2.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left="93" w:right="100"/>
              <w:rPr>
                <w:sz w:val="22"/>
                <w:szCs w:val="22"/>
                <w:lang w:eastAsia="en-US"/>
              </w:rPr>
            </w:pPr>
            <w:r w:rsidRPr="003B28FA">
              <w:rPr>
                <w:spacing w:val="-2"/>
                <w:sz w:val="22"/>
                <w:szCs w:val="22"/>
                <w:lang w:eastAsia="en-US"/>
              </w:rPr>
              <w:t>В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м</w:t>
            </w:r>
            <w:r w:rsidRPr="003B28FA">
              <w:rPr>
                <w:sz w:val="22"/>
                <w:szCs w:val="22"/>
                <w:lang w:eastAsia="en-US"/>
              </w:rPr>
              <w:t>од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й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3B28FA">
              <w:rPr>
                <w:sz w:val="22"/>
                <w:szCs w:val="22"/>
                <w:lang w:eastAsia="en-US"/>
              </w:rPr>
              <w:t>т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3B28FA">
              <w:rPr>
                <w:sz w:val="22"/>
                <w:szCs w:val="22"/>
                <w:lang w:eastAsia="en-US"/>
              </w:rPr>
              <w:t xml:space="preserve">е </w:t>
            </w:r>
            <w:r w:rsidRPr="003B28FA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3B28FA">
              <w:rPr>
                <w:spacing w:val="4"/>
                <w:sz w:val="22"/>
                <w:szCs w:val="22"/>
                <w:lang w:eastAsia="en-US"/>
              </w:rPr>
              <w:t>ч</w:t>
            </w:r>
            <w:r w:rsidRPr="003B28FA">
              <w:rPr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еж</w:t>
            </w:r>
            <w:r w:rsidRPr="003B28FA">
              <w:rPr>
                <w:sz w:val="22"/>
                <w:szCs w:val="22"/>
                <w:lang w:eastAsia="en-US"/>
              </w:rPr>
              <w:t>д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3B28FA">
              <w:rPr>
                <w:sz w:val="22"/>
                <w:szCs w:val="22"/>
                <w:lang w:eastAsia="en-US"/>
              </w:rPr>
              <w:t xml:space="preserve">я с 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ав</w:t>
            </w:r>
            <w:r w:rsidRPr="003B28FA">
              <w:rPr>
                <w:sz w:val="22"/>
                <w:szCs w:val="22"/>
                <w:lang w:eastAsia="en-US"/>
              </w:rPr>
              <w:t>оо</w:t>
            </w:r>
            <w:r w:rsidRPr="003B28FA">
              <w:rPr>
                <w:spacing w:val="2"/>
                <w:sz w:val="22"/>
                <w:szCs w:val="22"/>
                <w:lang w:eastAsia="en-US"/>
              </w:rPr>
              <w:t>х</w:t>
            </w:r>
            <w:r w:rsidRPr="003B28FA">
              <w:rPr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3B28FA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3B28FA">
              <w:rPr>
                <w:sz w:val="22"/>
                <w:szCs w:val="22"/>
                <w:lang w:eastAsia="en-US"/>
              </w:rPr>
              <w:t>т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3B28FA">
              <w:rPr>
                <w:sz w:val="22"/>
                <w:szCs w:val="22"/>
                <w:lang w:eastAsia="en-US"/>
              </w:rPr>
              <w:t>ль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ым</w:t>
            </w:r>
            <w:r w:rsidRPr="003B28FA">
              <w:rPr>
                <w:sz w:val="22"/>
                <w:szCs w:val="22"/>
                <w:lang w:eastAsia="en-US"/>
              </w:rPr>
              <w:t>и</w:t>
            </w:r>
            <w:r w:rsidRPr="003B28FA">
              <w:rPr>
                <w:spacing w:val="25"/>
                <w:sz w:val="22"/>
                <w:szCs w:val="22"/>
                <w:lang w:eastAsia="en-US"/>
              </w:rPr>
              <w:t xml:space="preserve"> </w:t>
            </w:r>
            <w:r w:rsidRPr="003B28FA">
              <w:rPr>
                <w:sz w:val="22"/>
                <w:szCs w:val="22"/>
                <w:lang w:eastAsia="en-US"/>
              </w:rPr>
              <w:t>орг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3B28FA">
              <w:rPr>
                <w:sz w:val="22"/>
                <w:szCs w:val="22"/>
                <w:lang w:eastAsia="en-US"/>
              </w:rPr>
              <w:t>и</w:t>
            </w:r>
            <w:r w:rsidRPr="003B28FA">
              <w:rPr>
                <w:spacing w:val="27"/>
                <w:sz w:val="22"/>
                <w:szCs w:val="22"/>
                <w:lang w:eastAsia="en-US"/>
              </w:rPr>
              <w:t xml:space="preserve"> 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z w:val="22"/>
                <w:szCs w:val="22"/>
                <w:lang w:eastAsia="en-US"/>
              </w:rPr>
              <w:t xml:space="preserve">о 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3B28FA">
              <w:rPr>
                <w:sz w:val="22"/>
                <w:szCs w:val="22"/>
                <w:lang w:eastAsia="en-US"/>
              </w:rPr>
              <w:t>о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z w:val="22"/>
                <w:szCs w:val="22"/>
                <w:lang w:eastAsia="en-US"/>
              </w:rPr>
              <w:t>ро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са</w:t>
            </w:r>
            <w:r w:rsidRPr="003B28FA">
              <w:rPr>
                <w:sz w:val="22"/>
                <w:szCs w:val="22"/>
                <w:lang w:eastAsia="en-US"/>
              </w:rPr>
              <w:t>м</w:t>
            </w:r>
            <w:r w:rsidRPr="003B28FA">
              <w:rPr>
                <w:spacing w:val="11"/>
                <w:sz w:val="22"/>
                <w:szCs w:val="22"/>
                <w:lang w:eastAsia="en-US"/>
              </w:rPr>
              <w:t xml:space="preserve"> </w:t>
            </w:r>
            <w:r w:rsidRPr="003B28FA">
              <w:rPr>
                <w:sz w:val="22"/>
                <w:szCs w:val="22"/>
                <w:lang w:eastAsia="en-US"/>
              </w:rPr>
              <w:t>орг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низ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3B28FA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3B28FA">
              <w:rPr>
                <w:sz w:val="22"/>
                <w:szCs w:val="22"/>
                <w:lang w:eastAsia="en-US"/>
              </w:rPr>
              <w:t xml:space="preserve">и 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3B28FA">
              <w:rPr>
                <w:sz w:val="22"/>
                <w:szCs w:val="22"/>
                <w:lang w:eastAsia="en-US"/>
              </w:rPr>
              <w:t>рот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3B28FA">
              <w:rPr>
                <w:sz w:val="22"/>
                <w:szCs w:val="22"/>
                <w:lang w:eastAsia="en-US"/>
              </w:rPr>
              <w:t>од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й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3B28FA">
              <w:rPr>
                <w:sz w:val="22"/>
                <w:szCs w:val="22"/>
                <w:lang w:eastAsia="en-US"/>
              </w:rPr>
              <w:t>т</w:t>
            </w:r>
            <w:r w:rsidRPr="003B28FA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3B28FA">
              <w:rPr>
                <w:sz w:val="22"/>
                <w:szCs w:val="22"/>
                <w:lang w:eastAsia="en-US"/>
              </w:rPr>
              <w:t>я</w:t>
            </w:r>
            <w:r w:rsidRPr="003B28FA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3B28FA">
              <w:rPr>
                <w:sz w:val="22"/>
                <w:szCs w:val="22"/>
                <w:lang w:eastAsia="en-US"/>
              </w:rPr>
              <w:t>кор</w:t>
            </w:r>
            <w:r w:rsidRPr="003B28FA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3B28FA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пц</w:t>
            </w:r>
            <w:r w:rsidRPr="003B28FA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3B28FA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3B28FA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left="42" w:right="109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sz w:val="22"/>
                <w:szCs w:val="22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Default="009455A0" w:rsidP="003B28FA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С.Б.Андес</w:t>
            </w:r>
            <w:proofErr w:type="spellEnd"/>
          </w:p>
          <w:p w:rsidR="009455A0" w:rsidRPr="003B28FA" w:rsidRDefault="009455A0" w:rsidP="003B28FA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Н.А.Протасова</w:t>
            </w:r>
            <w:proofErr w:type="spellEnd"/>
          </w:p>
        </w:tc>
      </w:tr>
      <w:tr w:rsidR="003B28FA" w:rsidRPr="003B28FA" w:rsidTr="003B28FA">
        <w:trPr>
          <w:trHeight w:hRule="exact" w:val="858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3</w:t>
            </w:r>
            <w:r w:rsidRPr="003B28FA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tabs>
                <w:tab w:val="left" w:pos="2569"/>
                <w:tab w:val="left" w:pos="3800"/>
              </w:tabs>
              <w:suppressAutoHyphens w:val="0"/>
              <w:ind w:left="93" w:right="100"/>
              <w:rPr>
                <w:sz w:val="22"/>
                <w:szCs w:val="22"/>
                <w:lang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Организация правового просвещения сотрудников по антикоррупционной тематике (лекции, совещания).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left="42" w:right="109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sz w:val="22"/>
                <w:szCs w:val="22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55A0" w:rsidRDefault="009455A0" w:rsidP="009455A0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Н.А.Протасова</w:t>
            </w:r>
            <w:proofErr w:type="spellEnd"/>
          </w:p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</w:p>
        </w:tc>
      </w:tr>
      <w:tr w:rsidR="003B28FA" w:rsidRPr="003B28FA" w:rsidTr="003B28FA">
        <w:trPr>
          <w:trHeight w:hRule="exact" w:val="1126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4</w:t>
            </w:r>
            <w:r w:rsidRPr="003B28FA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tabs>
                <w:tab w:val="left" w:pos="2569"/>
                <w:tab w:val="left" w:pos="3800"/>
              </w:tabs>
              <w:suppressAutoHyphens w:val="0"/>
              <w:ind w:left="93" w:right="100"/>
              <w:rPr>
                <w:sz w:val="22"/>
                <w:szCs w:val="22"/>
                <w:lang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Доведение до сведения работников Учреждения общих принципов служебного поведения в сфере предоставлению услуг населению.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left="42" w:right="109"/>
              <w:jc w:val="center"/>
              <w:rPr>
                <w:sz w:val="22"/>
                <w:szCs w:val="22"/>
                <w:lang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постоянно и при поступлении на работу</w:t>
            </w:r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55A0" w:rsidRDefault="009455A0" w:rsidP="009455A0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С.Б.Андес</w:t>
            </w:r>
            <w:proofErr w:type="spellEnd"/>
          </w:p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</w:p>
        </w:tc>
      </w:tr>
      <w:tr w:rsidR="003B28FA" w:rsidRPr="003B28FA" w:rsidTr="003B28FA">
        <w:trPr>
          <w:trHeight w:hRule="exact" w:val="1849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tabs>
                <w:tab w:val="left" w:pos="2569"/>
                <w:tab w:val="left" w:pos="3800"/>
              </w:tabs>
              <w:suppressAutoHyphens w:val="0"/>
              <w:ind w:left="93" w:right="100"/>
              <w:rPr>
                <w:sz w:val="22"/>
                <w:szCs w:val="22"/>
                <w:lang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Анализ поступающих жалоб и обращений на действия работников Учреждения, на предмет наличия в них информации о фактах коррупции и проведение проверок достоверности фактов, указанных в обращениях.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left="42" w:right="109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sz w:val="22"/>
                <w:szCs w:val="22"/>
                <w:lang w:val="en-US" w:eastAsia="en-US"/>
              </w:rPr>
              <w:t>по</w:t>
            </w:r>
            <w:proofErr w:type="spellEnd"/>
            <w:r w:rsidRPr="003B28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28FA">
              <w:rPr>
                <w:sz w:val="22"/>
                <w:szCs w:val="22"/>
                <w:lang w:val="en-US" w:eastAsia="en-US"/>
              </w:rPr>
              <w:t>мере</w:t>
            </w:r>
            <w:proofErr w:type="spellEnd"/>
            <w:r w:rsidRPr="003B28F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B28FA">
              <w:rPr>
                <w:sz w:val="22"/>
                <w:szCs w:val="22"/>
                <w:lang w:val="en-US" w:eastAsia="en-US"/>
              </w:rPr>
              <w:t>поступления</w:t>
            </w:r>
            <w:proofErr w:type="spellEnd"/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55A0" w:rsidRDefault="009455A0" w:rsidP="009455A0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Н.А.Протасова</w:t>
            </w:r>
            <w:proofErr w:type="spellEnd"/>
          </w:p>
          <w:p w:rsidR="003B28FA" w:rsidRDefault="009455A0" w:rsidP="003B28FA">
            <w:pPr>
              <w:widowControl w:val="0"/>
              <w:suppressAutoHyphens w:val="0"/>
              <w:ind w:firstLine="6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Д.Х.Ниязова</w:t>
            </w:r>
            <w:proofErr w:type="spellEnd"/>
          </w:p>
          <w:p w:rsidR="009455A0" w:rsidRDefault="009455A0" w:rsidP="003B28FA">
            <w:pPr>
              <w:widowControl w:val="0"/>
              <w:suppressAutoHyphens w:val="0"/>
              <w:ind w:firstLine="6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З.Л.Гущеварова</w:t>
            </w:r>
            <w:proofErr w:type="spellEnd"/>
          </w:p>
          <w:p w:rsidR="009455A0" w:rsidRPr="003B28FA" w:rsidRDefault="009455A0" w:rsidP="003B28FA">
            <w:pPr>
              <w:widowControl w:val="0"/>
              <w:suppressAutoHyphens w:val="0"/>
              <w:ind w:firstLine="6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Н.Г.Гутвина</w:t>
            </w:r>
            <w:proofErr w:type="spellEnd"/>
          </w:p>
        </w:tc>
      </w:tr>
      <w:tr w:rsidR="003B28FA" w:rsidRPr="003B28FA" w:rsidTr="003B28FA">
        <w:trPr>
          <w:trHeight w:hRule="exact" w:val="838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5F1FCB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5F1FCB">
              <w:rPr>
                <w:sz w:val="22"/>
                <w:szCs w:val="22"/>
                <w:lang w:eastAsia="en-US"/>
              </w:rPr>
              <w:t>6</w:t>
            </w:r>
            <w:r w:rsidR="003B28FA" w:rsidRPr="003B28FA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tabs>
                <w:tab w:val="left" w:pos="2569"/>
                <w:tab w:val="left" w:pos="3800"/>
              </w:tabs>
              <w:suppressAutoHyphens w:val="0"/>
              <w:ind w:left="93" w:right="100"/>
              <w:rPr>
                <w:sz w:val="22"/>
                <w:szCs w:val="22"/>
                <w:lang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Противодействие коррупции при осуществлении учреждением закупочной деятельности.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left="42" w:right="109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sz w:val="22"/>
                <w:szCs w:val="22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55A0" w:rsidRDefault="009455A0" w:rsidP="009455A0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Н.А.Протасова</w:t>
            </w:r>
            <w:proofErr w:type="spellEnd"/>
          </w:p>
          <w:p w:rsidR="009455A0" w:rsidRDefault="009455A0" w:rsidP="009455A0">
            <w:pPr>
              <w:widowControl w:val="0"/>
              <w:suppressAutoHyphens w:val="0"/>
              <w:ind w:firstLine="6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Д.Х.Ниязова</w:t>
            </w:r>
            <w:proofErr w:type="spellEnd"/>
          </w:p>
          <w:p w:rsidR="009455A0" w:rsidRDefault="009455A0" w:rsidP="009455A0">
            <w:pPr>
              <w:widowControl w:val="0"/>
              <w:suppressAutoHyphens w:val="0"/>
              <w:ind w:firstLine="6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З.Л.Гущеварова</w:t>
            </w:r>
            <w:proofErr w:type="spellEnd"/>
          </w:p>
          <w:p w:rsidR="005F1FCB" w:rsidRPr="003B28FA" w:rsidRDefault="009455A0" w:rsidP="009455A0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Н.Г.Гутвина</w:t>
            </w:r>
            <w:proofErr w:type="spellEnd"/>
          </w:p>
        </w:tc>
      </w:tr>
      <w:tr w:rsidR="003B28FA" w:rsidRPr="003B28FA" w:rsidTr="003B28FA">
        <w:trPr>
          <w:trHeight w:hRule="exact" w:val="1114"/>
        </w:trPr>
        <w:tc>
          <w:tcPr>
            <w:tcW w:w="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5F1FCB" w:rsidP="003B28FA">
            <w:pPr>
              <w:widowControl w:val="0"/>
              <w:suppressAutoHyphens w:val="0"/>
              <w:jc w:val="center"/>
              <w:rPr>
                <w:sz w:val="22"/>
                <w:szCs w:val="22"/>
                <w:lang w:val="en-US" w:eastAsia="en-US"/>
              </w:rPr>
            </w:pPr>
            <w:r w:rsidRPr="005F1FCB">
              <w:rPr>
                <w:sz w:val="22"/>
                <w:szCs w:val="22"/>
                <w:lang w:eastAsia="en-US"/>
              </w:rPr>
              <w:t>7</w:t>
            </w:r>
            <w:r w:rsidR="003B28FA" w:rsidRPr="003B28FA">
              <w:rPr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41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tabs>
                <w:tab w:val="left" w:pos="2569"/>
                <w:tab w:val="left" w:pos="3800"/>
              </w:tabs>
              <w:suppressAutoHyphens w:val="0"/>
              <w:ind w:left="93" w:right="100"/>
              <w:rPr>
                <w:sz w:val="22"/>
                <w:szCs w:val="22"/>
                <w:lang w:eastAsia="en-US"/>
              </w:rPr>
            </w:pPr>
            <w:r w:rsidRPr="003B28FA">
              <w:rPr>
                <w:sz w:val="22"/>
                <w:szCs w:val="22"/>
                <w:lang w:eastAsia="en-US"/>
              </w:rPr>
              <w:t>Осуществление внутреннего контроля  деятельности учреждения</w:t>
            </w:r>
          </w:p>
        </w:tc>
        <w:tc>
          <w:tcPr>
            <w:tcW w:w="2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3B28FA" w:rsidRPr="003B28FA" w:rsidRDefault="003B28FA" w:rsidP="003B28FA">
            <w:pPr>
              <w:widowControl w:val="0"/>
              <w:suppressAutoHyphens w:val="0"/>
              <w:ind w:left="42" w:right="109"/>
              <w:jc w:val="center"/>
              <w:rPr>
                <w:sz w:val="22"/>
                <w:szCs w:val="22"/>
                <w:lang w:val="en-US" w:eastAsia="en-US"/>
              </w:rPr>
            </w:pPr>
            <w:proofErr w:type="spellStart"/>
            <w:r w:rsidRPr="003B28FA">
              <w:rPr>
                <w:sz w:val="22"/>
                <w:szCs w:val="22"/>
                <w:lang w:val="en-US" w:eastAsia="en-US"/>
              </w:rPr>
              <w:t>постоянно</w:t>
            </w:r>
            <w:proofErr w:type="spellEnd"/>
          </w:p>
        </w:tc>
        <w:tc>
          <w:tcPr>
            <w:tcW w:w="26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55A0" w:rsidRDefault="009455A0" w:rsidP="009455A0">
            <w:pPr>
              <w:widowControl w:val="0"/>
              <w:suppressAutoHyphens w:val="0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Н.А.Протасова</w:t>
            </w:r>
            <w:proofErr w:type="spellEnd"/>
          </w:p>
          <w:p w:rsidR="009455A0" w:rsidRDefault="009455A0" w:rsidP="009455A0">
            <w:pPr>
              <w:widowControl w:val="0"/>
              <w:suppressAutoHyphens w:val="0"/>
              <w:ind w:firstLine="6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Д.Х.Ниязова</w:t>
            </w:r>
            <w:proofErr w:type="spellEnd"/>
          </w:p>
          <w:p w:rsidR="009455A0" w:rsidRDefault="009455A0" w:rsidP="009455A0">
            <w:pPr>
              <w:widowControl w:val="0"/>
              <w:suppressAutoHyphens w:val="0"/>
              <w:ind w:firstLine="6"/>
              <w:jc w:val="center"/>
              <w:rPr>
                <w:spacing w:val="1"/>
                <w:sz w:val="22"/>
                <w:szCs w:val="22"/>
                <w:lang w:eastAsia="en-US"/>
              </w:rPr>
            </w:pPr>
            <w:proofErr w:type="spellStart"/>
            <w:r>
              <w:rPr>
                <w:spacing w:val="1"/>
                <w:sz w:val="22"/>
                <w:szCs w:val="22"/>
                <w:lang w:eastAsia="en-US"/>
              </w:rPr>
              <w:t>З.Л.Гущеварова</w:t>
            </w:r>
            <w:proofErr w:type="spellEnd"/>
          </w:p>
          <w:p w:rsidR="005F1FCB" w:rsidRPr="003B28FA" w:rsidRDefault="009455A0" w:rsidP="009455A0">
            <w:pPr>
              <w:widowControl w:val="0"/>
              <w:suppressAutoHyphens w:val="0"/>
              <w:ind w:firstLine="6"/>
              <w:jc w:val="center"/>
              <w:rPr>
                <w:spacing w:val="1"/>
                <w:sz w:val="22"/>
                <w:szCs w:val="22"/>
                <w:lang w:eastAsia="en-US"/>
              </w:rPr>
            </w:pPr>
            <w:r>
              <w:rPr>
                <w:spacing w:val="1"/>
                <w:sz w:val="22"/>
                <w:szCs w:val="22"/>
                <w:lang w:eastAsia="en-US"/>
              </w:rPr>
              <w:t>Н.Г.Гутвина</w:t>
            </w:r>
            <w:bookmarkStart w:id="9" w:name="_GoBack"/>
            <w:bookmarkEnd w:id="9"/>
          </w:p>
        </w:tc>
      </w:tr>
    </w:tbl>
    <w:p w:rsidR="003B28FA" w:rsidRPr="003B28FA" w:rsidRDefault="003B28FA" w:rsidP="003B28FA">
      <w:pPr>
        <w:widowControl w:val="0"/>
        <w:suppressAutoHyphens w:val="0"/>
        <w:rPr>
          <w:rFonts w:ascii="Arial" w:eastAsia="Calibri" w:hAnsi="Arial" w:cs="Arial"/>
          <w:sz w:val="26"/>
          <w:szCs w:val="26"/>
          <w:lang w:eastAsia="en-US"/>
        </w:rPr>
      </w:pPr>
    </w:p>
    <w:p w:rsidR="003B28FA" w:rsidRPr="003B28FA" w:rsidRDefault="003B28FA" w:rsidP="003B28FA">
      <w:pPr>
        <w:widowControl w:val="0"/>
        <w:suppressAutoHyphens w:val="0"/>
        <w:rPr>
          <w:rFonts w:ascii="Arial" w:eastAsia="Calibri" w:hAnsi="Arial" w:cs="Arial"/>
          <w:sz w:val="26"/>
          <w:szCs w:val="26"/>
          <w:lang w:eastAsia="en-US"/>
        </w:rPr>
      </w:pPr>
    </w:p>
    <w:p w:rsidR="003B28FA" w:rsidRPr="006B6576" w:rsidRDefault="003B28FA" w:rsidP="006B6576">
      <w:pPr>
        <w:jc w:val="right"/>
      </w:pPr>
    </w:p>
    <w:sectPr w:rsidR="003B28FA" w:rsidRPr="006B6576" w:rsidSect="006B657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77E53"/>
    <w:multiLevelType w:val="hybridMultilevel"/>
    <w:tmpl w:val="15941DA4"/>
    <w:lvl w:ilvl="0" w:tplc="4F4EB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0227F7"/>
    <w:multiLevelType w:val="multilevel"/>
    <w:tmpl w:val="3C448242"/>
    <w:lvl w:ilvl="0">
      <w:start w:val="1"/>
      <w:numFmt w:val="decimal"/>
      <w:lvlText w:val="%1."/>
      <w:lvlJc w:val="left"/>
      <w:pPr>
        <w:ind w:hanging="711"/>
      </w:pPr>
      <w:rPr>
        <w:rFonts w:ascii="Arial" w:eastAsia="Times New Roman" w:hAnsi="Arial" w:cs="Arial" w:hint="default"/>
        <w:spacing w:val="1"/>
        <w:sz w:val="26"/>
        <w:szCs w:val="26"/>
      </w:rPr>
    </w:lvl>
    <w:lvl w:ilvl="1">
      <w:start w:val="1"/>
      <w:numFmt w:val="decimal"/>
      <w:lvlText w:val="%2."/>
      <w:lvlJc w:val="left"/>
      <w:pPr>
        <w:ind w:hanging="360"/>
        <w:jc w:val="right"/>
      </w:pPr>
      <w:rPr>
        <w:rFonts w:ascii="Arial" w:eastAsia="Times New Roman" w:hAnsi="Arial" w:cs="Arial" w:hint="default"/>
        <w:b/>
        <w:bCs/>
        <w:spacing w:val="1"/>
        <w:sz w:val="26"/>
        <w:szCs w:val="26"/>
      </w:rPr>
    </w:lvl>
    <w:lvl w:ilvl="2">
      <w:start w:val="1"/>
      <w:numFmt w:val="decimal"/>
      <w:lvlText w:val="%2.%3."/>
      <w:lvlJc w:val="left"/>
      <w:pPr>
        <w:ind w:hanging="697"/>
      </w:pPr>
      <w:rPr>
        <w:rFonts w:ascii="Arial" w:eastAsia="Times New Roman" w:hAnsi="Arial" w:cs="Arial" w:hint="default"/>
        <w:spacing w:val="1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44D"/>
    <w:rsid w:val="003B28FA"/>
    <w:rsid w:val="003C30EB"/>
    <w:rsid w:val="00584575"/>
    <w:rsid w:val="005F1FCB"/>
    <w:rsid w:val="006B6576"/>
    <w:rsid w:val="006C344D"/>
    <w:rsid w:val="009455A0"/>
    <w:rsid w:val="00B40275"/>
    <w:rsid w:val="00BD7586"/>
    <w:rsid w:val="00BE0F82"/>
    <w:rsid w:val="00C226B0"/>
    <w:rsid w:val="00D02061"/>
    <w:rsid w:val="00D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51601-75A0-43EC-B657-F50CF3BF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4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3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06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1"/>
    <w:qFormat/>
    <w:rsid w:val="00D02061"/>
    <w:pPr>
      <w:widowControl w:val="0"/>
      <w:suppressAutoHyphens w:val="0"/>
      <w:ind w:left="118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D020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D02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366878DF154D8E86833AEFCE107F3DD3FA351815B794B8283F68F977LAU4C" TargetMode="External"/><Relationship Id="rId5" Type="http://schemas.openxmlformats.org/officeDocument/2006/relationships/hyperlink" Target="consultantplus://offline/ref=5F366878DF154D8E86833AEFCE107F3DD3F336151BE7C3BA796A66LFU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1825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</dc:creator>
  <cp:lastModifiedBy>Директор</cp:lastModifiedBy>
  <cp:revision>7</cp:revision>
  <cp:lastPrinted>2017-05-16T08:31:00Z</cp:lastPrinted>
  <dcterms:created xsi:type="dcterms:W3CDTF">2017-05-15T10:41:00Z</dcterms:created>
  <dcterms:modified xsi:type="dcterms:W3CDTF">2017-08-02T11:13:00Z</dcterms:modified>
</cp:coreProperties>
</file>