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F" w:rsidRDefault="0066752F" w:rsidP="0066752F">
      <w:pPr>
        <w:pStyle w:val="a5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66752F" w:rsidRDefault="0066752F" w:rsidP="0066752F">
      <w:pPr>
        <w:pStyle w:val="a5"/>
        <w:ind w:left="-709"/>
        <w:jc w:val="center"/>
        <w:rPr>
          <w:b/>
          <w:sz w:val="24"/>
          <w:szCs w:val="24"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66752F" w:rsidRDefault="0066752F" w:rsidP="0066752F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proofErr w:type="gramStart"/>
      <w:r>
        <w:rPr>
          <w:sz w:val="20"/>
          <w:szCs w:val="20"/>
        </w:rPr>
        <w:t>обл</w:t>
      </w:r>
      <w:proofErr w:type="spellEnd"/>
      <w:proofErr w:type="gramEnd"/>
      <w:r>
        <w:rPr>
          <w:sz w:val="20"/>
          <w:szCs w:val="20"/>
        </w:rPr>
        <w:t>, 627050</w:t>
      </w:r>
    </w:p>
    <w:p w:rsidR="0066752F" w:rsidRDefault="0066752F" w:rsidP="006675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3"/>
          <w:sz w:val="20"/>
          <w:szCs w:val="20"/>
          <w:lang w:val="en-US"/>
        </w:rPr>
        <w:t>novoat</w:t>
      </w:r>
      <w:r>
        <w:rPr>
          <w:rStyle w:val="a3"/>
          <w:sz w:val="20"/>
          <w:szCs w:val="20"/>
        </w:rPr>
        <w:t>_</w:t>
      </w:r>
      <w:r>
        <w:rPr>
          <w:rStyle w:val="a3"/>
          <w:sz w:val="20"/>
          <w:szCs w:val="20"/>
          <w:lang w:val="en-US"/>
        </w:rPr>
        <w:t>school</w:t>
      </w:r>
      <w:r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  <w:lang w:val="en-US"/>
        </w:rPr>
        <w:t>inbox</w:t>
      </w:r>
      <w:r>
        <w:rPr>
          <w:rStyle w:val="a3"/>
          <w:sz w:val="20"/>
          <w:szCs w:val="20"/>
        </w:rPr>
        <w:t>.</w:t>
      </w:r>
      <w:r>
        <w:rPr>
          <w:rStyle w:val="a3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66752F" w:rsidRDefault="0066752F" w:rsidP="006675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  <w:proofErr w:type="gramEnd"/>
    </w:p>
    <w:p w:rsidR="0066752F" w:rsidRDefault="0066752F" w:rsidP="006675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3"/>
          <w:sz w:val="20"/>
          <w:szCs w:val="20"/>
          <w:lang w:val="en-US"/>
        </w:rPr>
        <w:t>ivanovka</w:t>
      </w:r>
      <w:r>
        <w:rPr>
          <w:rStyle w:val="a3"/>
          <w:sz w:val="20"/>
          <w:szCs w:val="20"/>
        </w:rPr>
        <w:t>51@</w:t>
      </w:r>
      <w:r>
        <w:rPr>
          <w:rStyle w:val="a3"/>
          <w:sz w:val="20"/>
          <w:szCs w:val="20"/>
          <w:lang w:val="en-US"/>
        </w:rPr>
        <w:t>mail</w:t>
      </w:r>
      <w:r>
        <w:rPr>
          <w:rStyle w:val="a3"/>
          <w:sz w:val="20"/>
          <w:szCs w:val="20"/>
        </w:rPr>
        <w:t>.</w:t>
      </w:r>
      <w:r>
        <w:rPr>
          <w:rStyle w:val="a3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66752F" w:rsidRDefault="0066752F" w:rsidP="006675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66752F" w:rsidRDefault="0066752F" w:rsidP="0066752F"/>
    <w:p w:rsidR="003E35E9" w:rsidRDefault="003E35E9" w:rsidP="0066752F"/>
    <w:p w:rsidR="003E35E9" w:rsidRDefault="003E35E9" w:rsidP="0066752F"/>
    <w:p w:rsidR="0066752F" w:rsidRPr="0066752F" w:rsidRDefault="0066752F" w:rsidP="0066752F">
      <w:pPr>
        <w:jc w:val="center"/>
        <w:rPr>
          <w:sz w:val="32"/>
          <w:szCs w:val="32"/>
        </w:rPr>
      </w:pPr>
      <w:r w:rsidRPr="0066752F">
        <w:rPr>
          <w:b/>
          <w:sz w:val="32"/>
          <w:szCs w:val="32"/>
        </w:rPr>
        <w:t>Календарно-тематическое   планирование консультаций</w:t>
      </w:r>
    </w:p>
    <w:p w:rsidR="0066752F" w:rsidRPr="0066752F" w:rsidRDefault="0066752F" w:rsidP="0066752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66752F">
        <w:rPr>
          <w:b/>
          <w:sz w:val="32"/>
          <w:szCs w:val="32"/>
          <w:u w:val="single"/>
        </w:rPr>
        <w:t>По математике</w:t>
      </w:r>
    </w:p>
    <w:p w:rsidR="0066752F" w:rsidRPr="0066752F" w:rsidRDefault="0066752F" w:rsidP="0066752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66752F">
        <w:rPr>
          <w:b/>
          <w:sz w:val="32"/>
          <w:szCs w:val="32"/>
          <w:u w:val="single"/>
        </w:rPr>
        <w:t>для 9 класса</w:t>
      </w:r>
    </w:p>
    <w:p w:rsidR="003E35E9" w:rsidRPr="00F8334B" w:rsidRDefault="003E35E9" w:rsidP="003E35E9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3E35E9" w:rsidRPr="00F8334B" w:rsidRDefault="003E35E9" w:rsidP="003E3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3E35E9" w:rsidRDefault="003E35E9" w:rsidP="003E35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3E35E9" w:rsidRDefault="003E35E9" w:rsidP="0066752F">
      <w:pPr>
        <w:ind w:left="360"/>
        <w:jc w:val="center"/>
        <w:rPr>
          <w:b/>
          <w:sz w:val="28"/>
          <w:szCs w:val="28"/>
        </w:rPr>
      </w:pPr>
    </w:p>
    <w:p w:rsidR="003E35E9" w:rsidRDefault="003E35E9" w:rsidP="0066752F">
      <w:pPr>
        <w:ind w:left="360"/>
        <w:jc w:val="center"/>
        <w:rPr>
          <w:b/>
          <w:sz w:val="28"/>
          <w:szCs w:val="28"/>
        </w:rPr>
      </w:pPr>
    </w:p>
    <w:p w:rsidR="003E35E9" w:rsidRDefault="003E35E9" w:rsidP="0066752F">
      <w:pPr>
        <w:ind w:left="360"/>
        <w:jc w:val="center"/>
        <w:rPr>
          <w:b/>
          <w:sz w:val="28"/>
          <w:szCs w:val="28"/>
        </w:rPr>
      </w:pPr>
    </w:p>
    <w:p w:rsidR="003E35E9" w:rsidRDefault="003E35E9" w:rsidP="0066752F">
      <w:pPr>
        <w:ind w:left="360"/>
        <w:jc w:val="center"/>
        <w:rPr>
          <w:b/>
          <w:sz w:val="28"/>
          <w:szCs w:val="28"/>
        </w:rPr>
      </w:pPr>
    </w:p>
    <w:p w:rsidR="0066752F" w:rsidRDefault="0066752F" w:rsidP="0066752F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2017 год</w:t>
      </w:r>
    </w:p>
    <w:p w:rsidR="0066752F" w:rsidRDefault="0066752F" w:rsidP="0066752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Пояснительная записка</w:t>
      </w:r>
    </w:p>
    <w:p w:rsidR="0066752F" w:rsidRDefault="0066752F" w:rsidP="0066752F">
      <w:pPr>
        <w:rPr>
          <w:b/>
        </w:rPr>
      </w:pPr>
      <w:r>
        <w:rPr>
          <w:b/>
        </w:rPr>
        <w:t>Основные цели:</w:t>
      </w:r>
    </w:p>
    <w:p w:rsidR="0066752F" w:rsidRDefault="0066752F" w:rsidP="0066752F">
      <w:pPr>
        <w:ind w:left="360"/>
      </w:pPr>
      <w:r>
        <w:t>1.повторение математических знаний и умений, необходимых для сдачи итоговой государственной аттестации, для применения в практической деятельности</w:t>
      </w:r>
      <w:proofErr w:type="gramStart"/>
      <w:r>
        <w:t xml:space="preserve"> ,</w:t>
      </w:r>
      <w:proofErr w:type="gramEnd"/>
      <w:r>
        <w:t xml:space="preserve"> изучения смежных дисциплин, продолжения образования в средней школе и профессиональных учебных заведениях;</w:t>
      </w:r>
    </w:p>
    <w:p w:rsidR="0066752F" w:rsidRDefault="0066752F" w:rsidP="0066752F">
      <w:r>
        <w:t>2.интеллектуальное развитие, формирование качеств личности, свойственных математической деятельности: ясности и точности мысли, логического мышления, способности к преодолению трудностей;</w:t>
      </w:r>
    </w:p>
    <w:p w:rsidR="0066752F" w:rsidRDefault="0066752F" w:rsidP="0066752F">
      <w:pPr>
        <w:rPr>
          <w:b/>
        </w:rPr>
      </w:pPr>
      <w:r>
        <w:rPr>
          <w:b/>
        </w:rPr>
        <w:t>Задачи:</w:t>
      </w:r>
    </w:p>
    <w:p w:rsidR="0066752F" w:rsidRDefault="0066752F" w:rsidP="0066752F">
      <w:r>
        <w:t xml:space="preserve">1.Повторить и закрепить знания, умения и </w:t>
      </w:r>
      <w:proofErr w:type="gramStart"/>
      <w:r>
        <w:t>навыки</w:t>
      </w:r>
      <w:proofErr w:type="gramEnd"/>
      <w:r>
        <w:t xml:space="preserve"> полученные в 5-9 классах: вычислительные навыки, умения решать линейные уравнения и неравенства, их системы, умения строить графики функций и др.</w:t>
      </w:r>
    </w:p>
    <w:p w:rsidR="0066752F" w:rsidRDefault="0066752F" w:rsidP="0066752F">
      <w:r>
        <w:t>2.Качественно подготовиться к государственной итоговой аттестации.</w:t>
      </w:r>
    </w:p>
    <w:p w:rsidR="0066752F" w:rsidRDefault="0066752F" w:rsidP="0066752F">
      <w:r>
        <w:t xml:space="preserve">    При повторении математики учащиеся испытывают разнообразные трудности  (вычислительные, теоретические, практические и т.д.). Для таких учеников будут организованы виды работ, которые помогут им облегчить усвоение материала.</w:t>
      </w:r>
    </w:p>
    <w:p w:rsidR="0066752F" w:rsidRDefault="0066752F" w:rsidP="0066752F">
      <w:r>
        <w:t xml:space="preserve">     Для того</w:t>
      </w:r>
      <w:proofErr w:type="gramStart"/>
      <w:r>
        <w:t>,</w:t>
      </w:r>
      <w:proofErr w:type="gramEnd"/>
      <w:r>
        <w:t xml:space="preserve"> чтобы определить эффективность повторения образовательной программы и подготовки к итоговой аттестации будут проводиться тесты.</w:t>
      </w:r>
    </w:p>
    <w:p w:rsidR="0066752F" w:rsidRDefault="0066752F" w:rsidP="0066752F">
      <w:r>
        <w:t>Требования к подготовке учащихся.</w:t>
      </w:r>
    </w:p>
    <w:p w:rsidR="0066752F" w:rsidRDefault="0066752F" w:rsidP="0066752F">
      <w:pPr>
        <w:rPr>
          <w:b/>
        </w:rPr>
      </w:pPr>
      <w:r>
        <w:t xml:space="preserve">     </w:t>
      </w:r>
      <w:r>
        <w:rPr>
          <w:b/>
        </w:rPr>
        <w:t>знать / понимать</w:t>
      </w:r>
    </w:p>
    <w:p w:rsidR="0066752F" w:rsidRDefault="0066752F" w:rsidP="0066752F">
      <w:r>
        <w:t>существо понятия алгоритма; приводить примеры алгоритмов;</w:t>
      </w:r>
    </w:p>
    <w:p w:rsidR="0066752F" w:rsidRDefault="0066752F" w:rsidP="0066752F">
      <w:r>
        <w:t xml:space="preserve">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66752F" w:rsidRDefault="0066752F" w:rsidP="0066752F">
      <w:r>
        <w:t>вероятностный характер многих закономерностей окружающего мира;</w:t>
      </w:r>
    </w:p>
    <w:p w:rsidR="0066752F" w:rsidRDefault="0066752F" w:rsidP="0066752F">
      <w:pPr>
        <w:rPr>
          <w:b/>
        </w:rPr>
      </w:pPr>
      <w:r>
        <w:t xml:space="preserve">  </w:t>
      </w:r>
      <w:r>
        <w:rPr>
          <w:b/>
        </w:rPr>
        <w:t>уметь</w:t>
      </w:r>
    </w:p>
    <w:p w:rsidR="0066752F" w:rsidRDefault="0066752F" w:rsidP="0066752F">
      <w:r>
        <w:t xml:space="preserve">решать текстовые задачи, включая задачи, связанные с отношением и пропорциональностью величин, дробями и процентами; </w:t>
      </w:r>
    </w:p>
    <w:p w:rsidR="0066752F" w:rsidRDefault="0066752F" w:rsidP="0066752F">
      <w:r>
        <w:lastRenderedPageBreak/>
        <w:t>выполнять арифметические действия, сочетая устные и письменные приемы, применение вычислительных устройств;</w:t>
      </w:r>
    </w:p>
    <w:p w:rsidR="0066752F" w:rsidRDefault="0066752F" w:rsidP="0066752F">
      <w:r>
        <w:t xml:space="preserve">находить значения корня натуральной степени, степени с рациональным показателем, используя при необходимости вычислительные устройства; </w:t>
      </w:r>
    </w:p>
    <w:p w:rsidR="0066752F" w:rsidRDefault="0066752F" w:rsidP="0066752F">
      <w:r>
        <w:t xml:space="preserve">проводить по известным формулам и правилам преобразования буквенных выражений, включающих степени, радикалы, </w:t>
      </w:r>
    </w:p>
    <w:p w:rsidR="0066752F" w:rsidRDefault="0066752F" w:rsidP="0066752F">
      <w: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66752F" w:rsidRDefault="0066752F" w:rsidP="0066752F">
      <w:r>
        <w:t xml:space="preserve">определять значение функции по значению аргумента при различных способах задания функции; </w:t>
      </w:r>
    </w:p>
    <w:p w:rsidR="0066752F" w:rsidRDefault="0066752F" w:rsidP="0066752F">
      <w:r>
        <w:t>строить графики изученных функций;</w:t>
      </w:r>
    </w:p>
    <w:p w:rsidR="0066752F" w:rsidRDefault="0066752F" w:rsidP="0066752F">
      <w: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6752F" w:rsidRDefault="0066752F" w:rsidP="0066752F">
      <w:r>
        <w:t>решать уравнения, простейшие системы уравнений, используя свойства функций и их графиков;</w:t>
      </w:r>
    </w:p>
    <w:p w:rsidR="0066752F" w:rsidRDefault="0066752F" w:rsidP="0066752F">
      <w:r>
        <w:t>Знать определение равенства векторов, правила треугольника и параллелограмма, теорему о средней линии трапеции формулу разложения векторов по двум неколлинеарным векторам, формулу длины вектора, формулы координат середины отрезка.</w:t>
      </w:r>
    </w:p>
    <w:p w:rsidR="0066752F" w:rsidRDefault="0066752F" w:rsidP="0066752F">
      <w:r>
        <w:t>Уметь выполнять операции над векторами в геометрической форме, применять теорему о средней линии трапеции и изученные формулы к решению задач.</w:t>
      </w:r>
    </w:p>
    <w:p w:rsidR="0066752F" w:rsidRDefault="0066752F" w:rsidP="0066752F">
      <w:r>
        <w:t>Знать формулы нахождения площади треугольника, теорему синусов, косинусов, формулу скалярного произведения.</w:t>
      </w:r>
    </w:p>
    <w:p w:rsidR="0066752F" w:rsidRDefault="0066752F" w:rsidP="0066752F">
      <w:r>
        <w:t>Уметь решать задачи на применение изученных теорем и формул.</w:t>
      </w:r>
    </w:p>
    <w:p w:rsidR="0066752F" w:rsidRDefault="0066752F" w:rsidP="0066752F">
      <w:r>
        <w:t>Знать формулы (основные), теоремы и уметь их применять при решении задач.</w:t>
      </w:r>
    </w:p>
    <w:p w:rsidR="0066752F" w:rsidRDefault="0066752F" w:rsidP="0066752F"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6752F" w:rsidRDefault="0066752F" w:rsidP="0066752F">
      <w:r>
        <w:t xml:space="preserve">практических расчетов по формулам, включая формулы, содержащие степени, радикалы,  используя при необходимости справочные материалы и простейшие вычислительные устройства; </w:t>
      </w:r>
    </w:p>
    <w:p w:rsidR="0066752F" w:rsidRDefault="0066752F" w:rsidP="0066752F">
      <w:r>
        <w:t>описания с помощью функций различных зависимостей, представления их графически, интерпретации графиков;</w:t>
      </w:r>
    </w:p>
    <w:p w:rsidR="0066752F" w:rsidRDefault="0066752F" w:rsidP="0066752F">
      <w:pPr>
        <w:rPr>
          <w:b/>
        </w:rPr>
      </w:pPr>
      <w:r>
        <w:rPr>
          <w:b/>
        </w:rPr>
        <w:lastRenderedPageBreak/>
        <w:t>Литература.</w:t>
      </w:r>
    </w:p>
    <w:p w:rsidR="0066752F" w:rsidRDefault="0066752F" w:rsidP="0066752F">
      <w:r>
        <w:t xml:space="preserve">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 xml:space="preserve">, С.Б. Суворова. Алгебра. Учебники 7-9 </w:t>
      </w:r>
      <w:proofErr w:type="spellStart"/>
      <w:r>
        <w:t>классовобщеобразовательных</w:t>
      </w:r>
      <w:proofErr w:type="spellEnd"/>
      <w:r>
        <w:t xml:space="preserve"> учреждений.  –  М.: Просвещение, 2008 г. – 272 с.</w:t>
      </w:r>
    </w:p>
    <w:p w:rsidR="0066752F" w:rsidRDefault="0066752F" w:rsidP="0066752F">
      <w:r>
        <w:t xml:space="preserve">Ю.Н. Макарычев, Н.Г. </w:t>
      </w:r>
      <w:proofErr w:type="spellStart"/>
      <w:r>
        <w:t>Миндюк</w:t>
      </w:r>
      <w:proofErr w:type="spellEnd"/>
      <w:r>
        <w:t>, С.Б. Суворова. Изучение алгебры в 7-9 классах. Методическое пособие. – М.: Просвещение, 2009.</w:t>
      </w:r>
    </w:p>
    <w:p w:rsidR="0066752F" w:rsidRDefault="0066752F" w:rsidP="0066752F">
      <w:r>
        <w:t xml:space="preserve">Ю.Н. Макарычев, Н.Г. </w:t>
      </w:r>
      <w:proofErr w:type="spellStart"/>
      <w:r>
        <w:t>Миндюк</w:t>
      </w:r>
      <w:proofErr w:type="spellEnd"/>
      <w:r>
        <w:t xml:space="preserve"> Л.М. Короткова. Дидактические материалы по алгебре 7-9 классов. – М: Просвещение, 2008 – 160с. </w:t>
      </w:r>
    </w:p>
    <w:p w:rsidR="0066752F" w:rsidRDefault="0066752F" w:rsidP="0066752F">
      <w:r>
        <w:t>Учебник «Геометрия 7-9 класс» Погорелов А.В..</w:t>
      </w:r>
    </w:p>
    <w:p w:rsidR="0066752F" w:rsidRDefault="0066752F" w:rsidP="0066752F">
      <w:r>
        <w:t>Тесты.</w:t>
      </w:r>
    </w:p>
    <w:p w:rsidR="0066752F" w:rsidRDefault="0066752F" w:rsidP="0066752F">
      <w:pPr>
        <w:rPr>
          <w:sz w:val="32"/>
          <w:szCs w:val="3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1555"/>
        <w:gridCol w:w="1274"/>
        <w:gridCol w:w="1145"/>
        <w:gridCol w:w="1145"/>
        <w:gridCol w:w="954"/>
      </w:tblGrid>
      <w:tr w:rsidR="0066752F" w:rsidTr="0066752F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1 четверть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2четверть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3четверть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4четверть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год</w:t>
            </w:r>
          </w:p>
        </w:tc>
      </w:tr>
      <w:tr w:rsidR="0066752F" w:rsidTr="0066752F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Количество часов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>
            <w:r>
              <w:t>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r>
              <w:t>3</w:t>
            </w:r>
            <w:r w:rsidR="003E35E9">
              <w:t>4</w:t>
            </w:r>
          </w:p>
        </w:tc>
      </w:tr>
      <w:tr w:rsidR="0066752F" w:rsidTr="0066752F">
        <w:tc>
          <w:tcPr>
            <w:tcW w:w="3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roofErr w:type="spellStart"/>
            <w:r>
              <w:t>вшт</w:t>
            </w:r>
            <w:proofErr w:type="spellEnd"/>
          </w:p>
        </w:tc>
        <w:tc>
          <w:tcPr>
            <w:tcW w:w="60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 xml:space="preserve">                            плановых</w:t>
            </w:r>
          </w:p>
        </w:tc>
      </w:tr>
      <w:tr w:rsidR="0066752F" w:rsidTr="0066752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/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15</w:t>
            </w:r>
          </w:p>
        </w:tc>
      </w:tr>
      <w:tr w:rsidR="0066752F" w:rsidTr="0066752F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Административных контрольных работ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</w:tr>
      <w:tr w:rsidR="0066752F" w:rsidTr="0066752F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Практических работ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</w:tr>
      <w:tr w:rsidR="0066752F" w:rsidTr="0066752F">
        <w:tc>
          <w:tcPr>
            <w:tcW w:w="3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r>
              <w:t>ИКТ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/>
        </w:tc>
      </w:tr>
    </w:tbl>
    <w:p w:rsidR="0066752F" w:rsidRDefault="0066752F" w:rsidP="0066752F"/>
    <w:p w:rsidR="0066752F" w:rsidRDefault="0066752F" w:rsidP="0066752F">
      <w:pPr>
        <w:rPr>
          <w:i/>
        </w:rPr>
      </w:pPr>
      <w:r>
        <w:t>Пользование на основани</w:t>
      </w:r>
      <w:proofErr w:type="gramStart"/>
      <w:r>
        <w:t>е</w:t>
      </w:r>
      <w:proofErr w:type="gramEnd"/>
      <w:r>
        <w:t xml:space="preserve"> программы: </w:t>
      </w:r>
      <w:r>
        <w:rPr>
          <w:i/>
        </w:rPr>
        <w:t>программа для образовательных школ. Математика  5-11 М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« дрофа» 2002г.</w:t>
      </w:r>
    </w:p>
    <w:p w:rsidR="0066752F" w:rsidRDefault="0066752F" w:rsidP="0066752F">
      <w:pPr>
        <w:rPr>
          <w:i/>
        </w:rPr>
      </w:pPr>
      <w:r>
        <w:t xml:space="preserve">Базовый учебник: </w:t>
      </w:r>
      <w:r>
        <w:rPr>
          <w:i/>
        </w:rPr>
        <w:t>Макарычев, Алгебра 7.8,9  класс</w:t>
      </w:r>
      <w:proofErr w:type="gramStart"/>
      <w:r>
        <w:rPr>
          <w:i/>
        </w:rPr>
        <w:t>ы–</w:t>
      </w:r>
      <w:proofErr w:type="gramEnd"/>
      <w:r>
        <w:rPr>
          <w:i/>
        </w:rPr>
        <w:t xml:space="preserve"> М, Просвещение 2009г.</w:t>
      </w:r>
    </w:p>
    <w:p w:rsidR="0066752F" w:rsidRDefault="0066752F" w:rsidP="0066752F">
      <w:pPr>
        <w:rPr>
          <w:i/>
        </w:rPr>
      </w:pPr>
      <w:r>
        <w:rPr>
          <w:i/>
        </w:rPr>
        <w:t>ГИА Алгебра 2010г,2011 год</w:t>
      </w:r>
    </w:p>
    <w:p w:rsidR="0066752F" w:rsidRDefault="0066752F" w:rsidP="0066752F">
      <w:pPr>
        <w:ind w:left="2694" w:hanging="2694"/>
      </w:pPr>
      <w:r>
        <w:t>Методическая литература</w:t>
      </w:r>
      <w:proofErr w:type="gramStart"/>
      <w:r>
        <w:t xml:space="preserve"> :</w:t>
      </w:r>
      <w:proofErr w:type="gramEnd"/>
      <w:r>
        <w:t xml:space="preserve"> 1) примерное планирование учебного материала и контрольных работ                    по математике   Волгоград    2010г.</w:t>
      </w:r>
    </w:p>
    <w:p w:rsidR="0066752F" w:rsidRDefault="0066752F" w:rsidP="0066752F">
      <w:pPr>
        <w:ind w:left="2694" w:hanging="2694"/>
      </w:pPr>
      <w:r>
        <w:t>Тематическое планирование консультаций по подготовке к ГИА           2) « Первое сентября» « Математика»</w:t>
      </w:r>
    </w:p>
    <w:p w:rsidR="0066752F" w:rsidRDefault="0066752F" w:rsidP="006675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Поурочное планирование</w:t>
      </w:r>
    </w:p>
    <w:p w:rsidR="0066752F" w:rsidRDefault="0066752F" w:rsidP="0066752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Консультации в 9 классе   1 часа в неделю. Всего 3</w:t>
      </w:r>
      <w:r w:rsidR="003E35E9">
        <w:rPr>
          <w:sz w:val="28"/>
          <w:szCs w:val="28"/>
        </w:rPr>
        <w:t>4</w:t>
      </w:r>
      <w:r>
        <w:rPr>
          <w:sz w:val="28"/>
          <w:szCs w:val="28"/>
        </w:rPr>
        <w:t>часов за год</w:t>
      </w:r>
    </w:p>
    <w:tbl>
      <w:tblPr>
        <w:tblStyle w:val="a6"/>
        <w:tblW w:w="15134" w:type="dxa"/>
        <w:tblInd w:w="0" w:type="dxa"/>
        <w:tblLook w:val="04A0" w:firstRow="1" w:lastRow="0" w:firstColumn="1" w:lastColumn="0" w:noHBand="0" w:noVBand="1"/>
      </w:tblPr>
      <w:tblGrid>
        <w:gridCol w:w="952"/>
        <w:gridCol w:w="7945"/>
        <w:gridCol w:w="1559"/>
        <w:gridCol w:w="1985"/>
        <w:gridCol w:w="1417"/>
        <w:gridCol w:w="1276"/>
      </w:tblGrid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изучения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220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3E35E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35E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186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дробей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35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,2</w:t>
            </w:r>
            <w:r w:rsidR="003E35E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173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7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выражений содержащих квадратные корни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t xml:space="preserve">Знакомство с </w:t>
            </w:r>
            <w:proofErr w:type="gramStart"/>
            <w:r>
              <w:t>о</w:t>
            </w:r>
            <w:proofErr w:type="gramEnd"/>
            <w:r>
              <w:t xml:space="preserve"> спецификацией, кодификатором, демонстрационным вариантом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1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75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66752F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уравнения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35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ноябрь</w:t>
            </w:r>
            <w:proofErr w:type="gramStart"/>
            <w:r w:rsidR="003E35E9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,1</w:t>
            </w:r>
            <w:r w:rsidR="003E35E9">
              <w:rPr>
                <w:sz w:val="24"/>
                <w:szCs w:val="24"/>
              </w:rPr>
              <w:t>3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387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квадратных уравнений.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35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235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координаты точек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35E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255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Тестирование</w:t>
            </w:r>
          </w:p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3E35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</w:t>
            </w:r>
            <w:r w:rsidR="003E35E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неравенств. Тестирование.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35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,2</w:t>
            </w:r>
            <w:r w:rsidR="003E35E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198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Январь1</w:t>
            </w:r>
            <w:r w:rsidR="003E35E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системы уравнений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35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3E35E9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292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7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неравен</w:t>
            </w:r>
            <w:proofErr w:type="gramStart"/>
            <w:r>
              <w:rPr>
                <w:sz w:val="24"/>
                <w:szCs w:val="24"/>
              </w:rPr>
              <w:t>ств вт</w:t>
            </w:r>
            <w:proofErr w:type="gramEnd"/>
            <w:r>
              <w:rPr>
                <w:sz w:val="24"/>
                <w:szCs w:val="24"/>
              </w:rPr>
              <w:t>орой степени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52F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6752F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357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7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третей степени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18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752F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26-27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6752F">
              <w:rPr>
                <w:sz w:val="24"/>
                <w:szCs w:val="24"/>
              </w:rPr>
              <w:t xml:space="preserve"> апрель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rPr>
          <w:trHeight w:val="275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дробн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рациональных уравнений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752F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наименьшего и наибольшего значения выражений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35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3E35E9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</w:t>
            </w:r>
          </w:p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66752F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66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52F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2F" w:rsidRDefault="0066752F">
            <w:pPr>
              <w:rPr>
                <w:sz w:val="24"/>
                <w:szCs w:val="24"/>
              </w:rPr>
            </w:pPr>
          </w:p>
        </w:tc>
      </w:tr>
      <w:tr w:rsidR="003E35E9" w:rsidTr="0066752F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E9" w:rsidRDefault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E9" w:rsidRDefault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E9" w:rsidRDefault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E9" w:rsidRDefault="003E35E9" w:rsidP="003E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E9" w:rsidRDefault="003E35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5E9" w:rsidRDefault="003E35E9">
            <w:pPr>
              <w:rPr>
                <w:sz w:val="24"/>
                <w:szCs w:val="24"/>
              </w:rPr>
            </w:pPr>
          </w:p>
        </w:tc>
      </w:tr>
    </w:tbl>
    <w:p w:rsidR="0066752F" w:rsidRDefault="0066752F" w:rsidP="0066752F">
      <w:pPr>
        <w:rPr>
          <w:sz w:val="24"/>
          <w:szCs w:val="24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66752F" w:rsidRDefault="0066752F" w:rsidP="0066752F">
      <w:pPr>
        <w:jc w:val="center"/>
        <w:rPr>
          <w:rFonts w:ascii="Times New Roman" w:hAnsi="Times New Roman"/>
          <w:sz w:val="28"/>
          <w:szCs w:val="28"/>
        </w:rPr>
      </w:pPr>
    </w:p>
    <w:p w:rsidR="00F31FCD" w:rsidRDefault="00F31FCD"/>
    <w:sectPr w:rsidR="00F31FCD" w:rsidSect="00667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68"/>
    <w:rsid w:val="00035B68"/>
    <w:rsid w:val="003E35E9"/>
    <w:rsid w:val="0066752F"/>
    <w:rsid w:val="00F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752F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66752F"/>
  </w:style>
  <w:style w:type="paragraph" w:styleId="a5">
    <w:name w:val="No Spacing"/>
    <w:link w:val="a4"/>
    <w:qFormat/>
    <w:rsid w:val="0066752F"/>
    <w:pPr>
      <w:spacing w:after="0" w:line="240" w:lineRule="auto"/>
    </w:pPr>
  </w:style>
  <w:style w:type="table" w:styleId="a6">
    <w:name w:val="Table Grid"/>
    <w:basedOn w:val="a1"/>
    <w:uiPriority w:val="59"/>
    <w:rsid w:val="0066752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rsid w:val="003E35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752F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66752F"/>
  </w:style>
  <w:style w:type="paragraph" w:styleId="a5">
    <w:name w:val="No Spacing"/>
    <w:link w:val="a4"/>
    <w:qFormat/>
    <w:rsid w:val="0066752F"/>
    <w:pPr>
      <w:spacing w:after="0" w:line="240" w:lineRule="auto"/>
    </w:pPr>
  </w:style>
  <w:style w:type="table" w:styleId="a6">
    <w:name w:val="Table Grid"/>
    <w:basedOn w:val="a1"/>
    <w:uiPriority w:val="59"/>
    <w:rsid w:val="0066752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rsid w:val="003E35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2017-10-16T17:23:00Z</dcterms:created>
  <dcterms:modified xsi:type="dcterms:W3CDTF">2017-10-16T17:31:00Z</dcterms:modified>
</cp:coreProperties>
</file>