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1185"/>
        <w:gridCol w:w="2429"/>
        <w:gridCol w:w="6876"/>
      </w:tblGrid>
      <w:tr w:rsidR="00896AA8" w:rsidRPr="005D2549" w:rsidTr="005D2549">
        <w:tc>
          <w:tcPr>
            <w:tcW w:w="1185" w:type="dxa"/>
          </w:tcPr>
          <w:p w:rsidR="00896AA8" w:rsidRPr="005D2549" w:rsidRDefault="00896AA8" w:rsidP="005D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29" w:type="dxa"/>
          </w:tcPr>
          <w:p w:rsidR="00896AA8" w:rsidRPr="005D2549" w:rsidRDefault="00896AA8" w:rsidP="005D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76" w:type="dxa"/>
          </w:tcPr>
          <w:p w:rsidR="00896AA8" w:rsidRPr="005D2549" w:rsidRDefault="00896AA8" w:rsidP="005D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5D2549" w:rsidRPr="005D2549" w:rsidTr="005D2549">
        <w:tc>
          <w:tcPr>
            <w:tcW w:w="1185" w:type="dxa"/>
            <w:vMerge w:val="restart"/>
          </w:tcPr>
          <w:p w:rsidR="005D2549" w:rsidRPr="005D2549" w:rsidRDefault="005D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429" w:type="dxa"/>
          </w:tcPr>
          <w:p w:rsidR="005D2549" w:rsidRPr="005D2549" w:rsidRDefault="005D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876" w:type="dxa"/>
          </w:tcPr>
          <w:p w:rsidR="005D2549" w:rsidRPr="005D2549" w:rsidRDefault="005D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Р.Т.стр.11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4,5,6,7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76" w:type="dxa"/>
          </w:tcPr>
          <w:p w:rsidR="005D2549" w:rsidRPr="005D2549" w:rsidRDefault="005D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Р.Т.стр.22 № 6,7,8 (пользоваться можно таблицей умножения и деления на 8)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76" w:type="dxa"/>
          </w:tcPr>
          <w:p w:rsidR="005D2549" w:rsidRPr="005D2549" w:rsidRDefault="005D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Стр.61-69  составить план в тетради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76" w:type="dxa"/>
          </w:tcPr>
          <w:p w:rsidR="005D2549" w:rsidRPr="005D2549" w:rsidRDefault="005D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Научиться делать кораблик.( схема отправлена в группе)</w:t>
            </w:r>
          </w:p>
        </w:tc>
      </w:tr>
      <w:tr w:rsidR="005D2549" w:rsidRPr="005D2549" w:rsidTr="005D2549">
        <w:tc>
          <w:tcPr>
            <w:tcW w:w="1185" w:type="dxa"/>
            <w:vMerge w:val="restart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Уч. стр.11, повторить падеж имён сущ. Уч. стр. 28-29,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3,5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Повторить таблицу умножения. Уч. Стр. 54, № 37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c 55,у 2.1)- прочитать ответить на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в задании, слова из рамки выучить</w:t>
            </w:r>
          </w:p>
        </w:tc>
      </w:tr>
      <w:tr w:rsidR="005D2549" w:rsidRPr="005D2549" w:rsidTr="005D2549">
        <w:tc>
          <w:tcPr>
            <w:tcW w:w="1185" w:type="dxa"/>
            <w:vMerge w:val="restart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4а класс</w:t>
            </w: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4. Задания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29 № 18,21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33-35 выучить по выбору</w:t>
            </w:r>
          </w:p>
        </w:tc>
      </w:tr>
      <w:tr w:rsidR="00B32DDD" w:rsidRPr="005D2549" w:rsidTr="005D2549">
        <w:tc>
          <w:tcPr>
            <w:tcW w:w="1185" w:type="dxa"/>
            <w:vMerge w:val="restart"/>
          </w:tcPr>
          <w:p w:rsidR="00B32DDD" w:rsidRPr="005D2549" w:rsidRDefault="00B32DDD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2429" w:type="dxa"/>
          </w:tcPr>
          <w:p w:rsidR="00B32DDD" w:rsidRPr="005D2549" w:rsidRDefault="00B32DDD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76" w:type="dxa"/>
          </w:tcPr>
          <w:p w:rsidR="00B32DDD" w:rsidRPr="005D2549" w:rsidRDefault="00B32DDD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. Тема «Наклонение глагола»</w:t>
            </w:r>
          </w:p>
        </w:tc>
      </w:tr>
      <w:tr w:rsidR="00B32DDD" w:rsidRPr="005D2549" w:rsidTr="005D2549">
        <w:tc>
          <w:tcPr>
            <w:tcW w:w="1185" w:type="dxa"/>
            <w:vMerge/>
          </w:tcPr>
          <w:p w:rsidR="00B32DDD" w:rsidRPr="005D2549" w:rsidRDefault="00B32DDD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B32DDD" w:rsidRPr="005D2549" w:rsidRDefault="00B32DDD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76" w:type="dxa"/>
          </w:tcPr>
          <w:p w:rsidR="00B32DDD" w:rsidRPr="005D2549" w:rsidRDefault="00B32DDD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с.36, № 1, ! выучить, с.42, №21 (второй столбик)</w:t>
            </w:r>
          </w:p>
        </w:tc>
      </w:tr>
      <w:tr w:rsidR="00B32DDD" w:rsidRPr="005D2549" w:rsidTr="005D2549">
        <w:tc>
          <w:tcPr>
            <w:tcW w:w="1185" w:type="dxa"/>
            <w:vMerge/>
          </w:tcPr>
          <w:p w:rsidR="00B32DDD" w:rsidRPr="005D2549" w:rsidRDefault="00B32DDD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B32DDD" w:rsidRPr="005D2549" w:rsidRDefault="00B32DDD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76" w:type="dxa"/>
          </w:tcPr>
          <w:p w:rsidR="00B32DDD" w:rsidRPr="005D2549" w:rsidRDefault="00B32DDD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с. 41-54, читать, ответить на вопросы</w:t>
            </w:r>
          </w:p>
        </w:tc>
      </w:tr>
      <w:tr w:rsidR="00B32DDD" w:rsidRPr="005D2549" w:rsidTr="005D2549">
        <w:tc>
          <w:tcPr>
            <w:tcW w:w="1185" w:type="dxa"/>
            <w:vMerge/>
          </w:tcPr>
          <w:p w:rsidR="00B32DDD" w:rsidRPr="005D2549" w:rsidRDefault="00B32DDD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B32DDD" w:rsidRPr="005D2549" w:rsidRDefault="00B32DDD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876" w:type="dxa"/>
          </w:tcPr>
          <w:p w:rsidR="00B32DDD" w:rsidRPr="005D2549" w:rsidRDefault="00B32DDD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с.91-92, прочитать проект «Загородный дом» и выполнить 4 пункт проекта</w:t>
            </w:r>
          </w:p>
        </w:tc>
      </w:tr>
      <w:tr w:rsidR="005D2549" w:rsidRPr="005D2549" w:rsidTr="005D2549">
        <w:tc>
          <w:tcPr>
            <w:tcW w:w="1185" w:type="dxa"/>
            <w:vMerge w:val="restart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Параг.86 (правило),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Тема 6,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Стр.51-52 (прочитать биографию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), стр.52-54 выучить стихотворение на выбор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Прочитать параграф 31, подготовить параграф 32 на пересказ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свойство дроби.  Приведение дроби к новому </w:t>
            </w:r>
            <w:proofErr w:type="spellStart"/>
            <w:proofErr w:type="gramStart"/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знаменателю.Стр</w:t>
            </w:r>
            <w:proofErr w:type="spellEnd"/>
            <w:proofErr w:type="gramEnd"/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141.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задания № 493-495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 93, у 22(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), с 94, у 26(прочит, запомнить), у 25 (познакомиться с достопримечательностями, найти на карте, прочитать о них в "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Сultural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guide"в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конце учебника с 181-184)</w:t>
            </w:r>
          </w:p>
        </w:tc>
      </w:tr>
      <w:tr w:rsidR="005D2549" w:rsidRPr="005D2549" w:rsidTr="005D2549">
        <w:tc>
          <w:tcPr>
            <w:tcW w:w="1185" w:type="dxa"/>
            <w:vMerge w:val="restart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тема 4(1) до 14.02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Изучить параграф 42, записать рубрику «шаг за шагом», страница 140, задание 4, 5,6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Изучить тему: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стр143, пункт: РЕШЕНИЕ УРАВНЕНИЙ.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По образцу выполнить задания 450.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с 87, у 51(прочитать, запомнить), у 53(сопоставить вопрос-ответ: в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),у 55(ответить на вопросы викторины в тетради)</w:t>
            </w:r>
          </w:p>
        </w:tc>
      </w:tr>
      <w:tr w:rsidR="005D2549" w:rsidRPr="005D2549" w:rsidTr="005D2549">
        <w:tc>
          <w:tcPr>
            <w:tcW w:w="1185" w:type="dxa"/>
            <w:vMerge w:val="restart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Параграф 49( с.127-129 прочитать),упр.316 письменно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Пересказ биографии с.20-21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итоги главы. </w:t>
            </w:r>
            <w:proofErr w:type="spellStart"/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97-98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2.Выполнить задание. Проверь себя. Стр. 98-100.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ЯК повторение М6 4-2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Изучить параграф 39, описать «Бразилию» по плану на странице 254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 65, у 15(прочитать, фразы из рамки перевести в тетрадь, выучить), у 18(предлоги места и направления перевести в тетрадь  и выучить)</w:t>
            </w:r>
          </w:p>
        </w:tc>
      </w:tr>
      <w:tr w:rsidR="005D2549" w:rsidRPr="005D2549" w:rsidTr="005D2549">
        <w:tc>
          <w:tcPr>
            <w:tcW w:w="1185" w:type="dxa"/>
            <w:vMerge w:val="restart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В рабочих тетрадях написать сочинение по картине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В.Попкова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дожди» (упр. 281 в помощь, картина в учебнике цветные вкладки)</w:t>
            </w:r>
          </w:p>
        </w:tc>
      </w:tr>
      <w:tr w:rsidR="005D2549" w:rsidRPr="005D2549" w:rsidTr="003E392E">
        <w:trPr>
          <w:trHeight w:val="2683"/>
        </w:trPr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</w:tcPr>
          <w:p w:rsidR="005D2549" w:rsidRPr="005D2549" w:rsidRDefault="005D2549" w:rsidP="005D25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-Упр. 29 (1-7).</w:t>
            </w:r>
          </w:p>
          <w:p w:rsidR="005D2549" w:rsidRPr="005D2549" w:rsidRDefault="005D2549" w:rsidP="005D2549">
            <w:pPr>
              <w:ind w:left="340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Удельное сопротивление</w:t>
            </w:r>
          </w:p>
          <w:p w:rsidR="005D2549" w:rsidRPr="005D2549" w:rsidRDefault="005D2549" w:rsidP="005D2549">
            <w:pPr>
              <w:ind w:left="340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-Прочитать параграф 45</w:t>
            </w:r>
          </w:p>
          <w:p w:rsidR="005D2549" w:rsidRPr="005D2549" w:rsidRDefault="005D2549" w:rsidP="005D2549">
            <w:pPr>
              <w:ind w:left="340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-Знать обозначение, единицу измерения физической величины- удельное сопротивление.</w:t>
            </w:r>
          </w:p>
          <w:p w:rsidR="005D2549" w:rsidRPr="005D2549" w:rsidRDefault="005D2549" w:rsidP="005D2549">
            <w:pPr>
              <w:ind w:left="340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-Что характеризует, каков физический смысл удельного сопротивления? </w:t>
            </w:r>
          </w:p>
          <w:p w:rsidR="005D2549" w:rsidRPr="005D2549" w:rsidRDefault="005D2549" w:rsidP="005D2549">
            <w:pPr>
              <w:ind w:left="340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решенными задачами стр.131-132,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перевести в тетрадь.</w:t>
            </w:r>
          </w:p>
          <w:p w:rsidR="005D2549" w:rsidRPr="005D2549" w:rsidRDefault="005D2549" w:rsidP="005D2549">
            <w:pPr>
              <w:ind w:left="340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-решить Упр. 30(1-4) </w:t>
            </w:r>
          </w:p>
          <w:p w:rsidR="005D2549" w:rsidRPr="005D2549" w:rsidRDefault="005D2549" w:rsidP="003E39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ЯК проверочная работа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21, 39, записать «Кислоты» по плану: 1. Определение. 2. Порядок построения названия. 3. Классификация. 4. Физические свойства. 5. Химические свойства.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тема 2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Изучить параграф 36,37, сделать буклет «Витамины» (формат А5, картинка, в каких продуктах содержится, заболевания при избытке и недостатке)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с.64-65</w:t>
            </w:r>
          </w:p>
        </w:tc>
      </w:tr>
      <w:tr w:rsidR="005D2549" w:rsidRPr="005D2549" w:rsidTr="005D2549">
        <w:tc>
          <w:tcPr>
            <w:tcW w:w="1185" w:type="dxa"/>
            <w:vMerge w:val="restart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Параграфы 15,16 упр.268 (2 часть, письменно)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Прочитать параграф 5, сделать конспект, пересказ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ЯК проверочная работа</w:t>
            </w:r>
          </w:p>
          <w:p w:rsidR="005D2549" w:rsidRPr="005D2549" w:rsidRDefault="005D2549" w:rsidP="00B32D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Вариант Решу ОГЭ, оформить решение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Изучить параграф 31, записать алгоритм решения задач на странице 137-138. Страница 138 задание 2 решить задачи 1,2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254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Электромагнитные</w:t>
            </w: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волны.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Найти ответы на вопросы: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волна повторяющимся движением?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Можно ли сказать, что волна является колебательным движением?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Какие физические величины характеризуют колебательное движение?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Какая физическая величина является количественной характеристикой электрических поля и магнитного поля?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Определение длины волны: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Это путь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,</w:t>
            </w:r>
            <w:r w:rsidRPr="005D254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пройденный за один период времени. (Другими словами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- </w:t>
            </w:r>
            <w:r w:rsidRPr="005D254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это длина линии графика за один период времени)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Определение по учебнику: стр</w:t>
            </w:r>
            <w:r w:rsidR="003E392E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5D2549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 xml:space="preserve"> 183 абзац 5) Графика у вас учебнике нет.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5D254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4D8DC0" wp14:editId="3143EB79">
                  <wp:extent cx="4228465" cy="1631315"/>
                  <wp:effectExtent l="0" t="0" r="635" b="6985"/>
                  <wp:docPr id="1" name="Рисунок 1" descr="https://fsd.videouroki.net/products/conspekty/fizika9/27-garmonichieskiie-koliebaniia-amplituda-pieriod-i-chastota-koliebatiel-nogho-dvizhieniia.files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videouroki.net/products/conspekty/fizika9/27-garmonichieskiie-koliebaniia-amplituda-pieriod-i-chastota-koliebatiel-nogho-dvizhieniia.files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8465" cy="16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Какие физические величины характеризуют волновое движение?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>Чем отличается электромагнитные волны от механических волн?</w:t>
            </w:r>
          </w:p>
          <w:p w:rsidR="005D2549" w:rsidRPr="005D2549" w:rsidRDefault="005D2549" w:rsidP="00B32DDD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5D25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формулы длины волны. </w:t>
            </w:r>
            <w:r w:rsidRPr="005D2549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 xml:space="preserve">Длина волны, </w:t>
            </w:r>
            <m:oMath>
              <m:r>
                <w:rPr>
                  <w:rFonts w:ascii="Cambria Math" w:eastAsia="Calibri" w:hAnsi="Cambria Math" w:cs="Times New Roman"/>
                  <w:color w:val="00B0F0"/>
                  <w:sz w:val="24"/>
                  <w:szCs w:val="24"/>
                </w:rPr>
                <m:t>обозначается    буквой λ</m:t>
              </m:r>
            </m:oMath>
            <w:r w:rsidRPr="005D2549"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  <w:t xml:space="preserve"> (читается «лямда</w:t>
            </w:r>
            <m:oMath>
              <m:r>
                <w:rPr>
                  <w:rFonts w:ascii="Cambria Math" w:eastAsia="Calibri" w:hAnsi="Cambria Math" w:cs="Times New Roman"/>
                  <w:color w:val="00B0F0"/>
                  <w:sz w:val="24"/>
                  <w:szCs w:val="24"/>
                </w:rPr>
                <m:t>" )</m:t>
              </m:r>
            </m:oMath>
            <w:r w:rsidRPr="005D254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.</w:t>
            </w:r>
          </w:p>
          <w:p w:rsidR="005D2549" w:rsidRPr="005D2549" w:rsidRDefault="005D2549" w:rsidP="00B32D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549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D2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41(1-3)</w:t>
            </w:r>
          </w:p>
        </w:tc>
      </w:tr>
      <w:tr w:rsidR="005D2549" w:rsidRPr="005D2549" w:rsidTr="005D2549">
        <w:tc>
          <w:tcPr>
            <w:tcW w:w="1185" w:type="dxa"/>
            <w:vMerge w:val="restart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Каждому подготовить биографию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главу 14, сделать конспект 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ЯК проверочная работа</w:t>
            </w:r>
          </w:p>
          <w:p w:rsidR="005D2549" w:rsidRPr="005D2549" w:rsidRDefault="005D2549" w:rsidP="00B32D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Вариант (по уровню) Решу ЕГЭ, оформить решение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Сайт решу ВПР, решить 1 вариант, сделать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или фото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ПК-Б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Сайт решу ЕГЭ решить 15 вариант, сделать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или фото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с 97, у 36(ответить 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на вопр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в тетр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ади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), у 37(прочитать и сравнить ответы), у 38-39(задания к тексту вып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олнить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в тетр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ади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549" w:rsidRPr="005D2549" w:rsidTr="005D2549">
        <w:tc>
          <w:tcPr>
            <w:tcW w:w="1185" w:type="dxa"/>
            <w:vMerge w:val="restart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Прочитать параграф 25, составить конспект-схему (текст параграфа изобразить схематично)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Прочитать параграф 33, составить сложный план, подготовиться к пересказу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76" w:type="dxa"/>
          </w:tcPr>
          <w:p w:rsidR="005D2549" w:rsidRPr="005D2549" w:rsidRDefault="005D2549" w:rsidP="00B32D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ЯК проверочная работа</w:t>
            </w:r>
          </w:p>
          <w:p w:rsidR="005D2549" w:rsidRPr="005D2549" w:rsidRDefault="005D2549" w:rsidP="00B32D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Вариант Решу ЕГЭ, оформить решение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76" w:type="dxa"/>
          </w:tcPr>
          <w:p w:rsidR="005D2549" w:rsidRPr="005D2549" w:rsidRDefault="005D2549" w:rsidP="00CC30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решенные задачи на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308-309 и решить задания А1-А3 </w:t>
            </w:r>
            <w:proofErr w:type="spellStart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</w:tr>
      <w:tr w:rsidR="005D2549" w:rsidRPr="005D2549" w:rsidTr="005D2549">
        <w:tc>
          <w:tcPr>
            <w:tcW w:w="1185" w:type="dxa"/>
            <w:vMerge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5D2549" w:rsidRPr="005D2549" w:rsidRDefault="005D2549" w:rsidP="00B32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76" w:type="dxa"/>
          </w:tcPr>
          <w:p w:rsidR="005D2549" w:rsidRPr="005D2549" w:rsidRDefault="005D2549" w:rsidP="005D2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с 88, у 33-34(вып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олнить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устно,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акомиться 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правилом), у 35 (в тетр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ади</w:t>
            </w:r>
            <w:r w:rsidRPr="005D2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53167" w:rsidRDefault="00E53167"/>
    <w:sectPr w:rsidR="00E5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33E"/>
    <w:multiLevelType w:val="hybridMultilevel"/>
    <w:tmpl w:val="E248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0D81"/>
    <w:multiLevelType w:val="hybridMultilevel"/>
    <w:tmpl w:val="CEBC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D2D12"/>
    <w:multiLevelType w:val="hybridMultilevel"/>
    <w:tmpl w:val="D420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8246A"/>
    <w:multiLevelType w:val="hybridMultilevel"/>
    <w:tmpl w:val="223EE6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6D3A08"/>
    <w:multiLevelType w:val="hybridMultilevel"/>
    <w:tmpl w:val="223EE6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036DA1"/>
    <w:multiLevelType w:val="hybridMultilevel"/>
    <w:tmpl w:val="C294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40"/>
    <w:rsid w:val="001F21BB"/>
    <w:rsid w:val="00257331"/>
    <w:rsid w:val="003A3540"/>
    <w:rsid w:val="003E3432"/>
    <w:rsid w:val="003E392E"/>
    <w:rsid w:val="00494D17"/>
    <w:rsid w:val="005A62A6"/>
    <w:rsid w:val="005D2549"/>
    <w:rsid w:val="007912F7"/>
    <w:rsid w:val="00896AA8"/>
    <w:rsid w:val="009174CE"/>
    <w:rsid w:val="00A51039"/>
    <w:rsid w:val="00B23A5C"/>
    <w:rsid w:val="00B32DDD"/>
    <w:rsid w:val="00CC30C4"/>
    <w:rsid w:val="00CE090D"/>
    <w:rsid w:val="00CF7984"/>
    <w:rsid w:val="00D02688"/>
    <w:rsid w:val="00E53167"/>
    <w:rsid w:val="00E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AA98"/>
  <w15:chartTrackingRefBased/>
  <w15:docId w15:val="{B217BF4B-E964-4E16-B5AB-37512EEE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18</cp:revision>
  <dcterms:created xsi:type="dcterms:W3CDTF">2020-02-10T03:31:00Z</dcterms:created>
  <dcterms:modified xsi:type="dcterms:W3CDTF">2020-02-10T07:50:00Z</dcterms:modified>
</cp:coreProperties>
</file>