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AB" w:rsidRPr="00A76090" w:rsidRDefault="00A00D11" w:rsidP="00A00D1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 wp14:anchorId="73BF28F6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1AB" w:rsidRPr="00A76090" w:rsidRDefault="008E41AB" w:rsidP="008E41AB">
      <w:pPr>
        <w:rPr>
          <w:rFonts w:eastAsia="Times New Roman"/>
          <w:b/>
          <w:bCs/>
          <w:sz w:val="40"/>
        </w:rPr>
      </w:pPr>
    </w:p>
    <w:p w:rsidR="008E41AB" w:rsidRPr="00A76090" w:rsidRDefault="008E41AB" w:rsidP="008E41AB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A76090">
        <w:rPr>
          <w:rFonts w:eastAsia="Times New Roman"/>
          <w:b/>
          <w:bCs/>
          <w:color w:val="000000"/>
          <w:sz w:val="40"/>
          <w:szCs w:val="40"/>
        </w:rPr>
        <w:t>Рабочая программа</w:t>
      </w:r>
    </w:p>
    <w:p w:rsidR="008E41AB" w:rsidRPr="00A76090" w:rsidRDefault="008E41AB" w:rsidP="008E41AB">
      <w:pPr>
        <w:tabs>
          <w:tab w:val="left" w:pos="9288"/>
        </w:tabs>
        <w:jc w:val="both"/>
        <w:rPr>
          <w:rFonts w:eastAsia="Times New Roman"/>
          <w:b/>
          <w:sz w:val="28"/>
          <w:szCs w:val="28"/>
        </w:rPr>
      </w:pPr>
    </w:p>
    <w:p w:rsidR="008E41AB" w:rsidRDefault="008E41AB" w:rsidP="008E41AB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 w:rsidRPr="00D222E0">
        <w:rPr>
          <w:rFonts w:eastAsia="Times New Roman"/>
          <w:color w:val="000000"/>
          <w:sz w:val="28"/>
          <w:szCs w:val="28"/>
        </w:rPr>
        <w:t xml:space="preserve">по </w:t>
      </w:r>
      <w:r w:rsidR="00F71961">
        <w:rPr>
          <w:rFonts w:eastAsia="Times New Roman"/>
          <w:color w:val="000000"/>
          <w:sz w:val="28"/>
          <w:szCs w:val="28"/>
        </w:rPr>
        <w:t xml:space="preserve">мировой художественной культуре </w:t>
      </w:r>
    </w:p>
    <w:p w:rsidR="008E41AB" w:rsidRDefault="008E41AB" w:rsidP="008E41AB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 класс</w:t>
      </w:r>
    </w:p>
    <w:p w:rsidR="008E41AB" w:rsidRPr="00D222E0" w:rsidRDefault="008E41AB" w:rsidP="008E41AB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(среднее (полное) общее образование)</w:t>
      </w:r>
    </w:p>
    <w:p w:rsidR="008E41AB" w:rsidRPr="00A76090" w:rsidRDefault="008E41AB" w:rsidP="008E41AB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8E41AB" w:rsidRPr="00A76090" w:rsidRDefault="008E41AB" w:rsidP="008E41AB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8E41AB" w:rsidRDefault="008E41AB" w:rsidP="008E41AB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Ханафиева Диана Руслановна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</w:p>
    <w:p w:rsidR="008E41AB" w:rsidRPr="00A76090" w:rsidRDefault="008E41AB" w:rsidP="008E41AB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учитель истории и обществознания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первая квал.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категория            </w:t>
      </w:r>
    </w:p>
    <w:p w:rsidR="008E41AB" w:rsidRDefault="008E41AB" w:rsidP="008E41AB">
      <w:pPr>
        <w:tabs>
          <w:tab w:val="left" w:pos="429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</w:p>
    <w:p w:rsidR="008E41AB" w:rsidRDefault="008E41AB" w:rsidP="00A00D11">
      <w:pPr>
        <w:tabs>
          <w:tab w:val="left" w:pos="429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  <w:bookmarkStart w:id="0" w:name="_GoBack"/>
      <w:bookmarkEnd w:id="0"/>
    </w:p>
    <w:p w:rsidR="008E41AB" w:rsidRDefault="008E41AB" w:rsidP="008E41AB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8E41AB" w:rsidRPr="008E41AB" w:rsidRDefault="008E41AB" w:rsidP="008E41AB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2020-2021 учебный год</w:t>
      </w:r>
    </w:p>
    <w:p w:rsidR="00531412" w:rsidRPr="008E41AB" w:rsidRDefault="008A475C">
      <w:pPr>
        <w:jc w:val="center"/>
        <w:rPr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lastRenderedPageBreak/>
        <w:t>Требование к уровню подготовки выпускников</w:t>
      </w:r>
    </w:p>
    <w:p w:rsidR="00531412" w:rsidRPr="008E41AB" w:rsidRDefault="00531412">
      <w:pPr>
        <w:spacing w:line="310" w:lineRule="exact"/>
        <w:rPr>
          <w:sz w:val="24"/>
          <w:szCs w:val="24"/>
        </w:rPr>
      </w:pPr>
    </w:p>
    <w:p w:rsidR="00531412" w:rsidRPr="008E41AB" w:rsidRDefault="008A475C">
      <w:pPr>
        <w:rPr>
          <w:sz w:val="24"/>
          <w:szCs w:val="24"/>
        </w:rPr>
      </w:pPr>
      <w:r w:rsidRPr="008E41AB">
        <w:rPr>
          <w:rFonts w:eastAsia="Times New Roman"/>
          <w:sz w:val="24"/>
          <w:szCs w:val="24"/>
        </w:rPr>
        <w:t>В результате изучения мировой художественной культуры ученик должен:</w:t>
      </w:r>
    </w:p>
    <w:p w:rsidR="00531412" w:rsidRPr="008E41AB" w:rsidRDefault="00531412">
      <w:pPr>
        <w:spacing w:line="312" w:lineRule="exact"/>
        <w:rPr>
          <w:sz w:val="24"/>
          <w:szCs w:val="24"/>
        </w:rPr>
      </w:pPr>
    </w:p>
    <w:p w:rsidR="00531412" w:rsidRPr="008E41AB" w:rsidRDefault="008A475C">
      <w:pPr>
        <w:rPr>
          <w:sz w:val="24"/>
          <w:szCs w:val="24"/>
        </w:rPr>
      </w:pPr>
      <w:r w:rsidRPr="008E41AB">
        <w:rPr>
          <w:rFonts w:eastAsia="Times New Roman"/>
          <w:sz w:val="24"/>
          <w:szCs w:val="24"/>
        </w:rPr>
        <w:t>Знать / понимать:</w:t>
      </w:r>
    </w:p>
    <w:p w:rsidR="00531412" w:rsidRPr="008E41AB" w:rsidRDefault="00531412">
      <w:pPr>
        <w:spacing w:line="317" w:lineRule="exact"/>
        <w:rPr>
          <w:sz w:val="24"/>
          <w:szCs w:val="24"/>
        </w:rPr>
      </w:pPr>
    </w:p>
    <w:p w:rsidR="00531412" w:rsidRPr="008E41AB" w:rsidRDefault="008A475C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sz w:val="24"/>
          <w:szCs w:val="24"/>
        </w:rPr>
        <w:t>основные виды и жанры искусства;</w:t>
      </w:r>
    </w:p>
    <w:p w:rsidR="00531412" w:rsidRPr="008E41AB" w:rsidRDefault="00531412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531412" w:rsidRPr="008E41AB" w:rsidRDefault="008A475C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sz w:val="24"/>
          <w:szCs w:val="24"/>
        </w:rPr>
        <w:t>изученные направления и стили мировой художественной культуры;</w:t>
      </w:r>
    </w:p>
    <w:p w:rsidR="00531412" w:rsidRPr="008E41AB" w:rsidRDefault="00531412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531412" w:rsidRPr="008E41AB" w:rsidRDefault="008A475C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sz w:val="24"/>
          <w:szCs w:val="24"/>
        </w:rPr>
        <w:t>шедевры мировой художественной культуры;</w:t>
      </w:r>
    </w:p>
    <w:p w:rsidR="00531412" w:rsidRPr="008E41AB" w:rsidRDefault="00531412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531412" w:rsidRPr="008E41AB" w:rsidRDefault="008A475C">
      <w:pPr>
        <w:numPr>
          <w:ilvl w:val="0"/>
          <w:numId w:val="2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sz w:val="24"/>
          <w:szCs w:val="24"/>
        </w:rPr>
        <w:t>особенности языка различных видов искусства.</w:t>
      </w:r>
    </w:p>
    <w:p w:rsidR="00531412" w:rsidRPr="008E41AB" w:rsidRDefault="00531412">
      <w:pPr>
        <w:spacing w:line="313" w:lineRule="exact"/>
        <w:rPr>
          <w:sz w:val="24"/>
          <w:szCs w:val="24"/>
        </w:rPr>
      </w:pPr>
    </w:p>
    <w:p w:rsidR="00531412" w:rsidRPr="008E41AB" w:rsidRDefault="008A475C">
      <w:pPr>
        <w:rPr>
          <w:sz w:val="24"/>
          <w:szCs w:val="24"/>
        </w:rPr>
      </w:pPr>
      <w:r w:rsidRPr="008E41AB">
        <w:rPr>
          <w:rFonts w:eastAsia="Times New Roman"/>
          <w:sz w:val="24"/>
          <w:szCs w:val="24"/>
        </w:rPr>
        <w:t>Уметь:</w:t>
      </w:r>
    </w:p>
    <w:p w:rsidR="00531412" w:rsidRPr="008E41AB" w:rsidRDefault="00531412">
      <w:pPr>
        <w:spacing w:line="317" w:lineRule="exact"/>
        <w:rPr>
          <w:sz w:val="24"/>
          <w:szCs w:val="24"/>
        </w:rPr>
      </w:pPr>
    </w:p>
    <w:p w:rsidR="00531412" w:rsidRPr="008E41AB" w:rsidRDefault="008A475C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sz w:val="24"/>
          <w:szCs w:val="24"/>
        </w:rPr>
        <w:t>узнавать изученные произведения и соотносить их с определенной эпохой, стилем, направлением.</w:t>
      </w:r>
    </w:p>
    <w:p w:rsidR="00531412" w:rsidRPr="008E41AB" w:rsidRDefault="00531412">
      <w:pPr>
        <w:spacing w:line="35" w:lineRule="exact"/>
        <w:rPr>
          <w:rFonts w:ascii="Symbol" w:eastAsia="Symbol" w:hAnsi="Symbol" w:cs="Symbol"/>
          <w:sz w:val="24"/>
          <w:szCs w:val="24"/>
        </w:rPr>
      </w:pPr>
    </w:p>
    <w:p w:rsidR="00531412" w:rsidRPr="008E41AB" w:rsidRDefault="008A475C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sz w:val="24"/>
          <w:szCs w:val="24"/>
        </w:rPr>
        <w:t>устанавливать стилевые и сюжетные связи между произведениями разных видов искусства;</w:t>
      </w:r>
    </w:p>
    <w:p w:rsidR="00531412" w:rsidRPr="008E41AB" w:rsidRDefault="00531412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531412" w:rsidRPr="008E41AB" w:rsidRDefault="008A475C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sz w:val="24"/>
          <w:szCs w:val="24"/>
        </w:rPr>
        <w:t>пользоваться различными источниками информации о мировой художественной культуре;</w:t>
      </w:r>
    </w:p>
    <w:p w:rsidR="00531412" w:rsidRPr="008E41AB" w:rsidRDefault="0053141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531412" w:rsidRPr="008E41AB" w:rsidRDefault="008A475C">
      <w:pPr>
        <w:numPr>
          <w:ilvl w:val="0"/>
          <w:numId w:val="3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sz w:val="24"/>
          <w:szCs w:val="24"/>
        </w:rPr>
        <w:t>выполнять учебные и творческие задания (доклады, сообщения).</w:t>
      </w:r>
    </w:p>
    <w:p w:rsidR="00531412" w:rsidRPr="008E41AB" w:rsidRDefault="00531412">
      <w:pPr>
        <w:spacing w:line="315" w:lineRule="exact"/>
        <w:rPr>
          <w:sz w:val="24"/>
          <w:szCs w:val="24"/>
        </w:rPr>
      </w:pPr>
    </w:p>
    <w:p w:rsidR="00531412" w:rsidRPr="008E41AB" w:rsidRDefault="008A475C">
      <w:pPr>
        <w:rPr>
          <w:sz w:val="24"/>
          <w:szCs w:val="24"/>
        </w:rPr>
      </w:pPr>
      <w:r w:rsidRPr="008E41AB">
        <w:rPr>
          <w:rFonts w:eastAsia="Times New Roman"/>
          <w:sz w:val="24"/>
          <w:szCs w:val="24"/>
        </w:rPr>
        <w:t>Использовать приобретенные знания в практической деятельности и повседневной жизни для:</w:t>
      </w:r>
    </w:p>
    <w:p w:rsidR="00531412" w:rsidRPr="008E41AB" w:rsidRDefault="00531412">
      <w:pPr>
        <w:spacing w:line="317" w:lineRule="exact"/>
        <w:rPr>
          <w:sz w:val="24"/>
          <w:szCs w:val="24"/>
        </w:rPr>
      </w:pPr>
    </w:p>
    <w:p w:rsidR="00531412" w:rsidRPr="008E41AB" w:rsidRDefault="008A475C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sz w:val="24"/>
          <w:szCs w:val="24"/>
        </w:rPr>
        <w:t>выбора путей своего культурного развития;</w:t>
      </w:r>
    </w:p>
    <w:p w:rsidR="00531412" w:rsidRPr="008E41AB" w:rsidRDefault="00531412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531412" w:rsidRPr="008E41AB" w:rsidRDefault="008A475C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sz w:val="24"/>
          <w:szCs w:val="24"/>
        </w:rPr>
        <w:t>организации личного и коллективного досуга;</w:t>
      </w:r>
    </w:p>
    <w:p w:rsidR="00531412" w:rsidRPr="008E41AB" w:rsidRDefault="00531412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531412" w:rsidRPr="008E41AB" w:rsidRDefault="008A475C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sz w:val="24"/>
          <w:szCs w:val="24"/>
        </w:rPr>
        <w:t>выражения собственного суждения о произведениях классики и современного искусства;</w:t>
      </w:r>
    </w:p>
    <w:p w:rsidR="00531412" w:rsidRPr="008E41AB" w:rsidRDefault="00531412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531412" w:rsidRPr="008E41AB" w:rsidRDefault="008A475C">
      <w:pPr>
        <w:numPr>
          <w:ilvl w:val="0"/>
          <w:numId w:val="4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sz w:val="24"/>
          <w:szCs w:val="24"/>
        </w:rPr>
        <w:t>самостоятельного художественного творчества.</w:t>
      </w:r>
    </w:p>
    <w:p w:rsidR="00531412" w:rsidRPr="008E41AB" w:rsidRDefault="00531412">
      <w:pPr>
        <w:spacing w:line="322" w:lineRule="exact"/>
        <w:rPr>
          <w:sz w:val="24"/>
          <w:szCs w:val="24"/>
        </w:rPr>
      </w:pPr>
    </w:p>
    <w:p w:rsidR="00531412" w:rsidRPr="008E41AB" w:rsidRDefault="008A475C">
      <w:pPr>
        <w:jc w:val="center"/>
        <w:rPr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Содержание учебного </w:t>
      </w:r>
      <w:r w:rsidR="00D84066">
        <w:rPr>
          <w:rFonts w:eastAsia="Times New Roman"/>
          <w:b/>
          <w:bCs/>
          <w:sz w:val="24"/>
          <w:szCs w:val="24"/>
        </w:rPr>
        <w:t>предмета</w:t>
      </w:r>
    </w:p>
    <w:p w:rsidR="00531412" w:rsidRPr="008E41AB" w:rsidRDefault="00531412">
      <w:pPr>
        <w:spacing w:line="269" w:lineRule="exact"/>
        <w:rPr>
          <w:sz w:val="24"/>
          <w:szCs w:val="24"/>
        </w:rPr>
      </w:pPr>
    </w:p>
    <w:p w:rsidR="00531412" w:rsidRPr="008E41AB" w:rsidRDefault="008A475C">
      <w:pPr>
        <w:rPr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>Художественная культура нового времени (11 часов</w:t>
      </w:r>
      <w:r w:rsidRPr="008E41AB">
        <w:rPr>
          <w:rFonts w:eastAsia="Times New Roman"/>
          <w:sz w:val="24"/>
          <w:szCs w:val="24"/>
        </w:rPr>
        <w:t>):</w:t>
      </w:r>
    </w:p>
    <w:p w:rsidR="00531412" w:rsidRPr="008E41AB" w:rsidRDefault="00531412">
      <w:pPr>
        <w:spacing w:line="60" w:lineRule="exact"/>
        <w:rPr>
          <w:sz w:val="24"/>
          <w:szCs w:val="24"/>
        </w:rPr>
      </w:pPr>
    </w:p>
    <w:p w:rsidR="00531412" w:rsidRPr="008E41AB" w:rsidRDefault="008A475C">
      <w:pPr>
        <w:numPr>
          <w:ilvl w:val="0"/>
          <w:numId w:val="5"/>
        </w:numPr>
        <w:tabs>
          <w:tab w:val="left" w:pos="720"/>
        </w:tabs>
        <w:spacing w:line="262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Стилевое многообразие искусства XVII – XVIII вв. (1 час). </w:t>
      </w:r>
      <w:r w:rsidRPr="008E41AB">
        <w:rPr>
          <w:rFonts w:eastAsia="Times New Roman"/>
          <w:sz w:val="24"/>
          <w:szCs w:val="24"/>
        </w:rPr>
        <w:t>Стили и художественные направления в искусстве.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Человек и новая картина мира характерные черты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искусства маньеризма. Классицизм как художественное воплощение идей просвещения. Происхождение термина «рококо». Взаимопроникновение и обогащение художественных стилей.</w:t>
      </w:r>
    </w:p>
    <w:p w:rsidR="00531412" w:rsidRPr="008E41AB" w:rsidRDefault="00531412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531412" w:rsidRPr="008E41AB" w:rsidRDefault="008A475C">
      <w:pPr>
        <w:numPr>
          <w:ilvl w:val="0"/>
          <w:numId w:val="5"/>
        </w:numPr>
        <w:tabs>
          <w:tab w:val="left" w:pos="720"/>
        </w:tabs>
        <w:spacing w:line="248" w:lineRule="auto"/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Архитектура барокко (1 час). </w:t>
      </w:r>
      <w:r w:rsidRPr="008E41AB">
        <w:rPr>
          <w:rFonts w:eastAsia="Times New Roman"/>
          <w:sz w:val="24"/>
          <w:szCs w:val="24"/>
        </w:rPr>
        <w:t>Характерные черты архитектуры барокко.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Шедевры итальянского барокко.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Творчество Лоренцо Бернини.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Оформление площади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перед собором святого Петра в Риме. Архитектурные творения Ф.Б. Растрели в Санкт –Петербурге и его окрестностях. «Дивное узорочье» московского барокко.</w:t>
      </w:r>
    </w:p>
    <w:p w:rsidR="00531412" w:rsidRPr="008E41AB" w:rsidRDefault="00531412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531412" w:rsidRPr="008E41AB" w:rsidRDefault="008A475C">
      <w:pPr>
        <w:numPr>
          <w:ilvl w:val="0"/>
          <w:numId w:val="5"/>
        </w:numPr>
        <w:tabs>
          <w:tab w:val="left" w:pos="720"/>
        </w:tabs>
        <w:spacing w:line="262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lastRenderedPageBreak/>
        <w:t xml:space="preserve">Изобразительное искусство барокко (1 час). </w:t>
      </w:r>
      <w:r w:rsidRPr="008E41AB">
        <w:rPr>
          <w:rFonts w:eastAsia="Times New Roman"/>
          <w:sz w:val="24"/>
          <w:szCs w:val="24"/>
        </w:rPr>
        <w:t>Скульптура и живопись барокко,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основная тематика и её художественное воплощение.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П.П.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Рубенс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– «Король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живописи». Судьба художника, основные этапы его творческой биографии. Характерные особенности живописной манеры. Мифологические и Библейские сюжеты и образы в произведении Рубенса.</w:t>
      </w:r>
    </w:p>
    <w:p w:rsidR="008E41AB" w:rsidRPr="008E41AB" w:rsidRDefault="008E41AB" w:rsidP="008E41AB">
      <w:pPr>
        <w:numPr>
          <w:ilvl w:val="0"/>
          <w:numId w:val="6"/>
        </w:numPr>
        <w:tabs>
          <w:tab w:val="left" w:pos="720"/>
        </w:tabs>
        <w:spacing w:line="262" w:lineRule="auto"/>
        <w:ind w:left="720" w:hanging="367"/>
        <w:jc w:val="both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Классицизм в архитектуре Западной Европы (1 час). </w:t>
      </w:r>
      <w:r w:rsidRPr="008E41AB">
        <w:rPr>
          <w:rFonts w:eastAsia="Times New Roman"/>
          <w:sz w:val="24"/>
          <w:szCs w:val="24"/>
        </w:rPr>
        <w:t>Идеи величия и могущества империи,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нашедшая образное воплощение в архитектурных сооружениях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классицизма и ампира. Характерные черты архитектуры классицизма. Создание нового типа грандиозного дворцового ансамбля. Прогулка по Версалю. Архитектурные творения К. Рена Собор Святого Павла</w:t>
      </w:r>
    </w:p>
    <w:p w:rsidR="008E41AB" w:rsidRPr="008E41AB" w:rsidRDefault="008E41AB" w:rsidP="008E41AB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8E41AB" w:rsidRPr="008E41AB" w:rsidRDefault="008E41AB" w:rsidP="008E41AB">
      <w:pPr>
        <w:numPr>
          <w:ilvl w:val="0"/>
          <w:numId w:val="6"/>
        </w:numPr>
        <w:tabs>
          <w:tab w:val="left" w:pos="720"/>
        </w:tabs>
        <w:spacing w:line="248" w:lineRule="auto"/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Шедевры классицизма в архитектуре России (1 час). </w:t>
      </w:r>
      <w:r w:rsidRPr="008E41AB">
        <w:rPr>
          <w:rFonts w:eastAsia="Times New Roman"/>
          <w:sz w:val="24"/>
          <w:szCs w:val="24"/>
        </w:rPr>
        <w:t>Архитектурный театр»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Москвы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(В.И.Баженов и М.Ф.Казаков).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Дом Пашкова,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дворцовый ансамбль в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Царицыно- лучшие творения В.И.Баженова. Проект здания Сената в Кремле.</w:t>
      </w:r>
    </w:p>
    <w:p w:rsidR="008E41AB" w:rsidRPr="008E41AB" w:rsidRDefault="008E41AB" w:rsidP="008E41AB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8E41AB" w:rsidRPr="008E41AB" w:rsidRDefault="008E41AB" w:rsidP="008E41AB">
      <w:pPr>
        <w:numPr>
          <w:ilvl w:val="0"/>
          <w:numId w:val="6"/>
        </w:numPr>
        <w:tabs>
          <w:tab w:val="left" w:pos="720"/>
        </w:tabs>
        <w:spacing w:line="250" w:lineRule="auto"/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Изобразительное искусство классицизма и рококо (1 час). </w:t>
      </w:r>
      <w:r w:rsidRPr="008E41AB">
        <w:rPr>
          <w:rFonts w:eastAsia="Times New Roman"/>
          <w:sz w:val="24"/>
          <w:szCs w:val="24"/>
        </w:rPr>
        <w:t>От классицизма к академизму в живописи.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Пуссен,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как основоположник классицизма.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Характерные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черты его живописи. Мифологические, исторические, религиозные и пейзажные темы его произведений.</w:t>
      </w:r>
    </w:p>
    <w:p w:rsidR="008E41AB" w:rsidRPr="008E41AB" w:rsidRDefault="008E41AB" w:rsidP="008E41AB">
      <w:pPr>
        <w:spacing w:line="50" w:lineRule="exact"/>
        <w:rPr>
          <w:rFonts w:ascii="Symbol" w:eastAsia="Symbol" w:hAnsi="Symbol" w:cs="Symbol"/>
          <w:sz w:val="24"/>
          <w:szCs w:val="24"/>
        </w:rPr>
      </w:pPr>
    </w:p>
    <w:p w:rsidR="008E41AB" w:rsidRPr="008E41AB" w:rsidRDefault="008E41AB" w:rsidP="008E41AB">
      <w:pPr>
        <w:numPr>
          <w:ilvl w:val="0"/>
          <w:numId w:val="6"/>
        </w:numPr>
        <w:tabs>
          <w:tab w:val="left" w:pos="720"/>
        </w:tabs>
        <w:spacing w:line="248" w:lineRule="auto"/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Реалистические живопись Голландии (1 час). </w:t>
      </w:r>
      <w:r w:rsidRPr="008E41AB">
        <w:rPr>
          <w:rFonts w:eastAsia="Times New Roman"/>
          <w:sz w:val="24"/>
          <w:szCs w:val="24"/>
        </w:rPr>
        <w:t>Многообразие жанров голландской живописи и её знаменитые мастера.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Творчество Рембрандта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–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вершина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реализма. Судьба художника. Своеобразие художественной манеры, богатство и разнообразие тематики произведений.</w:t>
      </w:r>
    </w:p>
    <w:p w:rsidR="008E41AB" w:rsidRPr="008E41AB" w:rsidRDefault="008E41AB" w:rsidP="008E41AB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D51F2D" w:rsidRPr="00D84066" w:rsidRDefault="008E41AB" w:rsidP="00D84066">
      <w:pPr>
        <w:numPr>
          <w:ilvl w:val="0"/>
          <w:numId w:val="6"/>
        </w:numPr>
        <w:tabs>
          <w:tab w:val="left" w:pos="720"/>
        </w:tabs>
        <w:spacing w:line="249" w:lineRule="auto"/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>Русский портрет XVIII в</w:t>
      </w:r>
      <w:r w:rsidRPr="008E41AB">
        <w:rPr>
          <w:rFonts w:eastAsia="Times New Roman"/>
          <w:sz w:val="24"/>
          <w:szCs w:val="24"/>
        </w:rPr>
        <w:t>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Шедевры русских композиторов портретистов: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Ф.С.Рокотова,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Д.Г.Левицкого,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В.Л.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Боровиковского.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Мастера скульптурного портрета: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 xml:space="preserve">Б.К.Растрелли, Ф.И.Шубин, М.И.Козловский. </w:t>
      </w:r>
      <w:r w:rsidR="00D51F2D">
        <w:rPr>
          <w:rFonts w:eastAsia="Times New Roman"/>
          <w:b/>
          <w:bCs/>
          <w:sz w:val="24"/>
          <w:szCs w:val="24"/>
        </w:rPr>
        <w:t>РК:</w:t>
      </w:r>
      <w:r w:rsidRPr="008E41AB">
        <w:rPr>
          <w:rFonts w:eastAsia="Times New Roman"/>
          <w:sz w:val="24"/>
          <w:szCs w:val="24"/>
        </w:rPr>
        <w:t xml:space="preserve"> Мастера живописи в Тюменской области.</w:t>
      </w:r>
    </w:p>
    <w:p w:rsidR="008E41AB" w:rsidRPr="008E41AB" w:rsidRDefault="008E41AB" w:rsidP="008E41AB">
      <w:pPr>
        <w:spacing w:line="52" w:lineRule="exact"/>
        <w:rPr>
          <w:rFonts w:ascii="Symbol" w:eastAsia="Symbol" w:hAnsi="Symbol" w:cs="Symbol"/>
          <w:sz w:val="24"/>
          <w:szCs w:val="24"/>
        </w:rPr>
      </w:pPr>
    </w:p>
    <w:p w:rsidR="00D51F2D" w:rsidRPr="00D84066" w:rsidRDefault="008E41AB" w:rsidP="00D84066">
      <w:pPr>
        <w:numPr>
          <w:ilvl w:val="0"/>
          <w:numId w:val="6"/>
        </w:numPr>
        <w:tabs>
          <w:tab w:val="left" w:pos="720"/>
        </w:tabs>
        <w:spacing w:line="248" w:lineRule="auto"/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Музыкальная культура барокко (1 час). </w:t>
      </w:r>
      <w:r w:rsidRPr="008E41AB">
        <w:rPr>
          <w:rFonts w:eastAsia="Times New Roman"/>
          <w:sz w:val="24"/>
          <w:szCs w:val="24"/>
        </w:rPr>
        <w:t>Расцвет гомофонно-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гармонического стиля в опере барокко.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Создание оперных школ в Италии и их выдающиеся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мастера. Высший расцвет свободной полифонии в творчестве И.С. Баха. Многогранность разнообразие творческого наследия композитора</w:t>
      </w:r>
    </w:p>
    <w:p w:rsidR="008E41AB" w:rsidRPr="008E41AB" w:rsidRDefault="008E41AB" w:rsidP="008E41AB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D51F2D" w:rsidRPr="00D84066" w:rsidRDefault="008E41AB" w:rsidP="00D84066">
      <w:pPr>
        <w:numPr>
          <w:ilvl w:val="0"/>
          <w:numId w:val="6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>Художественная культура классицизма и рококо (1 час).</w:t>
      </w:r>
    </w:p>
    <w:p w:rsidR="008E41AB" w:rsidRPr="008E41AB" w:rsidRDefault="008E41AB" w:rsidP="008E41AB">
      <w:pPr>
        <w:spacing w:line="54" w:lineRule="exact"/>
        <w:rPr>
          <w:rFonts w:ascii="Symbol" w:eastAsia="Symbol" w:hAnsi="Symbol" w:cs="Symbol"/>
          <w:sz w:val="24"/>
          <w:szCs w:val="24"/>
        </w:rPr>
      </w:pPr>
    </w:p>
    <w:p w:rsidR="00D51F2D" w:rsidRPr="00D84066" w:rsidRDefault="008E41AB" w:rsidP="00D84066">
      <w:pPr>
        <w:numPr>
          <w:ilvl w:val="0"/>
          <w:numId w:val="6"/>
        </w:numPr>
        <w:tabs>
          <w:tab w:val="left" w:pos="720"/>
        </w:tabs>
        <w:spacing w:line="262" w:lineRule="auto"/>
        <w:ind w:left="720" w:right="6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Композиторы Венской классической школы (1 час). </w:t>
      </w:r>
      <w:r w:rsidRPr="008E41AB">
        <w:rPr>
          <w:rFonts w:eastAsia="Times New Roman"/>
          <w:sz w:val="24"/>
          <w:szCs w:val="24"/>
        </w:rPr>
        <w:t>Музыка Венской классической школы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–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высшее выражение эстетики классицизма.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Формирование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классических жанров и принципов симфонизма. Музыкальный мир Моцарта. Судьба композитора и основные этапы его творческой биографии. Л.В.Бетховен: путь от классицизма к романтизму.</w:t>
      </w:r>
    </w:p>
    <w:p w:rsidR="008E41AB" w:rsidRPr="008E41AB" w:rsidRDefault="008E41AB" w:rsidP="008E41AB">
      <w:pPr>
        <w:spacing w:line="19" w:lineRule="exact"/>
        <w:rPr>
          <w:sz w:val="24"/>
          <w:szCs w:val="24"/>
        </w:rPr>
      </w:pPr>
    </w:p>
    <w:p w:rsidR="008E41AB" w:rsidRPr="008E41AB" w:rsidRDefault="008E41AB" w:rsidP="008E41AB">
      <w:pPr>
        <w:rPr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>Художественная культура XIX века (9 часов):</w:t>
      </w:r>
    </w:p>
    <w:p w:rsidR="008E41AB" w:rsidRPr="008E41AB" w:rsidRDefault="008E41AB" w:rsidP="008E41AB">
      <w:pPr>
        <w:spacing w:line="33" w:lineRule="exact"/>
        <w:rPr>
          <w:sz w:val="24"/>
          <w:szCs w:val="24"/>
        </w:rPr>
      </w:pPr>
    </w:p>
    <w:p w:rsidR="008E41AB" w:rsidRPr="008E41AB" w:rsidRDefault="008E41AB" w:rsidP="008E41AB">
      <w:pPr>
        <w:numPr>
          <w:ilvl w:val="0"/>
          <w:numId w:val="7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>Неоклассицизм и модернизм в живописи (1 час).</w:t>
      </w:r>
    </w:p>
    <w:p w:rsidR="008E41AB" w:rsidRPr="008E41AB" w:rsidRDefault="008E41AB" w:rsidP="008E41AB">
      <w:pPr>
        <w:spacing w:line="54" w:lineRule="exact"/>
        <w:rPr>
          <w:rFonts w:ascii="Symbol" w:eastAsia="Symbol" w:hAnsi="Symbol" w:cs="Symbol"/>
          <w:sz w:val="24"/>
          <w:szCs w:val="24"/>
        </w:rPr>
      </w:pPr>
    </w:p>
    <w:p w:rsidR="00D51F2D" w:rsidRPr="00D84066" w:rsidRDefault="008E41AB" w:rsidP="00D84066">
      <w:pPr>
        <w:numPr>
          <w:ilvl w:val="0"/>
          <w:numId w:val="7"/>
        </w:numPr>
        <w:tabs>
          <w:tab w:val="left" w:pos="720"/>
        </w:tabs>
        <w:spacing w:line="275" w:lineRule="auto"/>
        <w:ind w:left="720" w:right="18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Художественная культура романтизма: живопись (1 час). </w:t>
      </w:r>
      <w:r w:rsidRPr="008E41AB">
        <w:rPr>
          <w:rFonts w:eastAsia="Times New Roman"/>
          <w:sz w:val="24"/>
          <w:szCs w:val="24"/>
        </w:rPr>
        <w:t>Романтизм как художественный стиль эпохи конца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18 –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начала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19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в. «Путь к свободе через красоту».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Национальное своеобразие романтизма в искусстве различных стран. Значение романтизма для дальнейшего развития мировой художественной культуры.</w:t>
      </w:r>
    </w:p>
    <w:p w:rsidR="008E41AB" w:rsidRPr="008E41AB" w:rsidRDefault="008E41AB" w:rsidP="008E41AB">
      <w:pPr>
        <w:spacing w:line="25" w:lineRule="exact"/>
        <w:rPr>
          <w:rFonts w:ascii="Symbol" w:eastAsia="Symbol" w:hAnsi="Symbol" w:cs="Symbol"/>
          <w:sz w:val="24"/>
          <w:szCs w:val="24"/>
        </w:rPr>
      </w:pPr>
    </w:p>
    <w:p w:rsidR="00D51F2D" w:rsidRPr="00D84066" w:rsidRDefault="008E41AB" w:rsidP="00D84066">
      <w:pPr>
        <w:numPr>
          <w:ilvl w:val="0"/>
          <w:numId w:val="7"/>
        </w:numPr>
        <w:tabs>
          <w:tab w:val="left" w:pos="720"/>
        </w:tabs>
        <w:spacing w:line="262" w:lineRule="auto"/>
        <w:ind w:left="720" w:right="240" w:hanging="367"/>
        <w:jc w:val="both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Романтический идеал и его отражение в музыке (1 час). </w:t>
      </w:r>
      <w:r w:rsidRPr="008E41AB">
        <w:rPr>
          <w:rFonts w:eastAsia="Times New Roman"/>
          <w:sz w:val="24"/>
          <w:szCs w:val="24"/>
        </w:rPr>
        <w:t>Романтизм в художественной культуре Европы Романтический идеал и его отображение в музыке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(Ф.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8E41AB" w:rsidRPr="008E41AB" w:rsidRDefault="008E41AB" w:rsidP="008E41AB">
      <w:pPr>
        <w:spacing w:line="39" w:lineRule="exact"/>
        <w:rPr>
          <w:rFonts w:ascii="Symbol" w:eastAsia="Symbol" w:hAnsi="Symbol" w:cs="Symbol"/>
          <w:sz w:val="24"/>
          <w:szCs w:val="24"/>
        </w:rPr>
      </w:pPr>
    </w:p>
    <w:p w:rsidR="00D51F2D" w:rsidRPr="00D84066" w:rsidRDefault="008E41AB" w:rsidP="00D84066">
      <w:pPr>
        <w:numPr>
          <w:ilvl w:val="0"/>
          <w:numId w:val="7"/>
        </w:numPr>
        <w:tabs>
          <w:tab w:val="left" w:pos="720"/>
        </w:tabs>
        <w:spacing w:line="261" w:lineRule="auto"/>
        <w:ind w:left="720" w:right="16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Зарождение русской классической музыкальной школы М.И. Глинка (1 час). </w:t>
      </w:r>
      <w:r w:rsidRPr="008E41AB">
        <w:rPr>
          <w:rFonts w:eastAsia="Times New Roman"/>
          <w:sz w:val="24"/>
          <w:szCs w:val="24"/>
        </w:rPr>
        <w:t>Русская музыка романтизма.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Зарождение русской классической музыкальной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школы. М.И.Гли-нка как основоположник русской музыкальной классики. Композиторы «Могучей кучки»: М.А. Балакирев, А.П.Бородин, М,П, Мусогкский, Н.А, Римский –Корсаков. Многообразие творческого наследия П.И.Чайковского</w:t>
      </w:r>
      <w:r w:rsidRPr="008E41AB">
        <w:rPr>
          <w:rFonts w:eastAsia="Times New Roman"/>
          <w:b/>
          <w:bCs/>
          <w:sz w:val="24"/>
          <w:szCs w:val="24"/>
        </w:rPr>
        <w:t>.</w:t>
      </w:r>
      <w:r w:rsidRPr="008E41AB">
        <w:rPr>
          <w:rFonts w:eastAsia="Times New Roman"/>
          <w:sz w:val="24"/>
          <w:szCs w:val="24"/>
        </w:rPr>
        <w:t xml:space="preserve"> </w:t>
      </w:r>
    </w:p>
    <w:p w:rsidR="008E41AB" w:rsidRPr="008E41AB" w:rsidRDefault="00D51F2D" w:rsidP="00D51F2D">
      <w:pPr>
        <w:tabs>
          <w:tab w:val="left" w:pos="720"/>
        </w:tabs>
        <w:spacing w:line="261" w:lineRule="auto"/>
        <w:ind w:left="720" w:right="1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РК:</w:t>
      </w:r>
      <w:r w:rsidR="008E41AB" w:rsidRPr="008E41AB">
        <w:rPr>
          <w:rFonts w:eastAsia="Times New Roman"/>
          <w:sz w:val="24"/>
          <w:szCs w:val="24"/>
        </w:rPr>
        <w:t xml:space="preserve"> Музыкальная культура Тюменской области.</w:t>
      </w:r>
    </w:p>
    <w:p w:rsidR="008E41AB" w:rsidRPr="008E41AB" w:rsidRDefault="008E41AB" w:rsidP="008E41AB">
      <w:pPr>
        <w:spacing w:line="42" w:lineRule="exact"/>
        <w:rPr>
          <w:rFonts w:ascii="Symbol" w:eastAsia="Symbol" w:hAnsi="Symbol" w:cs="Symbol"/>
          <w:sz w:val="24"/>
          <w:szCs w:val="24"/>
        </w:rPr>
      </w:pPr>
    </w:p>
    <w:p w:rsidR="008E41AB" w:rsidRPr="008E41AB" w:rsidRDefault="008E41AB" w:rsidP="008E41AB">
      <w:pPr>
        <w:numPr>
          <w:ilvl w:val="0"/>
          <w:numId w:val="7"/>
        </w:numPr>
        <w:tabs>
          <w:tab w:val="left" w:pos="720"/>
        </w:tabs>
        <w:spacing w:line="249" w:lineRule="auto"/>
        <w:ind w:left="720" w:right="6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Реализм – направление в искусстве второй половины XIX в (1 час). </w:t>
      </w:r>
      <w:r w:rsidRPr="008E41AB">
        <w:rPr>
          <w:rFonts w:eastAsia="Times New Roman"/>
          <w:sz w:val="24"/>
          <w:szCs w:val="24"/>
        </w:rPr>
        <w:t>Интерес к жизни человека простого сословия и бытовые картины жизни в творчестве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 xml:space="preserve">Г.Курбе, О.Домье, художников </w:t>
      </w:r>
      <w:r w:rsidR="00D51F2D">
        <w:rPr>
          <w:rFonts w:eastAsia="Times New Roman"/>
          <w:sz w:val="24"/>
          <w:szCs w:val="24"/>
        </w:rPr>
        <w:t>–</w:t>
      </w:r>
      <w:r w:rsidRPr="008E41AB">
        <w:rPr>
          <w:rFonts w:eastAsia="Times New Roman"/>
          <w:sz w:val="24"/>
          <w:szCs w:val="24"/>
        </w:rPr>
        <w:t xml:space="preserve"> передвижников: И.Е.Репина, В.И.Сурикова. Мастера реалистического пейзажа. История и реальность.</w:t>
      </w:r>
    </w:p>
    <w:p w:rsidR="008E41AB" w:rsidRPr="008E41AB" w:rsidRDefault="008E41AB" w:rsidP="008E41AB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D51F2D" w:rsidRPr="00D84066" w:rsidRDefault="008E41AB" w:rsidP="00D84066">
      <w:pPr>
        <w:numPr>
          <w:ilvl w:val="0"/>
          <w:numId w:val="7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Социальная тематика в западно </w:t>
      </w:r>
      <w:r w:rsidR="00D51F2D">
        <w:rPr>
          <w:rFonts w:eastAsia="Times New Roman"/>
          <w:b/>
          <w:bCs/>
          <w:sz w:val="24"/>
          <w:szCs w:val="24"/>
        </w:rPr>
        <w:t>–</w:t>
      </w:r>
      <w:r w:rsidRPr="008E41AB">
        <w:rPr>
          <w:rFonts w:eastAsia="Times New Roman"/>
          <w:b/>
          <w:bCs/>
          <w:sz w:val="24"/>
          <w:szCs w:val="24"/>
        </w:rPr>
        <w:t>европейской живописи реализма (1 час).</w:t>
      </w:r>
    </w:p>
    <w:p w:rsidR="008E41AB" w:rsidRPr="008E41AB" w:rsidRDefault="008E41AB" w:rsidP="008E41AB">
      <w:pPr>
        <w:spacing w:line="54" w:lineRule="exact"/>
        <w:rPr>
          <w:rFonts w:ascii="Symbol" w:eastAsia="Symbol" w:hAnsi="Symbol" w:cs="Symbol"/>
          <w:sz w:val="24"/>
          <w:szCs w:val="24"/>
        </w:rPr>
      </w:pPr>
    </w:p>
    <w:p w:rsidR="008E41AB" w:rsidRPr="008E41AB" w:rsidRDefault="008E41AB" w:rsidP="008E41AB">
      <w:pPr>
        <w:numPr>
          <w:ilvl w:val="0"/>
          <w:numId w:val="7"/>
        </w:numPr>
        <w:tabs>
          <w:tab w:val="left" w:pos="720"/>
        </w:tabs>
        <w:spacing w:line="248" w:lineRule="auto"/>
        <w:ind w:left="720" w:right="5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Русские художники – передвижники (1 час). </w:t>
      </w:r>
      <w:r w:rsidRPr="008E41AB">
        <w:rPr>
          <w:rFonts w:eastAsia="Times New Roman"/>
          <w:sz w:val="24"/>
          <w:szCs w:val="24"/>
        </w:rPr>
        <w:t>Разнообразие художественных направлений и стилей изобразительного искусства.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Фовизм А.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Матисса.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Кубизм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П.Пикассо. Сюрреализм С. Дали.</w:t>
      </w:r>
    </w:p>
    <w:p w:rsidR="008E41AB" w:rsidRPr="008E41AB" w:rsidRDefault="008E41AB" w:rsidP="008E41AB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D51F2D" w:rsidRPr="00D84066" w:rsidRDefault="008E41AB" w:rsidP="00D84066">
      <w:pPr>
        <w:numPr>
          <w:ilvl w:val="0"/>
          <w:numId w:val="7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>Развитие русской музыки во второй половине XIX века (1 час).</w:t>
      </w:r>
    </w:p>
    <w:p w:rsidR="008E41AB" w:rsidRPr="008E41AB" w:rsidRDefault="008E41AB" w:rsidP="008E41AB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8E41AB" w:rsidRPr="008E41AB" w:rsidRDefault="008E41AB" w:rsidP="008E41AB">
      <w:pPr>
        <w:numPr>
          <w:ilvl w:val="0"/>
          <w:numId w:val="7"/>
        </w:numPr>
        <w:tabs>
          <w:tab w:val="left" w:pos="720"/>
        </w:tabs>
        <w:ind w:left="7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>Обобщение по разделу «ХУДОЖЕСТВЕННАЯ КУЛЬТУРА XVII-XVIII ВВ»</w:t>
      </w:r>
    </w:p>
    <w:p w:rsidR="00D51F2D" w:rsidRDefault="00D51F2D" w:rsidP="00D51F2D">
      <w:pPr>
        <w:pStyle w:val="a4"/>
        <w:rPr>
          <w:sz w:val="24"/>
          <w:szCs w:val="24"/>
        </w:rPr>
      </w:pPr>
    </w:p>
    <w:p w:rsidR="008E41AB" w:rsidRPr="008E41AB" w:rsidRDefault="008E41AB" w:rsidP="008E41AB">
      <w:pPr>
        <w:spacing w:line="34" w:lineRule="exact"/>
        <w:rPr>
          <w:sz w:val="24"/>
          <w:szCs w:val="24"/>
        </w:rPr>
      </w:pPr>
    </w:p>
    <w:p w:rsidR="008E41AB" w:rsidRPr="008E41AB" w:rsidRDefault="008E41AB" w:rsidP="008E41AB">
      <w:pPr>
        <w:rPr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Художественная культура конца XIX </w:t>
      </w:r>
      <w:r w:rsidR="00D51F2D">
        <w:rPr>
          <w:rFonts w:eastAsia="Times New Roman"/>
          <w:b/>
          <w:bCs/>
          <w:sz w:val="24"/>
          <w:szCs w:val="24"/>
        </w:rPr>
        <w:t>–</w:t>
      </w:r>
      <w:r w:rsidRPr="008E41AB">
        <w:rPr>
          <w:rFonts w:eastAsia="Times New Roman"/>
          <w:b/>
          <w:bCs/>
          <w:sz w:val="24"/>
          <w:szCs w:val="24"/>
        </w:rPr>
        <w:t xml:space="preserve"> XX века (14 часов):</w:t>
      </w:r>
    </w:p>
    <w:p w:rsidR="008E41AB" w:rsidRPr="008E41AB" w:rsidRDefault="008E41AB" w:rsidP="008E41AB">
      <w:pPr>
        <w:spacing w:line="54" w:lineRule="exact"/>
        <w:rPr>
          <w:sz w:val="24"/>
          <w:szCs w:val="24"/>
        </w:rPr>
      </w:pPr>
    </w:p>
    <w:p w:rsidR="008E41AB" w:rsidRPr="008E41AB" w:rsidRDefault="008E41AB" w:rsidP="008E41AB">
      <w:pPr>
        <w:numPr>
          <w:ilvl w:val="0"/>
          <w:numId w:val="8"/>
        </w:numPr>
        <w:tabs>
          <w:tab w:val="left" w:pos="720"/>
        </w:tabs>
        <w:spacing w:line="248" w:lineRule="auto"/>
        <w:ind w:left="720" w:right="36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Импрессионизм и постимпрессионизм в живописи (1 час). </w:t>
      </w:r>
      <w:r w:rsidRPr="008E41AB">
        <w:rPr>
          <w:rFonts w:eastAsia="Times New Roman"/>
          <w:sz w:val="24"/>
          <w:szCs w:val="24"/>
        </w:rPr>
        <w:t>Основные направления в живописи конца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XIX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в: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импрессионизм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(К.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Моне,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П.-О.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Ренуар,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Э.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Дега),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музыке (К. Дебюсси), скульптуре (О. Роден)</w:t>
      </w:r>
    </w:p>
    <w:p w:rsidR="008E41AB" w:rsidRPr="008E41AB" w:rsidRDefault="008E41AB" w:rsidP="008E41AB">
      <w:pPr>
        <w:numPr>
          <w:ilvl w:val="0"/>
          <w:numId w:val="8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>Формирование стиля модерн в европейском искусстве (1 час).</w:t>
      </w:r>
    </w:p>
    <w:p w:rsidR="008E41AB" w:rsidRPr="008E41AB" w:rsidRDefault="008E41AB" w:rsidP="008E41AB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D51F2D" w:rsidRPr="00D84066" w:rsidRDefault="008E41AB" w:rsidP="00D84066">
      <w:pPr>
        <w:numPr>
          <w:ilvl w:val="0"/>
          <w:numId w:val="8"/>
        </w:numPr>
        <w:tabs>
          <w:tab w:val="left" w:pos="840"/>
        </w:tabs>
        <w:spacing w:line="248" w:lineRule="auto"/>
        <w:ind w:left="840" w:right="4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Символ и миф в живописи и музыке (1 час). </w:t>
      </w:r>
      <w:r w:rsidRPr="008E41AB">
        <w:rPr>
          <w:rFonts w:eastAsia="Times New Roman"/>
          <w:sz w:val="24"/>
          <w:szCs w:val="24"/>
        </w:rPr>
        <w:t>Художественные принципы символизма и его известные мастера.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Символ и аллегория в искусстве.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Символ и миф в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живописи. Символизм в творчестве М.А.Врубеля и В.Э.Борисова – Мусатова</w:t>
      </w:r>
      <w:r w:rsidRPr="008E41AB">
        <w:rPr>
          <w:rFonts w:eastAsia="Times New Roman"/>
          <w:b/>
          <w:bCs/>
          <w:sz w:val="24"/>
          <w:szCs w:val="24"/>
        </w:rPr>
        <w:t>.</w:t>
      </w:r>
    </w:p>
    <w:p w:rsidR="008E41AB" w:rsidRPr="008E41AB" w:rsidRDefault="008E41AB" w:rsidP="008E41AB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D51F2D" w:rsidRPr="00D84066" w:rsidRDefault="008E41AB" w:rsidP="00D84066">
      <w:pPr>
        <w:numPr>
          <w:ilvl w:val="0"/>
          <w:numId w:val="8"/>
        </w:numPr>
        <w:tabs>
          <w:tab w:val="left" w:pos="840"/>
        </w:tabs>
        <w:spacing w:line="248" w:lineRule="auto"/>
        <w:ind w:left="840" w:right="44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Модернизм в живописи (1 час). </w:t>
      </w:r>
      <w:r w:rsidRPr="008E41AB">
        <w:rPr>
          <w:rFonts w:eastAsia="Times New Roman"/>
          <w:sz w:val="24"/>
          <w:szCs w:val="24"/>
        </w:rPr>
        <w:t>Модерн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– «последняя фаза искусства прошлого века».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Создание новых художественных форм и образов,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выработка единого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интернационального стиля в искусстве. Особенности модерна в различных видах искусства.</w:t>
      </w:r>
    </w:p>
    <w:p w:rsidR="008E41AB" w:rsidRPr="008E41AB" w:rsidRDefault="008E41AB" w:rsidP="008E41AB">
      <w:pPr>
        <w:spacing w:line="30" w:lineRule="exact"/>
        <w:rPr>
          <w:rFonts w:ascii="Symbol" w:eastAsia="Symbol" w:hAnsi="Symbol" w:cs="Symbol"/>
          <w:sz w:val="24"/>
          <w:szCs w:val="24"/>
        </w:rPr>
      </w:pPr>
    </w:p>
    <w:p w:rsidR="008E41AB" w:rsidRPr="008E41AB" w:rsidRDefault="008E41AB" w:rsidP="008E41AB">
      <w:pPr>
        <w:numPr>
          <w:ilvl w:val="0"/>
          <w:numId w:val="8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>Русское изобразительное искусство XX века (1 час).</w:t>
      </w:r>
    </w:p>
    <w:p w:rsidR="008E41AB" w:rsidRPr="008E41AB" w:rsidRDefault="008E41AB" w:rsidP="008E41AB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D51F2D" w:rsidRPr="00D84066" w:rsidRDefault="008E41AB" w:rsidP="00D84066">
      <w:pPr>
        <w:numPr>
          <w:ilvl w:val="0"/>
          <w:numId w:val="8"/>
        </w:numPr>
        <w:tabs>
          <w:tab w:val="left" w:pos="840"/>
        </w:tabs>
        <w:spacing w:line="248" w:lineRule="auto"/>
        <w:ind w:left="84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Архитектура XX века (1 час). </w:t>
      </w:r>
      <w:r w:rsidRPr="008E41AB">
        <w:rPr>
          <w:rFonts w:eastAsia="Times New Roman"/>
          <w:sz w:val="24"/>
          <w:szCs w:val="24"/>
        </w:rPr>
        <w:t>Идеи и принципы архитектуры начала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20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в.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Мастера и шедевры зарубежной архитектуры: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А.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Гауди,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В.Орта,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Ф.Л.Райт,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О.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Нимейер.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Архитектурные достижения России. Творчество Ф.О. Шехтеля</w:t>
      </w:r>
      <w:r w:rsidRPr="008E41AB">
        <w:rPr>
          <w:rFonts w:eastAsia="Times New Roman"/>
          <w:b/>
          <w:bCs/>
          <w:sz w:val="24"/>
          <w:szCs w:val="24"/>
        </w:rPr>
        <w:t>.</w:t>
      </w:r>
    </w:p>
    <w:p w:rsidR="008E41AB" w:rsidRPr="008E41AB" w:rsidRDefault="008E41AB" w:rsidP="008E41AB">
      <w:pPr>
        <w:spacing w:line="51" w:lineRule="exact"/>
        <w:rPr>
          <w:rFonts w:ascii="Symbol" w:eastAsia="Symbol" w:hAnsi="Symbol" w:cs="Symbol"/>
          <w:sz w:val="24"/>
          <w:szCs w:val="24"/>
        </w:rPr>
      </w:pPr>
    </w:p>
    <w:p w:rsidR="00D51F2D" w:rsidRPr="00D84066" w:rsidRDefault="008E41AB" w:rsidP="00D84066">
      <w:pPr>
        <w:numPr>
          <w:ilvl w:val="0"/>
          <w:numId w:val="8"/>
        </w:numPr>
        <w:tabs>
          <w:tab w:val="left" w:pos="840"/>
        </w:tabs>
        <w:spacing w:line="248" w:lineRule="auto"/>
        <w:ind w:left="840" w:right="38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Театральная культура XX века (1 час). </w:t>
      </w:r>
      <w:r w:rsidRPr="008E41AB">
        <w:rPr>
          <w:rFonts w:eastAsia="Times New Roman"/>
          <w:sz w:val="24"/>
          <w:szCs w:val="24"/>
        </w:rPr>
        <w:t>К.С.Станиславский и В.И.Немирович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–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Данченко как основоположники русского театрального искусства.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Понятие о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«системе Станиславского». Театральный авангард. Мастера современного отечественного театра.</w:t>
      </w:r>
    </w:p>
    <w:p w:rsidR="008E41AB" w:rsidRPr="008E41AB" w:rsidRDefault="008E41AB" w:rsidP="008E41AB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D51F2D" w:rsidRPr="00D84066" w:rsidRDefault="008E41AB" w:rsidP="00D84066">
      <w:pPr>
        <w:numPr>
          <w:ilvl w:val="0"/>
          <w:numId w:val="8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>Шедевры мирового кинематографа (1 час).</w:t>
      </w:r>
    </w:p>
    <w:p w:rsidR="008E41AB" w:rsidRPr="008E41AB" w:rsidRDefault="008E41AB" w:rsidP="008E41AB">
      <w:pPr>
        <w:spacing w:line="56" w:lineRule="exact"/>
        <w:rPr>
          <w:rFonts w:ascii="Symbol" w:eastAsia="Symbol" w:hAnsi="Symbol" w:cs="Symbol"/>
          <w:sz w:val="24"/>
          <w:szCs w:val="24"/>
        </w:rPr>
      </w:pPr>
    </w:p>
    <w:p w:rsidR="00D51F2D" w:rsidRPr="00D84066" w:rsidRDefault="008E41AB" w:rsidP="00D84066">
      <w:pPr>
        <w:numPr>
          <w:ilvl w:val="0"/>
          <w:numId w:val="8"/>
        </w:numPr>
        <w:tabs>
          <w:tab w:val="left" w:pos="840"/>
        </w:tabs>
        <w:spacing w:line="280" w:lineRule="auto"/>
        <w:ind w:left="840" w:right="12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Музыкальная культура России XX века (1 час). </w:t>
      </w:r>
      <w:r w:rsidRPr="008E41AB">
        <w:rPr>
          <w:rFonts w:eastAsia="Times New Roman"/>
          <w:sz w:val="24"/>
          <w:szCs w:val="24"/>
        </w:rPr>
        <w:t>Традиции романтизма и символизм в творчестве А.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Н.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Скрябина.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Музыкальное творчество С.В.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Рахманинова.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Многообразие творческого наследия И.Ф. Стравинского. Дух новаторства в творческом наследии С.С. Прокофьева. Музыкальное творчество Д.Д. Шостаковича. Г.Свиридов –выдающийся мастер хоровой музыки. Феномен массовой песни 30 – 50 годов. Музыкальный авангард. Музыкально-поэтическое творчество бардов.</w:t>
      </w:r>
    </w:p>
    <w:p w:rsidR="008E41AB" w:rsidRPr="008E41AB" w:rsidRDefault="008E41AB" w:rsidP="008E41AB">
      <w:pPr>
        <w:numPr>
          <w:ilvl w:val="0"/>
          <w:numId w:val="8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Стилистическое многообразие западноевропейской музыки (2 часа). </w:t>
      </w:r>
      <w:r w:rsidRPr="008E41AB">
        <w:rPr>
          <w:rFonts w:eastAsia="Times New Roman"/>
          <w:sz w:val="24"/>
          <w:szCs w:val="24"/>
        </w:rPr>
        <w:t>Музыкальный мир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20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века.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Стили и направления</w:t>
      </w:r>
      <w:r w:rsidRPr="008E41AB">
        <w:rPr>
          <w:rFonts w:eastAsia="Times New Roman"/>
          <w:b/>
          <w:bCs/>
          <w:sz w:val="24"/>
          <w:szCs w:val="24"/>
        </w:rPr>
        <w:t>.</w:t>
      </w:r>
    </w:p>
    <w:p w:rsidR="008E41AB" w:rsidRPr="008E41AB" w:rsidRDefault="008E41AB" w:rsidP="008E41AB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8E41AB" w:rsidRPr="008E41AB" w:rsidRDefault="008E41AB" w:rsidP="008E41AB">
      <w:pPr>
        <w:numPr>
          <w:ilvl w:val="0"/>
          <w:numId w:val="8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Обобщение по разделу </w:t>
      </w:r>
      <w:r w:rsidRPr="008E41AB">
        <w:rPr>
          <w:rFonts w:eastAsia="Times New Roman"/>
          <w:sz w:val="24"/>
          <w:szCs w:val="24"/>
        </w:rPr>
        <w:t>«ХУДОЖЕСТВЕННАЯ КУЛЬТУРА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XX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ВЕКА» (1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час).</w:t>
      </w:r>
      <w:r w:rsidRPr="008E41AB">
        <w:rPr>
          <w:rFonts w:eastAsia="Times New Roman"/>
          <w:b/>
          <w:bCs/>
          <w:sz w:val="24"/>
          <w:szCs w:val="24"/>
        </w:rPr>
        <w:t xml:space="preserve"> РК</w:t>
      </w:r>
      <w:r w:rsidRPr="008E41AB">
        <w:rPr>
          <w:rFonts w:eastAsia="Times New Roman"/>
          <w:sz w:val="24"/>
          <w:szCs w:val="24"/>
        </w:rPr>
        <w:t>.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Культурные традиции родного края.</w:t>
      </w:r>
    </w:p>
    <w:p w:rsidR="008E41AB" w:rsidRPr="008E41AB" w:rsidRDefault="008E41AB" w:rsidP="008E41AB">
      <w:pPr>
        <w:spacing w:line="33" w:lineRule="exact"/>
        <w:rPr>
          <w:rFonts w:ascii="Symbol" w:eastAsia="Symbol" w:hAnsi="Symbol" w:cs="Symbol"/>
          <w:sz w:val="24"/>
          <w:szCs w:val="24"/>
        </w:rPr>
      </w:pPr>
    </w:p>
    <w:p w:rsidR="008E41AB" w:rsidRPr="008E41AB" w:rsidRDefault="008E41AB" w:rsidP="008E41AB">
      <w:pPr>
        <w:numPr>
          <w:ilvl w:val="0"/>
          <w:numId w:val="8"/>
        </w:numPr>
        <w:tabs>
          <w:tab w:val="left" w:pos="840"/>
        </w:tabs>
        <w:ind w:left="840" w:hanging="367"/>
        <w:rPr>
          <w:rFonts w:ascii="Symbol" w:eastAsia="Symbol" w:hAnsi="Symbol" w:cs="Symbol"/>
          <w:sz w:val="24"/>
          <w:szCs w:val="24"/>
        </w:rPr>
      </w:pPr>
      <w:r w:rsidRPr="008E41AB">
        <w:rPr>
          <w:rFonts w:eastAsia="Times New Roman"/>
          <w:b/>
          <w:bCs/>
          <w:sz w:val="24"/>
          <w:szCs w:val="24"/>
        </w:rPr>
        <w:t xml:space="preserve">Итоговое тестирование по курсу </w:t>
      </w:r>
      <w:r w:rsidRPr="008E41AB">
        <w:rPr>
          <w:rFonts w:eastAsia="Times New Roman"/>
          <w:sz w:val="24"/>
          <w:szCs w:val="24"/>
        </w:rPr>
        <w:t>«Мировая художественная культура» (1</w:t>
      </w:r>
      <w:r w:rsidRPr="008E41AB">
        <w:rPr>
          <w:rFonts w:eastAsia="Times New Roman"/>
          <w:b/>
          <w:bCs/>
          <w:sz w:val="24"/>
          <w:szCs w:val="24"/>
        </w:rPr>
        <w:t xml:space="preserve"> </w:t>
      </w:r>
      <w:r w:rsidRPr="008E41AB">
        <w:rPr>
          <w:rFonts w:eastAsia="Times New Roman"/>
          <w:sz w:val="24"/>
          <w:szCs w:val="24"/>
        </w:rPr>
        <w:t>час).</w:t>
      </w:r>
    </w:p>
    <w:p w:rsidR="008E41AB" w:rsidRDefault="008E41AB" w:rsidP="008E41AB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820"/>
        <w:gridCol w:w="6165"/>
        <w:gridCol w:w="1820"/>
        <w:gridCol w:w="29"/>
        <w:gridCol w:w="1112"/>
      </w:tblGrid>
      <w:tr w:rsidR="00F71961" w:rsidRPr="008E41AB" w:rsidTr="00F71961">
        <w:trPr>
          <w:trHeight w:val="230"/>
        </w:trPr>
        <w:tc>
          <w:tcPr>
            <w:tcW w:w="1141" w:type="dxa"/>
            <w:vAlign w:val="bottom"/>
          </w:tcPr>
          <w:p w:rsidR="00F71961" w:rsidRPr="008E41AB" w:rsidRDefault="00F71961" w:rsidP="008A475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F71961" w:rsidRPr="008E41AB" w:rsidRDefault="00F71961" w:rsidP="008A475C">
            <w:pPr>
              <w:rPr>
                <w:sz w:val="24"/>
                <w:szCs w:val="24"/>
              </w:rPr>
            </w:pPr>
          </w:p>
        </w:tc>
        <w:tc>
          <w:tcPr>
            <w:tcW w:w="7985" w:type="dxa"/>
            <w:gridSpan w:val="2"/>
            <w:vAlign w:val="bottom"/>
          </w:tcPr>
          <w:p w:rsidR="00F71961" w:rsidRPr="008E41AB" w:rsidRDefault="00F71961" w:rsidP="008A475C">
            <w:pPr>
              <w:ind w:left="100"/>
              <w:rPr>
                <w:sz w:val="24"/>
                <w:szCs w:val="24"/>
              </w:rPr>
            </w:pPr>
            <w:r w:rsidRPr="008E41AB">
              <w:rPr>
                <w:rFonts w:eastAsia="Times New Roman"/>
                <w:b/>
                <w:bCs/>
                <w:sz w:val="24"/>
                <w:szCs w:val="24"/>
              </w:rPr>
              <w:t>Тематическое планирование с указанием количества часов, от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водимых на освоение каждой темы</w:t>
            </w:r>
          </w:p>
        </w:tc>
        <w:tc>
          <w:tcPr>
            <w:tcW w:w="1141" w:type="dxa"/>
            <w:gridSpan w:val="2"/>
          </w:tcPr>
          <w:p w:rsidR="00F71961" w:rsidRPr="008E41AB" w:rsidRDefault="00F71961" w:rsidP="008A475C">
            <w:pPr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F71961" w:rsidRPr="008E41AB" w:rsidTr="00F71961">
        <w:trPr>
          <w:gridAfter w:val="2"/>
          <w:wAfter w:w="1141" w:type="dxa"/>
          <w:trHeight w:val="236"/>
        </w:trPr>
        <w:tc>
          <w:tcPr>
            <w:tcW w:w="1141" w:type="dxa"/>
            <w:tcBorders>
              <w:bottom w:val="single" w:sz="8" w:space="0" w:color="auto"/>
            </w:tcBorders>
            <w:vAlign w:val="bottom"/>
          </w:tcPr>
          <w:p w:rsidR="00F71961" w:rsidRPr="008E41AB" w:rsidRDefault="00F71961" w:rsidP="008A475C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F71961" w:rsidRPr="008E41AB" w:rsidRDefault="00F71961" w:rsidP="008A475C">
            <w:pPr>
              <w:rPr>
                <w:sz w:val="24"/>
                <w:szCs w:val="24"/>
              </w:rPr>
            </w:pPr>
          </w:p>
        </w:tc>
        <w:tc>
          <w:tcPr>
            <w:tcW w:w="7985" w:type="dxa"/>
            <w:gridSpan w:val="2"/>
            <w:tcBorders>
              <w:bottom w:val="single" w:sz="8" w:space="0" w:color="auto"/>
            </w:tcBorders>
            <w:vAlign w:val="bottom"/>
          </w:tcPr>
          <w:p w:rsidR="00F71961" w:rsidRPr="008E41AB" w:rsidRDefault="00F71961" w:rsidP="008A475C">
            <w:pPr>
              <w:rPr>
                <w:sz w:val="24"/>
                <w:szCs w:val="24"/>
              </w:rPr>
            </w:pPr>
          </w:p>
        </w:tc>
      </w:tr>
      <w:tr w:rsidR="00F71961" w:rsidRPr="008E41AB" w:rsidTr="00F71961">
        <w:trPr>
          <w:gridAfter w:val="1"/>
          <w:wAfter w:w="1112" w:type="dxa"/>
          <w:trHeight w:val="216"/>
        </w:trPr>
        <w:tc>
          <w:tcPr>
            <w:tcW w:w="114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8E41AB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7985" w:type="dxa"/>
            <w:gridSpan w:val="2"/>
            <w:tcBorders>
              <w:right w:val="single" w:sz="8" w:space="0" w:color="auto"/>
            </w:tcBorders>
            <w:vAlign w:val="bottom"/>
          </w:tcPr>
          <w:p w:rsidR="00F71961" w:rsidRPr="008E41AB" w:rsidRDefault="00F71961" w:rsidP="00F71961">
            <w:pPr>
              <w:spacing w:line="216" w:lineRule="exact"/>
              <w:jc w:val="center"/>
              <w:rPr>
                <w:sz w:val="24"/>
                <w:szCs w:val="24"/>
              </w:rPr>
            </w:pPr>
            <w:r w:rsidRPr="008E41AB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849" w:type="dxa"/>
            <w:gridSpan w:val="2"/>
            <w:tcBorders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6" w:lineRule="exact"/>
              <w:ind w:left="536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</w:t>
            </w:r>
          </w:p>
        </w:tc>
      </w:tr>
      <w:tr w:rsidR="00F71961" w:rsidRPr="008E41AB" w:rsidTr="00F71961">
        <w:trPr>
          <w:gridAfter w:val="1"/>
          <w:wAfter w:w="1112" w:type="dxa"/>
          <w:trHeight w:val="232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rPr>
                <w:sz w:val="24"/>
                <w:szCs w:val="24"/>
              </w:rPr>
            </w:pP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F71961">
            <w:pPr>
              <w:rPr>
                <w:sz w:val="24"/>
                <w:szCs w:val="24"/>
              </w:rPr>
            </w:pP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F71961" w:rsidRDefault="00F71961" w:rsidP="008A475C">
            <w:pPr>
              <w:rPr>
                <w:b/>
                <w:sz w:val="24"/>
                <w:szCs w:val="24"/>
              </w:rPr>
            </w:pPr>
            <w:r w:rsidRPr="00F71961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61" w:rsidRPr="008E41AB" w:rsidRDefault="00F71961" w:rsidP="008A475C">
            <w:pPr>
              <w:rPr>
                <w:sz w:val="24"/>
                <w:szCs w:val="24"/>
              </w:rPr>
            </w:pP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2000"/>
              <w:rPr>
                <w:sz w:val="24"/>
                <w:szCs w:val="24"/>
              </w:rPr>
            </w:pPr>
            <w:r w:rsidRPr="008E41AB">
              <w:rPr>
                <w:rFonts w:eastAsia="Times New Roman"/>
                <w:b/>
                <w:bCs/>
                <w:sz w:val="24"/>
                <w:szCs w:val="24"/>
              </w:rPr>
              <w:t>Художественная культура нового времени. 11 часов.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200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F71961" w:rsidRPr="008E41AB" w:rsidTr="00F71961">
        <w:trPr>
          <w:gridAfter w:val="1"/>
          <w:wAfter w:w="1112" w:type="dxa"/>
          <w:trHeight w:val="218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8" w:lineRule="exact"/>
              <w:jc w:val="center"/>
              <w:rPr>
                <w:sz w:val="24"/>
                <w:szCs w:val="24"/>
              </w:rPr>
            </w:pPr>
            <w:r w:rsidRPr="008E41AB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8" w:lineRule="exact"/>
              <w:ind w:left="100"/>
              <w:rPr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Стилевое многообразие искусства XVII – XVIII вв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8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8E41AB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Архитектура барокко.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8E41AB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Изобразительное искусство барокко.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8E41AB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Классицизм в архитектуре Западной Европы.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8E41AB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Шедевры классицизма в архитектуре России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8E41AB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Изобразительное искусство классицизма и рококо.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19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8E41AB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Реалистическая живопись Голландии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8E41AB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 xml:space="preserve">Русский портрет XVIII в.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РК: </w:t>
            </w:r>
            <w:r w:rsidRPr="008E41AB">
              <w:rPr>
                <w:rFonts w:eastAsia="Times New Roman"/>
                <w:sz w:val="24"/>
                <w:szCs w:val="24"/>
              </w:rPr>
              <w:t>Мастера живописи в Тюменской области.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8E41AB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Музыкальная культура барокко.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8E41AB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Художественная культура классицизма и рококо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8E41AB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Композиторы Венской классической школы.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2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71961" w:rsidRPr="008E41AB" w:rsidRDefault="00F71961" w:rsidP="008A475C">
            <w:pPr>
              <w:rPr>
                <w:sz w:val="24"/>
                <w:szCs w:val="24"/>
              </w:rPr>
            </w:pP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22" w:lineRule="exact"/>
              <w:ind w:left="2360"/>
              <w:rPr>
                <w:sz w:val="24"/>
                <w:szCs w:val="24"/>
              </w:rPr>
            </w:pPr>
            <w:r w:rsidRPr="008E41AB">
              <w:rPr>
                <w:rFonts w:eastAsia="Times New Roman"/>
                <w:b/>
                <w:bCs/>
                <w:sz w:val="24"/>
                <w:szCs w:val="24"/>
              </w:rPr>
              <w:t>Художественная культура XIX века. 9 часов.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22" w:lineRule="exact"/>
              <w:ind w:left="236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F71961" w:rsidRPr="008E41AB" w:rsidTr="00F71961">
        <w:trPr>
          <w:gridAfter w:val="1"/>
          <w:wAfter w:w="1112" w:type="dxa"/>
          <w:trHeight w:val="218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8" w:lineRule="exact"/>
              <w:jc w:val="center"/>
              <w:rPr>
                <w:sz w:val="24"/>
                <w:szCs w:val="24"/>
              </w:rPr>
            </w:pPr>
            <w:r w:rsidRPr="008E41AB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8" w:lineRule="exact"/>
              <w:ind w:left="100"/>
              <w:rPr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Неоклассицизм и модернизм в живописи.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8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8E41AB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Художественная культура романтизма: живопись.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sz w:val="24"/>
                <w:szCs w:val="24"/>
              </w:rPr>
            </w:pPr>
            <w:r w:rsidRPr="008E41AB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Романтический идеал и его отражение в музыке.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8E41AB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 xml:space="preserve">Зарождение русской классической музыкальной школы. М.И. Глинка. </w:t>
            </w:r>
          </w:p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b/>
                <w:bCs/>
                <w:sz w:val="24"/>
                <w:szCs w:val="24"/>
              </w:rPr>
              <w:t>РК</w:t>
            </w:r>
            <w:r>
              <w:rPr>
                <w:rFonts w:eastAsia="Times New Roman"/>
                <w:sz w:val="24"/>
                <w:szCs w:val="24"/>
              </w:rPr>
              <w:t>:</w:t>
            </w:r>
            <w:r w:rsidRPr="008E41AB">
              <w:rPr>
                <w:rFonts w:eastAsia="Times New Roman"/>
                <w:sz w:val="24"/>
                <w:szCs w:val="24"/>
              </w:rPr>
              <w:t xml:space="preserve"> Музыкальная культура Тюменской области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Реализм – направление в искусстве второй половины XIX в.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Социальная тематика в западн</w:t>
            </w:r>
            <w:r>
              <w:rPr>
                <w:rFonts w:eastAsia="Times New Roman"/>
                <w:sz w:val="24"/>
                <w:szCs w:val="24"/>
              </w:rPr>
              <w:t>о-европейской живописи реализма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Русские художники – передвижники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Развитие русской музыки во второй половине XIX в.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Обобщение по разделу «ХУДОЖЕСТВЕННАЯ КУЛЬТУРА XVII-XVIII ВВ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8E41AB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5"/>
          <w:wAfter w:w="10946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21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Импрессионизм и постимпрессионизм в живописи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22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Формирование стиля модерн в европейском искусстве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Символ и миф в живописи и музыке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Модернизм в живописи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Русское изобразительное искусство XX в.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Архитектура XX в.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Театральная культура XX в.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Шедевры мирового кинематографа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Музыкальная культура России XX в.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Стилистическое многообразие западноевропейской музыки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Стилистическое многообразие западноевропейской музыки (рок, поп)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D51F2D">
              <w:rPr>
                <w:rFonts w:eastAsia="Times New Roman"/>
                <w:sz w:val="24"/>
                <w:szCs w:val="24"/>
              </w:rPr>
              <w:t>Обобщение по разделу «ХУДОЖЕСТВЕННАЯ КУЛЬТУРА XX ВЕКА»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D51F2D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</w:rPr>
              <w:lastRenderedPageBreak/>
              <w:t>РК:</w:t>
            </w:r>
            <w:r w:rsidRPr="00D51F2D">
              <w:rPr>
                <w:rFonts w:eastAsia="Times New Roman"/>
                <w:sz w:val="24"/>
                <w:szCs w:val="24"/>
              </w:rPr>
              <w:t xml:space="preserve"> Культурные традиции родного края.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D51F2D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0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Default="00F71961" w:rsidP="008A475C">
            <w:pPr>
              <w:spacing w:line="219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33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8E41AB">
              <w:rPr>
                <w:rFonts w:eastAsia="Times New Roman"/>
                <w:sz w:val="24"/>
                <w:szCs w:val="24"/>
              </w:rPr>
              <w:t>Итоговое тестирование по курсу «Мировая художественная культура»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Pr="008E41AB" w:rsidRDefault="00F71961" w:rsidP="008A475C">
            <w:pPr>
              <w:spacing w:line="219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71961" w:rsidRPr="008E41AB" w:rsidTr="00F71961">
        <w:trPr>
          <w:gridAfter w:val="1"/>
          <w:wAfter w:w="1112" w:type="dxa"/>
          <w:trHeight w:val="223"/>
        </w:trPr>
        <w:tc>
          <w:tcPr>
            <w:tcW w:w="114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9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71961" w:rsidRPr="008E41AB" w:rsidRDefault="00F71961" w:rsidP="008A475C">
            <w:pPr>
              <w:spacing w:line="219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 и коррекция знаний</w:t>
            </w:r>
          </w:p>
        </w:tc>
        <w:tc>
          <w:tcPr>
            <w:tcW w:w="1849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F71961" w:rsidRDefault="00F71961" w:rsidP="008A475C">
            <w:pPr>
              <w:spacing w:line="219" w:lineRule="exact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8E41AB" w:rsidRPr="008E41AB" w:rsidRDefault="008E41AB" w:rsidP="00D51F2D">
      <w:pPr>
        <w:spacing w:line="20" w:lineRule="exact"/>
        <w:rPr>
          <w:sz w:val="24"/>
          <w:szCs w:val="24"/>
        </w:rPr>
        <w:sectPr w:rsidR="008E41AB" w:rsidRPr="008E41AB">
          <w:pgSz w:w="16840" w:h="11906" w:orient="landscape"/>
          <w:pgMar w:top="1131" w:right="978" w:bottom="62" w:left="1020" w:header="0" w:footer="0" w:gutter="0"/>
          <w:cols w:space="720" w:equalWidth="0">
            <w:col w:w="14840"/>
          </w:cols>
        </w:sectPr>
      </w:pPr>
      <w:r w:rsidRPr="008E41A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99EE0FB" wp14:editId="1F29E004">
                <wp:simplePos x="0" y="0"/>
                <wp:positionH relativeFrom="column">
                  <wp:posOffset>9338310</wp:posOffset>
                </wp:positionH>
                <wp:positionV relativeFrom="paragraph">
                  <wp:posOffset>-8890</wp:posOffset>
                </wp:positionV>
                <wp:extent cx="12700" cy="12065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4A4B995" id="Shape 2" o:spid="_x0000_s1026" style="position:absolute;margin-left:735.3pt;margin-top:-.7pt;width:1pt;height:.95pt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531412" w:rsidRPr="00D84066" w:rsidRDefault="00531412" w:rsidP="00F71961">
      <w:pPr>
        <w:tabs>
          <w:tab w:val="left" w:pos="720"/>
        </w:tabs>
        <w:spacing w:line="262" w:lineRule="auto"/>
        <w:rPr>
          <w:sz w:val="24"/>
          <w:szCs w:val="24"/>
        </w:rPr>
      </w:pPr>
    </w:p>
    <w:sectPr w:rsidR="00531412" w:rsidRPr="00D84066" w:rsidSect="008E41AB">
      <w:pgSz w:w="16840" w:h="11906" w:orient="landscape"/>
      <w:pgMar w:top="1152" w:right="858" w:bottom="195" w:left="1140" w:header="0" w:footer="0" w:gutter="0"/>
      <w:cols w:space="720" w:equalWidth="0">
        <w:col w:w="14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BF14D958"/>
    <w:lvl w:ilvl="0" w:tplc="AF5CCD80">
      <w:start w:val="1"/>
      <w:numFmt w:val="bullet"/>
      <w:lvlText w:val=""/>
      <w:lvlJc w:val="left"/>
    </w:lvl>
    <w:lvl w:ilvl="1" w:tplc="1E82ECCA">
      <w:numFmt w:val="decimal"/>
      <w:lvlText w:val=""/>
      <w:lvlJc w:val="left"/>
    </w:lvl>
    <w:lvl w:ilvl="2" w:tplc="9716AD98">
      <w:numFmt w:val="decimal"/>
      <w:lvlText w:val=""/>
      <w:lvlJc w:val="left"/>
    </w:lvl>
    <w:lvl w:ilvl="3" w:tplc="569ADA3A">
      <w:numFmt w:val="decimal"/>
      <w:lvlText w:val=""/>
      <w:lvlJc w:val="left"/>
    </w:lvl>
    <w:lvl w:ilvl="4" w:tplc="8FC61DEA">
      <w:numFmt w:val="decimal"/>
      <w:lvlText w:val=""/>
      <w:lvlJc w:val="left"/>
    </w:lvl>
    <w:lvl w:ilvl="5" w:tplc="1DDA94C4">
      <w:numFmt w:val="decimal"/>
      <w:lvlText w:val=""/>
      <w:lvlJc w:val="left"/>
    </w:lvl>
    <w:lvl w:ilvl="6" w:tplc="C4F0A8B6">
      <w:numFmt w:val="decimal"/>
      <w:lvlText w:val=""/>
      <w:lvlJc w:val="left"/>
    </w:lvl>
    <w:lvl w:ilvl="7" w:tplc="C4F0B644">
      <w:numFmt w:val="decimal"/>
      <w:lvlText w:val=""/>
      <w:lvlJc w:val="left"/>
    </w:lvl>
    <w:lvl w:ilvl="8" w:tplc="DF660290">
      <w:numFmt w:val="decimal"/>
      <w:lvlText w:val=""/>
      <w:lvlJc w:val="left"/>
    </w:lvl>
  </w:abstractNum>
  <w:abstractNum w:abstractNumId="1">
    <w:nsid w:val="00000BB3"/>
    <w:multiLevelType w:val="hybridMultilevel"/>
    <w:tmpl w:val="A784EB5E"/>
    <w:lvl w:ilvl="0" w:tplc="0928C05A">
      <w:start w:val="1"/>
      <w:numFmt w:val="bullet"/>
      <w:lvlText w:val=""/>
      <w:lvlJc w:val="left"/>
    </w:lvl>
    <w:lvl w:ilvl="1" w:tplc="CD9C7820">
      <w:numFmt w:val="decimal"/>
      <w:lvlText w:val=""/>
      <w:lvlJc w:val="left"/>
    </w:lvl>
    <w:lvl w:ilvl="2" w:tplc="06BA5A06">
      <w:numFmt w:val="decimal"/>
      <w:lvlText w:val=""/>
      <w:lvlJc w:val="left"/>
    </w:lvl>
    <w:lvl w:ilvl="3" w:tplc="1332E734">
      <w:numFmt w:val="decimal"/>
      <w:lvlText w:val=""/>
      <w:lvlJc w:val="left"/>
    </w:lvl>
    <w:lvl w:ilvl="4" w:tplc="60F89146">
      <w:numFmt w:val="decimal"/>
      <w:lvlText w:val=""/>
      <w:lvlJc w:val="left"/>
    </w:lvl>
    <w:lvl w:ilvl="5" w:tplc="A0AA32E0">
      <w:numFmt w:val="decimal"/>
      <w:lvlText w:val=""/>
      <w:lvlJc w:val="left"/>
    </w:lvl>
    <w:lvl w:ilvl="6" w:tplc="2FFE6818">
      <w:numFmt w:val="decimal"/>
      <w:lvlText w:val=""/>
      <w:lvlJc w:val="left"/>
    </w:lvl>
    <w:lvl w:ilvl="7" w:tplc="CFC0A64A">
      <w:numFmt w:val="decimal"/>
      <w:lvlText w:val=""/>
      <w:lvlJc w:val="left"/>
    </w:lvl>
    <w:lvl w:ilvl="8" w:tplc="F8D0D874">
      <w:numFmt w:val="decimal"/>
      <w:lvlText w:val=""/>
      <w:lvlJc w:val="left"/>
    </w:lvl>
  </w:abstractNum>
  <w:abstractNum w:abstractNumId="2">
    <w:nsid w:val="000012DB"/>
    <w:multiLevelType w:val="hybridMultilevel"/>
    <w:tmpl w:val="AA68F190"/>
    <w:lvl w:ilvl="0" w:tplc="E85A42F8">
      <w:start w:val="1"/>
      <w:numFmt w:val="bullet"/>
      <w:lvlText w:val=""/>
      <w:lvlJc w:val="left"/>
    </w:lvl>
    <w:lvl w:ilvl="1" w:tplc="8FD44740">
      <w:numFmt w:val="decimal"/>
      <w:lvlText w:val=""/>
      <w:lvlJc w:val="left"/>
    </w:lvl>
    <w:lvl w:ilvl="2" w:tplc="CA34C1CA">
      <w:numFmt w:val="decimal"/>
      <w:lvlText w:val=""/>
      <w:lvlJc w:val="left"/>
    </w:lvl>
    <w:lvl w:ilvl="3" w:tplc="17628634">
      <w:numFmt w:val="decimal"/>
      <w:lvlText w:val=""/>
      <w:lvlJc w:val="left"/>
    </w:lvl>
    <w:lvl w:ilvl="4" w:tplc="0BA03E8C">
      <w:numFmt w:val="decimal"/>
      <w:lvlText w:val=""/>
      <w:lvlJc w:val="left"/>
    </w:lvl>
    <w:lvl w:ilvl="5" w:tplc="D5023AE8">
      <w:numFmt w:val="decimal"/>
      <w:lvlText w:val=""/>
      <w:lvlJc w:val="left"/>
    </w:lvl>
    <w:lvl w:ilvl="6" w:tplc="30E641E8">
      <w:numFmt w:val="decimal"/>
      <w:lvlText w:val=""/>
      <w:lvlJc w:val="left"/>
    </w:lvl>
    <w:lvl w:ilvl="7" w:tplc="F6E8B606">
      <w:numFmt w:val="decimal"/>
      <w:lvlText w:val=""/>
      <w:lvlJc w:val="left"/>
    </w:lvl>
    <w:lvl w:ilvl="8" w:tplc="9B1026DC">
      <w:numFmt w:val="decimal"/>
      <w:lvlText w:val=""/>
      <w:lvlJc w:val="left"/>
    </w:lvl>
  </w:abstractNum>
  <w:abstractNum w:abstractNumId="3">
    <w:nsid w:val="0000153C"/>
    <w:multiLevelType w:val="hybridMultilevel"/>
    <w:tmpl w:val="2CB0BE9C"/>
    <w:lvl w:ilvl="0" w:tplc="F3DE1FC0">
      <w:start w:val="1"/>
      <w:numFmt w:val="bullet"/>
      <w:lvlText w:val=""/>
      <w:lvlJc w:val="left"/>
    </w:lvl>
    <w:lvl w:ilvl="1" w:tplc="6D12A9C4">
      <w:numFmt w:val="decimal"/>
      <w:lvlText w:val=""/>
      <w:lvlJc w:val="left"/>
    </w:lvl>
    <w:lvl w:ilvl="2" w:tplc="31B07884">
      <w:numFmt w:val="decimal"/>
      <w:lvlText w:val=""/>
      <w:lvlJc w:val="left"/>
    </w:lvl>
    <w:lvl w:ilvl="3" w:tplc="F9B2A358">
      <w:numFmt w:val="decimal"/>
      <w:lvlText w:val=""/>
      <w:lvlJc w:val="left"/>
    </w:lvl>
    <w:lvl w:ilvl="4" w:tplc="EF066B42">
      <w:numFmt w:val="decimal"/>
      <w:lvlText w:val=""/>
      <w:lvlJc w:val="left"/>
    </w:lvl>
    <w:lvl w:ilvl="5" w:tplc="500069A6">
      <w:numFmt w:val="decimal"/>
      <w:lvlText w:val=""/>
      <w:lvlJc w:val="left"/>
    </w:lvl>
    <w:lvl w:ilvl="6" w:tplc="7FA09A26">
      <w:numFmt w:val="decimal"/>
      <w:lvlText w:val=""/>
      <w:lvlJc w:val="left"/>
    </w:lvl>
    <w:lvl w:ilvl="7" w:tplc="1D22F55E">
      <w:numFmt w:val="decimal"/>
      <w:lvlText w:val=""/>
      <w:lvlJc w:val="left"/>
    </w:lvl>
    <w:lvl w:ilvl="8" w:tplc="D382C24E">
      <w:numFmt w:val="decimal"/>
      <w:lvlText w:val=""/>
      <w:lvlJc w:val="left"/>
    </w:lvl>
  </w:abstractNum>
  <w:abstractNum w:abstractNumId="4">
    <w:nsid w:val="000026E9"/>
    <w:multiLevelType w:val="hybridMultilevel"/>
    <w:tmpl w:val="65200480"/>
    <w:lvl w:ilvl="0" w:tplc="177EBC24">
      <w:start w:val="1"/>
      <w:numFmt w:val="bullet"/>
      <w:lvlText w:val=""/>
      <w:lvlJc w:val="left"/>
    </w:lvl>
    <w:lvl w:ilvl="1" w:tplc="39D4F9B6">
      <w:numFmt w:val="decimal"/>
      <w:lvlText w:val=""/>
      <w:lvlJc w:val="left"/>
    </w:lvl>
    <w:lvl w:ilvl="2" w:tplc="4142F552">
      <w:numFmt w:val="decimal"/>
      <w:lvlText w:val=""/>
      <w:lvlJc w:val="left"/>
    </w:lvl>
    <w:lvl w:ilvl="3" w:tplc="EB96929E">
      <w:numFmt w:val="decimal"/>
      <w:lvlText w:val=""/>
      <w:lvlJc w:val="left"/>
    </w:lvl>
    <w:lvl w:ilvl="4" w:tplc="3078C362">
      <w:numFmt w:val="decimal"/>
      <w:lvlText w:val=""/>
      <w:lvlJc w:val="left"/>
    </w:lvl>
    <w:lvl w:ilvl="5" w:tplc="12DE1C5C">
      <w:numFmt w:val="decimal"/>
      <w:lvlText w:val=""/>
      <w:lvlJc w:val="left"/>
    </w:lvl>
    <w:lvl w:ilvl="6" w:tplc="44CA7940">
      <w:numFmt w:val="decimal"/>
      <w:lvlText w:val=""/>
      <w:lvlJc w:val="left"/>
    </w:lvl>
    <w:lvl w:ilvl="7" w:tplc="158E4674">
      <w:numFmt w:val="decimal"/>
      <w:lvlText w:val=""/>
      <w:lvlJc w:val="left"/>
    </w:lvl>
    <w:lvl w:ilvl="8" w:tplc="35AA1F44">
      <w:numFmt w:val="decimal"/>
      <w:lvlText w:val=""/>
      <w:lvlJc w:val="left"/>
    </w:lvl>
  </w:abstractNum>
  <w:abstractNum w:abstractNumId="5">
    <w:nsid w:val="00002EA6"/>
    <w:multiLevelType w:val="hybridMultilevel"/>
    <w:tmpl w:val="8EF49728"/>
    <w:lvl w:ilvl="0" w:tplc="79927C5A">
      <w:start w:val="1"/>
      <w:numFmt w:val="bullet"/>
      <w:lvlText w:val=""/>
      <w:lvlJc w:val="left"/>
    </w:lvl>
    <w:lvl w:ilvl="1" w:tplc="F5CE6E84">
      <w:numFmt w:val="decimal"/>
      <w:lvlText w:val=""/>
      <w:lvlJc w:val="left"/>
    </w:lvl>
    <w:lvl w:ilvl="2" w:tplc="2E864AA6">
      <w:numFmt w:val="decimal"/>
      <w:lvlText w:val=""/>
      <w:lvlJc w:val="left"/>
    </w:lvl>
    <w:lvl w:ilvl="3" w:tplc="4CF6D9A8">
      <w:numFmt w:val="decimal"/>
      <w:lvlText w:val=""/>
      <w:lvlJc w:val="left"/>
    </w:lvl>
    <w:lvl w:ilvl="4" w:tplc="A8A0B1A0">
      <w:numFmt w:val="decimal"/>
      <w:lvlText w:val=""/>
      <w:lvlJc w:val="left"/>
    </w:lvl>
    <w:lvl w:ilvl="5" w:tplc="DF14B882">
      <w:numFmt w:val="decimal"/>
      <w:lvlText w:val=""/>
      <w:lvlJc w:val="left"/>
    </w:lvl>
    <w:lvl w:ilvl="6" w:tplc="C3EEF29A">
      <w:numFmt w:val="decimal"/>
      <w:lvlText w:val=""/>
      <w:lvlJc w:val="left"/>
    </w:lvl>
    <w:lvl w:ilvl="7" w:tplc="9B2202E4">
      <w:numFmt w:val="decimal"/>
      <w:lvlText w:val=""/>
      <w:lvlJc w:val="left"/>
    </w:lvl>
    <w:lvl w:ilvl="8" w:tplc="33B63B62">
      <w:numFmt w:val="decimal"/>
      <w:lvlText w:val=""/>
      <w:lvlJc w:val="left"/>
    </w:lvl>
  </w:abstractNum>
  <w:abstractNum w:abstractNumId="6">
    <w:nsid w:val="00003D6C"/>
    <w:multiLevelType w:val="hybridMultilevel"/>
    <w:tmpl w:val="6F4AF2A8"/>
    <w:lvl w:ilvl="0" w:tplc="9A9E3656">
      <w:start w:val="1"/>
      <w:numFmt w:val="bullet"/>
      <w:lvlText w:val="в"/>
      <w:lvlJc w:val="left"/>
    </w:lvl>
    <w:lvl w:ilvl="1" w:tplc="0512EBAE">
      <w:numFmt w:val="decimal"/>
      <w:lvlText w:val=""/>
      <w:lvlJc w:val="left"/>
    </w:lvl>
    <w:lvl w:ilvl="2" w:tplc="298EABFC">
      <w:numFmt w:val="decimal"/>
      <w:lvlText w:val=""/>
      <w:lvlJc w:val="left"/>
    </w:lvl>
    <w:lvl w:ilvl="3" w:tplc="5526EC7A">
      <w:numFmt w:val="decimal"/>
      <w:lvlText w:val=""/>
      <w:lvlJc w:val="left"/>
    </w:lvl>
    <w:lvl w:ilvl="4" w:tplc="C6CC15FA">
      <w:numFmt w:val="decimal"/>
      <w:lvlText w:val=""/>
      <w:lvlJc w:val="left"/>
    </w:lvl>
    <w:lvl w:ilvl="5" w:tplc="7FC2CACA">
      <w:numFmt w:val="decimal"/>
      <w:lvlText w:val=""/>
      <w:lvlJc w:val="left"/>
    </w:lvl>
    <w:lvl w:ilvl="6" w:tplc="280A88F8">
      <w:numFmt w:val="decimal"/>
      <w:lvlText w:val=""/>
      <w:lvlJc w:val="left"/>
    </w:lvl>
    <w:lvl w:ilvl="7" w:tplc="1E46DA16">
      <w:numFmt w:val="decimal"/>
      <w:lvlText w:val=""/>
      <w:lvlJc w:val="left"/>
    </w:lvl>
    <w:lvl w:ilvl="8" w:tplc="1576C148">
      <w:numFmt w:val="decimal"/>
      <w:lvlText w:val=""/>
      <w:lvlJc w:val="left"/>
    </w:lvl>
  </w:abstractNum>
  <w:abstractNum w:abstractNumId="7">
    <w:nsid w:val="000041BB"/>
    <w:multiLevelType w:val="hybridMultilevel"/>
    <w:tmpl w:val="674A0838"/>
    <w:lvl w:ilvl="0" w:tplc="AC12DDCE">
      <w:start w:val="1"/>
      <w:numFmt w:val="bullet"/>
      <w:lvlText w:val=""/>
      <w:lvlJc w:val="left"/>
    </w:lvl>
    <w:lvl w:ilvl="1" w:tplc="E6CCD872">
      <w:numFmt w:val="decimal"/>
      <w:lvlText w:val=""/>
      <w:lvlJc w:val="left"/>
    </w:lvl>
    <w:lvl w:ilvl="2" w:tplc="328EF630">
      <w:numFmt w:val="decimal"/>
      <w:lvlText w:val=""/>
      <w:lvlJc w:val="left"/>
    </w:lvl>
    <w:lvl w:ilvl="3" w:tplc="143C8E44">
      <w:numFmt w:val="decimal"/>
      <w:lvlText w:val=""/>
      <w:lvlJc w:val="left"/>
    </w:lvl>
    <w:lvl w:ilvl="4" w:tplc="4C1E6854">
      <w:numFmt w:val="decimal"/>
      <w:lvlText w:val=""/>
      <w:lvlJc w:val="left"/>
    </w:lvl>
    <w:lvl w:ilvl="5" w:tplc="B3F65A94">
      <w:numFmt w:val="decimal"/>
      <w:lvlText w:val=""/>
      <w:lvlJc w:val="left"/>
    </w:lvl>
    <w:lvl w:ilvl="6" w:tplc="57420B54">
      <w:numFmt w:val="decimal"/>
      <w:lvlText w:val=""/>
      <w:lvlJc w:val="left"/>
    </w:lvl>
    <w:lvl w:ilvl="7" w:tplc="DC3EDFBC">
      <w:numFmt w:val="decimal"/>
      <w:lvlText w:val=""/>
      <w:lvlJc w:val="left"/>
    </w:lvl>
    <w:lvl w:ilvl="8" w:tplc="B09A8EEC">
      <w:numFmt w:val="decimal"/>
      <w:lvlText w:val=""/>
      <w:lvlJc w:val="left"/>
    </w:lvl>
  </w:abstractNum>
  <w:abstractNum w:abstractNumId="8">
    <w:nsid w:val="00004AE1"/>
    <w:multiLevelType w:val="hybridMultilevel"/>
    <w:tmpl w:val="CCF0B7DE"/>
    <w:lvl w:ilvl="0" w:tplc="51940EF6">
      <w:start w:val="1"/>
      <w:numFmt w:val="bullet"/>
      <w:lvlText w:val="В"/>
      <w:lvlJc w:val="left"/>
    </w:lvl>
    <w:lvl w:ilvl="1" w:tplc="4F3664AE">
      <w:numFmt w:val="decimal"/>
      <w:lvlText w:val=""/>
      <w:lvlJc w:val="left"/>
    </w:lvl>
    <w:lvl w:ilvl="2" w:tplc="C046D0D4">
      <w:numFmt w:val="decimal"/>
      <w:lvlText w:val=""/>
      <w:lvlJc w:val="left"/>
    </w:lvl>
    <w:lvl w:ilvl="3" w:tplc="15F8467C">
      <w:numFmt w:val="decimal"/>
      <w:lvlText w:val=""/>
      <w:lvlJc w:val="left"/>
    </w:lvl>
    <w:lvl w:ilvl="4" w:tplc="779E8674">
      <w:numFmt w:val="decimal"/>
      <w:lvlText w:val=""/>
      <w:lvlJc w:val="left"/>
    </w:lvl>
    <w:lvl w:ilvl="5" w:tplc="86BE9BE4">
      <w:numFmt w:val="decimal"/>
      <w:lvlText w:val=""/>
      <w:lvlJc w:val="left"/>
    </w:lvl>
    <w:lvl w:ilvl="6" w:tplc="EA1E0FCC">
      <w:numFmt w:val="decimal"/>
      <w:lvlText w:val=""/>
      <w:lvlJc w:val="left"/>
    </w:lvl>
    <w:lvl w:ilvl="7" w:tplc="63A6706A">
      <w:numFmt w:val="decimal"/>
      <w:lvlText w:val=""/>
      <w:lvlJc w:val="left"/>
    </w:lvl>
    <w:lvl w:ilvl="8" w:tplc="32C410B6">
      <w:numFmt w:val="decimal"/>
      <w:lvlText w:val=""/>
      <w:lvlJc w:val="left"/>
    </w:lvl>
  </w:abstractNum>
  <w:abstractNum w:abstractNumId="9">
    <w:nsid w:val="00005AF1"/>
    <w:multiLevelType w:val="hybridMultilevel"/>
    <w:tmpl w:val="9D1E3224"/>
    <w:lvl w:ilvl="0" w:tplc="F7340FB2">
      <w:start w:val="1"/>
      <w:numFmt w:val="bullet"/>
      <w:lvlText w:val=""/>
      <w:lvlJc w:val="left"/>
    </w:lvl>
    <w:lvl w:ilvl="1" w:tplc="A6D6070A">
      <w:numFmt w:val="decimal"/>
      <w:lvlText w:val=""/>
      <w:lvlJc w:val="left"/>
    </w:lvl>
    <w:lvl w:ilvl="2" w:tplc="86C6ED52">
      <w:numFmt w:val="decimal"/>
      <w:lvlText w:val=""/>
      <w:lvlJc w:val="left"/>
    </w:lvl>
    <w:lvl w:ilvl="3" w:tplc="F63027A8">
      <w:numFmt w:val="decimal"/>
      <w:lvlText w:val=""/>
      <w:lvlJc w:val="left"/>
    </w:lvl>
    <w:lvl w:ilvl="4" w:tplc="B9D8317E">
      <w:numFmt w:val="decimal"/>
      <w:lvlText w:val=""/>
      <w:lvlJc w:val="left"/>
    </w:lvl>
    <w:lvl w:ilvl="5" w:tplc="FE48B788">
      <w:numFmt w:val="decimal"/>
      <w:lvlText w:val=""/>
      <w:lvlJc w:val="left"/>
    </w:lvl>
    <w:lvl w:ilvl="6" w:tplc="55DA237A">
      <w:numFmt w:val="decimal"/>
      <w:lvlText w:val=""/>
      <w:lvlJc w:val="left"/>
    </w:lvl>
    <w:lvl w:ilvl="7" w:tplc="7668D976">
      <w:numFmt w:val="decimal"/>
      <w:lvlText w:val=""/>
      <w:lvlJc w:val="left"/>
    </w:lvl>
    <w:lvl w:ilvl="8" w:tplc="03E2529A">
      <w:numFmt w:val="decimal"/>
      <w:lvlText w:val=""/>
      <w:lvlJc w:val="left"/>
    </w:lvl>
  </w:abstractNum>
  <w:abstractNum w:abstractNumId="10">
    <w:nsid w:val="00006DF1"/>
    <w:multiLevelType w:val="hybridMultilevel"/>
    <w:tmpl w:val="44C6F43C"/>
    <w:lvl w:ilvl="0" w:tplc="4E64C38E">
      <w:start w:val="11"/>
      <w:numFmt w:val="decimal"/>
      <w:lvlText w:val="%1"/>
      <w:lvlJc w:val="left"/>
    </w:lvl>
    <w:lvl w:ilvl="1" w:tplc="AA003A2A">
      <w:numFmt w:val="decimal"/>
      <w:lvlText w:val=""/>
      <w:lvlJc w:val="left"/>
    </w:lvl>
    <w:lvl w:ilvl="2" w:tplc="B0BA60A4">
      <w:numFmt w:val="decimal"/>
      <w:lvlText w:val=""/>
      <w:lvlJc w:val="left"/>
    </w:lvl>
    <w:lvl w:ilvl="3" w:tplc="CA48CCE2">
      <w:numFmt w:val="decimal"/>
      <w:lvlText w:val=""/>
      <w:lvlJc w:val="left"/>
    </w:lvl>
    <w:lvl w:ilvl="4" w:tplc="90EC2170">
      <w:numFmt w:val="decimal"/>
      <w:lvlText w:val=""/>
      <w:lvlJc w:val="left"/>
    </w:lvl>
    <w:lvl w:ilvl="5" w:tplc="37A28E78">
      <w:numFmt w:val="decimal"/>
      <w:lvlText w:val=""/>
      <w:lvlJc w:val="left"/>
    </w:lvl>
    <w:lvl w:ilvl="6" w:tplc="1CA2D98E">
      <w:numFmt w:val="decimal"/>
      <w:lvlText w:val=""/>
      <w:lvlJc w:val="left"/>
    </w:lvl>
    <w:lvl w:ilvl="7" w:tplc="BC0C8DD0">
      <w:numFmt w:val="decimal"/>
      <w:lvlText w:val=""/>
      <w:lvlJc w:val="left"/>
    </w:lvl>
    <w:lvl w:ilvl="8" w:tplc="EA7ADE1C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12"/>
    <w:rsid w:val="004528F4"/>
    <w:rsid w:val="004D0C6C"/>
    <w:rsid w:val="00531412"/>
    <w:rsid w:val="008A475C"/>
    <w:rsid w:val="008E41AB"/>
    <w:rsid w:val="009A4690"/>
    <w:rsid w:val="009C1919"/>
    <w:rsid w:val="00A00D11"/>
    <w:rsid w:val="00D51F2D"/>
    <w:rsid w:val="00D84066"/>
    <w:rsid w:val="00F7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3E3C7-29BB-4560-809A-BC5503A5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1532</Words>
  <Characters>8735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9</cp:revision>
  <dcterms:created xsi:type="dcterms:W3CDTF">2020-04-05T18:54:00Z</dcterms:created>
  <dcterms:modified xsi:type="dcterms:W3CDTF">2020-10-28T04:13:00Z</dcterms:modified>
</cp:coreProperties>
</file>