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16B" w:rsidRPr="0095016B" w:rsidRDefault="0095016B" w:rsidP="0095016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95016B">
        <w:rPr>
          <w:sz w:val="22"/>
          <w:szCs w:val="22"/>
        </w:rPr>
        <w:t>Российская Федерация</w:t>
      </w:r>
    </w:p>
    <w:p w:rsidR="0095016B" w:rsidRPr="0095016B" w:rsidRDefault="0095016B" w:rsidP="0095016B">
      <w:pPr>
        <w:widowControl w:val="0"/>
        <w:autoSpaceDE w:val="0"/>
        <w:autoSpaceDN w:val="0"/>
        <w:adjustRightInd w:val="0"/>
        <w:ind w:firstLine="280"/>
        <w:jc w:val="center"/>
        <w:rPr>
          <w:sz w:val="22"/>
          <w:szCs w:val="22"/>
        </w:rPr>
      </w:pPr>
      <w:r w:rsidRPr="0095016B">
        <w:rPr>
          <w:sz w:val="22"/>
          <w:szCs w:val="22"/>
        </w:rPr>
        <w:t>Тюменская область</w:t>
      </w:r>
    </w:p>
    <w:p w:rsidR="0095016B" w:rsidRPr="0095016B" w:rsidRDefault="0095016B" w:rsidP="0095016B">
      <w:pPr>
        <w:widowControl w:val="0"/>
        <w:autoSpaceDE w:val="0"/>
        <w:autoSpaceDN w:val="0"/>
        <w:adjustRightInd w:val="0"/>
        <w:ind w:firstLine="280"/>
        <w:jc w:val="center"/>
        <w:rPr>
          <w:sz w:val="22"/>
          <w:szCs w:val="22"/>
        </w:rPr>
      </w:pPr>
      <w:r w:rsidRPr="0095016B">
        <w:rPr>
          <w:sz w:val="22"/>
          <w:szCs w:val="22"/>
        </w:rPr>
        <w:t>Ишимский район</w:t>
      </w:r>
    </w:p>
    <w:p w:rsidR="0095016B" w:rsidRPr="0095016B" w:rsidRDefault="0095016B" w:rsidP="0095016B">
      <w:pPr>
        <w:widowControl w:val="0"/>
        <w:autoSpaceDE w:val="0"/>
        <w:autoSpaceDN w:val="0"/>
        <w:adjustRightInd w:val="0"/>
        <w:ind w:firstLine="280"/>
        <w:jc w:val="center"/>
        <w:rPr>
          <w:sz w:val="22"/>
          <w:szCs w:val="22"/>
        </w:rPr>
      </w:pPr>
      <w:r w:rsidRPr="0095016B">
        <w:rPr>
          <w:sz w:val="22"/>
          <w:szCs w:val="22"/>
        </w:rPr>
        <w:t xml:space="preserve">МАОУ </w:t>
      </w:r>
      <w:r w:rsidR="00BD0726">
        <w:rPr>
          <w:sz w:val="22"/>
          <w:szCs w:val="22"/>
        </w:rPr>
        <w:t>Черемша</w:t>
      </w:r>
      <w:r w:rsidRPr="0095016B">
        <w:rPr>
          <w:sz w:val="22"/>
          <w:szCs w:val="22"/>
        </w:rPr>
        <w:t>нская средняя общеобразовательная школа</w:t>
      </w:r>
    </w:p>
    <w:p w:rsidR="0095016B" w:rsidRPr="0095016B" w:rsidRDefault="0095016B" w:rsidP="0095016B">
      <w:pPr>
        <w:widowControl w:val="0"/>
        <w:autoSpaceDE w:val="0"/>
        <w:autoSpaceDN w:val="0"/>
        <w:adjustRightInd w:val="0"/>
        <w:ind w:firstLine="280"/>
        <w:jc w:val="center"/>
        <w:rPr>
          <w:sz w:val="22"/>
          <w:szCs w:val="22"/>
        </w:rPr>
      </w:pPr>
      <w:proofErr w:type="gramStart"/>
      <w:r w:rsidRPr="0095016B">
        <w:rPr>
          <w:sz w:val="22"/>
          <w:szCs w:val="22"/>
        </w:rPr>
        <w:t>с</w:t>
      </w:r>
      <w:proofErr w:type="gramEnd"/>
      <w:r w:rsidRPr="0095016B">
        <w:rPr>
          <w:sz w:val="22"/>
          <w:szCs w:val="22"/>
        </w:rPr>
        <w:t xml:space="preserve">. </w:t>
      </w:r>
      <w:r w:rsidR="00BD0726">
        <w:rPr>
          <w:sz w:val="22"/>
          <w:szCs w:val="22"/>
        </w:rPr>
        <w:t>Черемшанка</w:t>
      </w:r>
    </w:p>
    <w:p w:rsidR="0095016B" w:rsidRPr="0095016B" w:rsidRDefault="0095016B" w:rsidP="0095016B">
      <w:pPr>
        <w:widowControl w:val="0"/>
        <w:autoSpaceDE w:val="0"/>
        <w:autoSpaceDN w:val="0"/>
        <w:adjustRightInd w:val="0"/>
        <w:ind w:firstLine="280"/>
        <w:rPr>
          <w:sz w:val="22"/>
          <w:szCs w:val="22"/>
        </w:rPr>
      </w:pPr>
    </w:p>
    <w:tbl>
      <w:tblPr>
        <w:tblW w:w="10564" w:type="dxa"/>
        <w:tblLook w:val="01E0" w:firstRow="1" w:lastRow="1" w:firstColumn="1" w:lastColumn="1" w:noHBand="0" w:noVBand="0"/>
      </w:tblPr>
      <w:tblGrid>
        <w:gridCol w:w="3936"/>
        <w:gridCol w:w="1842"/>
        <w:gridCol w:w="698"/>
        <w:gridCol w:w="3804"/>
        <w:gridCol w:w="284"/>
      </w:tblGrid>
      <w:tr w:rsidR="0095016B" w:rsidRPr="0095016B" w:rsidTr="0095016B">
        <w:trPr>
          <w:gridAfter w:val="1"/>
          <w:wAfter w:w="284" w:type="dxa"/>
        </w:trPr>
        <w:tc>
          <w:tcPr>
            <w:tcW w:w="3936" w:type="dxa"/>
          </w:tcPr>
          <w:p w:rsidR="0095016B" w:rsidRPr="0095016B" w:rsidRDefault="0095016B" w:rsidP="009501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40" w:type="dxa"/>
            <w:gridSpan w:val="2"/>
          </w:tcPr>
          <w:p w:rsidR="0095016B" w:rsidRPr="0095016B" w:rsidRDefault="0095016B" w:rsidP="0095016B">
            <w:pPr>
              <w:widowControl w:val="0"/>
              <w:autoSpaceDE w:val="0"/>
              <w:autoSpaceDN w:val="0"/>
              <w:adjustRightInd w:val="0"/>
              <w:ind w:firstLine="280"/>
              <w:jc w:val="both"/>
              <w:rPr>
                <w:sz w:val="22"/>
                <w:szCs w:val="22"/>
              </w:rPr>
            </w:pPr>
          </w:p>
        </w:tc>
        <w:tc>
          <w:tcPr>
            <w:tcW w:w="3804" w:type="dxa"/>
            <w:hideMark/>
          </w:tcPr>
          <w:p w:rsidR="0095016B" w:rsidRPr="0095016B" w:rsidRDefault="0095016B" w:rsidP="0095016B">
            <w:pPr>
              <w:widowControl w:val="0"/>
              <w:autoSpaceDE w:val="0"/>
              <w:autoSpaceDN w:val="0"/>
              <w:adjustRightInd w:val="0"/>
              <w:ind w:firstLine="280"/>
              <w:jc w:val="both"/>
              <w:rPr>
                <w:sz w:val="22"/>
                <w:szCs w:val="22"/>
              </w:rPr>
            </w:pPr>
          </w:p>
        </w:tc>
      </w:tr>
      <w:tr w:rsidR="0095016B" w:rsidRPr="0095016B" w:rsidTr="0095016B">
        <w:tc>
          <w:tcPr>
            <w:tcW w:w="5778" w:type="dxa"/>
            <w:gridSpan w:val="2"/>
          </w:tcPr>
          <w:p w:rsidR="0095016B" w:rsidRPr="0095016B" w:rsidRDefault="0095016B" w:rsidP="0095016B">
            <w:pPr>
              <w:widowControl w:val="0"/>
              <w:autoSpaceDE w:val="0"/>
              <w:autoSpaceDN w:val="0"/>
              <w:adjustRightInd w:val="0"/>
              <w:ind w:firstLine="280"/>
              <w:jc w:val="both"/>
              <w:rPr>
                <w:sz w:val="22"/>
                <w:szCs w:val="22"/>
              </w:rPr>
            </w:pPr>
            <w:r w:rsidRPr="0095016B">
              <w:rPr>
                <w:sz w:val="22"/>
                <w:szCs w:val="22"/>
              </w:rPr>
              <w:t>ПРИНЯТО:</w:t>
            </w:r>
          </w:p>
          <w:p w:rsidR="0095016B" w:rsidRPr="0095016B" w:rsidRDefault="0095016B" w:rsidP="0095016B">
            <w:pPr>
              <w:widowControl w:val="0"/>
              <w:autoSpaceDE w:val="0"/>
              <w:autoSpaceDN w:val="0"/>
              <w:adjustRightInd w:val="0"/>
              <w:ind w:firstLine="280"/>
              <w:jc w:val="both"/>
              <w:rPr>
                <w:sz w:val="22"/>
                <w:szCs w:val="22"/>
              </w:rPr>
            </w:pPr>
            <w:r w:rsidRPr="0095016B">
              <w:rPr>
                <w:sz w:val="22"/>
                <w:szCs w:val="22"/>
              </w:rPr>
              <w:t>Управляющим Советом школы</w:t>
            </w:r>
          </w:p>
          <w:p w:rsidR="0095016B" w:rsidRPr="0095016B" w:rsidRDefault="0095016B" w:rsidP="0095016B">
            <w:pPr>
              <w:widowControl w:val="0"/>
              <w:autoSpaceDE w:val="0"/>
              <w:autoSpaceDN w:val="0"/>
              <w:adjustRightInd w:val="0"/>
              <w:ind w:firstLine="280"/>
              <w:jc w:val="both"/>
              <w:rPr>
                <w:sz w:val="22"/>
                <w:szCs w:val="22"/>
              </w:rPr>
            </w:pPr>
            <w:r w:rsidRPr="0095016B">
              <w:rPr>
                <w:sz w:val="22"/>
                <w:szCs w:val="22"/>
              </w:rPr>
              <w:t>Председатель Совета</w:t>
            </w:r>
          </w:p>
          <w:p w:rsidR="0095016B" w:rsidRPr="0095016B" w:rsidRDefault="0095016B" w:rsidP="0095016B">
            <w:pPr>
              <w:widowControl w:val="0"/>
              <w:autoSpaceDE w:val="0"/>
              <w:autoSpaceDN w:val="0"/>
              <w:adjustRightInd w:val="0"/>
              <w:ind w:firstLine="280"/>
              <w:jc w:val="both"/>
              <w:rPr>
                <w:sz w:val="22"/>
                <w:szCs w:val="22"/>
              </w:rPr>
            </w:pPr>
            <w:r w:rsidRPr="0095016B">
              <w:rPr>
                <w:sz w:val="22"/>
                <w:szCs w:val="22"/>
              </w:rPr>
              <w:t>___________</w:t>
            </w:r>
            <w:proofErr w:type="spellStart"/>
            <w:r w:rsidR="0078783F">
              <w:rPr>
                <w:sz w:val="22"/>
                <w:szCs w:val="22"/>
              </w:rPr>
              <w:t>А.А</w:t>
            </w:r>
            <w:r w:rsidR="00BD0726">
              <w:rPr>
                <w:sz w:val="22"/>
                <w:szCs w:val="22"/>
              </w:rPr>
              <w:t>.Лушкова</w:t>
            </w:r>
            <w:proofErr w:type="spellEnd"/>
          </w:p>
          <w:p w:rsidR="0095016B" w:rsidRPr="0095016B" w:rsidRDefault="0078783F" w:rsidP="00BD0726">
            <w:pPr>
              <w:widowControl w:val="0"/>
              <w:autoSpaceDE w:val="0"/>
              <w:autoSpaceDN w:val="0"/>
              <w:adjustRightInd w:val="0"/>
              <w:ind w:firstLine="2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 № 13</w:t>
            </w:r>
            <w:bookmarkStart w:id="0" w:name="_GoBack"/>
            <w:bookmarkEnd w:id="0"/>
            <w:r w:rsidR="0095016B" w:rsidRPr="0095016B">
              <w:rPr>
                <w:sz w:val="22"/>
                <w:szCs w:val="22"/>
              </w:rPr>
              <w:t xml:space="preserve"> от </w:t>
            </w:r>
            <w:r w:rsidR="00BD0726">
              <w:rPr>
                <w:sz w:val="22"/>
                <w:szCs w:val="22"/>
              </w:rPr>
              <w:t>30 августа 2016г.</w:t>
            </w:r>
          </w:p>
        </w:tc>
        <w:tc>
          <w:tcPr>
            <w:tcW w:w="4786" w:type="dxa"/>
            <w:gridSpan w:val="3"/>
          </w:tcPr>
          <w:p w:rsidR="0095016B" w:rsidRPr="0095016B" w:rsidRDefault="0095016B" w:rsidP="0095016B">
            <w:pPr>
              <w:widowControl w:val="0"/>
              <w:autoSpaceDE w:val="0"/>
              <w:autoSpaceDN w:val="0"/>
              <w:adjustRightInd w:val="0"/>
              <w:ind w:firstLine="280"/>
              <w:jc w:val="both"/>
              <w:rPr>
                <w:sz w:val="22"/>
                <w:szCs w:val="22"/>
              </w:rPr>
            </w:pPr>
            <w:r w:rsidRPr="0095016B">
              <w:rPr>
                <w:sz w:val="22"/>
                <w:szCs w:val="22"/>
              </w:rPr>
              <w:t>УТВЕРЖДАЮ:</w:t>
            </w:r>
          </w:p>
          <w:p w:rsidR="0095016B" w:rsidRPr="0095016B" w:rsidRDefault="0095016B" w:rsidP="0095016B">
            <w:pPr>
              <w:widowControl w:val="0"/>
              <w:autoSpaceDE w:val="0"/>
              <w:autoSpaceDN w:val="0"/>
              <w:adjustRightInd w:val="0"/>
              <w:ind w:firstLine="280"/>
              <w:jc w:val="both"/>
              <w:rPr>
                <w:sz w:val="22"/>
                <w:szCs w:val="22"/>
              </w:rPr>
            </w:pPr>
            <w:r w:rsidRPr="0095016B">
              <w:rPr>
                <w:sz w:val="22"/>
                <w:szCs w:val="22"/>
              </w:rPr>
              <w:t xml:space="preserve">Директор МАОУ </w:t>
            </w:r>
            <w:r w:rsidR="00BD0726">
              <w:rPr>
                <w:sz w:val="22"/>
                <w:szCs w:val="22"/>
              </w:rPr>
              <w:t>Черемша</w:t>
            </w:r>
            <w:r w:rsidRPr="0095016B">
              <w:rPr>
                <w:sz w:val="22"/>
                <w:szCs w:val="22"/>
              </w:rPr>
              <w:t>нская СОШ</w:t>
            </w:r>
          </w:p>
          <w:p w:rsidR="0095016B" w:rsidRPr="0095016B" w:rsidRDefault="0095016B" w:rsidP="0095016B">
            <w:pPr>
              <w:widowControl w:val="0"/>
              <w:autoSpaceDE w:val="0"/>
              <w:autoSpaceDN w:val="0"/>
              <w:adjustRightInd w:val="0"/>
              <w:ind w:firstLine="280"/>
              <w:jc w:val="both"/>
              <w:rPr>
                <w:sz w:val="22"/>
                <w:szCs w:val="22"/>
              </w:rPr>
            </w:pPr>
            <w:r w:rsidRPr="0095016B">
              <w:rPr>
                <w:sz w:val="22"/>
                <w:szCs w:val="22"/>
              </w:rPr>
              <w:t>_________________</w:t>
            </w:r>
            <w:r w:rsidR="00BD0726">
              <w:rPr>
                <w:sz w:val="22"/>
                <w:szCs w:val="22"/>
              </w:rPr>
              <w:t>Н.Е.Болтунов</w:t>
            </w:r>
          </w:p>
          <w:p w:rsidR="0095016B" w:rsidRPr="0095016B" w:rsidRDefault="0095016B" w:rsidP="00BD0726">
            <w:pPr>
              <w:widowControl w:val="0"/>
              <w:autoSpaceDE w:val="0"/>
              <w:autoSpaceDN w:val="0"/>
              <w:adjustRightInd w:val="0"/>
              <w:ind w:firstLine="280"/>
              <w:jc w:val="both"/>
              <w:rPr>
                <w:sz w:val="22"/>
                <w:szCs w:val="22"/>
              </w:rPr>
            </w:pPr>
            <w:r w:rsidRPr="0095016B">
              <w:rPr>
                <w:sz w:val="22"/>
                <w:szCs w:val="22"/>
              </w:rPr>
              <w:t>«</w:t>
            </w:r>
            <w:r w:rsidR="00BD0726">
              <w:rPr>
                <w:sz w:val="22"/>
                <w:szCs w:val="22"/>
              </w:rPr>
              <w:t>30</w:t>
            </w:r>
            <w:r w:rsidRPr="0095016B">
              <w:rPr>
                <w:sz w:val="22"/>
                <w:szCs w:val="22"/>
              </w:rPr>
              <w:t xml:space="preserve">» </w:t>
            </w:r>
            <w:r w:rsidR="00BD0726">
              <w:rPr>
                <w:sz w:val="22"/>
                <w:szCs w:val="22"/>
                <w:u w:val="single"/>
              </w:rPr>
              <w:t xml:space="preserve">августа </w:t>
            </w:r>
            <w:r w:rsidR="00BD0726">
              <w:rPr>
                <w:sz w:val="22"/>
                <w:szCs w:val="22"/>
              </w:rPr>
              <w:t>2016</w:t>
            </w:r>
            <w:r w:rsidRPr="0095016B">
              <w:rPr>
                <w:sz w:val="22"/>
                <w:szCs w:val="22"/>
              </w:rPr>
              <w:t xml:space="preserve"> года</w:t>
            </w:r>
          </w:p>
        </w:tc>
      </w:tr>
    </w:tbl>
    <w:p w:rsidR="0095016B" w:rsidRDefault="0095016B" w:rsidP="0095016B">
      <w:pPr>
        <w:tabs>
          <w:tab w:val="left" w:pos="540"/>
        </w:tabs>
        <w:ind w:left="540" w:hanging="540"/>
        <w:jc w:val="center"/>
        <w:rPr>
          <w:rFonts w:ascii="Arial" w:hAnsi="Arial" w:cs="Arial"/>
          <w:b/>
        </w:rPr>
      </w:pPr>
    </w:p>
    <w:p w:rsidR="0095016B" w:rsidRPr="0095016B" w:rsidRDefault="0095016B" w:rsidP="0095016B">
      <w:pPr>
        <w:tabs>
          <w:tab w:val="left" w:pos="540"/>
        </w:tabs>
        <w:ind w:left="540" w:hanging="540"/>
        <w:jc w:val="center"/>
        <w:rPr>
          <w:b/>
        </w:rPr>
      </w:pPr>
      <w:r w:rsidRPr="0095016B">
        <w:rPr>
          <w:b/>
        </w:rPr>
        <w:t>Положение</w:t>
      </w:r>
    </w:p>
    <w:p w:rsidR="0095016B" w:rsidRDefault="0095016B" w:rsidP="0095016B">
      <w:pPr>
        <w:tabs>
          <w:tab w:val="left" w:pos="540"/>
        </w:tabs>
        <w:ind w:left="540" w:hanging="540"/>
        <w:jc w:val="center"/>
        <w:rPr>
          <w:b/>
        </w:rPr>
      </w:pPr>
      <w:r w:rsidRPr="0095016B">
        <w:rPr>
          <w:b/>
        </w:rPr>
        <w:t xml:space="preserve"> о порядке  организации и регулирования сетевой формы реализации образовательных программ в  Муниципальном автономном общеобразовательном учреждении </w:t>
      </w:r>
    </w:p>
    <w:p w:rsidR="0095016B" w:rsidRPr="0095016B" w:rsidRDefault="00BD0726" w:rsidP="0095016B">
      <w:pPr>
        <w:tabs>
          <w:tab w:val="left" w:pos="540"/>
        </w:tabs>
        <w:ind w:left="540" w:hanging="540"/>
        <w:jc w:val="center"/>
        <w:rPr>
          <w:b/>
        </w:rPr>
      </w:pPr>
      <w:r>
        <w:rPr>
          <w:b/>
        </w:rPr>
        <w:t>Черемша</w:t>
      </w:r>
      <w:r w:rsidR="0095016B">
        <w:rPr>
          <w:b/>
        </w:rPr>
        <w:t>нская с</w:t>
      </w:r>
      <w:r w:rsidR="0095016B" w:rsidRPr="0095016B">
        <w:rPr>
          <w:b/>
        </w:rPr>
        <w:t xml:space="preserve">редняя общеобразовательная школа </w:t>
      </w:r>
    </w:p>
    <w:p w:rsidR="0095016B" w:rsidRPr="0095016B" w:rsidRDefault="0095016B" w:rsidP="0095016B">
      <w:pPr>
        <w:tabs>
          <w:tab w:val="left" w:pos="540"/>
        </w:tabs>
        <w:ind w:left="540" w:hanging="540"/>
        <w:jc w:val="center"/>
        <w:rPr>
          <w:b/>
        </w:rPr>
      </w:pPr>
    </w:p>
    <w:p w:rsidR="0095016B" w:rsidRPr="0095016B" w:rsidRDefault="0095016B" w:rsidP="0095016B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center"/>
        <w:rPr>
          <w:b/>
        </w:rPr>
      </w:pPr>
      <w:r w:rsidRPr="0095016B">
        <w:rPr>
          <w:b/>
        </w:rPr>
        <w:t>Общие положения</w:t>
      </w:r>
    </w:p>
    <w:p w:rsidR="0095016B" w:rsidRPr="0095016B" w:rsidRDefault="0095016B" w:rsidP="0095016B">
      <w:pPr>
        <w:jc w:val="both"/>
        <w:rPr>
          <w:b/>
        </w:rPr>
      </w:pPr>
    </w:p>
    <w:p w:rsidR="0095016B" w:rsidRPr="0095016B" w:rsidRDefault="0095016B" w:rsidP="0095016B">
      <w:pPr>
        <w:ind w:left="360" w:hanging="360"/>
        <w:jc w:val="both"/>
      </w:pPr>
      <w:r w:rsidRPr="0095016B">
        <w:t xml:space="preserve">1.1. </w:t>
      </w:r>
      <w:r w:rsidRPr="0095016B">
        <w:tab/>
        <w:t xml:space="preserve">Настоящее положение разработано в соответствии с  Федеральным законом от 29.12.2012 № 273-ФЗ "Об образовании в Российской Федерации", Федеральными государственными образовательными стандартами, 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образования", утвержденным приказом Минобрнауки России </w:t>
      </w:r>
      <w:proofErr w:type="gramStart"/>
      <w:r w:rsidRPr="0095016B">
        <w:t>от</w:t>
      </w:r>
      <w:proofErr w:type="gramEnd"/>
      <w:r w:rsidRPr="0095016B">
        <w:t xml:space="preserve"> 30.08.2013 № 1015,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Минобрнауки России от 30.08.2013 № 1014, </w:t>
      </w:r>
      <w:r w:rsidRPr="0095016B">
        <w:rPr>
          <w:color w:val="000000"/>
        </w:rPr>
        <w:t xml:space="preserve"> в рамках муниципальной программы «</w:t>
      </w:r>
      <w:r w:rsidRPr="0095016B">
        <w:t>Основные направления развития системы образования на 2014-2016 гг.»</w:t>
      </w:r>
      <w:r>
        <w:t>.</w:t>
      </w:r>
    </w:p>
    <w:p w:rsidR="0095016B" w:rsidRPr="0095016B" w:rsidRDefault="0095016B" w:rsidP="0095016B">
      <w:pPr>
        <w:ind w:left="360" w:hanging="360"/>
        <w:jc w:val="both"/>
      </w:pPr>
      <w:proofErr w:type="gramStart"/>
      <w:r w:rsidRPr="0095016B">
        <w:t xml:space="preserve">1.2.Сетевое взаимодействие между Муниципальным автономным общеобразовательном учреждении </w:t>
      </w:r>
      <w:r w:rsidR="00BD0726">
        <w:t>Черемшан</w:t>
      </w:r>
      <w:r>
        <w:t>ская с</w:t>
      </w:r>
      <w:r w:rsidRPr="0095016B">
        <w:t>редняя общеобразовательная школа (далее МАОУ</w:t>
      </w:r>
      <w:r>
        <w:t xml:space="preserve"> </w:t>
      </w:r>
      <w:r w:rsidR="00BD0726">
        <w:t>Черемша</w:t>
      </w:r>
      <w:r>
        <w:t>нская</w:t>
      </w:r>
      <w:r w:rsidRPr="0095016B">
        <w:t xml:space="preserve"> СОШ) и  образовательными организациями, а также  социальными партнерами рассматривается как вид взаимодействия разных типов образовательных организаций и предполагает совместную деятельность организаций –  участников сетевого взаимодействия.</w:t>
      </w:r>
      <w:proofErr w:type="gramEnd"/>
    </w:p>
    <w:p w:rsidR="0095016B" w:rsidRPr="0095016B" w:rsidRDefault="0095016B" w:rsidP="0095016B">
      <w:pPr>
        <w:ind w:left="360" w:hanging="851"/>
        <w:jc w:val="both"/>
      </w:pPr>
      <w:r w:rsidRPr="0095016B">
        <w:t xml:space="preserve">     1.3. Участниками сетевого взаимодействия – социальными партнерами – могут быть организации, осуществляющие образовательную деятельность, научные организации, медицинские организации, организации культуры, физкультурно-спортивные или иные организации (социальные партнеры), обладающие ресурсами, необходимыми для осуществления обучения и воспитания, проведения учебной и производственной практики и осуществления иных видов образовательной деятельности, предусмотренных основными и дополнительными образовательными  программами.</w:t>
      </w:r>
    </w:p>
    <w:p w:rsidR="0095016B" w:rsidRPr="0095016B" w:rsidRDefault="0095016B" w:rsidP="0095016B">
      <w:pPr>
        <w:ind w:left="360" w:hanging="851"/>
        <w:jc w:val="both"/>
      </w:pPr>
      <w:r w:rsidRPr="0095016B">
        <w:t xml:space="preserve">     1.4. Сетевое взаимодействие между МАОУ </w:t>
      </w:r>
      <w:r w:rsidR="00BD0726">
        <w:t>Черемшан</w:t>
      </w:r>
      <w:r>
        <w:t xml:space="preserve">ская </w:t>
      </w:r>
      <w:r w:rsidRPr="0095016B">
        <w:t>СОШ и социальными партнерами строится на основе следующих принципов:</w:t>
      </w:r>
    </w:p>
    <w:p w:rsidR="0095016B" w:rsidRPr="0095016B" w:rsidRDefault="0095016B" w:rsidP="0095016B">
      <w:pPr>
        <w:pStyle w:val="a4"/>
        <w:numPr>
          <w:ilvl w:val="2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5016B">
        <w:rPr>
          <w:rFonts w:ascii="Times New Roman" w:hAnsi="Times New Roman"/>
          <w:sz w:val="24"/>
          <w:szCs w:val="24"/>
        </w:rPr>
        <w:t xml:space="preserve">принцип </w:t>
      </w:r>
      <w:proofErr w:type="spellStart"/>
      <w:r w:rsidRPr="0095016B">
        <w:rPr>
          <w:rFonts w:ascii="Times New Roman" w:hAnsi="Times New Roman"/>
          <w:sz w:val="24"/>
          <w:szCs w:val="24"/>
        </w:rPr>
        <w:t>распределённости</w:t>
      </w:r>
      <w:proofErr w:type="spellEnd"/>
      <w:r w:rsidRPr="0095016B">
        <w:rPr>
          <w:rFonts w:ascii="Times New Roman" w:hAnsi="Times New Roman"/>
          <w:sz w:val="24"/>
          <w:szCs w:val="24"/>
        </w:rPr>
        <w:t xml:space="preserve"> ресурсов и функций в сети;</w:t>
      </w:r>
    </w:p>
    <w:p w:rsidR="0095016B" w:rsidRPr="0095016B" w:rsidRDefault="0095016B" w:rsidP="0095016B">
      <w:pPr>
        <w:pStyle w:val="a4"/>
        <w:numPr>
          <w:ilvl w:val="2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5016B">
        <w:rPr>
          <w:rFonts w:ascii="Times New Roman" w:hAnsi="Times New Roman"/>
          <w:sz w:val="24"/>
          <w:szCs w:val="24"/>
        </w:rPr>
        <w:t>принцип результативности – ориентация деятельности сети в целом, как и отдельных её участников, на решение конкретных образовательных задач, способствующих повышению доступности, качества и социальной эффективности образования;</w:t>
      </w:r>
    </w:p>
    <w:p w:rsidR="0095016B" w:rsidRPr="0095016B" w:rsidRDefault="0095016B" w:rsidP="0095016B">
      <w:pPr>
        <w:pStyle w:val="a4"/>
        <w:numPr>
          <w:ilvl w:val="2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5016B">
        <w:rPr>
          <w:rFonts w:ascii="Times New Roman" w:hAnsi="Times New Roman"/>
          <w:sz w:val="24"/>
          <w:szCs w:val="24"/>
        </w:rPr>
        <w:t>принцип целостности – единство и непротиворечивость нормативно-правовой, организационной и содержательно-методической базы организаций (учреждений) - участников сетевого взаимодействия;</w:t>
      </w:r>
    </w:p>
    <w:p w:rsidR="0095016B" w:rsidRPr="0095016B" w:rsidRDefault="0095016B" w:rsidP="0095016B">
      <w:pPr>
        <w:pStyle w:val="a4"/>
        <w:numPr>
          <w:ilvl w:val="2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5016B">
        <w:rPr>
          <w:rFonts w:ascii="Times New Roman" w:hAnsi="Times New Roman"/>
          <w:sz w:val="24"/>
          <w:szCs w:val="24"/>
        </w:rPr>
        <w:lastRenderedPageBreak/>
        <w:t>принцип оптимальности – максимально возможная простота, необходимость и достаточность состава и структуры сети, содержания реализуемых сетевых образовательных услуг;</w:t>
      </w:r>
    </w:p>
    <w:p w:rsidR="0095016B" w:rsidRDefault="0095016B" w:rsidP="0095016B">
      <w:pPr>
        <w:pStyle w:val="a4"/>
        <w:numPr>
          <w:ilvl w:val="2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5016B">
        <w:rPr>
          <w:rFonts w:ascii="Times New Roman" w:hAnsi="Times New Roman"/>
          <w:sz w:val="24"/>
          <w:szCs w:val="24"/>
        </w:rPr>
        <w:t>принцип добровольности и открытости – возможность вхождения в сеть новых участников, а также выхода из неё, с учётом социально-педагогической целесообразности;</w:t>
      </w:r>
    </w:p>
    <w:p w:rsidR="0095016B" w:rsidRPr="0095016B" w:rsidRDefault="0095016B" w:rsidP="0095016B">
      <w:pPr>
        <w:pStyle w:val="a4"/>
        <w:numPr>
          <w:ilvl w:val="2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5016B">
        <w:rPr>
          <w:rFonts w:ascii="Times New Roman" w:hAnsi="Times New Roman"/>
          <w:sz w:val="24"/>
          <w:szCs w:val="24"/>
        </w:rPr>
        <w:t xml:space="preserve">принцип коллегиальности и самоуправления – </w:t>
      </w:r>
      <w:proofErr w:type="spellStart"/>
      <w:r w:rsidRPr="0095016B">
        <w:rPr>
          <w:rFonts w:ascii="Times New Roman" w:hAnsi="Times New Roman"/>
          <w:sz w:val="24"/>
          <w:szCs w:val="24"/>
        </w:rPr>
        <w:t>вовлечённость</w:t>
      </w:r>
      <w:proofErr w:type="spellEnd"/>
      <w:r w:rsidRPr="0095016B">
        <w:rPr>
          <w:rFonts w:ascii="Times New Roman" w:hAnsi="Times New Roman"/>
          <w:sz w:val="24"/>
          <w:szCs w:val="24"/>
        </w:rPr>
        <w:t xml:space="preserve"> в процесс принятия решений всех участников сетевого взаимодействия, в отношении которых принимается решение.</w:t>
      </w:r>
    </w:p>
    <w:p w:rsidR="0095016B" w:rsidRPr="0095016B" w:rsidRDefault="0095016B" w:rsidP="0095016B">
      <w:pPr>
        <w:jc w:val="both"/>
      </w:pPr>
    </w:p>
    <w:p w:rsidR="0095016B" w:rsidRPr="0095016B" w:rsidRDefault="0095016B" w:rsidP="0095016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</w:rPr>
      </w:pPr>
      <w:r w:rsidRPr="0095016B">
        <w:rPr>
          <w:b/>
        </w:rPr>
        <w:t>Цель и задачи сетевого взаимодействия</w:t>
      </w:r>
    </w:p>
    <w:p w:rsidR="0095016B" w:rsidRPr="0095016B" w:rsidRDefault="0095016B" w:rsidP="0095016B">
      <w:pPr>
        <w:ind w:left="540"/>
        <w:rPr>
          <w:b/>
        </w:rPr>
      </w:pPr>
    </w:p>
    <w:p w:rsidR="0095016B" w:rsidRPr="0095016B" w:rsidRDefault="0095016B" w:rsidP="0095016B">
      <w:pPr>
        <w:ind w:left="851" w:hanging="851"/>
        <w:jc w:val="both"/>
      </w:pPr>
      <w:r w:rsidRPr="0095016B">
        <w:t xml:space="preserve">2.1. </w:t>
      </w:r>
      <w:r w:rsidRPr="0095016B">
        <w:tab/>
        <w:t xml:space="preserve">Сетевое взаимодействие между МАОУ </w:t>
      </w:r>
      <w:r w:rsidR="00BD0726">
        <w:t>Черемшан</w:t>
      </w:r>
      <w:r>
        <w:t>ская</w:t>
      </w:r>
      <w:r w:rsidRPr="0095016B">
        <w:t xml:space="preserve"> СОШ и социальными партнерами осуществляется с целью обеспечения возможности освоения обучающимися основных и дополнительных образовательных программ с использованием ресурсов организаций, осуществляющих образовательную деятельность, с использованием ресурсов иных организаций – социальных партнеров.  </w:t>
      </w:r>
    </w:p>
    <w:p w:rsidR="0095016B" w:rsidRPr="0095016B" w:rsidRDefault="0095016B" w:rsidP="0095016B">
      <w:pPr>
        <w:ind w:left="851" w:hanging="851"/>
        <w:jc w:val="both"/>
      </w:pPr>
      <w:r w:rsidRPr="0095016B">
        <w:t xml:space="preserve">2.2. </w:t>
      </w:r>
      <w:r w:rsidRPr="0095016B">
        <w:tab/>
        <w:t>Задачи:</w:t>
      </w:r>
    </w:p>
    <w:p w:rsidR="0095016B" w:rsidRPr="0095016B" w:rsidRDefault="0095016B" w:rsidP="0095016B">
      <w:pPr>
        <w:pStyle w:val="a4"/>
        <w:numPr>
          <w:ilvl w:val="2"/>
          <w:numId w:val="2"/>
        </w:num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95016B">
        <w:rPr>
          <w:rFonts w:ascii="Times New Roman" w:hAnsi="Times New Roman"/>
          <w:sz w:val="24"/>
          <w:szCs w:val="24"/>
        </w:rPr>
        <w:t xml:space="preserve"> </w:t>
      </w:r>
      <w:r w:rsidRPr="0095016B">
        <w:rPr>
          <w:rFonts w:ascii="Times New Roman" w:hAnsi="Times New Roman"/>
          <w:sz w:val="24"/>
          <w:szCs w:val="24"/>
        </w:rPr>
        <w:tab/>
        <w:t>повышение качества реализации образовательных программ всех уровней общего образования;</w:t>
      </w:r>
    </w:p>
    <w:p w:rsidR="0095016B" w:rsidRPr="0095016B" w:rsidRDefault="0095016B" w:rsidP="0095016B">
      <w:pPr>
        <w:pStyle w:val="a4"/>
        <w:numPr>
          <w:ilvl w:val="2"/>
          <w:numId w:val="2"/>
        </w:num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95016B">
        <w:rPr>
          <w:rFonts w:ascii="Times New Roman" w:hAnsi="Times New Roman"/>
          <w:sz w:val="24"/>
          <w:szCs w:val="24"/>
        </w:rPr>
        <w:t xml:space="preserve"> </w:t>
      </w:r>
      <w:r w:rsidRPr="0095016B">
        <w:rPr>
          <w:rFonts w:ascii="Times New Roman" w:hAnsi="Times New Roman"/>
          <w:sz w:val="24"/>
          <w:szCs w:val="24"/>
        </w:rPr>
        <w:tab/>
        <w:t>реализация дополнительных образовательных программ;</w:t>
      </w:r>
    </w:p>
    <w:p w:rsidR="0095016B" w:rsidRPr="0095016B" w:rsidRDefault="0095016B" w:rsidP="0095016B">
      <w:pPr>
        <w:pStyle w:val="a4"/>
        <w:numPr>
          <w:ilvl w:val="2"/>
          <w:numId w:val="2"/>
        </w:num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95016B">
        <w:rPr>
          <w:rFonts w:ascii="Times New Roman" w:hAnsi="Times New Roman"/>
          <w:sz w:val="24"/>
          <w:szCs w:val="24"/>
        </w:rPr>
        <w:t xml:space="preserve"> </w:t>
      </w:r>
      <w:r w:rsidRPr="0095016B">
        <w:rPr>
          <w:rFonts w:ascii="Times New Roman" w:hAnsi="Times New Roman"/>
          <w:sz w:val="24"/>
          <w:szCs w:val="24"/>
        </w:rPr>
        <w:tab/>
        <w:t>реализация адаптированных образовательных программ для детей с ограниченными возможностями здоровья;</w:t>
      </w:r>
    </w:p>
    <w:p w:rsidR="0095016B" w:rsidRPr="0095016B" w:rsidRDefault="0095016B" w:rsidP="0095016B">
      <w:pPr>
        <w:pStyle w:val="a4"/>
        <w:numPr>
          <w:ilvl w:val="2"/>
          <w:numId w:val="2"/>
        </w:num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95016B">
        <w:rPr>
          <w:rFonts w:ascii="Times New Roman" w:hAnsi="Times New Roman"/>
          <w:sz w:val="24"/>
          <w:szCs w:val="24"/>
        </w:rPr>
        <w:t xml:space="preserve"> </w:t>
      </w:r>
      <w:r w:rsidRPr="0095016B">
        <w:rPr>
          <w:rFonts w:ascii="Times New Roman" w:hAnsi="Times New Roman"/>
          <w:sz w:val="24"/>
          <w:szCs w:val="24"/>
        </w:rPr>
        <w:tab/>
        <w:t xml:space="preserve">формирование индивидуальных образовательных маршрутов участников образовательных отношений на всех уровнях общего образования, в том числе, обеспечение доступности профильного образования; </w:t>
      </w:r>
    </w:p>
    <w:p w:rsidR="0095016B" w:rsidRPr="0095016B" w:rsidRDefault="0095016B" w:rsidP="0095016B">
      <w:pPr>
        <w:pStyle w:val="a4"/>
        <w:numPr>
          <w:ilvl w:val="2"/>
          <w:numId w:val="2"/>
        </w:num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95016B">
        <w:rPr>
          <w:rFonts w:ascii="Times New Roman" w:hAnsi="Times New Roman"/>
          <w:sz w:val="24"/>
          <w:szCs w:val="24"/>
        </w:rPr>
        <w:t xml:space="preserve"> </w:t>
      </w:r>
      <w:r w:rsidRPr="0095016B">
        <w:rPr>
          <w:rFonts w:ascii="Times New Roman" w:hAnsi="Times New Roman"/>
          <w:sz w:val="24"/>
          <w:szCs w:val="24"/>
        </w:rPr>
        <w:tab/>
        <w:t>расширение спектра реализуемых образовательных услуг и более полное удовлетворение индивидуальных образовательных потребностей участников образовательных отношений;</w:t>
      </w:r>
    </w:p>
    <w:p w:rsidR="0095016B" w:rsidRPr="0095016B" w:rsidRDefault="0095016B" w:rsidP="0095016B">
      <w:pPr>
        <w:pStyle w:val="a4"/>
        <w:numPr>
          <w:ilvl w:val="2"/>
          <w:numId w:val="2"/>
        </w:num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95016B">
        <w:rPr>
          <w:rFonts w:ascii="Times New Roman" w:hAnsi="Times New Roman"/>
          <w:sz w:val="24"/>
          <w:szCs w:val="24"/>
        </w:rPr>
        <w:t xml:space="preserve"> </w:t>
      </w:r>
      <w:r w:rsidRPr="0095016B">
        <w:rPr>
          <w:rFonts w:ascii="Times New Roman" w:hAnsi="Times New Roman"/>
          <w:sz w:val="24"/>
          <w:szCs w:val="24"/>
        </w:rPr>
        <w:tab/>
        <w:t>обеспечение оптимальных условий для профессионального самоопределения обучающихся среднего общего образования;</w:t>
      </w:r>
    </w:p>
    <w:p w:rsidR="0095016B" w:rsidRPr="0095016B" w:rsidRDefault="0095016B" w:rsidP="0095016B">
      <w:pPr>
        <w:pStyle w:val="a4"/>
        <w:numPr>
          <w:ilvl w:val="2"/>
          <w:numId w:val="2"/>
        </w:num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95016B">
        <w:rPr>
          <w:rFonts w:ascii="Times New Roman" w:hAnsi="Times New Roman"/>
          <w:sz w:val="24"/>
          <w:szCs w:val="24"/>
        </w:rPr>
        <w:t xml:space="preserve"> </w:t>
      </w:r>
      <w:r w:rsidRPr="0095016B">
        <w:rPr>
          <w:rFonts w:ascii="Times New Roman" w:hAnsi="Times New Roman"/>
          <w:sz w:val="24"/>
          <w:szCs w:val="24"/>
        </w:rPr>
        <w:tab/>
        <w:t>повышение степени готовности выпускников основного и среднего общего образования к получению профессионального образования;</w:t>
      </w:r>
    </w:p>
    <w:p w:rsidR="0095016B" w:rsidRPr="0095016B" w:rsidRDefault="0095016B" w:rsidP="0095016B">
      <w:pPr>
        <w:pStyle w:val="a4"/>
        <w:numPr>
          <w:ilvl w:val="2"/>
          <w:numId w:val="2"/>
        </w:num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95016B">
        <w:rPr>
          <w:rFonts w:ascii="Times New Roman" w:hAnsi="Times New Roman"/>
          <w:sz w:val="24"/>
          <w:szCs w:val="24"/>
        </w:rPr>
        <w:t xml:space="preserve"> </w:t>
      </w:r>
      <w:r w:rsidRPr="0095016B">
        <w:rPr>
          <w:rFonts w:ascii="Times New Roman" w:hAnsi="Times New Roman"/>
          <w:sz w:val="24"/>
          <w:szCs w:val="24"/>
        </w:rPr>
        <w:tab/>
        <w:t>обеспечение более полных возможностей для социализации обучающихся за счёт вовлечения в деятельность социальных партнёров;</w:t>
      </w:r>
    </w:p>
    <w:p w:rsidR="0095016B" w:rsidRPr="0095016B" w:rsidRDefault="0095016B" w:rsidP="0095016B">
      <w:pPr>
        <w:pStyle w:val="a4"/>
        <w:numPr>
          <w:ilvl w:val="2"/>
          <w:numId w:val="2"/>
        </w:num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95016B">
        <w:rPr>
          <w:rFonts w:ascii="Times New Roman" w:hAnsi="Times New Roman"/>
          <w:sz w:val="24"/>
          <w:szCs w:val="24"/>
        </w:rPr>
        <w:t xml:space="preserve"> </w:t>
      </w:r>
      <w:r w:rsidRPr="0095016B">
        <w:rPr>
          <w:rFonts w:ascii="Times New Roman" w:hAnsi="Times New Roman"/>
          <w:sz w:val="24"/>
          <w:szCs w:val="24"/>
        </w:rPr>
        <w:tab/>
        <w:t>профориентация;</w:t>
      </w:r>
    </w:p>
    <w:p w:rsidR="0095016B" w:rsidRPr="0095016B" w:rsidRDefault="0095016B" w:rsidP="0095016B">
      <w:pPr>
        <w:pStyle w:val="a4"/>
        <w:numPr>
          <w:ilvl w:val="2"/>
          <w:numId w:val="2"/>
        </w:num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95016B">
        <w:rPr>
          <w:rFonts w:ascii="Times New Roman" w:hAnsi="Times New Roman"/>
          <w:sz w:val="24"/>
          <w:szCs w:val="24"/>
        </w:rPr>
        <w:t>использование новых технологий.</w:t>
      </w:r>
    </w:p>
    <w:p w:rsidR="0095016B" w:rsidRPr="0095016B" w:rsidRDefault="0095016B" w:rsidP="0095016B">
      <w:pPr>
        <w:jc w:val="both"/>
      </w:pPr>
    </w:p>
    <w:p w:rsidR="0095016B" w:rsidRPr="0095016B" w:rsidRDefault="0095016B" w:rsidP="0095016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</w:rPr>
      </w:pPr>
      <w:r w:rsidRPr="0095016B">
        <w:rPr>
          <w:b/>
        </w:rPr>
        <w:t>Участники сетевого взаимодействия</w:t>
      </w:r>
    </w:p>
    <w:p w:rsidR="0095016B" w:rsidRPr="0095016B" w:rsidRDefault="0095016B" w:rsidP="0095016B">
      <w:pPr>
        <w:ind w:left="540"/>
        <w:rPr>
          <w:b/>
        </w:rPr>
      </w:pPr>
    </w:p>
    <w:p w:rsidR="0095016B" w:rsidRPr="0095016B" w:rsidRDefault="0095016B" w:rsidP="0095016B">
      <w:pPr>
        <w:ind w:left="851" w:hanging="851"/>
        <w:jc w:val="both"/>
      </w:pPr>
      <w:r w:rsidRPr="0095016B">
        <w:t xml:space="preserve">3.1. </w:t>
      </w:r>
      <w:r w:rsidRPr="0095016B">
        <w:tab/>
        <w:t>Участниками сетевого взаимодействия являются или могут являться:</w:t>
      </w:r>
    </w:p>
    <w:p w:rsidR="0095016B" w:rsidRPr="0095016B" w:rsidRDefault="0095016B" w:rsidP="0095016B">
      <w:pPr>
        <w:pStyle w:val="a4"/>
        <w:numPr>
          <w:ilvl w:val="2"/>
          <w:numId w:val="3"/>
        </w:num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95016B">
        <w:rPr>
          <w:rFonts w:ascii="Times New Roman" w:hAnsi="Times New Roman"/>
          <w:sz w:val="24"/>
          <w:szCs w:val="24"/>
        </w:rPr>
        <w:t xml:space="preserve"> </w:t>
      </w:r>
      <w:r w:rsidRPr="0095016B">
        <w:rPr>
          <w:rFonts w:ascii="Times New Roman" w:hAnsi="Times New Roman"/>
          <w:sz w:val="24"/>
          <w:szCs w:val="24"/>
        </w:rPr>
        <w:tab/>
        <w:t>образовательные организации;</w:t>
      </w:r>
    </w:p>
    <w:p w:rsidR="0095016B" w:rsidRPr="0095016B" w:rsidRDefault="0095016B" w:rsidP="0095016B">
      <w:pPr>
        <w:pStyle w:val="a4"/>
        <w:numPr>
          <w:ilvl w:val="2"/>
          <w:numId w:val="3"/>
        </w:num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95016B">
        <w:rPr>
          <w:rFonts w:ascii="Times New Roman" w:hAnsi="Times New Roman"/>
          <w:sz w:val="24"/>
          <w:szCs w:val="24"/>
        </w:rPr>
        <w:t xml:space="preserve"> </w:t>
      </w:r>
      <w:r w:rsidRPr="0095016B">
        <w:rPr>
          <w:rFonts w:ascii="Times New Roman" w:hAnsi="Times New Roman"/>
          <w:sz w:val="24"/>
          <w:szCs w:val="24"/>
        </w:rPr>
        <w:tab/>
        <w:t>иные образовательные организации, функции которых определяются локальными актами данных организаций;</w:t>
      </w:r>
    </w:p>
    <w:p w:rsidR="0095016B" w:rsidRPr="0095016B" w:rsidRDefault="0095016B" w:rsidP="0095016B">
      <w:pPr>
        <w:pStyle w:val="a4"/>
        <w:numPr>
          <w:ilvl w:val="2"/>
          <w:numId w:val="3"/>
        </w:num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95016B">
        <w:rPr>
          <w:rFonts w:ascii="Times New Roman" w:hAnsi="Times New Roman"/>
          <w:sz w:val="24"/>
          <w:szCs w:val="24"/>
        </w:rPr>
        <w:t xml:space="preserve"> </w:t>
      </w:r>
      <w:r w:rsidRPr="0095016B">
        <w:rPr>
          <w:rFonts w:ascii="Times New Roman" w:hAnsi="Times New Roman"/>
          <w:sz w:val="24"/>
          <w:szCs w:val="24"/>
        </w:rPr>
        <w:tab/>
        <w:t>организации – социальные партнёры, характер и степень участия которых в деятельности сети определяются договорами (соглашениями) о сотрудничестве;</w:t>
      </w:r>
    </w:p>
    <w:p w:rsidR="0095016B" w:rsidRPr="0095016B" w:rsidRDefault="0095016B" w:rsidP="0095016B">
      <w:pPr>
        <w:jc w:val="both"/>
      </w:pPr>
    </w:p>
    <w:p w:rsidR="0095016B" w:rsidRPr="0095016B" w:rsidRDefault="0095016B" w:rsidP="0095016B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</w:rPr>
      </w:pPr>
      <w:r w:rsidRPr="0095016B">
        <w:rPr>
          <w:b/>
        </w:rPr>
        <w:t>Нормативно-правовое регулирование деятельности сети</w:t>
      </w:r>
    </w:p>
    <w:p w:rsidR="0095016B" w:rsidRPr="0095016B" w:rsidRDefault="0095016B" w:rsidP="0095016B">
      <w:pPr>
        <w:ind w:left="540"/>
        <w:rPr>
          <w:b/>
        </w:rPr>
      </w:pPr>
    </w:p>
    <w:p w:rsidR="0095016B" w:rsidRPr="0095016B" w:rsidRDefault="0095016B" w:rsidP="0095016B">
      <w:pPr>
        <w:ind w:left="851" w:hanging="851"/>
        <w:jc w:val="both"/>
      </w:pPr>
      <w:r w:rsidRPr="0095016B">
        <w:t xml:space="preserve">4.1. </w:t>
      </w:r>
      <w:r w:rsidRPr="0095016B">
        <w:tab/>
        <w:t>Правовой основой сетевого взаимодействия являются:</w:t>
      </w:r>
    </w:p>
    <w:p w:rsidR="0095016B" w:rsidRPr="0095016B" w:rsidRDefault="0095016B" w:rsidP="0095016B">
      <w:pPr>
        <w:pStyle w:val="a4"/>
        <w:numPr>
          <w:ilvl w:val="2"/>
          <w:numId w:val="4"/>
        </w:num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95016B">
        <w:rPr>
          <w:rFonts w:ascii="Times New Roman" w:hAnsi="Times New Roman"/>
          <w:sz w:val="24"/>
          <w:szCs w:val="24"/>
        </w:rPr>
        <w:t xml:space="preserve"> </w:t>
      </w:r>
      <w:r w:rsidRPr="0095016B">
        <w:rPr>
          <w:rFonts w:ascii="Times New Roman" w:hAnsi="Times New Roman"/>
          <w:sz w:val="24"/>
          <w:szCs w:val="24"/>
        </w:rPr>
        <w:tab/>
        <w:t>ст. 15 Федерального закона от 29.12.2012 № 273-ФЗ "Об образовании в Российской Федерации";</w:t>
      </w:r>
    </w:p>
    <w:p w:rsidR="0095016B" w:rsidRPr="0095016B" w:rsidRDefault="0095016B" w:rsidP="0095016B">
      <w:pPr>
        <w:pStyle w:val="a4"/>
        <w:numPr>
          <w:ilvl w:val="2"/>
          <w:numId w:val="4"/>
        </w:num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95016B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95016B">
        <w:rPr>
          <w:rFonts w:ascii="Times New Roman" w:hAnsi="Times New Roman"/>
          <w:sz w:val="24"/>
          <w:szCs w:val="24"/>
        </w:rPr>
        <w:tab/>
        <w:t xml:space="preserve">Порядок </w:t>
      </w:r>
      <w:r w:rsidRPr="0095016B">
        <w:rPr>
          <w:rFonts w:ascii="Times New Roman" w:hAnsi="Times New Roman"/>
          <w:sz w:val="24"/>
          <w:szCs w:val="24"/>
          <w:lang w:eastAsia="ru-RU"/>
        </w:rPr>
        <w:t>организации и осуществления образовательной деятельности по основным общеобразовательным программам, программам дополнительного образования;</w:t>
      </w:r>
    </w:p>
    <w:p w:rsidR="0095016B" w:rsidRPr="0095016B" w:rsidRDefault="0095016B" w:rsidP="0095016B">
      <w:pPr>
        <w:pStyle w:val="a4"/>
        <w:numPr>
          <w:ilvl w:val="2"/>
          <w:numId w:val="4"/>
        </w:num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95016B">
        <w:rPr>
          <w:rFonts w:ascii="Times New Roman" w:hAnsi="Times New Roman"/>
          <w:sz w:val="24"/>
          <w:szCs w:val="24"/>
        </w:rPr>
        <w:t xml:space="preserve"> </w:t>
      </w:r>
      <w:r w:rsidRPr="0095016B">
        <w:rPr>
          <w:rFonts w:ascii="Times New Roman" w:hAnsi="Times New Roman"/>
          <w:sz w:val="24"/>
          <w:szCs w:val="24"/>
        </w:rPr>
        <w:tab/>
        <w:t>договоры (соглашения) между участниками   сетевого взаимодействия;</w:t>
      </w:r>
    </w:p>
    <w:p w:rsidR="0095016B" w:rsidRPr="0095016B" w:rsidRDefault="0095016B" w:rsidP="0095016B">
      <w:pPr>
        <w:pStyle w:val="a4"/>
        <w:numPr>
          <w:ilvl w:val="2"/>
          <w:numId w:val="4"/>
        </w:num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95016B">
        <w:rPr>
          <w:rFonts w:ascii="Times New Roman" w:hAnsi="Times New Roman"/>
          <w:sz w:val="24"/>
          <w:szCs w:val="24"/>
        </w:rPr>
        <w:t xml:space="preserve"> </w:t>
      </w:r>
      <w:r w:rsidRPr="0095016B">
        <w:rPr>
          <w:rFonts w:ascii="Times New Roman" w:hAnsi="Times New Roman"/>
          <w:sz w:val="24"/>
          <w:szCs w:val="24"/>
        </w:rPr>
        <w:tab/>
        <w:t>локальные акты образовательных организаций – участников сетевого взаимодействия.</w:t>
      </w:r>
    </w:p>
    <w:p w:rsidR="0095016B" w:rsidRPr="0095016B" w:rsidRDefault="0095016B" w:rsidP="0095016B">
      <w:pPr>
        <w:ind w:left="851" w:hanging="851"/>
        <w:jc w:val="both"/>
      </w:pPr>
      <w:r w:rsidRPr="0095016B">
        <w:t xml:space="preserve">4.2.  </w:t>
      </w:r>
      <w:r w:rsidRPr="0095016B">
        <w:tab/>
        <w:t xml:space="preserve">При заключении договоров (соглашений) между МАОУ </w:t>
      </w:r>
      <w:r w:rsidR="00BD0726">
        <w:t>Черемша</w:t>
      </w:r>
      <w:r>
        <w:t>нская</w:t>
      </w:r>
      <w:r w:rsidRPr="0095016B">
        <w:t xml:space="preserve"> СОШ и организациями – социальными партнерами, они  становятся участниками гражданских правоотношений, которые регулируются Гражданским кодексом Российской Федерации.</w:t>
      </w:r>
    </w:p>
    <w:p w:rsidR="0095016B" w:rsidRPr="0095016B" w:rsidRDefault="0095016B" w:rsidP="0095016B">
      <w:pPr>
        <w:ind w:left="851" w:hanging="851"/>
        <w:jc w:val="both"/>
      </w:pPr>
      <w:r w:rsidRPr="0095016B">
        <w:t xml:space="preserve">4.3.    Средствами нормативно-правового регулирования сетевого взаимодействия в МАОУ </w:t>
      </w:r>
      <w:r w:rsidR="00BD0726">
        <w:t>Черемшан</w:t>
      </w:r>
      <w:r>
        <w:t>ская</w:t>
      </w:r>
      <w:r w:rsidRPr="0095016B">
        <w:t xml:space="preserve"> СОШ и организациях – участниках сетевого взаимодействия выступают:</w:t>
      </w:r>
    </w:p>
    <w:p w:rsidR="0095016B" w:rsidRPr="0095016B" w:rsidRDefault="0095016B" w:rsidP="0095016B">
      <w:pPr>
        <w:pStyle w:val="a4"/>
        <w:numPr>
          <w:ilvl w:val="2"/>
          <w:numId w:val="5"/>
        </w:num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95016B">
        <w:rPr>
          <w:rFonts w:ascii="Times New Roman" w:hAnsi="Times New Roman"/>
          <w:sz w:val="24"/>
          <w:szCs w:val="24"/>
        </w:rPr>
        <w:t xml:space="preserve"> </w:t>
      </w:r>
      <w:r w:rsidRPr="0095016B">
        <w:rPr>
          <w:rFonts w:ascii="Times New Roman" w:hAnsi="Times New Roman"/>
          <w:sz w:val="24"/>
          <w:szCs w:val="24"/>
        </w:rPr>
        <w:tab/>
        <w:t>Уставы МАОУ</w:t>
      </w:r>
      <w:r w:rsidRPr="0095016B">
        <w:t xml:space="preserve"> </w:t>
      </w:r>
      <w:r w:rsidR="00BD0726">
        <w:rPr>
          <w:rFonts w:ascii="Times New Roman" w:hAnsi="Times New Roman"/>
          <w:sz w:val="24"/>
          <w:szCs w:val="24"/>
        </w:rPr>
        <w:t>Черемша</w:t>
      </w:r>
      <w:r w:rsidRPr="0095016B">
        <w:rPr>
          <w:rFonts w:ascii="Times New Roman" w:hAnsi="Times New Roman"/>
          <w:sz w:val="24"/>
          <w:szCs w:val="24"/>
        </w:rPr>
        <w:t>нская СОШ и др. образовательных организаций;</w:t>
      </w:r>
    </w:p>
    <w:p w:rsidR="0095016B" w:rsidRPr="0095016B" w:rsidRDefault="0095016B" w:rsidP="0095016B">
      <w:pPr>
        <w:pStyle w:val="a4"/>
        <w:numPr>
          <w:ilvl w:val="2"/>
          <w:numId w:val="5"/>
        </w:num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95016B">
        <w:rPr>
          <w:rFonts w:ascii="Times New Roman" w:hAnsi="Times New Roman"/>
          <w:sz w:val="24"/>
          <w:szCs w:val="24"/>
        </w:rPr>
        <w:t xml:space="preserve"> </w:t>
      </w:r>
      <w:r w:rsidRPr="0095016B">
        <w:rPr>
          <w:rFonts w:ascii="Times New Roman" w:hAnsi="Times New Roman"/>
          <w:sz w:val="24"/>
          <w:szCs w:val="24"/>
        </w:rPr>
        <w:tab/>
        <w:t>локальные акты, в которых регулируются правоотношения участников образовательных отношений в связи с реализацией образовательной программы образовательной организацией;</w:t>
      </w:r>
    </w:p>
    <w:p w:rsidR="0095016B" w:rsidRPr="0095016B" w:rsidRDefault="0095016B" w:rsidP="0095016B">
      <w:pPr>
        <w:pStyle w:val="a4"/>
        <w:numPr>
          <w:ilvl w:val="2"/>
          <w:numId w:val="5"/>
        </w:numPr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95016B">
        <w:rPr>
          <w:rFonts w:ascii="Times New Roman" w:hAnsi="Times New Roman"/>
          <w:sz w:val="24"/>
          <w:szCs w:val="24"/>
        </w:rPr>
        <w:t xml:space="preserve"> </w:t>
      </w:r>
      <w:r w:rsidRPr="0095016B">
        <w:rPr>
          <w:rFonts w:ascii="Times New Roman" w:hAnsi="Times New Roman"/>
          <w:sz w:val="24"/>
          <w:szCs w:val="24"/>
        </w:rPr>
        <w:tab/>
        <w:t>договоры (соглашения) с образовательными организациями, обеспечивающие совместную реализацию образовательной программы образовательной организации.</w:t>
      </w:r>
    </w:p>
    <w:p w:rsidR="0095016B" w:rsidRPr="0095016B" w:rsidRDefault="0095016B" w:rsidP="0095016B">
      <w:pPr>
        <w:jc w:val="both"/>
      </w:pPr>
    </w:p>
    <w:p w:rsidR="0095016B" w:rsidRPr="0095016B" w:rsidRDefault="0095016B" w:rsidP="0095016B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  <w:bCs/>
        </w:rPr>
      </w:pPr>
      <w:r w:rsidRPr="0095016B">
        <w:rPr>
          <w:b/>
          <w:bCs/>
        </w:rPr>
        <w:t>Организация работы сети</w:t>
      </w:r>
    </w:p>
    <w:p w:rsidR="0095016B" w:rsidRPr="0095016B" w:rsidRDefault="0095016B" w:rsidP="0095016B">
      <w:pPr>
        <w:ind w:left="540"/>
        <w:rPr>
          <w:b/>
          <w:bCs/>
        </w:rPr>
      </w:pPr>
    </w:p>
    <w:p w:rsidR="0095016B" w:rsidRPr="0095016B" w:rsidRDefault="0095016B" w:rsidP="0095016B">
      <w:pPr>
        <w:tabs>
          <w:tab w:val="left" w:pos="851"/>
        </w:tabs>
        <w:ind w:left="851" w:hanging="851"/>
        <w:jc w:val="both"/>
      </w:pPr>
      <w:r w:rsidRPr="0095016B">
        <w:t xml:space="preserve">5.1. </w:t>
      </w:r>
      <w:r w:rsidRPr="0095016B">
        <w:tab/>
        <w:t xml:space="preserve">Организация сетевого взаимодействия между МАОУ </w:t>
      </w:r>
      <w:r w:rsidR="00BD0726">
        <w:t>Черемша</w:t>
      </w:r>
      <w:r>
        <w:t>нская</w:t>
      </w:r>
      <w:r w:rsidRPr="0095016B">
        <w:t xml:space="preserve"> СОШ и сетевыми партнерами предполагает использование следующих основных механизмов:</w:t>
      </w:r>
    </w:p>
    <w:p w:rsidR="0095016B" w:rsidRPr="0095016B" w:rsidRDefault="0095016B" w:rsidP="0095016B">
      <w:pPr>
        <w:pStyle w:val="a4"/>
        <w:numPr>
          <w:ilvl w:val="2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016B">
        <w:rPr>
          <w:rFonts w:ascii="Times New Roman" w:hAnsi="Times New Roman"/>
          <w:sz w:val="24"/>
          <w:szCs w:val="24"/>
          <w:lang w:eastAsia="ru-RU"/>
        </w:rPr>
        <w:t>совместная разработка образовательных программ, в том числе программ, обеспечивающих коррекцию нарушений развития и социальную адаптацию, а также определение их вида, уровня и (или) направленности;</w:t>
      </w:r>
    </w:p>
    <w:p w:rsidR="0095016B" w:rsidRPr="0095016B" w:rsidRDefault="0095016B" w:rsidP="0095016B">
      <w:pPr>
        <w:pStyle w:val="a4"/>
        <w:numPr>
          <w:ilvl w:val="2"/>
          <w:numId w:val="6"/>
        </w:numPr>
        <w:tabs>
          <w:tab w:val="left" w:pos="851"/>
        </w:tabs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95016B">
        <w:rPr>
          <w:rFonts w:ascii="Times New Roman" w:hAnsi="Times New Roman"/>
          <w:sz w:val="24"/>
          <w:szCs w:val="24"/>
        </w:rPr>
        <w:t>допуск сетевых образовательных услуг;</w:t>
      </w:r>
    </w:p>
    <w:p w:rsidR="0095016B" w:rsidRPr="0095016B" w:rsidRDefault="0095016B" w:rsidP="0095016B">
      <w:pPr>
        <w:pStyle w:val="a4"/>
        <w:numPr>
          <w:ilvl w:val="2"/>
          <w:numId w:val="6"/>
        </w:numPr>
        <w:tabs>
          <w:tab w:val="left" w:pos="851"/>
        </w:tabs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95016B">
        <w:rPr>
          <w:rFonts w:ascii="Times New Roman" w:hAnsi="Times New Roman"/>
          <w:sz w:val="24"/>
          <w:szCs w:val="24"/>
        </w:rPr>
        <w:t>координация действий участников сетевого взаимодействия;</w:t>
      </w:r>
    </w:p>
    <w:p w:rsidR="0095016B" w:rsidRPr="0095016B" w:rsidRDefault="0095016B" w:rsidP="0095016B">
      <w:pPr>
        <w:pStyle w:val="a4"/>
        <w:numPr>
          <w:ilvl w:val="2"/>
          <w:numId w:val="6"/>
        </w:numPr>
        <w:tabs>
          <w:tab w:val="left" w:pos="851"/>
        </w:tabs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95016B">
        <w:rPr>
          <w:rFonts w:ascii="Times New Roman" w:hAnsi="Times New Roman"/>
          <w:sz w:val="24"/>
          <w:szCs w:val="24"/>
        </w:rPr>
        <w:t>взаимозачёт образовательных достижений участниками сетевого взаимодействия;</w:t>
      </w:r>
    </w:p>
    <w:p w:rsidR="0095016B" w:rsidRPr="0095016B" w:rsidRDefault="0095016B" w:rsidP="0095016B">
      <w:pPr>
        <w:pStyle w:val="a4"/>
        <w:numPr>
          <w:ilvl w:val="2"/>
          <w:numId w:val="6"/>
        </w:numPr>
        <w:tabs>
          <w:tab w:val="left" w:pos="851"/>
        </w:tabs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95016B">
        <w:rPr>
          <w:rFonts w:ascii="Times New Roman" w:hAnsi="Times New Roman"/>
          <w:sz w:val="24"/>
          <w:szCs w:val="24"/>
        </w:rPr>
        <w:t>социальное партнёрство;</w:t>
      </w:r>
    </w:p>
    <w:p w:rsidR="0095016B" w:rsidRPr="0095016B" w:rsidRDefault="0095016B" w:rsidP="0095016B">
      <w:pPr>
        <w:pStyle w:val="a4"/>
        <w:numPr>
          <w:ilvl w:val="2"/>
          <w:numId w:val="6"/>
        </w:numPr>
        <w:tabs>
          <w:tab w:val="left" w:pos="851"/>
        </w:tabs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95016B">
        <w:rPr>
          <w:rFonts w:ascii="Times New Roman" w:hAnsi="Times New Roman"/>
          <w:sz w:val="24"/>
          <w:szCs w:val="24"/>
        </w:rPr>
        <w:t>механизм финансово-экономического взаимодействия.</w:t>
      </w:r>
    </w:p>
    <w:p w:rsidR="0095016B" w:rsidRPr="0095016B" w:rsidRDefault="0095016B" w:rsidP="0095016B">
      <w:pPr>
        <w:ind w:left="709" w:hanging="709"/>
        <w:jc w:val="both"/>
      </w:pPr>
      <w:r w:rsidRPr="0095016B">
        <w:t>5.2.    Механизм допуска сетевых образовательных услуг предполагает предварительную экспертизу качества всего комплекса образовательных услуг, предлагаемых образовательными организациями для реализации в сетевой форме в очередном учебном году. Данный механизм включает оценку:</w:t>
      </w:r>
    </w:p>
    <w:p w:rsidR="0095016B" w:rsidRPr="0095016B" w:rsidRDefault="0095016B" w:rsidP="0095016B">
      <w:pPr>
        <w:pStyle w:val="a4"/>
        <w:numPr>
          <w:ilvl w:val="2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5016B">
        <w:rPr>
          <w:rFonts w:ascii="Times New Roman" w:hAnsi="Times New Roman"/>
          <w:sz w:val="24"/>
          <w:szCs w:val="24"/>
        </w:rPr>
        <w:t>кадрового обеспечения сетевой образовательной услуги;</w:t>
      </w:r>
    </w:p>
    <w:p w:rsidR="0095016B" w:rsidRPr="0095016B" w:rsidRDefault="0095016B" w:rsidP="0095016B">
      <w:pPr>
        <w:pStyle w:val="a4"/>
        <w:numPr>
          <w:ilvl w:val="2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5016B">
        <w:rPr>
          <w:rFonts w:ascii="Times New Roman" w:hAnsi="Times New Roman"/>
          <w:sz w:val="24"/>
          <w:szCs w:val="24"/>
        </w:rPr>
        <w:t>программно-методического и учебно-методического обеспечения;</w:t>
      </w:r>
    </w:p>
    <w:p w:rsidR="0095016B" w:rsidRPr="0095016B" w:rsidRDefault="0095016B" w:rsidP="0095016B">
      <w:pPr>
        <w:pStyle w:val="a4"/>
        <w:numPr>
          <w:ilvl w:val="2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5016B">
        <w:rPr>
          <w:rFonts w:ascii="Times New Roman" w:hAnsi="Times New Roman"/>
          <w:sz w:val="24"/>
          <w:szCs w:val="24"/>
        </w:rPr>
        <w:t>условий реализации образовательных программ.</w:t>
      </w:r>
    </w:p>
    <w:p w:rsidR="0095016B" w:rsidRPr="0095016B" w:rsidRDefault="0095016B" w:rsidP="0095016B">
      <w:pPr>
        <w:ind w:left="709" w:hanging="709"/>
        <w:jc w:val="both"/>
      </w:pPr>
      <w:r>
        <w:t>5.3</w:t>
      </w:r>
      <w:r w:rsidRPr="0095016B">
        <w:t xml:space="preserve">. </w:t>
      </w:r>
      <w:r w:rsidRPr="0095016B">
        <w:tab/>
        <w:t>Механизм координации действий участников сетевого взаимодействия</w:t>
      </w:r>
      <w:r w:rsidRPr="0095016B">
        <w:rPr>
          <w:b/>
          <w:bCs/>
        </w:rPr>
        <w:t xml:space="preserve"> </w:t>
      </w:r>
      <w:r w:rsidRPr="0095016B">
        <w:t>включает в себя кооперацию образовательных организаций – участников сетевого взаимодействия – с целью совместного использования ресурсов для реализации образовательных программ и индивидуальных образовательных траекторий участников образовательных отношений на основе договорных отношений.</w:t>
      </w:r>
    </w:p>
    <w:p w:rsidR="0095016B" w:rsidRPr="0095016B" w:rsidRDefault="0095016B" w:rsidP="0095016B">
      <w:pPr>
        <w:ind w:left="709" w:hanging="709"/>
        <w:jc w:val="both"/>
      </w:pPr>
      <w:r>
        <w:t>5.4</w:t>
      </w:r>
      <w:r w:rsidRPr="0095016B">
        <w:t>. Механизм взаимозачёта образовательных достижений участниками сетевого взаимодействия предполагает зачитывание  образовательной организацией самостоятельной работы обучающихся, программ и результатов освоения учебных курсов, полученных в других организациях – участниках сетевого взаимодействия на основании требований к их качеству без непосредственного участия в образовательном процессе. Особенности реализации данного механизма в образовательной сети определяются образовательной программой образовательной организации.</w:t>
      </w:r>
    </w:p>
    <w:p w:rsidR="0095016B" w:rsidRDefault="0095016B" w:rsidP="0095016B">
      <w:pPr>
        <w:ind w:left="709" w:hanging="709"/>
        <w:jc w:val="both"/>
      </w:pPr>
      <w:r w:rsidRPr="0095016B">
        <w:lastRenderedPageBreak/>
        <w:t>5.</w:t>
      </w:r>
      <w:r>
        <w:t>5</w:t>
      </w:r>
      <w:r w:rsidRPr="0095016B">
        <w:t xml:space="preserve">.  Социальное партнёрство образовательной сети – система отношений  МАОУ </w:t>
      </w:r>
      <w:r w:rsidR="00BD0726">
        <w:t>Черемша</w:t>
      </w:r>
      <w:r>
        <w:t>нская</w:t>
      </w:r>
      <w:r w:rsidRPr="0095016B">
        <w:t xml:space="preserve"> СОШ с другими организациями, обеспечивающая возможность привлечения их образовательных ресурсов для освоения образовательных программ определенного уровня и направленности на базе образовательной сети. В рамках социального партнёрства могут использоваться следующие механизмы:</w:t>
      </w:r>
    </w:p>
    <w:p w:rsidR="0095016B" w:rsidRDefault="0095016B" w:rsidP="0095016B">
      <w:pPr>
        <w:ind w:left="709" w:hanging="709"/>
        <w:jc w:val="both"/>
      </w:pPr>
      <w:r>
        <w:t>5.5.1.</w:t>
      </w:r>
      <w:r w:rsidRPr="0095016B">
        <w:t xml:space="preserve">взаимодействие МАОУ </w:t>
      </w:r>
      <w:r w:rsidR="00BD0726">
        <w:t>Черемша</w:t>
      </w:r>
      <w:r>
        <w:t>нская</w:t>
      </w:r>
      <w:r w:rsidRPr="0095016B">
        <w:t xml:space="preserve"> СОШ и социальных партнёров, не предусматривающих взаимные финансовые обязательства (обеспечение прохождения экскурсий, социальных практик  на базе социальных партнёров; привлечение специалистов социальных партнёров для проведения бесед, встреч, других мероприятий в рамках </w:t>
      </w:r>
      <w:proofErr w:type="spellStart"/>
      <w:r w:rsidRPr="0095016B">
        <w:t>предпрофильной</w:t>
      </w:r>
      <w:proofErr w:type="spellEnd"/>
      <w:r w:rsidRPr="0095016B">
        <w:t xml:space="preserve"> подготовки и профильного образования и др.);</w:t>
      </w:r>
    </w:p>
    <w:p w:rsidR="0095016B" w:rsidRDefault="0095016B" w:rsidP="0095016B">
      <w:pPr>
        <w:ind w:left="709" w:hanging="709"/>
        <w:jc w:val="both"/>
      </w:pPr>
      <w:r>
        <w:t>5.5.2.</w:t>
      </w:r>
      <w:r w:rsidRPr="0095016B">
        <w:t>трудоустройство специалистов – работников организаций – социальных партнёров совместителями в образовательные организации – участники сетевого взаимодействия для ведения элективных курсов, социальных практик, кружковой работы  и др.;</w:t>
      </w:r>
    </w:p>
    <w:p w:rsidR="0095016B" w:rsidRPr="0095016B" w:rsidRDefault="0095016B" w:rsidP="0095016B">
      <w:pPr>
        <w:ind w:left="709" w:hanging="709"/>
        <w:jc w:val="both"/>
      </w:pPr>
      <w:r>
        <w:t>5.5.3.</w:t>
      </w:r>
      <w:r w:rsidRPr="0095016B">
        <w:t>другие механизмы, не противоречащие действующему законодательству.</w:t>
      </w:r>
    </w:p>
    <w:p w:rsidR="0095016B" w:rsidRPr="0095016B" w:rsidRDefault="0095016B" w:rsidP="0095016B">
      <w:pPr>
        <w:pStyle w:val="a4"/>
        <w:numPr>
          <w:ilvl w:val="1"/>
          <w:numId w:val="8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5016B">
        <w:rPr>
          <w:rFonts w:ascii="Times New Roman" w:hAnsi="Times New Roman"/>
          <w:sz w:val="24"/>
          <w:szCs w:val="24"/>
        </w:rPr>
        <w:t>Финансово-</w:t>
      </w:r>
      <w:proofErr w:type="gramStart"/>
      <w:r w:rsidRPr="0095016B">
        <w:rPr>
          <w:rFonts w:ascii="Times New Roman" w:hAnsi="Times New Roman"/>
          <w:sz w:val="24"/>
          <w:szCs w:val="24"/>
        </w:rPr>
        <w:t>экономические механизмы</w:t>
      </w:r>
      <w:proofErr w:type="gramEnd"/>
      <w:r w:rsidRPr="0095016B">
        <w:rPr>
          <w:rFonts w:ascii="Times New Roman" w:hAnsi="Times New Roman"/>
          <w:sz w:val="24"/>
          <w:szCs w:val="24"/>
        </w:rPr>
        <w:t xml:space="preserve"> деятельности образовательной сети в условиях нормативно-душевого финансирования предполагают использование нормативов, основанных на расчёте стоимости бюджетной образовательной услуги в соответствии со стоимостью стандартной образовательной программы и числом учащихся (воспитанников) по этой программе в образовательной сети, что обеспечивает возможность передачи финансирования из организации в организацию.</w:t>
      </w:r>
    </w:p>
    <w:p w:rsidR="0095016B" w:rsidRPr="0095016B" w:rsidRDefault="0095016B" w:rsidP="0095016B">
      <w:pPr>
        <w:pStyle w:val="a4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16B">
        <w:rPr>
          <w:rFonts w:ascii="Times New Roman" w:hAnsi="Times New Roman"/>
          <w:sz w:val="24"/>
          <w:szCs w:val="24"/>
        </w:rPr>
        <w:t xml:space="preserve">Права, обязанности  и ответственность МАОУ </w:t>
      </w:r>
      <w:r w:rsidR="00BD0726">
        <w:rPr>
          <w:rFonts w:ascii="Times New Roman" w:hAnsi="Times New Roman"/>
          <w:sz w:val="24"/>
          <w:szCs w:val="24"/>
        </w:rPr>
        <w:t>Черемша</w:t>
      </w:r>
      <w:r w:rsidRPr="0095016B">
        <w:rPr>
          <w:rFonts w:ascii="Times New Roman" w:hAnsi="Times New Roman"/>
          <w:sz w:val="24"/>
          <w:szCs w:val="24"/>
        </w:rPr>
        <w:t>нская СОШ и социальных партнёров при совместной реализации образовательных программ определяются соответств</w:t>
      </w:r>
      <w:r>
        <w:rPr>
          <w:rFonts w:ascii="Times New Roman" w:hAnsi="Times New Roman"/>
          <w:sz w:val="24"/>
          <w:szCs w:val="24"/>
        </w:rPr>
        <w:t>ующими договорами</w:t>
      </w:r>
      <w:r w:rsidRPr="0095016B">
        <w:rPr>
          <w:rFonts w:ascii="Times New Roman" w:hAnsi="Times New Roman"/>
          <w:sz w:val="24"/>
          <w:szCs w:val="24"/>
        </w:rPr>
        <w:t xml:space="preserve">. </w:t>
      </w:r>
    </w:p>
    <w:p w:rsidR="0095016B" w:rsidRPr="0095016B" w:rsidRDefault="0095016B" w:rsidP="0095016B">
      <w:pPr>
        <w:pStyle w:val="a4"/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95016B" w:rsidRPr="0095016B" w:rsidRDefault="0095016B" w:rsidP="0095016B">
      <w:pPr>
        <w:pStyle w:val="a4"/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95016B" w:rsidRPr="0095016B" w:rsidRDefault="0095016B" w:rsidP="0095016B">
      <w:pPr>
        <w:pStyle w:val="a4"/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95016B" w:rsidRPr="0095016B" w:rsidRDefault="0095016B" w:rsidP="0095016B">
      <w:pPr>
        <w:pStyle w:val="a4"/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95016B" w:rsidRPr="0095016B" w:rsidRDefault="0095016B" w:rsidP="0095016B">
      <w:pPr>
        <w:pStyle w:val="a4"/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95016B" w:rsidRPr="0095016B" w:rsidRDefault="0095016B" w:rsidP="0095016B">
      <w:pPr>
        <w:pStyle w:val="a4"/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95016B" w:rsidRPr="0095016B" w:rsidRDefault="0095016B" w:rsidP="0095016B">
      <w:pPr>
        <w:pStyle w:val="a4"/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95016B" w:rsidRPr="0095016B" w:rsidRDefault="0095016B" w:rsidP="0095016B">
      <w:pPr>
        <w:pStyle w:val="a4"/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95016B" w:rsidRPr="0095016B" w:rsidRDefault="0095016B" w:rsidP="0095016B">
      <w:pPr>
        <w:pStyle w:val="a4"/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95016B" w:rsidRPr="0095016B" w:rsidRDefault="0095016B" w:rsidP="0095016B">
      <w:pPr>
        <w:pStyle w:val="a4"/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95016B" w:rsidRPr="0095016B" w:rsidRDefault="0095016B" w:rsidP="0095016B">
      <w:pPr>
        <w:pStyle w:val="a4"/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95016B" w:rsidRPr="0095016B" w:rsidRDefault="0095016B" w:rsidP="0095016B">
      <w:pPr>
        <w:pStyle w:val="a4"/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95016B" w:rsidRPr="0095016B" w:rsidRDefault="0095016B" w:rsidP="0095016B">
      <w:pPr>
        <w:pStyle w:val="a4"/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95016B" w:rsidRPr="0095016B" w:rsidRDefault="0095016B" w:rsidP="0095016B">
      <w:pPr>
        <w:pStyle w:val="a4"/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95016B" w:rsidRPr="0095016B" w:rsidRDefault="0095016B" w:rsidP="0095016B">
      <w:pPr>
        <w:pStyle w:val="a4"/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95016B" w:rsidRPr="0095016B" w:rsidRDefault="0095016B" w:rsidP="0095016B">
      <w:pPr>
        <w:pStyle w:val="a4"/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95016B" w:rsidRPr="0095016B" w:rsidRDefault="0095016B" w:rsidP="0095016B">
      <w:pPr>
        <w:pStyle w:val="a4"/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95016B" w:rsidRPr="0095016B" w:rsidRDefault="0095016B" w:rsidP="0095016B">
      <w:pPr>
        <w:pStyle w:val="a4"/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95016B" w:rsidRPr="0095016B" w:rsidRDefault="0095016B" w:rsidP="0095016B">
      <w:pPr>
        <w:pStyle w:val="a4"/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sectPr w:rsidR="0095016B" w:rsidRPr="0095016B" w:rsidSect="0095016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086F"/>
    <w:multiLevelType w:val="multilevel"/>
    <w:tmpl w:val="71B8384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9E40688"/>
    <w:multiLevelType w:val="multilevel"/>
    <w:tmpl w:val="68F4F1A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915F2A"/>
    <w:multiLevelType w:val="hybridMultilevel"/>
    <w:tmpl w:val="0E6A7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D43C2"/>
    <w:multiLevelType w:val="multilevel"/>
    <w:tmpl w:val="3FA4D2E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27052C5"/>
    <w:multiLevelType w:val="multilevel"/>
    <w:tmpl w:val="5172003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75C2206"/>
    <w:multiLevelType w:val="multilevel"/>
    <w:tmpl w:val="039CDDC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CFA3511"/>
    <w:multiLevelType w:val="multilevel"/>
    <w:tmpl w:val="3BEC374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31D2BE8"/>
    <w:multiLevelType w:val="multilevel"/>
    <w:tmpl w:val="511648F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D7413F8"/>
    <w:multiLevelType w:val="multilevel"/>
    <w:tmpl w:val="8424016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B9A05A7"/>
    <w:multiLevelType w:val="hybridMultilevel"/>
    <w:tmpl w:val="60203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333"/>
    <w:rsid w:val="000F0333"/>
    <w:rsid w:val="00255C8B"/>
    <w:rsid w:val="006D59A6"/>
    <w:rsid w:val="0078783F"/>
    <w:rsid w:val="0095016B"/>
    <w:rsid w:val="00BD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rsid w:val="009501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qFormat/>
    <w:rsid w:val="009501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878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8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rsid w:val="009501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qFormat/>
    <w:rsid w:val="009501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878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8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1511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Администратор</cp:lastModifiedBy>
  <cp:revision>5</cp:revision>
  <cp:lastPrinted>2016-09-19T11:21:00Z</cp:lastPrinted>
  <dcterms:created xsi:type="dcterms:W3CDTF">2016-03-24T12:00:00Z</dcterms:created>
  <dcterms:modified xsi:type="dcterms:W3CDTF">2016-09-19T11:22:00Z</dcterms:modified>
</cp:coreProperties>
</file>