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76" w:rsidRPr="00757182" w:rsidRDefault="00BE6876" w:rsidP="00BE6876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757182">
        <w:rPr>
          <w:rFonts w:ascii="Arial" w:hAnsi="Arial" w:cs="Arial"/>
          <w:b/>
          <w:bCs/>
          <w:color w:val="auto"/>
          <w:sz w:val="18"/>
          <w:szCs w:val="18"/>
        </w:rPr>
        <w:t>ПАСПОРТ</w:t>
      </w:r>
    </w:p>
    <w:p w:rsidR="00BE6876" w:rsidRPr="00757182" w:rsidRDefault="00BE6876" w:rsidP="00BE6876">
      <w:pPr>
        <w:pStyle w:val="Standard"/>
        <w:pBdr>
          <w:bottom w:val="single" w:sz="12" w:space="1" w:color="00000A"/>
        </w:pBdr>
        <w:jc w:val="center"/>
        <w:rPr>
          <w:rFonts w:ascii="Arial" w:hAnsi="Arial" w:cs="Arial"/>
          <w:color w:val="auto"/>
          <w:sz w:val="18"/>
          <w:szCs w:val="18"/>
        </w:rPr>
      </w:pPr>
      <w:r w:rsidRPr="00757182">
        <w:rPr>
          <w:rFonts w:ascii="Arial" w:hAnsi="Arial" w:cs="Arial"/>
          <w:b/>
          <w:bCs/>
          <w:color w:val="auto"/>
          <w:sz w:val="18"/>
          <w:szCs w:val="18"/>
        </w:rPr>
        <w:t>организации отдыха и оздоровления детей и подростков Тюменской области</w:t>
      </w:r>
    </w:p>
    <w:p w:rsidR="00BE6876" w:rsidRPr="00757182" w:rsidRDefault="00BE6876" w:rsidP="00BE6876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757182">
        <w:rPr>
          <w:rFonts w:ascii="Arial" w:hAnsi="Arial" w:cs="Arial"/>
          <w:b/>
          <w:bCs/>
          <w:sz w:val="18"/>
          <w:szCs w:val="18"/>
        </w:rPr>
        <w:t xml:space="preserve">детский оздоровительный лагерь с дневным пребыванием детей «Радуга» на базе филиала муниципального автономного общеобразовательного учреждения Черемшанская средняя общеобразовательная школа – </w:t>
      </w:r>
    </w:p>
    <w:p w:rsidR="00BE6876" w:rsidRPr="00757182" w:rsidRDefault="00BE6876" w:rsidP="00BE6876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757182">
        <w:rPr>
          <w:rFonts w:ascii="Arial" w:hAnsi="Arial" w:cs="Arial"/>
          <w:b/>
          <w:bCs/>
          <w:sz w:val="18"/>
          <w:szCs w:val="18"/>
        </w:rPr>
        <w:t xml:space="preserve">Прокуткинская средняя общеобразовательная школа </w:t>
      </w:r>
    </w:p>
    <w:p w:rsidR="00BE6876" w:rsidRPr="00757182" w:rsidRDefault="00BE6876" w:rsidP="00BE6876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757182">
        <w:rPr>
          <w:rFonts w:ascii="Arial" w:hAnsi="Arial" w:cs="Arial"/>
          <w:bCs/>
          <w:color w:val="auto"/>
          <w:sz w:val="18"/>
          <w:szCs w:val="18"/>
        </w:rPr>
        <w:t>(наименование организации)</w:t>
      </w:r>
    </w:p>
    <w:p w:rsidR="00BE6876" w:rsidRPr="00757182" w:rsidRDefault="00BE6876" w:rsidP="00BE6876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757182">
        <w:rPr>
          <w:rFonts w:ascii="Arial" w:hAnsi="Arial" w:cs="Arial"/>
          <w:b/>
          <w:bCs/>
          <w:color w:val="auto"/>
          <w:sz w:val="18"/>
          <w:szCs w:val="18"/>
        </w:rPr>
        <w:t>по состоянию на «</w:t>
      </w:r>
      <w:r w:rsidRPr="00757182">
        <w:rPr>
          <w:rFonts w:ascii="Arial" w:hAnsi="Arial" w:cs="Arial"/>
          <w:b/>
          <w:bCs/>
          <w:color w:val="auto"/>
          <w:sz w:val="18"/>
          <w:szCs w:val="18"/>
          <w:u w:val="single"/>
        </w:rPr>
        <w:t>1</w:t>
      </w:r>
      <w:r w:rsidRPr="00757182">
        <w:rPr>
          <w:rFonts w:ascii="Arial" w:hAnsi="Arial" w:cs="Arial"/>
          <w:b/>
          <w:bCs/>
          <w:color w:val="auto"/>
          <w:sz w:val="18"/>
          <w:szCs w:val="18"/>
        </w:rPr>
        <w:t>»</w:t>
      </w:r>
      <w:r w:rsidRPr="00757182">
        <w:rPr>
          <w:rFonts w:ascii="Arial" w:hAnsi="Arial" w:cs="Arial"/>
          <w:b/>
          <w:bCs/>
          <w:color w:val="auto"/>
          <w:sz w:val="18"/>
          <w:szCs w:val="18"/>
          <w:u w:val="single"/>
        </w:rPr>
        <w:t xml:space="preserve">марта </w:t>
      </w:r>
      <w:r w:rsidRPr="00757182">
        <w:rPr>
          <w:rFonts w:ascii="Arial" w:hAnsi="Arial" w:cs="Arial"/>
          <w:b/>
          <w:bCs/>
          <w:color w:val="auto"/>
          <w:sz w:val="18"/>
          <w:szCs w:val="18"/>
        </w:rPr>
        <w:t>20</w:t>
      </w:r>
      <w:r w:rsidRPr="00757182">
        <w:rPr>
          <w:rFonts w:ascii="Arial" w:hAnsi="Arial" w:cs="Arial"/>
          <w:b/>
          <w:bCs/>
          <w:color w:val="auto"/>
          <w:sz w:val="18"/>
          <w:szCs w:val="18"/>
          <w:u w:val="single"/>
        </w:rPr>
        <w:t>17</w:t>
      </w:r>
      <w:r w:rsidRPr="00757182">
        <w:rPr>
          <w:rFonts w:ascii="Arial" w:hAnsi="Arial" w:cs="Arial"/>
          <w:b/>
          <w:bCs/>
          <w:color w:val="auto"/>
          <w:sz w:val="18"/>
          <w:szCs w:val="18"/>
        </w:rPr>
        <w:t>г.</w:t>
      </w:r>
    </w:p>
    <w:p w:rsidR="00BE6876" w:rsidRPr="00757182" w:rsidRDefault="00BE6876" w:rsidP="00BE6876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tbl>
      <w:tblPr>
        <w:tblW w:w="10681" w:type="dxa"/>
        <w:tblInd w:w="-9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3"/>
        <w:gridCol w:w="3236"/>
        <w:gridCol w:w="152"/>
        <w:gridCol w:w="388"/>
        <w:gridCol w:w="545"/>
        <w:gridCol w:w="41"/>
        <w:gridCol w:w="314"/>
        <w:gridCol w:w="529"/>
        <w:gridCol w:w="385"/>
        <w:gridCol w:w="35"/>
        <w:gridCol w:w="377"/>
        <w:gridCol w:w="38"/>
        <w:gridCol w:w="408"/>
        <w:gridCol w:w="359"/>
        <w:gridCol w:w="38"/>
        <w:gridCol w:w="158"/>
        <w:gridCol w:w="115"/>
        <w:gridCol w:w="115"/>
        <w:gridCol w:w="512"/>
        <w:gridCol w:w="393"/>
        <w:gridCol w:w="93"/>
        <w:gridCol w:w="594"/>
        <w:gridCol w:w="164"/>
        <w:gridCol w:w="196"/>
        <w:gridCol w:w="158"/>
        <w:gridCol w:w="635"/>
      </w:tblGrid>
      <w:tr w:rsidR="00BE6876" w:rsidRPr="00757182" w:rsidTr="00713791">
        <w:tc>
          <w:tcPr>
            <w:tcW w:w="10681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10"/>
              <w:rPr>
                <w:color w:val="auto"/>
                <w:sz w:val="18"/>
                <w:szCs w:val="18"/>
              </w:rPr>
            </w:pPr>
            <w:r w:rsidRPr="00757182">
              <w:rPr>
                <w:bCs w:val="0"/>
                <w:color w:val="auto"/>
                <w:sz w:val="18"/>
                <w:szCs w:val="18"/>
              </w:rPr>
              <w:t>1. Общие сведения об организации отдыха и оздоровления детей и подростков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 xml:space="preserve">Детский оздоровительный лагерь с дневным пребыванием  «Радуга» на базе филиала муниципального автономного общеобразовательного учреждения Черемшанская средняя общеобразовательная школа - Прокуткинская средняя общеобразовательная школа, </w:t>
            </w:r>
          </w:p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ИНН 7205010193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1.2.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Юридический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 xml:space="preserve">627701 Тюменская область, Ишимский район, </w:t>
            </w:r>
          </w:p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с. Черемшанка,</w:t>
            </w:r>
          </w:p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ул. Новая – 6.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1.3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Фактический адрес местонахождения,</w:t>
            </w:r>
          </w:p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телефон, факс, адреса электронной почты и интернет-страницы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627708 Тюменская область, Ишимский район,</w:t>
            </w:r>
          </w:p>
          <w:p w:rsidR="00BE6876" w:rsidRPr="00757182" w:rsidRDefault="00BE6876" w:rsidP="0071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 xml:space="preserve"> с. Прокуткино, ул. Центральная – 34, тел/факс (34551)3-71-44,</w:t>
            </w:r>
          </w:p>
          <w:p w:rsidR="00BE6876" w:rsidRPr="00757182" w:rsidRDefault="00BE6876" w:rsidP="00713791">
            <w:pPr>
              <w:jc w:val="center"/>
              <w:rPr>
                <w:rStyle w:val="mailboxuserinfoemail"/>
                <w:rFonts w:ascii="Arial" w:hAnsi="Arial" w:cs="Arial"/>
                <w:sz w:val="18"/>
                <w:szCs w:val="18"/>
              </w:rPr>
            </w:pPr>
            <w:r w:rsidRPr="00757182">
              <w:rPr>
                <w:rStyle w:val="mailboxuserinfoemail"/>
                <w:rFonts w:ascii="Arial" w:hAnsi="Arial" w:cs="Arial"/>
                <w:sz w:val="18"/>
                <w:szCs w:val="18"/>
              </w:rPr>
              <w:t xml:space="preserve">эл. почта: </w:t>
            </w:r>
            <w:hyperlink r:id="rId7" w:history="1">
              <w:r w:rsidRPr="00757182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school_pr@mail.ru</w:t>
              </w:r>
            </w:hyperlink>
          </w:p>
          <w:p w:rsidR="00BE6876" w:rsidRPr="00757182" w:rsidRDefault="00BE6876" w:rsidP="00713791">
            <w:pPr>
              <w:jc w:val="center"/>
              <w:rPr>
                <w:rStyle w:val="mailboxuserinfoemail"/>
                <w:rFonts w:ascii="Arial" w:hAnsi="Arial" w:cs="Arial"/>
                <w:sz w:val="18"/>
                <w:szCs w:val="18"/>
              </w:rPr>
            </w:pPr>
            <w:r w:rsidRPr="00757182">
              <w:rPr>
                <w:rStyle w:val="mailboxuserinfoemail"/>
                <w:rFonts w:ascii="Arial" w:hAnsi="Arial" w:cs="Arial"/>
                <w:sz w:val="18"/>
                <w:szCs w:val="18"/>
              </w:rPr>
              <w:t xml:space="preserve">адрес сайта: </w:t>
            </w:r>
            <w:hyperlink r:id="rId8" w:history="1">
              <w:r w:rsidRPr="00757182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http</w:t>
              </w:r>
              <w:r w:rsidRPr="00757182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://</w:t>
              </w:r>
              <w:r w:rsidRPr="00757182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education</w:t>
              </w:r>
            </w:hyperlink>
            <w:r w:rsidRPr="00757182">
              <w:rPr>
                <w:rStyle w:val="mailboxuserinfoemail"/>
                <w:rFonts w:ascii="Arial" w:hAnsi="Arial" w:cs="Arial"/>
                <w:sz w:val="18"/>
                <w:szCs w:val="18"/>
              </w:rPr>
              <w:t>.</w:t>
            </w:r>
          </w:p>
          <w:p w:rsidR="00BE6876" w:rsidRPr="00757182" w:rsidRDefault="00BE6876" w:rsidP="007137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Style w:val="mailboxuserinfoemail"/>
                <w:rFonts w:ascii="Arial" w:hAnsi="Arial" w:cs="Arial"/>
                <w:sz w:val="18"/>
                <w:szCs w:val="18"/>
                <w:lang w:val="en-US"/>
              </w:rPr>
              <w:t>admtyumen</w:t>
            </w:r>
            <w:r w:rsidRPr="00757182">
              <w:rPr>
                <w:rStyle w:val="mailboxuserinfoemail"/>
                <w:rFonts w:ascii="Arial" w:hAnsi="Arial" w:cs="Arial"/>
                <w:sz w:val="18"/>
                <w:szCs w:val="18"/>
              </w:rPr>
              <w:t>.</w:t>
            </w:r>
            <w:r w:rsidRPr="00757182">
              <w:rPr>
                <w:rStyle w:val="mailboxuserinfoemail"/>
                <w:rFonts w:ascii="Arial" w:hAnsi="Arial" w:cs="Arial"/>
                <w:sz w:val="18"/>
                <w:szCs w:val="18"/>
                <w:lang w:val="en-US"/>
              </w:rPr>
              <w:t>ru</w:t>
            </w:r>
            <w:r w:rsidRPr="00757182">
              <w:rPr>
                <w:rStyle w:val="mailboxuserinfoemail"/>
                <w:rFonts w:ascii="Arial" w:hAnsi="Arial" w:cs="Arial"/>
                <w:sz w:val="18"/>
                <w:szCs w:val="18"/>
              </w:rPr>
              <w:t>/</w:t>
            </w:r>
            <w:r w:rsidRPr="00757182">
              <w:rPr>
                <w:rStyle w:val="mailboxuserinfoemail"/>
                <w:rFonts w:ascii="Arial" w:hAnsi="Arial" w:cs="Arial"/>
                <w:sz w:val="18"/>
                <w:szCs w:val="18"/>
                <w:lang w:val="en-US"/>
              </w:rPr>
              <w:t>edu</w:t>
            </w:r>
            <w:r w:rsidRPr="00757182">
              <w:rPr>
                <w:rStyle w:val="mailboxuserinfoemail"/>
                <w:rFonts w:ascii="Arial" w:hAnsi="Arial" w:cs="Arial"/>
                <w:sz w:val="18"/>
                <w:szCs w:val="18"/>
              </w:rPr>
              <w:t>/</w:t>
            </w:r>
            <w:r w:rsidRPr="00757182">
              <w:rPr>
                <w:rStyle w:val="mailboxuserinfoemail"/>
                <w:rFonts w:ascii="Arial" w:hAnsi="Arial" w:cs="Arial"/>
                <w:sz w:val="18"/>
                <w:szCs w:val="18"/>
                <w:lang w:val="en-US"/>
              </w:rPr>
              <w:t>org</w:t>
            </w:r>
            <w:r w:rsidRPr="00757182">
              <w:rPr>
                <w:rStyle w:val="mailboxuserinfoemail"/>
                <w:rFonts w:ascii="Arial" w:hAnsi="Arial" w:cs="Arial"/>
                <w:sz w:val="18"/>
                <w:szCs w:val="18"/>
              </w:rPr>
              <w:t>/</w:t>
            </w:r>
            <w:r w:rsidRPr="00757182">
              <w:rPr>
                <w:rStyle w:val="mailboxuserinfoemail"/>
                <w:rFonts w:ascii="Arial" w:hAnsi="Arial" w:cs="Arial"/>
                <w:sz w:val="18"/>
                <w:szCs w:val="18"/>
                <w:lang w:val="en-US"/>
              </w:rPr>
              <w:t>edunet</w:t>
            </w:r>
            <w:r w:rsidRPr="00757182">
              <w:rPr>
                <w:rStyle w:val="mailboxuserinfoemail"/>
                <w:rFonts w:ascii="Arial" w:hAnsi="Arial" w:cs="Arial"/>
                <w:sz w:val="18"/>
                <w:szCs w:val="18"/>
              </w:rPr>
              <w:t>/51213.</w:t>
            </w:r>
            <w:r w:rsidRPr="00757182">
              <w:rPr>
                <w:rStyle w:val="mailboxuserinfoemail"/>
                <w:rFonts w:ascii="Arial" w:hAnsi="Arial" w:cs="Arial"/>
                <w:sz w:val="18"/>
                <w:szCs w:val="18"/>
                <w:lang w:val="en-US"/>
              </w:rPr>
              <w:t>htm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1.4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Удаленность от ближайшего населенного пункта, расстояние до него от организации</w:t>
            </w:r>
          </w:p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(в км)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 xml:space="preserve">расположен в центре с. Прокуткино Ишимского района Тюменской области в </w:t>
            </w:r>
            <w:smartTag w:uri="urn:schemas-microsoft-com:office:smarttags" w:element="metricconverter">
              <w:smartTagPr>
                <w:attr w:name="ProductID" w:val="25 км"/>
              </w:smartTagPr>
              <w:r w:rsidRPr="00757182">
                <w:rPr>
                  <w:rFonts w:ascii="Arial" w:hAnsi="Arial" w:cs="Arial"/>
                  <w:sz w:val="18"/>
                  <w:szCs w:val="18"/>
                </w:rPr>
                <w:t>25 км</w:t>
              </w:r>
            </w:smartTag>
            <w:r w:rsidRPr="00757182">
              <w:rPr>
                <w:rFonts w:ascii="Arial" w:hAnsi="Arial" w:cs="Arial"/>
                <w:sz w:val="18"/>
                <w:szCs w:val="18"/>
              </w:rPr>
              <w:t>.от г. Ишима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1.5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Учредитель организации (полное наименование):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отдел образования администрации Ишимского муниципального района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627750, город Ишим, ул.Ленина, д.48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8(34551)5-13-15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Штефан Андрей Викторович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1.6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Администрация Ишимского муниципального района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г.Ишим, ул. Ленина, 48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8(34551)5-13-14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Вотяков Сергей Борисович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1.7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директор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Ф.И.О.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Болтунов Николай Евгеньевич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образование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 года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(34551)4-71-12</w:t>
            </w:r>
          </w:p>
        </w:tc>
      </w:tr>
      <w:tr w:rsidR="00BE6876" w:rsidRPr="00757182" w:rsidTr="00713791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1.8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outlineLvl w:val="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Тип организации*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оздоровительный лагерь с дневным пребыванием детей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1.9.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положение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1.10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1.11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сезонно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1.12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1.13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1.14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1.15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Количество смен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1.16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Длительность смен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15 рабочих дней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1.17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- 1-я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 xml:space="preserve">70 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- 2-я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- 3-я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- 4-я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загрузка в межканикулярный период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1.18.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с 6 до 16 лет включительно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1.19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Здания и сооружения нежилого назначения: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Количество, этажность</w:t>
            </w: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год</w:t>
            </w:r>
          </w:p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постройки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 рассчитано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2683,3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56,00%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1.20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–автобусы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ПАЗ 32053, КАВЗ 39762С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 микроавтобусы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1.21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Территория: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общая площадь земельного участка (га)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6113 га"/>
              </w:smartTagPr>
              <w:r w:rsidRPr="00757182">
                <w:rPr>
                  <w:rFonts w:ascii="Arial" w:hAnsi="Arial" w:cs="Arial"/>
                  <w:sz w:val="18"/>
                  <w:szCs w:val="18"/>
                </w:rPr>
                <w:t>1,6113 га</w:t>
              </w:r>
            </w:smartTag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площадь озеленения (га)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 га"/>
              </w:smartTagPr>
              <w:r w:rsidRPr="00757182">
                <w:rPr>
                  <w:rFonts w:ascii="Arial" w:hAnsi="Arial" w:cs="Arial"/>
                  <w:sz w:val="18"/>
                  <w:szCs w:val="18"/>
                </w:rPr>
                <w:t>0,2 га</w:t>
              </w:r>
            </w:smartTag>
          </w:p>
        </w:tc>
      </w:tr>
      <w:tr w:rsidR="00BE6876" w:rsidRPr="00757182" w:rsidTr="00713791">
        <w:trPr>
          <w:trHeight w:val="7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соответствует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 xml:space="preserve">+ 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1.22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пруд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река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757182">
                <w:rPr>
                  <w:rFonts w:ascii="Arial" w:hAnsi="Arial" w:cs="Arial"/>
                  <w:sz w:val="18"/>
                  <w:szCs w:val="18"/>
                </w:rPr>
                <w:t>0,7 км</w:t>
              </w:r>
            </w:smartTag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озеро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водохранилище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море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1.23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Наличие оборудованного пляжа,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душевой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туалета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1.24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обеспечено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 xml:space="preserve">металлическое ограждение по периметру 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охрана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сторож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организован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Сведения о штатной численности организации</w:t>
            </w:r>
          </w:p>
        </w:tc>
      </w:tr>
      <w:tr w:rsidR="00BE6876" w:rsidRPr="00757182" w:rsidTr="00713791">
        <w:trPr>
          <w:cantSplit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ind w:firstLine="13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Количество (чел.)</w:t>
            </w:r>
          </w:p>
        </w:tc>
        <w:tc>
          <w:tcPr>
            <w:tcW w:w="438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Образовательный уровень</w:t>
            </w:r>
          </w:p>
        </w:tc>
      </w:tr>
      <w:tr w:rsidR="00BE6876" w:rsidRPr="00757182" w:rsidTr="00713791">
        <w:trPr>
          <w:cantSplit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по штату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Высшее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средне-специальное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среднее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Штатная численность организации, в том числе: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2.1.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Педагогические</w:t>
            </w:r>
          </w:p>
          <w:p w:rsidR="00BE6876" w:rsidRPr="00757182" w:rsidRDefault="00BE6876" w:rsidP="00713791">
            <w:pPr>
              <w:pStyle w:val="Textbody"/>
              <w:spacing w:line="240" w:lineRule="auto"/>
              <w:ind w:firstLine="3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2.2.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Медицинские 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2.3.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Работники пищеблока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2.4.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Административно-хозяйственный персонал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2.5.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  <w:p w:rsidR="00BE6876" w:rsidRPr="00757182" w:rsidRDefault="00BE6876" w:rsidP="00713791">
            <w:pPr>
              <w:pStyle w:val="Textbody"/>
              <w:spacing w:line="240" w:lineRule="auto"/>
              <w:ind w:firstLine="174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lastRenderedPageBreak/>
              <w:t>3.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Сведения об условиях размещения детей и подростков</w:t>
            </w:r>
          </w:p>
        </w:tc>
      </w:tr>
      <w:tr w:rsidR="00BE6876" w:rsidRPr="00757182" w:rsidTr="0071379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6742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Спальные помещения</w:t>
            </w:r>
          </w:p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(по числу этажей и помещений)</w:t>
            </w:r>
          </w:p>
        </w:tc>
      </w:tr>
      <w:tr w:rsidR="00BE6876" w:rsidRPr="00757182" w:rsidTr="0071379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0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 этаж</w:t>
            </w:r>
          </w:p>
        </w:tc>
        <w:tc>
          <w:tcPr>
            <w:tcW w:w="3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2 этаж</w:t>
            </w:r>
          </w:p>
        </w:tc>
      </w:tr>
      <w:tr w:rsidR="00BE6876" w:rsidRPr="00757182" w:rsidTr="0071379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№3</w:t>
            </w:r>
          </w:p>
        </w:tc>
      </w:tr>
      <w:tr w:rsidR="00BE6876" w:rsidRPr="00757182" w:rsidTr="0071379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площадь спального помещения (в м</w:t>
            </w:r>
            <w:r w:rsidRPr="00757182"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>2</w:t>
            </w: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66</w:t>
            </w:r>
          </w:p>
        </w:tc>
      </w:tr>
      <w:tr w:rsidR="00BE6876" w:rsidRPr="00757182" w:rsidTr="0071379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BE6876" w:rsidRPr="00757182" w:rsidTr="0071379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(шт.)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BE6876" w:rsidRPr="00757182" w:rsidTr="0071379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</w:tr>
      <w:tr w:rsidR="00BE6876" w:rsidRPr="00757182" w:rsidTr="0071379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</w:tr>
      <w:tr w:rsidR="00BE6876" w:rsidRPr="00757182" w:rsidTr="0071379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E6876" w:rsidRPr="00757182" w:rsidRDefault="00BE6876" w:rsidP="00713791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7182">
              <w:rPr>
                <w:rFonts w:ascii="Arial" w:hAnsi="Arial" w:cs="Arial"/>
                <w:sz w:val="18"/>
                <w:szCs w:val="18"/>
                <w:lang w:eastAsia="ru-RU"/>
              </w:rPr>
              <w:t>+</w:t>
            </w:r>
          </w:p>
        </w:tc>
      </w:tr>
      <w:tr w:rsidR="00BE6876" w:rsidRPr="00757182" w:rsidTr="0071379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E6876" w:rsidRPr="00757182" w:rsidTr="0071379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BE6876" w:rsidRPr="00757182" w:rsidTr="0071379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 (на этаже, в том числе):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BE6876" w:rsidRPr="00757182" w:rsidTr="0071379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E6876" w:rsidRPr="00757182" w:rsidTr="0071379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BE6876" w:rsidRPr="00757182" w:rsidTr="0071379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BE6876" w:rsidRPr="00757182" w:rsidTr="0071379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360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E6876" w:rsidRPr="00757182" w:rsidTr="0071379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360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E6876" w:rsidRPr="00757182" w:rsidTr="0071379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360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камеры хранения личных вещей детей</w:t>
            </w:r>
          </w:p>
        </w:tc>
        <w:tc>
          <w:tcPr>
            <w:tcW w:w="360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Год постройки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</w:t>
            </w:r>
          </w:p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рассчитано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Год послед-него капиталь-ного ремонта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волейбола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56,00%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баскетбола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бадминтона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настольного тенниса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56,00%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прыжков в длину, высоту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беговая дорожка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56,00%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футбольное поле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56,00%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другие (указать какие)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56,00%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</w:tr>
      <w:tr w:rsidR="00BE6876" w:rsidRPr="00757182" w:rsidTr="00713791">
        <w:trPr>
          <w:trHeight w:val="34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ind w:firstLine="4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-кинозал (количество мест)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af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библиотека (количество мест в читальном зале)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игровые комнаты-3, комнаты для работы кружков-2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актовый зал (крытая эстрада), количество посадочных мест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84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летняя эстрада (открытая площадка)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аттракционов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6.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медицинского назначения</w:t>
            </w:r>
          </w:p>
        </w:tc>
      </w:tr>
      <w:tr w:rsidR="00BE6876" w:rsidRPr="00757182" w:rsidTr="00713791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Кол-во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Площадь (кв.м)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(в %)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Оснащен в </w:t>
            </w: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соответствии с нормами (да, нет)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Год постройки </w:t>
            </w: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(ввода в эксплуатацию)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Год посл</w:t>
            </w: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еднего капитального ремонта</w:t>
            </w:r>
          </w:p>
        </w:tc>
      </w:tr>
      <w:tr w:rsidR="00BE6876" w:rsidRPr="00757182" w:rsidTr="00713791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6.1.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Медицинский пункт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rPr>
          <w:trHeight w:val="24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кабинет врача-педиатра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rPr>
          <w:trHeight w:val="306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rPr>
          <w:trHeight w:val="343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комната медицинской сестры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rPr>
          <w:trHeight w:val="33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кабинет зубного врача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туалет с умывальником в шлюзе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6.2.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Изолятор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палата для капельных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палата для кишечных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палата бокса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в палатах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буфетная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душевая для больных детей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санитарный узел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6.3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6.4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7.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7.1.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Количественный показатель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7.2.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84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косметический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84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количество смен питающихся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обеспеченность столовой посудой, в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обеспеченность кухонной посудой, в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бытовые холодильники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BE6876" w:rsidRPr="00757182" w:rsidTr="00713791">
        <w:trPr>
          <w:cantSplit/>
          <w:trHeight w:val="60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7.3.</w:t>
            </w:r>
          </w:p>
        </w:tc>
        <w:tc>
          <w:tcPr>
            <w:tcW w:w="467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Водоснабжение организации</w:t>
            </w:r>
          </w:p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(отметить в ячейке)</w:t>
            </w: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Централизованное от местного водопровода</w:t>
            </w:r>
          </w:p>
        </w:tc>
        <w:tc>
          <w:tcPr>
            <w:tcW w:w="254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Централизованное от артскважины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Привозная (бутилированная) вода</w:t>
            </w:r>
          </w:p>
        </w:tc>
      </w:tr>
      <w:tr w:rsidR="00BE6876" w:rsidRPr="00757182" w:rsidTr="00713791">
        <w:trPr>
          <w:cantSplit/>
          <w:trHeight w:val="482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4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 xml:space="preserve">+ 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7.4.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 емкости для запаса воды (в куб.м.)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7.5.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Горячее водоснабжение:</w:t>
            </w:r>
          </w:p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наличие, тип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+, водонагреватель</w:t>
            </w:r>
          </w:p>
        </w:tc>
      </w:tr>
      <w:tr w:rsidR="00BE6876" w:rsidRPr="00757182" w:rsidTr="00713791">
        <w:trPr>
          <w:cantSplit/>
          <w:trHeight w:val="45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7.6.</w:t>
            </w:r>
          </w:p>
        </w:tc>
        <w:tc>
          <w:tcPr>
            <w:tcW w:w="467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Канализация</w:t>
            </w: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централизованная</w:t>
            </w:r>
          </w:p>
        </w:tc>
        <w:tc>
          <w:tcPr>
            <w:tcW w:w="2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выгребного типа</w:t>
            </w:r>
          </w:p>
        </w:tc>
      </w:tr>
      <w:tr w:rsidR="00BE6876" w:rsidRPr="00757182" w:rsidTr="00713791">
        <w:trPr>
          <w:cantSplit/>
          <w:trHeight w:val="450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7.7.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Площадки для мусора,</w:t>
            </w:r>
          </w:p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их оборудование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 бак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7.8.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Газоснабжение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10681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c</w:t>
            </w: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учетом особых потребностей детей-инвалидов</w:t>
            </w:r>
            <w:r w:rsidRPr="00757182">
              <w:rPr>
                <w:rStyle w:val="af1"/>
                <w:rFonts w:ascii="Arial" w:hAnsi="Arial" w:cs="Arial"/>
                <w:b/>
                <w:color w:val="auto"/>
                <w:sz w:val="18"/>
                <w:szCs w:val="18"/>
              </w:rPr>
              <w:footnoteReference w:id="2"/>
            </w:r>
          </w:p>
          <w:p w:rsidR="00BE6876" w:rsidRPr="00757182" w:rsidRDefault="00BE6876" w:rsidP="00713791">
            <w:pPr>
              <w:pStyle w:val="Standard"/>
              <w:ind w:lef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8.1.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Доступность инфраструктуры организации  для лиц с ограниченными возможностями в том числе</w:t>
            </w:r>
            <w:r w:rsidRPr="00757182">
              <w:rPr>
                <w:rStyle w:val="af1"/>
                <w:rFonts w:ascii="Arial" w:hAnsi="Arial" w:cs="Arial"/>
                <w:bCs/>
                <w:color w:val="auto"/>
                <w:sz w:val="18"/>
                <w:szCs w:val="18"/>
              </w:rPr>
              <w:footnoteReference w:id="3"/>
            </w: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территория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Частично доступны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здания и сооружения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Условно  доступны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водные объекты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автотранспорт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Условно доступны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8.2.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8.3.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Наличие квалифицированных специалистов по </w:t>
            </w: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работе с детьми-инвалидами </w:t>
            </w: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численность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8.4.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8.5.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tabs>
                <w:tab w:val="left" w:pos="0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BE6876" w:rsidRPr="00757182" w:rsidRDefault="00BE6876" w:rsidP="00BE6876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E6876" w:rsidRPr="00757182" w:rsidRDefault="00BE6876" w:rsidP="00BE6876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E6876" w:rsidRPr="00757182" w:rsidRDefault="00BE6876" w:rsidP="00BE6876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tbl>
      <w:tblPr>
        <w:tblW w:w="10681" w:type="dxa"/>
        <w:tblInd w:w="-9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4228"/>
        <w:gridCol w:w="2828"/>
        <w:gridCol w:w="2742"/>
      </w:tblGrid>
      <w:tr w:rsidR="00BE6876" w:rsidRPr="00757182" w:rsidTr="00713791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9.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Стоимость предоставляемых услуг</w:t>
            </w: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 (в руб.)</w:t>
            </w:r>
          </w:p>
        </w:tc>
      </w:tr>
      <w:tr w:rsidR="00BE6876" w:rsidRPr="00757182" w:rsidTr="00713791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BE6876" w:rsidRPr="00757182" w:rsidTr="00713791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9.1.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Стоимость путевки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9.2.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Стоимость койко-дня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9.3.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BE6876" w:rsidRPr="00757182" w:rsidTr="00713791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10.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Финансовые расходы </w:t>
            </w: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(втыс. руб.)</w:t>
            </w:r>
          </w:p>
        </w:tc>
      </w:tr>
      <w:tr w:rsidR="00BE6876" w:rsidRPr="00757182" w:rsidTr="00713791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BE6876" w:rsidRPr="00757182" w:rsidTr="00713791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10.1.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Капитальный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10.2.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Текущий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757182" w:rsidTr="00713791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10.3.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72,5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757182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72,5</w:t>
            </w:r>
          </w:p>
        </w:tc>
      </w:tr>
      <w:tr w:rsidR="00BE6876" w:rsidRPr="009B5FC6" w:rsidTr="00713791">
        <w:trPr>
          <w:trHeight w:val="325"/>
        </w:trPr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DD761F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D761F">
              <w:rPr>
                <w:rFonts w:ascii="Arial" w:hAnsi="Arial" w:cs="Arial"/>
                <w:color w:val="auto"/>
                <w:sz w:val="18"/>
                <w:szCs w:val="18"/>
              </w:rPr>
              <w:t>10.4.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DD761F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D761F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DD761F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61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DD761F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61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9B5FC6" w:rsidTr="00713791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DD761F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D761F">
              <w:rPr>
                <w:rFonts w:ascii="Arial" w:hAnsi="Arial" w:cs="Arial"/>
                <w:color w:val="auto"/>
                <w:sz w:val="18"/>
                <w:szCs w:val="18"/>
              </w:rPr>
              <w:t>10.5.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DD761F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D761F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пищеблока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DD761F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61F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DD761F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61F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BE6876" w:rsidRPr="009B5FC6" w:rsidTr="00713791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DD761F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D761F">
              <w:rPr>
                <w:rFonts w:ascii="Arial" w:hAnsi="Arial" w:cs="Arial"/>
                <w:color w:val="auto"/>
                <w:sz w:val="18"/>
                <w:szCs w:val="18"/>
              </w:rPr>
              <w:t>10.6.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DD761F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D761F">
              <w:rPr>
                <w:rFonts w:ascii="Arial" w:hAnsi="Arial" w:cs="Arial"/>
                <w:bCs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DD761F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61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DD761F" w:rsidRDefault="00BE6876" w:rsidP="0071379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761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E6876" w:rsidRPr="00DD761F" w:rsidTr="00713791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DD761F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D761F">
              <w:rPr>
                <w:rFonts w:ascii="Arial" w:hAnsi="Arial" w:cs="Arial"/>
                <w:b/>
                <w:color w:val="auto"/>
                <w:sz w:val="18"/>
                <w:szCs w:val="18"/>
              </w:rPr>
              <w:t>11.*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DD761F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D761F">
              <w:rPr>
                <w:rFonts w:ascii="Arial" w:hAnsi="Arial" w:cs="Arial"/>
                <w:b/>
                <w:color w:val="auto"/>
                <w:sz w:val="18"/>
                <w:szCs w:val="18"/>
              </w:rPr>
              <w:t>Профиль организации (указать)</w:t>
            </w:r>
          </w:p>
        </w:tc>
      </w:tr>
      <w:tr w:rsidR="00BE6876" w:rsidRPr="00DD761F" w:rsidTr="00713791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DD761F" w:rsidRDefault="00BE6876" w:rsidP="00713791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D761F">
              <w:rPr>
                <w:rFonts w:ascii="Arial" w:hAnsi="Arial" w:cs="Arial"/>
                <w:b/>
                <w:color w:val="auto"/>
                <w:sz w:val="18"/>
                <w:szCs w:val="18"/>
              </w:rPr>
              <w:t>12.*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E6876" w:rsidRPr="00DD761F" w:rsidRDefault="00BE6876" w:rsidP="00713791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D761F">
              <w:rPr>
                <w:rFonts w:ascii="Arial" w:hAnsi="Arial" w:cs="Arial"/>
                <w:b/>
                <w:color w:val="auto"/>
                <w:sz w:val="18"/>
                <w:szCs w:val="18"/>
              </w:rPr>
              <w:t>Медицинские услуги и процедуры (указать какие)</w:t>
            </w:r>
          </w:p>
        </w:tc>
      </w:tr>
    </w:tbl>
    <w:p w:rsidR="00BE6876" w:rsidRPr="00DD761F" w:rsidRDefault="00BE6876" w:rsidP="00BE6876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E6876" w:rsidRPr="00DD761F" w:rsidRDefault="00BE6876" w:rsidP="00BE6876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E6876" w:rsidRPr="00DD761F" w:rsidRDefault="00BE6876" w:rsidP="00BE6876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DD761F">
        <w:rPr>
          <w:rFonts w:ascii="Arial" w:hAnsi="Arial" w:cs="Arial"/>
          <w:color w:val="auto"/>
          <w:sz w:val="18"/>
          <w:szCs w:val="18"/>
        </w:rPr>
        <w:t xml:space="preserve">Руководитель организации                                                                </w:t>
      </w:r>
    </w:p>
    <w:p w:rsidR="00BE6876" w:rsidRPr="00DD761F" w:rsidRDefault="00BE6876" w:rsidP="00BE6876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E6876" w:rsidRPr="00DD761F" w:rsidRDefault="00BE6876" w:rsidP="00BE6876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DD761F">
        <w:rPr>
          <w:rFonts w:ascii="Arial" w:hAnsi="Arial" w:cs="Arial"/>
          <w:color w:val="auto"/>
          <w:sz w:val="18"/>
          <w:szCs w:val="18"/>
        </w:rPr>
        <w:t>Бохан И.А.                                                                                 _________________________</w:t>
      </w:r>
    </w:p>
    <w:p w:rsidR="00BE6876" w:rsidRPr="00DD761F" w:rsidRDefault="00BE6876" w:rsidP="00BE6876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DD761F">
        <w:rPr>
          <w:rFonts w:ascii="Arial" w:hAnsi="Arial" w:cs="Arial"/>
          <w:i/>
          <w:color w:val="auto"/>
          <w:sz w:val="18"/>
          <w:szCs w:val="18"/>
        </w:rPr>
        <w:t>подпись</w:t>
      </w:r>
    </w:p>
    <w:p w:rsidR="00BE6876" w:rsidRPr="00DD761F" w:rsidRDefault="00BE6876" w:rsidP="00BE6876">
      <w:pPr>
        <w:pStyle w:val="Standard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BE6876" w:rsidRPr="00DD761F" w:rsidRDefault="00BE6876" w:rsidP="00BE6876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DD761F">
        <w:rPr>
          <w:rFonts w:ascii="Arial" w:hAnsi="Arial" w:cs="Arial"/>
          <w:i/>
          <w:iCs/>
          <w:color w:val="auto"/>
          <w:sz w:val="18"/>
          <w:szCs w:val="18"/>
        </w:rPr>
        <w:t>М. П.</w:t>
      </w:r>
    </w:p>
    <w:p w:rsidR="00BE6876" w:rsidRPr="00DD761F" w:rsidRDefault="00BE6876" w:rsidP="00BE6876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</w:p>
    <w:p w:rsidR="00BE6876" w:rsidRPr="00DD761F" w:rsidRDefault="00BE6876" w:rsidP="00BE6876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</w:p>
    <w:p w:rsidR="00BE6876" w:rsidRPr="00DD761F" w:rsidRDefault="00BE6876" w:rsidP="00BE6876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  <w:r w:rsidRPr="00DD761F">
        <w:rPr>
          <w:rFonts w:ascii="Arial" w:hAnsi="Arial" w:cs="Arial"/>
          <w:color w:val="auto"/>
          <w:sz w:val="18"/>
          <w:szCs w:val="18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BE6876" w:rsidRPr="00DD761F" w:rsidRDefault="00BE6876" w:rsidP="00BE6876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DD761F">
        <w:rPr>
          <w:rFonts w:ascii="Arial" w:hAnsi="Arial" w:cs="Arial"/>
          <w:color w:val="auto"/>
          <w:sz w:val="18"/>
          <w:szCs w:val="18"/>
        </w:rPr>
        <w:t>Примечание:</w:t>
      </w:r>
    </w:p>
    <w:p w:rsidR="00BE6876" w:rsidRPr="00DD761F" w:rsidRDefault="00BE6876" w:rsidP="00BE6876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DD761F">
        <w:rPr>
          <w:rFonts w:ascii="Arial" w:hAnsi="Arial" w:cs="Arial"/>
          <w:color w:val="auto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</w:p>
    <w:p w:rsidR="00BE6876" w:rsidRPr="00DD761F" w:rsidRDefault="00BE6876" w:rsidP="00BE6876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BE6876" w:rsidRPr="00DD761F" w:rsidRDefault="00BE6876" w:rsidP="00BE6876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DD761F">
        <w:rPr>
          <w:rFonts w:ascii="Arial" w:hAnsi="Arial" w:cs="Arial"/>
          <w:color w:val="auto"/>
          <w:sz w:val="18"/>
          <w:szCs w:val="1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E6876" w:rsidRPr="00DD761F" w:rsidRDefault="00BE6876" w:rsidP="00BE6876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BE6876" w:rsidRPr="00DD761F" w:rsidRDefault="00BE6876" w:rsidP="00BE6876">
      <w:pPr>
        <w:pStyle w:val="Standard"/>
        <w:ind w:firstLine="540"/>
        <w:jc w:val="both"/>
        <w:outlineLvl w:val="0"/>
        <w:rPr>
          <w:rFonts w:ascii="Arial" w:hAnsi="Arial" w:cs="Arial"/>
          <w:color w:val="auto"/>
          <w:sz w:val="18"/>
          <w:szCs w:val="18"/>
        </w:rPr>
      </w:pPr>
      <w:r w:rsidRPr="00DD761F">
        <w:rPr>
          <w:rFonts w:ascii="Arial" w:hAnsi="Arial" w:cs="Arial"/>
          <w:color w:val="auto"/>
          <w:sz w:val="18"/>
          <w:szCs w:val="18"/>
        </w:rPr>
        <w:t xml:space="preserve">  При изменении любого показателя в таблице форма паспорта заполняется заново</w:t>
      </w:r>
    </w:p>
    <w:p w:rsidR="00BE6876" w:rsidRPr="009B5FC6" w:rsidRDefault="00BE6876" w:rsidP="00BE6876">
      <w:pPr>
        <w:pStyle w:val="Standard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0B79E4" w:rsidRDefault="000B79E4"/>
    <w:sectPr w:rsidR="000B79E4" w:rsidSect="000B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EB2" w:rsidRDefault="008F2EB2" w:rsidP="00BE6876">
      <w:r>
        <w:separator/>
      </w:r>
    </w:p>
  </w:endnote>
  <w:endnote w:type="continuationSeparator" w:id="1">
    <w:p w:rsidR="008F2EB2" w:rsidRDefault="008F2EB2" w:rsidP="00BE6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EB2" w:rsidRDefault="008F2EB2" w:rsidP="00BE6876">
      <w:r>
        <w:separator/>
      </w:r>
    </w:p>
  </w:footnote>
  <w:footnote w:type="continuationSeparator" w:id="1">
    <w:p w:rsidR="008F2EB2" w:rsidRDefault="008F2EB2" w:rsidP="00BE6876">
      <w:r>
        <w:continuationSeparator/>
      </w:r>
    </w:p>
  </w:footnote>
  <w:footnote w:id="2">
    <w:p w:rsidR="00BE6876" w:rsidRDefault="00BE6876" w:rsidP="00BE6876">
      <w:pPr>
        <w:pStyle w:val="aa"/>
        <w:ind w:firstLine="720"/>
        <w:jc w:val="both"/>
      </w:pPr>
      <w:r>
        <w:rPr>
          <w:rStyle w:val="af1"/>
        </w:rPr>
        <w:footnoteRef/>
      </w:r>
      <w:r>
        <w:t>*</w:t>
      </w:r>
      <w:r>
        <w:rPr>
          <w:rFonts w:ascii="Arial" w:hAnsi="Arial" w:cs="Arial"/>
        </w:rPr>
        <w:t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</w:p>
    <w:p w:rsidR="00BE6876" w:rsidRDefault="00BE6876" w:rsidP="00BE6876">
      <w:pPr>
        <w:pStyle w:val="aa"/>
        <w:ind w:firstLine="720"/>
        <w:jc w:val="both"/>
      </w:pPr>
      <w:r>
        <w:rPr>
          <w:rStyle w:val="af1"/>
        </w:rPr>
        <w:tab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3">
    <w:p w:rsidR="00BE6876" w:rsidRDefault="00BE6876" w:rsidP="00BE6876">
      <w:pPr>
        <w:pStyle w:val="aa"/>
        <w:ind w:firstLine="720"/>
        <w:jc w:val="both"/>
      </w:pPr>
      <w:r>
        <w:rPr>
          <w:rStyle w:val="af1"/>
        </w:rPr>
        <w:footnoteRef/>
      </w:r>
      <w:r>
        <w:t>Степени доступности объекта определяются по следующим критериям: доступен полностью, частично доступен, условно доступен:</w:t>
      </w:r>
    </w:p>
    <w:p w:rsidR="00BE6876" w:rsidRDefault="00BE6876" w:rsidP="00BE6876">
      <w:pPr>
        <w:pStyle w:val="aa"/>
        <w:ind w:firstLine="720"/>
        <w:jc w:val="both"/>
      </w:pPr>
      <w:r>
        <w:tab/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BE6876" w:rsidRDefault="00BE6876" w:rsidP="00BE6876">
      <w:pPr>
        <w:pStyle w:val="aa"/>
        <w:ind w:firstLine="720"/>
        <w:jc w:val="both"/>
      </w:pPr>
      <w:r>
        <w:tab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BE6876" w:rsidRDefault="00BE6876" w:rsidP="00BE6876">
      <w:pPr>
        <w:pStyle w:val="aa"/>
        <w:ind w:firstLine="720"/>
        <w:jc w:val="both"/>
      </w:pPr>
      <w:r>
        <w:tab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BE3900"/>
    <w:multiLevelType w:val="multilevel"/>
    <w:tmpl w:val="C9A8D0C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17CA4671"/>
    <w:multiLevelType w:val="multilevel"/>
    <w:tmpl w:val="2DFA2230"/>
    <w:styleLink w:val="NoList1"/>
    <w:lvl w:ilvl="0">
      <w:start w:val="1"/>
      <w:numFmt w:val="non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4A573891"/>
    <w:multiLevelType w:val="multilevel"/>
    <w:tmpl w:val="9BEC1C06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4CA51CDF"/>
    <w:multiLevelType w:val="multilevel"/>
    <w:tmpl w:val="8F08ABF6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4D853BA6"/>
    <w:multiLevelType w:val="hybridMultilevel"/>
    <w:tmpl w:val="D3AC2EF6"/>
    <w:lvl w:ilvl="0" w:tplc="44F03CE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F2A74"/>
    <w:multiLevelType w:val="hybridMultilevel"/>
    <w:tmpl w:val="893C2EEC"/>
    <w:lvl w:ilvl="0" w:tplc="B456D99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C46B3B"/>
    <w:multiLevelType w:val="hybridMultilevel"/>
    <w:tmpl w:val="121E70C0"/>
    <w:lvl w:ilvl="0" w:tplc="BD10BD7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0F16FC"/>
    <w:multiLevelType w:val="hybridMultilevel"/>
    <w:tmpl w:val="68A01D02"/>
    <w:lvl w:ilvl="0" w:tplc="612AF4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876"/>
    <w:rsid w:val="000B79E4"/>
    <w:rsid w:val="004750C9"/>
    <w:rsid w:val="008F2EB2"/>
    <w:rsid w:val="00BE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7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3"/>
      <w:sz w:val="24"/>
    </w:rPr>
  </w:style>
  <w:style w:type="paragraph" w:styleId="10">
    <w:name w:val="heading 1"/>
    <w:basedOn w:val="Standard"/>
    <w:link w:val="11"/>
    <w:qFormat/>
    <w:rsid w:val="00BE6876"/>
    <w:pPr>
      <w:keepNext/>
      <w:jc w:val="center"/>
      <w:outlineLvl w:val="0"/>
    </w:pPr>
    <w:rPr>
      <w:rFonts w:ascii="Arial" w:eastAsia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BE6876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  <w:style w:type="paragraph" w:customStyle="1" w:styleId="Standard">
    <w:name w:val="Standard"/>
    <w:rsid w:val="00BE68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BE68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BE6876"/>
    <w:pPr>
      <w:spacing w:line="360" w:lineRule="auto"/>
      <w:jc w:val="both"/>
    </w:pPr>
    <w:rPr>
      <w:sz w:val="28"/>
    </w:rPr>
  </w:style>
  <w:style w:type="paragraph" w:styleId="a3">
    <w:name w:val="List"/>
    <w:basedOn w:val="Textbody"/>
    <w:rsid w:val="00BE6876"/>
    <w:pPr>
      <w:spacing w:after="120" w:line="240" w:lineRule="auto"/>
      <w:jc w:val="left"/>
    </w:pPr>
    <w:rPr>
      <w:rFonts w:cs="Tahoma"/>
      <w:sz w:val="24"/>
      <w:lang w:eastAsia="ar-SA"/>
    </w:rPr>
  </w:style>
  <w:style w:type="paragraph" w:customStyle="1" w:styleId="13">
    <w:name w:val="Название объекта1"/>
    <w:basedOn w:val="Standard"/>
    <w:rsid w:val="00BE687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BE6876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rsid w:val="00BE6876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a4">
    <w:name w:val="Title"/>
    <w:basedOn w:val="Standard"/>
    <w:link w:val="14"/>
    <w:qFormat/>
    <w:rsid w:val="00BE6876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BE6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Standard"/>
    <w:link w:val="a7"/>
    <w:rsid w:val="00BE68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6876"/>
    <w:rPr>
      <w:rFonts w:ascii="Tahoma" w:eastAsia="Times New Roman" w:hAnsi="Tahoma" w:cs="Tahoma"/>
      <w:color w:val="00000A"/>
      <w:kern w:val="3"/>
      <w:sz w:val="16"/>
      <w:szCs w:val="16"/>
      <w:lang w:eastAsia="ru-RU"/>
    </w:rPr>
  </w:style>
  <w:style w:type="paragraph" w:customStyle="1" w:styleId="a8">
    <w:name w:val="Знак"/>
    <w:basedOn w:val="Standard"/>
    <w:rsid w:val="00BE68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Верхний колонтитул1"/>
    <w:basedOn w:val="Standard"/>
    <w:rsid w:val="00BE687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E6876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color w:val="00000A"/>
      <w:kern w:val="3"/>
      <w:sz w:val="20"/>
      <w:szCs w:val="20"/>
      <w:lang w:eastAsia="ru-RU"/>
    </w:rPr>
  </w:style>
  <w:style w:type="paragraph" w:customStyle="1" w:styleId="ConsPlusTitle">
    <w:name w:val="ConsPlusTitle"/>
    <w:rsid w:val="00BE687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color w:val="00000A"/>
      <w:kern w:val="3"/>
      <w:sz w:val="20"/>
      <w:szCs w:val="20"/>
      <w:lang w:eastAsia="ru-RU"/>
    </w:rPr>
  </w:style>
  <w:style w:type="paragraph" w:customStyle="1" w:styleId="16">
    <w:name w:val="Нижний колонтитул1"/>
    <w:basedOn w:val="Standard"/>
    <w:rsid w:val="00BE6876"/>
    <w:pPr>
      <w:tabs>
        <w:tab w:val="center" w:pos="4677"/>
        <w:tab w:val="right" w:pos="9355"/>
      </w:tabs>
    </w:pPr>
    <w:rPr>
      <w:sz w:val="28"/>
    </w:rPr>
  </w:style>
  <w:style w:type="paragraph" w:styleId="a9">
    <w:name w:val="Normal (Web)"/>
    <w:basedOn w:val="Standard"/>
    <w:rsid w:val="00BE6876"/>
    <w:pPr>
      <w:spacing w:before="280" w:after="280"/>
    </w:pPr>
    <w:rPr>
      <w:sz w:val="28"/>
    </w:rPr>
  </w:style>
  <w:style w:type="paragraph" w:styleId="aa">
    <w:name w:val="footnote text"/>
    <w:basedOn w:val="Standard"/>
    <w:link w:val="17"/>
    <w:rsid w:val="00BE687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BE6876"/>
    <w:rPr>
      <w:rFonts w:ascii="Calibri" w:eastAsia="Calibri" w:hAnsi="Calibri" w:cs="F"/>
      <w:kern w:val="3"/>
      <w:sz w:val="20"/>
      <w:szCs w:val="20"/>
    </w:rPr>
  </w:style>
  <w:style w:type="paragraph" w:customStyle="1" w:styleId="Footnote">
    <w:name w:val="Footnote"/>
    <w:basedOn w:val="Standard"/>
    <w:rsid w:val="00BE6876"/>
  </w:style>
  <w:style w:type="paragraph" w:customStyle="1" w:styleId="TableContents">
    <w:name w:val="Table Contents"/>
    <w:basedOn w:val="Standard"/>
    <w:rsid w:val="00BE6876"/>
  </w:style>
  <w:style w:type="paragraph" w:customStyle="1" w:styleId="TableHeading">
    <w:name w:val="Table Heading"/>
    <w:basedOn w:val="TableContents"/>
    <w:rsid w:val="00BE6876"/>
  </w:style>
  <w:style w:type="character" w:customStyle="1" w:styleId="ac">
    <w:name w:val="Верхний колонтитул Знак"/>
    <w:basedOn w:val="a0"/>
    <w:rsid w:val="00BE6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rsid w:val="00BE68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page number"/>
    <w:basedOn w:val="a0"/>
    <w:rsid w:val="00BE6876"/>
  </w:style>
  <w:style w:type="character" w:customStyle="1" w:styleId="af">
    <w:name w:val="Основной текст Знак"/>
    <w:basedOn w:val="a0"/>
    <w:link w:val="af0"/>
    <w:rsid w:val="00BE68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footnote reference"/>
    <w:basedOn w:val="a0"/>
    <w:rsid w:val="00BE6876"/>
    <w:rPr>
      <w:position w:val="0"/>
      <w:vertAlign w:val="superscript"/>
    </w:rPr>
  </w:style>
  <w:style w:type="character" w:customStyle="1" w:styleId="ListLabel1">
    <w:name w:val="ListLabel 1"/>
    <w:rsid w:val="00BE6876"/>
    <w:rPr>
      <w:rFonts w:cs="Courier New"/>
    </w:rPr>
  </w:style>
  <w:style w:type="character" w:customStyle="1" w:styleId="ListLabel2">
    <w:name w:val="ListLabel 2"/>
    <w:rsid w:val="00BE6876"/>
    <w:rPr>
      <w:rFonts w:cs="Courier New"/>
    </w:rPr>
  </w:style>
  <w:style w:type="character" w:customStyle="1" w:styleId="ListLabel3">
    <w:name w:val="ListLabel 3"/>
    <w:rsid w:val="00BE6876"/>
    <w:rPr>
      <w:rFonts w:cs="Courier New"/>
    </w:rPr>
  </w:style>
  <w:style w:type="character" w:customStyle="1" w:styleId="FootnoteSymbol">
    <w:name w:val="Footnote Symbol"/>
    <w:rsid w:val="00BE6876"/>
  </w:style>
  <w:style w:type="character" w:customStyle="1" w:styleId="Footnoteanchor">
    <w:name w:val="Footnote anchor"/>
    <w:rsid w:val="00BE6876"/>
    <w:rPr>
      <w:position w:val="0"/>
      <w:vertAlign w:val="superscript"/>
    </w:rPr>
  </w:style>
  <w:style w:type="character" w:customStyle="1" w:styleId="Endnoteanchor">
    <w:name w:val="Endnote anchor"/>
    <w:rsid w:val="00BE6876"/>
    <w:rPr>
      <w:position w:val="0"/>
      <w:vertAlign w:val="superscript"/>
    </w:rPr>
  </w:style>
  <w:style w:type="character" w:customStyle="1" w:styleId="EndnoteSymbol">
    <w:name w:val="Endnote Symbol"/>
    <w:rsid w:val="00BE6876"/>
  </w:style>
  <w:style w:type="numbering" w:customStyle="1" w:styleId="1">
    <w:name w:val="Нет списка1"/>
    <w:basedOn w:val="a2"/>
    <w:rsid w:val="00BE6876"/>
    <w:pPr>
      <w:numPr>
        <w:numId w:val="1"/>
      </w:numPr>
    </w:pPr>
  </w:style>
  <w:style w:type="character" w:styleId="af2">
    <w:name w:val="Hyperlink"/>
    <w:basedOn w:val="a0"/>
    <w:rsid w:val="00BE6876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BE6876"/>
    <w:rPr>
      <w:color w:val="800080" w:themeColor="followedHyperlink"/>
      <w:u w:val="single"/>
    </w:rPr>
  </w:style>
  <w:style w:type="character" w:customStyle="1" w:styleId="11">
    <w:name w:val="Заголовок 1 Знак1"/>
    <w:basedOn w:val="a0"/>
    <w:link w:val="10"/>
    <w:rsid w:val="00BE6876"/>
    <w:rPr>
      <w:rFonts w:ascii="Arial" w:eastAsia="Arial" w:hAnsi="Arial" w:cs="Arial"/>
      <w:b/>
      <w:bCs/>
      <w:color w:val="00000A"/>
      <w:kern w:val="3"/>
      <w:sz w:val="28"/>
      <w:szCs w:val="24"/>
      <w:lang w:eastAsia="ru-RU"/>
    </w:rPr>
  </w:style>
  <w:style w:type="paragraph" w:styleId="af4">
    <w:name w:val="caption"/>
    <w:basedOn w:val="Standard"/>
    <w:qFormat/>
    <w:rsid w:val="00BE6876"/>
    <w:pPr>
      <w:suppressLineNumbers/>
      <w:spacing w:before="120" w:after="120"/>
    </w:pPr>
    <w:rPr>
      <w:rFonts w:cs="Mangal"/>
      <w:i/>
      <w:iCs/>
    </w:rPr>
  </w:style>
  <w:style w:type="paragraph" w:styleId="af5">
    <w:name w:val="header"/>
    <w:basedOn w:val="Standard"/>
    <w:link w:val="18"/>
    <w:rsid w:val="00BE6876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5"/>
    <w:rsid w:val="00BE6876"/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styleId="af6">
    <w:name w:val="footer"/>
    <w:basedOn w:val="Standard"/>
    <w:link w:val="19"/>
    <w:rsid w:val="00BE6876"/>
    <w:pPr>
      <w:tabs>
        <w:tab w:val="center" w:pos="4677"/>
        <w:tab w:val="right" w:pos="9355"/>
      </w:tabs>
    </w:pPr>
    <w:rPr>
      <w:sz w:val="28"/>
    </w:rPr>
  </w:style>
  <w:style w:type="character" w:customStyle="1" w:styleId="19">
    <w:name w:val="Нижний колонтитул Знак1"/>
    <w:basedOn w:val="a0"/>
    <w:link w:val="af6"/>
    <w:rsid w:val="00BE6876"/>
    <w:rPr>
      <w:rFonts w:ascii="Times New Roman" w:eastAsia="Times New Roman" w:hAnsi="Times New Roman" w:cs="Times New Roman"/>
      <w:color w:val="00000A"/>
      <w:kern w:val="3"/>
      <w:sz w:val="28"/>
      <w:szCs w:val="24"/>
      <w:lang w:eastAsia="ru-RU"/>
    </w:rPr>
  </w:style>
  <w:style w:type="paragraph" w:styleId="af0">
    <w:name w:val="Body Text"/>
    <w:basedOn w:val="a"/>
    <w:link w:val="af"/>
    <w:unhideWhenUsed/>
    <w:rsid w:val="00BE6876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1a">
    <w:name w:val="Основной текст Знак1"/>
    <w:basedOn w:val="a0"/>
    <w:link w:val="af0"/>
    <w:rsid w:val="00BE6876"/>
    <w:rPr>
      <w:rFonts w:ascii="Calibri" w:eastAsia="Calibri" w:hAnsi="Calibri" w:cs="F"/>
      <w:kern w:val="3"/>
      <w:sz w:val="24"/>
    </w:rPr>
  </w:style>
  <w:style w:type="character" w:customStyle="1" w:styleId="af7">
    <w:name w:val="Символ сноски"/>
    <w:basedOn w:val="a0"/>
    <w:rsid w:val="00BE6876"/>
    <w:rPr>
      <w:rFonts w:cs="Times New Roman"/>
      <w:vertAlign w:val="superscript"/>
    </w:rPr>
  </w:style>
  <w:style w:type="paragraph" w:styleId="af8">
    <w:name w:val="No Spacing"/>
    <w:uiPriority w:val="1"/>
    <w:qFormat/>
    <w:rsid w:val="00BE6876"/>
    <w:pPr>
      <w:spacing w:after="0" w:line="240" w:lineRule="auto"/>
    </w:pPr>
    <w:rPr>
      <w:rFonts w:eastAsiaTheme="minorEastAsia"/>
      <w:lang w:eastAsia="ru-RU"/>
    </w:rPr>
  </w:style>
  <w:style w:type="character" w:customStyle="1" w:styleId="mailboxuserinfoemail">
    <w:name w:val="mailbox__userinfo__email"/>
    <w:basedOn w:val="a0"/>
    <w:rsid w:val="00BE6876"/>
  </w:style>
  <w:style w:type="character" w:customStyle="1" w:styleId="b-message-heademail">
    <w:name w:val="b-message-head__email"/>
    <w:rsid w:val="00BE6876"/>
  </w:style>
  <w:style w:type="character" w:customStyle="1" w:styleId="1b">
    <w:name w:val="Текст выноски Знак1"/>
    <w:basedOn w:val="a0"/>
    <w:uiPriority w:val="99"/>
    <w:semiHidden/>
    <w:rsid w:val="00BE6876"/>
    <w:rPr>
      <w:rFonts w:ascii="Tahoma" w:hAnsi="Tahoma" w:cs="Tahoma"/>
      <w:sz w:val="16"/>
      <w:szCs w:val="16"/>
      <w:lang w:eastAsia="en-US"/>
    </w:rPr>
  </w:style>
  <w:style w:type="paragraph" w:customStyle="1" w:styleId="1c">
    <w:name w:val="Без интервала1"/>
    <w:rsid w:val="00BE68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"/>
    <w:basedOn w:val="a"/>
    <w:rsid w:val="00BE6876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/>
    </w:rPr>
  </w:style>
  <w:style w:type="paragraph" w:customStyle="1" w:styleId="111">
    <w:name w:val="Знак Знак Знак Знак Знак Знак Знак Знак1 Знак Знак Знак1 Знак Знак Знак Знак"/>
    <w:basedOn w:val="a"/>
    <w:rsid w:val="00BE687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/>
    </w:rPr>
  </w:style>
  <w:style w:type="paragraph" w:styleId="afa">
    <w:name w:val="List Paragraph"/>
    <w:basedOn w:val="a"/>
    <w:uiPriority w:val="34"/>
    <w:qFormat/>
    <w:rsid w:val="00BE6876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cs="Times New Roman"/>
      <w:kern w:val="0"/>
      <w:sz w:val="22"/>
    </w:rPr>
  </w:style>
  <w:style w:type="paragraph" w:styleId="afb">
    <w:name w:val="endnote text"/>
    <w:basedOn w:val="a"/>
    <w:link w:val="afc"/>
    <w:uiPriority w:val="99"/>
    <w:semiHidden/>
    <w:unhideWhenUsed/>
    <w:rsid w:val="00BE6876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E6876"/>
    <w:rPr>
      <w:sz w:val="20"/>
      <w:szCs w:val="20"/>
    </w:rPr>
  </w:style>
  <w:style w:type="character" w:styleId="afd">
    <w:name w:val="endnote reference"/>
    <w:basedOn w:val="a0"/>
    <w:unhideWhenUsed/>
    <w:rsid w:val="00BE6876"/>
    <w:rPr>
      <w:vertAlign w:val="superscript"/>
    </w:rPr>
  </w:style>
  <w:style w:type="character" w:customStyle="1" w:styleId="Heading1Char">
    <w:name w:val="Heading 1 Char"/>
    <w:basedOn w:val="a0"/>
    <w:uiPriority w:val="99"/>
    <w:locked/>
    <w:rsid w:val="00BE687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14">
    <w:name w:val="Название Знак1"/>
    <w:basedOn w:val="a0"/>
    <w:link w:val="a4"/>
    <w:locked/>
    <w:rsid w:val="00BE6876"/>
    <w:rPr>
      <w:rFonts w:ascii="Times New Roman" w:eastAsia="Times New Roman" w:hAnsi="Times New Roman" w:cs="Times New Roman"/>
      <w:color w:val="00000A"/>
      <w:kern w:val="3"/>
      <w:sz w:val="24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BE6876"/>
    <w:rPr>
      <w:rFonts w:cs="Times New Roman"/>
      <w:kern w:val="3"/>
      <w:sz w:val="20"/>
      <w:szCs w:val="20"/>
      <w:lang w:eastAsia="en-US"/>
    </w:rPr>
  </w:style>
  <w:style w:type="character" w:customStyle="1" w:styleId="17">
    <w:name w:val="Текст сноски Знак1"/>
    <w:link w:val="aa"/>
    <w:locked/>
    <w:rsid w:val="00BE6876"/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BE6876"/>
    <w:rPr>
      <w:rFonts w:cs="Times New Roman"/>
      <w:kern w:val="3"/>
      <w:sz w:val="24"/>
      <w:lang w:eastAsia="en-US"/>
    </w:rPr>
  </w:style>
  <w:style w:type="numbering" w:customStyle="1" w:styleId="NoList1">
    <w:name w:val="No List1"/>
    <w:rsid w:val="00BE6876"/>
    <w:pPr>
      <w:numPr>
        <w:numId w:val="6"/>
      </w:numPr>
    </w:pPr>
  </w:style>
  <w:style w:type="paragraph" w:customStyle="1" w:styleId="afe">
    <w:name w:val="Заголовок"/>
    <w:basedOn w:val="Standard"/>
    <w:rsid w:val="00BE6876"/>
    <w:pPr>
      <w:jc w:val="center"/>
    </w:pPr>
    <w:rPr>
      <w:szCs w:val="20"/>
    </w:rPr>
  </w:style>
  <w:style w:type="numbering" w:customStyle="1" w:styleId="2">
    <w:name w:val="Нет списка2"/>
    <w:basedOn w:val="a2"/>
    <w:rsid w:val="00BE6876"/>
    <w:pPr>
      <w:numPr>
        <w:numId w:val="7"/>
      </w:numPr>
    </w:pPr>
  </w:style>
  <w:style w:type="character" w:customStyle="1" w:styleId="Internetlink">
    <w:name w:val="Internet link"/>
    <w:rsid w:val="00BE6876"/>
    <w:rPr>
      <w:color w:val="000080"/>
      <w:u w:val="single"/>
    </w:rPr>
  </w:style>
  <w:style w:type="character" w:customStyle="1" w:styleId="WW8Num1z0">
    <w:name w:val="WW8Num1z0"/>
    <w:rsid w:val="00BE6876"/>
    <w:rPr>
      <w:rFonts w:ascii="Symbol" w:hAnsi="Symbol" w:cs="Symbol" w:hint="default"/>
    </w:rPr>
  </w:style>
  <w:style w:type="character" w:customStyle="1" w:styleId="WW8Num1z1">
    <w:name w:val="WW8Num1z1"/>
    <w:rsid w:val="00BE6876"/>
    <w:rPr>
      <w:rFonts w:ascii="Courier New" w:hAnsi="Courier New" w:cs="Courier New" w:hint="default"/>
    </w:rPr>
  </w:style>
  <w:style w:type="character" w:customStyle="1" w:styleId="WW8Num1z2">
    <w:name w:val="WW8Num1z2"/>
    <w:rsid w:val="00BE6876"/>
    <w:rPr>
      <w:rFonts w:ascii="Wingdings" w:hAnsi="Wingdings" w:cs="Wingdings" w:hint="default"/>
    </w:rPr>
  </w:style>
  <w:style w:type="character" w:customStyle="1" w:styleId="WW8Num2z0">
    <w:name w:val="WW8Num2z0"/>
    <w:rsid w:val="00BE6876"/>
    <w:rPr>
      <w:rFonts w:ascii="Symbol" w:eastAsia="Times New Roman" w:hAnsi="Symbol" w:cs="Arial" w:hint="default"/>
    </w:rPr>
  </w:style>
  <w:style w:type="character" w:customStyle="1" w:styleId="WW8Num2z1">
    <w:name w:val="WW8Num2z1"/>
    <w:rsid w:val="00BE6876"/>
    <w:rPr>
      <w:rFonts w:ascii="Courier New" w:hAnsi="Courier New" w:cs="Courier New" w:hint="default"/>
    </w:rPr>
  </w:style>
  <w:style w:type="character" w:customStyle="1" w:styleId="WW8Num2z2">
    <w:name w:val="WW8Num2z2"/>
    <w:rsid w:val="00BE6876"/>
    <w:rPr>
      <w:rFonts w:ascii="Wingdings" w:hAnsi="Wingdings" w:cs="Wingdings" w:hint="default"/>
    </w:rPr>
  </w:style>
  <w:style w:type="character" w:customStyle="1" w:styleId="WW8Num2z3">
    <w:name w:val="WW8Num2z3"/>
    <w:rsid w:val="00BE6876"/>
    <w:rPr>
      <w:rFonts w:ascii="Symbol" w:hAnsi="Symbol" w:cs="Symbol" w:hint="default"/>
    </w:rPr>
  </w:style>
  <w:style w:type="character" w:customStyle="1" w:styleId="WW8Num3z0">
    <w:name w:val="WW8Num3z0"/>
    <w:rsid w:val="00BE6876"/>
    <w:rPr>
      <w:rFonts w:ascii="Symbol" w:eastAsia="Times New Roman" w:hAnsi="Symbol" w:cs="Arial" w:hint="default"/>
    </w:rPr>
  </w:style>
  <w:style w:type="character" w:customStyle="1" w:styleId="WW8Num3z1">
    <w:name w:val="WW8Num3z1"/>
    <w:rsid w:val="00BE6876"/>
    <w:rPr>
      <w:rFonts w:ascii="Courier New" w:hAnsi="Courier New" w:cs="Courier New" w:hint="default"/>
    </w:rPr>
  </w:style>
  <w:style w:type="character" w:customStyle="1" w:styleId="WW8Num3z2">
    <w:name w:val="WW8Num3z2"/>
    <w:rsid w:val="00BE6876"/>
    <w:rPr>
      <w:rFonts w:ascii="Wingdings" w:hAnsi="Wingdings" w:cs="Wingdings" w:hint="default"/>
    </w:rPr>
  </w:style>
  <w:style w:type="character" w:customStyle="1" w:styleId="WW8Num3z3">
    <w:name w:val="WW8Num3z3"/>
    <w:rsid w:val="00BE6876"/>
    <w:rPr>
      <w:rFonts w:ascii="Symbol" w:hAnsi="Symbol" w:cs="Symbol" w:hint="default"/>
    </w:rPr>
  </w:style>
  <w:style w:type="character" w:customStyle="1" w:styleId="1d">
    <w:name w:val="Основной шрифт абзаца1"/>
    <w:rsid w:val="00BE6876"/>
  </w:style>
  <w:style w:type="character" w:customStyle="1" w:styleId="aff">
    <w:name w:val="Символы концевой сноски"/>
    <w:rsid w:val="00BE6876"/>
  </w:style>
  <w:style w:type="paragraph" w:customStyle="1" w:styleId="1e">
    <w:name w:val="Указатель1"/>
    <w:basedOn w:val="a"/>
    <w:rsid w:val="00BE6876"/>
    <w:pPr>
      <w:widowControl/>
      <w:suppressLineNumbers/>
      <w:autoSpaceDN/>
      <w:textAlignment w:val="auto"/>
    </w:pPr>
    <w:rPr>
      <w:rFonts w:ascii="Times New Roman" w:eastAsia="Times New Roman" w:hAnsi="Times New Roman" w:cs="Mangal"/>
      <w:kern w:val="0"/>
      <w:szCs w:val="24"/>
      <w:lang w:eastAsia="zh-CN"/>
    </w:rPr>
  </w:style>
  <w:style w:type="paragraph" w:customStyle="1" w:styleId="CharCharCharChar">
    <w:name w:val="Char Char Знак Знак Знак Char Char"/>
    <w:basedOn w:val="a"/>
    <w:rsid w:val="00BE6876"/>
    <w:pPr>
      <w:widowControl/>
      <w:autoSpaceDN/>
      <w:spacing w:before="280" w:after="280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rsid w:val="00BE6876"/>
    <w:pPr>
      <w:widowControl/>
      <w:suppressLineNumbers/>
      <w:autoSpaceDN/>
      <w:textAlignment w:val="auto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paragraph" w:customStyle="1" w:styleId="aff1">
    <w:name w:val="Заголовок таблицы"/>
    <w:basedOn w:val="aff0"/>
    <w:rsid w:val="00BE6876"/>
    <w:pPr>
      <w:jc w:val="center"/>
    </w:pPr>
    <w:rPr>
      <w:b/>
      <w:bCs/>
    </w:rPr>
  </w:style>
  <w:style w:type="numbering" w:customStyle="1" w:styleId="3">
    <w:name w:val="Нет списка3"/>
    <w:basedOn w:val="a2"/>
    <w:rsid w:val="00BE6876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t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_p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1953</Words>
  <Characters>11135</Characters>
  <Application>Microsoft Office Word</Application>
  <DocSecurity>0</DocSecurity>
  <Lines>92</Lines>
  <Paragraphs>26</Paragraphs>
  <ScaleCrop>false</ScaleCrop>
  <Company/>
  <LinksUpToDate>false</LinksUpToDate>
  <CharactersWithSpaces>13062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2017-08-16T10:37:00Z</dcterms:created>
  <dcterms:modified xsi:type="dcterms:W3CDTF">2017-08-16T10:39:00Z</dcterms:modified>
</cp:coreProperties>
</file>