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67" w:rsidRDefault="00537D67" w:rsidP="00367F06">
      <w:pPr>
        <w:pStyle w:val="af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537D67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35pt;height:457.4pt" o:ole="">
            <v:imagedata r:id="rId8" o:title=""/>
          </v:shape>
          <o:OLEObject Type="Embed" ProgID="AcroExch.Document.DC" ShapeID="_x0000_i1025" DrawAspect="Content" ObjectID="_1570893050" r:id="rId9"/>
        </w:object>
      </w:r>
    </w:p>
    <w:p w:rsidR="00A82E1F" w:rsidRPr="00703D78" w:rsidRDefault="00A82E1F" w:rsidP="00A82E1F">
      <w:pPr>
        <w:pStyle w:val="a3"/>
        <w:tabs>
          <w:tab w:val="left" w:pos="284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03D7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A82E1F" w:rsidRPr="00703D78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2E1F" w:rsidRPr="00703D78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обществознанию 9</w:t>
      </w:r>
      <w:r w:rsidRPr="00823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в соответствии с федеральным компонентом государственных  образовательных стандартов основного общего образования по географии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под редакцией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>Л.Н. Боголюбов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A82E1F" w:rsidRPr="00703D78" w:rsidRDefault="00A82E1F" w:rsidP="00A82E1F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2E1F" w:rsidRDefault="00A82E1F" w:rsidP="00A82E1F">
      <w:pPr>
        <w:pStyle w:val="a3"/>
        <w:tabs>
          <w:tab w:val="left" w:pos="284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03D78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82E1F" w:rsidRPr="00703D78" w:rsidRDefault="00A82E1F" w:rsidP="00A82E1F">
      <w:pPr>
        <w:pStyle w:val="a3"/>
        <w:tabs>
          <w:tab w:val="left" w:pos="284"/>
        </w:tabs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E1F" w:rsidRDefault="00A82E1F" w:rsidP="006C148D">
      <w:pPr>
        <w:pStyle w:val="a3"/>
        <w:tabs>
          <w:tab w:val="left" w:pos="28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3BDB">
        <w:rPr>
          <w:rFonts w:ascii="Times New Roman" w:hAnsi="Times New Roman" w:cs="Times New Roman"/>
          <w:sz w:val="24"/>
          <w:szCs w:val="24"/>
        </w:rPr>
        <w:t>Содержание основного общего образования по общест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вознанию представляет собой комплекс знаний, отражаю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щих основные объекты изучения: общество и его основ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ные сферы, человек в обществе, правовое регулирование общественных отношений. Помимо знаний, важными со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держательными компонентами курса являются: социаль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ные навыки, умения, совокупность моральных норм и гу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том содержания учебного предмета «Обществознание» яв</w:t>
      </w:r>
      <w:r w:rsidRPr="00393BDB">
        <w:rPr>
          <w:rFonts w:ascii="Times New Roman" w:hAnsi="Times New Roman" w:cs="Times New Roman"/>
          <w:sz w:val="24"/>
          <w:szCs w:val="24"/>
        </w:rPr>
        <w:softHyphen/>
        <w:t>ляется опыт познавательной и практической деятельнос</w:t>
      </w:r>
      <w:r w:rsidRPr="00393BDB">
        <w:rPr>
          <w:rFonts w:ascii="Times New Roman" w:hAnsi="Times New Roman" w:cs="Times New Roman"/>
          <w:sz w:val="24"/>
          <w:szCs w:val="24"/>
        </w:rPr>
        <w:softHyphen/>
        <w:t xml:space="preserve"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</w:t>
      </w:r>
      <w:r w:rsidRPr="006F3390">
        <w:rPr>
          <w:rFonts w:ascii="Times New Roman" w:hAnsi="Times New Roman" w:cs="Times New Roman"/>
          <w:sz w:val="24"/>
          <w:szCs w:val="24"/>
        </w:rPr>
        <w:t>учебную коммуникацию, опыт проектной дея</w:t>
      </w:r>
      <w:r w:rsidRPr="006F3390">
        <w:rPr>
          <w:rFonts w:ascii="Times New Roman" w:hAnsi="Times New Roman" w:cs="Times New Roman"/>
          <w:sz w:val="24"/>
          <w:szCs w:val="24"/>
        </w:rPr>
        <w:softHyphen/>
        <w:t>тельности   в учебном процессе и социальной практике.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3390">
        <w:rPr>
          <w:rFonts w:ascii="Times New Roman" w:eastAsia="Times New Roman" w:hAnsi="Times New Roman" w:cs="Times New Roman"/>
          <w:sz w:val="24"/>
          <w:szCs w:val="24"/>
        </w:rPr>
        <w:t>В 9 классе завершается рассмотрение основных сфер жизни общества. Особое внимание уделено элемен</w:t>
      </w:r>
      <w:r w:rsidRPr="006F3390">
        <w:rPr>
          <w:rFonts w:ascii="Times New Roman" w:eastAsia="Times New Roman" w:hAnsi="Times New Roman" w:cs="Times New Roman"/>
          <w:sz w:val="24"/>
          <w:szCs w:val="24"/>
        </w:rPr>
        <w:softHyphen/>
        <w:t>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390">
        <w:rPr>
          <w:rFonts w:ascii="Times New Roman" w:eastAsia="Times New Roman" w:hAnsi="Times New Roman" w:cs="Times New Roman"/>
          <w:sz w:val="24"/>
          <w:szCs w:val="24"/>
        </w:rPr>
        <w:t>На заключительных уроках с опорой на знания по ис</w:t>
      </w:r>
      <w:r w:rsidRPr="006F3390">
        <w:rPr>
          <w:rFonts w:ascii="Times New Roman" w:eastAsia="Times New Roman" w:hAnsi="Times New Roman" w:cs="Times New Roman"/>
          <w:sz w:val="24"/>
          <w:szCs w:val="24"/>
        </w:rPr>
        <w:softHyphen/>
        <w:t>тории характеризуются социальные изменения и их фор</w:t>
      </w:r>
      <w:r w:rsidRPr="006F3390">
        <w:rPr>
          <w:rFonts w:ascii="Times New Roman" w:eastAsia="Times New Roman" w:hAnsi="Times New Roman" w:cs="Times New Roman"/>
          <w:sz w:val="24"/>
          <w:szCs w:val="24"/>
        </w:rPr>
        <w:softHyphen/>
        <w:t>мы. Рассматриваются основные проблемы современного мирового развития.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2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82E1F" w:rsidRDefault="00A82E1F" w:rsidP="006C148D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67F06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03D78">
        <w:rPr>
          <w:rFonts w:ascii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A82E1F" w:rsidRPr="005412B8" w:rsidRDefault="00A82E1F" w:rsidP="00367F06">
      <w:pPr>
        <w:pStyle w:val="a3"/>
        <w:tabs>
          <w:tab w:val="left" w:pos="284"/>
        </w:tabs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2B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Федерации отводит 140</w:t>
      </w:r>
      <w:r w:rsidRPr="00541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 изучения обществознания</w:t>
      </w:r>
      <w:r w:rsidRPr="00541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ступени основного общего образования. Согласно учебному план</w:t>
      </w:r>
      <w:r w:rsidR="00B92087">
        <w:rPr>
          <w:rFonts w:ascii="Times New Roman" w:eastAsia="Times New Roman" w:hAnsi="Times New Roman" w:cs="Times New Roman"/>
          <w:sz w:val="24"/>
          <w:szCs w:val="24"/>
          <w:lang w:eastAsia="ru-RU"/>
        </w:rPr>
        <w:t>у 2017-2018</w:t>
      </w:r>
      <w:r w:rsidR="0083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  <w:r w:rsidR="006C1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</w:t>
      </w:r>
      <w:r w:rsidR="007144D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МАОУ </w:t>
      </w:r>
      <w:r w:rsidR="006C1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Черемшанская СОШ - </w:t>
      </w:r>
      <w:r w:rsidR="0083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Прокуткинская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изучение обществознания  в 9</w:t>
      </w:r>
      <w:r w:rsidRPr="00541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1 ч в неделю (34 часа за год). 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обучения:</w:t>
      </w:r>
    </w:p>
    <w:p w:rsidR="00A82E1F" w:rsidRPr="00703D78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/>
          <w:sz w:val="24"/>
          <w:szCs w:val="24"/>
          <w:lang w:eastAsia="ru-RU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самоопределению и самореализации;</w:t>
      </w:r>
    </w:p>
    <w:p w:rsidR="00A82E1F" w:rsidRPr="00703D78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/>
          <w:sz w:val="24"/>
          <w:szCs w:val="24"/>
          <w:lang w:eastAsia="ru-RU"/>
        </w:rPr>
        <w:t>воспитание общероссийской идентичности, гражданской позиции, уважения к социальным нормам;</w:t>
      </w:r>
    </w:p>
    <w:p w:rsidR="00A82E1F" w:rsidRPr="00703D78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/>
          <w:sz w:val="24"/>
          <w:szCs w:val="24"/>
          <w:lang w:eastAsia="ru-RU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личности; способах регулирования общественных отношений; механизмах реализации и защиты прав человека и гражданина;</w:t>
      </w:r>
    </w:p>
    <w:p w:rsidR="00A82E1F" w:rsidRPr="00703D78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/>
          <w:sz w:val="24"/>
          <w:szCs w:val="24"/>
          <w:lang w:eastAsia="ru-RU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82E1F" w:rsidRDefault="00A82E1F" w:rsidP="00A82E1F">
      <w:pPr>
        <w:pStyle w:val="a9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D78">
        <w:rPr>
          <w:rFonts w:ascii="Times New Roman" w:eastAsia="Times New Roman" w:hAnsi="Times New Roman"/>
          <w:sz w:val="24"/>
          <w:szCs w:val="24"/>
          <w:lang w:eastAsia="ru-RU"/>
        </w:rPr>
        <w:t>формирование опыта применения полученных знаний для решения типичных задач в области социальных отношений.</w:t>
      </w:r>
    </w:p>
    <w:p w:rsidR="00A82E1F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E1F" w:rsidRPr="00BD70DA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Учебно-методический комплект утв</w:t>
      </w:r>
      <w:r w:rsidR="008371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ержден приказом МАОУ Прокуткинская</w:t>
      </w:r>
      <w:r w:rsidRPr="00BD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СОШ </w:t>
      </w:r>
    </w:p>
    <w:p w:rsidR="00A82E1F" w:rsidRDefault="00A82E1F" w:rsidP="00A82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E1F" w:rsidRPr="0079301D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основного общего образования по обществознанию </w:t>
      </w:r>
      <w:r w:rsidRPr="0079301D">
        <w:rPr>
          <w:rFonts w:ascii="Times New Roman" w:hAnsi="Times New Roman"/>
          <w:sz w:val="24"/>
          <w:szCs w:val="24"/>
        </w:rPr>
        <w:t xml:space="preserve">6 – 9 кл. </w:t>
      </w: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 xml:space="preserve">Боголюбов Л.Н., Городецкая Н.И., Иванова Л.Ф., Матвеева А.И.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М.:</w:t>
      </w: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«Просвещение»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 xml:space="preserve"> 2011;</w:t>
      </w:r>
    </w:p>
    <w:p w:rsidR="00A82E1F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>Учебник «О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бществознание» Л.Н. Боголюбов. 9</w:t>
      </w:r>
      <w:r w:rsidRPr="0079301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класс, 2011  год</w:t>
      </w:r>
      <w:r w:rsidRPr="0079301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82E1F" w:rsidRPr="0079301D" w:rsidRDefault="00A82E1F" w:rsidP="00A82E1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Иванова Л.Ф. Поурочные разработки по обществознанию. – М.: Просвещение, 2011.</w:t>
      </w:r>
    </w:p>
    <w:p w:rsidR="00A82E1F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1F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1F" w:rsidRPr="00A82E1F" w:rsidRDefault="00A82E1F" w:rsidP="00A82E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E1F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969"/>
        <w:gridCol w:w="1984"/>
        <w:gridCol w:w="3402"/>
      </w:tblGrid>
      <w:tr w:rsidR="00A82E1F" w:rsidRPr="00A82E1F" w:rsidTr="006C148D">
        <w:trPr>
          <w:trHeight w:val="291"/>
        </w:trPr>
        <w:tc>
          <w:tcPr>
            <w:tcW w:w="851" w:type="dxa"/>
            <w:vMerge w:val="restart"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969" w:type="dxa"/>
            <w:vMerge w:val="restart"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раздела</w:t>
            </w:r>
          </w:p>
        </w:tc>
        <w:tc>
          <w:tcPr>
            <w:tcW w:w="1984" w:type="dxa"/>
            <w:vMerge w:val="restart"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на</w:t>
            </w:r>
          </w:p>
        </w:tc>
      </w:tr>
      <w:tr w:rsidR="00A82E1F" w:rsidRPr="00A82E1F" w:rsidTr="00A82E1F">
        <w:trPr>
          <w:trHeight w:val="244"/>
        </w:trPr>
        <w:tc>
          <w:tcPr>
            <w:tcW w:w="851" w:type="dxa"/>
            <w:vMerge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2E1F" w:rsidRPr="00A82E1F" w:rsidRDefault="00A82E1F" w:rsidP="00A82E1F">
            <w:pPr>
              <w:spacing w:before="12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A82E1F" w:rsidRPr="00A82E1F" w:rsidTr="00A82E1F">
        <w:trPr>
          <w:trHeight w:val="509"/>
        </w:trPr>
        <w:tc>
          <w:tcPr>
            <w:tcW w:w="851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82E1F" w:rsidRPr="00A82E1F" w:rsidRDefault="00A82E1F" w:rsidP="00A82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1984" w:type="dxa"/>
          </w:tcPr>
          <w:p w:rsidR="00A82E1F" w:rsidRPr="00A82E1F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2E1F" w:rsidRPr="00A82E1F" w:rsidTr="00A82E1F">
        <w:trPr>
          <w:trHeight w:val="509"/>
        </w:trPr>
        <w:tc>
          <w:tcPr>
            <w:tcW w:w="851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82E1F" w:rsidRPr="00A82E1F" w:rsidRDefault="00A82E1F" w:rsidP="00A82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сферы жизни общества</w:t>
            </w:r>
          </w:p>
        </w:tc>
        <w:tc>
          <w:tcPr>
            <w:tcW w:w="1984" w:type="dxa"/>
          </w:tcPr>
          <w:p w:rsidR="00A82E1F" w:rsidRPr="00A82E1F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82E1F" w:rsidRPr="00A82E1F" w:rsidTr="00A82E1F">
        <w:trPr>
          <w:trHeight w:val="351"/>
        </w:trPr>
        <w:tc>
          <w:tcPr>
            <w:tcW w:w="851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A82E1F" w:rsidRPr="00A82E1F" w:rsidRDefault="00CB0A9B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82E1F" w:rsidRPr="00A82E1F" w:rsidRDefault="00A82E1F" w:rsidP="00A82E1F">
            <w:pPr>
              <w:spacing w:before="120" w:after="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A82E1F" w:rsidRPr="00A82E1F" w:rsidRDefault="00A82E1F" w:rsidP="00A82E1F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2E1F" w:rsidRPr="00A82E1F" w:rsidRDefault="00A82E1F" w:rsidP="00A82E1F">
      <w:pPr>
        <w:tabs>
          <w:tab w:val="left" w:pos="13688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E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A82E1F" w:rsidRPr="00A82E1F" w:rsidRDefault="00A82E1F" w:rsidP="00A82E1F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курса</w:t>
      </w:r>
    </w:p>
    <w:p w:rsidR="00A82E1F" w:rsidRPr="00A82E1F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szCs w:val="20"/>
          <w:lang w:eastAsia="ru-RU"/>
        </w:rPr>
        <w:t>ЧЕЛОВЕК И ОБЩЕСТВО</w:t>
      </w:r>
      <w:r w:rsidR="00CB0A9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– 3 часа</w:t>
      </w:r>
    </w:p>
    <w:p w:rsidR="00A82E1F" w:rsidRPr="00A82E1F" w:rsidRDefault="00A82E1F" w:rsidP="00A82E1F">
      <w:pPr>
        <w:spacing w:after="12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Деятельность человека и ее основные формы (труд, игра, общение, познание). Мышление и речь. </w:t>
      </w:r>
      <w:r w:rsidRPr="00A82E1F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Самопознание.</w:t>
      </w:r>
      <w:r w:rsidRPr="00A82E1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Человек и его ближайшее окружение. Межличностные отношения. Общение. Солидарность, лояльность, толерантность</w:t>
      </w:r>
      <w:r w:rsidRPr="00A82E1F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. Агрессивное поведение.</w:t>
      </w:r>
      <w:r w:rsidRPr="00A82E1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Пути достижения взаимопонимания. Межличностные конфликты, их конструктивное разрешение.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</w:t>
      </w:r>
      <w:r w:rsidRPr="00A82E1F">
        <w:rPr>
          <w:rFonts w:ascii="Times New Roman" w:eastAsia="Times New Roman" w:hAnsi="Times New Roman" w:cs="Times New Roman"/>
          <w:bCs/>
          <w:i/>
          <w:szCs w:val="20"/>
          <w:lang w:eastAsia="ru-RU"/>
        </w:rPr>
        <w:t>Общественные отношения.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Социальная структура общества. Социальная роль. Многообразие социальных ролей в подростковом возрасте. Большие и малые социальные группы. Этнические группы. Межнациональные отношения. </w:t>
      </w:r>
      <w:r w:rsidRPr="00A82E1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Взаимодействие людей в многонациональном и многоконфессиональном обществе.</w:t>
      </w:r>
    </w:p>
    <w:p w:rsidR="00A82E1F" w:rsidRPr="00A82E1F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szCs w:val="20"/>
          <w:lang w:eastAsia="ru-RU"/>
        </w:rPr>
        <w:t>ОСНОВНЫЕ СФЕРЫ ЖИЗНИ ОБЩЕСТВА</w:t>
      </w:r>
      <w:r w:rsidR="00CB0A9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– 31 час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Сфера духовной культуры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 и ее особенности. Мировоззрение. 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>Жизненные ценности и ориентиры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>Проблема смысла жизни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. Свобода и ответственность. Социальные ценности и нормы. Мораль. 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Добро и зло. 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>Гуманизм. Патриотизм и гражданственность.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Наука в жизни современного общества. Возможности получения общего и профессионального образования в Российской Федерации. 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Непрерывность образования. 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szCs w:val="20"/>
          <w:lang w:eastAsia="ru-RU"/>
        </w:rPr>
        <w:t>Религия и церковь, их роль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>в жизни современного общества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>. Связь религии и морали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>.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Свобода совести. </w:t>
      </w:r>
    </w:p>
    <w:p w:rsidR="00A82E1F" w:rsidRPr="00A82E1F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Экономика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и ее роль в жизни общества. Товары и услуги, ресурсы и потребности, ограниченность ресурсов. Альтернативная стоимость. Экономические системы и собственность. Разделение труда и специализация. Обмен, торговля, формы торговли и реклама. 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Деньги.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Инфляция.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Обменные курсы валют. Банковские услуги, предоставляемые гражданам. Формы сбережения граждан (наличная валюта, банковские вклады, ценные бумаги).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Страховые услуги, предоставляемые гражданам.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Неравенство доходов и экономические меры социальной поддержки.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Экономические основы прав потребителя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Потребительский кредит.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Семейный бюджет,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реальные и номинальные доходы семьи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Личное подсобное хозяйство.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Рынок и рыночный механизм. Предпринимательство.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Цели фирмы,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>ее основные организационно-правовые формы.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>Производство, производительность труда и факторы, влияющие на производительность труда.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Основные формы организации производства.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Малое предпринимательство и индивидуальная трудовая деятельность. Затраты, выручка, прибыль. Заработная плата и стимулирование труда. Налоги, уплачиваемые гражданами.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Безработица как социальное явление.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Профсоюз. 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Экономические цели и функции государства. Государственный бюджет.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Международная торговля.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Социальная сфера.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 Семья как малая группа. Брак и развод, неполная семья. Отношения между поколениями. 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Образ жизни. Социальная значимость здорового образа жизни. Физкультура и спорт как социальное явление. </w:t>
      </w:r>
      <w:r w:rsidRPr="00A82E1F">
        <w:rPr>
          <w:rFonts w:ascii="Times New Roman" w:eastAsia="Times New Roman" w:hAnsi="Times New Roman" w:cs="Times New Roman"/>
          <w:i/>
          <w:szCs w:val="20"/>
          <w:lang w:eastAsia="ru-RU"/>
        </w:rPr>
        <w:t>Социальное страхование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szCs w:val="20"/>
          <w:lang w:eastAsia="ru-RU"/>
        </w:rPr>
        <w:t>Отклоняющееся поведение. Наркомания, алкоголизм, их опасность для человека и общества.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Сфера социального управления.</w:t>
      </w:r>
      <w:r w:rsidRPr="00A82E1F">
        <w:rPr>
          <w:rFonts w:ascii="Times New Roman" w:eastAsia="Times New Roman" w:hAnsi="Times New Roman" w:cs="Times New Roman"/>
          <w:szCs w:val="20"/>
          <w:lang w:eastAsia="ru-RU"/>
        </w:rPr>
        <w:t xml:space="preserve"> Власть. Политический режим. Демократия, ее развитие в современном мире. Разделение властей. Местное самоуправление. Участие граждан в политической жизни. Опасность политического экстремизма.</w:t>
      </w: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Выборы, референдум. Политические партии и движения, их роль в общественной жизни. Влияние средств массовой информации на политическую жизнь общества. Роль политики в жизни общества.</w:t>
      </w:r>
    </w:p>
    <w:p w:rsidR="00A82E1F" w:rsidRPr="00A82E1F" w:rsidRDefault="00A82E1F" w:rsidP="00A82E1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Право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>, его роль в жизни общества и государства. Понятие и признаки государства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.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Формы государства. Гражданское общество и правовое государство. Принципы права. Норма права. Нормативный правовой акт.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Система законодательства.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Доступ к правовой информации.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Базы правовых данных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>. Субъекты права. Понятие прав, свобод и обязанностей. Понятие правоотношений. Признаки и виды правонарушений. Понятие и виды юридической ответственности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.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Презумпция невиновности.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Правовые основы гражданских отношений.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Право собственности на землю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. Права собственника. Права потребителей Семейные правоотношения. Права и обязанности родителей и детей.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Жилищные правоотношения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. Правовое регулирование отношений в области образования. Право на труд и трудовые правоотношения. Административные правоотношения, правонарушения и наказания. Основные понятия и институты уголовного права.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Пределы допустимой самообороны.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Основы конституционного строя Российской Федерации. Федеративное устройство России. Государственное устройство Российской Федерации. Правоохранительные органы. Судебная система. </w:t>
      </w:r>
      <w:r w:rsidRPr="00A82E1F">
        <w:rPr>
          <w:rFonts w:ascii="Times New Roman" w:eastAsia="Times New Roman" w:hAnsi="Times New Roman" w:cs="Times New Roman"/>
          <w:i/>
          <w:szCs w:val="24"/>
          <w:lang w:eastAsia="ru-RU"/>
        </w:rPr>
        <w:t>Адвокатура. Нотариат.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Взаимоотношения органов государственной власти и граждан. </w:t>
      </w:r>
    </w:p>
    <w:p w:rsidR="00A82E1F" w:rsidRPr="00A82E1F" w:rsidRDefault="00A82E1F" w:rsidP="00A82E1F">
      <w:pPr>
        <w:spacing w:before="360" w:after="0" w:line="240" w:lineRule="auto"/>
        <w:ind w:left="567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szCs w:val="20"/>
          <w:lang w:eastAsia="ru-RU"/>
        </w:rPr>
        <w:t>ОПЫТ ПОЗНАВАТЕЛЬНОЙ И ПРАКТИЧЕСКОЙ ДЕЯТЕЛЬНОСТИ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получения социальной информации из разнообразных (в том числе экономических и правовых) источников, осмысления представленных в них различных подходов и точек зрения;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решения познавательных и практических задач, отражающих типичные жизненные ситуации;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критического осмысления различных трактовок общественных событий, умения отделять факты от их интерпретаций, формулировать на этой основе собственные оценочные суждения;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опыт наблюдения и оценки явлений и событий, происходящих в социальной жизни, с опорой на экономические, правовые, социально-политические знания; 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оценки собственных действий и действий других людей с точки зрения нравственности, права и экономической рациональности;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участия в обучающих играх (ролевых, ситуативных, деловых), тренингах, моделирующих ситуации из реальной жизни, выполнения творческих работ по обществоведческой тематике;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конструктивного разрешения конфликтных ситуаций в реальной жизни и в моделируемых учебных задачах;</w:t>
      </w:r>
    </w:p>
    <w:p w:rsidR="00A82E1F" w:rsidRPr="00A82E1F" w:rsidRDefault="00A82E1F" w:rsidP="00A82E1F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опыт совместной деятельности в процессе участия в ученических социальных проектах в школе, микрорайоне, городе.</w:t>
      </w:r>
    </w:p>
    <w:p w:rsidR="00A82E1F" w:rsidRPr="00A82E1F" w:rsidRDefault="00A82E1F" w:rsidP="00A82E1F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ТРЕБОВАНИЯ К УРОВНЮ</w:t>
      </w:r>
      <w:r w:rsidRPr="00A82E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/>
        <w:t>ПОДГОТОВКИ ВЫПУСКНИКОВ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>В результате изучения обществоведения (включая экономику и право) ученик должен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szCs w:val="24"/>
          <w:lang w:eastAsia="ru-RU"/>
        </w:rPr>
        <w:t>знать</w:t>
      </w:r>
    </w:p>
    <w:p w:rsidR="00A82E1F" w:rsidRPr="00A82E1F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основные положения и понятия, отражающие природу человека, его взаимодействие с другими людьми, функционирование и развитие общества как формы совместной  деятельности людей, характерные черты и признаки основных сфер жизни общества (экономической, социальной и пр.), основные принципы и институты права, правовые и моральные нормы, регулирующие общественные отношения;</w:t>
      </w:r>
    </w:p>
    <w:p w:rsidR="00A82E1F" w:rsidRPr="00A82E1F" w:rsidRDefault="00A82E1F" w:rsidP="00A82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уметь</w:t>
      </w:r>
    </w:p>
    <w:p w:rsidR="00A82E1F" w:rsidRPr="00A82E1F" w:rsidRDefault="00A82E1F" w:rsidP="00A82E1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 xml:space="preserve">характеризовать (описывать): 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>общество как форму жизнедеятельности людей; основные сферы общественной жизни; социальную структуру общества; социальные роли; этнические группы; межнациональные отношения; социальные конфликты; основные вызовы и угрозы ХХI века; семью как малую группу; брак; неполную семью; отношения между поколениями; понятие «образ жизни»; межличностные отношения; межличностные конфликты и пути их разрешения; отклоняющееся поведение; понятия «власть», «политический режим», «демократия»; формы участия граждан в политической жизни; особенности сферы духовной культуры; понятия «мораль», «мировоззрение», «свобода совести»; роль религии и церкви в современном обществе; виды органов государства; порядок взаимоотношения государственных органов и граждан; экономику как сферу общественной жизни, ограниченность ресурсов, разделение труда, факторы, влияющие на производительность труда, рыночный механизм, рекламу, предпринимательство и его организационно-правовые формы, основные источники доходов и статьи расходов семейного бюджета, экономические меры социальной поддержки, налоги, уплачиваемые гражданами;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>объяснять: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пути разрешения социальных конфликтов; причины и опасность международного терроризма; социальную значимость здорового образа жизни; опасность наркомании и алкоголизма для человека и общества; роль политики в жизни общества; принцип разделения властей; особенности развития демократии в современном мире; опасность политического экстремизма; возможности получения общего и профессионального образования в Российской Федерации; значение науки в жизни современного общества; роль права в жизни общества и государства; взаимосвязь права и государства; способы реализации и защиты прав и свобод гражданина; особенности реализации прав несовершеннолетних в сфере гражданских, семейных, трудовых, административных и уголовных отношений; роль обмена и торговли, происхождение денег, роль конкуренции, функции фирмы в рыночной экономике, роль государства в рыночной экономике, неравенство доходов;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>сравнивать (различать):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понятия «солидарность», «лояльность», «толерантность»; «социальные ценности» и «социальные нормы»; формальные и неформальные группы; органы государственной власти и местного самоуправления; выборы и референдум; политические партии и движения; большие и малые социальные группы; отношения, регулируемые правом и другими социальными нормами на примерах конкретных ситуаций; виды правоотношений, правонарушений и юридической ответственности; полномочия высших органов законодательной, исполнительной и судебной власти; сферу компетенции судов, правоохранительных органов; спрос и потребности, формы собственности, формы торговли, выгоды и трудности предпринимательской деятельности, а также работы по найму, малое предпринимательство и индивидуальную трудовую деятельность, формы заработной платы, формы сбережения граждан; основные налоги, уплачиваемые гражданами; 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>вычислять на условных примерах:</w:t>
      </w:r>
      <w:r w:rsidRPr="00A82E1F">
        <w:rPr>
          <w:rFonts w:ascii="Times New Roman" w:eastAsia="Times New Roman" w:hAnsi="Times New Roman" w:cs="Times New Roman"/>
          <w:szCs w:val="24"/>
          <w:lang w:eastAsia="ru-RU"/>
        </w:rPr>
        <w:t xml:space="preserve"> альтернативную стоимость, производительность труда, доход от банковских вкладов, доход от ценных бумаг, затраты, выручку, прибыль, индивидуальный подоходный налог, семейный бюджет; делать расчеты с использованием обменных курсов валют.</w:t>
      </w:r>
    </w:p>
    <w:p w:rsidR="00A82E1F" w:rsidRPr="00A82E1F" w:rsidRDefault="00A82E1F" w:rsidP="00A82E1F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в процессе выполнения типичных для подростка социальных ролей;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для общей ориентации в актуальных общественных событиях и процессах;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для нравственной и правовой оценки конкретных поступков людей;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для реализации и защиты прав человека и гражданина; 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для первичного анализа и использования социальной (в том числе экономической и правовой) информации;</w:t>
      </w:r>
    </w:p>
    <w:p w:rsidR="00A82E1F" w:rsidRPr="00A82E1F" w:rsidRDefault="00A82E1F" w:rsidP="00A82E1F">
      <w:pPr>
        <w:numPr>
          <w:ilvl w:val="0"/>
          <w:numId w:val="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82E1F">
        <w:rPr>
          <w:rFonts w:ascii="Times New Roman" w:eastAsia="Times New Roman" w:hAnsi="Times New Roman" w:cs="Times New Roman"/>
          <w:szCs w:val="24"/>
          <w:lang w:eastAsia="ru-RU"/>
        </w:rPr>
        <w:t>в процессе реализации и защиты прав человека и гражданина.</w:t>
      </w:r>
    </w:p>
    <w:p w:rsidR="00A82E1F" w:rsidRPr="00A82E1F" w:rsidRDefault="00A82E1F" w:rsidP="00A82E1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82E1F" w:rsidRPr="00A82E1F" w:rsidRDefault="00A82E1F" w:rsidP="00A82E1F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A82E1F" w:rsidRPr="00A82E1F" w:rsidRDefault="00A82E1F" w:rsidP="00A82E1F">
      <w:pPr>
        <w:tabs>
          <w:tab w:val="left" w:pos="136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E1F" w:rsidRPr="00A82E1F" w:rsidRDefault="00A82E1F" w:rsidP="00A82E1F">
      <w:pPr>
        <w:shd w:val="clear" w:color="auto" w:fill="FFFFFF"/>
        <w:rPr>
          <w:iCs/>
        </w:rPr>
      </w:pPr>
    </w:p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E1F" w:rsidRPr="00A82E1F" w:rsidRDefault="00A82E1F" w:rsidP="00A82E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2E1F"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a"/>
        <w:tblW w:w="9852" w:type="dxa"/>
        <w:tblLook w:val="04A0"/>
      </w:tblPr>
      <w:tblGrid>
        <w:gridCol w:w="1101"/>
        <w:gridCol w:w="1134"/>
        <w:gridCol w:w="6237"/>
        <w:gridCol w:w="1380"/>
      </w:tblGrid>
      <w:tr w:rsidR="00A82E1F" w:rsidRPr="00A82E1F" w:rsidTr="006C148D">
        <w:tc>
          <w:tcPr>
            <w:tcW w:w="1101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6237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80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A82E1F" w:rsidRPr="00A82E1F" w:rsidTr="006C148D">
        <w:tc>
          <w:tcPr>
            <w:tcW w:w="1101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82E1F" w:rsidRPr="00A82E1F" w:rsidRDefault="00CB0A9B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1 по теме «</w:t>
            </w:r>
            <w:r w:rsidRPr="00A82E1F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политики и социального управления</w:t>
            </w:r>
            <w:r w:rsidRPr="00A82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0" w:type="dxa"/>
          </w:tcPr>
          <w:p w:rsidR="00A82E1F" w:rsidRPr="00A82E1F" w:rsidRDefault="00DD5F24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</w:tr>
      <w:tr w:rsidR="00A82E1F" w:rsidRPr="00A82E1F" w:rsidTr="006C148D">
        <w:tc>
          <w:tcPr>
            <w:tcW w:w="1101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2E1F" w:rsidRPr="00A82E1F" w:rsidRDefault="00CB0A9B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A82E1F" w:rsidRPr="00A82E1F" w:rsidRDefault="00A82E1F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E1F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Контрольная работа № 2  по теме: «Право»</w:t>
            </w:r>
          </w:p>
        </w:tc>
        <w:tc>
          <w:tcPr>
            <w:tcW w:w="1380" w:type="dxa"/>
          </w:tcPr>
          <w:p w:rsidR="00A82E1F" w:rsidRPr="00A82E1F" w:rsidRDefault="00DD5F24" w:rsidP="00A82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</w:tr>
    </w:tbl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2E1F" w:rsidRPr="00A82E1F" w:rsidRDefault="00A82E1F" w:rsidP="00A82E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2E1F" w:rsidRDefault="00A82E1F" w:rsidP="00A82E1F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1F" w:rsidRPr="00A82E1F" w:rsidRDefault="00A82E1F" w:rsidP="00A82E1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2E1F" w:rsidRDefault="00A82E1F" w:rsidP="00A82E1F"/>
    <w:p w:rsidR="00A82E1F" w:rsidRDefault="00A82E1F" w:rsidP="00A82E1F"/>
    <w:p w:rsidR="00A82E1F" w:rsidRDefault="00A82E1F" w:rsidP="00A82E1F">
      <w:pPr>
        <w:sectPr w:rsidR="00A82E1F" w:rsidSect="00367F06">
          <w:footerReference w:type="default" r:id="rId10"/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A82E1F" w:rsidRDefault="00A82E1F" w:rsidP="00A82E1F"/>
    <w:p w:rsidR="00F358EC" w:rsidRPr="00F358EC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F358EC" w:rsidRPr="00F358EC" w:rsidRDefault="00F358EC" w:rsidP="00F35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5276" w:type="dxa"/>
        <w:tblLayout w:type="fixed"/>
        <w:tblLook w:val="04A0"/>
      </w:tblPr>
      <w:tblGrid>
        <w:gridCol w:w="817"/>
        <w:gridCol w:w="3260"/>
        <w:gridCol w:w="1843"/>
        <w:gridCol w:w="4111"/>
        <w:gridCol w:w="2410"/>
        <w:gridCol w:w="1275"/>
        <w:gridCol w:w="1560"/>
      </w:tblGrid>
      <w:tr w:rsidR="00F358EC" w:rsidRPr="00F358EC" w:rsidTr="00063A52">
        <w:trPr>
          <w:trHeight w:val="300"/>
        </w:trPr>
        <w:tc>
          <w:tcPr>
            <w:tcW w:w="817" w:type="dxa"/>
            <w:vMerge w:val="restart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Кодификатор</w:t>
            </w:r>
          </w:p>
        </w:tc>
        <w:tc>
          <w:tcPr>
            <w:tcW w:w="4111" w:type="dxa"/>
            <w:vMerge w:val="restart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Стандарт</w:t>
            </w:r>
          </w:p>
        </w:tc>
        <w:tc>
          <w:tcPr>
            <w:tcW w:w="2410" w:type="dxa"/>
            <w:vMerge w:val="restart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термины</w:t>
            </w:r>
          </w:p>
        </w:tc>
        <w:tc>
          <w:tcPr>
            <w:tcW w:w="2835" w:type="dxa"/>
            <w:gridSpan w:val="2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F358EC" w:rsidRPr="00F358EC" w:rsidTr="00063A52">
        <w:trPr>
          <w:trHeight w:val="525"/>
        </w:trPr>
        <w:tc>
          <w:tcPr>
            <w:tcW w:w="817" w:type="dxa"/>
            <w:vMerge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0" w:type="dxa"/>
            <w:vMerge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vMerge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vMerge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 плану </w:t>
            </w:r>
          </w:p>
        </w:tc>
        <w:tc>
          <w:tcPr>
            <w:tcW w:w="1560" w:type="dxa"/>
          </w:tcPr>
          <w:p w:rsidR="00F358EC" w:rsidRPr="00F358EC" w:rsidRDefault="00F358EC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8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Коррекция </w:t>
            </w:r>
          </w:p>
        </w:tc>
      </w:tr>
      <w:tr w:rsidR="00CB0A9B" w:rsidRPr="00063A52" w:rsidTr="001E468E">
        <w:trPr>
          <w:trHeight w:val="1776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Политика и власть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11" w:type="dxa"/>
          </w:tcPr>
          <w:p w:rsidR="00CB0A9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Default="00CB0A9B" w:rsidP="00063A5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1E46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характеризовать (описывать):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понятия «власть»</w:t>
            </w:r>
          </w:p>
          <w:p w:rsidR="00CB0A9B" w:rsidRPr="00063A52" w:rsidRDefault="00CB0A9B" w:rsidP="00063A5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</w:t>
            </w:r>
            <w:r w:rsidRPr="001E468E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объяснять: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роль политики в жизни общества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Политика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Средства массовой информации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DB2981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Государство 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11" w:type="dxa"/>
          </w:tcPr>
          <w:p w:rsidR="00CB0A9B" w:rsidRDefault="00CB0A9B" w:rsidP="001E468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1E468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A97C0E" w:rsidRDefault="00CB0A9B" w:rsidP="00A97C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1E46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характеризовать (описывать):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lang w:eastAsia="ru-RU"/>
              </w:rPr>
              <w:t>«демократия»;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Государство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Гражданин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Признаки государства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Гражданство </w:t>
            </w:r>
          </w:p>
        </w:tc>
        <w:tc>
          <w:tcPr>
            <w:tcW w:w="1275" w:type="dxa"/>
          </w:tcPr>
          <w:p w:rsidR="00CB0A9B" w:rsidRPr="00D80FDC" w:rsidRDefault="00DB2981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Политические режимы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A97C0E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1E46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характеризовать (описывать):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«политический режим»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Диктатор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Авторитарный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Парламент </w:t>
            </w:r>
          </w:p>
        </w:tc>
        <w:tc>
          <w:tcPr>
            <w:tcW w:w="1275" w:type="dxa"/>
          </w:tcPr>
          <w:p w:rsidR="00CB0A9B" w:rsidRPr="00D80FDC" w:rsidRDefault="00DB2981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Правовое государство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b/>
                <w:bCs/>
                <w:i/>
                <w:iCs/>
              </w:rPr>
              <w:t xml:space="preserve"> объяснять:</w:t>
            </w:r>
            <w: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принцип разделения властей; особенности развития демократии в современном мире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Правовое государство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Признаки правового государства</w:t>
            </w:r>
          </w:p>
        </w:tc>
        <w:tc>
          <w:tcPr>
            <w:tcW w:w="1275" w:type="dxa"/>
          </w:tcPr>
          <w:p w:rsidR="00CB0A9B" w:rsidRPr="00D80FDC" w:rsidRDefault="00D43E28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A97C0E">
        <w:trPr>
          <w:trHeight w:val="276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Гражданское общество и государство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b/>
                <w:bCs/>
                <w:i/>
                <w:iCs/>
              </w:rPr>
              <w:t xml:space="preserve"> объяснять:</w:t>
            </w:r>
            <w: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принцип разделения властей; особенности развития </w:t>
            </w:r>
            <w:r w:rsidRPr="00A97C0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демократии в современном мире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Гражданское общество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Участие граждан в политической жизни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A97C0E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A97C0E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характеризовать (описывать):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Выборы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Референдум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Митинг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Электорат 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Опасность политического экстремизма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b/>
                <w:bCs/>
                <w:i/>
                <w:iCs/>
              </w:rPr>
              <w:t xml:space="preserve"> объяснять:</w:t>
            </w:r>
            <w: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опасность политического экстремизма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Политический экстремизм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Политические партии и движения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 </w:t>
            </w:r>
            <w:r w:rsidRPr="00A97C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сравнивать (различать):</w:t>
            </w:r>
            <w:r w:rsidRPr="00A97C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Политика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Политическая партия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Многопартийность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Общественные движения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Политические партии и их роль в общественной жизни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 </w:t>
            </w:r>
            <w:r w:rsidRPr="00A97C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сравнивать (различать):</w:t>
            </w:r>
            <w:r w:rsidRPr="00A97C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lang w:eastAsia="ru-RU"/>
              </w:rPr>
              <w:t>понятия выборы и референдум; политические партии и движения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Политическая власть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Политическая жизнь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Местное самоуправление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11" w:type="dxa"/>
          </w:tcPr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97C0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97C0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  <w:r w:rsidRPr="00A97C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сравнивать (различать):</w:t>
            </w:r>
            <w:r w:rsidRPr="00A97C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97C0E">
              <w:rPr>
                <w:rFonts w:ascii="Times New Roman" w:eastAsia="Times New Roman" w:hAnsi="Times New Roman" w:cs="Times New Roman"/>
                <w:lang w:eastAsia="ru-RU"/>
              </w:rPr>
              <w:t>органы государственной власти и местного самоу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правления; выборы и референдум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Местное самоуправление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Контрольная работа № 1 по теме: «Сфера политики и социального управления».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E468E">
              <w:rPr>
                <w:rFonts w:ascii="Times New Roman" w:eastAsia="Times New Roman" w:hAnsi="Times New Roman" w:cs="Times New Roman"/>
                <w:lang w:eastAsia="ru-RU"/>
              </w:rPr>
              <w:t>характерные черты и признаки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сферы социального управления</w:t>
            </w:r>
          </w:p>
          <w:p w:rsidR="00CB0A9B" w:rsidRDefault="00CB0A9B" w:rsidP="00A031A1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1E46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Pr="00A97C0E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характеризовать (описывать):</w:t>
            </w:r>
            <w:r w:rsidRPr="00A97C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формы участия граждан в политической жизни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Право, его роль в жизни общества и государства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принципы и институты права, правовые и моральные нормы,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регулирующие общественные отношения</w:t>
            </w:r>
          </w:p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Уметь: 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роль права в жизни общества и государства; взаимосвязь права и государства; 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 xml:space="preserve">Право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Нормативный акт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 xml:space="preserve">Закон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Отрасли права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Правоотношения и субъекты права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Уметь: 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роль права в жизни общества и государства; взаимосвязь права и государства; 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Правоотношение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Субъект правоотношения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Договор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Потребитель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Физическое, юридическое лицо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Кодекс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 сравнивать (различать):</w:t>
            </w: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031A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 Правонарушение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Преступление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Проступок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Презумпция невиновности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Правонарушения и юридическая ответственность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 сравнивать (различать):</w:t>
            </w: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031A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Правонарушение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Преступление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Проступок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Презумпция невиновности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Правоохранительные органы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принципы и институты права, правовые и моральные нормы,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регулирующие общественные отношения</w:t>
            </w:r>
          </w:p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 сравнивать (различать):</w:t>
            </w: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031A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виды правоотношений, правонарушений и юридической ответственности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Правоохранительные органы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Суд присяжных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Адвокатура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Нотариат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Конституция Российской Федерации. 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 Конституция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Основы конституционного строя РФ.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Федеративное устройство РФ.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4111" w:type="dxa"/>
          </w:tcPr>
          <w:p w:rsidR="00CB0A9B" w:rsidRPr="00A031A1" w:rsidRDefault="00CB0A9B" w:rsidP="006C148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6C148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  <w:p w:rsidR="00CB0A9B" w:rsidRPr="00063A52" w:rsidRDefault="00CB0A9B" w:rsidP="006C148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Основы конституционного строя РФ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A031A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 Право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Права ребенка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Права человека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Права и свободы человека и гражданина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4111" w:type="dxa"/>
          </w:tcPr>
          <w:p w:rsidR="00CB0A9B" w:rsidRPr="00A031A1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A031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Правоспособность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Гражданские правоотношения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принципы и институты права, правовые и моральные нормы,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Гражданское право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Гражданско-правовой </w:t>
            </w:r>
            <w:r w:rsidRPr="00063A52">
              <w:rPr>
                <w:rFonts w:ascii="Times New Roman" w:hAnsi="Times New Roman" w:cs="Times New Roman"/>
              </w:rPr>
              <w:lastRenderedPageBreak/>
              <w:t>договор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Дееспособность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Моральный вред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 на труд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805673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Трудовые правоотношения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Трудовой Кодекс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Трудовые правоотношения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Трудовой Кодекс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Трудовой договор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7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Семейные правоотношения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Семейные правоотношения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Брачный договор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Семейные правоотношения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Права ребенка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Административные правоотношения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принципы и институты права, правовые и моральные нормы, регулирующие общественные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Административное право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Административные </w:t>
            </w:r>
            <w:r w:rsidRPr="00063A52">
              <w:rPr>
                <w:rFonts w:ascii="Times New Roman" w:hAnsi="Times New Roman" w:cs="Times New Roman"/>
              </w:rPr>
              <w:lastRenderedPageBreak/>
              <w:t>правоотношения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Уголовно-правовые отношения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Уголовно-правовые отношения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Преступление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Умысел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Общественная опасность</w:t>
            </w:r>
          </w:p>
        </w:tc>
        <w:tc>
          <w:tcPr>
            <w:tcW w:w="1275" w:type="dxa"/>
          </w:tcPr>
          <w:p w:rsidR="00CB0A9B" w:rsidRPr="00D80FDC" w:rsidRDefault="00B92087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Уголовная ответственность несовершеннолетних 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Наказуемость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Необходимая оборона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Уголовное наказание</w:t>
            </w:r>
          </w:p>
        </w:tc>
        <w:tc>
          <w:tcPr>
            <w:tcW w:w="1275" w:type="dxa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Социальные права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Социальное государство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Ипотека 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Ипотечный кредит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Пенсионный фонд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D25182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182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182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182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182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5182" w:rsidRPr="00D80FDC" w:rsidRDefault="00D25182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Повторительно-обобщающий урок  по теме: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 xml:space="preserve"> «Права человека». 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80567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Международно-правовая защита жертв вооруженных конфликтов</w:t>
            </w: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4111" w:type="dxa"/>
          </w:tcPr>
          <w:p w:rsidR="00CB0A9B" w:rsidRPr="00A031A1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Уметь:</w:t>
            </w:r>
            <w:r w:rsidRPr="00E745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</w:r>
          </w:p>
          <w:p w:rsidR="00CB0A9B" w:rsidRPr="00E745EE" w:rsidRDefault="00CB0A9B" w:rsidP="008056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E745EE">
              <w:rPr>
                <w:rFonts w:ascii="Times New Roman" w:eastAsia="Times New Roman" w:hAnsi="Times New Roman" w:cs="Times New Roman"/>
                <w:lang w:eastAsia="ru-RU"/>
              </w:rPr>
              <w:t>причины и опасность междун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ародного терроризма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lastRenderedPageBreak/>
              <w:t>Международное гуманитарное право</w:t>
            </w:r>
          </w:p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Правовое регулирование отношений в сфере образования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B0A9B" w:rsidRPr="00063A52" w:rsidRDefault="00CB0A9B" w:rsidP="006C1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B0A9B" w:rsidRPr="00A031A1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принципы и институты права, правовые и моральные нормы, регулирующие общественные отношения</w:t>
            </w:r>
          </w:p>
          <w:p w:rsidR="00CB0A9B" w:rsidRDefault="00CB0A9B" w:rsidP="00E745EE">
            <w:pPr>
              <w:tabs>
                <w:tab w:val="left" w:pos="1214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E745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</w:r>
          </w:p>
          <w:p w:rsidR="00CB0A9B" w:rsidRPr="00063A52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-объяснять:</w:t>
            </w:r>
            <w:r w:rsidRPr="00E745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E745E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возможности получения общего и профессионального образования в Российской Федерации</w:t>
            </w:r>
          </w:p>
        </w:tc>
        <w:tc>
          <w:tcPr>
            <w:tcW w:w="2410" w:type="dxa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  <w:shd w:val="clear" w:color="auto" w:fill="D9D9D9" w:themeFill="background1" w:themeFillShade="D9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Контрольная работа № 2 по теме «Право»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CB0A9B" w:rsidRPr="00A031A1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основные принципы и институты права, правовые и моральные нормы, регулирующие общественные отношения</w:t>
            </w:r>
          </w:p>
          <w:p w:rsidR="00CB0A9B" w:rsidRPr="00A031A1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CB0A9B" w:rsidRPr="00063A52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1A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-объяснять: </w:t>
            </w:r>
            <w:r w:rsidRPr="00A031A1">
              <w:rPr>
                <w:rFonts w:ascii="Times New Roman" w:eastAsia="Times New Roman" w:hAnsi="Times New Roman" w:cs="Times New Roman"/>
                <w:lang w:eastAsia="ru-RU"/>
              </w:rPr>
              <w:t>способы реализации и защиты прав и свобод гражданина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CB0A9B" w:rsidRPr="00063A52" w:rsidRDefault="00CB0A9B" w:rsidP="00063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B0A9B" w:rsidRPr="00063A52" w:rsidTr="00063A52">
        <w:trPr>
          <w:trHeight w:val="525"/>
        </w:trPr>
        <w:tc>
          <w:tcPr>
            <w:tcW w:w="817" w:type="dxa"/>
          </w:tcPr>
          <w:p w:rsidR="00CB0A9B" w:rsidRPr="00063A52" w:rsidRDefault="00CB0A9B" w:rsidP="00063A52">
            <w:pPr>
              <w:pStyle w:val="a9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Итоговый урок по курсу</w:t>
            </w:r>
          </w:p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  <w:r w:rsidRPr="00063A52">
              <w:rPr>
                <w:rFonts w:ascii="Times New Roman" w:hAnsi="Times New Roman" w:cs="Times New Roman"/>
              </w:rPr>
              <w:t>«Обществознание 9 класс»</w:t>
            </w:r>
          </w:p>
        </w:tc>
        <w:tc>
          <w:tcPr>
            <w:tcW w:w="1843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</w:tcPr>
          <w:p w:rsidR="00CB0A9B" w:rsidRPr="008A53F4" w:rsidRDefault="00CB0A9B" w:rsidP="00E745EE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53F4"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8A53F4">
              <w:rPr>
                <w:rFonts w:ascii="Times New Roman" w:hAnsi="Times New Roman" w:cs="Times New Roman"/>
              </w:rPr>
              <w:t xml:space="preserve"> основные положения и понятия, отражающие природу человека, его взаимодействие с другими людьми</w:t>
            </w:r>
          </w:p>
          <w:p w:rsidR="00CB0A9B" w:rsidRDefault="00CB0A9B" w:rsidP="00E7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8A53F4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  <w:r w:rsidRPr="008A53F4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 </w:t>
            </w:r>
          </w:p>
          <w:p w:rsidR="00CB0A9B" w:rsidRPr="00063A52" w:rsidRDefault="00CB0A9B" w:rsidP="00E745E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-</w:t>
            </w:r>
            <w:r w:rsidRPr="008A53F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объяснять:</w:t>
            </w:r>
            <w:r w:rsidRPr="00E745E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E745E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взаимосвязь сфер общественной жизни</w:t>
            </w:r>
          </w:p>
        </w:tc>
        <w:tc>
          <w:tcPr>
            <w:tcW w:w="2410" w:type="dxa"/>
          </w:tcPr>
          <w:p w:rsidR="00CB0A9B" w:rsidRPr="00063A52" w:rsidRDefault="00CB0A9B" w:rsidP="006C1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B0A9B" w:rsidRPr="00D80FDC" w:rsidRDefault="00DD5F24" w:rsidP="006C1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D2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60" w:type="dxa"/>
          </w:tcPr>
          <w:p w:rsidR="00CB0A9B" w:rsidRPr="00063A52" w:rsidRDefault="00CB0A9B" w:rsidP="00F358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C148D" w:rsidRDefault="006C148D"/>
    <w:sectPr w:rsidR="006C148D" w:rsidSect="00A82E1F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475" w:rsidRDefault="002D6475" w:rsidP="00A82E1F">
      <w:pPr>
        <w:spacing w:after="0" w:line="240" w:lineRule="auto"/>
      </w:pPr>
      <w:r>
        <w:separator/>
      </w:r>
    </w:p>
  </w:endnote>
  <w:endnote w:type="continuationSeparator" w:id="1">
    <w:p w:rsidR="002D6475" w:rsidRDefault="002D6475" w:rsidP="00A8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38411"/>
    </w:sdtPr>
    <w:sdtContent>
      <w:p w:rsidR="00B92087" w:rsidRDefault="00912032">
        <w:pPr>
          <w:pStyle w:val="a7"/>
          <w:jc w:val="right"/>
        </w:pPr>
        <w:fldSimple w:instr="PAGE   \* MERGEFORMAT">
          <w:r w:rsidR="00537D67">
            <w:rPr>
              <w:noProof/>
            </w:rPr>
            <w:t>2</w:t>
          </w:r>
        </w:fldSimple>
      </w:p>
    </w:sdtContent>
  </w:sdt>
  <w:p w:rsidR="00B92087" w:rsidRDefault="00B920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475" w:rsidRDefault="002D6475" w:rsidP="00A82E1F">
      <w:pPr>
        <w:spacing w:after="0" w:line="240" w:lineRule="auto"/>
      </w:pPr>
      <w:r>
        <w:separator/>
      </w:r>
    </w:p>
  </w:footnote>
  <w:footnote w:type="continuationSeparator" w:id="1">
    <w:p w:rsidR="002D6475" w:rsidRDefault="002D6475" w:rsidP="00A82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213A0"/>
    <w:multiLevelType w:val="hybridMultilevel"/>
    <w:tmpl w:val="066A7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2D9F"/>
    <w:multiLevelType w:val="hybridMultilevel"/>
    <w:tmpl w:val="C74EB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D70BD0"/>
    <w:multiLevelType w:val="hybridMultilevel"/>
    <w:tmpl w:val="DBACD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E1F"/>
    <w:rsid w:val="00063A52"/>
    <w:rsid w:val="00177C44"/>
    <w:rsid w:val="001E468E"/>
    <w:rsid w:val="00295043"/>
    <w:rsid w:val="002D13EF"/>
    <w:rsid w:val="002D6475"/>
    <w:rsid w:val="002F66FB"/>
    <w:rsid w:val="00367F06"/>
    <w:rsid w:val="003D5FB1"/>
    <w:rsid w:val="003F136A"/>
    <w:rsid w:val="00471E61"/>
    <w:rsid w:val="00475C40"/>
    <w:rsid w:val="004A08CB"/>
    <w:rsid w:val="00537D67"/>
    <w:rsid w:val="005F1AFF"/>
    <w:rsid w:val="00606FC5"/>
    <w:rsid w:val="00654963"/>
    <w:rsid w:val="006C148D"/>
    <w:rsid w:val="006D5572"/>
    <w:rsid w:val="006F7E8F"/>
    <w:rsid w:val="007144DD"/>
    <w:rsid w:val="0080257D"/>
    <w:rsid w:val="00805673"/>
    <w:rsid w:val="008371F2"/>
    <w:rsid w:val="00846EB5"/>
    <w:rsid w:val="008C2639"/>
    <w:rsid w:val="00912032"/>
    <w:rsid w:val="00945A5B"/>
    <w:rsid w:val="00A01658"/>
    <w:rsid w:val="00A031A1"/>
    <w:rsid w:val="00A10DFF"/>
    <w:rsid w:val="00A469FB"/>
    <w:rsid w:val="00A82E1F"/>
    <w:rsid w:val="00A97C0E"/>
    <w:rsid w:val="00B042A4"/>
    <w:rsid w:val="00B45C99"/>
    <w:rsid w:val="00B92087"/>
    <w:rsid w:val="00CB0A9B"/>
    <w:rsid w:val="00D25182"/>
    <w:rsid w:val="00D43E28"/>
    <w:rsid w:val="00DB2981"/>
    <w:rsid w:val="00DD5F24"/>
    <w:rsid w:val="00E21212"/>
    <w:rsid w:val="00E745EE"/>
    <w:rsid w:val="00E823E4"/>
    <w:rsid w:val="00F358EC"/>
    <w:rsid w:val="00F93CA0"/>
    <w:rsid w:val="00FF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82E1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E1F"/>
  </w:style>
  <w:style w:type="paragraph" w:styleId="a7">
    <w:name w:val="footer"/>
    <w:basedOn w:val="a"/>
    <w:link w:val="a8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2E1F"/>
  </w:style>
  <w:style w:type="paragraph" w:styleId="a9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A82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F3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3D5FB1"/>
  </w:style>
  <w:style w:type="paragraph" w:styleId="ad">
    <w:name w:val="Balloon Text"/>
    <w:basedOn w:val="a"/>
    <w:link w:val="ae"/>
    <w:uiPriority w:val="99"/>
    <w:semiHidden/>
    <w:unhideWhenUsed/>
    <w:rsid w:val="003D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5FB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36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E1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E1F"/>
  </w:style>
  <w:style w:type="paragraph" w:styleId="a6">
    <w:name w:val="footer"/>
    <w:basedOn w:val="a"/>
    <w:link w:val="a7"/>
    <w:uiPriority w:val="99"/>
    <w:unhideWhenUsed/>
    <w:rsid w:val="00A82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E1F"/>
  </w:style>
  <w:style w:type="paragraph" w:styleId="a8">
    <w:name w:val="List Paragraph"/>
    <w:basedOn w:val="a"/>
    <w:uiPriority w:val="34"/>
    <w:qFormat/>
    <w:rsid w:val="00A82E1F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82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F3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063A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06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63A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1024F-1F14-4562-8CC6-2F53D780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Бутырина</dc:creator>
  <cp:lastModifiedBy>1</cp:lastModifiedBy>
  <cp:revision>22</cp:revision>
  <cp:lastPrinted>2017-10-29T03:34:00Z</cp:lastPrinted>
  <dcterms:created xsi:type="dcterms:W3CDTF">2014-10-25T17:24:00Z</dcterms:created>
  <dcterms:modified xsi:type="dcterms:W3CDTF">2017-10-30T13:24:00Z</dcterms:modified>
</cp:coreProperties>
</file>