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152" w:rsidRDefault="00867CE5" w:rsidP="004D12B6">
      <w:pPr>
        <w:pStyle w:val="c151"/>
        <w:spacing w:after="360" w:line="360" w:lineRule="auto"/>
        <w:ind w:left="300" w:right="300"/>
        <w:rPr>
          <w:rFonts w:ascii="Arial" w:hAnsi="Arial" w:cs="Arial"/>
          <w:b/>
          <w:bCs/>
          <w:color w:val="444444"/>
          <w:sz w:val="28"/>
          <w:szCs w:val="28"/>
        </w:rPr>
      </w:pPr>
      <w:r w:rsidRPr="00867CE5">
        <w:rPr>
          <w:rFonts w:ascii="Arial" w:hAnsi="Arial" w:cs="Arial"/>
          <w:color w:val="444444"/>
          <w:sz w:val="28"/>
          <w:szCs w:val="28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6" o:title=""/>
          </v:shape>
          <o:OLEObject Type="Embed" ProgID="AcroExch.Document.DC" ShapeID="_x0000_i1025" DrawAspect="Content" ObjectID="_1572704954" r:id="rId7"/>
        </w:object>
      </w:r>
      <w:r w:rsidR="00F20152">
        <w:rPr>
          <w:rFonts w:ascii="Arial" w:hAnsi="Arial" w:cs="Arial"/>
          <w:color w:val="444444"/>
          <w:sz w:val="28"/>
          <w:szCs w:val="28"/>
        </w:rPr>
        <w:t xml:space="preserve">                          </w:t>
      </w:r>
    </w:p>
    <w:p w:rsidR="004D12B6" w:rsidRDefault="00B65A79" w:rsidP="003C15BF">
      <w:pPr>
        <w:pStyle w:val="a3"/>
        <w:shd w:val="clear" w:color="auto" w:fill="FFFFFF"/>
        <w:spacing w:before="0" w:beforeAutospacing="0" w:after="135" w:afterAutospacing="0" w:line="300" w:lineRule="atLeast"/>
        <w:jc w:val="center"/>
        <w:rPr>
          <w:rStyle w:val="a9"/>
          <w:rFonts w:ascii="Helvetica" w:hAnsi="Helvetica"/>
          <w:color w:val="333333"/>
          <w:sz w:val="21"/>
          <w:szCs w:val="21"/>
        </w:rPr>
      </w:pPr>
      <w:r>
        <w:rPr>
          <w:rStyle w:val="a9"/>
          <w:rFonts w:ascii="Helvetica" w:hAnsi="Helvetica"/>
          <w:color w:val="333333"/>
          <w:sz w:val="21"/>
          <w:szCs w:val="21"/>
        </w:rPr>
        <w:lastRenderedPageBreak/>
        <w:t>7</w:t>
      </w:r>
      <w:r w:rsidR="004D12B6">
        <w:rPr>
          <w:rStyle w:val="a9"/>
          <w:rFonts w:ascii="Helvetica" w:hAnsi="Helvetica"/>
          <w:color w:val="333333"/>
          <w:sz w:val="21"/>
          <w:szCs w:val="21"/>
        </w:rPr>
        <w:t xml:space="preserve"> класс</w:t>
      </w:r>
    </w:p>
    <w:p w:rsidR="003C15BF" w:rsidRDefault="003C15BF" w:rsidP="003C15BF">
      <w:pPr>
        <w:pStyle w:val="a3"/>
        <w:shd w:val="clear" w:color="auto" w:fill="FFFFFF"/>
        <w:spacing w:before="0" w:beforeAutospacing="0" w:after="135" w:afterAutospacing="0" w:line="300" w:lineRule="atLeast"/>
        <w:jc w:val="center"/>
        <w:rPr>
          <w:rFonts w:ascii="Helvetica" w:hAnsi="Helvetica"/>
          <w:color w:val="333333"/>
          <w:sz w:val="21"/>
          <w:szCs w:val="21"/>
        </w:rPr>
      </w:pPr>
      <w:r>
        <w:rPr>
          <w:rStyle w:val="a9"/>
          <w:rFonts w:ascii="Helvetica" w:hAnsi="Helvetica"/>
          <w:color w:val="333333"/>
          <w:sz w:val="21"/>
          <w:szCs w:val="21"/>
        </w:rPr>
        <w:t>Пояснительная записка</w:t>
      </w:r>
    </w:p>
    <w:p w:rsidR="003C15BF" w:rsidRDefault="003C15BF" w:rsidP="003C15BF">
      <w:pPr>
        <w:pStyle w:val="a3"/>
        <w:shd w:val="clear" w:color="auto" w:fill="FFFFFF"/>
        <w:spacing w:before="0" w:beforeAutospacing="0" w:after="135" w:afterAutospacing="0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Внеурочная деятельность является составной частью учебно-воспитательного процесса и одной из форм организации свободного времени учащихся. Программы внеурочной деятельности обучающихся создают условия для социального, культурного и профессионального самоопределения, творческой самореализации личности ребёнка, её интеграции в системе мировой и отечественной культур; способствуют раскрытию индивидуальных способностей ребенка (прежде всего к разным видам искусства – изобразительного, музыкального, хореографического), развитию у детей интереса к различным видам деятельности, желанию активно участвовать в продуктивной, одобряемой обществом деятельности, умению самостоятельно организовать своё свободное время. Каждый вид внеклассной деятельности: творческой, познавательной, спортивной, трудовой, игровой – обогащает опыт коллективного взаимодействия школьников в определённом аспекте, что даёт большой воспитательный эффект.</w:t>
      </w:r>
      <w:r>
        <w:rPr>
          <w:rFonts w:ascii="Helvetica" w:hAnsi="Helvetica"/>
          <w:color w:val="333333"/>
          <w:sz w:val="21"/>
          <w:szCs w:val="21"/>
        </w:rPr>
        <w:br/>
        <w:t>Учащиеся, которые посещают кружки и секции, прекрасно адаптируются в среде сверстников, глубже изучают материал. На занятиях руководители стараются раскрыть у учащихся организаторские, творческие, художественные, хореографические, музыкальные способности, что играет немаловажную роль в духовном развитии школьников среднего звена.</w:t>
      </w:r>
    </w:p>
    <w:p w:rsidR="003C15BF" w:rsidRDefault="003C15BF" w:rsidP="003C15BF">
      <w:pPr>
        <w:pStyle w:val="a3"/>
        <w:shd w:val="clear" w:color="auto" w:fill="FFFFFF"/>
        <w:spacing w:before="0" w:beforeAutospacing="0" w:after="135" w:afterAutospacing="0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Style w:val="a9"/>
          <w:rFonts w:ascii="Helvetica" w:hAnsi="Helvetica"/>
          <w:color w:val="333333"/>
          <w:sz w:val="21"/>
          <w:szCs w:val="21"/>
        </w:rPr>
        <w:t>Актуальность программы:</w:t>
      </w:r>
      <w:r>
        <w:rPr>
          <w:rStyle w:val="apple-converted-space"/>
          <w:rFonts w:ascii="Helvetica" w:hAnsi="Helvetica"/>
          <w:color w:val="333333"/>
          <w:sz w:val="21"/>
          <w:szCs w:val="21"/>
        </w:rPr>
        <w:t> </w:t>
      </w:r>
      <w:r>
        <w:rPr>
          <w:rFonts w:ascii="Helvetica" w:hAnsi="Helvetica"/>
          <w:color w:val="333333"/>
          <w:sz w:val="21"/>
          <w:szCs w:val="21"/>
        </w:rPr>
        <w:t xml:space="preserve">программа позволяет реализовать </w:t>
      </w:r>
      <w:proofErr w:type="spellStart"/>
      <w:r>
        <w:rPr>
          <w:rFonts w:ascii="Helvetica" w:hAnsi="Helvetica"/>
          <w:color w:val="333333"/>
          <w:sz w:val="21"/>
          <w:szCs w:val="21"/>
        </w:rPr>
        <w:t>компетентностный</w:t>
      </w:r>
      <w:proofErr w:type="spellEnd"/>
      <w:r>
        <w:rPr>
          <w:rFonts w:ascii="Helvetica" w:hAnsi="Helvetica"/>
          <w:color w:val="333333"/>
          <w:sz w:val="21"/>
          <w:szCs w:val="21"/>
        </w:rPr>
        <w:t xml:space="preserve">, </w:t>
      </w:r>
      <w:proofErr w:type="gramStart"/>
      <w:r>
        <w:rPr>
          <w:rFonts w:ascii="Helvetica" w:hAnsi="Helvetica"/>
          <w:color w:val="333333"/>
          <w:sz w:val="21"/>
          <w:szCs w:val="21"/>
        </w:rPr>
        <w:t>личностно-ориентированный</w:t>
      </w:r>
      <w:proofErr w:type="gramEnd"/>
      <w:r>
        <w:rPr>
          <w:rFonts w:ascii="Helvetica" w:hAnsi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/>
          <w:color w:val="333333"/>
          <w:sz w:val="21"/>
          <w:szCs w:val="21"/>
        </w:rPr>
        <w:t>деятельностный</w:t>
      </w:r>
      <w:proofErr w:type="spellEnd"/>
      <w:r>
        <w:rPr>
          <w:rFonts w:ascii="Helvetica" w:hAnsi="Helvetica"/>
          <w:color w:val="333333"/>
          <w:sz w:val="21"/>
          <w:szCs w:val="21"/>
        </w:rPr>
        <w:t>  подходы к формированию личности, которая имеет активную гражданскую позицию и которая готова к самостоятельному, ответственному решению жизненных и профессиональных проблем, способной к самоопределению, к активной творческой деятельности в социуме.</w:t>
      </w:r>
    </w:p>
    <w:p w:rsidR="003C15BF" w:rsidRDefault="00B57450" w:rsidP="003C15BF">
      <w:pPr>
        <w:pStyle w:val="a3"/>
        <w:shd w:val="clear" w:color="auto" w:fill="FFFFFF"/>
        <w:spacing w:before="0" w:beforeAutospacing="0" w:after="135" w:afterAutospacing="0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Style w:val="a9"/>
          <w:rFonts w:ascii="Helvetica" w:hAnsi="Helvetica"/>
          <w:color w:val="333333"/>
          <w:sz w:val="21"/>
          <w:szCs w:val="21"/>
        </w:rPr>
        <w:t>Программа «</w:t>
      </w:r>
      <w:r w:rsidR="00B65A79">
        <w:rPr>
          <w:rStyle w:val="a9"/>
          <w:rFonts w:ascii="Helvetica" w:hAnsi="Helvetica"/>
          <w:color w:val="333333"/>
          <w:sz w:val="21"/>
          <w:szCs w:val="21"/>
        </w:rPr>
        <w:t>Моя малая Родина</w:t>
      </w:r>
      <w:r w:rsidR="003C15BF">
        <w:rPr>
          <w:rStyle w:val="a9"/>
          <w:rFonts w:ascii="Helvetica" w:hAnsi="Helvetica"/>
          <w:color w:val="333333"/>
          <w:sz w:val="21"/>
          <w:szCs w:val="21"/>
        </w:rPr>
        <w:t>»</w:t>
      </w:r>
      <w:r w:rsidR="003C15BF">
        <w:rPr>
          <w:rStyle w:val="apple-converted-space"/>
          <w:rFonts w:ascii="Helvetica" w:hAnsi="Helvetica"/>
          <w:color w:val="333333"/>
          <w:sz w:val="21"/>
          <w:szCs w:val="21"/>
        </w:rPr>
        <w:t> </w:t>
      </w:r>
      <w:r w:rsidR="003C15BF">
        <w:rPr>
          <w:rFonts w:ascii="Helvetica" w:hAnsi="Helvetica"/>
          <w:color w:val="333333"/>
          <w:sz w:val="21"/>
          <w:szCs w:val="21"/>
        </w:rPr>
        <w:t>разраб</w:t>
      </w:r>
      <w:r>
        <w:rPr>
          <w:rFonts w:ascii="Helvetica" w:hAnsi="Helvetica"/>
          <w:color w:val="333333"/>
          <w:sz w:val="21"/>
          <w:szCs w:val="21"/>
        </w:rPr>
        <w:t xml:space="preserve">отана для занятий с учащимися </w:t>
      </w:r>
      <w:r w:rsidR="003C15BF">
        <w:rPr>
          <w:rFonts w:ascii="Helvetica" w:hAnsi="Helvetica"/>
          <w:color w:val="333333"/>
          <w:sz w:val="21"/>
          <w:szCs w:val="21"/>
        </w:rPr>
        <w:t xml:space="preserve">6 класса во второй половине дня в соответствии с новыми требованиями ФГОС среднего общего образования второго поколения. В процессе разработки программы главным ориентиром стала цель гармоничного единства личностного, познавательного, коммуникативного и социального развития учащихся. </w:t>
      </w:r>
      <w:proofErr w:type="gramStart"/>
      <w:r w:rsidR="003C15BF">
        <w:rPr>
          <w:rFonts w:ascii="Helvetica" w:hAnsi="Helvetica"/>
          <w:color w:val="333333"/>
          <w:sz w:val="21"/>
          <w:szCs w:val="21"/>
        </w:rPr>
        <w:t xml:space="preserve">Для реализации программы внеурочной деятельности предусмотрены следующие формы работы: рассказ, сообщение, беседа, экскурсии, презентация, практические занятия, продуктивные игры, изготовление объектов демонстрации (газеты, выставки, летописи), мини – представления и концерты, ярмарки, исследовательские проекты, конференции, фотовыставки и </w:t>
      </w:r>
      <w:proofErr w:type="spellStart"/>
      <w:r w:rsidR="003C15BF">
        <w:rPr>
          <w:rFonts w:ascii="Helvetica" w:hAnsi="Helvetica"/>
          <w:color w:val="333333"/>
          <w:sz w:val="21"/>
          <w:szCs w:val="21"/>
        </w:rPr>
        <w:t>фотоотчёты</w:t>
      </w:r>
      <w:proofErr w:type="spellEnd"/>
      <w:r w:rsidR="003C15BF">
        <w:rPr>
          <w:rFonts w:ascii="Helvetica" w:hAnsi="Helvetica"/>
          <w:color w:val="333333"/>
          <w:sz w:val="21"/>
          <w:szCs w:val="21"/>
        </w:rPr>
        <w:t>, написание очерков и статей в школьную и городскую газеты, составление и разгадывание кроссвордов, конкурсы исторических хроник, «круглые столы».</w:t>
      </w:r>
      <w:proofErr w:type="gramEnd"/>
    </w:p>
    <w:p w:rsidR="003C15BF" w:rsidRDefault="003C15BF" w:rsidP="003C15BF">
      <w:pPr>
        <w:pStyle w:val="a3"/>
        <w:shd w:val="clear" w:color="auto" w:fill="FFFFFF"/>
        <w:spacing w:before="0" w:beforeAutospacing="0" w:after="135" w:afterAutospacing="0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 xml:space="preserve">Программа внеурочной деятельности </w:t>
      </w:r>
      <w:r w:rsidR="002510C0">
        <w:rPr>
          <w:rFonts w:ascii="Helvetica" w:hAnsi="Helvetica"/>
          <w:color w:val="333333"/>
          <w:sz w:val="21"/>
          <w:szCs w:val="21"/>
        </w:rPr>
        <w:t xml:space="preserve">7 класса </w:t>
      </w:r>
      <w:r w:rsidR="00B57450">
        <w:rPr>
          <w:rFonts w:ascii="Helvetica" w:hAnsi="Helvetica"/>
          <w:color w:val="333333"/>
          <w:sz w:val="21"/>
          <w:szCs w:val="21"/>
        </w:rPr>
        <w:t xml:space="preserve"> филиал</w:t>
      </w:r>
      <w:r w:rsidR="002510C0">
        <w:rPr>
          <w:rFonts w:ascii="Helvetica" w:hAnsi="Helvetica"/>
          <w:color w:val="333333"/>
          <w:sz w:val="21"/>
          <w:szCs w:val="21"/>
        </w:rPr>
        <w:t xml:space="preserve">а МАОУ </w:t>
      </w:r>
      <w:r w:rsidR="00B57450">
        <w:rPr>
          <w:rFonts w:ascii="Helvetica" w:hAnsi="Helvetica"/>
          <w:color w:val="333333"/>
          <w:sz w:val="21"/>
          <w:szCs w:val="21"/>
        </w:rPr>
        <w:t xml:space="preserve"> </w:t>
      </w:r>
      <w:proofErr w:type="spellStart"/>
      <w:r w:rsidR="00B57450">
        <w:rPr>
          <w:rFonts w:ascii="Helvetica" w:hAnsi="Helvetica"/>
          <w:color w:val="333333"/>
          <w:sz w:val="21"/>
          <w:szCs w:val="21"/>
        </w:rPr>
        <w:t>Черемшанская</w:t>
      </w:r>
      <w:proofErr w:type="spellEnd"/>
      <w:r w:rsidR="00B57450">
        <w:rPr>
          <w:rFonts w:ascii="Helvetica" w:hAnsi="Helvetica"/>
          <w:color w:val="333333"/>
          <w:sz w:val="21"/>
          <w:szCs w:val="21"/>
        </w:rPr>
        <w:t xml:space="preserve"> СОШ – </w:t>
      </w:r>
      <w:proofErr w:type="spellStart"/>
      <w:r w:rsidR="00B57450">
        <w:rPr>
          <w:rFonts w:ascii="Helvetica" w:hAnsi="Helvetica"/>
          <w:color w:val="333333"/>
          <w:sz w:val="21"/>
          <w:szCs w:val="21"/>
        </w:rPr>
        <w:t>Прокуткинская</w:t>
      </w:r>
      <w:proofErr w:type="spellEnd"/>
      <w:r w:rsidR="00B57450">
        <w:rPr>
          <w:rFonts w:ascii="Helvetica" w:hAnsi="Helvetica"/>
          <w:color w:val="333333"/>
          <w:sz w:val="21"/>
          <w:szCs w:val="21"/>
        </w:rPr>
        <w:t xml:space="preserve"> СОШ </w:t>
      </w:r>
      <w:r>
        <w:rPr>
          <w:rFonts w:ascii="Helvetica" w:hAnsi="Helvetica"/>
          <w:color w:val="333333"/>
          <w:sz w:val="21"/>
          <w:szCs w:val="21"/>
        </w:rPr>
        <w:t>разработана на основе следующих нормативных документов:</w:t>
      </w:r>
    </w:p>
    <w:p w:rsidR="003C15BF" w:rsidRDefault="003C15BF" w:rsidP="003C15BF">
      <w:pPr>
        <w:pStyle w:val="a3"/>
        <w:shd w:val="clear" w:color="auto" w:fill="FFFFFF"/>
        <w:spacing w:before="0" w:beforeAutospacing="0" w:after="135" w:afterAutospacing="0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1. Приказ об утверждении ФГОС ООО Министерства образования и науки РФ от 17 декабря 2010 года №1897(зарегистрирован Минюстом России 1 февраля 2011 года №19644).</w:t>
      </w:r>
      <w:r>
        <w:rPr>
          <w:rFonts w:ascii="Helvetica" w:hAnsi="Helvetica"/>
          <w:color w:val="333333"/>
          <w:sz w:val="21"/>
          <w:szCs w:val="21"/>
        </w:rPr>
        <w:br/>
        <w:t xml:space="preserve">2. Об организации внеурочной деятельности при введении Федерального государственного образовательного стандарта общего образования (от </w:t>
      </w:r>
      <w:r>
        <w:rPr>
          <w:rFonts w:ascii="Helvetica" w:hAnsi="Helvetica"/>
          <w:color w:val="333333"/>
          <w:sz w:val="21"/>
          <w:szCs w:val="21"/>
        </w:rPr>
        <w:lastRenderedPageBreak/>
        <w:t>12.05.2011 № 03296).</w:t>
      </w:r>
      <w:r>
        <w:rPr>
          <w:rFonts w:ascii="Helvetica" w:hAnsi="Helvetica"/>
          <w:color w:val="333333"/>
          <w:sz w:val="21"/>
          <w:szCs w:val="21"/>
        </w:rPr>
        <w:br/>
        <w:t xml:space="preserve">3. Постановление Главного государственного санитарного врача РФ от 29 декабря 2010 года № 189 «Об утверждении </w:t>
      </w:r>
      <w:proofErr w:type="spellStart"/>
      <w:r>
        <w:rPr>
          <w:rFonts w:ascii="Helvetica" w:hAnsi="Helvetica"/>
          <w:color w:val="333333"/>
          <w:sz w:val="21"/>
          <w:szCs w:val="21"/>
        </w:rPr>
        <w:t>СанПиН</w:t>
      </w:r>
      <w:proofErr w:type="spellEnd"/>
      <w:r>
        <w:rPr>
          <w:rFonts w:ascii="Helvetica" w:hAnsi="Helvetica"/>
          <w:color w:val="333333"/>
          <w:sz w:val="21"/>
          <w:szCs w:val="21"/>
        </w:rPr>
        <w:t xml:space="preserve"> 2.4.2.282110 «Санитарно-эпидемиологические требования к условиям и организации обучения в общеобразовательных учреждениях».</w:t>
      </w:r>
      <w:r>
        <w:rPr>
          <w:rFonts w:ascii="Helvetica" w:hAnsi="Helvetica"/>
          <w:color w:val="333333"/>
          <w:sz w:val="21"/>
          <w:szCs w:val="21"/>
        </w:rPr>
        <w:br/>
        <w:t xml:space="preserve">4. </w:t>
      </w:r>
      <w:proofErr w:type="gramStart"/>
      <w:r>
        <w:rPr>
          <w:rFonts w:ascii="Helvetica" w:hAnsi="Helvetica"/>
          <w:color w:val="333333"/>
          <w:sz w:val="21"/>
          <w:szCs w:val="21"/>
        </w:rPr>
        <w:t>Рекомендации по оснащению общеобразовательных учреждений учебным и учебно-лабораторным оборудованием, необходимым для реализации Федерального государственного образовательного стандарта основного общего образования, организации проектной деятельности, моделирования и технического творчества обучающихся (приложение к письму Министерства образования и науки РФ от 24.11.2011 № МД1552/03).</w:t>
      </w:r>
      <w:proofErr w:type="gramEnd"/>
    </w:p>
    <w:p w:rsidR="003C15BF" w:rsidRDefault="003C15BF" w:rsidP="003C15BF">
      <w:pPr>
        <w:pStyle w:val="a3"/>
        <w:shd w:val="clear" w:color="auto" w:fill="FFFFFF"/>
        <w:spacing w:before="0" w:beforeAutospacing="0" w:after="135" w:afterAutospacing="0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Style w:val="a9"/>
          <w:rFonts w:ascii="Helvetica" w:hAnsi="Helvetica"/>
          <w:color w:val="333333"/>
          <w:sz w:val="21"/>
          <w:szCs w:val="21"/>
        </w:rPr>
        <w:t>Цель программы:</w:t>
      </w:r>
      <w:r>
        <w:rPr>
          <w:rStyle w:val="apple-converted-space"/>
          <w:rFonts w:ascii="Helvetica" w:hAnsi="Helvetica"/>
          <w:color w:val="333333"/>
          <w:sz w:val="21"/>
          <w:szCs w:val="21"/>
        </w:rPr>
        <w:t> </w:t>
      </w:r>
      <w:r>
        <w:rPr>
          <w:rFonts w:ascii="Helvetica" w:hAnsi="Helvetica"/>
          <w:color w:val="333333"/>
          <w:sz w:val="21"/>
          <w:szCs w:val="21"/>
        </w:rPr>
        <w:t>создание условий для достижения учащимися необходимого для жизни в обществе социального опыта и формирования принимаемой обществом системы ценностей, создание условий для многогранного развития и социализации каждого учащегося в свободное от учёбы время.</w:t>
      </w:r>
    </w:p>
    <w:p w:rsidR="003C15BF" w:rsidRDefault="003C15BF" w:rsidP="003C15BF">
      <w:pPr>
        <w:pStyle w:val="a3"/>
        <w:shd w:val="clear" w:color="auto" w:fill="FFFFFF"/>
        <w:spacing w:before="0" w:beforeAutospacing="0" w:after="135" w:afterAutospacing="0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Style w:val="a9"/>
          <w:rFonts w:ascii="Helvetica" w:hAnsi="Helvetica"/>
          <w:color w:val="333333"/>
          <w:sz w:val="21"/>
          <w:szCs w:val="21"/>
        </w:rPr>
        <w:t>Задачи программы:</w:t>
      </w:r>
    </w:p>
    <w:p w:rsidR="003C15BF" w:rsidRDefault="003C15BF" w:rsidP="003C15B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Style w:val="a8"/>
          <w:rFonts w:ascii="Helvetica" w:hAnsi="Helvetica"/>
          <w:color w:val="333333"/>
          <w:sz w:val="21"/>
          <w:szCs w:val="21"/>
        </w:rPr>
        <w:t>Познавательные</w:t>
      </w:r>
      <w:r>
        <w:rPr>
          <w:rFonts w:ascii="Helvetica" w:hAnsi="Helvetica"/>
          <w:color w:val="333333"/>
          <w:sz w:val="21"/>
          <w:szCs w:val="21"/>
        </w:rPr>
        <w:t>:</w:t>
      </w:r>
    </w:p>
    <w:p w:rsidR="003C15BF" w:rsidRDefault="003C15BF" w:rsidP="003C15BF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формирование интереса к творческому процессу учебно-познавательной деятельности;</w:t>
      </w:r>
    </w:p>
    <w:p w:rsidR="003C15BF" w:rsidRDefault="003C15BF" w:rsidP="003C15BF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организация информационной поддержки учащихся;</w:t>
      </w:r>
    </w:p>
    <w:p w:rsidR="003C15BF" w:rsidRDefault="003C15BF" w:rsidP="003C15BF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предоставление сферы деятельности, необходимой для реализации интеллектуальных и творческих способностей, формирования потребности в непрерывном самообразовании, активной гражданской позиции, культуры здоровья, способности к социальной адаптации;</w:t>
      </w:r>
    </w:p>
    <w:p w:rsidR="003C15BF" w:rsidRDefault="003C15BF" w:rsidP="003C15BF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 xml:space="preserve">совершенствование знаний и развитие </w:t>
      </w:r>
      <w:proofErr w:type="spellStart"/>
      <w:r>
        <w:rPr>
          <w:rFonts w:ascii="Helvetica" w:hAnsi="Helvetica"/>
          <w:color w:val="333333"/>
          <w:sz w:val="21"/>
          <w:szCs w:val="21"/>
        </w:rPr>
        <w:t>межпредметных</w:t>
      </w:r>
      <w:proofErr w:type="spellEnd"/>
      <w:r>
        <w:rPr>
          <w:rFonts w:ascii="Helvetica" w:hAnsi="Helvetica"/>
          <w:color w:val="333333"/>
          <w:sz w:val="21"/>
          <w:szCs w:val="21"/>
        </w:rPr>
        <w:t xml:space="preserve"> связей в субъективной культуре ребёнка, способствование построению целостной картины мира в его мировоззрении.</w:t>
      </w:r>
    </w:p>
    <w:p w:rsidR="003C15BF" w:rsidRDefault="003C15BF" w:rsidP="003C15B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Style w:val="a8"/>
          <w:rFonts w:ascii="Helvetica" w:hAnsi="Helvetica"/>
          <w:color w:val="333333"/>
          <w:sz w:val="21"/>
          <w:szCs w:val="21"/>
        </w:rPr>
        <w:t>Воспитательные</w:t>
      </w:r>
      <w:r>
        <w:rPr>
          <w:rFonts w:ascii="Helvetica" w:hAnsi="Helvetica"/>
          <w:color w:val="333333"/>
          <w:sz w:val="21"/>
          <w:szCs w:val="21"/>
        </w:rPr>
        <w:t>:</w:t>
      </w:r>
    </w:p>
    <w:p w:rsidR="003C15BF" w:rsidRDefault="003C15BF" w:rsidP="003C15BF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воспитание качеств, присущих гражданину: чувство национальной гордости, бережное отношение к языку, культуре и традициям, бережное отношение к природе, уважение прав и свобод другого человека, толерантность, правосознание;</w:t>
      </w:r>
    </w:p>
    <w:p w:rsidR="003C15BF" w:rsidRDefault="003C15BF" w:rsidP="003C15BF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воспитание качеств, присущих работнику: дисциплина и ответственность, работоспособность и организованность, трудолюбие и уважение к людям труда, деловитость и предприимчивость;</w:t>
      </w:r>
    </w:p>
    <w:p w:rsidR="003C15BF" w:rsidRDefault="003C15BF" w:rsidP="003C15BF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воспитание качеств, присущих семьянину: культура общения, умение организовать свой досуг, уважение к родителям, старикам,  здоровый образ жизни.</w:t>
      </w:r>
    </w:p>
    <w:p w:rsidR="003C15BF" w:rsidRDefault="003C15BF" w:rsidP="003C15B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Style w:val="a8"/>
          <w:rFonts w:ascii="Helvetica" w:hAnsi="Helvetica"/>
          <w:color w:val="333333"/>
          <w:sz w:val="21"/>
          <w:szCs w:val="21"/>
        </w:rPr>
        <w:t>Развивающие</w:t>
      </w:r>
      <w:r>
        <w:rPr>
          <w:rFonts w:ascii="Helvetica" w:hAnsi="Helvetica"/>
          <w:color w:val="333333"/>
          <w:sz w:val="21"/>
          <w:szCs w:val="21"/>
        </w:rPr>
        <w:t>:</w:t>
      </w:r>
    </w:p>
    <w:p w:rsidR="003C15BF" w:rsidRDefault="003C15BF" w:rsidP="003C15BF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формирование общей культуры обучающихся, их духовно-нравственное, социальное, личностное и интеллектуальное развитие;</w:t>
      </w:r>
    </w:p>
    <w:p w:rsidR="003C15BF" w:rsidRDefault="003C15BF" w:rsidP="003C15BF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lastRenderedPageBreak/>
        <w:t xml:space="preserve">создание основы для самостоятельной деятельности, обеспечивающей социальную успешность, сохранение и укрепление здоровья </w:t>
      </w:r>
      <w:proofErr w:type="gramStart"/>
      <w:r>
        <w:rPr>
          <w:rFonts w:ascii="Helvetica" w:hAnsi="Helvetica"/>
          <w:color w:val="333333"/>
          <w:sz w:val="21"/>
          <w:szCs w:val="21"/>
        </w:rPr>
        <w:t>обучающихся</w:t>
      </w:r>
      <w:proofErr w:type="gramEnd"/>
      <w:r>
        <w:rPr>
          <w:rFonts w:ascii="Helvetica" w:hAnsi="Helvetica"/>
          <w:color w:val="333333"/>
          <w:sz w:val="21"/>
          <w:szCs w:val="21"/>
        </w:rPr>
        <w:t>;</w:t>
      </w:r>
    </w:p>
    <w:p w:rsidR="003C15BF" w:rsidRDefault="003C15BF" w:rsidP="003C15BF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развитие позитивного отношения к базовым общественным ценностям: человек, семья, Отечество, природа, мир, знания, труд, культура для формирования здорового образа жизни;</w:t>
      </w:r>
    </w:p>
    <w:p w:rsidR="003C15BF" w:rsidRDefault="003C15BF" w:rsidP="003C15BF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развитие навыков организации и осуществления сотрудничества с педагогами, родителями, сверстниками, старшими и младшими детьми в решении общих проблем.</w:t>
      </w:r>
    </w:p>
    <w:p w:rsidR="003C15BF" w:rsidRDefault="003C15BF" w:rsidP="003C15BF">
      <w:pPr>
        <w:pStyle w:val="a3"/>
        <w:shd w:val="clear" w:color="auto" w:fill="FFFFFF"/>
        <w:spacing w:before="0" w:beforeAutospacing="0" w:after="135" w:afterAutospacing="0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Style w:val="a9"/>
          <w:rFonts w:ascii="Helvetica" w:hAnsi="Helvetica"/>
          <w:color w:val="333333"/>
          <w:sz w:val="21"/>
          <w:szCs w:val="21"/>
        </w:rPr>
        <w:t>В процессе освоения материалов курса обучающиеся приобретут:</w:t>
      </w:r>
    </w:p>
    <w:p w:rsidR="003C15BF" w:rsidRDefault="003C15BF" w:rsidP="003C15BF">
      <w:pPr>
        <w:pStyle w:val="a3"/>
        <w:shd w:val="clear" w:color="auto" w:fill="FFFFFF"/>
        <w:spacing w:before="0" w:beforeAutospacing="0" w:after="135" w:afterAutospacing="0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Мотивацию к учебной деятельности, улучшению ее результатов; навыки общения со сверстниками, старшими и младшими; знания об этике и эстетике повседневной жизни человека, о принятых в обществе нормах поведения и общения; знания об основах здорового образа жизни; знания об истории своей семьи и Отечества, о русских народных играх и традициях; знания о правилах конструктивной групповой работы: об основах разработки социальных проектов и организации коллективной творческой деятельности; знания о способах самостоятельного поиска, нахождения и обработки информации.</w:t>
      </w:r>
    </w:p>
    <w:p w:rsidR="003C15BF" w:rsidRDefault="003C15BF" w:rsidP="003C15BF">
      <w:pPr>
        <w:pStyle w:val="a3"/>
        <w:shd w:val="clear" w:color="auto" w:fill="FFFFFF"/>
        <w:spacing w:before="0" w:beforeAutospacing="0" w:after="135" w:afterAutospacing="0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Style w:val="a9"/>
          <w:rFonts w:ascii="Helvetica" w:hAnsi="Helvetica"/>
          <w:color w:val="333333"/>
          <w:sz w:val="21"/>
          <w:szCs w:val="21"/>
        </w:rPr>
        <w:t>В процессе освоения материалов курса обучающиеся смогут приобрести:</w:t>
      </w:r>
    </w:p>
    <w:p w:rsidR="003C15BF" w:rsidRDefault="003C15BF" w:rsidP="003C15BF">
      <w:pPr>
        <w:pStyle w:val="a3"/>
        <w:shd w:val="clear" w:color="auto" w:fill="FFFFFF"/>
        <w:spacing w:before="0" w:beforeAutospacing="0" w:after="135" w:afterAutospacing="0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Опыт исследовательской деятельности; способность проводить самоанализ причин успешной и неуспешной учебной и внеклассной деятельности; опыт публичного выступления; стремление к сотрудничеству с учителями и родителями; опыт самообслуживания, самоорганизации и организации совместной деятельности с другими детьми; опыт самостоятельного решения проблем в различных областях жизни и профессиональной деятельности.</w:t>
      </w:r>
    </w:p>
    <w:p w:rsidR="003C15BF" w:rsidRDefault="003C15BF" w:rsidP="003C15BF">
      <w:pPr>
        <w:pStyle w:val="a3"/>
        <w:shd w:val="clear" w:color="auto" w:fill="FFFFFF"/>
        <w:spacing w:before="0" w:beforeAutospacing="0" w:after="135" w:afterAutospacing="0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Style w:val="a9"/>
          <w:rFonts w:ascii="Helvetica" w:hAnsi="Helvetica"/>
          <w:color w:val="333333"/>
          <w:sz w:val="21"/>
          <w:szCs w:val="21"/>
        </w:rPr>
        <w:t>Предполагаемые результаты освоения программы:</w:t>
      </w:r>
    </w:p>
    <w:p w:rsidR="003C15BF" w:rsidRDefault="003C15BF" w:rsidP="003C15BF">
      <w:pPr>
        <w:pStyle w:val="a3"/>
        <w:shd w:val="clear" w:color="auto" w:fill="FFFFFF"/>
        <w:spacing w:before="0" w:beforeAutospacing="0" w:after="135" w:afterAutospacing="0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 xml:space="preserve">Курс внеурочной деятельности </w:t>
      </w:r>
      <w:r w:rsidR="005C5F91">
        <w:rPr>
          <w:rStyle w:val="a9"/>
          <w:rFonts w:ascii="Helvetica" w:hAnsi="Helvetica"/>
          <w:color w:val="333333"/>
          <w:sz w:val="21"/>
          <w:szCs w:val="21"/>
        </w:rPr>
        <w:t>«Моя малая Родина</w:t>
      </w:r>
      <w:r>
        <w:rPr>
          <w:rStyle w:val="a9"/>
          <w:rFonts w:ascii="Helvetica" w:hAnsi="Helvetica"/>
          <w:color w:val="333333"/>
          <w:sz w:val="21"/>
          <w:szCs w:val="21"/>
        </w:rPr>
        <w:t>»</w:t>
      </w:r>
      <w:r>
        <w:rPr>
          <w:rStyle w:val="apple-converted-space"/>
          <w:rFonts w:ascii="Helvetica" w:hAnsi="Helvetica"/>
          <w:color w:val="333333"/>
          <w:sz w:val="21"/>
          <w:szCs w:val="21"/>
        </w:rPr>
        <w:t> </w:t>
      </w:r>
      <w:r>
        <w:rPr>
          <w:rFonts w:ascii="Helvetica" w:hAnsi="Helvetica"/>
          <w:color w:val="333333"/>
          <w:sz w:val="21"/>
          <w:szCs w:val="21"/>
        </w:rPr>
        <w:t xml:space="preserve">позволит сформировать у </w:t>
      </w:r>
      <w:proofErr w:type="gramStart"/>
      <w:r>
        <w:rPr>
          <w:rFonts w:ascii="Helvetica" w:hAnsi="Helvetica"/>
          <w:color w:val="333333"/>
          <w:sz w:val="21"/>
          <w:szCs w:val="21"/>
        </w:rPr>
        <w:t>обучающихся</w:t>
      </w:r>
      <w:proofErr w:type="gramEnd"/>
      <w:r>
        <w:rPr>
          <w:rFonts w:ascii="Helvetica" w:hAnsi="Helvetica"/>
          <w:color w:val="333333"/>
          <w:sz w:val="21"/>
          <w:szCs w:val="21"/>
        </w:rPr>
        <w:t xml:space="preserve">   следующие личностные и </w:t>
      </w:r>
      <w:proofErr w:type="spellStart"/>
      <w:r>
        <w:rPr>
          <w:rFonts w:ascii="Helvetica" w:hAnsi="Helvetica"/>
          <w:color w:val="333333"/>
          <w:sz w:val="21"/>
          <w:szCs w:val="21"/>
        </w:rPr>
        <w:t>метапредметные</w:t>
      </w:r>
      <w:proofErr w:type="spellEnd"/>
      <w:r>
        <w:rPr>
          <w:rFonts w:ascii="Helvetica" w:hAnsi="Helvetica"/>
          <w:color w:val="333333"/>
          <w:sz w:val="21"/>
          <w:szCs w:val="21"/>
        </w:rPr>
        <w:t xml:space="preserve"> (регулятивные, познавательные, коммуникативные) универсальные учебные действия:</w:t>
      </w:r>
      <w:r>
        <w:rPr>
          <w:rFonts w:ascii="Helvetica" w:hAnsi="Helvetica"/>
          <w:color w:val="333333"/>
          <w:sz w:val="21"/>
          <w:szCs w:val="21"/>
        </w:rPr>
        <w:br/>
      </w:r>
      <w:r>
        <w:rPr>
          <w:rStyle w:val="a9"/>
          <w:rFonts w:ascii="Helvetica" w:hAnsi="Helvetica"/>
          <w:color w:val="333333"/>
          <w:sz w:val="21"/>
          <w:szCs w:val="21"/>
        </w:rPr>
        <w:t>Личностные:</w:t>
      </w:r>
    </w:p>
    <w:p w:rsidR="003C15BF" w:rsidRDefault="003C15BF" w:rsidP="003C15B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формирование самодисциплины, понимания учащимися ценности милосердия, доброжелательности, способности к сопереживанию, уважения человеческого достоинства;</w:t>
      </w:r>
    </w:p>
    <w:p w:rsidR="003C15BF" w:rsidRDefault="003C15BF" w:rsidP="003C15B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формирование и развитие чувства толерантности к одноклассникам.</w:t>
      </w:r>
    </w:p>
    <w:p w:rsidR="003C15BF" w:rsidRDefault="003C15BF" w:rsidP="003C15B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развитие навыков сотрудничества с педагогами, родителями, сверстниками, старшими и младшими детьми в решении общих проблем;</w:t>
      </w:r>
    </w:p>
    <w:p w:rsidR="003C15BF" w:rsidRDefault="003C15BF" w:rsidP="003C15B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активное участие школьников в социальной жизни класса</w:t>
      </w:r>
      <w:r w:rsidR="004D12B6">
        <w:rPr>
          <w:rFonts w:ascii="Helvetica" w:hAnsi="Helvetica"/>
          <w:color w:val="333333"/>
          <w:sz w:val="21"/>
          <w:szCs w:val="21"/>
        </w:rPr>
        <w:t xml:space="preserve"> и школы.</w:t>
      </w:r>
    </w:p>
    <w:p w:rsidR="003C15BF" w:rsidRDefault="003C15BF" w:rsidP="003C15BF">
      <w:pPr>
        <w:pStyle w:val="a3"/>
        <w:shd w:val="clear" w:color="auto" w:fill="FFFFFF"/>
        <w:spacing w:before="0" w:beforeAutospacing="0" w:after="135" w:afterAutospacing="0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Style w:val="a9"/>
          <w:rFonts w:ascii="Helvetica" w:hAnsi="Helvetica"/>
          <w:color w:val="333333"/>
          <w:sz w:val="21"/>
          <w:szCs w:val="21"/>
        </w:rPr>
        <w:lastRenderedPageBreak/>
        <w:t>Регулятивные:</w:t>
      </w:r>
    </w:p>
    <w:p w:rsidR="003C15BF" w:rsidRDefault="003C15BF" w:rsidP="003C15B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 адекватно понимать оценку взрослого и сверстника;</w:t>
      </w:r>
    </w:p>
    <w:p w:rsidR="003C15BF" w:rsidRDefault="003C15BF" w:rsidP="003C15B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 выбирать действия в соответствии с поставленной задачей;</w:t>
      </w:r>
    </w:p>
    <w:p w:rsidR="003C15BF" w:rsidRDefault="003C15BF" w:rsidP="003C15B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 делать выбор, оценивать и корректировать свои действия;</w:t>
      </w:r>
    </w:p>
    <w:p w:rsidR="003C15BF" w:rsidRDefault="003C15BF" w:rsidP="003C15B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 сличать собственные действия с заданным эталоном;</w:t>
      </w:r>
    </w:p>
    <w:p w:rsidR="003C15BF" w:rsidRDefault="003C15BF" w:rsidP="003C15B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 планировать свою деятельность.</w:t>
      </w:r>
    </w:p>
    <w:p w:rsidR="003C15BF" w:rsidRDefault="003C15BF" w:rsidP="003C15BF">
      <w:pPr>
        <w:pStyle w:val="a3"/>
        <w:shd w:val="clear" w:color="auto" w:fill="FFFFFF"/>
        <w:spacing w:before="0" w:beforeAutospacing="0" w:after="135" w:afterAutospacing="0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Style w:val="a9"/>
          <w:rFonts w:ascii="Helvetica" w:hAnsi="Helvetica"/>
          <w:color w:val="333333"/>
          <w:sz w:val="21"/>
          <w:szCs w:val="21"/>
        </w:rPr>
        <w:t>Коммуникативные:</w:t>
      </w:r>
    </w:p>
    <w:p w:rsidR="003C15BF" w:rsidRDefault="003C15BF" w:rsidP="003C15B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ставить вопросы, обращаться за помощью, формулировать свои затруднения;</w:t>
      </w:r>
    </w:p>
    <w:p w:rsidR="003C15BF" w:rsidRDefault="003C15BF" w:rsidP="003C15B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вести работу в группах, формулировать и отстаивать свою точку зрения;</w:t>
      </w:r>
    </w:p>
    <w:p w:rsidR="003C15BF" w:rsidRDefault="003C15BF" w:rsidP="003C15B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участвовать в общей беседе, соблюдая правила речевого поведения;</w:t>
      </w:r>
    </w:p>
    <w:p w:rsidR="003C15BF" w:rsidRDefault="003C15BF" w:rsidP="003C15B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задавать вопросы, слушать и отвечать на вопросы других;</w:t>
      </w:r>
    </w:p>
    <w:p w:rsidR="003C15BF" w:rsidRDefault="003C15BF" w:rsidP="003C15B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оформлять свои мысли в устной и письменной форме с учётом своих учебных и жизненных ситуаций.</w:t>
      </w:r>
    </w:p>
    <w:p w:rsidR="003C15BF" w:rsidRDefault="003C15BF" w:rsidP="003C15BF">
      <w:pPr>
        <w:pStyle w:val="a3"/>
        <w:shd w:val="clear" w:color="auto" w:fill="FFFFFF"/>
        <w:spacing w:before="0" w:beforeAutospacing="0" w:after="135" w:afterAutospacing="0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Style w:val="a9"/>
          <w:rFonts w:ascii="Helvetica" w:hAnsi="Helvetica"/>
          <w:color w:val="333333"/>
          <w:sz w:val="21"/>
          <w:szCs w:val="21"/>
        </w:rPr>
        <w:t>Система оценки результативности</w:t>
      </w:r>
      <w:r>
        <w:rPr>
          <w:rStyle w:val="apple-converted-space"/>
          <w:rFonts w:ascii="Helvetica" w:hAnsi="Helvetica"/>
          <w:color w:val="333333"/>
          <w:sz w:val="21"/>
          <w:szCs w:val="21"/>
        </w:rPr>
        <w:t> </w:t>
      </w:r>
      <w:r>
        <w:rPr>
          <w:rFonts w:ascii="Helvetica" w:hAnsi="Helvetica"/>
          <w:color w:val="333333"/>
          <w:sz w:val="21"/>
          <w:szCs w:val="21"/>
        </w:rPr>
        <w:t>внеурочной деятельности является комплексной. Оцениваются следующие критерии:</w:t>
      </w:r>
    </w:p>
    <w:p w:rsidR="003C15BF" w:rsidRDefault="003C15BF" w:rsidP="003C15BF">
      <w:pPr>
        <w:pStyle w:val="a3"/>
        <w:shd w:val="clear" w:color="auto" w:fill="FFFFFF"/>
        <w:spacing w:before="0" w:beforeAutospacing="0" w:after="135" w:afterAutospacing="0" w:line="300" w:lineRule="atLeast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– уровень воспитанности и общей культуры учащихся</w:t>
      </w:r>
      <w:proofErr w:type="gramStart"/>
      <w:r>
        <w:rPr>
          <w:rFonts w:ascii="Helvetica" w:hAnsi="Helvetica"/>
          <w:color w:val="333333"/>
          <w:sz w:val="21"/>
          <w:szCs w:val="21"/>
        </w:rPr>
        <w:t>.</w:t>
      </w:r>
      <w:proofErr w:type="gramEnd"/>
      <w:r>
        <w:rPr>
          <w:rFonts w:ascii="Helvetica" w:hAnsi="Helvetica"/>
          <w:color w:val="333333"/>
          <w:sz w:val="21"/>
          <w:szCs w:val="21"/>
        </w:rPr>
        <w:br/>
        <w:t xml:space="preserve">– </w:t>
      </w:r>
      <w:proofErr w:type="gramStart"/>
      <w:r>
        <w:rPr>
          <w:rFonts w:ascii="Helvetica" w:hAnsi="Helvetica"/>
          <w:color w:val="333333"/>
          <w:sz w:val="21"/>
          <w:szCs w:val="21"/>
        </w:rPr>
        <w:t>у</w:t>
      </w:r>
      <w:proofErr w:type="gramEnd"/>
      <w:r>
        <w:rPr>
          <w:rFonts w:ascii="Helvetica" w:hAnsi="Helvetica"/>
          <w:color w:val="333333"/>
          <w:sz w:val="21"/>
          <w:szCs w:val="21"/>
        </w:rPr>
        <w:t>частие класса в школьных воспитательных мероприятиях.</w:t>
      </w:r>
      <w:r>
        <w:rPr>
          <w:rFonts w:ascii="Helvetica" w:hAnsi="Helvetica"/>
          <w:color w:val="333333"/>
          <w:sz w:val="21"/>
          <w:szCs w:val="21"/>
        </w:rPr>
        <w:br/>
        <w:t>– степень вовлечения родителей учащихся в дела классного коллектива.</w:t>
      </w:r>
      <w:r>
        <w:rPr>
          <w:rFonts w:ascii="Helvetica" w:hAnsi="Helvetica"/>
          <w:color w:val="333333"/>
          <w:sz w:val="21"/>
          <w:szCs w:val="21"/>
        </w:rPr>
        <w:br/>
        <w:t>– выбор учащимися социально приемлемых духовно-нравственных форм самореализации и самовыражения.</w:t>
      </w:r>
    </w:p>
    <w:p w:rsidR="00A2639C" w:rsidRDefault="00A2639C"/>
    <w:p w:rsidR="00A2639C" w:rsidRDefault="00A2639C"/>
    <w:p w:rsidR="003C15BF" w:rsidRDefault="003C15BF"/>
    <w:p w:rsidR="003C15BF" w:rsidRDefault="003C15BF"/>
    <w:p w:rsidR="003C15BF" w:rsidRDefault="003C15BF"/>
    <w:p w:rsidR="005F4A2E" w:rsidRDefault="005F4A2E"/>
    <w:p w:rsidR="005F4A2E" w:rsidRDefault="005F4A2E"/>
    <w:p w:rsidR="005F4A2E" w:rsidRDefault="005F4A2E"/>
    <w:p w:rsidR="00FA1CDC" w:rsidRDefault="00FA1CDC"/>
    <w:p w:rsidR="00FA1CDC" w:rsidRDefault="00FA1CDC"/>
    <w:p w:rsidR="00B57450" w:rsidRPr="00DA1A5D" w:rsidRDefault="007C3ED1" w:rsidP="00B57450">
      <w:pPr>
        <w:spacing w:after="113"/>
        <w:jc w:val="center"/>
        <w:rPr>
          <w:b/>
          <w:bCs/>
        </w:rPr>
      </w:pPr>
      <w:r>
        <w:rPr>
          <w:b/>
          <w:bCs/>
        </w:rPr>
        <w:lastRenderedPageBreak/>
        <w:t>Содержание тем курса 7 класса (17 час</w:t>
      </w:r>
      <w:r w:rsidR="00B57450" w:rsidRPr="00DA1A5D">
        <w:rPr>
          <w:b/>
          <w:bCs/>
        </w:rPr>
        <w:t>).</w:t>
      </w:r>
    </w:p>
    <w:p w:rsidR="00B57450" w:rsidRPr="00DA1A5D" w:rsidRDefault="00B57450" w:rsidP="00B57450">
      <w:pPr>
        <w:spacing w:after="113"/>
        <w:jc w:val="both"/>
        <w:rPr>
          <w:bCs/>
        </w:rPr>
      </w:pPr>
      <w:r w:rsidRPr="00DA1A5D">
        <w:rPr>
          <w:b/>
          <w:bCs/>
        </w:rPr>
        <w:t xml:space="preserve">Тема 1: </w:t>
      </w:r>
      <w:r w:rsidR="009B2BC4">
        <w:rPr>
          <w:b/>
          <w:bCs/>
        </w:rPr>
        <w:t>С. Прокуткино – моя малая  Родина</w:t>
      </w:r>
      <w:r w:rsidRPr="00DA1A5D">
        <w:rPr>
          <w:b/>
          <w:bCs/>
        </w:rPr>
        <w:t>.</w:t>
      </w:r>
    </w:p>
    <w:p w:rsidR="00B57450" w:rsidRPr="00DA1A5D" w:rsidRDefault="009B2BC4" w:rsidP="00B57450">
      <w:pPr>
        <w:spacing w:after="113"/>
        <w:ind w:firstLine="709"/>
        <w:jc w:val="both"/>
      </w:pPr>
      <w:r>
        <w:t xml:space="preserve"> Викторина «Знаю ли я свое село</w:t>
      </w:r>
      <w:r w:rsidR="00B57450" w:rsidRPr="00DA1A5D">
        <w:t>»</w:t>
      </w:r>
    </w:p>
    <w:p w:rsidR="00B57450" w:rsidRPr="00DA1A5D" w:rsidRDefault="00B57450" w:rsidP="00B57450">
      <w:pPr>
        <w:spacing w:after="113"/>
        <w:jc w:val="both"/>
        <w:rPr>
          <w:bCs/>
        </w:rPr>
      </w:pPr>
      <w:r w:rsidRPr="00DA1A5D">
        <w:rPr>
          <w:b/>
          <w:bCs/>
        </w:rPr>
        <w:t>Тема 2: Мы – шестиклассники</w:t>
      </w:r>
    </w:p>
    <w:p w:rsidR="00B57450" w:rsidRPr="00DA1A5D" w:rsidRDefault="00B57450" w:rsidP="00B57450">
      <w:pPr>
        <w:spacing w:after="113"/>
        <w:ind w:firstLine="709"/>
        <w:jc w:val="both"/>
        <w:rPr>
          <w:b/>
          <w:bCs/>
        </w:rPr>
      </w:pPr>
      <w:r w:rsidRPr="00DA1A5D">
        <w:rPr>
          <w:bCs/>
        </w:rPr>
        <w:t>Час знакомства. Каким я представляю свой класс год назад, сегодня, через год.</w:t>
      </w:r>
    </w:p>
    <w:p w:rsidR="00B57450" w:rsidRPr="00DA1A5D" w:rsidRDefault="009B2BC4" w:rsidP="00B57450">
      <w:pPr>
        <w:rPr>
          <w:b/>
        </w:rPr>
      </w:pPr>
      <w:r>
        <w:rPr>
          <w:b/>
          <w:bCs/>
        </w:rPr>
        <w:t>Тема 3:</w:t>
      </w:r>
    </w:p>
    <w:p w:rsidR="00B57450" w:rsidRPr="005F4A2E" w:rsidRDefault="00B57450" w:rsidP="00B57450">
      <w:pPr>
        <w:spacing w:after="113"/>
        <w:jc w:val="both"/>
        <w:rPr>
          <w:b/>
          <w:bCs/>
        </w:rPr>
      </w:pPr>
      <w:r w:rsidRPr="00DA1A5D">
        <w:rPr>
          <w:rStyle w:val="11"/>
          <w:b/>
          <w:bCs/>
        </w:rPr>
        <w:tab/>
      </w:r>
      <w:r w:rsidR="005F4A2E" w:rsidRPr="005F4A2E">
        <w:rPr>
          <w:rStyle w:val="11"/>
          <w:b/>
          <w:bCs/>
        </w:rPr>
        <w:t>Как правильно написать проект</w:t>
      </w:r>
    </w:p>
    <w:p w:rsidR="00B57450" w:rsidRPr="00DA1A5D" w:rsidRDefault="00B57450" w:rsidP="00B57450">
      <w:pPr>
        <w:spacing w:after="113"/>
        <w:jc w:val="both"/>
        <w:rPr>
          <w:b/>
        </w:rPr>
      </w:pPr>
      <w:r w:rsidRPr="00DA1A5D">
        <w:rPr>
          <w:b/>
          <w:bCs/>
        </w:rPr>
        <w:t xml:space="preserve">Тема 4: </w:t>
      </w:r>
      <w:r w:rsidR="005F4A2E">
        <w:rPr>
          <w:b/>
        </w:rPr>
        <w:t>Дорогие мои старики</w:t>
      </w:r>
    </w:p>
    <w:p w:rsidR="00B57450" w:rsidRPr="00DA1A5D" w:rsidRDefault="00B57450" w:rsidP="00B57450">
      <w:pPr>
        <w:spacing w:after="113"/>
        <w:jc w:val="both"/>
        <w:rPr>
          <w:b/>
          <w:bCs/>
        </w:rPr>
      </w:pPr>
      <w:r w:rsidRPr="00DA1A5D">
        <w:t xml:space="preserve"> </w:t>
      </w:r>
      <w:r w:rsidRPr="00DA1A5D">
        <w:rPr>
          <w:bCs/>
        </w:rPr>
        <w:tab/>
        <w:t xml:space="preserve">День пожилого человека. Уважаем и почитаем старших. Мой дедушка самый лучший. Моя бабушка самая лучшая. (Выставка семейных фотографий и конкурс рассказов, </w:t>
      </w:r>
      <w:proofErr w:type="gramStart"/>
      <w:r w:rsidRPr="00DA1A5D">
        <w:rPr>
          <w:bCs/>
        </w:rPr>
        <w:t>посвященные</w:t>
      </w:r>
      <w:proofErr w:type="gramEnd"/>
      <w:r w:rsidRPr="00DA1A5D">
        <w:rPr>
          <w:bCs/>
        </w:rPr>
        <w:t xml:space="preserve"> дню пожилого человека).</w:t>
      </w:r>
    </w:p>
    <w:p w:rsidR="00B57450" w:rsidRPr="00DA1A5D" w:rsidRDefault="00B57450" w:rsidP="00B57450">
      <w:pPr>
        <w:spacing w:after="113"/>
        <w:jc w:val="both"/>
      </w:pPr>
      <w:r w:rsidRPr="00DA1A5D">
        <w:rPr>
          <w:b/>
          <w:bCs/>
        </w:rPr>
        <w:t>Тема 5: Мои таланты и увлечения</w:t>
      </w:r>
    </w:p>
    <w:p w:rsidR="00B57450" w:rsidRPr="00DA1A5D" w:rsidRDefault="00B57450" w:rsidP="00B57450">
      <w:pPr>
        <w:spacing w:after="113"/>
        <w:jc w:val="both"/>
        <w:rPr>
          <w:b/>
          <w:bCs/>
        </w:rPr>
      </w:pPr>
      <w:r w:rsidRPr="00DA1A5D">
        <w:tab/>
        <w:t>Выставка поделок, коллекций, фотографий домашних питомцев. Представление музыкальных и танцевальных номеров. Мини-сочинение на тему: «Какой я? Кто я?»</w:t>
      </w:r>
    </w:p>
    <w:p w:rsidR="00B57450" w:rsidRPr="00DA1A5D" w:rsidRDefault="00B57450" w:rsidP="00B57450">
      <w:pPr>
        <w:spacing w:after="113"/>
        <w:jc w:val="both"/>
      </w:pPr>
      <w:r w:rsidRPr="00DA1A5D">
        <w:rPr>
          <w:b/>
          <w:bCs/>
        </w:rPr>
        <w:t>Тема 6: Символы России</w:t>
      </w:r>
    </w:p>
    <w:p w:rsidR="00B57450" w:rsidRPr="00DA1A5D" w:rsidRDefault="00B57450" w:rsidP="00B57450">
      <w:pPr>
        <w:pStyle w:val="a5"/>
        <w:spacing w:after="113"/>
        <w:jc w:val="both"/>
        <w:rPr>
          <w:rFonts w:ascii="Times New Roman" w:hAnsi="Times New Roman" w:cs="Times New Roman"/>
          <w:b/>
          <w:bCs/>
        </w:rPr>
      </w:pPr>
      <w:r w:rsidRPr="00DA1A5D">
        <w:rPr>
          <w:rFonts w:ascii="Times New Roman" w:hAnsi="Times New Roman" w:cs="Times New Roman"/>
        </w:rPr>
        <w:tab/>
        <w:t>Что такое Конституция? История герба, флага и гимна Российского государства. Викторина: «Символика России».</w:t>
      </w:r>
    </w:p>
    <w:p w:rsidR="00B57450" w:rsidRDefault="00B57450" w:rsidP="00B57450">
      <w:pPr>
        <w:pStyle w:val="a5"/>
        <w:spacing w:after="113"/>
        <w:jc w:val="both"/>
        <w:rPr>
          <w:rFonts w:ascii="Times New Roman" w:hAnsi="Times New Roman" w:cs="Times New Roman"/>
          <w:b/>
          <w:bCs/>
        </w:rPr>
      </w:pPr>
      <w:r w:rsidRPr="00DA1A5D">
        <w:rPr>
          <w:rFonts w:ascii="Times New Roman" w:hAnsi="Times New Roman" w:cs="Times New Roman"/>
          <w:b/>
          <w:bCs/>
        </w:rPr>
        <w:t>Тема 7</w:t>
      </w:r>
      <w:r w:rsidR="005F4A2E">
        <w:rPr>
          <w:rFonts w:ascii="Times New Roman" w:hAnsi="Times New Roman" w:cs="Times New Roman"/>
          <w:b/>
          <w:bCs/>
        </w:rPr>
        <w:t xml:space="preserve">: Работа с фондами музея </w:t>
      </w:r>
    </w:p>
    <w:p w:rsidR="005F4A2E" w:rsidRPr="005F4A2E" w:rsidRDefault="005F4A2E" w:rsidP="00B57450">
      <w:pPr>
        <w:pStyle w:val="a5"/>
        <w:spacing w:after="113"/>
        <w:jc w:val="both"/>
        <w:rPr>
          <w:rFonts w:ascii="Times New Roman" w:hAnsi="Times New Roman" w:cs="Times New Roman"/>
        </w:rPr>
      </w:pPr>
      <w:r w:rsidRPr="005F4A2E">
        <w:rPr>
          <w:rFonts w:ascii="Times New Roman" w:hAnsi="Times New Roman" w:cs="Times New Roman"/>
          <w:bCs/>
        </w:rPr>
        <w:t>Правила оформления экспонатов в школьный музей</w:t>
      </w:r>
      <w:r>
        <w:rPr>
          <w:rFonts w:ascii="Times New Roman" w:hAnsi="Times New Roman" w:cs="Times New Roman"/>
          <w:bCs/>
        </w:rPr>
        <w:t>.</w:t>
      </w:r>
    </w:p>
    <w:p w:rsidR="00B57450" w:rsidRPr="005F4A2E" w:rsidRDefault="00B57450" w:rsidP="005F4A2E">
      <w:pPr>
        <w:pStyle w:val="a5"/>
        <w:spacing w:after="113"/>
        <w:jc w:val="both"/>
        <w:rPr>
          <w:rFonts w:ascii="Times New Roman" w:hAnsi="Times New Roman" w:cs="Times New Roman"/>
          <w:bCs/>
        </w:rPr>
      </w:pPr>
      <w:r w:rsidRPr="00DA1A5D">
        <w:rPr>
          <w:rFonts w:ascii="Times New Roman" w:hAnsi="Times New Roman" w:cs="Times New Roman"/>
        </w:rPr>
        <w:tab/>
      </w:r>
      <w:r w:rsidRPr="00DA1A5D">
        <w:rPr>
          <w:rFonts w:ascii="Times New Roman" w:hAnsi="Times New Roman" w:cs="Times New Roman"/>
          <w:b/>
          <w:bCs/>
        </w:rPr>
        <w:t>Тема 8</w:t>
      </w:r>
      <w:r w:rsidR="005F4A2E">
        <w:rPr>
          <w:rFonts w:ascii="Times New Roman" w:hAnsi="Times New Roman" w:cs="Times New Roman"/>
          <w:b/>
          <w:bCs/>
        </w:rPr>
        <w:t xml:space="preserve"> - </w:t>
      </w:r>
      <w:r w:rsidRPr="00DA1A5D">
        <w:rPr>
          <w:rFonts w:ascii="Times New Roman" w:hAnsi="Times New Roman" w:cs="Times New Roman"/>
          <w:b/>
          <w:bCs/>
        </w:rPr>
        <w:t xml:space="preserve">9: </w:t>
      </w:r>
      <w:r w:rsidR="005F4A2E">
        <w:rPr>
          <w:rFonts w:ascii="Times New Roman" w:hAnsi="Times New Roman" w:cs="Times New Roman"/>
          <w:b/>
          <w:bCs/>
        </w:rPr>
        <w:t xml:space="preserve">мини – проект «История школы» </w:t>
      </w:r>
      <w:r w:rsidR="005F4A2E" w:rsidRPr="005F4A2E">
        <w:rPr>
          <w:rFonts w:ascii="Times New Roman" w:hAnsi="Times New Roman" w:cs="Times New Roman"/>
          <w:bCs/>
        </w:rPr>
        <w:t xml:space="preserve">оформление и защита проекта </w:t>
      </w:r>
    </w:p>
    <w:p w:rsidR="005F4A2E" w:rsidRPr="00DA1A5D" w:rsidRDefault="00B57450" w:rsidP="005F4A2E">
      <w:pPr>
        <w:pStyle w:val="a5"/>
        <w:spacing w:after="113"/>
        <w:jc w:val="both"/>
        <w:rPr>
          <w:rFonts w:ascii="Times New Roman" w:hAnsi="Times New Roman" w:cs="Times New Roman"/>
        </w:rPr>
      </w:pPr>
      <w:r w:rsidRPr="00DA1A5D">
        <w:rPr>
          <w:rFonts w:ascii="Times New Roman" w:hAnsi="Times New Roman" w:cs="Times New Roman"/>
          <w:b/>
          <w:bCs/>
        </w:rPr>
        <w:t xml:space="preserve">Тема 10: </w:t>
      </w:r>
      <w:r w:rsidR="005F4A2E" w:rsidRPr="00DA1A5D">
        <w:rPr>
          <w:rFonts w:ascii="Times New Roman" w:hAnsi="Times New Roman" w:cs="Times New Roman"/>
          <w:b/>
          <w:bCs/>
        </w:rPr>
        <w:t>Единством славится Россия</w:t>
      </w:r>
    </w:p>
    <w:p w:rsidR="005F4A2E" w:rsidRPr="00DA1A5D" w:rsidRDefault="005F4A2E" w:rsidP="005F4A2E">
      <w:pPr>
        <w:pStyle w:val="a5"/>
        <w:spacing w:after="113"/>
        <w:jc w:val="both"/>
        <w:rPr>
          <w:rFonts w:ascii="Times New Roman" w:hAnsi="Times New Roman" w:cs="Times New Roman"/>
          <w:b/>
          <w:bCs/>
        </w:rPr>
      </w:pPr>
      <w:r w:rsidRPr="00DA1A5D">
        <w:rPr>
          <w:rFonts w:ascii="Times New Roman" w:hAnsi="Times New Roman" w:cs="Times New Roman"/>
        </w:rPr>
        <w:tab/>
        <w:t>История праздника «День народного единства». Почему возникла необходимость возродить этот праздник? В чем и с кем мы должны объединяться?</w:t>
      </w:r>
    </w:p>
    <w:p w:rsidR="00B57450" w:rsidRPr="00DA1A5D" w:rsidRDefault="00B57450" w:rsidP="005F4A2E">
      <w:pPr>
        <w:pStyle w:val="a5"/>
        <w:spacing w:after="113"/>
        <w:jc w:val="both"/>
        <w:rPr>
          <w:rFonts w:ascii="Times New Roman" w:hAnsi="Times New Roman" w:cs="Times New Roman"/>
          <w:b/>
          <w:bCs/>
        </w:rPr>
      </w:pPr>
    </w:p>
    <w:p w:rsidR="00B57450" w:rsidRPr="00DA1A5D" w:rsidRDefault="00B57450" w:rsidP="005F4A2E">
      <w:pPr>
        <w:pStyle w:val="a5"/>
        <w:spacing w:after="113"/>
        <w:jc w:val="both"/>
        <w:rPr>
          <w:rFonts w:ascii="Times New Roman" w:hAnsi="Times New Roman" w:cs="Times New Roman"/>
          <w:b/>
          <w:bCs/>
        </w:rPr>
      </w:pPr>
      <w:r w:rsidRPr="00DA1A5D">
        <w:rPr>
          <w:rFonts w:ascii="Times New Roman" w:hAnsi="Times New Roman" w:cs="Times New Roman"/>
          <w:b/>
          <w:bCs/>
        </w:rPr>
        <w:t xml:space="preserve">Тема 11: </w:t>
      </w:r>
      <w:r w:rsidR="005F4A2E">
        <w:rPr>
          <w:rFonts w:ascii="Times New Roman" w:hAnsi="Times New Roman" w:cs="Times New Roman"/>
          <w:b/>
          <w:bCs/>
        </w:rPr>
        <w:t xml:space="preserve">видео </w:t>
      </w:r>
      <w:proofErr w:type="gramStart"/>
      <w:r w:rsidR="005F4A2E">
        <w:rPr>
          <w:rFonts w:ascii="Times New Roman" w:hAnsi="Times New Roman" w:cs="Times New Roman"/>
          <w:b/>
          <w:bCs/>
        </w:rPr>
        <w:t>–ф</w:t>
      </w:r>
      <w:proofErr w:type="gramEnd"/>
      <w:r w:rsidR="005F4A2E">
        <w:rPr>
          <w:rFonts w:ascii="Times New Roman" w:hAnsi="Times New Roman" w:cs="Times New Roman"/>
          <w:b/>
          <w:bCs/>
        </w:rPr>
        <w:t>ильм «Имя твое неизвестно- подвиг твой бессмертен»</w:t>
      </w:r>
    </w:p>
    <w:p w:rsidR="00B57450" w:rsidRPr="00DA1A5D" w:rsidRDefault="00B57450" w:rsidP="00B57450">
      <w:pPr>
        <w:pStyle w:val="a5"/>
        <w:spacing w:after="113"/>
        <w:jc w:val="both"/>
        <w:rPr>
          <w:rStyle w:val="11"/>
          <w:rFonts w:ascii="Times New Roman" w:hAnsi="Times New Roman" w:cs="Times New Roman"/>
          <w:color w:val="333333"/>
        </w:rPr>
      </w:pPr>
      <w:r w:rsidRPr="00DA1A5D">
        <w:rPr>
          <w:rFonts w:ascii="Times New Roman" w:hAnsi="Times New Roman" w:cs="Times New Roman"/>
          <w:b/>
          <w:bCs/>
        </w:rPr>
        <w:t>Тема 12: Историческая хроника. Битва под Москвой.</w:t>
      </w:r>
    </w:p>
    <w:p w:rsidR="00B57450" w:rsidRPr="00DA1A5D" w:rsidRDefault="00B57450" w:rsidP="00B57450">
      <w:pPr>
        <w:pStyle w:val="12"/>
        <w:spacing w:line="240" w:lineRule="atLeast"/>
        <w:rPr>
          <w:rStyle w:val="11"/>
          <w:rFonts w:ascii="Times New Roman" w:hAnsi="Times New Roman" w:cs="Times New Roman"/>
          <w:color w:val="333333"/>
        </w:rPr>
      </w:pPr>
      <w:r w:rsidRPr="00DA1A5D">
        <w:rPr>
          <w:rStyle w:val="11"/>
          <w:rFonts w:ascii="Times New Roman" w:hAnsi="Times New Roman" w:cs="Times New Roman"/>
          <w:color w:val="333333"/>
        </w:rPr>
        <w:tab/>
        <w:t>“Запомните: От этого порога</w:t>
      </w:r>
      <w:r w:rsidRPr="00DA1A5D">
        <w:rPr>
          <w:rFonts w:ascii="Times New Roman" w:hAnsi="Times New Roman" w:cs="Times New Roman"/>
        </w:rPr>
        <w:br/>
      </w:r>
      <w:r w:rsidRPr="00DA1A5D">
        <w:rPr>
          <w:rStyle w:val="11"/>
          <w:rFonts w:ascii="Times New Roman" w:hAnsi="Times New Roman" w:cs="Times New Roman"/>
          <w:color w:val="333333"/>
        </w:rPr>
        <w:lastRenderedPageBreak/>
        <w:t>В лавине дыма, крови и невзгод,</w:t>
      </w:r>
      <w:r w:rsidRPr="00DA1A5D">
        <w:rPr>
          <w:rFonts w:ascii="Times New Roman" w:hAnsi="Times New Roman" w:cs="Times New Roman"/>
        </w:rPr>
        <w:br/>
      </w:r>
      <w:r w:rsidRPr="00DA1A5D">
        <w:rPr>
          <w:rStyle w:val="11"/>
          <w:rFonts w:ascii="Times New Roman" w:hAnsi="Times New Roman" w:cs="Times New Roman"/>
          <w:color w:val="333333"/>
        </w:rPr>
        <w:t>Здесь в сорок первом началась дорога</w:t>
      </w:r>
      <w:r w:rsidRPr="00DA1A5D">
        <w:rPr>
          <w:rFonts w:ascii="Times New Roman" w:hAnsi="Times New Roman" w:cs="Times New Roman"/>
        </w:rPr>
        <w:br/>
      </w:r>
      <w:r w:rsidRPr="00DA1A5D">
        <w:rPr>
          <w:rStyle w:val="11"/>
          <w:rFonts w:ascii="Times New Roman" w:hAnsi="Times New Roman" w:cs="Times New Roman"/>
          <w:color w:val="333333"/>
        </w:rPr>
        <w:t>В победоносный Сорок пятый год</w:t>
      </w:r>
      <w:proofErr w:type="gramStart"/>
      <w:r w:rsidRPr="00DA1A5D">
        <w:rPr>
          <w:rStyle w:val="11"/>
          <w:rFonts w:ascii="Times New Roman" w:hAnsi="Times New Roman" w:cs="Times New Roman"/>
          <w:color w:val="333333"/>
        </w:rPr>
        <w:t>.”</w:t>
      </w:r>
      <w:proofErr w:type="gramEnd"/>
    </w:p>
    <w:p w:rsidR="00B57450" w:rsidRDefault="00B57450" w:rsidP="00B57450">
      <w:pPr>
        <w:pStyle w:val="12"/>
        <w:spacing w:line="240" w:lineRule="atLeast"/>
        <w:rPr>
          <w:rStyle w:val="11"/>
          <w:rFonts w:ascii="Times New Roman" w:hAnsi="Times New Roman" w:cs="Times New Roman"/>
          <w:color w:val="333333"/>
        </w:rPr>
      </w:pPr>
      <w:r w:rsidRPr="00DA1A5D">
        <w:rPr>
          <w:rStyle w:val="11"/>
          <w:rFonts w:ascii="Times New Roman" w:hAnsi="Times New Roman" w:cs="Times New Roman"/>
          <w:color w:val="333333"/>
        </w:rPr>
        <w:t>Среди крупнейших событий второй мировой войны битва под Москвой занимает особое место — историческая хроника. Победа русских войск под Москвой  - коренному повороту в ходе Великой Отечественной войны.</w:t>
      </w:r>
    </w:p>
    <w:p w:rsidR="00B57450" w:rsidRPr="00DA1A5D" w:rsidRDefault="00B57450" w:rsidP="00B57450">
      <w:pPr>
        <w:pStyle w:val="12"/>
        <w:spacing w:line="240" w:lineRule="atLeast"/>
        <w:rPr>
          <w:rFonts w:ascii="Times New Roman" w:hAnsi="Times New Roman" w:cs="Times New Roman"/>
          <w:b/>
          <w:bCs/>
          <w:color w:val="333333"/>
        </w:rPr>
      </w:pPr>
    </w:p>
    <w:p w:rsidR="00B57450" w:rsidRPr="00DA1A5D" w:rsidRDefault="00B57450" w:rsidP="00B57450">
      <w:pPr>
        <w:pStyle w:val="12"/>
        <w:spacing w:line="240" w:lineRule="atLeast"/>
        <w:rPr>
          <w:rStyle w:val="11"/>
          <w:rFonts w:ascii="Times New Roman" w:hAnsi="Times New Roman" w:cs="Times New Roman"/>
          <w:bCs/>
          <w:color w:val="333333"/>
        </w:rPr>
      </w:pPr>
      <w:r w:rsidRPr="00DA1A5D">
        <w:rPr>
          <w:rFonts w:ascii="Times New Roman" w:hAnsi="Times New Roman" w:cs="Times New Roman"/>
          <w:b/>
          <w:bCs/>
          <w:color w:val="333333"/>
        </w:rPr>
        <w:t>Тема 13: Информационный классный час: «Что происходит в стране и в мире»</w:t>
      </w:r>
    </w:p>
    <w:p w:rsidR="00B57450" w:rsidRDefault="00B57450" w:rsidP="00B57450">
      <w:pPr>
        <w:pStyle w:val="12"/>
        <w:spacing w:line="240" w:lineRule="atLeast"/>
        <w:ind w:firstLine="709"/>
        <w:rPr>
          <w:rStyle w:val="11"/>
          <w:rFonts w:ascii="Times New Roman" w:hAnsi="Times New Roman" w:cs="Times New Roman"/>
          <w:bCs/>
          <w:color w:val="333333"/>
        </w:rPr>
      </w:pPr>
      <w:r w:rsidRPr="00DA1A5D">
        <w:rPr>
          <w:rStyle w:val="11"/>
          <w:rFonts w:ascii="Times New Roman" w:hAnsi="Times New Roman" w:cs="Times New Roman"/>
          <w:bCs/>
          <w:color w:val="333333"/>
        </w:rPr>
        <w:t>Политинформация. Представление обсуждение основных мировых новостей и событий, происходящих в России.</w:t>
      </w:r>
    </w:p>
    <w:p w:rsidR="00B57450" w:rsidRPr="00DA1A5D" w:rsidRDefault="00B57450" w:rsidP="00B57450">
      <w:pPr>
        <w:pStyle w:val="12"/>
        <w:spacing w:line="240" w:lineRule="atLeast"/>
        <w:ind w:firstLine="709"/>
        <w:rPr>
          <w:rFonts w:ascii="Times New Roman" w:hAnsi="Times New Roman" w:cs="Times New Roman"/>
          <w:b/>
          <w:bCs/>
          <w:color w:val="333333"/>
        </w:rPr>
      </w:pPr>
    </w:p>
    <w:p w:rsidR="00B57450" w:rsidRDefault="00B57450" w:rsidP="005F4A2E">
      <w:pPr>
        <w:pStyle w:val="12"/>
        <w:spacing w:line="240" w:lineRule="atLeast"/>
        <w:rPr>
          <w:rStyle w:val="11"/>
          <w:rFonts w:ascii="Times New Roman" w:hAnsi="Times New Roman" w:cs="Times New Roman"/>
          <w:bCs/>
          <w:color w:val="333333"/>
        </w:rPr>
      </w:pPr>
      <w:r w:rsidRPr="00DA1A5D">
        <w:rPr>
          <w:rFonts w:ascii="Times New Roman" w:hAnsi="Times New Roman" w:cs="Times New Roman"/>
          <w:b/>
          <w:bCs/>
          <w:color w:val="333333"/>
        </w:rPr>
        <w:t>Тема 14</w:t>
      </w:r>
      <w:r w:rsidR="005F4A2E">
        <w:rPr>
          <w:rFonts w:ascii="Times New Roman" w:hAnsi="Times New Roman" w:cs="Times New Roman"/>
          <w:b/>
          <w:bCs/>
          <w:color w:val="333333"/>
        </w:rPr>
        <w:t xml:space="preserve"> Детство, опаленное войной. </w:t>
      </w:r>
      <w:r w:rsidR="005F4A2E" w:rsidRPr="005F4A2E">
        <w:rPr>
          <w:rFonts w:ascii="Times New Roman" w:hAnsi="Times New Roman" w:cs="Times New Roman"/>
          <w:bCs/>
          <w:color w:val="333333"/>
        </w:rPr>
        <w:t>Сообщения о детях – сверстниках в годы Великой отечественной войны.</w:t>
      </w:r>
    </w:p>
    <w:p w:rsidR="00B57450" w:rsidRPr="00DA1A5D" w:rsidRDefault="00B57450" w:rsidP="00B57450">
      <w:pPr>
        <w:pStyle w:val="12"/>
        <w:spacing w:line="240" w:lineRule="atLeast"/>
        <w:rPr>
          <w:rStyle w:val="11"/>
          <w:rFonts w:ascii="Times New Roman" w:hAnsi="Times New Roman" w:cs="Times New Roman"/>
          <w:b/>
          <w:bCs/>
          <w:color w:val="333333"/>
        </w:rPr>
      </w:pPr>
    </w:p>
    <w:p w:rsidR="00B57450" w:rsidRDefault="005F4A2E" w:rsidP="005F4A2E">
      <w:pPr>
        <w:pStyle w:val="12"/>
        <w:spacing w:line="240" w:lineRule="atLeast"/>
        <w:rPr>
          <w:rStyle w:val="11"/>
          <w:rFonts w:ascii="Times New Roman" w:hAnsi="Times New Roman" w:cs="Times New Roman"/>
          <w:color w:val="333333"/>
        </w:rPr>
      </w:pPr>
      <w:r>
        <w:rPr>
          <w:rStyle w:val="11"/>
          <w:rFonts w:ascii="Times New Roman" w:hAnsi="Times New Roman" w:cs="Times New Roman"/>
          <w:b/>
          <w:bCs/>
          <w:color w:val="333333"/>
        </w:rPr>
        <w:t>Тема 15</w:t>
      </w:r>
      <w:r w:rsidR="00B57450" w:rsidRPr="00DA1A5D">
        <w:rPr>
          <w:rStyle w:val="11"/>
          <w:rFonts w:ascii="Times New Roman" w:hAnsi="Times New Roman" w:cs="Times New Roman"/>
          <w:b/>
          <w:bCs/>
          <w:color w:val="333333"/>
        </w:rPr>
        <w:t xml:space="preserve"> </w:t>
      </w:r>
      <w:r>
        <w:rPr>
          <w:rStyle w:val="11"/>
          <w:rFonts w:ascii="Times New Roman" w:hAnsi="Times New Roman" w:cs="Times New Roman"/>
          <w:b/>
          <w:bCs/>
          <w:color w:val="333333"/>
        </w:rPr>
        <w:t>Дискуссия «Что значит быть патриотом»</w:t>
      </w:r>
    </w:p>
    <w:p w:rsidR="00B57450" w:rsidRPr="00DA1A5D" w:rsidRDefault="00B57450" w:rsidP="00B57450">
      <w:pPr>
        <w:pStyle w:val="12"/>
        <w:spacing w:line="240" w:lineRule="atLeast"/>
        <w:rPr>
          <w:rStyle w:val="11"/>
          <w:rFonts w:ascii="Times New Roman" w:hAnsi="Times New Roman" w:cs="Times New Roman"/>
          <w:b/>
          <w:bCs/>
          <w:color w:val="333333"/>
        </w:rPr>
      </w:pPr>
    </w:p>
    <w:p w:rsidR="00B57450" w:rsidRPr="00DA1A5D" w:rsidRDefault="00B57450" w:rsidP="005F4A2E">
      <w:pPr>
        <w:pStyle w:val="12"/>
        <w:spacing w:line="240" w:lineRule="atLeast"/>
        <w:rPr>
          <w:rFonts w:ascii="Times New Roman" w:hAnsi="Times New Roman" w:cs="Times New Roman"/>
          <w:b/>
          <w:bCs/>
          <w:color w:val="333333"/>
        </w:rPr>
      </w:pPr>
      <w:r w:rsidRPr="00DA1A5D">
        <w:rPr>
          <w:rStyle w:val="11"/>
          <w:rFonts w:ascii="Times New Roman" w:hAnsi="Times New Roman" w:cs="Times New Roman"/>
          <w:b/>
          <w:bCs/>
          <w:color w:val="333333"/>
        </w:rPr>
        <w:t>Тема 16</w:t>
      </w:r>
      <w:r w:rsidR="005F4A2E">
        <w:rPr>
          <w:rStyle w:val="11"/>
          <w:rFonts w:ascii="Times New Roman" w:hAnsi="Times New Roman" w:cs="Times New Roman"/>
          <w:b/>
          <w:bCs/>
          <w:color w:val="333333"/>
        </w:rPr>
        <w:t>- 17 Конкурс экскурсоводов.</w:t>
      </w:r>
    </w:p>
    <w:p w:rsidR="00095469" w:rsidRPr="00DA1A5D" w:rsidRDefault="00833BDF" w:rsidP="00095469">
      <w:pPr>
        <w:pStyle w:val="12"/>
        <w:jc w:val="center"/>
        <w:rPr>
          <w:rFonts w:ascii="Times New Roman" w:hAnsi="Times New Roman" w:cs="Times New Roman"/>
          <w:b/>
          <w:bCs/>
        </w:rPr>
      </w:pPr>
      <w:r>
        <w:rPr>
          <w:rStyle w:val="11"/>
          <w:rFonts w:ascii="Times New Roman" w:hAnsi="Times New Roman" w:cs="Times New Roman"/>
          <w:b/>
        </w:rPr>
        <w:t>Календарно – тематический план 7 класс (17 час</w:t>
      </w:r>
      <w:r w:rsidR="00095469" w:rsidRPr="00DA1A5D">
        <w:rPr>
          <w:rStyle w:val="11"/>
          <w:rFonts w:ascii="Times New Roman" w:hAnsi="Times New Roman" w:cs="Times New Roman"/>
          <w:b/>
        </w:rPr>
        <w:t>)</w:t>
      </w:r>
    </w:p>
    <w:tbl>
      <w:tblPr>
        <w:tblW w:w="13851" w:type="dxa"/>
        <w:tblInd w:w="-3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3"/>
        <w:gridCol w:w="3675"/>
        <w:gridCol w:w="5927"/>
        <w:gridCol w:w="1843"/>
        <w:gridCol w:w="1843"/>
      </w:tblGrid>
      <w:tr w:rsidR="00095469" w:rsidRPr="00DA1A5D" w:rsidTr="00095469">
        <w:tc>
          <w:tcPr>
            <w:tcW w:w="5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1A5D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A5D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59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A5D">
              <w:rPr>
                <w:rFonts w:ascii="Times New Roman" w:hAnsi="Times New Roman" w:cs="Times New Roman"/>
                <w:b/>
                <w:bCs/>
              </w:rPr>
              <w:t>Характеристика основных видов деятельности учащихся</w:t>
            </w:r>
          </w:p>
        </w:tc>
        <w:tc>
          <w:tcPr>
            <w:tcW w:w="36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</w:tr>
      <w:tr w:rsidR="00095469" w:rsidRPr="00DA1A5D" w:rsidTr="00095469">
        <w:tc>
          <w:tcPr>
            <w:tcW w:w="5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9D0AA2"/>
        </w:tc>
        <w:tc>
          <w:tcPr>
            <w:tcW w:w="36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9D0AA2"/>
        </w:tc>
        <w:tc>
          <w:tcPr>
            <w:tcW w:w="59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9D0AA2"/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95469" w:rsidRPr="00DA1A5D" w:rsidRDefault="00095469" w:rsidP="009D0AA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A5D">
              <w:rPr>
                <w:rFonts w:ascii="Times New Roman" w:hAnsi="Times New Roman" w:cs="Times New Roman"/>
                <w:b/>
                <w:bCs/>
              </w:rPr>
              <w:t>план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  <w:b/>
                <w:bCs/>
              </w:rPr>
              <w:t>факт</w:t>
            </w:r>
          </w:p>
        </w:tc>
      </w:tr>
      <w:tr w:rsidR="00095469" w:rsidRPr="00DA1A5D" w:rsidTr="00095469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Default="00095469" w:rsidP="009D0AA2">
            <w:pPr>
              <w:spacing w:after="113"/>
              <w:rPr>
                <w:bCs/>
              </w:rPr>
            </w:pPr>
            <w:r>
              <w:rPr>
                <w:bCs/>
              </w:rPr>
              <w:t>ТБ.</w:t>
            </w:r>
          </w:p>
          <w:p w:rsidR="00095469" w:rsidRPr="00DA1A5D" w:rsidRDefault="00095469" w:rsidP="009D0AA2">
            <w:pPr>
              <w:spacing w:after="113"/>
              <w:rPr>
                <w:bCs/>
              </w:rPr>
            </w:pPr>
            <w:proofErr w:type="spellStart"/>
            <w:r>
              <w:rPr>
                <w:bCs/>
              </w:rPr>
              <w:t>Прокутино</w:t>
            </w:r>
            <w:proofErr w:type="spellEnd"/>
            <w:r>
              <w:rPr>
                <w:bCs/>
              </w:rPr>
              <w:t xml:space="preserve"> -  моя малая  Родина</w:t>
            </w:r>
          </w:p>
          <w:p w:rsidR="00095469" w:rsidRPr="00DA1A5D" w:rsidRDefault="00095469" w:rsidP="009D0AA2">
            <w:pPr>
              <w:spacing w:after="113"/>
            </w:pPr>
          </w:p>
        </w:tc>
        <w:tc>
          <w:tcPr>
            <w:tcW w:w="5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spacing w:after="113"/>
              <w:ind w:firstLine="709"/>
              <w:jc w:val="both"/>
            </w:pPr>
            <w:r>
              <w:t>Викторина «Знаю ли я свое село</w:t>
            </w:r>
            <w:r w:rsidRPr="00DA1A5D">
              <w:t>?»</w:t>
            </w:r>
          </w:p>
          <w:p w:rsidR="00095469" w:rsidRPr="00DA1A5D" w:rsidRDefault="00095469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95469" w:rsidRPr="00DA1A5D" w:rsidRDefault="008B03A4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B2BC4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469" w:rsidRPr="00DA1A5D" w:rsidTr="00095469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 xml:space="preserve">Мы - </w:t>
            </w:r>
            <w:r w:rsidR="00672EAC">
              <w:rPr>
                <w:rFonts w:ascii="Times New Roman" w:hAnsi="Times New Roman" w:cs="Times New Roman"/>
              </w:rPr>
              <w:t>семиклассники</w:t>
            </w:r>
          </w:p>
        </w:tc>
        <w:tc>
          <w:tcPr>
            <w:tcW w:w="5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09546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Рассказывают о своем классе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A1A5D">
              <w:rPr>
                <w:rFonts w:ascii="Times New Roman" w:hAnsi="Times New Roman" w:cs="Times New Roman"/>
              </w:rPr>
              <w:t xml:space="preserve">аргументируют свое мнение, анализируют прошедший учебный год и формулируют цели на текущий учебный год. 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95469" w:rsidRPr="00DA1A5D" w:rsidRDefault="008B03A4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B2BC4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95469" w:rsidRPr="00DA1A5D" w:rsidTr="00095469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Default="00095469" w:rsidP="009D0AA2">
            <w:r>
              <w:t>Как правильно написать проект.</w:t>
            </w:r>
          </w:p>
          <w:p w:rsidR="00095469" w:rsidRDefault="00095469" w:rsidP="009D0AA2">
            <w:r>
              <w:t>Оформление исследовательской работы.</w:t>
            </w:r>
          </w:p>
          <w:p w:rsidR="00095469" w:rsidRPr="00DA1A5D" w:rsidRDefault="00095469" w:rsidP="009D0AA2"/>
          <w:p w:rsidR="00095469" w:rsidRPr="00DA1A5D" w:rsidRDefault="00095469" w:rsidP="009D0AA2">
            <w:pPr>
              <w:spacing w:after="113"/>
            </w:pPr>
          </w:p>
        </w:tc>
        <w:tc>
          <w:tcPr>
            <w:tcW w:w="5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памятки «Исследовательский проект»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95469" w:rsidRPr="00DA1A5D" w:rsidRDefault="008B03A4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B2BC4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95469" w:rsidRPr="00DA1A5D" w:rsidTr="00095469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856612" w:rsidP="009D0AA2">
            <w:pPr>
              <w:pStyle w:val="TableContents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Дорогие мои старики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 xml:space="preserve">Представляют семейные фотографии, готовят устный </w:t>
            </w:r>
            <w:r w:rsidRPr="00DA1A5D">
              <w:rPr>
                <w:rFonts w:ascii="Times New Roman" w:hAnsi="Times New Roman" w:cs="Times New Roman"/>
              </w:rPr>
              <w:lastRenderedPageBreak/>
              <w:t>рассказ или презентацию о бабушках и дедушках, приводят примеры литературных произведений о мудрости пожилых людей, об уважительном к ним отношении.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95469" w:rsidRPr="00DA1A5D" w:rsidRDefault="008B03A4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833BDF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95469" w:rsidRPr="00DA1A5D" w:rsidTr="00095469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spacing w:after="113"/>
            </w:pPr>
            <w:r w:rsidRPr="00DA1A5D">
              <w:t>Мои таланты и увлечения</w:t>
            </w:r>
          </w:p>
        </w:tc>
        <w:tc>
          <w:tcPr>
            <w:tcW w:w="5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Рассказывают о своих хобби и увлечениях, представляют фотографии, рисунки, поделки, характеризующие увлечения учащихся. Создают рекламу своему хобби с целью привлечь единомышленников.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95469" w:rsidRPr="00DA1A5D" w:rsidRDefault="008B03A4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9B2BC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95469" w:rsidRPr="00DA1A5D" w:rsidTr="00095469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spacing w:after="113"/>
            </w:pPr>
            <w:r w:rsidRPr="00DA1A5D">
              <w:rPr>
                <w:bCs/>
              </w:rPr>
              <w:t>Символы России</w:t>
            </w:r>
          </w:p>
          <w:p w:rsidR="00095469" w:rsidRPr="00DA1A5D" w:rsidRDefault="00095469" w:rsidP="009D0AA2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5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8B03A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 xml:space="preserve">Знакомятся с историей государственной символики, выясняют значение символов и их необходимость. 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95469" w:rsidRPr="00DA1A5D" w:rsidRDefault="00833BDF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9B2BC4">
              <w:rPr>
                <w:rFonts w:ascii="Times New Roman" w:hAnsi="Times New Roman" w:cs="Times New Roman"/>
              </w:rPr>
              <w:t>.</w:t>
            </w:r>
            <w:r w:rsidR="00DA3A2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95469" w:rsidRPr="00DA1A5D" w:rsidTr="00095469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833BDF" w:rsidP="009D0AA2">
            <w:pPr>
              <w:pStyle w:val="a5"/>
              <w:spacing w:after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народного единства</w:t>
            </w:r>
          </w:p>
        </w:tc>
        <w:tc>
          <w:tcPr>
            <w:tcW w:w="5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8B03A4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Викторина 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95469" w:rsidRPr="00DA1A5D" w:rsidRDefault="00833BDF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2BC4">
              <w:rPr>
                <w:rFonts w:ascii="Times New Roman" w:hAnsi="Times New Roman" w:cs="Times New Roman"/>
              </w:rPr>
              <w:t>.</w:t>
            </w:r>
            <w:r w:rsidR="00DA3A2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95469" w:rsidRPr="00DA1A5D" w:rsidTr="00095469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774671" w:rsidP="009D0AA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Мини- проект  « История школы»</w:t>
            </w:r>
          </w:p>
        </w:tc>
        <w:tc>
          <w:tcPr>
            <w:tcW w:w="5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469" w:rsidRPr="00DA1A5D" w:rsidRDefault="00774671" w:rsidP="0077467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проекта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95469" w:rsidRPr="00DA1A5D" w:rsidRDefault="008B03A4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5469" w:rsidRPr="00DA1A5D" w:rsidRDefault="00095469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671" w:rsidRPr="00DA1A5D" w:rsidTr="00095469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Мини- проект  « История школы»</w:t>
            </w:r>
          </w:p>
        </w:tc>
        <w:tc>
          <w:tcPr>
            <w:tcW w:w="5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проектов. Защита проекта.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74671" w:rsidRPr="00DA1A5D" w:rsidRDefault="008B03A4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9B2BC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671" w:rsidRPr="00DA1A5D" w:rsidTr="00095469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a5"/>
              <w:spacing w:after="113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Единством славится Россия</w:t>
            </w:r>
          </w:p>
        </w:tc>
        <w:tc>
          <w:tcPr>
            <w:tcW w:w="5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 xml:space="preserve">Выполняют поиск информации об истории возникновения праздника Единства. Оценивают воздействие информации на собственные чувства и мысли. Дискутируют на тему: </w:t>
            </w:r>
            <w:r w:rsidRPr="00856612">
              <w:rPr>
                <w:rFonts w:ascii="Times New Roman" w:hAnsi="Times New Roman" w:cs="Times New Roman"/>
                <w:b/>
              </w:rPr>
              <w:t>«Почему возникла необходимость возвращения данного праздника</w:t>
            </w:r>
            <w:r w:rsidRPr="00DA1A5D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74671" w:rsidRPr="00DA1A5D" w:rsidRDefault="008B03A4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9B2BC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671" w:rsidRPr="00DA1A5D" w:rsidTr="00095469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445B45" w:rsidP="00445B45">
            <w:pPr>
              <w:pStyle w:val="a5"/>
              <w:spacing w:after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Видео – фильм «Имя твое неизвестно, подвиг твой бессмертен»</w:t>
            </w:r>
          </w:p>
        </w:tc>
        <w:tc>
          <w:tcPr>
            <w:tcW w:w="5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445B45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Посвящается памяти неизвестного солдата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="00774671" w:rsidRPr="00DA1A5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74671" w:rsidRPr="00DA1A5D" w:rsidRDefault="008B03A4" w:rsidP="008B03A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  <w:r w:rsidR="009B2B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671" w:rsidRPr="00DA1A5D" w:rsidTr="00095469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a5"/>
              <w:spacing w:after="113"/>
              <w:rPr>
                <w:rStyle w:val="11"/>
                <w:rFonts w:ascii="Times New Roman" w:hAnsi="Times New Roman" w:cs="Times New Roman"/>
                <w:color w:val="333333"/>
              </w:rPr>
            </w:pPr>
            <w:r w:rsidRPr="00DA1A5D">
              <w:rPr>
                <w:rFonts w:ascii="Times New Roman" w:hAnsi="Times New Roman" w:cs="Times New Roman"/>
                <w:bCs/>
              </w:rPr>
              <w:t>Историческая хроника. Битва под Москвой.</w:t>
            </w:r>
          </w:p>
          <w:p w:rsidR="00774671" w:rsidRPr="00DA1A5D" w:rsidRDefault="00774671" w:rsidP="009D0AA2">
            <w:pPr>
              <w:pStyle w:val="a5"/>
              <w:spacing w:after="113"/>
              <w:rPr>
                <w:rFonts w:ascii="Times New Roman" w:hAnsi="Times New Roman" w:cs="Times New Roman"/>
              </w:rPr>
            </w:pPr>
          </w:p>
        </w:tc>
        <w:tc>
          <w:tcPr>
            <w:tcW w:w="5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Выполняют поиск информации о битве под Москвой и ее значении в ходе второй мировой войны. Оценивают воздействие информации на собственные мысли и чувства.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74671" w:rsidRPr="00DA1A5D" w:rsidRDefault="008B03A4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B2BC4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671" w:rsidRPr="00DA1A5D" w:rsidTr="00095469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Что происходит в стране и в мире</w:t>
            </w:r>
          </w:p>
        </w:tc>
        <w:tc>
          <w:tcPr>
            <w:tcW w:w="5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 xml:space="preserve">Обсуждают политические события, произошедшие в России и в мире за первое полугодие учебного года. </w:t>
            </w:r>
            <w:r w:rsidRPr="00DA1A5D">
              <w:rPr>
                <w:rFonts w:ascii="Times New Roman" w:hAnsi="Times New Roman" w:cs="Times New Roman"/>
              </w:rPr>
              <w:lastRenderedPageBreak/>
              <w:t xml:space="preserve">Анализируют причины и последствия событий, </w:t>
            </w:r>
            <w:proofErr w:type="gramStart"/>
            <w:r w:rsidRPr="00DA1A5D">
              <w:rPr>
                <w:rFonts w:ascii="Times New Roman" w:hAnsi="Times New Roman" w:cs="Times New Roman"/>
              </w:rPr>
              <w:t>высказывают собственное отношение</w:t>
            </w:r>
            <w:proofErr w:type="gramEnd"/>
            <w:r w:rsidRPr="00DA1A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74671" w:rsidRPr="00DA1A5D" w:rsidRDefault="008B03A4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  <w:r w:rsidR="009B2BC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671" w:rsidRPr="00DA1A5D" w:rsidTr="00C91CF0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A1A5D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3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74671" w:rsidRPr="00DA1A5D" w:rsidRDefault="00774671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Детство, опаленное войной</w:t>
            </w:r>
          </w:p>
        </w:tc>
        <w:tc>
          <w:tcPr>
            <w:tcW w:w="5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85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Готовят сообщения о детях — сверстниках в годы войны, оценивают воздействие информации на собственные чувства и мысли. Читают стихи о войне, приводят примеры фильмов и художественных произведений. Поздравляют ветеранов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74671" w:rsidRPr="00DA1A5D" w:rsidRDefault="008B03A4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B2BC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671" w:rsidRPr="00DA1A5D" w:rsidTr="00095469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774671">
            <w:pPr>
              <w:pStyle w:val="12"/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значит «Быть патриотом»</w:t>
            </w:r>
          </w:p>
        </w:tc>
        <w:tc>
          <w:tcPr>
            <w:tcW w:w="5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Default="00774671" w:rsidP="009D0AA2">
            <w:pPr>
              <w:pStyle w:val="TableContents"/>
              <w:jc w:val="both"/>
              <w:rPr>
                <w:rStyle w:val="11"/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Круглый стол. Дискуссия.</w:t>
            </w:r>
            <w:r w:rsidRPr="00DA1A5D">
              <w:rPr>
                <w:rStyle w:val="11"/>
                <w:rFonts w:ascii="Times New Roman" w:hAnsi="Times New Roman" w:cs="Times New Roman"/>
                <w:shd w:val="clear" w:color="auto" w:fill="FFFFFF"/>
              </w:rPr>
              <w:t xml:space="preserve"> Размышляют и дискутируют</w:t>
            </w:r>
            <w:r>
              <w:rPr>
                <w:rStyle w:val="11"/>
                <w:rFonts w:ascii="Times New Roman" w:hAnsi="Times New Roman" w:cs="Times New Roman"/>
                <w:shd w:val="clear" w:color="auto" w:fill="FFFFFF"/>
              </w:rPr>
              <w:t xml:space="preserve">: </w:t>
            </w:r>
          </w:p>
          <w:p w:rsidR="00774671" w:rsidRPr="00DA1A5D" w:rsidRDefault="00774671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11"/>
                <w:rFonts w:ascii="Times New Roman" w:hAnsi="Times New Roman" w:cs="Times New Roman"/>
                <w:shd w:val="clear" w:color="auto" w:fill="FFFFFF"/>
              </w:rPr>
              <w:t>«Что такое патриотизм</w:t>
            </w:r>
            <w:r w:rsidR="009B2BC4">
              <w:rPr>
                <w:rStyle w:val="11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Style w:val="11"/>
                <w:rFonts w:ascii="Times New Roman" w:hAnsi="Times New Roman" w:cs="Times New Roman"/>
                <w:shd w:val="clear" w:color="auto" w:fill="FFFFFF"/>
              </w:rPr>
              <w:t>и кто такой «Патриот»?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74671" w:rsidRPr="00DA1A5D" w:rsidRDefault="008B03A4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B2BC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671" w:rsidRPr="00DA1A5D" w:rsidTr="00095469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center"/>
              <w:rPr>
                <w:rStyle w:val="11"/>
                <w:rFonts w:ascii="Times New Roman" w:hAnsi="Times New Roman" w:cs="Times New Roman"/>
                <w:color w:val="333333"/>
              </w:rPr>
            </w:pPr>
            <w:r w:rsidRPr="00DA1A5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12"/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экскурсоводов.</w:t>
            </w:r>
          </w:p>
        </w:tc>
        <w:tc>
          <w:tcPr>
            <w:tcW w:w="5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и проведение экскурсий 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74671" w:rsidRPr="00DA1A5D" w:rsidRDefault="008B03A4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17.01.18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671" w:rsidRPr="00DA1A5D" w:rsidTr="00095469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12"/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экскурсоводов.</w:t>
            </w:r>
          </w:p>
        </w:tc>
        <w:tc>
          <w:tcPr>
            <w:tcW w:w="5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и проведение экскурсий 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74671" w:rsidRPr="00DA1A5D" w:rsidRDefault="00B65A79" w:rsidP="00B65A7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5923E7">
              <w:rPr>
                <w:rFonts w:ascii="Times New Roman" w:hAnsi="Times New Roman" w:cs="Times New Roman"/>
              </w:rPr>
              <w:t>.01</w:t>
            </w:r>
            <w:r>
              <w:rPr>
                <w:rFonts w:ascii="Times New Roman" w:hAnsi="Times New Roman" w:cs="Times New Roman"/>
              </w:rPr>
              <w:t>.18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671" w:rsidRPr="00DA1A5D" w:rsidRDefault="00774671" w:rsidP="009D0AA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C15BF" w:rsidRDefault="003C15BF"/>
    <w:p w:rsidR="003C15BF" w:rsidRDefault="003C15BF"/>
    <w:p w:rsidR="0092674D" w:rsidRDefault="0092674D"/>
    <w:p w:rsidR="0092674D" w:rsidRDefault="0092674D"/>
    <w:p w:rsidR="00095469" w:rsidRPr="00C92C5B" w:rsidRDefault="00095469" w:rsidP="00095469">
      <w:pPr>
        <w:pStyle w:val="20"/>
        <w:keepNext/>
        <w:keepLines/>
        <w:shd w:val="clear" w:color="auto" w:fill="auto"/>
        <w:spacing w:after="37" w:line="240" w:lineRule="auto"/>
        <w:rPr>
          <w:sz w:val="24"/>
          <w:szCs w:val="24"/>
        </w:rPr>
      </w:pPr>
      <w:r w:rsidRPr="00C92C5B">
        <w:rPr>
          <w:sz w:val="24"/>
          <w:szCs w:val="24"/>
        </w:rPr>
        <w:t>СПИСОК ЛИТЕРАТУРЫ.</w:t>
      </w:r>
    </w:p>
    <w:p w:rsidR="00095469" w:rsidRDefault="00095469" w:rsidP="00095469">
      <w:pPr>
        <w:pStyle w:val="12"/>
        <w:jc w:val="center"/>
        <w:rPr>
          <w:rStyle w:val="11"/>
          <w:rFonts w:ascii="Times New Roman" w:hAnsi="Times New Roman" w:cs="Times New Roman"/>
          <w:b/>
          <w:bCs/>
        </w:rPr>
      </w:pPr>
    </w:p>
    <w:p w:rsidR="00095469" w:rsidRPr="00DA1A5D" w:rsidRDefault="00095469" w:rsidP="00095469">
      <w:pPr>
        <w:pStyle w:val="12"/>
        <w:ind w:firstLine="353"/>
        <w:jc w:val="center"/>
        <w:rPr>
          <w:rFonts w:ascii="Times New Roman" w:hAnsi="Times New Roman" w:cs="Times New Roman"/>
        </w:rPr>
      </w:pPr>
    </w:p>
    <w:p w:rsidR="00095469" w:rsidRPr="00DA1A5D" w:rsidRDefault="00095469" w:rsidP="00095469">
      <w:pPr>
        <w:widowControl w:val="0"/>
        <w:numPr>
          <w:ilvl w:val="0"/>
          <w:numId w:val="17"/>
        </w:numPr>
        <w:tabs>
          <w:tab w:val="left" w:pos="0"/>
        </w:tabs>
        <w:suppressAutoHyphens/>
        <w:spacing w:line="100" w:lineRule="atLeast"/>
        <w:ind w:left="0" w:firstLine="353"/>
        <w:jc w:val="both"/>
        <w:textAlignment w:val="baseline"/>
        <w:rPr>
          <w:rStyle w:val="11"/>
        </w:rPr>
      </w:pPr>
      <w:r w:rsidRPr="00DA1A5D">
        <w:rPr>
          <w:rStyle w:val="11"/>
        </w:rPr>
        <w:t>Бескоровайная Л.С. Настольная книга классного руководителя. Ростов-на-Дону: Издательство «Феникс»,  2003.</w:t>
      </w:r>
    </w:p>
    <w:p w:rsidR="00095469" w:rsidRPr="00DA1A5D" w:rsidRDefault="00095469" w:rsidP="00095469">
      <w:pPr>
        <w:widowControl w:val="0"/>
        <w:numPr>
          <w:ilvl w:val="0"/>
          <w:numId w:val="17"/>
        </w:numPr>
        <w:tabs>
          <w:tab w:val="left" w:pos="0"/>
        </w:tabs>
        <w:suppressAutoHyphens/>
        <w:spacing w:line="100" w:lineRule="atLeast"/>
        <w:ind w:left="0" w:firstLine="353"/>
        <w:jc w:val="both"/>
        <w:textAlignment w:val="baseline"/>
        <w:rPr>
          <w:rStyle w:val="11"/>
        </w:rPr>
      </w:pPr>
      <w:r w:rsidRPr="00DA1A5D">
        <w:rPr>
          <w:rStyle w:val="11"/>
        </w:rPr>
        <w:t>Гуров В.Н. Социальная работа школы с семьёй. Москва: Педагогическое общество России, 2002.</w:t>
      </w:r>
    </w:p>
    <w:p w:rsidR="00095469" w:rsidRPr="00DA1A5D" w:rsidRDefault="00095469" w:rsidP="00095469">
      <w:pPr>
        <w:widowControl w:val="0"/>
        <w:numPr>
          <w:ilvl w:val="0"/>
          <w:numId w:val="17"/>
        </w:numPr>
        <w:tabs>
          <w:tab w:val="left" w:pos="0"/>
        </w:tabs>
        <w:suppressAutoHyphens/>
        <w:spacing w:line="100" w:lineRule="atLeast"/>
        <w:ind w:left="0" w:firstLine="353"/>
        <w:jc w:val="both"/>
        <w:textAlignment w:val="baseline"/>
        <w:rPr>
          <w:rStyle w:val="11"/>
        </w:rPr>
      </w:pPr>
      <w:proofErr w:type="spellStart"/>
      <w:r w:rsidRPr="00DA1A5D">
        <w:rPr>
          <w:rStyle w:val="11"/>
        </w:rPr>
        <w:t>Караковский</w:t>
      </w:r>
      <w:proofErr w:type="spellEnd"/>
      <w:r w:rsidRPr="00DA1A5D">
        <w:rPr>
          <w:rStyle w:val="11"/>
        </w:rPr>
        <w:t xml:space="preserve"> В.А. Воспитание? Воспитание… </w:t>
      </w:r>
      <w:proofErr w:type="gramStart"/>
      <w:r w:rsidRPr="00DA1A5D">
        <w:rPr>
          <w:rStyle w:val="11"/>
        </w:rPr>
        <w:t>Воспитание</w:t>
      </w:r>
      <w:proofErr w:type="gramEnd"/>
      <w:r w:rsidRPr="00DA1A5D">
        <w:rPr>
          <w:rStyle w:val="11"/>
        </w:rPr>
        <w:t>! Москва: Педагогическое общество России, 2000.</w:t>
      </w:r>
    </w:p>
    <w:p w:rsidR="00095469" w:rsidRPr="00DA1A5D" w:rsidRDefault="00095469" w:rsidP="00095469">
      <w:pPr>
        <w:widowControl w:val="0"/>
        <w:numPr>
          <w:ilvl w:val="0"/>
          <w:numId w:val="17"/>
        </w:numPr>
        <w:tabs>
          <w:tab w:val="left" w:pos="0"/>
        </w:tabs>
        <w:suppressAutoHyphens/>
        <w:spacing w:line="100" w:lineRule="atLeast"/>
        <w:ind w:left="0" w:firstLine="353"/>
        <w:jc w:val="both"/>
        <w:textAlignment w:val="baseline"/>
        <w:rPr>
          <w:rStyle w:val="11"/>
        </w:rPr>
      </w:pPr>
      <w:r w:rsidRPr="00DA1A5D">
        <w:rPr>
          <w:rStyle w:val="11"/>
        </w:rPr>
        <w:t>Ромашкова Е.И. Игровые модели интеллектуального досуга. Москва: «Школьная пресса», 2003.</w:t>
      </w:r>
    </w:p>
    <w:p w:rsidR="00095469" w:rsidRPr="00DA1A5D" w:rsidRDefault="00095469" w:rsidP="00095469">
      <w:pPr>
        <w:widowControl w:val="0"/>
        <w:numPr>
          <w:ilvl w:val="0"/>
          <w:numId w:val="17"/>
        </w:numPr>
        <w:tabs>
          <w:tab w:val="left" w:pos="0"/>
        </w:tabs>
        <w:suppressAutoHyphens/>
        <w:spacing w:line="100" w:lineRule="atLeast"/>
        <w:ind w:left="0" w:firstLine="353"/>
        <w:jc w:val="both"/>
        <w:textAlignment w:val="baseline"/>
        <w:rPr>
          <w:rStyle w:val="11"/>
        </w:rPr>
      </w:pPr>
      <w:r w:rsidRPr="00DA1A5D">
        <w:rPr>
          <w:rStyle w:val="11"/>
        </w:rPr>
        <w:t>Сергеева В.П. Классный руководитель в современной школе. Москва: 2000.</w:t>
      </w:r>
    </w:p>
    <w:p w:rsidR="00095469" w:rsidRDefault="00095469" w:rsidP="00095469">
      <w:pPr>
        <w:widowControl w:val="0"/>
        <w:numPr>
          <w:ilvl w:val="0"/>
          <w:numId w:val="17"/>
        </w:numPr>
        <w:tabs>
          <w:tab w:val="left" w:pos="0"/>
        </w:tabs>
        <w:suppressAutoHyphens/>
        <w:spacing w:line="100" w:lineRule="atLeast"/>
        <w:ind w:left="0" w:firstLine="353"/>
        <w:jc w:val="both"/>
        <w:textAlignment w:val="baseline"/>
        <w:rPr>
          <w:rStyle w:val="11"/>
        </w:rPr>
      </w:pPr>
      <w:proofErr w:type="spellStart"/>
      <w:r w:rsidRPr="00DA1A5D">
        <w:rPr>
          <w:rStyle w:val="11"/>
        </w:rPr>
        <w:t>Щуркова</w:t>
      </w:r>
      <w:proofErr w:type="spellEnd"/>
      <w:r w:rsidRPr="00DA1A5D">
        <w:rPr>
          <w:rStyle w:val="11"/>
        </w:rPr>
        <w:t xml:space="preserve"> Н.Е. Классное руководство: настольная книга учителя. Москва: Педагогическое общество России, 1999.</w:t>
      </w:r>
    </w:p>
    <w:p w:rsidR="009B2BC4" w:rsidRPr="00DA1A5D" w:rsidRDefault="009B2BC4" w:rsidP="00095469">
      <w:pPr>
        <w:widowControl w:val="0"/>
        <w:numPr>
          <w:ilvl w:val="0"/>
          <w:numId w:val="17"/>
        </w:numPr>
        <w:tabs>
          <w:tab w:val="left" w:pos="0"/>
        </w:tabs>
        <w:suppressAutoHyphens/>
        <w:spacing w:line="100" w:lineRule="atLeast"/>
        <w:ind w:left="0" w:firstLine="353"/>
        <w:jc w:val="both"/>
        <w:textAlignment w:val="baseline"/>
      </w:pPr>
      <w:r>
        <w:rPr>
          <w:rStyle w:val="11"/>
        </w:rPr>
        <w:t xml:space="preserve">В.В. </w:t>
      </w:r>
      <w:proofErr w:type="spellStart"/>
      <w:r>
        <w:rPr>
          <w:rStyle w:val="11"/>
        </w:rPr>
        <w:t>Кружинов</w:t>
      </w:r>
      <w:proofErr w:type="spellEnd"/>
      <w:r>
        <w:rPr>
          <w:rStyle w:val="11"/>
        </w:rPr>
        <w:t>. Очерки Тюменской области. Свердловск, 1994</w:t>
      </w:r>
    </w:p>
    <w:p w:rsidR="00095469" w:rsidRPr="00DA1A5D" w:rsidRDefault="00095469" w:rsidP="00095469">
      <w:pPr>
        <w:tabs>
          <w:tab w:val="left" w:pos="0"/>
        </w:tabs>
        <w:ind w:firstLine="353"/>
        <w:jc w:val="both"/>
      </w:pPr>
    </w:p>
    <w:p w:rsidR="00095469" w:rsidRPr="003C15BF" w:rsidRDefault="00095469" w:rsidP="009B2BC4">
      <w:pPr>
        <w:tabs>
          <w:tab w:val="left" w:pos="0"/>
        </w:tabs>
        <w:ind w:firstLine="353"/>
        <w:jc w:val="center"/>
      </w:pPr>
      <w:r w:rsidRPr="00DA1A5D">
        <w:rPr>
          <w:rStyle w:val="11"/>
          <w:b/>
          <w:bCs/>
        </w:rPr>
        <w:t>Интернет — ресурс</w:t>
      </w:r>
      <w:r w:rsidR="009B2BC4">
        <w:rPr>
          <w:rStyle w:val="11"/>
          <w:b/>
          <w:bCs/>
        </w:rPr>
        <w:t xml:space="preserve">  </w:t>
      </w:r>
      <w:r w:rsidRPr="003C15BF">
        <w:rPr>
          <w:rStyle w:val="11"/>
          <w:u w:val="single"/>
        </w:rPr>
        <w:t>http://www.metodkabinet.eu/</w:t>
      </w:r>
      <w:r w:rsidRPr="009B2BC4">
        <w:rPr>
          <w:rStyle w:val="11"/>
          <w:u w:val="single"/>
        </w:rPr>
        <w:t>http://www.uroki.net/doc.htmhttp://mir-</w:t>
      </w:r>
    </w:p>
    <w:tbl>
      <w:tblPr>
        <w:tblStyle w:val="a7"/>
        <w:tblpPr w:leftFromText="180" w:rightFromText="180" w:vertAnchor="text" w:horzAnchor="margin" w:tblpY="8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</w:tblGrid>
      <w:tr w:rsidR="00095469" w:rsidRPr="003C15BF" w:rsidTr="009D0AA2">
        <w:trPr>
          <w:trHeight w:val="1237"/>
        </w:trPr>
        <w:tc>
          <w:tcPr>
            <w:tcW w:w="6062" w:type="dxa"/>
          </w:tcPr>
          <w:p w:rsidR="00095469" w:rsidRPr="003C15BF" w:rsidRDefault="00095469" w:rsidP="009D0AA2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095469" w:rsidRDefault="00095469" w:rsidP="00095469"/>
    <w:p w:rsidR="00095469" w:rsidRDefault="00095469" w:rsidP="00095469"/>
    <w:p w:rsidR="003C15BF" w:rsidRDefault="003C15BF"/>
    <w:p w:rsidR="003C15BF" w:rsidRDefault="003C15BF"/>
    <w:sectPr w:rsidR="003C15BF" w:rsidSect="00F2015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Zen Hei Sharp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0"/>
        </w:tabs>
        <w:ind w:left="-69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-33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75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111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47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183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2190" w:hanging="360"/>
      </w:pPr>
    </w:lvl>
  </w:abstractNum>
  <w:abstractNum w:abstractNumId="1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1111"/>
        </w:tabs>
        <w:ind w:left="1637" w:hanging="360"/>
      </w:pPr>
    </w:lvl>
    <w:lvl w:ilvl="1">
      <w:start w:val="1"/>
      <w:numFmt w:val="decimal"/>
      <w:lvlText w:val="%2."/>
      <w:lvlJc w:val="left"/>
      <w:pPr>
        <w:tabs>
          <w:tab w:val="num" w:pos="544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544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544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544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544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544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544"/>
        </w:tabs>
        <w:ind w:left="3950" w:hanging="360"/>
      </w:pPr>
    </w:lvl>
  </w:abstractNum>
  <w:abstractNum w:abstractNumId="2">
    <w:nsid w:val="0819629E"/>
    <w:multiLevelType w:val="multilevel"/>
    <w:tmpl w:val="4B800042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C511F15"/>
    <w:multiLevelType w:val="multilevel"/>
    <w:tmpl w:val="313C2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E1E4096"/>
    <w:multiLevelType w:val="multilevel"/>
    <w:tmpl w:val="12A0EBAC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F207226"/>
    <w:multiLevelType w:val="multilevel"/>
    <w:tmpl w:val="CD28F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FB6182"/>
    <w:multiLevelType w:val="multilevel"/>
    <w:tmpl w:val="0D360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773B8C"/>
    <w:multiLevelType w:val="multilevel"/>
    <w:tmpl w:val="7264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85356CD"/>
    <w:multiLevelType w:val="multilevel"/>
    <w:tmpl w:val="77347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D1C6D06"/>
    <w:multiLevelType w:val="multilevel"/>
    <w:tmpl w:val="944A4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ED03A4E"/>
    <w:multiLevelType w:val="multilevel"/>
    <w:tmpl w:val="F1863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7802151"/>
    <w:multiLevelType w:val="multilevel"/>
    <w:tmpl w:val="9DE61CB8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BBE60D1"/>
    <w:multiLevelType w:val="multilevel"/>
    <w:tmpl w:val="00FE8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AD0D37"/>
    <w:multiLevelType w:val="multilevel"/>
    <w:tmpl w:val="43103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BDF16A6"/>
    <w:multiLevelType w:val="multilevel"/>
    <w:tmpl w:val="27C03532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0C511EC"/>
    <w:multiLevelType w:val="multilevel"/>
    <w:tmpl w:val="6A54B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AB40FE9"/>
    <w:multiLevelType w:val="multilevel"/>
    <w:tmpl w:val="31E46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0657A71"/>
    <w:multiLevelType w:val="multilevel"/>
    <w:tmpl w:val="388A5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2E66711"/>
    <w:multiLevelType w:val="multilevel"/>
    <w:tmpl w:val="8A38FBEE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3F4279F"/>
    <w:multiLevelType w:val="multilevel"/>
    <w:tmpl w:val="73D8A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DCC509F"/>
    <w:multiLevelType w:val="multilevel"/>
    <w:tmpl w:val="342AA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EBB1D1E"/>
    <w:multiLevelType w:val="multilevel"/>
    <w:tmpl w:val="6E0654D2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FDC6F8A"/>
    <w:multiLevelType w:val="multilevel"/>
    <w:tmpl w:val="8D8CB324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15"/>
  </w:num>
  <w:num w:numId="4">
    <w:abstractNumId w:val="13"/>
  </w:num>
  <w:num w:numId="5">
    <w:abstractNumId w:val="8"/>
  </w:num>
  <w:num w:numId="6">
    <w:abstractNumId w:val="9"/>
  </w:num>
  <w:num w:numId="7">
    <w:abstractNumId w:val="17"/>
  </w:num>
  <w:num w:numId="8">
    <w:abstractNumId w:val="3"/>
  </w:num>
  <w:num w:numId="9">
    <w:abstractNumId w:val="22"/>
  </w:num>
  <w:num w:numId="10">
    <w:abstractNumId w:val="21"/>
  </w:num>
  <w:num w:numId="11">
    <w:abstractNumId w:val="14"/>
  </w:num>
  <w:num w:numId="12">
    <w:abstractNumId w:val="4"/>
  </w:num>
  <w:num w:numId="13">
    <w:abstractNumId w:val="18"/>
  </w:num>
  <w:num w:numId="14">
    <w:abstractNumId w:val="16"/>
  </w:num>
  <w:num w:numId="15">
    <w:abstractNumId w:val="11"/>
  </w:num>
  <w:num w:numId="16">
    <w:abstractNumId w:val="2"/>
  </w:num>
  <w:num w:numId="17">
    <w:abstractNumId w:val="0"/>
  </w:num>
  <w:num w:numId="18">
    <w:abstractNumId w:val="1"/>
  </w:num>
  <w:num w:numId="19">
    <w:abstractNumId w:val="12"/>
  </w:num>
  <w:num w:numId="20">
    <w:abstractNumId w:val="6"/>
  </w:num>
  <w:num w:numId="21">
    <w:abstractNumId w:val="20"/>
  </w:num>
  <w:num w:numId="22">
    <w:abstractNumId w:val="5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20152"/>
    <w:rsid w:val="00083289"/>
    <w:rsid w:val="00095469"/>
    <w:rsid w:val="002510C0"/>
    <w:rsid w:val="00370853"/>
    <w:rsid w:val="003C15BF"/>
    <w:rsid w:val="00445B45"/>
    <w:rsid w:val="004D12B6"/>
    <w:rsid w:val="00506BAA"/>
    <w:rsid w:val="005923E7"/>
    <w:rsid w:val="005C5F91"/>
    <w:rsid w:val="005F4A2E"/>
    <w:rsid w:val="00672EAC"/>
    <w:rsid w:val="00673583"/>
    <w:rsid w:val="00774671"/>
    <w:rsid w:val="007C3ED1"/>
    <w:rsid w:val="00833BDF"/>
    <w:rsid w:val="00856612"/>
    <w:rsid w:val="00867CE5"/>
    <w:rsid w:val="008B03A4"/>
    <w:rsid w:val="0092674D"/>
    <w:rsid w:val="00992D73"/>
    <w:rsid w:val="009B2BC4"/>
    <w:rsid w:val="009C4D17"/>
    <w:rsid w:val="009D2F03"/>
    <w:rsid w:val="00A2639C"/>
    <w:rsid w:val="00A652E7"/>
    <w:rsid w:val="00B15DB1"/>
    <w:rsid w:val="00B57450"/>
    <w:rsid w:val="00B65A79"/>
    <w:rsid w:val="00D4518E"/>
    <w:rsid w:val="00DA3A25"/>
    <w:rsid w:val="00E30B98"/>
    <w:rsid w:val="00F20152"/>
    <w:rsid w:val="00F81463"/>
    <w:rsid w:val="00F82918"/>
    <w:rsid w:val="00FA1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2639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1">
    <w:name w:val="c151"/>
    <w:basedOn w:val="a"/>
    <w:semiHidden/>
    <w:rsid w:val="00F20152"/>
    <w:pPr>
      <w:jc w:val="both"/>
    </w:pPr>
  </w:style>
  <w:style w:type="character" w:customStyle="1" w:styleId="c0">
    <w:name w:val="c0"/>
    <w:basedOn w:val="a0"/>
    <w:rsid w:val="00F20152"/>
  </w:style>
  <w:style w:type="paragraph" w:customStyle="1" w:styleId="c13">
    <w:name w:val="c13"/>
    <w:basedOn w:val="a"/>
    <w:rsid w:val="00F20152"/>
    <w:pPr>
      <w:spacing w:before="100" w:beforeAutospacing="1" w:after="100" w:afterAutospacing="1"/>
    </w:pPr>
  </w:style>
  <w:style w:type="character" w:customStyle="1" w:styleId="c6">
    <w:name w:val="c6"/>
    <w:basedOn w:val="a0"/>
    <w:rsid w:val="00F20152"/>
  </w:style>
  <w:style w:type="paragraph" w:customStyle="1" w:styleId="c18">
    <w:name w:val="c18"/>
    <w:basedOn w:val="a"/>
    <w:rsid w:val="00F201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20152"/>
  </w:style>
  <w:style w:type="character" w:customStyle="1" w:styleId="c44">
    <w:name w:val="c44"/>
    <w:basedOn w:val="a0"/>
    <w:rsid w:val="00F20152"/>
  </w:style>
  <w:style w:type="character" w:customStyle="1" w:styleId="10">
    <w:name w:val="Заголовок 1 Знак"/>
    <w:basedOn w:val="a0"/>
    <w:link w:val="1"/>
    <w:uiPriority w:val="9"/>
    <w:rsid w:val="00A263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A2639C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A2639C"/>
    <w:rPr>
      <w:color w:val="0000FF"/>
      <w:u w:val="single"/>
    </w:rPr>
  </w:style>
  <w:style w:type="paragraph" w:customStyle="1" w:styleId="Standard">
    <w:name w:val="Standard"/>
    <w:rsid w:val="003C15B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WenQuanYi Zen Hei Sharp" w:hAnsi="Liberation Serif" w:cs="Lohit Devanagari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C15BF"/>
    <w:pPr>
      <w:spacing w:after="120"/>
    </w:pPr>
  </w:style>
  <w:style w:type="character" w:customStyle="1" w:styleId="11">
    <w:name w:val="Основной шрифт абзаца1"/>
    <w:rsid w:val="003C15BF"/>
  </w:style>
  <w:style w:type="paragraph" w:customStyle="1" w:styleId="12">
    <w:name w:val="Обычный1"/>
    <w:rsid w:val="003C15BF"/>
    <w:pPr>
      <w:widowControl w:val="0"/>
      <w:suppressAutoHyphens/>
      <w:spacing w:after="0" w:line="100" w:lineRule="atLeast"/>
      <w:textAlignment w:val="baseline"/>
    </w:pPr>
    <w:rPr>
      <w:rFonts w:ascii="Liberation Serif" w:eastAsia="WenQuanYi Zen Hei Sharp" w:hAnsi="Liberation Serif" w:cs="Lohit Devanagari"/>
      <w:color w:val="000000"/>
      <w:kern w:val="1"/>
      <w:sz w:val="24"/>
      <w:szCs w:val="24"/>
      <w:lang w:eastAsia="zh-CN" w:bidi="hi-IN"/>
    </w:rPr>
  </w:style>
  <w:style w:type="paragraph" w:styleId="a5">
    <w:name w:val="Body Text"/>
    <w:basedOn w:val="a"/>
    <w:link w:val="a6"/>
    <w:rsid w:val="003C15BF"/>
    <w:pPr>
      <w:widowControl w:val="0"/>
      <w:suppressAutoHyphens/>
      <w:spacing w:after="120" w:line="100" w:lineRule="atLeast"/>
      <w:textAlignment w:val="baseline"/>
    </w:pPr>
    <w:rPr>
      <w:rFonts w:ascii="Liberation Serif" w:eastAsia="WenQuanYi Zen Hei Sharp" w:hAnsi="Liberation Serif" w:cs="Lohit Devanagari"/>
      <w:kern w:val="1"/>
      <w:lang w:eastAsia="zh-CN" w:bidi="hi-IN"/>
    </w:rPr>
  </w:style>
  <w:style w:type="character" w:customStyle="1" w:styleId="a6">
    <w:name w:val="Основной текст Знак"/>
    <w:basedOn w:val="a0"/>
    <w:link w:val="a5"/>
    <w:rsid w:val="003C15BF"/>
    <w:rPr>
      <w:rFonts w:ascii="Liberation Serif" w:eastAsia="WenQuanYi Zen Hei Sharp" w:hAnsi="Liberation Serif" w:cs="Lohit Devanagari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3C15BF"/>
    <w:pPr>
      <w:widowControl w:val="0"/>
      <w:suppressLineNumbers/>
      <w:suppressAutoHyphens/>
      <w:spacing w:line="100" w:lineRule="atLeast"/>
      <w:textAlignment w:val="baseline"/>
    </w:pPr>
    <w:rPr>
      <w:rFonts w:ascii="Liberation Serif" w:eastAsia="WenQuanYi Zen Hei Sharp" w:hAnsi="Liberation Serif" w:cs="Lohit Devanagari"/>
      <w:kern w:val="1"/>
      <w:lang w:eastAsia="zh-CN" w:bidi="hi-IN"/>
    </w:rPr>
  </w:style>
  <w:style w:type="table" w:styleId="a7">
    <w:name w:val="Table Grid"/>
    <w:basedOn w:val="a1"/>
    <w:uiPriority w:val="59"/>
    <w:rsid w:val="003C15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№2_"/>
    <w:basedOn w:val="a0"/>
    <w:link w:val="20"/>
    <w:rsid w:val="003C15BF"/>
    <w:rPr>
      <w:rFonts w:ascii="Times New Roman" w:eastAsia="Times New Roman" w:hAnsi="Times New Roman" w:cs="Times New Roman"/>
      <w:b/>
      <w:bCs/>
      <w:spacing w:val="-10"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3C15BF"/>
    <w:pPr>
      <w:widowControl w:val="0"/>
      <w:shd w:val="clear" w:color="auto" w:fill="FFFFFF"/>
      <w:spacing w:after="240" w:line="0" w:lineRule="atLeast"/>
      <w:jc w:val="center"/>
      <w:outlineLvl w:val="1"/>
    </w:pPr>
    <w:rPr>
      <w:b/>
      <w:bCs/>
      <w:spacing w:val="-10"/>
      <w:sz w:val="21"/>
      <w:szCs w:val="21"/>
      <w:lang w:eastAsia="en-US"/>
    </w:rPr>
  </w:style>
  <w:style w:type="character" w:styleId="a8">
    <w:name w:val="Emphasis"/>
    <w:basedOn w:val="a0"/>
    <w:uiPriority w:val="20"/>
    <w:qFormat/>
    <w:rsid w:val="003C15BF"/>
    <w:rPr>
      <w:i/>
      <w:iCs/>
    </w:rPr>
  </w:style>
  <w:style w:type="character" w:styleId="a9">
    <w:name w:val="Strong"/>
    <w:basedOn w:val="a0"/>
    <w:uiPriority w:val="22"/>
    <w:qFormat/>
    <w:rsid w:val="003C15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167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E1E1E1"/>
            <w:right w:val="none" w:sz="0" w:space="0" w:color="auto"/>
          </w:divBdr>
        </w:div>
        <w:div w:id="10814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0017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3666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30FCA-ED70-4D26-95AF-9699DFB5C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9</Pages>
  <Words>2049</Words>
  <Characters>11682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Аверина.Е.В</dc:creator>
  <cp:keywords/>
  <dc:description/>
  <cp:lastModifiedBy>1</cp:lastModifiedBy>
  <cp:revision>21</cp:revision>
  <cp:lastPrinted>2017-11-08T10:35:00Z</cp:lastPrinted>
  <dcterms:created xsi:type="dcterms:W3CDTF">2016-10-13T08:22:00Z</dcterms:created>
  <dcterms:modified xsi:type="dcterms:W3CDTF">2017-11-20T12:43:00Z</dcterms:modified>
</cp:coreProperties>
</file>