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EF594C" w:rsidRPr="00356874" w:rsidRDefault="00356874" w:rsidP="00356874">
      <w:pPr>
        <w:widowControl w:val="0"/>
        <w:autoSpaceDE w:val="0"/>
        <w:autoSpaceDN w:val="0"/>
        <w:adjustRightInd w:val="0"/>
        <w:spacing w:after="0" w:line="240" w:lineRule="auto"/>
        <w:ind w:left="-567" w:right="-81"/>
        <w:rPr>
          <w:rFonts w:ascii="Times New Roman" w:eastAsia="Times New Roman" w:hAnsi="Times New Roman"/>
          <w:b/>
          <w:color w:val="231F20"/>
          <w:spacing w:val="4"/>
          <w:sz w:val="20"/>
          <w:szCs w:val="20"/>
          <w:lang w:eastAsia="ru-RU"/>
        </w:rPr>
      </w:pPr>
      <w:r w:rsidRPr="00356874">
        <w:rPr>
          <w:rFonts w:ascii="Times New Roman" w:eastAsia="Times New Roman" w:hAnsi="Times New Roman"/>
          <w:b/>
          <w:color w:val="231F20"/>
          <w:spacing w:val="4"/>
          <w:sz w:val="20"/>
          <w:szCs w:val="20"/>
          <w:lang w:eastAsia="ru-RU"/>
        </w:rPr>
        <w:object w:dxaOrig="9150" w:dyaOrig="126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4.5pt;height:708pt" o:ole="">
            <v:imagedata r:id="rId8" o:title=""/>
          </v:shape>
          <o:OLEObject Type="Embed" ProgID="AcroExch.Document.DC" ShapeID="_x0000_i1025" DrawAspect="Content" ObjectID="_1649408462" r:id="rId9"/>
        </w:object>
      </w:r>
    </w:p>
    <w:tbl>
      <w:tblPr>
        <w:tblStyle w:val="a4"/>
        <w:tblW w:w="101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78"/>
        <w:gridCol w:w="3379"/>
        <w:gridCol w:w="3379"/>
      </w:tblGrid>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Рассмотрено:</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Согласовано:</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Утверждаю:</w:t>
            </w:r>
          </w:p>
        </w:tc>
      </w:tr>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Педсовет школы</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Управляющий совет</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Директор школы</w:t>
            </w:r>
          </w:p>
        </w:tc>
      </w:tr>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Протокол от</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Протокол от</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Приказ от</w:t>
            </w:r>
          </w:p>
        </w:tc>
      </w:tr>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  ___  2018, № ____</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  ___  2018, № ____</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  ___  2018, № ____</w:t>
            </w:r>
          </w:p>
        </w:tc>
      </w:tr>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Председатель</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Председатель</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______________</w:t>
            </w:r>
          </w:p>
        </w:tc>
      </w:tr>
      <w:tr w:rsidR="00EF594C" w:rsidRPr="00EF594C" w:rsidTr="00EF594C">
        <w:tc>
          <w:tcPr>
            <w:tcW w:w="3378"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_____________/И.А.Бохан/</w:t>
            </w:r>
          </w:p>
        </w:tc>
        <w:tc>
          <w:tcPr>
            <w:tcW w:w="3379" w:type="dxa"/>
          </w:tcPr>
          <w:p w:rsidR="00EF594C" w:rsidRPr="00EF594C" w:rsidRDefault="00EF594C" w:rsidP="00EF594C">
            <w:pPr>
              <w:spacing w:line="240" w:lineRule="auto"/>
              <w:rPr>
                <w:rFonts w:ascii="Times New Roman" w:hAnsi="Times New Roman"/>
                <w:sz w:val="24"/>
                <w:szCs w:val="24"/>
              </w:rPr>
            </w:pPr>
            <w:r w:rsidRPr="00EF594C">
              <w:rPr>
                <w:rFonts w:ascii="Times New Roman" w:hAnsi="Times New Roman"/>
                <w:sz w:val="24"/>
                <w:szCs w:val="24"/>
              </w:rPr>
              <w:t>_____________/А.А.Лушкова/</w:t>
            </w:r>
          </w:p>
        </w:tc>
        <w:tc>
          <w:tcPr>
            <w:tcW w:w="3379" w:type="dxa"/>
          </w:tcPr>
          <w:p w:rsidR="00EF594C" w:rsidRPr="00EF594C" w:rsidRDefault="00EF594C" w:rsidP="00EF594C">
            <w:pPr>
              <w:spacing w:line="240" w:lineRule="auto"/>
              <w:jc w:val="right"/>
              <w:rPr>
                <w:rFonts w:ascii="Times New Roman" w:hAnsi="Times New Roman"/>
                <w:sz w:val="24"/>
                <w:szCs w:val="24"/>
              </w:rPr>
            </w:pPr>
            <w:r w:rsidRPr="00EF594C">
              <w:rPr>
                <w:rFonts w:ascii="Times New Roman" w:hAnsi="Times New Roman"/>
                <w:sz w:val="24"/>
                <w:szCs w:val="24"/>
              </w:rPr>
              <w:t>/Н.Е.Болтунов/</w:t>
            </w:r>
          </w:p>
        </w:tc>
      </w:tr>
    </w:tbl>
    <w:p w:rsidR="00B602BE" w:rsidRPr="00356874" w:rsidRDefault="00B602BE" w:rsidP="00356874">
      <w:pPr>
        <w:widowControl w:val="0"/>
        <w:autoSpaceDE w:val="0"/>
        <w:autoSpaceDN w:val="0"/>
        <w:adjustRightInd w:val="0"/>
        <w:spacing w:after="0" w:line="240" w:lineRule="auto"/>
        <w:ind w:left="-567" w:right="-81"/>
        <w:rPr>
          <w:rFonts w:ascii="Times New Roman" w:eastAsia="Times New Roman" w:hAnsi="Times New Roman"/>
          <w:b/>
          <w:color w:val="231F20"/>
          <w:spacing w:val="4"/>
          <w:sz w:val="20"/>
          <w:szCs w:val="20"/>
          <w:lang w:eastAsia="ru-RU"/>
        </w:rPr>
      </w:pPr>
    </w:p>
    <w:p w:rsidR="00150C17" w:rsidRDefault="00150C17" w:rsidP="00B569C9">
      <w:pPr>
        <w:pStyle w:val="33"/>
      </w:pPr>
    </w:p>
    <w:p w:rsidR="00EF594C" w:rsidRDefault="00EF594C" w:rsidP="00EF594C">
      <w:pPr>
        <w:tabs>
          <w:tab w:val="left" w:pos="284"/>
        </w:tabs>
        <w:jc w:val="center"/>
        <w:rPr>
          <w:b/>
          <w:sz w:val="28"/>
          <w:szCs w:val="28"/>
        </w:rPr>
      </w:pPr>
      <w:r>
        <w:rPr>
          <w:b/>
          <w:sz w:val="28"/>
          <w:szCs w:val="28"/>
        </w:rPr>
        <w:t>Основная образовательная программа</w:t>
      </w:r>
    </w:p>
    <w:p w:rsidR="00EF594C" w:rsidRDefault="00EF594C" w:rsidP="00EF594C">
      <w:pPr>
        <w:tabs>
          <w:tab w:val="left" w:pos="284"/>
        </w:tabs>
        <w:jc w:val="center"/>
        <w:rPr>
          <w:b/>
          <w:sz w:val="28"/>
          <w:szCs w:val="28"/>
        </w:rPr>
      </w:pPr>
      <w:r>
        <w:rPr>
          <w:b/>
          <w:sz w:val="28"/>
          <w:szCs w:val="28"/>
        </w:rPr>
        <w:t>основного общего образования</w:t>
      </w:r>
    </w:p>
    <w:p w:rsidR="00EF594C" w:rsidRDefault="00EF594C" w:rsidP="00EF594C">
      <w:pPr>
        <w:tabs>
          <w:tab w:val="left" w:pos="284"/>
        </w:tabs>
        <w:jc w:val="center"/>
        <w:rPr>
          <w:b/>
          <w:sz w:val="28"/>
          <w:szCs w:val="28"/>
        </w:rPr>
      </w:pPr>
      <w:r>
        <w:rPr>
          <w:b/>
          <w:sz w:val="28"/>
          <w:szCs w:val="28"/>
        </w:rPr>
        <w:t xml:space="preserve">филиала МАОУ Черемшанская СОШ </w:t>
      </w:r>
    </w:p>
    <w:p w:rsidR="00EF594C" w:rsidRPr="002A4BE1" w:rsidRDefault="00EF594C" w:rsidP="00EF594C">
      <w:pPr>
        <w:tabs>
          <w:tab w:val="left" w:pos="284"/>
        </w:tabs>
        <w:jc w:val="center"/>
        <w:rPr>
          <w:b/>
          <w:sz w:val="28"/>
          <w:szCs w:val="28"/>
        </w:rPr>
      </w:pPr>
      <w:r>
        <w:rPr>
          <w:b/>
          <w:sz w:val="28"/>
          <w:szCs w:val="28"/>
        </w:rPr>
        <w:t>– Прокуткинская СОШ</w:t>
      </w:r>
    </w:p>
    <w:p w:rsidR="00EF594C" w:rsidRPr="00EF594C" w:rsidRDefault="00EF594C" w:rsidP="00EF594C">
      <w:pPr>
        <w:tabs>
          <w:tab w:val="left" w:pos="284"/>
        </w:tabs>
        <w:jc w:val="center"/>
        <w:rPr>
          <w:rFonts w:ascii="Times New Roman" w:hAnsi="Times New Roman"/>
          <w:b/>
          <w:sz w:val="28"/>
          <w:szCs w:val="28"/>
        </w:rPr>
      </w:pPr>
      <w:r w:rsidRPr="00EF594C">
        <w:rPr>
          <w:rFonts w:ascii="Times New Roman" w:hAnsi="Times New Roman"/>
          <w:b/>
          <w:sz w:val="28"/>
          <w:szCs w:val="28"/>
        </w:rPr>
        <w:t>на 2015 – 2021 г.г.</w:t>
      </w:r>
    </w:p>
    <w:p w:rsidR="00EF594C" w:rsidRPr="00EF594C" w:rsidRDefault="00EF594C" w:rsidP="00EF594C">
      <w:pPr>
        <w:tabs>
          <w:tab w:val="left" w:pos="284"/>
        </w:tabs>
        <w:jc w:val="center"/>
        <w:rPr>
          <w:rFonts w:ascii="Times New Roman" w:hAnsi="Times New Roman"/>
          <w:b/>
          <w:sz w:val="28"/>
          <w:szCs w:val="28"/>
        </w:rPr>
      </w:pPr>
      <w:r w:rsidRPr="00EF594C">
        <w:rPr>
          <w:rFonts w:ascii="Times New Roman" w:hAnsi="Times New Roman"/>
          <w:b/>
          <w:sz w:val="28"/>
          <w:szCs w:val="28"/>
        </w:rPr>
        <w:t>5 – 8 класс</w:t>
      </w:r>
    </w:p>
    <w:p w:rsidR="00EF594C" w:rsidRPr="00585B77" w:rsidRDefault="00EF594C" w:rsidP="00EF594C">
      <w:pPr>
        <w:tabs>
          <w:tab w:val="left" w:pos="284"/>
        </w:tabs>
        <w:jc w:val="center"/>
        <w:rPr>
          <w:sz w:val="16"/>
          <w:szCs w:val="16"/>
        </w:rPr>
      </w:pPr>
      <w:r>
        <w:rPr>
          <w:sz w:val="16"/>
          <w:szCs w:val="16"/>
        </w:rPr>
        <w:t>(обновление сделано в июне 2018 года)</w:t>
      </w: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jc w:val="center"/>
        <w:rPr>
          <w:b/>
        </w:rPr>
      </w:pPr>
    </w:p>
    <w:p w:rsidR="00EF594C" w:rsidRDefault="00EF594C" w:rsidP="00EF594C">
      <w:pPr>
        <w:tabs>
          <w:tab w:val="left" w:pos="284"/>
        </w:tabs>
        <w:rPr>
          <w:b/>
        </w:rPr>
      </w:pPr>
    </w:p>
    <w:p w:rsidR="00EF594C" w:rsidRDefault="00EF594C" w:rsidP="00EF594C">
      <w:pPr>
        <w:tabs>
          <w:tab w:val="left" w:pos="284"/>
        </w:tabs>
        <w:jc w:val="center"/>
        <w:rPr>
          <w:b/>
        </w:rPr>
      </w:pPr>
    </w:p>
    <w:p w:rsidR="00EF594C" w:rsidRPr="00EF594C" w:rsidRDefault="00EF594C" w:rsidP="00EF594C">
      <w:pPr>
        <w:tabs>
          <w:tab w:val="left" w:pos="284"/>
        </w:tabs>
        <w:jc w:val="center"/>
        <w:rPr>
          <w:rFonts w:ascii="Times New Roman" w:hAnsi="Times New Roman"/>
          <w:sz w:val="24"/>
          <w:szCs w:val="24"/>
        </w:rPr>
      </w:pPr>
      <w:r w:rsidRPr="00EF594C">
        <w:rPr>
          <w:rFonts w:ascii="Times New Roman" w:hAnsi="Times New Roman"/>
          <w:sz w:val="24"/>
          <w:szCs w:val="24"/>
        </w:rPr>
        <w:t>с. Прокуткино</w:t>
      </w:r>
    </w:p>
    <w:p w:rsidR="00EF594C" w:rsidRPr="00EF594C" w:rsidRDefault="00EF594C" w:rsidP="00EF594C">
      <w:pPr>
        <w:tabs>
          <w:tab w:val="left" w:pos="284"/>
        </w:tabs>
        <w:jc w:val="center"/>
        <w:rPr>
          <w:rFonts w:ascii="Times New Roman" w:hAnsi="Times New Roman"/>
          <w:b/>
          <w:sz w:val="24"/>
          <w:szCs w:val="24"/>
        </w:rPr>
      </w:pPr>
    </w:p>
    <w:p w:rsidR="00EF594C" w:rsidRPr="00EF594C" w:rsidRDefault="00EF594C" w:rsidP="00EF594C">
      <w:pPr>
        <w:tabs>
          <w:tab w:val="left" w:pos="284"/>
        </w:tabs>
        <w:jc w:val="center"/>
        <w:rPr>
          <w:rFonts w:ascii="Times New Roman" w:hAnsi="Times New Roman"/>
          <w:sz w:val="24"/>
          <w:szCs w:val="24"/>
        </w:rPr>
      </w:pPr>
      <w:r w:rsidRPr="00EF594C">
        <w:rPr>
          <w:rFonts w:ascii="Times New Roman" w:hAnsi="Times New Roman"/>
          <w:sz w:val="24"/>
          <w:szCs w:val="24"/>
        </w:rPr>
        <w:t>2018 г</w:t>
      </w:r>
    </w:p>
    <w:p w:rsidR="00B569C9" w:rsidRPr="00356874" w:rsidRDefault="00B569C9" w:rsidP="00B569C9">
      <w:pPr>
        <w:widowControl w:val="0"/>
        <w:autoSpaceDE w:val="0"/>
        <w:autoSpaceDN w:val="0"/>
        <w:adjustRightInd w:val="0"/>
        <w:spacing w:after="0" w:line="240" w:lineRule="auto"/>
        <w:ind w:left="-567" w:right="-81"/>
        <w:rPr>
          <w:rFonts w:ascii="Times New Roman" w:eastAsia="Times New Roman" w:hAnsi="Times New Roman"/>
          <w:b/>
          <w:color w:val="231F20"/>
          <w:spacing w:val="4"/>
          <w:sz w:val="20"/>
          <w:szCs w:val="20"/>
          <w:lang w:eastAsia="ru-RU"/>
        </w:rPr>
      </w:pPr>
    </w:p>
    <w:tbl>
      <w:tblPr>
        <w:tblStyle w:val="a4"/>
        <w:tblW w:w="101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78"/>
        <w:gridCol w:w="3379"/>
        <w:gridCol w:w="3379"/>
      </w:tblGrid>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Рассмотрено:</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Согласовано:</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Утверждаю:</w:t>
            </w:r>
          </w:p>
        </w:tc>
      </w:tr>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Педсовет школы</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Управляющий совет</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Директор школы</w:t>
            </w:r>
          </w:p>
        </w:tc>
      </w:tr>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Протокол от</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Протокол от</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Приказ от</w:t>
            </w:r>
          </w:p>
        </w:tc>
      </w:tr>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Pr>
                <w:rFonts w:ascii="Times New Roman" w:hAnsi="Times New Roman"/>
                <w:sz w:val="24"/>
                <w:szCs w:val="24"/>
              </w:rPr>
              <w:t>___  ___  2019</w:t>
            </w:r>
            <w:r w:rsidRPr="00EF594C">
              <w:rPr>
                <w:rFonts w:ascii="Times New Roman" w:hAnsi="Times New Roman"/>
                <w:sz w:val="24"/>
                <w:szCs w:val="24"/>
              </w:rPr>
              <w:t>, № ____</w:t>
            </w:r>
          </w:p>
        </w:tc>
        <w:tc>
          <w:tcPr>
            <w:tcW w:w="3379" w:type="dxa"/>
          </w:tcPr>
          <w:p w:rsidR="00B569C9" w:rsidRPr="00EF594C" w:rsidRDefault="00B569C9" w:rsidP="00B569C9">
            <w:pPr>
              <w:spacing w:line="240" w:lineRule="auto"/>
              <w:rPr>
                <w:rFonts w:ascii="Times New Roman" w:hAnsi="Times New Roman"/>
                <w:sz w:val="24"/>
                <w:szCs w:val="24"/>
              </w:rPr>
            </w:pPr>
            <w:r>
              <w:rPr>
                <w:rFonts w:ascii="Times New Roman" w:hAnsi="Times New Roman"/>
                <w:sz w:val="24"/>
                <w:szCs w:val="24"/>
              </w:rPr>
              <w:t>___  ___  2019</w:t>
            </w:r>
            <w:r w:rsidRPr="00EF594C">
              <w:rPr>
                <w:rFonts w:ascii="Times New Roman" w:hAnsi="Times New Roman"/>
                <w:sz w:val="24"/>
                <w:szCs w:val="24"/>
              </w:rPr>
              <w:t>, № ____</w:t>
            </w:r>
          </w:p>
        </w:tc>
        <w:tc>
          <w:tcPr>
            <w:tcW w:w="3379" w:type="dxa"/>
          </w:tcPr>
          <w:p w:rsidR="00B569C9" w:rsidRPr="00EF594C" w:rsidRDefault="00B569C9" w:rsidP="00B569C9">
            <w:pPr>
              <w:spacing w:line="240" w:lineRule="auto"/>
              <w:rPr>
                <w:rFonts w:ascii="Times New Roman" w:hAnsi="Times New Roman"/>
                <w:sz w:val="24"/>
                <w:szCs w:val="24"/>
              </w:rPr>
            </w:pPr>
            <w:r>
              <w:rPr>
                <w:rFonts w:ascii="Times New Roman" w:hAnsi="Times New Roman"/>
                <w:sz w:val="24"/>
                <w:szCs w:val="24"/>
              </w:rPr>
              <w:t>___  ___  2019</w:t>
            </w:r>
            <w:r w:rsidRPr="00EF594C">
              <w:rPr>
                <w:rFonts w:ascii="Times New Roman" w:hAnsi="Times New Roman"/>
                <w:sz w:val="24"/>
                <w:szCs w:val="24"/>
              </w:rPr>
              <w:t>, № ____</w:t>
            </w:r>
          </w:p>
        </w:tc>
      </w:tr>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Председатель</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Председатель</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______________</w:t>
            </w:r>
          </w:p>
        </w:tc>
      </w:tr>
      <w:tr w:rsidR="00B569C9" w:rsidRPr="00EF594C" w:rsidTr="00B569C9">
        <w:tc>
          <w:tcPr>
            <w:tcW w:w="3378"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_____________/И.А.Бохан/</w:t>
            </w:r>
          </w:p>
        </w:tc>
        <w:tc>
          <w:tcPr>
            <w:tcW w:w="3379" w:type="dxa"/>
          </w:tcPr>
          <w:p w:rsidR="00B569C9" w:rsidRPr="00EF594C" w:rsidRDefault="00B569C9" w:rsidP="00B569C9">
            <w:pPr>
              <w:spacing w:line="240" w:lineRule="auto"/>
              <w:rPr>
                <w:rFonts w:ascii="Times New Roman" w:hAnsi="Times New Roman"/>
                <w:sz w:val="24"/>
                <w:szCs w:val="24"/>
              </w:rPr>
            </w:pPr>
            <w:r w:rsidRPr="00EF594C">
              <w:rPr>
                <w:rFonts w:ascii="Times New Roman" w:hAnsi="Times New Roman"/>
                <w:sz w:val="24"/>
                <w:szCs w:val="24"/>
              </w:rPr>
              <w:t>_____________/А.А.Лушкова/</w:t>
            </w:r>
          </w:p>
        </w:tc>
        <w:tc>
          <w:tcPr>
            <w:tcW w:w="3379" w:type="dxa"/>
          </w:tcPr>
          <w:p w:rsidR="00B569C9" w:rsidRPr="00EF594C" w:rsidRDefault="00B569C9" w:rsidP="00B569C9">
            <w:pPr>
              <w:spacing w:line="240" w:lineRule="auto"/>
              <w:jc w:val="right"/>
              <w:rPr>
                <w:rFonts w:ascii="Times New Roman" w:hAnsi="Times New Roman"/>
                <w:sz w:val="24"/>
                <w:szCs w:val="24"/>
              </w:rPr>
            </w:pPr>
            <w:r w:rsidRPr="00EF594C">
              <w:rPr>
                <w:rFonts w:ascii="Times New Roman" w:hAnsi="Times New Roman"/>
                <w:sz w:val="24"/>
                <w:szCs w:val="24"/>
              </w:rPr>
              <w:t>/Н.Е.Болтунов/</w:t>
            </w:r>
          </w:p>
        </w:tc>
      </w:tr>
    </w:tbl>
    <w:p w:rsidR="00B569C9" w:rsidRPr="00356874" w:rsidRDefault="00B569C9" w:rsidP="00B569C9">
      <w:pPr>
        <w:widowControl w:val="0"/>
        <w:autoSpaceDE w:val="0"/>
        <w:autoSpaceDN w:val="0"/>
        <w:adjustRightInd w:val="0"/>
        <w:spacing w:after="0" w:line="240" w:lineRule="auto"/>
        <w:ind w:left="-567" w:right="-81"/>
        <w:rPr>
          <w:rFonts w:ascii="Times New Roman" w:eastAsia="Times New Roman" w:hAnsi="Times New Roman"/>
          <w:b/>
          <w:color w:val="231F20"/>
          <w:spacing w:val="4"/>
          <w:sz w:val="20"/>
          <w:szCs w:val="20"/>
          <w:lang w:eastAsia="ru-RU"/>
        </w:rPr>
      </w:pPr>
    </w:p>
    <w:p w:rsidR="00B569C9" w:rsidRDefault="00B569C9" w:rsidP="00B569C9">
      <w:pPr>
        <w:pStyle w:val="33"/>
      </w:pPr>
    </w:p>
    <w:p w:rsidR="00B569C9" w:rsidRDefault="00B569C9" w:rsidP="00B569C9">
      <w:pPr>
        <w:tabs>
          <w:tab w:val="left" w:pos="284"/>
        </w:tabs>
        <w:jc w:val="center"/>
        <w:rPr>
          <w:b/>
          <w:sz w:val="28"/>
          <w:szCs w:val="28"/>
        </w:rPr>
      </w:pPr>
      <w:r>
        <w:rPr>
          <w:b/>
          <w:sz w:val="28"/>
          <w:szCs w:val="28"/>
        </w:rPr>
        <w:t>Основная образовательная программа</w:t>
      </w:r>
    </w:p>
    <w:p w:rsidR="00B569C9" w:rsidRDefault="00B569C9" w:rsidP="00B569C9">
      <w:pPr>
        <w:tabs>
          <w:tab w:val="left" w:pos="284"/>
        </w:tabs>
        <w:jc w:val="center"/>
        <w:rPr>
          <w:b/>
          <w:sz w:val="28"/>
          <w:szCs w:val="28"/>
        </w:rPr>
      </w:pPr>
      <w:r>
        <w:rPr>
          <w:b/>
          <w:sz w:val="28"/>
          <w:szCs w:val="28"/>
        </w:rPr>
        <w:t>основного общего образования</w:t>
      </w:r>
    </w:p>
    <w:p w:rsidR="00B569C9" w:rsidRDefault="00B569C9" w:rsidP="00B569C9">
      <w:pPr>
        <w:tabs>
          <w:tab w:val="left" w:pos="284"/>
        </w:tabs>
        <w:jc w:val="center"/>
        <w:rPr>
          <w:b/>
          <w:sz w:val="28"/>
          <w:szCs w:val="28"/>
        </w:rPr>
      </w:pPr>
      <w:r>
        <w:rPr>
          <w:b/>
          <w:sz w:val="28"/>
          <w:szCs w:val="28"/>
        </w:rPr>
        <w:t xml:space="preserve">филиала МАОУ Черемшанская СОШ </w:t>
      </w:r>
    </w:p>
    <w:p w:rsidR="00B569C9" w:rsidRPr="002A4BE1" w:rsidRDefault="00B569C9" w:rsidP="00B569C9">
      <w:pPr>
        <w:tabs>
          <w:tab w:val="left" w:pos="284"/>
        </w:tabs>
        <w:jc w:val="center"/>
        <w:rPr>
          <w:b/>
          <w:sz w:val="28"/>
          <w:szCs w:val="28"/>
        </w:rPr>
      </w:pPr>
      <w:r>
        <w:rPr>
          <w:b/>
          <w:sz w:val="28"/>
          <w:szCs w:val="28"/>
        </w:rPr>
        <w:t>– Прокуткинская СОШ</w:t>
      </w:r>
    </w:p>
    <w:p w:rsidR="00B569C9" w:rsidRPr="00EF594C" w:rsidRDefault="00B569C9" w:rsidP="00B569C9">
      <w:pPr>
        <w:tabs>
          <w:tab w:val="left" w:pos="284"/>
        </w:tabs>
        <w:jc w:val="center"/>
        <w:rPr>
          <w:rFonts w:ascii="Times New Roman" w:hAnsi="Times New Roman"/>
          <w:b/>
          <w:sz w:val="28"/>
          <w:szCs w:val="28"/>
        </w:rPr>
      </w:pPr>
      <w:r w:rsidRPr="00EF594C">
        <w:rPr>
          <w:rFonts w:ascii="Times New Roman" w:hAnsi="Times New Roman"/>
          <w:b/>
          <w:sz w:val="28"/>
          <w:szCs w:val="28"/>
        </w:rPr>
        <w:t>на 2015 – 2021 г.г.</w:t>
      </w:r>
    </w:p>
    <w:p w:rsidR="00B569C9" w:rsidRPr="00EF594C" w:rsidRDefault="00B569C9" w:rsidP="00B569C9">
      <w:pPr>
        <w:tabs>
          <w:tab w:val="left" w:pos="284"/>
        </w:tabs>
        <w:jc w:val="center"/>
        <w:rPr>
          <w:rFonts w:ascii="Times New Roman" w:hAnsi="Times New Roman"/>
          <w:b/>
          <w:sz w:val="28"/>
          <w:szCs w:val="28"/>
        </w:rPr>
      </w:pPr>
      <w:r>
        <w:rPr>
          <w:rFonts w:ascii="Times New Roman" w:hAnsi="Times New Roman"/>
          <w:b/>
          <w:sz w:val="28"/>
          <w:szCs w:val="28"/>
        </w:rPr>
        <w:t>5 – 9</w:t>
      </w:r>
      <w:r w:rsidRPr="00EF594C">
        <w:rPr>
          <w:rFonts w:ascii="Times New Roman" w:hAnsi="Times New Roman"/>
          <w:b/>
          <w:sz w:val="28"/>
          <w:szCs w:val="28"/>
        </w:rPr>
        <w:t xml:space="preserve"> класс</w:t>
      </w:r>
    </w:p>
    <w:p w:rsidR="00B569C9" w:rsidRPr="00585B77" w:rsidRDefault="00B569C9" w:rsidP="00B569C9">
      <w:pPr>
        <w:tabs>
          <w:tab w:val="left" w:pos="284"/>
        </w:tabs>
        <w:jc w:val="center"/>
        <w:rPr>
          <w:sz w:val="16"/>
          <w:szCs w:val="16"/>
        </w:rPr>
      </w:pPr>
      <w:r>
        <w:rPr>
          <w:sz w:val="16"/>
          <w:szCs w:val="16"/>
        </w:rPr>
        <w:t>(обновление сделано в июне 2019 года)</w:t>
      </w: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jc w:val="center"/>
        <w:rPr>
          <w:b/>
        </w:rPr>
      </w:pPr>
    </w:p>
    <w:p w:rsidR="00B569C9" w:rsidRDefault="00B569C9" w:rsidP="00B569C9">
      <w:pPr>
        <w:tabs>
          <w:tab w:val="left" w:pos="284"/>
        </w:tabs>
        <w:rPr>
          <w:b/>
        </w:rPr>
      </w:pPr>
    </w:p>
    <w:p w:rsidR="00B569C9" w:rsidRDefault="00B569C9" w:rsidP="00B569C9">
      <w:pPr>
        <w:tabs>
          <w:tab w:val="left" w:pos="284"/>
        </w:tabs>
        <w:jc w:val="center"/>
        <w:rPr>
          <w:b/>
        </w:rPr>
      </w:pPr>
    </w:p>
    <w:p w:rsidR="00B569C9" w:rsidRPr="00EF594C" w:rsidRDefault="00B569C9" w:rsidP="00B569C9">
      <w:pPr>
        <w:tabs>
          <w:tab w:val="left" w:pos="284"/>
        </w:tabs>
        <w:jc w:val="center"/>
        <w:rPr>
          <w:rFonts w:ascii="Times New Roman" w:hAnsi="Times New Roman"/>
          <w:sz w:val="24"/>
          <w:szCs w:val="24"/>
        </w:rPr>
      </w:pPr>
      <w:r w:rsidRPr="00EF594C">
        <w:rPr>
          <w:rFonts w:ascii="Times New Roman" w:hAnsi="Times New Roman"/>
          <w:sz w:val="24"/>
          <w:szCs w:val="24"/>
        </w:rPr>
        <w:t>с. Прокуткино</w:t>
      </w:r>
    </w:p>
    <w:p w:rsidR="00B569C9" w:rsidRPr="00EF594C" w:rsidRDefault="00B569C9" w:rsidP="00B569C9">
      <w:pPr>
        <w:tabs>
          <w:tab w:val="left" w:pos="284"/>
        </w:tabs>
        <w:jc w:val="center"/>
        <w:rPr>
          <w:rFonts w:ascii="Times New Roman" w:hAnsi="Times New Roman"/>
          <w:b/>
          <w:sz w:val="24"/>
          <w:szCs w:val="24"/>
        </w:rPr>
      </w:pPr>
    </w:p>
    <w:p w:rsidR="00B569C9" w:rsidRPr="00EF594C" w:rsidRDefault="00B569C9" w:rsidP="00B569C9">
      <w:pPr>
        <w:tabs>
          <w:tab w:val="left" w:pos="284"/>
        </w:tabs>
        <w:jc w:val="center"/>
        <w:rPr>
          <w:rFonts w:ascii="Times New Roman" w:hAnsi="Times New Roman"/>
          <w:sz w:val="24"/>
          <w:szCs w:val="24"/>
        </w:rPr>
      </w:pPr>
      <w:r>
        <w:rPr>
          <w:rFonts w:ascii="Times New Roman" w:hAnsi="Times New Roman"/>
          <w:sz w:val="24"/>
          <w:szCs w:val="24"/>
        </w:rPr>
        <w:t>2019</w:t>
      </w:r>
      <w:r w:rsidRPr="00EF594C">
        <w:rPr>
          <w:rFonts w:ascii="Times New Roman" w:hAnsi="Times New Roman"/>
          <w:sz w:val="24"/>
          <w:szCs w:val="24"/>
        </w:rPr>
        <w:t xml:space="preserve"> г</w:t>
      </w:r>
    </w:p>
    <w:p w:rsidR="003F5642" w:rsidRPr="00BC3E3A" w:rsidRDefault="003F5642" w:rsidP="00B569C9">
      <w:pPr>
        <w:pStyle w:val="33"/>
      </w:pPr>
      <w:r w:rsidRPr="00BC3E3A">
        <w:lastRenderedPageBreak/>
        <w:t>Содержание</w:t>
      </w:r>
    </w:p>
    <w:p w:rsidR="003F5642" w:rsidRPr="00BC3E3A" w:rsidRDefault="00282909" w:rsidP="009D65EB">
      <w:pPr>
        <w:pStyle w:val="15"/>
        <w:jc w:val="left"/>
        <w:rPr>
          <w:rFonts w:eastAsiaTheme="minorEastAsia"/>
        </w:rPr>
      </w:pPr>
      <w:r w:rsidRPr="00282909">
        <w:fldChar w:fldCharType="begin"/>
      </w:r>
      <w:r w:rsidR="003F5642" w:rsidRPr="00BC3E3A">
        <w:instrText xml:space="preserve"> TOC \o "1-4" \h \z \u </w:instrText>
      </w:r>
      <w:r w:rsidRPr="00282909">
        <w:fldChar w:fldCharType="separate"/>
      </w:r>
      <w:hyperlink w:anchor="_Toc414553125" w:history="1">
        <w:r w:rsidR="003F5642" w:rsidRPr="00BC3E3A">
          <w:rPr>
            <w:rStyle w:val="af6"/>
            <w:b w:val="0"/>
            <w:color w:val="auto"/>
          </w:rPr>
          <w:t>1.</w:t>
        </w:r>
        <w:r w:rsidR="003F5642" w:rsidRPr="00BC3E3A">
          <w:rPr>
            <w:rFonts w:eastAsiaTheme="minorEastAsia"/>
          </w:rPr>
          <w:tab/>
        </w:r>
        <w:r w:rsidR="003F5642" w:rsidRPr="00BC3E3A">
          <w:rPr>
            <w:rStyle w:val="af6"/>
            <w:color w:val="auto"/>
          </w:rPr>
          <w:t>Целевой раздел основной образовательной программы основного общего образовани</w:t>
        </w:r>
        <w:r w:rsidR="003F5642" w:rsidRPr="00BC3E3A">
          <w:rPr>
            <w:rStyle w:val="af6"/>
            <w:b w:val="0"/>
            <w:color w:val="auto"/>
          </w:rPr>
          <w:t>я</w:t>
        </w:r>
        <w:r w:rsidR="003F5642">
          <w:rPr>
            <w:rStyle w:val="af6"/>
            <w:b w:val="0"/>
            <w:color w:val="auto"/>
          </w:rPr>
          <w:t>.</w:t>
        </w:r>
        <w:r w:rsidR="003F5642" w:rsidRPr="00BC3E3A">
          <w:rPr>
            <w:webHidden/>
          </w:rPr>
          <w:tab/>
        </w:r>
        <w:r w:rsidR="00BD2A0A">
          <w:rPr>
            <w:webHidden/>
          </w:rPr>
          <w:t>4</w:t>
        </w:r>
      </w:hyperlink>
    </w:p>
    <w:p w:rsidR="003F5642" w:rsidRPr="00BC3E3A" w:rsidRDefault="00282909" w:rsidP="009D65EB">
      <w:pPr>
        <w:pStyle w:val="22"/>
        <w:jc w:val="left"/>
        <w:rPr>
          <w:rFonts w:eastAsiaTheme="minorEastAsia"/>
          <w:lang w:eastAsia="ru-RU"/>
        </w:rPr>
      </w:pPr>
      <w:hyperlink w:anchor="_Toc414553126" w:history="1">
        <w:r w:rsidR="003F5642" w:rsidRPr="00BC3E3A">
          <w:rPr>
            <w:rStyle w:val="af6"/>
            <w:b w:val="0"/>
            <w:color w:val="auto"/>
          </w:rPr>
          <w:t>1.1. Пояснительная  записка</w:t>
        </w:r>
        <w:r w:rsidR="003F5642" w:rsidRPr="00BC3E3A">
          <w:rPr>
            <w:webHidden/>
          </w:rPr>
          <w:tab/>
        </w:r>
        <w:r w:rsidR="00BD2A0A">
          <w:rPr>
            <w:b w:val="0"/>
            <w:webHidden/>
          </w:rPr>
          <w:t>4</w:t>
        </w:r>
      </w:hyperlink>
    </w:p>
    <w:p w:rsidR="003F5642" w:rsidRPr="00BC3E3A" w:rsidRDefault="00282909" w:rsidP="009D65EB">
      <w:pPr>
        <w:pStyle w:val="22"/>
        <w:jc w:val="left"/>
        <w:rPr>
          <w:rFonts w:eastAsiaTheme="minorEastAsia"/>
          <w:lang w:eastAsia="ru-RU"/>
        </w:rPr>
      </w:pPr>
      <w:hyperlink w:anchor="_Toc414553127" w:history="1">
        <w:r w:rsidR="003F5642" w:rsidRPr="00BC3E3A">
          <w:rPr>
            <w:rStyle w:val="af6"/>
            <w:b w:val="0"/>
            <w:color w:val="auto"/>
          </w:rPr>
          <w:t>1.1.1.</w:t>
        </w:r>
        <w:r w:rsidR="003F5642" w:rsidRPr="00BC3E3A">
          <w:rPr>
            <w:rFonts w:eastAsiaTheme="minorEastAsia"/>
            <w:lang w:eastAsia="ru-RU"/>
          </w:rPr>
          <w:tab/>
        </w:r>
        <w:r w:rsidR="003F5642" w:rsidRPr="00BC3E3A">
          <w:rPr>
            <w:rStyle w:val="af6"/>
            <w:b w:val="0"/>
            <w:color w:val="auto"/>
          </w:rPr>
          <w:t>Цели и задачи реализации основной образовательной программы основного общего образования</w:t>
        </w:r>
        <w:r w:rsidR="003F5642" w:rsidRPr="00BC3E3A">
          <w:rPr>
            <w:webHidden/>
          </w:rPr>
          <w:tab/>
        </w:r>
        <w:r w:rsidR="00BD2A0A">
          <w:rPr>
            <w:b w:val="0"/>
            <w:webHidden/>
          </w:rPr>
          <w:t>4</w:t>
        </w:r>
      </w:hyperlink>
    </w:p>
    <w:p w:rsidR="003F5642" w:rsidRPr="00BC3E3A" w:rsidRDefault="00282909" w:rsidP="009D65EB">
      <w:pPr>
        <w:pStyle w:val="22"/>
        <w:jc w:val="left"/>
        <w:rPr>
          <w:rFonts w:eastAsiaTheme="minorEastAsia"/>
          <w:lang w:eastAsia="ru-RU"/>
        </w:rPr>
      </w:pPr>
      <w:hyperlink w:anchor="_Toc414553128" w:history="1">
        <w:r w:rsidR="003F5642" w:rsidRPr="00BC3E3A">
          <w:rPr>
            <w:rStyle w:val="af6"/>
            <w:b w:val="0"/>
            <w:color w:val="auto"/>
          </w:rPr>
          <w:t>1.1.2.</w:t>
        </w:r>
        <w:r w:rsidR="003F5642" w:rsidRPr="00BC3E3A">
          <w:rPr>
            <w:rFonts w:eastAsiaTheme="minorEastAsia"/>
            <w:lang w:eastAsia="ru-RU"/>
          </w:rPr>
          <w:tab/>
        </w:r>
        <w:r w:rsidR="003F5642" w:rsidRPr="00BC3E3A">
          <w:rPr>
            <w:rStyle w:val="af6"/>
            <w:b w:val="0"/>
            <w:color w:val="auto"/>
          </w:rPr>
          <w:t>Принципы и подходы к формированию образовательной программы основного общего образования</w:t>
        </w:r>
        <w:r w:rsidR="003F5642" w:rsidRPr="00BC3E3A">
          <w:rPr>
            <w:webHidden/>
          </w:rPr>
          <w:tab/>
        </w:r>
        <w:r w:rsidR="00BD2A0A">
          <w:rPr>
            <w:b w:val="0"/>
            <w:webHidden/>
          </w:rPr>
          <w:t>5</w:t>
        </w:r>
      </w:hyperlink>
    </w:p>
    <w:p w:rsidR="003F5642" w:rsidRPr="00BC3E3A" w:rsidRDefault="00282909" w:rsidP="009D65EB">
      <w:pPr>
        <w:pStyle w:val="22"/>
        <w:jc w:val="left"/>
        <w:rPr>
          <w:rFonts w:eastAsiaTheme="minorEastAsia"/>
          <w:lang w:eastAsia="ru-RU"/>
        </w:rPr>
      </w:pPr>
      <w:hyperlink w:anchor="_Toc414553129" w:history="1">
        <w:r w:rsidR="003F5642" w:rsidRPr="00BC3E3A">
          <w:rPr>
            <w:rStyle w:val="af6"/>
            <w:b w:val="0"/>
            <w:color w:val="auto"/>
          </w:rPr>
          <w:t>1.2. Планируемые результаты освоения обучающимися основной образовательной программы основного общего образования</w:t>
        </w:r>
        <w:r w:rsidR="003F5642" w:rsidRPr="00BC3E3A">
          <w:rPr>
            <w:webHidden/>
          </w:rPr>
          <w:tab/>
        </w:r>
        <w:r w:rsidR="00BD2A0A">
          <w:rPr>
            <w:webHidden/>
          </w:rPr>
          <w:t>7</w:t>
        </w:r>
      </w:hyperlink>
    </w:p>
    <w:p w:rsidR="003F5642" w:rsidRPr="00BC3E3A" w:rsidRDefault="00282909" w:rsidP="00B569C9">
      <w:pPr>
        <w:pStyle w:val="33"/>
        <w:rPr>
          <w:rFonts w:eastAsiaTheme="minorEastAsia"/>
          <w:noProof/>
          <w:lang w:eastAsia="ru-RU"/>
        </w:rPr>
      </w:pPr>
      <w:hyperlink w:anchor="_Toc414553130" w:history="1">
        <w:r w:rsidR="003F5642" w:rsidRPr="00BC3E3A">
          <w:rPr>
            <w:rStyle w:val="af6"/>
            <w:noProof/>
            <w:color w:val="auto"/>
          </w:rPr>
          <w:t>1.2.1. Общие положения</w:t>
        </w:r>
        <w:r w:rsidR="003F5642" w:rsidRPr="00BC3E3A">
          <w:rPr>
            <w:noProof/>
            <w:webHidden/>
          </w:rPr>
          <w:tab/>
        </w:r>
        <w:r w:rsidR="00BD2A0A">
          <w:rPr>
            <w:noProof/>
            <w:webHidden/>
          </w:rPr>
          <w:t>7</w:t>
        </w:r>
      </w:hyperlink>
    </w:p>
    <w:p w:rsidR="003F5642" w:rsidRPr="00BC3E3A" w:rsidRDefault="00282909" w:rsidP="00B569C9">
      <w:pPr>
        <w:pStyle w:val="33"/>
        <w:rPr>
          <w:rFonts w:eastAsiaTheme="minorEastAsia"/>
          <w:noProof/>
          <w:lang w:eastAsia="ru-RU"/>
        </w:rPr>
      </w:pPr>
      <w:hyperlink w:anchor="_Toc414553131" w:history="1">
        <w:r w:rsidR="003F5642" w:rsidRPr="00BC3E3A">
          <w:rPr>
            <w:rStyle w:val="af6"/>
            <w:noProof/>
            <w:color w:val="auto"/>
          </w:rPr>
          <w:t>1.2.2. Структура планируемых результатов</w:t>
        </w:r>
        <w:r w:rsidR="003F5642" w:rsidRPr="00BC3E3A">
          <w:rPr>
            <w:noProof/>
            <w:webHidden/>
          </w:rPr>
          <w:tab/>
        </w:r>
        <w:r w:rsidR="00BD2A0A">
          <w:rPr>
            <w:noProof/>
            <w:webHidden/>
          </w:rPr>
          <w:t>8</w:t>
        </w:r>
      </w:hyperlink>
    </w:p>
    <w:p w:rsidR="003F5642" w:rsidRPr="00BC3E3A" w:rsidRDefault="003F5642" w:rsidP="009D65EB">
      <w:pPr>
        <w:pStyle w:val="22"/>
        <w:jc w:val="left"/>
      </w:pPr>
      <w:r w:rsidRPr="00BC3E3A">
        <w:rPr>
          <w:rStyle w:val="20"/>
          <w:rFonts w:eastAsia="Calibri"/>
          <w:bCs w:val="0"/>
          <w:lang w:eastAsia="en-US"/>
        </w:rPr>
        <w:t>1.2.3. Личностные результаты освоения ООП……………………………</w:t>
      </w:r>
      <w:r>
        <w:rPr>
          <w:rStyle w:val="20"/>
          <w:rFonts w:eastAsia="Calibri"/>
          <w:bCs w:val="0"/>
          <w:lang w:eastAsia="en-US"/>
        </w:rPr>
        <w:t>……..9</w:t>
      </w:r>
    </w:p>
    <w:p w:rsidR="003F5642" w:rsidRPr="00BC3E3A" w:rsidRDefault="00282909" w:rsidP="009D65EB">
      <w:pPr>
        <w:pStyle w:val="22"/>
        <w:jc w:val="left"/>
        <w:rPr>
          <w:rFonts w:eastAsiaTheme="minorEastAsia"/>
          <w:lang w:eastAsia="ru-RU"/>
        </w:rPr>
      </w:pPr>
      <w:hyperlink w:anchor="_Toc414553132" w:history="1">
        <w:r w:rsidR="003F5642" w:rsidRPr="00BC3E3A">
          <w:rPr>
            <w:rStyle w:val="af6"/>
            <w:b w:val="0"/>
            <w:color w:val="auto"/>
          </w:rPr>
          <w:t>1.2.4. Метапредметные результаты освоения ООП</w:t>
        </w:r>
        <w:r w:rsidR="003F5642" w:rsidRPr="00BC3E3A">
          <w:rPr>
            <w:webHidden/>
          </w:rPr>
          <w:tab/>
        </w:r>
        <w:r w:rsidR="00BD2A0A">
          <w:rPr>
            <w:b w:val="0"/>
            <w:webHidden/>
          </w:rPr>
          <w:t>11</w:t>
        </w:r>
      </w:hyperlink>
    </w:p>
    <w:p w:rsidR="003F5642" w:rsidRPr="00BC3E3A" w:rsidRDefault="003F5642" w:rsidP="009D65EB">
      <w:pPr>
        <w:pStyle w:val="2"/>
        <w:tabs>
          <w:tab w:val="right" w:leader="dot" w:pos="9498"/>
        </w:tabs>
        <w:spacing w:line="240" w:lineRule="auto"/>
        <w:ind w:firstLine="0"/>
        <w:jc w:val="left"/>
        <w:rPr>
          <w:rStyle w:val="af6"/>
          <w:rFonts w:eastAsia="Calibri"/>
          <w:b w:val="0"/>
          <w:bCs w:val="0"/>
          <w:iCs/>
          <w:noProof/>
          <w:color w:val="auto"/>
          <w:u w:val="none"/>
          <w:lang w:eastAsia="en-US"/>
        </w:rPr>
      </w:pPr>
      <w:r w:rsidRPr="00BC3E3A">
        <w:rPr>
          <w:b w:val="0"/>
          <w:noProof/>
        </w:rPr>
        <w:t>1.2.5. Предметн</w:t>
      </w:r>
      <w:r w:rsidR="00BD2A0A">
        <w:rPr>
          <w:b w:val="0"/>
          <w:noProof/>
        </w:rPr>
        <w:t>ые результаты ………………………………………………….</w:t>
      </w:r>
      <w:r>
        <w:rPr>
          <w:b w:val="0"/>
          <w:noProof/>
        </w:rPr>
        <w:t>18</w:t>
      </w:r>
    </w:p>
    <w:p w:rsidR="003F5642" w:rsidRPr="00BC3E3A" w:rsidRDefault="00282909" w:rsidP="00B569C9">
      <w:pPr>
        <w:pStyle w:val="33"/>
        <w:rPr>
          <w:rFonts w:eastAsiaTheme="minorEastAsia"/>
          <w:noProof/>
          <w:lang w:eastAsia="ru-RU"/>
        </w:rPr>
      </w:pPr>
      <w:hyperlink w:anchor="_Toc414553133" w:history="1">
        <w:r w:rsidR="003F5642" w:rsidRPr="00BC3E3A">
          <w:rPr>
            <w:rStyle w:val="af6"/>
            <w:noProof/>
            <w:color w:val="auto"/>
          </w:rPr>
          <w:t>1.2.5.1. Русский язык</w:t>
        </w:r>
        <w:r w:rsidR="003F5642">
          <w:rPr>
            <w:rStyle w:val="af6"/>
            <w:noProof/>
            <w:color w:val="auto"/>
          </w:rPr>
          <w:t>…………………………………………………...</w:t>
        </w:r>
        <w:r w:rsidR="00BD2A0A">
          <w:rPr>
            <w:rStyle w:val="af6"/>
            <w:noProof/>
            <w:color w:val="auto"/>
          </w:rPr>
          <w:t>.............</w:t>
        </w:r>
        <w:r w:rsidR="003F5642" w:rsidRPr="00D94BA6">
          <w:rPr>
            <w:noProof/>
            <w:webHidden/>
          </w:rPr>
          <w:t>18</w:t>
        </w:r>
      </w:hyperlink>
    </w:p>
    <w:p w:rsidR="003F5642" w:rsidRPr="00BC3E3A" w:rsidRDefault="00282909" w:rsidP="009D65EB">
      <w:pPr>
        <w:pStyle w:val="22"/>
        <w:jc w:val="left"/>
        <w:rPr>
          <w:rFonts w:eastAsiaTheme="minorEastAsia"/>
          <w:lang w:eastAsia="ru-RU"/>
        </w:rPr>
      </w:pPr>
      <w:hyperlink w:anchor="_Toc414553136" w:history="1">
        <w:r w:rsidR="003F5642" w:rsidRPr="00BC3E3A">
          <w:rPr>
            <w:rStyle w:val="af6"/>
            <w:b w:val="0"/>
            <w:color w:val="auto"/>
          </w:rPr>
          <w:t>1.2.5.2. Литература</w:t>
        </w:r>
        <w:r w:rsidR="003F5642" w:rsidRPr="00BC3E3A">
          <w:rPr>
            <w:webHidden/>
          </w:rPr>
          <w:tab/>
        </w:r>
        <w:r w:rsidR="003F5642" w:rsidRPr="00D94BA6">
          <w:rPr>
            <w:b w:val="0"/>
            <w:webHidden/>
          </w:rPr>
          <w:t>20</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37" w:history="1">
        <w:r w:rsidR="003F5642" w:rsidRPr="00BC3E3A">
          <w:rPr>
            <w:rStyle w:val="af6"/>
            <w:color w:val="auto"/>
          </w:rPr>
          <w:t>1.2.5.3. Иностранный язык (на примере английского языка)</w:t>
        </w:r>
        <w:r w:rsidR="003F5642" w:rsidRPr="00BC3E3A">
          <w:rPr>
            <w:webHidden/>
          </w:rPr>
          <w:tab/>
        </w:r>
        <w:r w:rsidRPr="00BC3E3A">
          <w:rPr>
            <w:webHidden/>
          </w:rPr>
          <w:fldChar w:fldCharType="begin"/>
        </w:r>
        <w:r w:rsidR="003F5642" w:rsidRPr="00BC3E3A">
          <w:rPr>
            <w:webHidden/>
          </w:rPr>
          <w:instrText xml:space="preserve"> PAGEREF _Toc414553137 \h </w:instrText>
        </w:r>
        <w:r w:rsidRPr="00BC3E3A">
          <w:rPr>
            <w:webHidden/>
          </w:rPr>
        </w:r>
        <w:r w:rsidRPr="00BC3E3A">
          <w:rPr>
            <w:webHidden/>
          </w:rPr>
          <w:fldChar w:fldCharType="separate"/>
        </w:r>
        <w:r w:rsidR="00F81174">
          <w:rPr>
            <w:webHidden/>
          </w:rPr>
          <w:t>24</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38" w:history="1">
        <w:r w:rsidR="003F5642" w:rsidRPr="00BC3E3A">
          <w:rPr>
            <w:rStyle w:val="af6"/>
            <w:color w:val="auto"/>
          </w:rPr>
          <w:t>1.2.5.4. Второй иностранный язык (на примере английского языка)</w:t>
        </w:r>
        <w:r w:rsidR="003F5642" w:rsidRPr="00BC3E3A">
          <w:rPr>
            <w:webHidden/>
          </w:rPr>
          <w:tab/>
        </w:r>
        <w:r w:rsidR="003F5642">
          <w:rPr>
            <w:webHidden/>
          </w:rPr>
          <w:t>30</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39" w:history="1">
        <w:r w:rsidR="003F5642" w:rsidRPr="00BC3E3A">
          <w:rPr>
            <w:rStyle w:val="af6"/>
            <w:color w:val="auto"/>
          </w:rPr>
          <w:t>1.2.5.5. История России. Всеобщая история</w:t>
        </w:r>
        <w:r w:rsidR="003F5642" w:rsidRPr="00BC3E3A">
          <w:rPr>
            <w:webHidden/>
          </w:rPr>
          <w:tab/>
        </w:r>
        <w:r w:rsidRPr="00BC3E3A">
          <w:rPr>
            <w:webHidden/>
          </w:rPr>
          <w:fldChar w:fldCharType="begin"/>
        </w:r>
        <w:r w:rsidR="003F5642" w:rsidRPr="00BC3E3A">
          <w:rPr>
            <w:webHidden/>
          </w:rPr>
          <w:instrText xml:space="preserve"> PAGEREF _Toc414553139 \h </w:instrText>
        </w:r>
        <w:r w:rsidRPr="00BC3E3A">
          <w:rPr>
            <w:webHidden/>
          </w:rPr>
        </w:r>
        <w:r w:rsidRPr="00BC3E3A">
          <w:rPr>
            <w:webHidden/>
          </w:rPr>
          <w:fldChar w:fldCharType="separate"/>
        </w:r>
        <w:r w:rsidR="00F81174">
          <w:rPr>
            <w:webHidden/>
          </w:rPr>
          <w:t>35</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40" w:history="1">
        <w:r w:rsidR="003F5642" w:rsidRPr="00BC3E3A">
          <w:rPr>
            <w:rStyle w:val="af6"/>
            <w:color w:val="auto"/>
          </w:rPr>
          <w:t>1.2.5.6. Обществознание</w:t>
        </w:r>
        <w:r w:rsidR="003F5642" w:rsidRPr="00BC3E3A">
          <w:rPr>
            <w:webHidden/>
          </w:rPr>
          <w:tab/>
        </w:r>
        <w:r w:rsidR="003F5642">
          <w:rPr>
            <w:webHidden/>
          </w:rPr>
          <w:t>38</w:t>
        </w:r>
      </w:hyperlink>
    </w:p>
    <w:p w:rsidR="003F5642" w:rsidRPr="00BC3E3A" w:rsidRDefault="00282909" w:rsidP="00B569C9">
      <w:pPr>
        <w:pStyle w:val="33"/>
        <w:rPr>
          <w:rFonts w:eastAsiaTheme="minorEastAsia"/>
          <w:noProof/>
          <w:lang w:eastAsia="ru-RU"/>
        </w:rPr>
      </w:pPr>
      <w:hyperlink w:anchor="_Toc414553141" w:history="1">
        <w:r w:rsidR="003F5642" w:rsidRPr="00BC3E3A">
          <w:rPr>
            <w:rStyle w:val="af6"/>
            <w:noProof/>
            <w:color w:val="auto"/>
          </w:rPr>
          <w:t>1.2.5.7. География</w:t>
        </w:r>
        <w:r w:rsidR="003F5642" w:rsidRPr="00BC3E3A">
          <w:rPr>
            <w:noProof/>
            <w:webHidden/>
          </w:rPr>
          <w:tab/>
        </w:r>
        <w:r w:rsidR="003F5642" w:rsidRPr="00D94BA6">
          <w:rPr>
            <w:noProof/>
            <w:webHidden/>
          </w:rPr>
          <w:t>44</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42" w:history="1">
        <w:r w:rsidR="003F5642" w:rsidRPr="00BC3E3A">
          <w:rPr>
            <w:rStyle w:val="af6"/>
            <w:color w:val="auto"/>
          </w:rPr>
          <w:t>1.2.5.8. Математика</w:t>
        </w:r>
        <w:r w:rsidR="003F5642" w:rsidRPr="00BC3E3A">
          <w:rPr>
            <w:webHidden/>
          </w:rPr>
          <w:tab/>
        </w:r>
        <w:r w:rsidRPr="00BC3E3A">
          <w:rPr>
            <w:webHidden/>
          </w:rPr>
          <w:fldChar w:fldCharType="begin"/>
        </w:r>
        <w:r w:rsidR="003F5642" w:rsidRPr="00BC3E3A">
          <w:rPr>
            <w:webHidden/>
          </w:rPr>
          <w:instrText xml:space="preserve"> PAGEREF _Toc414553142 \h </w:instrText>
        </w:r>
        <w:r w:rsidRPr="00BC3E3A">
          <w:rPr>
            <w:webHidden/>
          </w:rPr>
        </w:r>
        <w:r w:rsidRPr="00BC3E3A">
          <w:rPr>
            <w:webHidden/>
          </w:rPr>
          <w:fldChar w:fldCharType="separate"/>
        </w:r>
        <w:r w:rsidR="00F81174">
          <w:rPr>
            <w:webHidden/>
          </w:rPr>
          <w:t>47</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48" w:history="1">
        <w:r w:rsidR="003F5642" w:rsidRPr="00BC3E3A">
          <w:rPr>
            <w:rStyle w:val="af6"/>
            <w:color w:val="auto"/>
          </w:rPr>
          <w:t>1.2.5.9. Информатика</w:t>
        </w:r>
        <w:r w:rsidR="003F5642" w:rsidRPr="00BC3E3A">
          <w:rPr>
            <w:webHidden/>
          </w:rPr>
          <w:tab/>
        </w:r>
        <w:r w:rsidR="003F5642">
          <w:rPr>
            <w:webHidden/>
          </w:rPr>
          <w:t>70</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49" w:history="1">
        <w:r w:rsidR="003F5642" w:rsidRPr="00BC3E3A">
          <w:rPr>
            <w:rStyle w:val="af6"/>
            <w:color w:val="auto"/>
          </w:rPr>
          <w:t>1.2.5.10. Физика</w:t>
        </w:r>
        <w:r w:rsidR="003F5642" w:rsidRPr="00BC3E3A">
          <w:rPr>
            <w:webHidden/>
          </w:rPr>
          <w:tab/>
        </w:r>
        <w:r w:rsidRPr="00BC3E3A">
          <w:rPr>
            <w:webHidden/>
          </w:rPr>
          <w:fldChar w:fldCharType="begin"/>
        </w:r>
        <w:r w:rsidR="003F5642" w:rsidRPr="00BC3E3A">
          <w:rPr>
            <w:webHidden/>
          </w:rPr>
          <w:instrText xml:space="preserve"> PAGEREF _Toc414553149 \h </w:instrText>
        </w:r>
        <w:r w:rsidRPr="00BC3E3A">
          <w:rPr>
            <w:webHidden/>
          </w:rPr>
        </w:r>
        <w:r w:rsidRPr="00BC3E3A">
          <w:rPr>
            <w:webHidden/>
          </w:rPr>
          <w:fldChar w:fldCharType="separate"/>
        </w:r>
        <w:r w:rsidR="00F81174">
          <w:rPr>
            <w:webHidden/>
          </w:rPr>
          <w:t>73</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0" w:history="1">
        <w:r w:rsidR="003F5642" w:rsidRPr="00BC3E3A">
          <w:rPr>
            <w:rStyle w:val="af6"/>
            <w:color w:val="auto"/>
          </w:rPr>
          <w:t>1.2.5.11. Биология</w:t>
        </w:r>
        <w:r w:rsidR="003F5642" w:rsidRPr="00BC3E3A">
          <w:rPr>
            <w:webHidden/>
          </w:rPr>
          <w:tab/>
        </w:r>
        <w:r w:rsidR="00BD2A0A">
          <w:rPr>
            <w:webHidden/>
          </w:rPr>
          <w:t>79</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1" w:history="1">
        <w:r w:rsidR="003F5642" w:rsidRPr="00BC3E3A">
          <w:rPr>
            <w:rStyle w:val="af6"/>
            <w:color w:val="auto"/>
          </w:rPr>
          <w:t>1.2.5.12. Химия</w:t>
        </w:r>
        <w:r w:rsidR="003F5642" w:rsidRPr="00BC3E3A">
          <w:rPr>
            <w:webHidden/>
          </w:rPr>
          <w:tab/>
        </w:r>
        <w:r w:rsidRPr="00BC3E3A">
          <w:rPr>
            <w:webHidden/>
          </w:rPr>
          <w:fldChar w:fldCharType="begin"/>
        </w:r>
        <w:r w:rsidR="003F5642" w:rsidRPr="00BC3E3A">
          <w:rPr>
            <w:webHidden/>
          </w:rPr>
          <w:instrText xml:space="preserve"> PAGEREF _Toc414553151 \h </w:instrText>
        </w:r>
        <w:r w:rsidRPr="00BC3E3A">
          <w:rPr>
            <w:webHidden/>
          </w:rPr>
        </w:r>
        <w:r w:rsidRPr="00BC3E3A">
          <w:rPr>
            <w:webHidden/>
          </w:rPr>
          <w:fldChar w:fldCharType="separate"/>
        </w:r>
        <w:r w:rsidR="00F81174">
          <w:rPr>
            <w:webHidden/>
          </w:rPr>
          <w:t>84</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2" w:history="1">
        <w:r w:rsidR="003F5642" w:rsidRPr="00BC3E3A">
          <w:rPr>
            <w:rStyle w:val="af6"/>
            <w:color w:val="auto"/>
          </w:rPr>
          <w:t>1.2.5.13. Изобразительное искусство</w:t>
        </w:r>
        <w:r w:rsidR="003F5642" w:rsidRPr="00BC3E3A">
          <w:rPr>
            <w:webHidden/>
          </w:rPr>
          <w:tab/>
        </w:r>
        <w:r w:rsidRPr="00BC3E3A">
          <w:rPr>
            <w:webHidden/>
          </w:rPr>
          <w:fldChar w:fldCharType="begin"/>
        </w:r>
        <w:r w:rsidR="003F5642" w:rsidRPr="00BC3E3A">
          <w:rPr>
            <w:webHidden/>
          </w:rPr>
          <w:instrText xml:space="preserve"> PAGEREF _Toc414553152 \h </w:instrText>
        </w:r>
        <w:r w:rsidRPr="00BC3E3A">
          <w:rPr>
            <w:webHidden/>
          </w:rPr>
        </w:r>
        <w:r w:rsidRPr="00BC3E3A">
          <w:rPr>
            <w:webHidden/>
          </w:rPr>
          <w:fldChar w:fldCharType="separate"/>
        </w:r>
        <w:r w:rsidR="00F81174">
          <w:rPr>
            <w:webHidden/>
          </w:rPr>
          <w:t>86</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3" w:history="1">
        <w:r w:rsidR="003F5642" w:rsidRPr="00BC3E3A">
          <w:rPr>
            <w:rStyle w:val="af6"/>
            <w:color w:val="auto"/>
          </w:rPr>
          <w:t>1.2.5.14. Музыка</w:t>
        </w:r>
        <w:r w:rsidR="003F5642" w:rsidRPr="00BC3E3A">
          <w:rPr>
            <w:webHidden/>
          </w:rPr>
          <w:tab/>
        </w:r>
        <w:r w:rsidRPr="00BC3E3A">
          <w:rPr>
            <w:webHidden/>
          </w:rPr>
          <w:fldChar w:fldCharType="begin"/>
        </w:r>
        <w:r w:rsidR="003F5642" w:rsidRPr="00BC3E3A">
          <w:rPr>
            <w:webHidden/>
          </w:rPr>
          <w:instrText xml:space="preserve"> PAGEREF _Toc414553153 \h </w:instrText>
        </w:r>
        <w:r w:rsidRPr="00BC3E3A">
          <w:rPr>
            <w:webHidden/>
          </w:rPr>
        </w:r>
        <w:r w:rsidRPr="00BC3E3A">
          <w:rPr>
            <w:webHidden/>
          </w:rPr>
          <w:fldChar w:fldCharType="separate"/>
        </w:r>
        <w:r w:rsidR="00F81174">
          <w:rPr>
            <w:webHidden/>
          </w:rPr>
          <w:t>94</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4" w:history="1">
        <w:r w:rsidR="003F5642" w:rsidRPr="00BC3E3A">
          <w:rPr>
            <w:rStyle w:val="af6"/>
            <w:color w:val="auto"/>
          </w:rPr>
          <w:t>1.2.5.15.Технология</w:t>
        </w:r>
        <w:r w:rsidR="003F5642" w:rsidRPr="00BC3E3A">
          <w:rPr>
            <w:webHidden/>
          </w:rPr>
          <w:tab/>
        </w:r>
        <w:r w:rsidR="00BD2A0A">
          <w:rPr>
            <w:webHidden/>
          </w:rPr>
          <w:t>98</w:t>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56" w:history="1">
        <w:r w:rsidR="003F5642" w:rsidRPr="00BC3E3A">
          <w:rPr>
            <w:rStyle w:val="af6"/>
            <w:color w:val="auto"/>
          </w:rPr>
          <w:t>1.2.5.16. Физическая культура</w:t>
        </w:r>
        <w:r w:rsidR="003F5642" w:rsidRPr="00BC3E3A">
          <w:rPr>
            <w:webHidden/>
          </w:rPr>
          <w:tab/>
        </w:r>
        <w:r w:rsidRPr="00BC3E3A">
          <w:rPr>
            <w:webHidden/>
          </w:rPr>
          <w:fldChar w:fldCharType="begin"/>
        </w:r>
        <w:r w:rsidR="003F5642" w:rsidRPr="00BC3E3A">
          <w:rPr>
            <w:webHidden/>
          </w:rPr>
          <w:instrText xml:space="preserve"> PAGEREF _Toc414553156 \h </w:instrText>
        </w:r>
        <w:r w:rsidRPr="00BC3E3A">
          <w:rPr>
            <w:webHidden/>
          </w:rPr>
        </w:r>
        <w:r w:rsidRPr="00BC3E3A">
          <w:rPr>
            <w:webHidden/>
          </w:rPr>
          <w:fldChar w:fldCharType="separate"/>
        </w:r>
        <w:r w:rsidR="00F81174">
          <w:rPr>
            <w:webHidden/>
          </w:rPr>
          <w:t>106</w:t>
        </w:r>
        <w:r w:rsidRPr="00BC3E3A">
          <w:rPr>
            <w:webHidden/>
          </w:rPr>
          <w:fldChar w:fldCharType="end"/>
        </w:r>
      </w:hyperlink>
    </w:p>
    <w:p w:rsidR="003F5642" w:rsidRDefault="00282909" w:rsidP="009D65EB">
      <w:pPr>
        <w:pStyle w:val="41"/>
        <w:tabs>
          <w:tab w:val="clear" w:pos="9628"/>
          <w:tab w:val="right" w:leader="dot" w:pos="9498"/>
        </w:tabs>
        <w:ind w:left="1276"/>
      </w:pPr>
      <w:hyperlink w:anchor="_Toc414553157" w:history="1">
        <w:r w:rsidR="003F5642" w:rsidRPr="00BC3E3A">
          <w:rPr>
            <w:rStyle w:val="af6"/>
            <w:color w:val="auto"/>
          </w:rPr>
          <w:t>1.2.5.17. Основы безопасности жизнедеятельности</w:t>
        </w:r>
        <w:r w:rsidR="003F5642" w:rsidRPr="00BC3E3A">
          <w:rPr>
            <w:webHidden/>
          </w:rPr>
          <w:tab/>
        </w:r>
        <w:r w:rsidRPr="00BC3E3A">
          <w:rPr>
            <w:webHidden/>
          </w:rPr>
          <w:fldChar w:fldCharType="begin"/>
        </w:r>
        <w:r w:rsidR="003F5642" w:rsidRPr="00BC3E3A">
          <w:rPr>
            <w:webHidden/>
          </w:rPr>
          <w:instrText xml:space="preserve"> PAGEREF _Toc414553157 \h </w:instrText>
        </w:r>
        <w:r w:rsidRPr="00BC3E3A">
          <w:rPr>
            <w:webHidden/>
          </w:rPr>
        </w:r>
        <w:r w:rsidRPr="00BC3E3A">
          <w:rPr>
            <w:webHidden/>
          </w:rPr>
          <w:fldChar w:fldCharType="separate"/>
        </w:r>
        <w:r w:rsidR="00F81174">
          <w:rPr>
            <w:webHidden/>
          </w:rPr>
          <w:t>108</w:t>
        </w:r>
        <w:r w:rsidRPr="00BC3E3A">
          <w:rPr>
            <w:webHidden/>
          </w:rPr>
          <w:fldChar w:fldCharType="end"/>
        </w:r>
      </w:hyperlink>
    </w:p>
    <w:p w:rsidR="00A32DB5" w:rsidRPr="002F2D8A" w:rsidRDefault="002F2D8A" w:rsidP="00A32DB5">
      <w:pPr>
        <w:rPr>
          <w:rFonts w:ascii="Times New Roman" w:hAnsi="Times New Roman"/>
          <w:sz w:val="28"/>
          <w:szCs w:val="28"/>
        </w:rPr>
      </w:pPr>
      <w:r>
        <w:rPr>
          <w:rFonts w:ascii="Times New Roman" w:hAnsi="Times New Roman"/>
          <w:sz w:val="28"/>
          <w:szCs w:val="28"/>
        </w:rPr>
        <w:t>1</w:t>
      </w:r>
      <w:r w:rsidRPr="002F2D8A">
        <w:rPr>
          <w:rFonts w:ascii="Times New Roman" w:hAnsi="Times New Roman"/>
          <w:sz w:val="28"/>
          <w:szCs w:val="28"/>
        </w:rPr>
        <w:t>.2.</w:t>
      </w:r>
      <w:r>
        <w:rPr>
          <w:rFonts w:ascii="Times New Roman" w:hAnsi="Times New Roman"/>
          <w:sz w:val="28"/>
          <w:szCs w:val="28"/>
        </w:rPr>
        <w:t>5</w:t>
      </w:r>
      <w:r w:rsidRPr="002F2D8A">
        <w:rPr>
          <w:rFonts w:ascii="Times New Roman" w:hAnsi="Times New Roman"/>
          <w:sz w:val="28"/>
          <w:szCs w:val="28"/>
        </w:rPr>
        <w:t>.18. Основы духовно - нравственной культуры</w:t>
      </w:r>
      <w:r>
        <w:rPr>
          <w:rFonts w:ascii="Times New Roman" w:hAnsi="Times New Roman"/>
          <w:sz w:val="28"/>
          <w:szCs w:val="28"/>
        </w:rPr>
        <w:t xml:space="preserve"> </w:t>
      </w:r>
      <w:r w:rsidR="006B0EF8">
        <w:rPr>
          <w:rFonts w:ascii="Times New Roman" w:hAnsi="Times New Roman"/>
          <w:sz w:val="28"/>
          <w:szCs w:val="28"/>
        </w:rPr>
        <w:t xml:space="preserve"> народов Рос</w:t>
      </w:r>
      <w:r w:rsidR="00A97030">
        <w:rPr>
          <w:rFonts w:ascii="Times New Roman" w:hAnsi="Times New Roman"/>
          <w:sz w:val="28"/>
          <w:szCs w:val="28"/>
        </w:rPr>
        <w:t>с</w:t>
      </w:r>
      <w:r w:rsidR="006B0EF8">
        <w:rPr>
          <w:rFonts w:ascii="Times New Roman" w:hAnsi="Times New Roman"/>
          <w:sz w:val="28"/>
          <w:szCs w:val="28"/>
        </w:rPr>
        <w:t>ии</w:t>
      </w:r>
      <w:r w:rsidR="00A97030">
        <w:rPr>
          <w:rFonts w:ascii="Times New Roman" w:hAnsi="Times New Roman"/>
          <w:sz w:val="28"/>
          <w:szCs w:val="28"/>
        </w:rPr>
        <w:t>……</w:t>
      </w:r>
      <w:r>
        <w:rPr>
          <w:rFonts w:ascii="Times New Roman" w:hAnsi="Times New Roman"/>
          <w:sz w:val="28"/>
          <w:szCs w:val="28"/>
        </w:rPr>
        <w:t>111</w:t>
      </w:r>
    </w:p>
    <w:p w:rsidR="003F5642" w:rsidRPr="00BC3E3A" w:rsidRDefault="00282909" w:rsidP="009D65EB">
      <w:pPr>
        <w:pStyle w:val="22"/>
        <w:jc w:val="left"/>
        <w:rPr>
          <w:rFonts w:eastAsiaTheme="minorEastAsia"/>
          <w:lang w:eastAsia="ru-RU"/>
        </w:rPr>
      </w:pPr>
      <w:hyperlink w:anchor="_Toc414553158" w:history="1">
        <w:r w:rsidR="003F5642" w:rsidRPr="00BC3E3A">
          <w:rPr>
            <w:rStyle w:val="af6"/>
            <w:b w:val="0"/>
            <w:color w:val="auto"/>
          </w:rPr>
          <w:t>1.3. Система оценки достижения планируемых результатов освоения основной образовательной программы основного общего образования</w:t>
        </w:r>
        <w:r w:rsidR="003F5642" w:rsidRPr="00BC3E3A">
          <w:rPr>
            <w:webHidden/>
          </w:rPr>
          <w:tab/>
        </w:r>
        <w:r w:rsidRPr="00D94BA6">
          <w:rPr>
            <w:b w:val="0"/>
            <w:webHidden/>
          </w:rPr>
          <w:fldChar w:fldCharType="begin"/>
        </w:r>
        <w:r w:rsidR="003F5642" w:rsidRPr="00D94BA6">
          <w:rPr>
            <w:b w:val="0"/>
            <w:webHidden/>
          </w:rPr>
          <w:instrText xml:space="preserve"> PAGEREF _Toc414553158 \h </w:instrText>
        </w:r>
        <w:r w:rsidRPr="00D94BA6">
          <w:rPr>
            <w:b w:val="0"/>
            <w:webHidden/>
          </w:rPr>
        </w:r>
        <w:r w:rsidRPr="00D94BA6">
          <w:rPr>
            <w:b w:val="0"/>
            <w:webHidden/>
          </w:rPr>
          <w:fldChar w:fldCharType="separate"/>
        </w:r>
        <w:r w:rsidR="00F81174">
          <w:rPr>
            <w:b w:val="0"/>
            <w:webHidden/>
          </w:rPr>
          <w:t>112</w:t>
        </w:r>
        <w:r w:rsidRPr="00D94BA6">
          <w:rPr>
            <w:b w:val="0"/>
            <w:webHidden/>
          </w:rPr>
          <w:fldChar w:fldCharType="end"/>
        </w:r>
      </w:hyperlink>
    </w:p>
    <w:p w:rsidR="003F5642" w:rsidRPr="00BC3E3A" w:rsidRDefault="00282909" w:rsidP="009D65EB">
      <w:pPr>
        <w:pStyle w:val="15"/>
        <w:jc w:val="left"/>
        <w:rPr>
          <w:rFonts w:eastAsiaTheme="minorEastAsia"/>
        </w:rPr>
      </w:pPr>
      <w:hyperlink w:anchor="_Toc414553166" w:history="1">
        <w:r w:rsidR="003F5642" w:rsidRPr="00BC3E3A">
          <w:rPr>
            <w:rStyle w:val="af6"/>
            <w:b w:val="0"/>
            <w:color w:val="auto"/>
          </w:rPr>
          <w:t>2.</w:t>
        </w:r>
        <w:r w:rsidR="003F5642" w:rsidRPr="00BC3E3A">
          <w:rPr>
            <w:rFonts w:eastAsiaTheme="minorEastAsia"/>
          </w:rPr>
          <w:tab/>
        </w:r>
        <w:r w:rsidR="003F5642" w:rsidRPr="00BC3E3A">
          <w:rPr>
            <w:rStyle w:val="af6"/>
            <w:color w:val="auto"/>
          </w:rPr>
          <w:t>Содержательный раздел основной образовательной программы основного общего образования</w:t>
        </w:r>
        <w:r w:rsidR="003F5642" w:rsidRPr="00BC3E3A">
          <w:rPr>
            <w:webHidden/>
          </w:rPr>
          <w:tab/>
        </w:r>
        <w:r w:rsidRPr="00D94BA6">
          <w:rPr>
            <w:b w:val="0"/>
            <w:webHidden/>
          </w:rPr>
          <w:fldChar w:fldCharType="begin"/>
        </w:r>
        <w:r w:rsidR="003F5642" w:rsidRPr="00D94BA6">
          <w:rPr>
            <w:b w:val="0"/>
            <w:webHidden/>
          </w:rPr>
          <w:instrText xml:space="preserve"> PAGEREF _Toc414553166 \h </w:instrText>
        </w:r>
        <w:r w:rsidRPr="00D94BA6">
          <w:rPr>
            <w:b w:val="0"/>
            <w:webHidden/>
          </w:rPr>
        </w:r>
        <w:r w:rsidRPr="00D94BA6">
          <w:rPr>
            <w:b w:val="0"/>
            <w:webHidden/>
          </w:rPr>
          <w:fldChar w:fldCharType="separate"/>
        </w:r>
        <w:r w:rsidR="00F81174">
          <w:rPr>
            <w:b w:val="0"/>
            <w:webHidden/>
          </w:rPr>
          <w:t>121</w:t>
        </w:r>
        <w:r w:rsidRPr="00D94BA6">
          <w:rPr>
            <w:b w:val="0"/>
            <w:webHidden/>
          </w:rPr>
          <w:fldChar w:fldCharType="end"/>
        </w:r>
      </w:hyperlink>
    </w:p>
    <w:p w:rsidR="003F5642" w:rsidRPr="00BC3E3A" w:rsidRDefault="00282909" w:rsidP="009D65EB">
      <w:pPr>
        <w:pStyle w:val="22"/>
        <w:jc w:val="left"/>
        <w:rPr>
          <w:rFonts w:eastAsiaTheme="minorEastAsia"/>
          <w:lang w:eastAsia="ru-RU"/>
        </w:rPr>
      </w:pPr>
      <w:hyperlink w:anchor="_Toc414553167" w:history="1">
        <w:r w:rsidR="003F5642" w:rsidRPr="00BC3E3A">
          <w:rPr>
            <w:rStyle w:val="af6"/>
            <w:b w:val="0"/>
            <w:color w:val="auto"/>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003F5642" w:rsidRPr="00BC3E3A">
          <w:rPr>
            <w:webHidden/>
          </w:rPr>
          <w:tab/>
        </w:r>
        <w:r w:rsidRPr="00D94BA6">
          <w:rPr>
            <w:b w:val="0"/>
            <w:webHidden/>
          </w:rPr>
          <w:fldChar w:fldCharType="begin"/>
        </w:r>
        <w:r w:rsidR="003F5642" w:rsidRPr="00D94BA6">
          <w:rPr>
            <w:b w:val="0"/>
            <w:webHidden/>
          </w:rPr>
          <w:instrText xml:space="preserve"> PAGEREF _Toc414553167 \h </w:instrText>
        </w:r>
        <w:r w:rsidRPr="00D94BA6">
          <w:rPr>
            <w:b w:val="0"/>
            <w:webHidden/>
          </w:rPr>
        </w:r>
        <w:r w:rsidRPr="00D94BA6">
          <w:rPr>
            <w:b w:val="0"/>
            <w:webHidden/>
          </w:rPr>
          <w:fldChar w:fldCharType="separate"/>
        </w:r>
        <w:r w:rsidR="00F81174">
          <w:rPr>
            <w:b w:val="0"/>
            <w:webHidden/>
          </w:rPr>
          <w:t>121</w:t>
        </w:r>
        <w:r w:rsidRPr="00D94BA6">
          <w:rPr>
            <w:b w:val="0"/>
            <w:webHidden/>
          </w:rPr>
          <w:fldChar w:fldCharType="end"/>
        </w:r>
      </w:hyperlink>
    </w:p>
    <w:p w:rsidR="003F5642" w:rsidRPr="00BC3E3A" w:rsidRDefault="00282909" w:rsidP="009D65EB">
      <w:pPr>
        <w:pStyle w:val="22"/>
        <w:jc w:val="left"/>
        <w:rPr>
          <w:rFonts w:eastAsiaTheme="minorEastAsia"/>
          <w:lang w:eastAsia="ru-RU"/>
        </w:rPr>
      </w:pPr>
      <w:hyperlink w:anchor="_Toc414553178" w:history="1">
        <w:r w:rsidR="003F5642" w:rsidRPr="00BC3E3A">
          <w:rPr>
            <w:rStyle w:val="af6"/>
            <w:b w:val="0"/>
            <w:color w:val="auto"/>
          </w:rPr>
          <w:t>2.2. Примерные программы учебных предметов, курсов</w:t>
        </w:r>
        <w:r w:rsidR="003F5642" w:rsidRPr="00BC3E3A">
          <w:rPr>
            <w:webHidden/>
          </w:rPr>
          <w:tab/>
        </w:r>
        <w:r w:rsidRPr="00D94BA6">
          <w:rPr>
            <w:b w:val="0"/>
            <w:webHidden/>
          </w:rPr>
          <w:fldChar w:fldCharType="begin"/>
        </w:r>
        <w:r w:rsidR="003F5642" w:rsidRPr="00D94BA6">
          <w:rPr>
            <w:b w:val="0"/>
            <w:webHidden/>
          </w:rPr>
          <w:instrText xml:space="preserve"> PAGEREF _Toc414553178 \h </w:instrText>
        </w:r>
        <w:r w:rsidRPr="00D94BA6">
          <w:rPr>
            <w:b w:val="0"/>
            <w:webHidden/>
          </w:rPr>
        </w:r>
        <w:r w:rsidRPr="00D94BA6">
          <w:rPr>
            <w:b w:val="0"/>
            <w:webHidden/>
          </w:rPr>
          <w:fldChar w:fldCharType="separate"/>
        </w:r>
        <w:r w:rsidR="00F81174">
          <w:rPr>
            <w:b w:val="0"/>
            <w:webHidden/>
          </w:rPr>
          <w:t>143</w:t>
        </w:r>
        <w:r w:rsidRPr="00D94BA6">
          <w:rPr>
            <w:b w:val="0"/>
            <w:webHidden/>
          </w:rPr>
          <w:fldChar w:fldCharType="end"/>
        </w:r>
      </w:hyperlink>
    </w:p>
    <w:p w:rsidR="003F5642" w:rsidRPr="00BC3E3A" w:rsidRDefault="00282909" w:rsidP="009D65EB">
      <w:pPr>
        <w:pStyle w:val="22"/>
        <w:jc w:val="left"/>
        <w:rPr>
          <w:rFonts w:eastAsiaTheme="minorEastAsia"/>
          <w:lang w:eastAsia="ru-RU"/>
        </w:rPr>
      </w:pPr>
      <w:hyperlink w:anchor="_Toc414553179" w:history="1">
        <w:r w:rsidR="003F5642" w:rsidRPr="00BC3E3A">
          <w:rPr>
            <w:rStyle w:val="af6"/>
            <w:b w:val="0"/>
            <w:color w:val="auto"/>
          </w:rPr>
          <w:t>2.2.1</w:t>
        </w:r>
        <w:r w:rsidR="003F5642">
          <w:rPr>
            <w:rStyle w:val="af6"/>
            <w:b w:val="0"/>
            <w:color w:val="auto"/>
          </w:rPr>
          <w:t>.</w:t>
        </w:r>
        <w:r w:rsidR="003F5642" w:rsidRPr="00BC3E3A">
          <w:rPr>
            <w:rStyle w:val="af6"/>
            <w:b w:val="0"/>
            <w:color w:val="auto"/>
          </w:rPr>
          <w:t xml:space="preserve"> Общие положения</w:t>
        </w:r>
        <w:r w:rsidR="003F5642" w:rsidRPr="00BC3E3A">
          <w:rPr>
            <w:webHidden/>
          </w:rPr>
          <w:tab/>
        </w:r>
        <w:r w:rsidRPr="00D94BA6">
          <w:rPr>
            <w:b w:val="0"/>
            <w:webHidden/>
          </w:rPr>
          <w:fldChar w:fldCharType="begin"/>
        </w:r>
        <w:r w:rsidR="003F5642" w:rsidRPr="00D94BA6">
          <w:rPr>
            <w:b w:val="0"/>
            <w:webHidden/>
          </w:rPr>
          <w:instrText xml:space="preserve"> PAGEREF _Toc414553179 \h </w:instrText>
        </w:r>
        <w:r w:rsidRPr="00D94BA6">
          <w:rPr>
            <w:b w:val="0"/>
            <w:webHidden/>
          </w:rPr>
        </w:r>
        <w:r w:rsidRPr="00D94BA6">
          <w:rPr>
            <w:b w:val="0"/>
            <w:webHidden/>
          </w:rPr>
          <w:fldChar w:fldCharType="separate"/>
        </w:r>
        <w:r w:rsidR="00F81174">
          <w:rPr>
            <w:b w:val="0"/>
            <w:webHidden/>
          </w:rPr>
          <w:t>144</w:t>
        </w:r>
        <w:r w:rsidRPr="00D94BA6">
          <w:rPr>
            <w:b w:val="0"/>
            <w:webHidden/>
          </w:rPr>
          <w:fldChar w:fldCharType="end"/>
        </w:r>
      </w:hyperlink>
    </w:p>
    <w:p w:rsidR="003F5642" w:rsidRPr="00BC3E3A" w:rsidRDefault="00282909" w:rsidP="009D65EB">
      <w:pPr>
        <w:pStyle w:val="22"/>
        <w:jc w:val="left"/>
        <w:rPr>
          <w:rFonts w:eastAsiaTheme="minorEastAsia"/>
          <w:lang w:eastAsia="ru-RU"/>
        </w:rPr>
      </w:pPr>
      <w:hyperlink w:anchor="_Toc414553180" w:history="1">
        <w:r w:rsidR="003F5642" w:rsidRPr="00BC3E3A">
          <w:rPr>
            <w:rStyle w:val="af6"/>
            <w:b w:val="0"/>
            <w:color w:val="auto"/>
          </w:rPr>
          <w:t>2.2.2. Основное содержание учебных предметов на уровне основного общего образования</w:t>
        </w:r>
        <w:r w:rsidR="003F5642" w:rsidRPr="00BC3E3A">
          <w:rPr>
            <w:webHidden/>
          </w:rPr>
          <w:tab/>
        </w:r>
        <w:r w:rsidRPr="00D94BA6">
          <w:rPr>
            <w:b w:val="0"/>
            <w:webHidden/>
          </w:rPr>
          <w:fldChar w:fldCharType="begin"/>
        </w:r>
        <w:r w:rsidR="003F5642" w:rsidRPr="00D94BA6">
          <w:rPr>
            <w:b w:val="0"/>
            <w:webHidden/>
          </w:rPr>
          <w:instrText xml:space="preserve"> PAGEREF _Toc414553180 \h </w:instrText>
        </w:r>
        <w:r w:rsidRPr="00D94BA6">
          <w:rPr>
            <w:b w:val="0"/>
            <w:webHidden/>
          </w:rPr>
        </w:r>
        <w:r w:rsidRPr="00D94BA6">
          <w:rPr>
            <w:b w:val="0"/>
            <w:webHidden/>
          </w:rPr>
          <w:fldChar w:fldCharType="separate"/>
        </w:r>
        <w:r w:rsidR="00F81174">
          <w:rPr>
            <w:b w:val="0"/>
            <w:webHidden/>
          </w:rPr>
          <w:t>144</w:t>
        </w:r>
        <w:r w:rsidRPr="00D94BA6">
          <w:rPr>
            <w:b w:val="0"/>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181" w:history="1">
        <w:r w:rsidR="003F5642" w:rsidRPr="00BC3E3A">
          <w:rPr>
            <w:rStyle w:val="af6"/>
            <w:color w:val="auto"/>
          </w:rPr>
          <w:t>2.2.2.1. Русский язык</w:t>
        </w:r>
        <w:r w:rsidR="003F5642" w:rsidRPr="00BC3E3A">
          <w:rPr>
            <w:webHidden/>
          </w:rPr>
          <w:tab/>
        </w:r>
        <w:r w:rsidRPr="00BC3E3A">
          <w:rPr>
            <w:webHidden/>
          </w:rPr>
          <w:fldChar w:fldCharType="begin"/>
        </w:r>
        <w:r w:rsidR="003F5642" w:rsidRPr="00BC3E3A">
          <w:rPr>
            <w:webHidden/>
          </w:rPr>
          <w:instrText xml:space="preserve"> PAGEREF _Toc414553181 \h </w:instrText>
        </w:r>
        <w:r w:rsidRPr="00BC3E3A">
          <w:rPr>
            <w:webHidden/>
          </w:rPr>
        </w:r>
        <w:r w:rsidRPr="00BC3E3A">
          <w:rPr>
            <w:webHidden/>
          </w:rPr>
          <w:fldChar w:fldCharType="separate"/>
        </w:r>
        <w:r w:rsidR="00F81174">
          <w:rPr>
            <w:webHidden/>
          </w:rPr>
          <w:t>144</w:t>
        </w:r>
        <w:r w:rsidRPr="00BC3E3A">
          <w:rPr>
            <w:webHidden/>
          </w:rPr>
          <w:fldChar w:fldCharType="end"/>
        </w:r>
      </w:hyperlink>
    </w:p>
    <w:p w:rsidR="003F5642" w:rsidRPr="00BC3E3A" w:rsidRDefault="00282909" w:rsidP="00B569C9">
      <w:pPr>
        <w:pStyle w:val="33"/>
        <w:rPr>
          <w:rFonts w:eastAsiaTheme="minorEastAsia"/>
          <w:noProof/>
          <w:lang w:eastAsia="ru-RU"/>
        </w:rPr>
      </w:pPr>
      <w:hyperlink w:anchor="_Toc414553192" w:history="1">
        <w:r w:rsidR="003F5642" w:rsidRPr="00BC3E3A">
          <w:rPr>
            <w:rStyle w:val="af6"/>
            <w:noProof/>
            <w:color w:val="auto"/>
          </w:rPr>
          <w:t>2.2.2.2. Литература</w:t>
        </w:r>
        <w:r w:rsidR="003F5642" w:rsidRPr="00BC3E3A">
          <w:rPr>
            <w:noProof/>
            <w:webHidden/>
          </w:rPr>
          <w:tab/>
        </w:r>
        <w:r w:rsidRPr="00D94BA6">
          <w:rPr>
            <w:b/>
            <w:noProof/>
            <w:webHidden/>
          </w:rPr>
          <w:fldChar w:fldCharType="begin"/>
        </w:r>
        <w:r w:rsidR="003F5642" w:rsidRPr="00D94BA6">
          <w:rPr>
            <w:noProof/>
            <w:webHidden/>
          </w:rPr>
          <w:instrText xml:space="preserve"> PAGEREF _Toc414553192 \h </w:instrText>
        </w:r>
        <w:r w:rsidRPr="00D94BA6">
          <w:rPr>
            <w:b/>
            <w:noProof/>
            <w:webHidden/>
          </w:rPr>
        </w:r>
        <w:r w:rsidRPr="00D94BA6">
          <w:rPr>
            <w:b/>
            <w:noProof/>
            <w:webHidden/>
          </w:rPr>
          <w:fldChar w:fldCharType="separate"/>
        </w:r>
        <w:r w:rsidR="00F81174">
          <w:rPr>
            <w:noProof/>
            <w:webHidden/>
          </w:rPr>
          <w:t>148</w:t>
        </w:r>
        <w:r w:rsidRPr="00D94BA6">
          <w:rPr>
            <w:b/>
            <w:noProof/>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27" w:history="1">
        <w:r w:rsidR="003F5642" w:rsidRPr="00BC3E3A">
          <w:rPr>
            <w:rStyle w:val="af6"/>
            <w:color w:val="auto"/>
          </w:rPr>
          <w:t>2.2.2.3. Иностранный язык</w:t>
        </w:r>
        <w:r w:rsidR="003F5642" w:rsidRPr="00BC3E3A">
          <w:rPr>
            <w:webHidden/>
          </w:rPr>
          <w:tab/>
        </w:r>
        <w:r w:rsidRPr="00BC3E3A">
          <w:rPr>
            <w:webHidden/>
          </w:rPr>
          <w:fldChar w:fldCharType="begin"/>
        </w:r>
        <w:r w:rsidR="003F5642" w:rsidRPr="00BC3E3A">
          <w:rPr>
            <w:webHidden/>
          </w:rPr>
          <w:instrText xml:space="preserve"> PAGEREF _Toc414553227 \h </w:instrText>
        </w:r>
        <w:r w:rsidRPr="00BC3E3A">
          <w:rPr>
            <w:webHidden/>
          </w:rPr>
        </w:r>
        <w:r w:rsidRPr="00BC3E3A">
          <w:rPr>
            <w:webHidden/>
          </w:rPr>
          <w:fldChar w:fldCharType="separate"/>
        </w:r>
        <w:r w:rsidR="00F81174">
          <w:rPr>
            <w:webHidden/>
          </w:rPr>
          <w:t>163</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28" w:history="1">
        <w:r w:rsidR="003F5642" w:rsidRPr="00BC3E3A">
          <w:rPr>
            <w:rStyle w:val="af6"/>
            <w:color w:val="auto"/>
          </w:rPr>
          <w:t>2.2.2.4. Второй иностранный язык (на примере английского языка)</w:t>
        </w:r>
        <w:r w:rsidR="003F5642" w:rsidRPr="00BC3E3A">
          <w:rPr>
            <w:webHidden/>
          </w:rPr>
          <w:tab/>
        </w:r>
        <w:r w:rsidRPr="00BC3E3A">
          <w:rPr>
            <w:webHidden/>
          </w:rPr>
          <w:fldChar w:fldCharType="begin"/>
        </w:r>
        <w:r w:rsidR="003F5642" w:rsidRPr="00BC3E3A">
          <w:rPr>
            <w:webHidden/>
          </w:rPr>
          <w:instrText xml:space="preserve"> PAGEREF _Toc414553228 \h </w:instrText>
        </w:r>
        <w:r w:rsidRPr="00BC3E3A">
          <w:rPr>
            <w:webHidden/>
          </w:rPr>
        </w:r>
        <w:r w:rsidRPr="00BC3E3A">
          <w:rPr>
            <w:webHidden/>
          </w:rPr>
          <w:fldChar w:fldCharType="separate"/>
        </w:r>
        <w:r w:rsidR="00F81174">
          <w:rPr>
            <w:webHidden/>
          </w:rPr>
          <w:t>167</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29" w:history="1">
        <w:r w:rsidR="003F5642" w:rsidRPr="00BC3E3A">
          <w:rPr>
            <w:rStyle w:val="af6"/>
            <w:color w:val="auto"/>
          </w:rPr>
          <w:t>2.2.2.5. История России. Всеобщая история</w:t>
        </w:r>
        <w:r w:rsidR="003F5642" w:rsidRPr="00BC3E3A">
          <w:rPr>
            <w:webHidden/>
          </w:rPr>
          <w:tab/>
        </w:r>
        <w:r w:rsidRPr="00BC3E3A">
          <w:rPr>
            <w:webHidden/>
          </w:rPr>
          <w:fldChar w:fldCharType="begin"/>
        </w:r>
        <w:r w:rsidR="003F5642" w:rsidRPr="00BC3E3A">
          <w:rPr>
            <w:webHidden/>
          </w:rPr>
          <w:instrText xml:space="preserve"> PAGEREF _Toc414553229 \h </w:instrText>
        </w:r>
        <w:r w:rsidRPr="00BC3E3A">
          <w:rPr>
            <w:webHidden/>
          </w:rPr>
        </w:r>
        <w:r w:rsidRPr="00BC3E3A">
          <w:rPr>
            <w:webHidden/>
          </w:rPr>
          <w:fldChar w:fldCharType="separate"/>
        </w:r>
        <w:r w:rsidR="00F81174">
          <w:rPr>
            <w:webHidden/>
          </w:rPr>
          <w:t>171</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30" w:history="1">
        <w:r w:rsidR="003F5642" w:rsidRPr="00BC3E3A">
          <w:rPr>
            <w:rStyle w:val="af6"/>
            <w:color w:val="auto"/>
          </w:rPr>
          <w:t>2.2.2.6. Обществознание</w:t>
        </w:r>
        <w:r w:rsidR="003F5642" w:rsidRPr="00BC3E3A">
          <w:rPr>
            <w:webHidden/>
          </w:rPr>
          <w:tab/>
        </w:r>
        <w:r w:rsidRPr="00BC3E3A">
          <w:rPr>
            <w:webHidden/>
          </w:rPr>
          <w:fldChar w:fldCharType="begin"/>
        </w:r>
        <w:r w:rsidR="003F5642" w:rsidRPr="00BC3E3A">
          <w:rPr>
            <w:webHidden/>
          </w:rPr>
          <w:instrText xml:space="preserve"> PAGEREF _Toc414553230 \h </w:instrText>
        </w:r>
        <w:r w:rsidRPr="00BC3E3A">
          <w:rPr>
            <w:webHidden/>
          </w:rPr>
        </w:r>
        <w:r w:rsidRPr="00BC3E3A">
          <w:rPr>
            <w:webHidden/>
          </w:rPr>
          <w:fldChar w:fldCharType="separate"/>
        </w:r>
        <w:r w:rsidR="00F81174">
          <w:rPr>
            <w:webHidden/>
          </w:rPr>
          <w:t>194</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31" w:history="1">
        <w:r w:rsidR="003F5642" w:rsidRPr="00BC3E3A">
          <w:rPr>
            <w:rStyle w:val="af6"/>
            <w:color w:val="auto"/>
          </w:rPr>
          <w:t>2.2.2.7. География</w:t>
        </w:r>
        <w:r w:rsidR="003F5642" w:rsidRPr="00BC3E3A">
          <w:rPr>
            <w:webHidden/>
          </w:rPr>
          <w:tab/>
        </w:r>
        <w:r w:rsidRPr="00BC3E3A">
          <w:rPr>
            <w:webHidden/>
          </w:rPr>
          <w:fldChar w:fldCharType="begin"/>
        </w:r>
        <w:r w:rsidR="003F5642" w:rsidRPr="00BC3E3A">
          <w:rPr>
            <w:webHidden/>
          </w:rPr>
          <w:instrText xml:space="preserve"> PAGEREF _Toc414553231 \h </w:instrText>
        </w:r>
        <w:r w:rsidRPr="00BC3E3A">
          <w:rPr>
            <w:webHidden/>
          </w:rPr>
        </w:r>
        <w:r w:rsidRPr="00BC3E3A">
          <w:rPr>
            <w:webHidden/>
          </w:rPr>
          <w:fldChar w:fldCharType="separate"/>
        </w:r>
        <w:r w:rsidR="00F81174">
          <w:rPr>
            <w:webHidden/>
          </w:rPr>
          <w:t>196</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32" w:history="1">
        <w:r w:rsidR="003F5642" w:rsidRPr="00BC3E3A">
          <w:rPr>
            <w:rStyle w:val="af6"/>
            <w:color w:val="auto"/>
            <w:lang w:eastAsia="ru-RU"/>
          </w:rPr>
          <w:t>2.2.2.8. Математика</w:t>
        </w:r>
        <w:r w:rsidR="003F5642" w:rsidRPr="00BC3E3A">
          <w:rPr>
            <w:webHidden/>
          </w:rPr>
          <w:tab/>
        </w:r>
        <w:r w:rsidRPr="00BC3E3A">
          <w:rPr>
            <w:webHidden/>
          </w:rPr>
          <w:fldChar w:fldCharType="begin"/>
        </w:r>
        <w:r w:rsidR="003F5642" w:rsidRPr="00BC3E3A">
          <w:rPr>
            <w:webHidden/>
          </w:rPr>
          <w:instrText xml:space="preserve"> PAGEREF _Toc414553232 \h </w:instrText>
        </w:r>
        <w:r w:rsidRPr="00BC3E3A">
          <w:rPr>
            <w:webHidden/>
          </w:rPr>
        </w:r>
        <w:r w:rsidRPr="00BC3E3A">
          <w:rPr>
            <w:webHidden/>
          </w:rPr>
          <w:fldChar w:fldCharType="separate"/>
        </w:r>
        <w:r w:rsidR="00F81174">
          <w:rPr>
            <w:webHidden/>
          </w:rPr>
          <w:t>206</w:t>
        </w:r>
        <w:r w:rsidRPr="00BC3E3A">
          <w:rPr>
            <w:webHidden/>
          </w:rPr>
          <w:fldChar w:fldCharType="end"/>
        </w:r>
      </w:hyperlink>
    </w:p>
    <w:p w:rsidR="003F5642" w:rsidRPr="00BC3E3A" w:rsidRDefault="00282909" w:rsidP="00B569C9">
      <w:pPr>
        <w:pStyle w:val="33"/>
        <w:rPr>
          <w:rFonts w:eastAsiaTheme="minorEastAsia"/>
          <w:noProof/>
          <w:lang w:eastAsia="ru-RU"/>
        </w:rPr>
      </w:pPr>
      <w:hyperlink w:anchor="_Toc414553245" w:history="1">
        <w:r w:rsidR="003F5642" w:rsidRPr="00BC3E3A">
          <w:rPr>
            <w:rStyle w:val="af6"/>
            <w:noProof/>
            <w:color w:val="auto"/>
          </w:rPr>
          <w:t>2.2.2.9. Информатика</w:t>
        </w:r>
        <w:r w:rsidR="003F5642" w:rsidRPr="00BC3E3A">
          <w:rPr>
            <w:noProof/>
            <w:webHidden/>
          </w:rPr>
          <w:tab/>
        </w:r>
        <w:r w:rsidRPr="00D94BA6">
          <w:rPr>
            <w:b/>
            <w:noProof/>
            <w:webHidden/>
          </w:rPr>
          <w:fldChar w:fldCharType="begin"/>
        </w:r>
        <w:r w:rsidR="003F5642" w:rsidRPr="00D94BA6">
          <w:rPr>
            <w:noProof/>
            <w:webHidden/>
          </w:rPr>
          <w:instrText xml:space="preserve"> PAGEREF _Toc414553245 \h </w:instrText>
        </w:r>
        <w:r w:rsidRPr="00D94BA6">
          <w:rPr>
            <w:b/>
            <w:noProof/>
            <w:webHidden/>
          </w:rPr>
        </w:r>
        <w:r w:rsidRPr="00D94BA6">
          <w:rPr>
            <w:b/>
            <w:noProof/>
            <w:webHidden/>
          </w:rPr>
          <w:fldChar w:fldCharType="separate"/>
        </w:r>
        <w:r w:rsidR="00F81174">
          <w:rPr>
            <w:noProof/>
            <w:webHidden/>
          </w:rPr>
          <w:t>215</w:t>
        </w:r>
        <w:r w:rsidRPr="00D94BA6">
          <w:rPr>
            <w:b/>
            <w:noProof/>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46" w:history="1">
        <w:r w:rsidR="003F5642" w:rsidRPr="00BC3E3A">
          <w:rPr>
            <w:rStyle w:val="af6"/>
            <w:color w:val="auto"/>
          </w:rPr>
          <w:t>2.2.2.10. Физика</w:t>
        </w:r>
        <w:r w:rsidR="003F5642" w:rsidRPr="00BC3E3A">
          <w:rPr>
            <w:webHidden/>
          </w:rPr>
          <w:tab/>
        </w:r>
        <w:r w:rsidRPr="00BC3E3A">
          <w:rPr>
            <w:webHidden/>
          </w:rPr>
          <w:fldChar w:fldCharType="begin"/>
        </w:r>
        <w:r w:rsidR="003F5642" w:rsidRPr="00BC3E3A">
          <w:rPr>
            <w:webHidden/>
          </w:rPr>
          <w:instrText xml:space="preserve"> PAGEREF _Toc414553246 \h </w:instrText>
        </w:r>
        <w:r w:rsidRPr="00BC3E3A">
          <w:rPr>
            <w:webHidden/>
          </w:rPr>
        </w:r>
        <w:r w:rsidRPr="00BC3E3A">
          <w:rPr>
            <w:webHidden/>
          </w:rPr>
          <w:fldChar w:fldCharType="separate"/>
        </w:r>
        <w:r w:rsidR="00F81174">
          <w:rPr>
            <w:webHidden/>
          </w:rPr>
          <w:t>220</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47" w:history="1">
        <w:r w:rsidR="003F5642" w:rsidRPr="00BC3E3A">
          <w:rPr>
            <w:rStyle w:val="af6"/>
            <w:color w:val="auto"/>
          </w:rPr>
          <w:t>2.2.2.11. Биология</w:t>
        </w:r>
        <w:r w:rsidR="003F5642" w:rsidRPr="00BC3E3A">
          <w:rPr>
            <w:webHidden/>
          </w:rPr>
          <w:tab/>
        </w:r>
        <w:r w:rsidRPr="00BC3E3A">
          <w:rPr>
            <w:webHidden/>
          </w:rPr>
          <w:fldChar w:fldCharType="begin"/>
        </w:r>
        <w:r w:rsidR="003F5642" w:rsidRPr="00BC3E3A">
          <w:rPr>
            <w:webHidden/>
          </w:rPr>
          <w:instrText xml:space="preserve"> PAGEREF _Toc414553247 \h </w:instrText>
        </w:r>
        <w:r w:rsidRPr="00BC3E3A">
          <w:rPr>
            <w:webHidden/>
          </w:rPr>
        </w:r>
        <w:r w:rsidRPr="00BC3E3A">
          <w:rPr>
            <w:webHidden/>
          </w:rPr>
          <w:fldChar w:fldCharType="separate"/>
        </w:r>
        <w:r w:rsidR="00F81174">
          <w:rPr>
            <w:webHidden/>
          </w:rPr>
          <w:t>225</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48" w:history="1">
        <w:r w:rsidR="003F5642" w:rsidRPr="00BC3E3A">
          <w:rPr>
            <w:rStyle w:val="af6"/>
            <w:color w:val="auto"/>
          </w:rPr>
          <w:t>2.2.2.12. Химия</w:t>
        </w:r>
        <w:r w:rsidR="003F5642" w:rsidRPr="00BC3E3A">
          <w:rPr>
            <w:webHidden/>
          </w:rPr>
          <w:tab/>
        </w:r>
        <w:r w:rsidRPr="00BC3E3A">
          <w:rPr>
            <w:webHidden/>
          </w:rPr>
          <w:fldChar w:fldCharType="begin"/>
        </w:r>
        <w:r w:rsidR="003F5642" w:rsidRPr="00BC3E3A">
          <w:rPr>
            <w:webHidden/>
          </w:rPr>
          <w:instrText xml:space="preserve"> PAGEREF _Toc414553248 \h </w:instrText>
        </w:r>
        <w:r w:rsidRPr="00BC3E3A">
          <w:rPr>
            <w:webHidden/>
          </w:rPr>
        </w:r>
        <w:r w:rsidRPr="00BC3E3A">
          <w:rPr>
            <w:webHidden/>
          </w:rPr>
          <w:fldChar w:fldCharType="separate"/>
        </w:r>
        <w:r w:rsidR="00F81174">
          <w:rPr>
            <w:webHidden/>
          </w:rPr>
          <w:t>231</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49" w:history="1">
        <w:r w:rsidR="003F5642" w:rsidRPr="00BC3E3A">
          <w:rPr>
            <w:rStyle w:val="af6"/>
            <w:color w:val="auto"/>
          </w:rPr>
          <w:t>2.2.2.13. Изобразительное искусство</w:t>
        </w:r>
        <w:r w:rsidR="003F5642" w:rsidRPr="00BC3E3A">
          <w:rPr>
            <w:webHidden/>
          </w:rPr>
          <w:tab/>
        </w:r>
        <w:r w:rsidRPr="00BC3E3A">
          <w:rPr>
            <w:webHidden/>
          </w:rPr>
          <w:fldChar w:fldCharType="begin"/>
        </w:r>
        <w:r w:rsidR="003F5642" w:rsidRPr="00BC3E3A">
          <w:rPr>
            <w:webHidden/>
          </w:rPr>
          <w:instrText xml:space="preserve"> PAGEREF _Toc414553249 \h </w:instrText>
        </w:r>
        <w:r w:rsidRPr="00BC3E3A">
          <w:rPr>
            <w:webHidden/>
          </w:rPr>
        </w:r>
        <w:r w:rsidRPr="00BC3E3A">
          <w:rPr>
            <w:webHidden/>
          </w:rPr>
          <w:fldChar w:fldCharType="separate"/>
        </w:r>
        <w:r w:rsidR="00F81174">
          <w:rPr>
            <w:webHidden/>
          </w:rPr>
          <w:t>234</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50" w:history="1">
        <w:r w:rsidR="003F5642" w:rsidRPr="00BC3E3A">
          <w:rPr>
            <w:rStyle w:val="af6"/>
            <w:color w:val="auto"/>
          </w:rPr>
          <w:t>2.2.2.14. Музыка</w:t>
        </w:r>
        <w:r w:rsidR="003F5642" w:rsidRPr="00BC3E3A">
          <w:rPr>
            <w:webHidden/>
          </w:rPr>
          <w:tab/>
        </w:r>
        <w:r w:rsidRPr="00BC3E3A">
          <w:rPr>
            <w:webHidden/>
          </w:rPr>
          <w:fldChar w:fldCharType="begin"/>
        </w:r>
        <w:r w:rsidR="003F5642" w:rsidRPr="00BC3E3A">
          <w:rPr>
            <w:webHidden/>
          </w:rPr>
          <w:instrText xml:space="preserve"> PAGEREF _Toc414553250 \h </w:instrText>
        </w:r>
        <w:r w:rsidRPr="00BC3E3A">
          <w:rPr>
            <w:webHidden/>
          </w:rPr>
        </w:r>
        <w:r w:rsidRPr="00BC3E3A">
          <w:rPr>
            <w:webHidden/>
          </w:rPr>
          <w:fldChar w:fldCharType="separate"/>
        </w:r>
        <w:r w:rsidR="00F81174">
          <w:rPr>
            <w:webHidden/>
          </w:rPr>
          <w:t>237</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51" w:history="1">
        <w:r w:rsidR="003F5642" w:rsidRPr="00BC3E3A">
          <w:rPr>
            <w:rStyle w:val="af6"/>
            <w:color w:val="auto"/>
          </w:rPr>
          <w:t>2.2.2.15. Технология</w:t>
        </w:r>
        <w:r w:rsidR="003F5642" w:rsidRPr="00BC3E3A">
          <w:rPr>
            <w:webHidden/>
          </w:rPr>
          <w:tab/>
        </w:r>
        <w:r w:rsidRPr="00BC3E3A">
          <w:rPr>
            <w:webHidden/>
          </w:rPr>
          <w:fldChar w:fldCharType="begin"/>
        </w:r>
        <w:r w:rsidR="003F5642" w:rsidRPr="00BC3E3A">
          <w:rPr>
            <w:webHidden/>
          </w:rPr>
          <w:instrText xml:space="preserve"> PAGEREF _Toc414553251 \h </w:instrText>
        </w:r>
        <w:r w:rsidRPr="00BC3E3A">
          <w:rPr>
            <w:webHidden/>
          </w:rPr>
        </w:r>
        <w:r w:rsidRPr="00BC3E3A">
          <w:rPr>
            <w:webHidden/>
          </w:rPr>
          <w:fldChar w:fldCharType="separate"/>
        </w:r>
        <w:r w:rsidR="00F81174">
          <w:rPr>
            <w:webHidden/>
          </w:rPr>
          <w:t>242</w:t>
        </w:r>
        <w:r w:rsidRPr="00BC3E3A">
          <w:rPr>
            <w:webHidden/>
          </w:rPr>
          <w:fldChar w:fldCharType="end"/>
        </w:r>
      </w:hyperlink>
    </w:p>
    <w:p w:rsidR="003F5642" w:rsidRPr="00BC3E3A" w:rsidRDefault="00282909" w:rsidP="009D65EB">
      <w:pPr>
        <w:pStyle w:val="41"/>
        <w:tabs>
          <w:tab w:val="clear" w:pos="9628"/>
          <w:tab w:val="right" w:leader="dot" w:pos="9498"/>
        </w:tabs>
        <w:ind w:left="1276"/>
        <w:rPr>
          <w:rFonts w:eastAsiaTheme="minorEastAsia"/>
          <w:lang w:eastAsia="ru-RU"/>
        </w:rPr>
      </w:pPr>
      <w:hyperlink w:anchor="_Toc414553252" w:history="1">
        <w:r w:rsidR="003F5642" w:rsidRPr="00BC3E3A">
          <w:rPr>
            <w:rStyle w:val="af6"/>
            <w:color w:val="auto"/>
          </w:rPr>
          <w:t>2.2.2.16. Физическая культура</w:t>
        </w:r>
        <w:r w:rsidR="003F5642" w:rsidRPr="00BC3E3A">
          <w:rPr>
            <w:webHidden/>
          </w:rPr>
          <w:tab/>
        </w:r>
        <w:r w:rsidRPr="00BC3E3A">
          <w:rPr>
            <w:webHidden/>
          </w:rPr>
          <w:fldChar w:fldCharType="begin"/>
        </w:r>
        <w:r w:rsidR="003F5642" w:rsidRPr="00BC3E3A">
          <w:rPr>
            <w:webHidden/>
          </w:rPr>
          <w:instrText xml:space="preserve"> PAGEREF _Toc414553252 \h </w:instrText>
        </w:r>
        <w:r w:rsidRPr="00BC3E3A">
          <w:rPr>
            <w:webHidden/>
          </w:rPr>
        </w:r>
        <w:r w:rsidRPr="00BC3E3A">
          <w:rPr>
            <w:webHidden/>
          </w:rPr>
          <w:fldChar w:fldCharType="separate"/>
        </w:r>
        <w:r w:rsidR="00F81174">
          <w:rPr>
            <w:webHidden/>
          </w:rPr>
          <w:t>249</w:t>
        </w:r>
        <w:r w:rsidRPr="00BC3E3A">
          <w:rPr>
            <w:webHidden/>
          </w:rPr>
          <w:fldChar w:fldCharType="end"/>
        </w:r>
      </w:hyperlink>
    </w:p>
    <w:p w:rsidR="003F5642" w:rsidRDefault="00282909" w:rsidP="009D65EB">
      <w:pPr>
        <w:pStyle w:val="41"/>
        <w:tabs>
          <w:tab w:val="clear" w:pos="9628"/>
          <w:tab w:val="right" w:leader="dot" w:pos="9498"/>
        </w:tabs>
        <w:ind w:left="1276"/>
      </w:pPr>
      <w:hyperlink w:anchor="_Toc414553253" w:history="1">
        <w:r w:rsidR="003F5642" w:rsidRPr="00BC3E3A">
          <w:rPr>
            <w:rStyle w:val="af6"/>
            <w:color w:val="auto"/>
          </w:rPr>
          <w:t>2.2.2.17. Основы безопасности жизнедеятельности</w:t>
        </w:r>
        <w:r w:rsidR="003F5642" w:rsidRPr="00BC3E3A">
          <w:rPr>
            <w:webHidden/>
          </w:rPr>
          <w:tab/>
        </w:r>
        <w:r w:rsidRPr="00BC3E3A">
          <w:rPr>
            <w:webHidden/>
          </w:rPr>
          <w:fldChar w:fldCharType="begin"/>
        </w:r>
        <w:r w:rsidR="003F5642" w:rsidRPr="00BC3E3A">
          <w:rPr>
            <w:webHidden/>
          </w:rPr>
          <w:instrText xml:space="preserve"> PAGEREF _Toc414553253 \h </w:instrText>
        </w:r>
        <w:r w:rsidRPr="00BC3E3A">
          <w:rPr>
            <w:webHidden/>
          </w:rPr>
        </w:r>
        <w:r w:rsidRPr="00BC3E3A">
          <w:rPr>
            <w:webHidden/>
          </w:rPr>
          <w:fldChar w:fldCharType="separate"/>
        </w:r>
        <w:r w:rsidR="00F81174">
          <w:rPr>
            <w:webHidden/>
          </w:rPr>
          <w:t>250</w:t>
        </w:r>
        <w:r w:rsidRPr="00BC3E3A">
          <w:rPr>
            <w:webHidden/>
          </w:rPr>
          <w:fldChar w:fldCharType="end"/>
        </w:r>
      </w:hyperlink>
    </w:p>
    <w:p w:rsidR="00A32DB5" w:rsidRPr="002F2D8A" w:rsidRDefault="002F2D8A" w:rsidP="00A32DB5">
      <w:pPr>
        <w:rPr>
          <w:rFonts w:ascii="Times New Roman" w:hAnsi="Times New Roman"/>
          <w:sz w:val="28"/>
          <w:szCs w:val="28"/>
        </w:rPr>
      </w:pPr>
      <w:r w:rsidRPr="002F2D8A">
        <w:rPr>
          <w:rFonts w:ascii="Times New Roman" w:hAnsi="Times New Roman"/>
          <w:sz w:val="28"/>
          <w:szCs w:val="28"/>
        </w:rPr>
        <w:t>2.2.2.18. Основы духовно - нравственной культуры</w:t>
      </w:r>
      <w:r>
        <w:rPr>
          <w:rFonts w:ascii="Times New Roman" w:hAnsi="Times New Roman"/>
          <w:sz w:val="28"/>
          <w:szCs w:val="28"/>
        </w:rPr>
        <w:t xml:space="preserve"> </w:t>
      </w:r>
      <w:r w:rsidR="006B0EF8">
        <w:rPr>
          <w:rFonts w:ascii="Times New Roman" w:hAnsi="Times New Roman"/>
          <w:sz w:val="28"/>
          <w:szCs w:val="28"/>
        </w:rPr>
        <w:t>народов России</w:t>
      </w:r>
      <w:r>
        <w:rPr>
          <w:rFonts w:ascii="Times New Roman" w:hAnsi="Times New Roman"/>
          <w:sz w:val="28"/>
          <w:szCs w:val="28"/>
        </w:rPr>
        <w:t>………253</w:t>
      </w:r>
    </w:p>
    <w:p w:rsidR="003F5642" w:rsidRDefault="00282909" w:rsidP="009D65EB">
      <w:pPr>
        <w:pStyle w:val="22"/>
        <w:jc w:val="left"/>
        <w:rPr>
          <w:b w:val="0"/>
        </w:rPr>
      </w:pPr>
      <w:hyperlink w:anchor="_Toc414553254" w:history="1">
        <w:r w:rsidR="003F5642" w:rsidRPr="00BC3E3A">
          <w:rPr>
            <w:rStyle w:val="af6"/>
            <w:b w:val="0"/>
            <w:color w:val="auto"/>
          </w:rPr>
          <w:t>2.3. Программа воспитания и социализации обучающихся</w:t>
        </w:r>
      </w:hyperlink>
      <w:r w:rsidR="00407357" w:rsidRPr="00407357">
        <w:rPr>
          <w:b w:val="0"/>
        </w:rPr>
        <w:t>…………………254</w:t>
      </w:r>
    </w:p>
    <w:p w:rsidR="00A84111" w:rsidRPr="00A84111" w:rsidRDefault="00A84111" w:rsidP="00A84111">
      <w:pPr>
        <w:rPr>
          <w:rFonts w:ascii="Times New Roman" w:hAnsi="Times New Roman"/>
          <w:sz w:val="28"/>
          <w:szCs w:val="28"/>
        </w:rPr>
      </w:pPr>
      <w:r w:rsidRPr="00A84111">
        <w:rPr>
          <w:rFonts w:ascii="Times New Roman" w:hAnsi="Times New Roman"/>
          <w:sz w:val="28"/>
          <w:szCs w:val="28"/>
        </w:rPr>
        <w:t>2.4</w:t>
      </w:r>
      <w:r>
        <w:rPr>
          <w:rFonts w:ascii="Times New Roman" w:hAnsi="Times New Roman"/>
          <w:sz w:val="28"/>
          <w:szCs w:val="28"/>
        </w:rPr>
        <w:t>. Программа коррекционной работы………………………………………298</w:t>
      </w:r>
    </w:p>
    <w:p w:rsidR="003F5642" w:rsidRPr="00BC3E3A" w:rsidRDefault="00282909" w:rsidP="009D65EB">
      <w:pPr>
        <w:pStyle w:val="22"/>
        <w:jc w:val="left"/>
        <w:rPr>
          <w:rFonts w:eastAsiaTheme="minorEastAsia"/>
        </w:rPr>
      </w:pPr>
      <w:hyperlink w:anchor="_Toc414553281" w:history="1">
        <w:r w:rsidR="003F5642" w:rsidRPr="00BC3E3A">
          <w:rPr>
            <w:rStyle w:val="af6"/>
            <w:color w:val="auto"/>
          </w:rPr>
          <w:t>3. Организационный раздел основной образовательной программы основного общего образования</w:t>
        </w:r>
        <w:r w:rsidR="003F5642" w:rsidRPr="00BC3E3A">
          <w:rPr>
            <w:webHidden/>
          </w:rPr>
          <w:tab/>
        </w:r>
        <w:r w:rsidR="003F5642" w:rsidRPr="00D94BA6">
          <w:rPr>
            <w:b w:val="0"/>
            <w:webHidden/>
          </w:rPr>
          <w:t>3</w:t>
        </w:r>
        <w:r w:rsidR="003F5642">
          <w:rPr>
            <w:b w:val="0"/>
            <w:webHidden/>
          </w:rPr>
          <w:t>1</w:t>
        </w:r>
        <w:r w:rsidR="007B7B7D">
          <w:rPr>
            <w:b w:val="0"/>
            <w:webHidden/>
          </w:rPr>
          <w:t>0</w:t>
        </w:r>
      </w:hyperlink>
    </w:p>
    <w:p w:rsidR="003F5642" w:rsidRPr="00BC3E3A" w:rsidRDefault="00282909" w:rsidP="009D65EB">
      <w:pPr>
        <w:pStyle w:val="22"/>
        <w:jc w:val="left"/>
        <w:rPr>
          <w:rFonts w:eastAsiaTheme="minorEastAsia"/>
          <w:lang w:eastAsia="ru-RU"/>
        </w:rPr>
      </w:pPr>
      <w:hyperlink w:anchor="_Toc414553282" w:history="1">
        <w:r w:rsidR="003F5642">
          <w:rPr>
            <w:rStyle w:val="af6"/>
            <w:b w:val="0"/>
            <w:color w:val="auto"/>
          </w:rPr>
          <w:t>3.1. У</w:t>
        </w:r>
        <w:r w:rsidR="003F5642" w:rsidRPr="00BC3E3A">
          <w:rPr>
            <w:rStyle w:val="af6"/>
            <w:b w:val="0"/>
            <w:color w:val="auto"/>
          </w:rPr>
          <w:t>чебный план основного общего образования</w:t>
        </w:r>
        <w:r w:rsidR="003F5642" w:rsidRPr="00BC3E3A">
          <w:rPr>
            <w:webHidden/>
          </w:rPr>
          <w:tab/>
        </w:r>
        <w:r w:rsidR="003F5642" w:rsidRPr="00D94BA6">
          <w:rPr>
            <w:b w:val="0"/>
            <w:webHidden/>
          </w:rPr>
          <w:t>3</w:t>
        </w:r>
        <w:r w:rsidR="003F5642">
          <w:rPr>
            <w:b w:val="0"/>
            <w:webHidden/>
          </w:rPr>
          <w:t>14</w:t>
        </w:r>
      </w:hyperlink>
    </w:p>
    <w:p w:rsidR="003F5642" w:rsidRPr="001E7AAE" w:rsidRDefault="00282909" w:rsidP="00B569C9">
      <w:pPr>
        <w:pStyle w:val="33"/>
      </w:pPr>
      <w:hyperlink w:anchor="_Toc414553283" w:history="1">
        <w:r w:rsidR="003F5642">
          <w:rPr>
            <w:rStyle w:val="af6"/>
            <w:noProof/>
            <w:color w:val="auto"/>
          </w:rPr>
          <w:t>3.1.1. К</w:t>
        </w:r>
        <w:r w:rsidR="003F5642" w:rsidRPr="00BC3E3A">
          <w:rPr>
            <w:rStyle w:val="af6"/>
            <w:noProof/>
            <w:color w:val="auto"/>
          </w:rPr>
          <w:t>алендарный учебный график</w:t>
        </w:r>
        <w:r w:rsidR="003F5642" w:rsidRPr="00BC3E3A">
          <w:rPr>
            <w:noProof/>
            <w:webHidden/>
          </w:rPr>
          <w:tab/>
        </w:r>
        <w:r w:rsidR="003F5642" w:rsidRPr="00D94BA6">
          <w:rPr>
            <w:noProof/>
            <w:webHidden/>
          </w:rPr>
          <w:t>3</w:t>
        </w:r>
        <w:r w:rsidR="00D102FE">
          <w:rPr>
            <w:noProof/>
            <w:webHidden/>
          </w:rPr>
          <w:t>19</w:t>
        </w:r>
      </w:hyperlink>
    </w:p>
    <w:p w:rsidR="003F5642" w:rsidRPr="00BC3E3A" w:rsidRDefault="00282909" w:rsidP="00B569C9">
      <w:pPr>
        <w:pStyle w:val="33"/>
        <w:rPr>
          <w:rFonts w:eastAsiaTheme="minorEastAsia"/>
          <w:noProof/>
          <w:lang w:eastAsia="ru-RU"/>
        </w:rPr>
      </w:pPr>
      <w:hyperlink w:anchor="_Toc414553284" w:history="1">
        <w:r w:rsidR="003F5642">
          <w:rPr>
            <w:rStyle w:val="af6"/>
            <w:rFonts w:eastAsia="@Arial Unicode MS"/>
            <w:noProof/>
            <w:color w:val="auto"/>
          </w:rPr>
          <w:t>3.1.</w:t>
        </w:r>
        <w:r w:rsidR="007B7B7D">
          <w:rPr>
            <w:rStyle w:val="af6"/>
            <w:rFonts w:eastAsia="@Arial Unicode MS"/>
            <w:noProof/>
            <w:color w:val="auto"/>
          </w:rPr>
          <w:t>2</w:t>
        </w:r>
        <w:r w:rsidR="003F5642">
          <w:rPr>
            <w:rStyle w:val="af6"/>
            <w:rFonts w:eastAsia="@Arial Unicode MS"/>
            <w:noProof/>
            <w:color w:val="auto"/>
          </w:rPr>
          <w:t>. П</w:t>
        </w:r>
        <w:r w:rsidR="003F5642" w:rsidRPr="00BC3E3A">
          <w:rPr>
            <w:rStyle w:val="af6"/>
            <w:rFonts w:eastAsia="@Arial Unicode MS"/>
            <w:noProof/>
            <w:color w:val="auto"/>
          </w:rPr>
          <w:t>лан внеурочной деятельности</w:t>
        </w:r>
        <w:r w:rsidR="003F5642" w:rsidRPr="00BC3E3A">
          <w:rPr>
            <w:noProof/>
            <w:webHidden/>
          </w:rPr>
          <w:tab/>
        </w:r>
        <w:r w:rsidR="003F5642" w:rsidRPr="00D94BA6">
          <w:rPr>
            <w:noProof/>
            <w:webHidden/>
          </w:rPr>
          <w:t>3</w:t>
        </w:r>
        <w:r w:rsidR="00D102FE">
          <w:rPr>
            <w:noProof/>
            <w:webHidden/>
          </w:rPr>
          <w:t>19</w:t>
        </w:r>
      </w:hyperlink>
    </w:p>
    <w:p w:rsidR="003F5642" w:rsidRPr="00BC3E3A" w:rsidRDefault="00282909" w:rsidP="009D65EB">
      <w:pPr>
        <w:pStyle w:val="22"/>
        <w:jc w:val="left"/>
        <w:rPr>
          <w:rFonts w:eastAsiaTheme="minorEastAsia"/>
          <w:lang w:eastAsia="ru-RU"/>
        </w:rPr>
      </w:pPr>
      <w:hyperlink w:anchor="_Toc414553285" w:history="1">
        <w:r w:rsidR="003F5642" w:rsidRPr="00BC3E3A">
          <w:rPr>
            <w:rStyle w:val="af6"/>
            <w:b w:val="0"/>
            <w:color w:val="auto"/>
          </w:rPr>
          <w:t>3.2.</w:t>
        </w:r>
        <w:r w:rsidR="003F5642" w:rsidRPr="00BC3E3A">
          <w:rPr>
            <w:rFonts w:eastAsiaTheme="minorEastAsia"/>
            <w:lang w:eastAsia="ru-RU"/>
          </w:rPr>
          <w:tab/>
        </w:r>
        <w:r w:rsidR="003F5642" w:rsidRPr="00BC3E3A">
          <w:rPr>
            <w:rStyle w:val="af6"/>
            <w:b w:val="0"/>
            <w:color w:val="auto"/>
          </w:rPr>
          <w:t>Сис</w:t>
        </w:r>
        <w:r w:rsidR="00D102FE">
          <w:rPr>
            <w:rStyle w:val="af6"/>
            <w:b w:val="0"/>
            <w:color w:val="auto"/>
          </w:rPr>
          <w:t>тема условий реализации основ</w:t>
        </w:r>
        <w:r w:rsidR="003F5642" w:rsidRPr="00BC3E3A">
          <w:rPr>
            <w:rStyle w:val="af6"/>
            <w:b w:val="0"/>
            <w:color w:val="auto"/>
          </w:rPr>
          <w:t xml:space="preserve"> образовательной программы</w:t>
        </w:r>
        <w:r w:rsidR="00D102FE">
          <w:rPr>
            <w:rStyle w:val="af6"/>
            <w:b w:val="0"/>
            <w:color w:val="auto"/>
          </w:rPr>
          <w:t>...322</w:t>
        </w:r>
      </w:hyperlink>
    </w:p>
    <w:p w:rsidR="003F5642" w:rsidRPr="00BC3E3A" w:rsidRDefault="00282909" w:rsidP="009D65EB">
      <w:pPr>
        <w:pStyle w:val="22"/>
        <w:jc w:val="left"/>
        <w:rPr>
          <w:rFonts w:eastAsiaTheme="minorEastAsia"/>
          <w:lang w:eastAsia="ru-RU"/>
        </w:rPr>
      </w:pPr>
      <w:hyperlink w:anchor="_Toc414553286" w:history="1">
        <w:r w:rsidR="003F5642" w:rsidRPr="00BC3E3A">
          <w:rPr>
            <w:rStyle w:val="af6"/>
            <w:b w:val="0"/>
            <w:color w:val="auto"/>
          </w:rPr>
          <w:t xml:space="preserve">3.2.1. Описание кадровых условий реализации основной образовательной программы основного общего образования </w:t>
        </w:r>
        <w:r w:rsidR="003F5642" w:rsidRPr="00BC3E3A">
          <w:rPr>
            <w:webHidden/>
          </w:rPr>
          <w:tab/>
        </w:r>
        <w:r w:rsidR="003F5642" w:rsidRPr="00D94BA6">
          <w:rPr>
            <w:b w:val="0"/>
            <w:webHidden/>
          </w:rPr>
          <w:t>3</w:t>
        </w:r>
        <w:r w:rsidR="003F5642">
          <w:rPr>
            <w:b w:val="0"/>
            <w:webHidden/>
          </w:rPr>
          <w:t>2</w:t>
        </w:r>
        <w:r w:rsidR="000F7875">
          <w:rPr>
            <w:b w:val="0"/>
            <w:webHidden/>
          </w:rPr>
          <w:t>4</w:t>
        </w:r>
      </w:hyperlink>
    </w:p>
    <w:p w:rsidR="003F5642" w:rsidRDefault="00282909" w:rsidP="00B569C9">
      <w:pPr>
        <w:pStyle w:val="33"/>
      </w:pPr>
      <w:hyperlink w:anchor="_Toc414553287" w:history="1">
        <w:r w:rsidR="003F5642" w:rsidRPr="00BC3E3A">
          <w:rPr>
            <w:rStyle w:val="af6"/>
            <w:noProof/>
            <w:color w:val="auto"/>
          </w:rPr>
          <w:t>3.2.2. Психолого-педагогические условия реализации основной образовательной программы основного общего образования</w:t>
        </w:r>
        <w:r w:rsidR="003F5642" w:rsidRPr="00BC3E3A">
          <w:rPr>
            <w:noProof/>
            <w:webHidden/>
          </w:rPr>
          <w:tab/>
        </w:r>
      </w:hyperlink>
      <w:r w:rsidR="00AC682D">
        <w:t>33</w:t>
      </w:r>
      <w:r w:rsidR="000F7875">
        <w:t>1</w:t>
      </w:r>
    </w:p>
    <w:p w:rsidR="003F5642" w:rsidRPr="00BC3E3A" w:rsidRDefault="00282909" w:rsidP="00B569C9">
      <w:pPr>
        <w:pStyle w:val="33"/>
        <w:rPr>
          <w:rFonts w:eastAsiaTheme="minorEastAsia"/>
          <w:noProof/>
          <w:lang w:eastAsia="ru-RU"/>
        </w:rPr>
      </w:pPr>
      <w:hyperlink w:anchor="_Toc414553288" w:history="1">
        <w:r w:rsidR="003F5642" w:rsidRPr="00BC3E3A">
          <w:rPr>
            <w:rStyle w:val="af6"/>
            <w:noProof/>
            <w:color w:val="auto"/>
          </w:rPr>
          <w:t>3.2.3. Финансово-экономические условия реализации</w:t>
        </w:r>
        <w:r w:rsidR="006B0EF8">
          <w:rPr>
            <w:rStyle w:val="af6"/>
            <w:noProof/>
            <w:color w:val="auto"/>
          </w:rPr>
          <w:t xml:space="preserve"> ОП ООО</w:t>
        </w:r>
        <w:r w:rsidR="003F5642" w:rsidRPr="00BC3E3A">
          <w:rPr>
            <w:rStyle w:val="af6"/>
            <w:noProof/>
            <w:color w:val="auto"/>
          </w:rPr>
          <w:t xml:space="preserve"> </w:t>
        </w:r>
      </w:hyperlink>
      <w:r w:rsidR="006B0EF8">
        <w:t>…………</w:t>
      </w:r>
      <w:r w:rsidR="000F7875">
        <w:t>339</w:t>
      </w:r>
    </w:p>
    <w:p w:rsidR="003F5642" w:rsidRPr="00BC3E3A" w:rsidRDefault="00282909" w:rsidP="00B569C9">
      <w:pPr>
        <w:pStyle w:val="33"/>
        <w:rPr>
          <w:rFonts w:eastAsiaTheme="minorEastAsia"/>
          <w:noProof/>
          <w:lang w:eastAsia="ru-RU"/>
        </w:rPr>
      </w:pPr>
      <w:hyperlink w:anchor="_Toc414553289" w:history="1">
        <w:r w:rsidR="003F5642" w:rsidRPr="00BC3E3A">
          <w:rPr>
            <w:rStyle w:val="af6"/>
            <w:noProof/>
            <w:color w:val="auto"/>
          </w:rPr>
          <w:t>3.2.4.Материально-т</w:t>
        </w:r>
        <w:r w:rsidR="006B0EF8">
          <w:rPr>
            <w:rStyle w:val="af6"/>
            <w:noProof/>
            <w:color w:val="auto"/>
          </w:rPr>
          <w:t>ехнические условия реализации ООП</w:t>
        </w:r>
        <w:r w:rsidR="003F5642" w:rsidRPr="00BC3E3A">
          <w:rPr>
            <w:noProof/>
            <w:webHidden/>
          </w:rPr>
          <w:tab/>
        </w:r>
      </w:hyperlink>
      <w:r w:rsidR="00AC682D">
        <w:t>34</w:t>
      </w:r>
      <w:r w:rsidR="000F7875">
        <w:t>1</w:t>
      </w:r>
    </w:p>
    <w:p w:rsidR="003F5642" w:rsidRPr="00BC3E3A" w:rsidRDefault="00282909" w:rsidP="00B569C9">
      <w:pPr>
        <w:pStyle w:val="33"/>
        <w:rPr>
          <w:rFonts w:eastAsiaTheme="minorEastAsia"/>
          <w:noProof/>
          <w:lang w:eastAsia="ru-RU"/>
        </w:rPr>
      </w:pPr>
      <w:hyperlink w:anchor="_Toc414553290" w:history="1">
        <w:r w:rsidR="003F5642" w:rsidRPr="00BC3E3A">
          <w:rPr>
            <w:rStyle w:val="af6"/>
            <w:noProof/>
            <w:color w:val="auto"/>
          </w:rPr>
          <w:t>3.2.5.Информационно-методические условия реализации</w:t>
        </w:r>
        <w:r w:rsidR="006B0EF8">
          <w:rPr>
            <w:rStyle w:val="af6"/>
            <w:noProof/>
            <w:color w:val="auto"/>
          </w:rPr>
          <w:t xml:space="preserve"> ООПООО </w:t>
        </w:r>
        <w:r w:rsidR="003F5642" w:rsidRPr="00BC3E3A">
          <w:rPr>
            <w:rStyle w:val="af6"/>
            <w:noProof/>
            <w:color w:val="auto"/>
          </w:rPr>
          <w:t xml:space="preserve"> </w:t>
        </w:r>
      </w:hyperlink>
      <w:r w:rsidR="006B0EF8">
        <w:t>…</w:t>
      </w:r>
      <w:r w:rsidR="000F7875">
        <w:t>..344</w:t>
      </w:r>
    </w:p>
    <w:p w:rsidR="003F5642" w:rsidRPr="00683315" w:rsidRDefault="003F5642" w:rsidP="00B569C9">
      <w:pPr>
        <w:pStyle w:val="33"/>
        <w:rPr>
          <w:rFonts w:eastAsiaTheme="minorEastAsia"/>
          <w:noProof/>
          <w:lang w:eastAsia="ru-RU"/>
        </w:rPr>
      </w:pPr>
      <w:r w:rsidRPr="00683315">
        <w:t>3.2.6. Механизмы достижения целевых ориентиров в системе условий</w:t>
      </w:r>
      <w:r>
        <w:t>………………………………………………...………………</w:t>
      </w:r>
      <w:r w:rsidR="00AC682D">
        <w:t>………</w:t>
      </w:r>
      <w:r>
        <w:t>3</w:t>
      </w:r>
      <w:r w:rsidR="000F7875">
        <w:t>47</w:t>
      </w:r>
      <w:hyperlink w:anchor="_Toc414553291" w:history="1"/>
    </w:p>
    <w:p w:rsidR="003F5642" w:rsidRPr="00BC3E3A" w:rsidRDefault="00282909" w:rsidP="00B569C9">
      <w:pPr>
        <w:pStyle w:val="33"/>
        <w:rPr>
          <w:rFonts w:eastAsiaTheme="minorEastAsia"/>
          <w:noProof/>
          <w:lang w:eastAsia="ru-RU"/>
        </w:rPr>
      </w:pPr>
      <w:hyperlink w:anchor="_Toc414553292" w:history="1">
        <w:r w:rsidR="003F5642" w:rsidRPr="00BC3E3A">
          <w:rPr>
            <w:rStyle w:val="af6"/>
            <w:noProof/>
            <w:color w:val="auto"/>
          </w:rPr>
          <w:t>3.2.7.Сетевой график (дорожная карта) по формированию необходимой системы условий</w:t>
        </w:r>
        <w:r w:rsidR="003F5642" w:rsidRPr="00BC3E3A">
          <w:rPr>
            <w:noProof/>
            <w:webHidden/>
          </w:rPr>
          <w:tab/>
        </w:r>
      </w:hyperlink>
      <w:r w:rsidR="00AC682D">
        <w:t>3</w:t>
      </w:r>
      <w:r w:rsidR="000F7875">
        <w:t>49</w:t>
      </w:r>
      <w:r w:rsidR="003A663E">
        <w:t>-354</w:t>
      </w:r>
    </w:p>
    <w:p w:rsidR="009C54A3" w:rsidRPr="00BC3E3A" w:rsidRDefault="00282909" w:rsidP="00B569C9">
      <w:pPr>
        <w:pStyle w:val="33"/>
      </w:pPr>
      <w:r w:rsidRPr="00BC3E3A">
        <w:fldChar w:fldCharType="end"/>
      </w:r>
    </w:p>
    <w:p w:rsidR="00FD4BD9" w:rsidRDefault="00FD4BD9" w:rsidP="00A32DB5">
      <w:pPr>
        <w:pStyle w:val="1"/>
        <w:numPr>
          <w:ilvl w:val="0"/>
          <w:numId w:val="99"/>
        </w:numPr>
        <w:spacing w:before="0"/>
        <w:rPr>
          <w:rFonts w:ascii="Times New Roman" w:hAnsi="Times New Roman"/>
          <w:b/>
          <w:color w:val="auto"/>
          <w:sz w:val="24"/>
          <w:szCs w:val="24"/>
        </w:rPr>
      </w:pPr>
      <w:bookmarkStart w:id="0" w:name="_Toc405145646"/>
      <w:bookmarkStart w:id="1" w:name="_Toc406058975"/>
      <w:bookmarkStart w:id="2" w:name="_Toc409691623"/>
      <w:bookmarkStart w:id="3" w:name="_Toc410653944"/>
      <w:bookmarkStart w:id="4" w:name="_Toc414553125"/>
      <w:r w:rsidRPr="00156DB4">
        <w:rPr>
          <w:rStyle w:val="Zag11"/>
          <w:rFonts w:ascii="Times New Roman" w:eastAsia="@Arial Unicode MS" w:hAnsi="Times New Roman"/>
          <w:b/>
          <w:color w:val="auto"/>
          <w:sz w:val="24"/>
          <w:szCs w:val="24"/>
        </w:rPr>
        <w:lastRenderedPageBreak/>
        <w:t>Целевой раздел</w:t>
      </w:r>
      <w:r w:rsidR="00B75D74" w:rsidRPr="00156DB4">
        <w:rPr>
          <w:rStyle w:val="Zag11"/>
          <w:rFonts w:ascii="Times New Roman" w:eastAsia="@Arial Unicode MS" w:hAnsi="Times New Roman"/>
          <w:b/>
          <w:color w:val="auto"/>
          <w:sz w:val="24"/>
          <w:szCs w:val="24"/>
        </w:rPr>
        <w:t xml:space="preserve"> </w:t>
      </w:r>
      <w:r w:rsidR="00B540EE" w:rsidRPr="00156DB4">
        <w:rPr>
          <w:rFonts w:ascii="Times New Roman" w:hAnsi="Times New Roman"/>
          <w:b/>
          <w:color w:val="auto"/>
          <w:sz w:val="24"/>
          <w:szCs w:val="24"/>
        </w:rPr>
        <w:t>ос</w:t>
      </w:r>
      <w:r w:rsidR="0081481A" w:rsidRPr="00156DB4">
        <w:rPr>
          <w:rFonts w:ascii="Times New Roman" w:hAnsi="Times New Roman"/>
          <w:b/>
          <w:color w:val="auto"/>
          <w:sz w:val="24"/>
          <w:szCs w:val="24"/>
        </w:rPr>
        <w:t>новной образовательной программы</w:t>
      </w:r>
      <w:r w:rsidR="00B540EE" w:rsidRPr="00156DB4">
        <w:rPr>
          <w:rFonts w:ascii="Times New Roman" w:hAnsi="Times New Roman"/>
          <w:b/>
          <w:color w:val="auto"/>
          <w:sz w:val="24"/>
          <w:szCs w:val="24"/>
        </w:rPr>
        <w:t xml:space="preserve"> основного общего образования</w:t>
      </w:r>
      <w:bookmarkEnd w:id="0"/>
      <w:bookmarkEnd w:id="1"/>
      <w:bookmarkEnd w:id="2"/>
      <w:bookmarkEnd w:id="3"/>
      <w:bookmarkEnd w:id="4"/>
    </w:p>
    <w:p w:rsidR="006B0EF8" w:rsidRPr="006B0EF8" w:rsidRDefault="006B0EF8" w:rsidP="006B0EF8"/>
    <w:p w:rsidR="00FD4BD9" w:rsidRDefault="00C950DD" w:rsidP="006B0EF8">
      <w:pPr>
        <w:pStyle w:val="2"/>
        <w:numPr>
          <w:ilvl w:val="1"/>
          <w:numId w:val="99"/>
        </w:numPr>
        <w:spacing w:line="276" w:lineRule="auto"/>
        <w:jc w:val="left"/>
        <w:rPr>
          <w:rStyle w:val="Zag11"/>
          <w:sz w:val="24"/>
          <w:szCs w:val="24"/>
        </w:rPr>
      </w:pPr>
      <w:bookmarkStart w:id="5" w:name="_Toc409691624"/>
      <w:bookmarkStart w:id="6" w:name="_Toc410653945"/>
      <w:bookmarkStart w:id="7" w:name="_Toc414553126"/>
      <w:r w:rsidRPr="00156DB4">
        <w:rPr>
          <w:rStyle w:val="Zag11"/>
          <w:sz w:val="24"/>
          <w:szCs w:val="24"/>
        </w:rPr>
        <w:t xml:space="preserve">Пояснительная  </w:t>
      </w:r>
      <w:r w:rsidR="00FD4BD9" w:rsidRPr="00156DB4">
        <w:rPr>
          <w:rStyle w:val="Zag11"/>
          <w:sz w:val="24"/>
          <w:szCs w:val="24"/>
        </w:rPr>
        <w:t>записка</w:t>
      </w:r>
      <w:bookmarkEnd w:id="5"/>
      <w:bookmarkEnd w:id="6"/>
      <w:bookmarkEnd w:id="7"/>
    </w:p>
    <w:p w:rsidR="006B0EF8" w:rsidRPr="00156DB4" w:rsidRDefault="006B0EF8" w:rsidP="006B0EF8">
      <w:pPr>
        <w:pStyle w:val="2"/>
        <w:spacing w:line="276" w:lineRule="auto"/>
        <w:jc w:val="left"/>
        <w:rPr>
          <w:rStyle w:val="Zag11"/>
          <w:sz w:val="24"/>
          <w:szCs w:val="24"/>
        </w:rPr>
      </w:pPr>
    </w:p>
    <w:p w:rsidR="004C21D1" w:rsidRPr="00156DB4" w:rsidRDefault="004C21D1" w:rsidP="009D65EB">
      <w:pPr>
        <w:pStyle w:val="2"/>
        <w:numPr>
          <w:ilvl w:val="2"/>
          <w:numId w:val="99"/>
        </w:numPr>
        <w:spacing w:line="276" w:lineRule="auto"/>
        <w:ind w:left="0" w:firstLine="709"/>
        <w:jc w:val="left"/>
        <w:rPr>
          <w:rStyle w:val="Zag11"/>
          <w:b w:val="0"/>
          <w:bCs w:val="0"/>
          <w:sz w:val="24"/>
          <w:szCs w:val="24"/>
        </w:rPr>
      </w:pPr>
      <w:bookmarkStart w:id="8" w:name="_Toc410653946"/>
      <w:bookmarkStart w:id="9" w:name="_Toc414553127"/>
      <w:r w:rsidRPr="00156DB4">
        <w:rPr>
          <w:rStyle w:val="Zag11"/>
          <w:sz w:val="24"/>
          <w:szCs w:val="24"/>
        </w:rPr>
        <w:t xml:space="preserve">Цели и задачи реализации </w:t>
      </w:r>
      <w:r w:rsidR="00A32DB5">
        <w:rPr>
          <w:rStyle w:val="Zag11"/>
          <w:sz w:val="24"/>
          <w:szCs w:val="24"/>
        </w:rPr>
        <w:t xml:space="preserve">ООП </w:t>
      </w:r>
      <w:r w:rsidRPr="00156DB4">
        <w:rPr>
          <w:sz w:val="24"/>
          <w:szCs w:val="24"/>
        </w:rPr>
        <w:t>основного общего образования</w:t>
      </w:r>
      <w:bookmarkEnd w:id="8"/>
      <w:bookmarkEnd w:id="9"/>
    </w:p>
    <w:p w:rsidR="006B0EF8" w:rsidRDefault="006B0EF8" w:rsidP="009D65EB">
      <w:pPr>
        <w:spacing w:after="0"/>
        <w:ind w:firstLine="709"/>
        <w:rPr>
          <w:rStyle w:val="Zag11"/>
          <w:rFonts w:ascii="Times New Roman" w:eastAsia="@Arial Unicode MS" w:hAnsi="Times New Roman"/>
          <w:b/>
          <w:sz w:val="24"/>
          <w:szCs w:val="24"/>
        </w:rPr>
      </w:pPr>
    </w:p>
    <w:p w:rsidR="00B540EE" w:rsidRPr="00156DB4" w:rsidRDefault="00B540EE" w:rsidP="009D65EB">
      <w:pPr>
        <w:spacing w:after="0"/>
        <w:ind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b/>
          <w:sz w:val="24"/>
          <w:szCs w:val="24"/>
        </w:rPr>
        <w:t>Целями реализации</w:t>
      </w:r>
      <w:r w:rsidRPr="00156DB4">
        <w:rPr>
          <w:rStyle w:val="Zag11"/>
          <w:rFonts w:ascii="Times New Roman" w:eastAsia="@Arial Unicode MS" w:hAnsi="Times New Roman"/>
          <w:sz w:val="24"/>
          <w:szCs w:val="24"/>
        </w:rPr>
        <w:t xml:space="preserve"> основной образовательной программы основного общего образования являются: </w:t>
      </w:r>
    </w:p>
    <w:p w:rsidR="00B540EE" w:rsidRPr="00156DB4" w:rsidRDefault="00B75D74"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rPr>
      </w:pPr>
      <w:r w:rsidRPr="00156DB4">
        <w:rPr>
          <w:rStyle w:val="Zag11"/>
          <w:rFonts w:ascii="Times New Roman" w:eastAsia="@Arial Unicode MS" w:hAnsi="Times New Roman"/>
          <w:sz w:val="24"/>
          <w:szCs w:val="24"/>
        </w:rPr>
        <w:t>Д</w:t>
      </w:r>
      <w:r w:rsidR="00815183" w:rsidRPr="00156DB4">
        <w:rPr>
          <w:rStyle w:val="Zag11"/>
          <w:rFonts w:ascii="Times New Roman" w:eastAsia="@Arial Unicode MS" w:hAnsi="Times New Roman"/>
          <w:sz w:val="24"/>
          <w:szCs w:val="24"/>
        </w:rPr>
        <w:t>остижение</w:t>
      </w:r>
      <w:r w:rsidRPr="00156DB4">
        <w:rPr>
          <w:rStyle w:val="Zag11"/>
          <w:rFonts w:ascii="Times New Roman" w:eastAsia="@Arial Unicode MS" w:hAnsi="Times New Roman"/>
          <w:sz w:val="24"/>
          <w:szCs w:val="24"/>
        </w:rPr>
        <w:t xml:space="preserve"> </w:t>
      </w:r>
      <w:r w:rsidR="00815183" w:rsidRPr="00156DB4">
        <w:rPr>
          <w:rStyle w:val="Zag11"/>
          <w:rFonts w:ascii="Times New Roman" w:eastAsia="@Arial Unicode MS" w:hAnsi="Times New Roman"/>
          <w:sz w:val="24"/>
          <w:szCs w:val="24"/>
        </w:rPr>
        <w:t xml:space="preserve">выпускниками </w:t>
      </w:r>
      <w:r w:rsidR="00B540EE" w:rsidRPr="00156DB4">
        <w:rPr>
          <w:rStyle w:val="Zag11"/>
          <w:rFonts w:ascii="Times New Roman" w:eastAsia="@Arial Unicode MS" w:hAnsi="Times New Roman"/>
          <w:sz w:val="24"/>
          <w:szCs w:val="24"/>
        </w:rPr>
        <w:t>планируемых результатов</w:t>
      </w:r>
      <w:r w:rsidR="006C643D" w:rsidRPr="00156DB4">
        <w:rPr>
          <w:rStyle w:val="Zag11"/>
          <w:rFonts w:ascii="Times New Roman" w:eastAsia="@Arial Unicode MS" w:hAnsi="Times New Roman"/>
          <w:sz w:val="24"/>
          <w:szCs w:val="24"/>
        </w:rPr>
        <w:t>:</w:t>
      </w:r>
      <w:r w:rsidR="00B540EE" w:rsidRPr="00156DB4">
        <w:rPr>
          <w:rStyle w:val="Zag11"/>
          <w:rFonts w:ascii="Times New Roman" w:eastAsia="@Arial Unicode MS" w:hAnsi="Times New Roman"/>
          <w:sz w:val="24"/>
          <w:szCs w:val="24"/>
        </w:rPr>
        <w:t xml:space="preserve">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w:t>
      </w:r>
      <w:r w:rsidR="00A32DB5">
        <w:rPr>
          <w:rStyle w:val="Zag11"/>
          <w:rFonts w:ascii="Times New Roman" w:eastAsia="@Arial Unicode MS" w:hAnsi="Times New Roman"/>
          <w:sz w:val="24"/>
          <w:szCs w:val="24"/>
        </w:rPr>
        <w:t xml:space="preserve">ностями его развития и </w:t>
      </w:r>
      <w:r w:rsidR="00B540EE" w:rsidRPr="00156DB4">
        <w:rPr>
          <w:rStyle w:val="Zag11"/>
          <w:rFonts w:ascii="Times New Roman" w:eastAsia="@Arial Unicode MS" w:hAnsi="Times New Roman"/>
          <w:sz w:val="24"/>
          <w:szCs w:val="24"/>
        </w:rPr>
        <w:t xml:space="preserve"> здоровья; </w:t>
      </w:r>
    </w:p>
    <w:p w:rsidR="00B540EE" w:rsidRPr="00156DB4" w:rsidRDefault="00B540EE" w:rsidP="009D65EB">
      <w:pPr>
        <w:widowControl w:val="0"/>
        <w:numPr>
          <w:ilvl w:val="0"/>
          <w:numId w:val="16"/>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становление и развитие личности обучающегося в ее самобытности, уникальности, неповторимости.</w:t>
      </w:r>
    </w:p>
    <w:p w:rsidR="00815183" w:rsidRPr="00156DB4" w:rsidRDefault="00B540EE" w:rsidP="009D65EB">
      <w:pPr>
        <w:spacing w:after="0"/>
        <w:ind w:firstLine="709"/>
        <w:rPr>
          <w:rStyle w:val="Zag11"/>
          <w:rFonts w:ascii="Times New Roman" w:eastAsia="@Arial Unicode MS" w:hAnsi="Times New Roman"/>
          <w:b/>
          <w:bCs/>
          <w:noProof/>
          <w:sz w:val="24"/>
          <w:szCs w:val="24"/>
          <w:lang w:eastAsia="ru-RU"/>
        </w:rPr>
      </w:pPr>
      <w:r w:rsidRPr="00156DB4">
        <w:rPr>
          <w:rStyle w:val="Zag11"/>
          <w:rFonts w:ascii="Times New Roman" w:eastAsia="@Arial Unicode MS" w:hAnsi="Times New Roman"/>
          <w:b/>
          <w:sz w:val="24"/>
          <w:szCs w:val="24"/>
        </w:rPr>
        <w:t xml:space="preserve">Достижение поставленных целей </w:t>
      </w:r>
      <w:r w:rsidRPr="00156DB4">
        <w:rPr>
          <w:rStyle w:val="Zag11"/>
          <w:rFonts w:ascii="Times New Roman" w:eastAsia="@Arial Unicode MS" w:hAnsi="Times New Roman"/>
          <w:sz w:val="24"/>
          <w:szCs w:val="24"/>
        </w:rPr>
        <w:t>приразработке и реализации образовательной организацией основной образовательной программы основного общего образования</w:t>
      </w:r>
      <w:r w:rsidRPr="00156DB4">
        <w:rPr>
          <w:rStyle w:val="Zag11"/>
          <w:rFonts w:ascii="Times New Roman" w:eastAsia="@Arial Unicode MS" w:hAnsi="Times New Roman"/>
          <w:b/>
          <w:sz w:val="24"/>
          <w:szCs w:val="24"/>
        </w:rPr>
        <w:t xml:space="preserve"> предусматривает решение следующих основных задач</w:t>
      </w:r>
      <w:r w:rsidRPr="00156DB4">
        <w:rPr>
          <w:rStyle w:val="Zag11"/>
          <w:rFonts w:ascii="Times New Roman" w:eastAsia="@Arial Unicode MS" w:hAnsi="Times New Roman"/>
          <w:sz w:val="24"/>
          <w:szCs w:val="24"/>
        </w:rPr>
        <w:t>:</w:t>
      </w:r>
    </w:p>
    <w:p w:rsidR="00815183" w:rsidRPr="00156DB4" w:rsidRDefault="00815183"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обеспечение преемственности начального общего, основного общего, </w:t>
      </w:r>
      <w:r w:rsidR="003A2E2B">
        <w:rPr>
          <w:rStyle w:val="Zag11"/>
          <w:rFonts w:ascii="Times New Roman" w:eastAsia="@Arial Unicode MS" w:hAnsi="Times New Roman"/>
          <w:sz w:val="24"/>
          <w:szCs w:val="24"/>
        </w:rPr>
        <w:t>СОО</w:t>
      </w:r>
      <w:r w:rsidRPr="00156DB4">
        <w:rPr>
          <w:rStyle w:val="Zag11"/>
          <w:rFonts w:ascii="Times New Roman" w:eastAsia="@Arial Unicode MS" w:hAnsi="Times New Roman"/>
          <w:sz w:val="24"/>
          <w:szCs w:val="24"/>
        </w:rPr>
        <w:t>;</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обеспечение доступности получения качественного основного общего образования, достижени</w:t>
      </w:r>
      <w:r w:rsidR="00353937" w:rsidRPr="00156DB4">
        <w:rPr>
          <w:rStyle w:val="Zag11"/>
          <w:rFonts w:ascii="Times New Roman" w:eastAsia="@Arial Unicode MS" w:hAnsi="Times New Roman"/>
          <w:sz w:val="24"/>
          <w:szCs w:val="24"/>
        </w:rPr>
        <w:t>е</w:t>
      </w:r>
      <w:r w:rsidRPr="00156DB4">
        <w:rPr>
          <w:rStyle w:val="Zag11"/>
          <w:rFonts w:ascii="Times New Roman" w:eastAsia="@Arial Unicode MS" w:hAnsi="Times New Roman"/>
          <w:sz w:val="24"/>
          <w:szCs w:val="24"/>
        </w:rPr>
        <w:t xml:space="preserve">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w:t>
      </w:r>
      <w:r w:rsidR="000D18F7" w:rsidRPr="00156DB4">
        <w:rPr>
          <w:rStyle w:val="Zag11"/>
          <w:rFonts w:ascii="Times New Roman" w:eastAsia="@Arial Unicode MS" w:hAnsi="Times New Roman"/>
          <w:sz w:val="24"/>
          <w:szCs w:val="24"/>
        </w:rPr>
        <w:t>ОВЗ</w:t>
      </w:r>
      <w:r w:rsidRPr="00156DB4">
        <w:rPr>
          <w:rStyle w:val="Zag11"/>
          <w:rFonts w:ascii="Times New Roman" w:eastAsia="@Arial Unicode MS" w:hAnsi="Times New Roman"/>
          <w:sz w:val="24"/>
          <w:szCs w:val="24"/>
        </w:rPr>
        <w:t>;</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взаимодействие образовательной организации при реализации основной образовательной программы с социальными партнерами;</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выявление и развитие способностей обучающихся, в том числе </w:t>
      </w:r>
      <w:r w:rsidR="00277366" w:rsidRPr="00156DB4">
        <w:rPr>
          <w:rStyle w:val="Zag11"/>
          <w:rFonts w:ascii="Times New Roman" w:eastAsia="@Arial Unicode MS" w:hAnsi="Times New Roman"/>
          <w:sz w:val="24"/>
          <w:szCs w:val="24"/>
        </w:rPr>
        <w:t>детей</w:t>
      </w:r>
      <w:r w:rsidR="006F3B39" w:rsidRPr="00156DB4">
        <w:rPr>
          <w:rStyle w:val="Zag11"/>
          <w:rFonts w:ascii="Times New Roman" w:eastAsia="@Arial Unicode MS" w:hAnsi="Times New Roman"/>
          <w:sz w:val="24"/>
          <w:szCs w:val="24"/>
        </w:rPr>
        <w:t>, проявивших выдающиеся способности</w:t>
      </w:r>
      <w:r w:rsidRPr="00156DB4">
        <w:rPr>
          <w:rStyle w:val="Zag11"/>
          <w:rFonts w:ascii="Times New Roman" w:eastAsia="@Arial Unicode MS" w:hAnsi="Times New Roman"/>
          <w:sz w:val="24"/>
          <w:szCs w:val="24"/>
        </w:rPr>
        <w:t xml:space="preserve">, детей с </w:t>
      </w:r>
      <w:r w:rsidR="000D18F7" w:rsidRPr="00156DB4">
        <w:rPr>
          <w:rStyle w:val="Zag11"/>
          <w:rFonts w:ascii="Times New Roman" w:eastAsia="@Arial Unicode MS" w:hAnsi="Times New Roman"/>
          <w:sz w:val="24"/>
          <w:szCs w:val="24"/>
        </w:rPr>
        <w:t>ОВЗ</w:t>
      </w:r>
      <w:r w:rsidRPr="00156DB4">
        <w:rPr>
          <w:rStyle w:val="Zag11"/>
          <w:rFonts w:ascii="Times New Roman" w:eastAsia="@Arial Unicode MS" w:hAnsi="Times New Roman"/>
          <w:sz w:val="24"/>
          <w:szCs w:val="24"/>
        </w:rPr>
        <w:t xml:space="preserve"> и инвалидов, их </w:t>
      </w:r>
      <w:r w:rsidR="00815183" w:rsidRPr="00156DB4">
        <w:rPr>
          <w:rStyle w:val="Zag11"/>
          <w:rFonts w:ascii="Times New Roman" w:eastAsia="@Arial Unicode MS" w:hAnsi="Times New Roman"/>
          <w:sz w:val="24"/>
          <w:szCs w:val="24"/>
        </w:rPr>
        <w:t>интересов</w:t>
      </w:r>
      <w:r w:rsidRPr="00156DB4">
        <w:rPr>
          <w:rStyle w:val="Zag11"/>
          <w:rFonts w:ascii="Times New Roman" w:eastAsia="@Arial Unicode MS" w:hAnsi="Times New Roman"/>
          <w:sz w:val="24"/>
          <w:szCs w:val="24"/>
        </w:rPr>
        <w:t xml:space="preserve"> через систему клубов, секций, студий и кружков, общественно полезн</w:t>
      </w:r>
      <w:r w:rsidR="005D39F5" w:rsidRPr="00156DB4">
        <w:rPr>
          <w:rStyle w:val="Zag11"/>
          <w:rFonts w:ascii="Times New Roman" w:eastAsia="@Arial Unicode MS" w:hAnsi="Times New Roman"/>
          <w:sz w:val="24"/>
          <w:szCs w:val="24"/>
        </w:rPr>
        <w:t>ую</w:t>
      </w:r>
      <w:r w:rsidRPr="00156DB4">
        <w:rPr>
          <w:rStyle w:val="Zag11"/>
          <w:rFonts w:ascii="Times New Roman" w:eastAsia="@Arial Unicode MS" w:hAnsi="Times New Roman"/>
          <w:sz w:val="24"/>
          <w:szCs w:val="24"/>
        </w:rPr>
        <w:t xml:space="preserve"> деятельност</w:t>
      </w:r>
      <w:r w:rsidR="005D39F5" w:rsidRPr="00156DB4">
        <w:rPr>
          <w:rStyle w:val="Zag11"/>
          <w:rFonts w:ascii="Times New Roman" w:eastAsia="@Arial Unicode MS" w:hAnsi="Times New Roman"/>
          <w:sz w:val="24"/>
          <w:szCs w:val="24"/>
        </w:rPr>
        <w:t>ь</w:t>
      </w:r>
      <w:r w:rsidRPr="00156DB4">
        <w:rPr>
          <w:rStyle w:val="Zag11"/>
          <w:rFonts w:ascii="Times New Roman" w:eastAsia="@Arial Unicode MS" w:hAnsi="Times New Roman"/>
          <w:sz w:val="24"/>
          <w:szCs w:val="24"/>
        </w:rPr>
        <w:t>, в том числе с использованием возможно</w:t>
      </w:r>
      <w:r w:rsidR="00A32DB5">
        <w:rPr>
          <w:rStyle w:val="Zag11"/>
          <w:rFonts w:ascii="Times New Roman" w:eastAsia="@Arial Unicode MS" w:hAnsi="Times New Roman"/>
          <w:sz w:val="24"/>
          <w:szCs w:val="24"/>
        </w:rPr>
        <w:t xml:space="preserve">стей </w:t>
      </w:r>
      <w:r w:rsidR="003A2E2B">
        <w:rPr>
          <w:rStyle w:val="Zag11"/>
          <w:rFonts w:ascii="Times New Roman" w:eastAsia="@Arial Unicode MS" w:hAnsi="Times New Roman"/>
          <w:sz w:val="24"/>
          <w:szCs w:val="24"/>
        </w:rPr>
        <w:t>ОО</w:t>
      </w:r>
      <w:r w:rsidRPr="00156DB4">
        <w:rPr>
          <w:rStyle w:val="Zag11"/>
          <w:rFonts w:ascii="Times New Roman" w:eastAsia="@Arial Unicode MS" w:hAnsi="Times New Roman"/>
          <w:sz w:val="24"/>
          <w:szCs w:val="24"/>
        </w:rPr>
        <w:t xml:space="preserve"> дополнительного образования;</w:t>
      </w:r>
    </w:p>
    <w:p w:rsidR="00B540EE" w:rsidRDefault="00815183"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организацию </w:t>
      </w:r>
      <w:r w:rsidR="00B540EE" w:rsidRPr="00156DB4">
        <w:rPr>
          <w:rStyle w:val="Zag11"/>
          <w:rFonts w:ascii="Times New Roman" w:eastAsia="@Arial Unicode MS" w:hAnsi="Times New Roman"/>
          <w:sz w:val="24"/>
          <w:szCs w:val="24"/>
        </w:rPr>
        <w:t>интеллектуальных и творческих соревнований, научно-технического творчества, проектной и учебно-исследовательской деятельности;</w:t>
      </w:r>
    </w:p>
    <w:p w:rsidR="006B0EF8" w:rsidRPr="00156DB4" w:rsidRDefault="006B0EF8" w:rsidP="006B0EF8">
      <w:pPr>
        <w:widowControl w:val="0"/>
        <w:tabs>
          <w:tab w:val="left" w:pos="993"/>
        </w:tabs>
        <w:spacing w:after="0"/>
        <w:ind w:left="709"/>
        <w:rPr>
          <w:rStyle w:val="Zag11"/>
          <w:rFonts w:ascii="Times New Roman" w:eastAsia="@Arial Unicode MS" w:hAnsi="Times New Roman"/>
          <w:sz w:val="24"/>
          <w:szCs w:val="24"/>
          <w:lang w:eastAsia="ru-RU"/>
        </w:rPr>
      </w:pP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участие обучающихся, их родителей (законных представителей), педагогических </w:t>
      </w:r>
      <w:r w:rsidRPr="00156DB4">
        <w:rPr>
          <w:rStyle w:val="Zag11"/>
          <w:rFonts w:ascii="Times New Roman" w:eastAsia="@Arial Unicode MS" w:hAnsi="Times New Roman"/>
          <w:sz w:val="24"/>
          <w:szCs w:val="24"/>
        </w:rPr>
        <w:lastRenderedPageBreak/>
        <w:t>работников и общественности в проектировании и развитии внутришкольной социальной среды, школьного уклада;</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сохранение</w:t>
      </w:r>
      <w:r w:rsidRPr="00156DB4">
        <w:rPr>
          <w:rFonts w:ascii="Times New Roman" w:hAnsi="Times New Roman"/>
          <w:sz w:val="24"/>
          <w:szCs w:val="24"/>
        </w:rPr>
        <w:t xml:space="preserve"> и укрепление физического, психологического и социального здоровья обучающихся</w:t>
      </w:r>
      <w:r w:rsidRPr="00156DB4">
        <w:rPr>
          <w:rStyle w:val="Zag11"/>
          <w:rFonts w:ascii="Times New Roman" w:eastAsia="@Arial Unicode MS" w:hAnsi="Times New Roman"/>
          <w:sz w:val="24"/>
          <w:szCs w:val="24"/>
        </w:rPr>
        <w:t>, обеспечение их безопасности.</w:t>
      </w:r>
    </w:p>
    <w:p w:rsidR="004F4AEB" w:rsidRPr="00156DB4" w:rsidRDefault="004F4AEB" w:rsidP="009D65EB">
      <w:pPr>
        <w:pStyle w:val="2"/>
        <w:numPr>
          <w:ilvl w:val="2"/>
          <w:numId w:val="99"/>
        </w:numPr>
        <w:spacing w:line="276" w:lineRule="auto"/>
        <w:ind w:left="0" w:firstLine="709"/>
        <w:jc w:val="left"/>
        <w:rPr>
          <w:rStyle w:val="Zag11"/>
          <w:b w:val="0"/>
          <w:sz w:val="24"/>
          <w:szCs w:val="24"/>
        </w:rPr>
      </w:pPr>
      <w:bookmarkStart w:id="10" w:name="_Toc414553128"/>
      <w:r w:rsidRPr="00156DB4">
        <w:rPr>
          <w:rStyle w:val="Zag11"/>
          <w:sz w:val="24"/>
          <w:szCs w:val="24"/>
        </w:rPr>
        <w:t>Принципы и подходы к формированию образовательной программы основного общего образования</w:t>
      </w:r>
      <w:bookmarkEnd w:id="10"/>
    </w:p>
    <w:p w:rsidR="00B540EE" w:rsidRPr="00156DB4" w:rsidRDefault="00B540EE" w:rsidP="009D65EB">
      <w:pPr>
        <w:spacing w:after="0"/>
        <w:ind w:firstLine="709"/>
        <w:rPr>
          <w:rStyle w:val="Zag11"/>
          <w:rFonts w:ascii="Times New Roman" w:eastAsia="@Arial Unicode MS" w:hAnsi="Times New Roman"/>
          <w:sz w:val="24"/>
          <w:szCs w:val="24"/>
        </w:rPr>
      </w:pPr>
      <w:r w:rsidRPr="00156DB4">
        <w:rPr>
          <w:rStyle w:val="Zag11"/>
          <w:rFonts w:ascii="Times New Roman" w:eastAsia="@Arial Unicode MS" w:hAnsi="Times New Roman"/>
          <w:b/>
          <w:sz w:val="24"/>
          <w:szCs w:val="24"/>
        </w:rPr>
        <w:t>Методологической основой ФГОС является системно-деятельностный подход</w:t>
      </w:r>
      <w:r w:rsidRPr="00156DB4">
        <w:rPr>
          <w:rStyle w:val="Zag11"/>
          <w:rFonts w:ascii="Times New Roman" w:eastAsia="@Arial Unicode MS" w:hAnsi="Times New Roman"/>
          <w:sz w:val="24"/>
          <w:szCs w:val="24"/>
        </w:rPr>
        <w:t>, который предполагает:</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B540EE" w:rsidRPr="00156DB4" w:rsidRDefault="00B540EE" w:rsidP="009D65EB">
      <w:pPr>
        <w:widowControl w:val="0"/>
        <w:numPr>
          <w:ilvl w:val="0"/>
          <w:numId w:val="16"/>
        </w:numPr>
        <w:tabs>
          <w:tab w:val="left" w:pos="993"/>
        </w:tabs>
        <w:spacing w:after="0"/>
        <w:ind w:left="0"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разнообразие индивидуальных образовательных траекторий и индивидуального развития каждого обучающегося, в том числе </w:t>
      </w:r>
      <w:r w:rsidR="00277366" w:rsidRPr="00156DB4">
        <w:rPr>
          <w:rStyle w:val="Zag11"/>
          <w:rFonts w:ascii="Times New Roman" w:eastAsia="@Arial Unicode MS" w:hAnsi="Times New Roman"/>
          <w:sz w:val="24"/>
          <w:szCs w:val="24"/>
        </w:rPr>
        <w:t>детей</w:t>
      </w:r>
      <w:r w:rsidR="006F3B39" w:rsidRPr="00156DB4">
        <w:rPr>
          <w:rStyle w:val="Zag11"/>
          <w:rFonts w:ascii="Times New Roman" w:eastAsia="@Arial Unicode MS" w:hAnsi="Times New Roman"/>
          <w:sz w:val="24"/>
          <w:szCs w:val="24"/>
        </w:rPr>
        <w:t>, проявивших выдающиеся способности</w:t>
      </w:r>
      <w:r w:rsidRPr="00156DB4">
        <w:rPr>
          <w:rStyle w:val="Zag11"/>
          <w:rFonts w:ascii="Times New Roman" w:eastAsia="@Arial Unicode MS" w:hAnsi="Times New Roman"/>
          <w:sz w:val="24"/>
          <w:szCs w:val="24"/>
        </w:rPr>
        <w:t xml:space="preserve">, детей-инвалидов и детей с </w:t>
      </w:r>
      <w:r w:rsidR="000D18F7" w:rsidRPr="00156DB4">
        <w:rPr>
          <w:rStyle w:val="Zag11"/>
          <w:rFonts w:ascii="Times New Roman" w:eastAsia="@Arial Unicode MS" w:hAnsi="Times New Roman"/>
          <w:sz w:val="24"/>
          <w:szCs w:val="24"/>
        </w:rPr>
        <w:t>ОВЗ</w:t>
      </w:r>
      <w:r w:rsidRPr="00156DB4">
        <w:rPr>
          <w:rStyle w:val="Zag11"/>
          <w:rFonts w:ascii="Times New Roman" w:eastAsia="@Arial Unicode MS" w:hAnsi="Times New Roman"/>
          <w:sz w:val="24"/>
          <w:szCs w:val="24"/>
        </w:rPr>
        <w:t>.</w:t>
      </w:r>
    </w:p>
    <w:p w:rsidR="00B540EE" w:rsidRPr="00156DB4" w:rsidRDefault="00B540EE" w:rsidP="009D65EB">
      <w:pPr>
        <w:spacing w:after="0"/>
        <w:ind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b/>
          <w:sz w:val="24"/>
          <w:szCs w:val="24"/>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156DB4" w:rsidRDefault="00B540EE" w:rsidP="009D65EB">
      <w:pPr>
        <w:widowControl w:val="0"/>
        <w:numPr>
          <w:ilvl w:val="0"/>
          <w:numId w:val="1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деятельностьюна </w:t>
      </w:r>
      <w:r w:rsidR="006F3B39" w:rsidRPr="00156DB4">
        <w:rPr>
          <w:rFonts w:ascii="Times New Roman" w:hAnsi="Times New Roman"/>
          <w:sz w:val="24"/>
          <w:szCs w:val="24"/>
        </w:rPr>
        <w:t xml:space="preserve">уровне </w:t>
      </w:r>
      <w:r w:rsidRPr="00156DB4">
        <w:rPr>
          <w:rFonts w:ascii="Times New Roman" w:hAnsi="Times New Roman"/>
          <w:sz w:val="24"/>
          <w:szCs w:val="24"/>
        </w:rPr>
        <w:t xml:space="preserve">основной школы в </w:t>
      </w:r>
      <w:r w:rsidRPr="00156DB4">
        <w:rPr>
          <w:rFonts w:ascii="Times New Roman" w:hAnsi="Times New Roman"/>
          <w:sz w:val="24"/>
          <w:szCs w:val="24"/>
        </w:rPr>
        <w:lastRenderedPageBreak/>
        <w:t>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156DB4" w:rsidRDefault="00B540EE" w:rsidP="009D65EB">
      <w:pPr>
        <w:widowControl w:val="0"/>
        <w:numPr>
          <w:ilvl w:val="0"/>
          <w:numId w:val="1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w:t>
      </w:r>
      <w:r w:rsidR="00815183" w:rsidRPr="00156DB4">
        <w:rPr>
          <w:rFonts w:ascii="Times New Roman" w:hAnsi="Times New Roman"/>
          <w:sz w:val="24"/>
          <w:szCs w:val="24"/>
        </w:rPr>
        <w:t>:</w:t>
      </w:r>
      <w:r w:rsidRPr="00156DB4">
        <w:rPr>
          <w:rFonts w:ascii="Times New Roman" w:hAnsi="Times New Roman"/>
          <w:sz w:val="24"/>
          <w:szCs w:val="24"/>
        </w:rPr>
        <w:t xml:space="preserve"> моделирования, контроля и оценки и переходаот самостоятельной постановки обучающимися новых учебных задач </w:t>
      </w:r>
      <w:r w:rsidRPr="00156DB4">
        <w:rPr>
          <w:rFonts w:ascii="Times New Roman" w:hAnsi="Times New Roman"/>
          <w:i/>
          <w:sz w:val="24"/>
          <w:szCs w:val="24"/>
        </w:rPr>
        <w:t xml:space="preserve">к </w:t>
      </w:r>
      <w:r w:rsidRPr="00156DB4">
        <w:rPr>
          <w:rFonts w:ascii="Times New Roman" w:hAnsi="Times New Roman"/>
          <w:sz w:val="24"/>
          <w:szCs w:val="24"/>
        </w:rPr>
        <w:t>развитию способности проектирования собственной учебной деятельности и построению жизненных планов во временнóй перспективе;</w:t>
      </w:r>
    </w:p>
    <w:p w:rsidR="00B540EE" w:rsidRPr="00156DB4" w:rsidRDefault="00B540EE" w:rsidP="009D65EB">
      <w:pPr>
        <w:widowControl w:val="0"/>
        <w:numPr>
          <w:ilvl w:val="0"/>
          <w:numId w:val="1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540EE" w:rsidRPr="00156DB4" w:rsidRDefault="00B540EE" w:rsidP="009D65EB">
      <w:pPr>
        <w:widowControl w:val="0"/>
        <w:numPr>
          <w:ilvl w:val="0"/>
          <w:numId w:val="1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 овладением коммуникативными средствами и способами организации кооперации и сотрудничества</w:t>
      </w:r>
      <w:r w:rsidR="00EB134E" w:rsidRPr="00156DB4">
        <w:rPr>
          <w:rFonts w:ascii="Times New Roman" w:hAnsi="Times New Roman"/>
          <w:sz w:val="24"/>
          <w:szCs w:val="24"/>
        </w:rPr>
        <w:t>,</w:t>
      </w:r>
      <w:r w:rsidRPr="00156DB4">
        <w:rPr>
          <w:rFonts w:ascii="Times New Roman" w:hAnsi="Times New Roman"/>
          <w:sz w:val="24"/>
          <w:szCs w:val="24"/>
        </w:rPr>
        <w:t xml:space="preserve"> развитием учебного сотрудничества, реализуемого в отношениях обучающихся с учителем и сверстниками;</w:t>
      </w:r>
    </w:p>
    <w:p w:rsidR="00B540EE" w:rsidRPr="00156DB4" w:rsidRDefault="00B540EE" w:rsidP="009D65EB">
      <w:pPr>
        <w:widowControl w:val="0"/>
        <w:numPr>
          <w:ilvl w:val="0"/>
          <w:numId w:val="1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 xml:space="preserve">Переход обучающегося в основную школу совпадает </w:t>
      </w:r>
      <w:r w:rsidR="00A74E48" w:rsidRPr="00156DB4">
        <w:rPr>
          <w:rFonts w:ascii="Times New Roman" w:hAnsi="Times New Roman"/>
          <w:sz w:val="24"/>
          <w:szCs w:val="24"/>
        </w:rPr>
        <w:t>с</w:t>
      </w:r>
      <w:r w:rsidR="00A56957">
        <w:rPr>
          <w:rFonts w:ascii="Times New Roman" w:hAnsi="Times New Roman"/>
          <w:sz w:val="24"/>
          <w:szCs w:val="24"/>
        </w:rPr>
        <w:t xml:space="preserve"> </w:t>
      </w:r>
      <w:r w:rsidR="00E30F6F" w:rsidRPr="00156DB4">
        <w:rPr>
          <w:rFonts w:ascii="Times New Roman" w:hAnsi="Times New Roman"/>
          <w:sz w:val="24"/>
          <w:szCs w:val="24"/>
        </w:rPr>
        <w:t>первым этапом подросткового развития</w:t>
      </w:r>
      <w:r w:rsidR="00E30F6F" w:rsidRPr="00156DB4">
        <w:rPr>
          <w:rFonts w:ascii="Times New Roman" w:hAnsi="Times New Roman"/>
          <w:b/>
          <w:i/>
          <w:sz w:val="24"/>
          <w:szCs w:val="24"/>
        </w:rPr>
        <w:t xml:space="preserve"> - </w:t>
      </w:r>
      <w:r w:rsidRPr="00156DB4">
        <w:rPr>
          <w:rFonts w:ascii="Times New Roman" w:hAnsi="Times New Roman"/>
          <w:sz w:val="24"/>
          <w:szCs w:val="24"/>
        </w:rPr>
        <w:t>переходом к кризису младшего подросткового возраста (11–13 лет, 5–7 классы), характеризующ</w:t>
      </w:r>
      <w:r w:rsidR="003B3426" w:rsidRPr="00156DB4">
        <w:rPr>
          <w:rFonts w:ascii="Times New Roman" w:hAnsi="Times New Roman"/>
          <w:sz w:val="24"/>
          <w:szCs w:val="24"/>
        </w:rPr>
        <w:t>им</w:t>
      </w:r>
      <w:r w:rsidRPr="00156DB4">
        <w:rPr>
          <w:rFonts w:ascii="Times New Roman" w:hAnsi="Times New Roman"/>
          <w:sz w:val="24"/>
          <w:szCs w:val="24"/>
        </w:rPr>
        <w:t>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Второй этап подросткового развития (14–15 лет, 8–9 классы)</w:t>
      </w:r>
      <w:r w:rsidR="00CD367E" w:rsidRPr="00156DB4">
        <w:rPr>
          <w:rFonts w:ascii="Times New Roman" w:hAnsi="Times New Roman"/>
          <w:sz w:val="24"/>
          <w:szCs w:val="24"/>
        </w:rPr>
        <w:t>,</w:t>
      </w:r>
      <w:r w:rsidRPr="00156DB4">
        <w:rPr>
          <w:rFonts w:ascii="Times New Roman" w:hAnsi="Times New Roman"/>
          <w:sz w:val="24"/>
          <w:szCs w:val="24"/>
        </w:rPr>
        <w:t xml:space="preserve"> характеризуется:</w:t>
      </w:r>
    </w:p>
    <w:p w:rsidR="00B540EE" w:rsidRPr="00156DB4" w:rsidRDefault="00B540EE" w:rsidP="009D65EB">
      <w:pPr>
        <w:widowControl w:val="0"/>
        <w:numPr>
          <w:ilvl w:val="0"/>
          <w:numId w:val="1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156DB4" w:rsidRDefault="00B540EE" w:rsidP="009D65EB">
      <w:pPr>
        <w:widowControl w:val="0"/>
        <w:numPr>
          <w:ilvl w:val="0"/>
          <w:numId w:val="1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стремлением подростка к общению и совместной деятельности со сверстниками;</w:t>
      </w:r>
    </w:p>
    <w:p w:rsidR="00B540EE" w:rsidRPr="00156DB4" w:rsidRDefault="00B540EE" w:rsidP="009D65EB">
      <w:pPr>
        <w:widowControl w:val="0"/>
        <w:numPr>
          <w:ilvl w:val="0"/>
          <w:numId w:val="1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156DB4" w:rsidRDefault="00B540EE" w:rsidP="009D65EB">
      <w:pPr>
        <w:pStyle w:val="Normal1"/>
        <w:numPr>
          <w:ilvl w:val="0"/>
          <w:numId w:val="18"/>
        </w:numPr>
        <w:tabs>
          <w:tab w:val="left" w:pos="993"/>
        </w:tabs>
        <w:spacing w:line="276" w:lineRule="auto"/>
        <w:ind w:left="0" w:firstLine="709"/>
        <w:jc w:val="left"/>
        <w:rPr>
          <w:sz w:val="24"/>
          <w:szCs w:val="24"/>
        </w:rPr>
      </w:pPr>
      <w:r w:rsidRPr="00156DB4">
        <w:rPr>
          <w:sz w:val="24"/>
          <w:szCs w:val="24"/>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156DB4">
        <w:rPr>
          <w:bCs/>
          <w:sz w:val="24"/>
          <w:szCs w:val="24"/>
        </w:rPr>
        <w:t xml:space="preserve">интенсивное формирование нравственных понятий иубеждений, выработку принципов, </w:t>
      </w:r>
      <w:r w:rsidRPr="00156DB4">
        <w:rPr>
          <w:bCs/>
          <w:iCs/>
          <w:sz w:val="24"/>
          <w:szCs w:val="24"/>
        </w:rPr>
        <w:t>моральное развитие личности;</w:t>
      </w:r>
      <w:r w:rsidR="00DC73F9" w:rsidRPr="00156DB4">
        <w:rPr>
          <w:bCs/>
          <w:sz w:val="24"/>
          <w:szCs w:val="24"/>
        </w:rPr>
        <w:t>т.е. моральным развитием личности;</w:t>
      </w:r>
    </w:p>
    <w:p w:rsidR="00B540EE" w:rsidRPr="00156DB4" w:rsidRDefault="00B540EE" w:rsidP="009D65EB">
      <w:pPr>
        <w:widowControl w:val="0"/>
        <w:numPr>
          <w:ilvl w:val="0"/>
          <w:numId w:val="1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сложными поведенческими проявлениями, вызванными противоречием между потребностью </w:t>
      </w:r>
      <w:r w:rsidR="00E30F6F" w:rsidRPr="00156DB4">
        <w:rPr>
          <w:rFonts w:ascii="Times New Roman" w:hAnsi="Times New Roman"/>
          <w:sz w:val="24"/>
          <w:szCs w:val="24"/>
        </w:rPr>
        <w:t xml:space="preserve">подростков </w:t>
      </w:r>
      <w:r w:rsidRPr="00156DB4">
        <w:rPr>
          <w:rFonts w:ascii="Times New Roman" w:hAnsi="Times New Roman"/>
          <w:sz w:val="24"/>
          <w:szCs w:val="24"/>
        </w:rPr>
        <w:t xml:space="preserve">в признании их взрослыми со стороны окружающих и собственной неуверенностью в этом, </w:t>
      </w:r>
      <w:r w:rsidR="00E30F6F" w:rsidRPr="00156DB4">
        <w:rPr>
          <w:rFonts w:ascii="Times New Roman" w:hAnsi="Times New Roman"/>
          <w:sz w:val="24"/>
          <w:szCs w:val="24"/>
        </w:rPr>
        <w:t xml:space="preserve">проявляющимися </w:t>
      </w:r>
      <w:r w:rsidRPr="00156DB4">
        <w:rPr>
          <w:rFonts w:ascii="Times New Roman" w:hAnsi="Times New Roman"/>
          <w:sz w:val="24"/>
          <w:szCs w:val="24"/>
        </w:rPr>
        <w:t xml:space="preserve">в разных формах непослушания, </w:t>
      </w:r>
      <w:r w:rsidRPr="00156DB4">
        <w:rPr>
          <w:rFonts w:ascii="Times New Roman" w:hAnsi="Times New Roman"/>
          <w:sz w:val="24"/>
          <w:szCs w:val="24"/>
        </w:rPr>
        <w:lastRenderedPageBreak/>
        <w:t>сопротивления и протеста;</w:t>
      </w:r>
    </w:p>
    <w:p w:rsidR="00B540EE" w:rsidRPr="00156DB4" w:rsidRDefault="00B540EE" w:rsidP="009D65EB">
      <w:pPr>
        <w:widowControl w:val="0"/>
        <w:numPr>
          <w:ilvl w:val="0"/>
          <w:numId w:val="1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изменением социальной ситуации развития</w:t>
      </w:r>
      <w:r w:rsidR="00E30F6F" w:rsidRPr="00156DB4">
        <w:rPr>
          <w:rFonts w:ascii="Times New Roman" w:hAnsi="Times New Roman"/>
          <w:sz w:val="24"/>
          <w:szCs w:val="24"/>
        </w:rPr>
        <w:t>:ростом информационных перегрузок, характером социальных взаимодействий, способами получения информации (СМИ, телевидение, Интернет)</w:t>
      </w:r>
      <w:r w:rsidR="00F2291F" w:rsidRPr="00156DB4">
        <w:rPr>
          <w:rFonts w:ascii="Times New Roman" w:hAnsi="Times New Roman"/>
          <w:sz w:val="24"/>
          <w:szCs w:val="24"/>
        </w:rPr>
        <w:t>.</w:t>
      </w:r>
    </w:p>
    <w:p w:rsidR="00B540EE" w:rsidRPr="00156DB4" w:rsidRDefault="00B540EE" w:rsidP="009D65EB">
      <w:pPr>
        <w:spacing w:after="0"/>
        <w:ind w:firstLine="709"/>
        <w:rPr>
          <w:rStyle w:val="Zag11"/>
          <w:rFonts w:ascii="Times New Roman" w:eastAsia="@Arial Unicode MS" w:hAnsi="Times New Roman"/>
          <w:sz w:val="24"/>
          <w:szCs w:val="24"/>
          <w:lang w:eastAsia="ru-RU"/>
        </w:rPr>
      </w:pPr>
      <w:r w:rsidRPr="00156DB4">
        <w:rPr>
          <w:rStyle w:val="Zag11"/>
          <w:rFonts w:ascii="Times New Roman" w:eastAsia="@Arial Unicode MS" w:hAnsi="Times New Roman"/>
          <w:sz w:val="24"/>
          <w:szCs w:val="24"/>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w:t>
      </w:r>
      <w:r w:rsidR="00E30F6F" w:rsidRPr="00156DB4">
        <w:rPr>
          <w:rStyle w:val="Zag11"/>
          <w:rFonts w:ascii="Times New Roman" w:eastAsia="@Arial Unicode MS" w:hAnsi="Times New Roman"/>
          <w:sz w:val="24"/>
          <w:szCs w:val="24"/>
        </w:rPr>
        <w:t xml:space="preserve">выбором </w:t>
      </w:r>
      <w:r w:rsidRPr="00156DB4">
        <w:rPr>
          <w:rStyle w:val="Zag11"/>
          <w:rFonts w:ascii="Times New Roman" w:eastAsia="@Arial Unicode MS" w:hAnsi="Times New Roman"/>
          <w:sz w:val="24"/>
          <w:szCs w:val="24"/>
        </w:rPr>
        <w:t>условий и методик обучения.</w:t>
      </w:r>
    </w:p>
    <w:p w:rsidR="00B540EE" w:rsidRPr="00156DB4" w:rsidRDefault="00B540EE" w:rsidP="009D65EB">
      <w:pPr>
        <w:spacing w:after="0"/>
        <w:ind w:firstLine="709"/>
        <w:rPr>
          <w:rStyle w:val="Zag11"/>
          <w:rFonts w:ascii="Times New Roman" w:eastAsia="@Arial Unicode MS" w:hAnsi="Times New Roman"/>
          <w:sz w:val="24"/>
          <w:szCs w:val="24"/>
          <w:lang w:eastAsia="ru-RU"/>
        </w:rPr>
      </w:pPr>
      <w:r w:rsidRPr="00156DB4">
        <w:rPr>
          <w:rFonts w:ascii="Times New Roman" w:hAnsi="Times New Roman"/>
          <w:sz w:val="24"/>
          <w:szCs w:val="24"/>
        </w:rPr>
        <w:t xml:space="preserve">Объективно необходимое для подготовки к будущей жизни развитие социальной взрослости </w:t>
      </w:r>
      <w:r w:rsidR="000C4138" w:rsidRPr="00156DB4">
        <w:rPr>
          <w:rFonts w:ascii="Times New Roman" w:hAnsi="Times New Roman"/>
          <w:sz w:val="24"/>
          <w:szCs w:val="24"/>
        </w:rPr>
        <w:t xml:space="preserve">подростка </w:t>
      </w:r>
      <w:r w:rsidRPr="00156DB4">
        <w:rPr>
          <w:rFonts w:ascii="Times New Roman" w:hAnsi="Times New Roman"/>
          <w:sz w:val="24"/>
          <w:szCs w:val="24"/>
        </w:rPr>
        <w:t>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156DB4" w:rsidRDefault="00B540EE" w:rsidP="009D65EB">
      <w:pPr>
        <w:pStyle w:val="Osnova"/>
        <w:tabs>
          <w:tab w:val="left" w:leader="dot" w:pos="624"/>
        </w:tabs>
        <w:spacing w:line="276" w:lineRule="auto"/>
        <w:ind w:firstLine="709"/>
        <w:jc w:val="left"/>
        <w:rPr>
          <w:rStyle w:val="Zag11"/>
          <w:rFonts w:ascii="Times New Roman" w:eastAsia="@Arial Unicode MS" w:hAnsi="Times New Roman" w:cs="Times New Roman"/>
          <w:b/>
          <w:color w:val="auto"/>
          <w:sz w:val="24"/>
          <w:szCs w:val="24"/>
          <w:lang w:val="ru-RU"/>
        </w:rPr>
      </w:pPr>
    </w:p>
    <w:p w:rsidR="00B540EE" w:rsidRPr="00156DB4" w:rsidRDefault="007242D1" w:rsidP="009D65EB">
      <w:pPr>
        <w:pStyle w:val="2"/>
        <w:spacing w:line="276" w:lineRule="auto"/>
        <w:jc w:val="left"/>
        <w:rPr>
          <w:rStyle w:val="Zag11"/>
          <w:sz w:val="24"/>
          <w:szCs w:val="24"/>
        </w:rPr>
      </w:pPr>
      <w:bookmarkStart w:id="11" w:name="_Toc405145647"/>
      <w:bookmarkStart w:id="12" w:name="_Toc406058976"/>
      <w:bookmarkStart w:id="13" w:name="_Toc409691625"/>
      <w:bookmarkStart w:id="14" w:name="_Toc410653947"/>
      <w:bookmarkStart w:id="15" w:name="_Toc410702952"/>
      <w:bookmarkStart w:id="16" w:name="_Toc414553129"/>
      <w:r w:rsidRPr="00156DB4">
        <w:rPr>
          <w:rStyle w:val="Zag11"/>
          <w:sz w:val="24"/>
          <w:szCs w:val="24"/>
        </w:rPr>
        <w:t xml:space="preserve">1.2. </w:t>
      </w:r>
      <w:r w:rsidR="00B540EE" w:rsidRPr="00156DB4">
        <w:rPr>
          <w:rStyle w:val="Zag11"/>
          <w:sz w:val="24"/>
          <w:szCs w:val="24"/>
        </w:rPr>
        <w:t>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540EE" w:rsidRPr="00156DB4" w:rsidRDefault="004F4AEB" w:rsidP="009D65EB">
      <w:pPr>
        <w:pStyle w:val="3"/>
        <w:spacing w:before="0" w:beforeAutospacing="0" w:after="0" w:afterAutospacing="0" w:line="276" w:lineRule="auto"/>
        <w:ind w:firstLine="709"/>
        <w:rPr>
          <w:sz w:val="24"/>
          <w:szCs w:val="24"/>
        </w:rPr>
      </w:pPr>
      <w:bookmarkStart w:id="17" w:name="_Toc410653948"/>
      <w:bookmarkStart w:id="18" w:name="_Toc414553130"/>
      <w:r w:rsidRPr="00156DB4">
        <w:rPr>
          <w:sz w:val="24"/>
          <w:szCs w:val="24"/>
        </w:rPr>
        <w:t xml:space="preserve">1.2.1. </w:t>
      </w:r>
      <w:r w:rsidR="00B540EE" w:rsidRPr="00156DB4">
        <w:rPr>
          <w:sz w:val="24"/>
          <w:szCs w:val="24"/>
        </w:rPr>
        <w:t>Общие положения</w:t>
      </w:r>
      <w:bookmarkEnd w:id="17"/>
      <w:bookmarkEnd w:id="18"/>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Планируемые результаты освоения основной образовательной программы основного общего образования (</w:t>
      </w:r>
      <w:r w:rsidR="00E30F6F" w:rsidRPr="00156DB4">
        <w:rPr>
          <w:rFonts w:ascii="Times New Roman" w:hAnsi="Times New Roman"/>
          <w:sz w:val="24"/>
          <w:szCs w:val="24"/>
        </w:rPr>
        <w:t>ООП ООО</w:t>
      </w:r>
      <w:r w:rsidRPr="00156DB4">
        <w:rPr>
          <w:rFonts w:ascii="Times New Roman" w:hAnsi="Times New Roman"/>
          <w:sz w:val="24"/>
          <w:szCs w:val="24"/>
        </w:rPr>
        <w:t>)</w:t>
      </w:r>
      <w:r w:rsidR="00A74E48" w:rsidRPr="00156DB4">
        <w:rPr>
          <w:rFonts w:ascii="Times New Roman" w:hAnsi="Times New Roman"/>
          <w:sz w:val="24"/>
          <w:szCs w:val="24"/>
        </w:rPr>
        <w:t xml:space="preserve"> </w:t>
      </w:r>
      <w:r w:rsidRPr="00156DB4">
        <w:rPr>
          <w:rFonts w:ascii="Times New Roman" w:hAnsi="Times New Roman"/>
          <w:sz w:val="24"/>
          <w:szCs w:val="24"/>
        </w:rPr>
        <w:t>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w:t>
      </w:r>
      <w:r w:rsidR="00E30F6F" w:rsidRPr="00156DB4">
        <w:rPr>
          <w:rFonts w:ascii="Times New Roman" w:hAnsi="Times New Roman"/>
          <w:sz w:val="24"/>
          <w:szCs w:val="24"/>
        </w:rPr>
        <w:t xml:space="preserve"> ООО</w:t>
      </w:r>
      <w:r w:rsidRPr="00156DB4">
        <w:rPr>
          <w:rFonts w:ascii="Times New Roman" w:hAnsi="Times New Roman"/>
          <w:sz w:val="24"/>
          <w:szCs w:val="24"/>
        </w:rPr>
        <w:t xml:space="preserve">, образовательным процессом и системой оценки результатов освоения </w:t>
      </w:r>
      <w:r w:rsidR="00E30F6F" w:rsidRPr="00156DB4">
        <w:rPr>
          <w:rFonts w:ascii="Times New Roman" w:hAnsi="Times New Roman"/>
          <w:sz w:val="24"/>
          <w:szCs w:val="24"/>
        </w:rPr>
        <w:t>ООП ООО</w:t>
      </w:r>
      <w:r w:rsidRPr="00156DB4">
        <w:rPr>
          <w:rFonts w:ascii="Times New Roman" w:hAnsi="Times New Roman"/>
          <w:sz w:val="24"/>
          <w:szCs w:val="24"/>
        </w:rPr>
        <w:t>, выступая содержательной и критериальной основой для разработки программ учебных предметов, курсов, учебно-методической литературы,</w:t>
      </w:r>
      <w:r w:rsidR="00A34B02" w:rsidRPr="00156DB4">
        <w:rPr>
          <w:rFonts w:ascii="Times New Roman" w:hAnsi="Times New Roman"/>
          <w:sz w:val="24"/>
          <w:szCs w:val="24"/>
        </w:rPr>
        <w:t xml:space="preserve"> программ воспитания и социализации, </w:t>
      </w:r>
      <w:r w:rsidRPr="00156DB4">
        <w:rPr>
          <w:rFonts w:ascii="Times New Roman" w:hAnsi="Times New Roman"/>
          <w:sz w:val="24"/>
          <w:szCs w:val="24"/>
        </w:rPr>
        <w:t xml:space="preserve"> с одной стороны, и системы оценки </w:t>
      </w:r>
      <w:r w:rsidR="00BF7AD9" w:rsidRPr="00156DB4">
        <w:rPr>
          <w:rFonts w:ascii="Times New Roman" w:hAnsi="Times New Roman"/>
          <w:sz w:val="24"/>
          <w:szCs w:val="24"/>
        </w:rPr>
        <w:t xml:space="preserve">результатов </w:t>
      </w:r>
      <w:r w:rsidRPr="00156DB4">
        <w:rPr>
          <w:rFonts w:ascii="Times New Roman" w:hAnsi="Times New Roman"/>
          <w:sz w:val="24"/>
          <w:szCs w:val="24"/>
        </w:rPr>
        <w:t xml:space="preserve">– с другой. </w:t>
      </w:r>
    </w:p>
    <w:p w:rsidR="00B540EE" w:rsidRPr="00156DB4" w:rsidRDefault="00B540EE" w:rsidP="009D65EB">
      <w:pPr>
        <w:tabs>
          <w:tab w:val="num" w:pos="1920"/>
        </w:tabs>
        <w:spacing w:after="0"/>
        <w:ind w:firstLine="709"/>
        <w:rPr>
          <w:rFonts w:ascii="Times New Roman" w:hAnsi="Times New Roman"/>
          <w:sz w:val="24"/>
          <w:szCs w:val="24"/>
        </w:rPr>
      </w:pPr>
      <w:r w:rsidRPr="00156DB4">
        <w:rPr>
          <w:rFonts w:ascii="Times New Roman" w:hAnsi="Times New Roman"/>
          <w:sz w:val="24"/>
          <w:szCs w:val="24"/>
        </w:rPr>
        <w:t>В соответствии с требованиями ФГОС</w:t>
      </w:r>
      <w:r w:rsidR="00E30F6F" w:rsidRPr="00156DB4">
        <w:rPr>
          <w:rFonts w:ascii="Times New Roman" w:hAnsi="Times New Roman"/>
          <w:sz w:val="24"/>
          <w:szCs w:val="24"/>
        </w:rPr>
        <w:t xml:space="preserve"> ООО</w:t>
      </w:r>
      <w:r w:rsidRPr="00156DB4">
        <w:rPr>
          <w:rFonts w:ascii="Times New Roman" w:hAnsi="Times New Roman"/>
          <w:sz w:val="24"/>
          <w:szCs w:val="24"/>
        </w:rPr>
        <w:t xml:space="preserve"> система планируемых </w:t>
      </w:r>
      <w:r w:rsidR="00755F9D" w:rsidRPr="00156DB4">
        <w:rPr>
          <w:rFonts w:ascii="Times New Roman" w:hAnsi="Times New Roman"/>
          <w:sz w:val="24"/>
          <w:szCs w:val="24"/>
        </w:rPr>
        <w:t>результатов </w:t>
      </w:r>
      <w:r w:rsidRPr="00156DB4">
        <w:rPr>
          <w:rFonts w:ascii="Times New Roman" w:hAnsi="Times New Roman"/>
          <w:sz w:val="24"/>
          <w:szCs w:val="24"/>
        </w:rPr>
        <w:t>–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w:t>
      </w:r>
      <w:r w:rsidR="00F95F84" w:rsidRPr="00156DB4">
        <w:rPr>
          <w:rFonts w:ascii="Times New Roman" w:hAnsi="Times New Roman"/>
          <w:sz w:val="24"/>
          <w:szCs w:val="24"/>
        </w:rPr>
        <w:t xml:space="preserve"> (универсальных и специфических </w:t>
      </w:r>
      <w:r w:rsidRPr="00156DB4">
        <w:rPr>
          <w:rFonts w:ascii="Times New Roman" w:hAnsi="Times New Roman"/>
          <w:sz w:val="24"/>
          <w:szCs w:val="24"/>
        </w:rPr>
        <w:t xml:space="preserve">для </w:t>
      </w:r>
      <w:r w:rsidR="005C6C27" w:rsidRPr="00156DB4">
        <w:rPr>
          <w:rFonts w:ascii="Times New Roman" w:hAnsi="Times New Roman"/>
          <w:sz w:val="24"/>
          <w:szCs w:val="24"/>
        </w:rPr>
        <w:t xml:space="preserve">каждого </w:t>
      </w:r>
      <w:r w:rsidRPr="00156DB4">
        <w:rPr>
          <w:rFonts w:ascii="Times New Roman" w:hAnsi="Times New Roman"/>
          <w:sz w:val="24"/>
          <w:szCs w:val="24"/>
        </w:rPr>
        <w:t>учебного предмета: регулятивных, коммуникативных, познавательных) с учебным материалом и</w:t>
      </w:r>
      <w:r w:rsidR="00BE176C" w:rsidRPr="00156DB4">
        <w:rPr>
          <w:rFonts w:ascii="Times New Roman" w:hAnsi="Times New Roman"/>
          <w:sz w:val="24"/>
          <w:szCs w:val="24"/>
        </w:rPr>
        <w:t>,</w:t>
      </w:r>
      <w:r w:rsidRPr="00156DB4">
        <w:rPr>
          <w:rFonts w:ascii="Times New Roman" w:hAnsi="Times New Roman"/>
          <w:sz w:val="24"/>
          <w:szCs w:val="24"/>
        </w:rPr>
        <w:t xml:space="preserve"> прежде всего</w:t>
      </w:r>
      <w:r w:rsidR="00BE176C" w:rsidRPr="00156DB4">
        <w:rPr>
          <w:rFonts w:ascii="Times New Roman" w:hAnsi="Times New Roman"/>
          <w:sz w:val="24"/>
          <w:szCs w:val="24"/>
        </w:rPr>
        <w:t>,</w:t>
      </w:r>
      <w:r w:rsidRPr="00156DB4">
        <w:rPr>
          <w:rFonts w:ascii="Times New Roman" w:hAnsi="Times New Roman"/>
          <w:sz w:val="24"/>
          <w:szCs w:val="24"/>
        </w:rPr>
        <w:t xml:space="preserve"> с опорным учебным материалом, служащим основой для последующего обучения.</w:t>
      </w:r>
    </w:p>
    <w:p w:rsidR="00B540EE" w:rsidRPr="00156DB4" w:rsidRDefault="00B540EE" w:rsidP="009D65EB">
      <w:pPr>
        <w:pStyle w:val="ad"/>
        <w:tabs>
          <w:tab w:val="clear" w:pos="4677"/>
          <w:tab w:val="clear" w:pos="9355"/>
        </w:tabs>
        <w:overflowPunct w:val="0"/>
        <w:spacing w:line="276" w:lineRule="auto"/>
        <w:ind w:firstLine="709"/>
        <w:textAlignment w:val="baseline"/>
        <w:rPr>
          <w:bCs/>
          <w:sz w:val="24"/>
          <w:szCs w:val="24"/>
        </w:rPr>
      </w:pPr>
      <w:r w:rsidRPr="00156DB4">
        <w:rPr>
          <w:sz w:val="24"/>
          <w:szCs w:val="24"/>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156DB4">
        <w:rPr>
          <w:b/>
          <w:sz w:val="24"/>
          <w:szCs w:val="24"/>
        </w:rPr>
        <w:t>уровневого подхода</w:t>
      </w:r>
      <w:r w:rsidRPr="00156DB4">
        <w:rPr>
          <w:sz w:val="24"/>
          <w:szCs w:val="24"/>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156DB4">
        <w:rPr>
          <w:bCs/>
          <w:sz w:val="24"/>
          <w:szCs w:val="24"/>
        </w:rPr>
        <w:t>поощрять продвижен</w:t>
      </w:r>
      <w:r w:rsidR="006D5B7D" w:rsidRPr="00156DB4">
        <w:rPr>
          <w:bCs/>
          <w:sz w:val="24"/>
          <w:szCs w:val="24"/>
        </w:rPr>
        <w:t>ие</w:t>
      </w:r>
      <w:r w:rsidRPr="00156DB4">
        <w:rPr>
          <w:bCs/>
          <w:sz w:val="24"/>
          <w:szCs w:val="24"/>
        </w:rPr>
        <w:t xml:space="preserve"> обучающихся, выстраивать индивидуальные траектории </w:t>
      </w:r>
      <w:r w:rsidR="006D5B7D" w:rsidRPr="00156DB4">
        <w:rPr>
          <w:bCs/>
          <w:sz w:val="24"/>
          <w:szCs w:val="24"/>
        </w:rPr>
        <w:t xml:space="preserve">обучения </w:t>
      </w:r>
      <w:r w:rsidRPr="00156DB4">
        <w:rPr>
          <w:bCs/>
          <w:sz w:val="24"/>
          <w:szCs w:val="24"/>
        </w:rPr>
        <w:t>с учетом зоны ближайшего развития ребенка.</w:t>
      </w:r>
    </w:p>
    <w:p w:rsidR="00EF653B" w:rsidRPr="00156DB4" w:rsidRDefault="0052580C" w:rsidP="009D65EB">
      <w:pPr>
        <w:pStyle w:val="3"/>
        <w:spacing w:line="276" w:lineRule="auto"/>
        <w:rPr>
          <w:sz w:val="24"/>
          <w:szCs w:val="24"/>
        </w:rPr>
      </w:pPr>
      <w:bookmarkStart w:id="19" w:name="_Toc414553131"/>
      <w:bookmarkStart w:id="20" w:name="_Toc410653949"/>
      <w:r w:rsidRPr="00156DB4">
        <w:rPr>
          <w:sz w:val="24"/>
          <w:szCs w:val="24"/>
        </w:rPr>
        <w:t xml:space="preserve">1.2.2. </w:t>
      </w:r>
      <w:r w:rsidR="00EF653B" w:rsidRPr="00156DB4">
        <w:rPr>
          <w:sz w:val="24"/>
          <w:szCs w:val="24"/>
        </w:rPr>
        <w:t>Структура планируемых результатов</w:t>
      </w:r>
      <w:bookmarkEnd w:id="19"/>
    </w:p>
    <w:bookmarkEnd w:id="20"/>
    <w:p w:rsidR="00B540EE" w:rsidRPr="00156DB4" w:rsidRDefault="00EF653B" w:rsidP="009D65EB">
      <w:pPr>
        <w:pStyle w:val="ad"/>
        <w:tabs>
          <w:tab w:val="clear" w:pos="4677"/>
          <w:tab w:val="clear" w:pos="9355"/>
        </w:tabs>
        <w:overflowPunct w:val="0"/>
        <w:spacing w:line="276" w:lineRule="auto"/>
        <w:ind w:firstLine="709"/>
        <w:textAlignment w:val="baseline"/>
        <w:rPr>
          <w:sz w:val="24"/>
          <w:szCs w:val="24"/>
        </w:rPr>
      </w:pPr>
      <w:r w:rsidRPr="00156DB4">
        <w:rPr>
          <w:bCs/>
          <w:sz w:val="24"/>
          <w:szCs w:val="24"/>
        </w:rPr>
        <w:t xml:space="preserve">Планируемые </w:t>
      </w:r>
      <w:r w:rsidR="00502631" w:rsidRPr="00156DB4">
        <w:rPr>
          <w:bCs/>
          <w:sz w:val="24"/>
          <w:szCs w:val="24"/>
        </w:rPr>
        <w:t xml:space="preserve">результаты опираются на </w:t>
      </w:r>
      <w:r w:rsidR="00502631" w:rsidRPr="00156DB4">
        <w:rPr>
          <w:b/>
          <w:bCs/>
          <w:sz w:val="24"/>
          <w:szCs w:val="24"/>
        </w:rPr>
        <w:t>в</w:t>
      </w:r>
      <w:r w:rsidR="006D5B7D" w:rsidRPr="00156DB4">
        <w:rPr>
          <w:b/>
          <w:bCs/>
          <w:sz w:val="24"/>
          <w:szCs w:val="24"/>
        </w:rPr>
        <w:t>едущие целевые установки</w:t>
      </w:r>
      <w:r w:rsidR="006D5B7D" w:rsidRPr="00156DB4">
        <w:rPr>
          <w:b/>
          <w:sz w:val="24"/>
          <w:szCs w:val="24"/>
        </w:rPr>
        <w:t xml:space="preserve">, </w:t>
      </w:r>
      <w:r w:rsidR="006D5B7D" w:rsidRPr="00156DB4">
        <w:rPr>
          <w:sz w:val="24"/>
          <w:szCs w:val="24"/>
        </w:rPr>
        <w:t>отражающи</w:t>
      </w:r>
      <w:r w:rsidR="00502631" w:rsidRPr="00156DB4">
        <w:rPr>
          <w:sz w:val="24"/>
          <w:szCs w:val="24"/>
        </w:rPr>
        <w:t>е</w:t>
      </w:r>
      <w:r w:rsidR="00A74E48" w:rsidRPr="00156DB4">
        <w:rPr>
          <w:sz w:val="24"/>
          <w:szCs w:val="24"/>
        </w:rPr>
        <w:t xml:space="preserve"> </w:t>
      </w:r>
      <w:r w:rsidR="00B540EE" w:rsidRPr="00156DB4">
        <w:rPr>
          <w:sz w:val="24"/>
          <w:szCs w:val="24"/>
        </w:rPr>
        <w:t>основной, сущностный вклад каждой изучаемой программы в развитие личности обучающихся, их способностей.</w:t>
      </w:r>
    </w:p>
    <w:p w:rsidR="00EF653B" w:rsidRPr="00156DB4" w:rsidRDefault="00EF653B" w:rsidP="009D65EB">
      <w:pPr>
        <w:pStyle w:val="ad"/>
        <w:tabs>
          <w:tab w:val="clear" w:pos="4677"/>
          <w:tab w:val="clear" w:pos="9355"/>
        </w:tabs>
        <w:overflowPunct w:val="0"/>
        <w:spacing w:line="276" w:lineRule="auto"/>
        <w:ind w:firstLine="709"/>
        <w:textAlignment w:val="baseline"/>
        <w:rPr>
          <w:sz w:val="24"/>
          <w:szCs w:val="24"/>
        </w:rPr>
      </w:pPr>
      <w:r w:rsidRPr="00156DB4">
        <w:rPr>
          <w:bCs/>
          <w:sz w:val="24"/>
          <w:szCs w:val="24"/>
        </w:rPr>
        <w:lastRenderedPageBreak/>
        <w:t>В стру</w:t>
      </w:r>
      <w:r w:rsidRPr="00156DB4">
        <w:rPr>
          <w:sz w:val="24"/>
          <w:szCs w:val="24"/>
        </w:rPr>
        <w:t xml:space="preserve">ктуре планируемых результатов выделяется </w:t>
      </w:r>
      <w:r w:rsidRPr="00156DB4">
        <w:rPr>
          <w:b/>
          <w:sz w:val="24"/>
          <w:szCs w:val="24"/>
        </w:rPr>
        <w:t xml:space="preserve">следующие группы: </w:t>
      </w:r>
    </w:p>
    <w:p w:rsidR="00B540EE" w:rsidRPr="00156DB4" w:rsidRDefault="00502631" w:rsidP="009D65EB">
      <w:pPr>
        <w:pStyle w:val="ad"/>
        <w:tabs>
          <w:tab w:val="clear" w:pos="4677"/>
          <w:tab w:val="clear" w:pos="9355"/>
        </w:tabs>
        <w:overflowPunct w:val="0"/>
        <w:spacing w:line="276" w:lineRule="auto"/>
        <w:ind w:firstLine="709"/>
        <w:textAlignment w:val="baseline"/>
        <w:rPr>
          <w:sz w:val="24"/>
          <w:szCs w:val="24"/>
        </w:rPr>
      </w:pPr>
      <w:r w:rsidRPr="00156DB4">
        <w:rPr>
          <w:b/>
          <w:sz w:val="24"/>
          <w:szCs w:val="24"/>
        </w:rPr>
        <w:t>1.</w:t>
      </w:r>
      <w:r w:rsidR="00B540EE" w:rsidRPr="00156DB4">
        <w:rPr>
          <w:b/>
          <w:sz w:val="24"/>
          <w:szCs w:val="24"/>
        </w:rPr>
        <w:t> </w:t>
      </w:r>
      <w:r w:rsidR="00EF653B" w:rsidRPr="00156DB4">
        <w:rPr>
          <w:b/>
          <w:sz w:val="24"/>
          <w:szCs w:val="24"/>
        </w:rPr>
        <w:t>Л</w:t>
      </w:r>
      <w:r w:rsidR="00B540EE" w:rsidRPr="00156DB4">
        <w:rPr>
          <w:b/>
          <w:sz w:val="24"/>
          <w:szCs w:val="24"/>
        </w:rPr>
        <w:t xml:space="preserve">ичностные результаты освоения основной образовательной программы </w:t>
      </w:r>
      <w:r w:rsidR="00B540EE" w:rsidRPr="00156DB4">
        <w:rPr>
          <w:sz w:val="24"/>
          <w:szCs w:val="24"/>
        </w:rPr>
        <w:t xml:space="preserve">представлены в соответствии с группой личностных результатов и раскрывают и детализируют основные направленности </w:t>
      </w:r>
      <w:r w:rsidR="008375B5" w:rsidRPr="00156DB4">
        <w:rPr>
          <w:sz w:val="24"/>
          <w:szCs w:val="24"/>
        </w:rPr>
        <w:t xml:space="preserve">этих  </w:t>
      </w:r>
      <w:r w:rsidR="00B540EE" w:rsidRPr="00156DB4">
        <w:rPr>
          <w:sz w:val="24"/>
          <w:szCs w:val="24"/>
        </w:rPr>
        <w:t>результатов.</w:t>
      </w:r>
      <w:r w:rsidR="00EC5938" w:rsidRPr="00156DB4">
        <w:rPr>
          <w:sz w:val="24"/>
          <w:szCs w:val="24"/>
        </w:rPr>
        <w:t xml:space="preserve">Оценка достижения этой группы планируемых результатов ведется в ходе процедур, допускающих предоставление и использование </w:t>
      </w:r>
      <w:r w:rsidR="00EC5938" w:rsidRPr="00156DB4">
        <w:rPr>
          <w:b/>
          <w:sz w:val="24"/>
          <w:szCs w:val="24"/>
        </w:rPr>
        <w:t>исключительно неперсонифицированной</w:t>
      </w:r>
      <w:r w:rsidR="00EC5938" w:rsidRPr="00156DB4">
        <w:rPr>
          <w:sz w:val="24"/>
          <w:szCs w:val="24"/>
        </w:rPr>
        <w:t xml:space="preserve"> информации</w:t>
      </w:r>
      <w:r w:rsidR="009A2DE7" w:rsidRPr="00156DB4">
        <w:rPr>
          <w:sz w:val="24"/>
          <w:szCs w:val="24"/>
        </w:rPr>
        <w:t>.</w:t>
      </w:r>
    </w:p>
    <w:p w:rsidR="0052580C" w:rsidRPr="00156DB4" w:rsidRDefault="0052580C" w:rsidP="009D65EB">
      <w:pPr>
        <w:spacing w:after="0"/>
        <w:ind w:firstLine="709"/>
        <w:rPr>
          <w:rFonts w:ascii="Times New Roman" w:hAnsi="Times New Roman"/>
          <w:sz w:val="24"/>
          <w:szCs w:val="24"/>
        </w:rPr>
      </w:pPr>
    </w:p>
    <w:p w:rsidR="00B540EE" w:rsidRPr="00156DB4" w:rsidRDefault="00502631" w:rsidP="009D65EB">
      <w:pPr>
        <w:spacing w:after="0"/>
        <w:ind w:firstLine="709"/>
        <w:rPr>
          <w:rFonts w:ascii="Times New Roman" w:hAnsi="Times New Roman"/>
          <w:sz w:val="24"/>
          <w:szCs w:val="24"/>
        </w:rPr>
      </w:pPr>
      <w:r w:rsidRPr="00156DB4">
        <w:rPr>
          <w:rFonts w:ascii="Times New Roman" w:hAnsi="Times New Roman"/>
          <w:b/>
          <w:sz w:val="24"/>
          <w:szCs w:val="24"/>
        </w:rPr>
        <w:t>2</w:t>
      </w:r>
      <w:r w:rsidR="006D5B7D" w:rsidRPr="00156DB4">
        <w:rPr>
          <w:rFonts w:ascii="Times New Roman" w:hAnsi="Times New Roman"/>
          <w:b/>
          <w:sz w:val="24"/>
          <w:szCs w:val="24"/>
        </w:rPr>
        <w:t>.</w:t>
      </w:r>
      <w:r w:rsidR="00EF653B" w:rsidRPr="00156DB4">
        <w:rPr>
          <w:rFonts w:ascii="Times New Roman" w:hAnsi="Times New Roman"/>
          <w:b/>
          <w:sz w:val="24"/>
          <w:szCs w:val="24"/>
        </w:rPr>
        <w:t>М</w:t>
      </w:r>
      <w:r w:rsidR="00B540EE" w:rsidRPr="00156DB4">
        <w:rPr>
          <w:rFonts w:ascii="Times New Roman" w:hAnsi="Times New Roman"/>
          <w:b/>
          <w:sz w:val="24"/>
          <w:szCs w:val="24"/>
        </w:rPr>
        <w:t xml:space="preserve">етапредметные результаты освоения основной образовательной программы </w:t>
      </w:r>
      <w:r w:rsidR="00B540EE" w:rsidRPr="00156DB4">
        <w:rPr>
          <w:rFonts w:ascii="Times New Roman" w:hAnsi="Times New Roman"/>
          <w:sz w:val="24"/>
          <w:szCs w:val="24"/>
        </w:rPr>
        <w:t>представлены в соответствии с подгруппами универсальных учебных действий</w:t>
      </w:r>
      <w:r w:rsidR="00505B4A" w:rsidRPr="00156DB4">
        <w:rPr>
          <w:rFonts w:ascii="Times New Roman" w:hAnsi="Times New Roman"/>
          <w:sz w:val="24"/>
          <w:szCs w:val="24"/>
        </w:rPr>
        <w:t>,</w:t>
      </w:r>
      <w:r w:rsidR="00B540EE" w:rsidRPr="00156DB4">
        <w:rPr>
          <w:rFonts w:ascii="Times New Roman" w:hAnsi="Times New Roman"/>
          <w:sz w:val="24"/>
          <w:szCs w:val="24"/>
        </w:rPr>
        <w:t xml:space="preserve">  раскрывают и детализируют основные направленности метапредметных результатов</w:t>
      </w:r>
      <w:r w:rsidR="00E5382A" w:rsidRPr="00156DB4">
        <w:rPr>
          <w:rFonts w:ascii="Times New Roman" w:hAnsi="Times New Roman"/>
          <w:sz w:val="24"/>
          <w:szCs w:val="24"/>
        </w:rPr>
        <w:t>.</w:t>
      </w:r>
    </w:p>
    <w:p w:rsidR="0052580C" w:rsidRPr="00156DB4" w:rsidRDefault="0052580C" w:rsidP="009D65EB">
      <w:pPr>
        <w:spacing w:after="0"/>
        <w:ind w:firstLine="709"/>
        <w:rPr>
          <w:rFonts w:ascii="Times New Roman" w:hAnsi="Times New Roman"/>
          <w:b/>
          <w:sz w:val="24"/>
          <w:szCs w:val="24"/>
        </w:rPr>
      </w:pPr>
    </w:p>
    <w:p w:rsidR="00B540EE" w:rsidRPr="00156DB4" w:rsidRDefault="00502631" w:rsidP="009D65EB">
      <w:pPr>
        <w:spacing w:after="0"/>
        <w:ind w:firstLine="709"/>
        <w:rPr>
          <w:rFonts w:ascii="Times New Roman" w:hAnsi="Times New Roman"/>
          <w:sz w:val="24"/>
          <w:szCs w:val="24"/>
        </w:rPr>
      </w:pPr>
      <w:r w:rsidRPr="00156DB4">
        <w:rPr>
          <w:rFonts w:ascii="Times New Roman" w:hAnsi="Times New Roman"/>
          <w:b/>
          <w:sz w:val="24"/>
          <w:szCs w:val="24"/>
        </w:rPr>
        <w:t>3</w:t>
      </w:r>
      <w:r w:rsidR="006D5B7D" w:rsidRPr="00156DB4">
        <w:rPr>
          <w:rFonts w:ascii="Times New Roman" w:hAnsi="Times New Roman"/>
          <w:b/>
          <w:sz w:val="24"/>
          <w:szCs w:val="24"/>
        </w:rPr>
        <w:t>.</w:t>
      </w:r>
      <w:r w:rsidR="0052580C" w:rsidRPr="00156DB4">
        <w:rPr>
          <w:rFonts w:ascii="Times New Roman" w:hAnsi="Times New Roman"/>
          <w:b/>
          <w:sz w:val="24"/>
          <w:szCs w:val="24"/>
        </w:rPr>
        <w:t>П</w:t>
      </w:r>
      <w:r w:rsidR="00B540EE" w:rsidRPr="00156DB4">
        <w:rPr>
          <w:rFonts w:ascii="Times New Roman" w:hAnsi="Times New Roman"/>
          <w:b/>
          <w:sz w:val="24"/>
          <w:szCs w:val="24"/>
        </w:rPr>
        <w:t xml:space="preserve">редметные результаты освоения основной образовательной программы </w:t>
      </w:r>
      <w:r w:rsidR="00B540EE" w:rsidRPr="00156DB4">
        <w:rPr>
          <w:rFonts w:ascii="Times New Roman" w:hAnsi="Times New Roman"/>
          <w:sz w:val="24"/>
          <w:szCs w:val="24"/>
        </w:rPr>
        <w:t>представлены в соответствии с групп</w:t>
      </w:r>
      <w:r w:rsidR="008375B5" w:rsidRPr="00156DB4">
        <w:rPr>
          <w:rFonts w:ascii="Times New Roman" w:hAnsi="Times New Roman"/>
          <w:sz w:val="24"/>
          <w:szCs w:val="24"/>
        </w:rPr>
        <w:t>ами</w:t>
      </w:r>
      <w:r w:rsidR="00B540EE" w:rsidRPr="00156DB4">
        <w:rPr>
          <w:rFonts w:ascii="Times New Roman" w:hAnsi="Times New Roman"/>
          <w:sz w:val="24"/>
          <w:szCs w:val="24"/>
        </w:rPr>
        <w:t xml:space="preserve"> результатов</w:t>
      </w:r>
      <w:r w:rsidR="008375B5" w:rsidRPr="00156DB4">
        <w:rPr>
          <w:rFonts w:ascii="Times New Roman" w:hAnsi="Times New Roman"/>
          <w:sz w:val="24"/>
          <w:szCs w:val="24"/>
        </w:rPr>
        <w:t xml:space="preserve"> учебных предметов,</w:t>
      </w:r>
      <w:r w:rsidR="00B540EE" w:rsidRPr="00156DB4">
        <w:rPr>
          <w:rFonts w:ascii="Times New Roman" w:hAnsi="Times New Roman"/>
          <w:sz w:val="24"/>
          <w:szCs w:val="24"/>
        </w:rPr>
        <w:t xml:space="preserve"> раскрывают и детализируют </w:t>
      </w:r>
      <w:r w:rsidR="008375B5" w:rsidRPr="00156DB4">
        <w:rPr>
          <w:rFonts w:ascii="Times New Roman" w:hAnsi="Times New Roman"/>
          <w:sz w:val="24"/>
          <w:szCs w:val="24"/>
        </w:rPr>
        <w:t>их</w:t>
      </w:r>
      <w:r w:rsidR="00B540EE" w:rsidRPr="00156DB4">
        <w:rPr>
          <w:rFonts w:ascii="Times New Roman" w:hAnsi="Times New Roman"/>
          <w:sz w:val="24"/>
          <w:szCs w:val="24"/>
        </w:rPr>
        <w:t>.</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Предметные результаты приводятся в блоках</w:t>
      </w:r>
      <w:r w:rsidRPr="00156DB4">
        <w:rPr>
          <w:rFonts w:ascii="Times New Roman" w:hAnsi="Times New Roman"/>
          <w:b/>
          <w:sz w:val="24"/>
          <w:szCs w:val="24"/>
        </w:rPr>
        <w:t xml:space="preserve"> «</w:t>
      </w:r>
      <w:r w:rsidRPr="00156DB4">
        <w:rPr>
          <w:rFonts w:ascii="Times New Roman" w:hAnsi="Times New Roman"/>
          <w:sz w:val="24"/>
          <w:szCs w:val="24"/>
        </w:rPr>
        <w:t>Выпускник научится» и «Выпускник получит возможность научиться»</w:t>
      </w:r>
      <w:r w:rsidR="008375B5" w:rsidRPr="00156DB4">
        <w:rPr>
          <w:rFonts w:ascii="Times New Roman" w:hAnsi="Times New Roman"/>
          <w:sz w:val="24"/>
          <w:szCs w:val="24"/>
        </w:rPr>
        <w:t>,</w:t>
      </w:r>
      <w:r w:rsidR="008375B5" w:rsidRPr="00156DB4">
        <w:rPr>
          <w:rFonts w:ascii="Times New Roman" w:hAnsi="Times New Roman"/>
          <w:b/>
          <w:sz w:val="24"/>
          <w:szCs w:val="24"/>
        </w:rPr>
        <w:t xml:space="preserve"> относящихся </w:t>
      </w:r>
      <w:r w:rsidRPr="00156DB4">
        <w:rPr>
          <w:rFonts w:ascii="Times New Roman" w:hAnsi="Times New Roman"/>
          <w:sz w:val="24"/>
          <w:szCs w:val="24"/>
        </w:rPr>
        <w:t>к</w:t>
      </w:r>
      <w:r w:rsidR="00A74E48" w:rsidRPr="00156DB4">
        <w:rPr>
          <w:rFonts w:ascii="Times New Roman" w:hAnsi="Times New Roman"/>
          <w:sz w:val="24"/>
          <w:szCs w:val="24"/>
        </w:rPr>
        <w:t xml:space="preserve"> </w:t>
      </w:r>
      <w:r w:rsidRPr="00156DB4">
        <w:rPr>
          <w:rFonts w:ascii="Times New Roman" w:hAnsi="Times New Roman"/>
          <w:sz w:val="24"/>
          <w:szCs w:val="24"/>
        </w:rPr>
        <w:t>каждому учебному предмету: «Русский язык», «Литература», «Иностранный язык</w:t>
      </w:r>
      <w:r w:rsidR="00A42504" w:rsidRPr="00156DB4">
        <w:rPr>
          <w:rFonts w:ascii="Times New Roman" w:hAnsi="Times New Roman"/>
          <w:sz w:val="24"/>
          <w:szCs w:val="24"/>
        </w:rPr>
        <w:t>»,</w:t>
      </w:r>
      <w:r w:rsidR="00A74E48" w:rsidRPr="00156DB4">
        <w:rPr>
          <w:rFonts w:ascii="Times New Roman" w:hAnsi="Times New Roman"/>
          <w:sz w:val="24"/>
          <w:szCs w:val="24"/>
        </w:rPr>
        <w:t xml:space="preserve"> </w:t>
      </w:r>
      <w:r w:rsidR="00A42504" w:rsidRPr="00156DB4">
        <w:rPr>
          <w:rFonts w:ascii="Times New Roman" w:hAnsi="Times New Roman"/>
          <w:sz w:val="24"/>
          <w:szCs w:val="24"/>
        </w:rPr>
        <w:t>«И</w:t>
      </w:r>
      <w:r w:rsidRPr="00156DB4">
        <w:rPr>
          <w:rFonts w:ascii="Times New Roman" w:hAnsi="Times New Roman"/>
          <w:sz w:val="24"/>
          <w:szCs w:val="24"/>
        </w:rPr>
        <w:t>ностранный язык</w:t>
      </w:r>
      <w:r w:rsidR="00A42504" w:rsidRPr="00156DB4">
        <w:rPr>
          <w:rFonts w:ascii="Times New Roman" w:hAnsi="Times New Roman"/>
          <w:sz w:val="24"/>
          <w:szCs w:val="24"/>
        </w:rPr>
        <w:t xml:space="preserve"> (второй)</w:t>
      </w:r>
      <w:r w:rsidRPr="00156DB4">
        <w:rPr>
          <w:rFonts w:ascii="Times New Roman" w:hAnsi="Times New Roman"/>
          <w:sz w:val="24"/>
          <w:szCs w:val="24"/>
        </w:rPr>
        <w:t>»,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r w:rsidR="00C051A4">
        <w:rPr>
          <w:rFonts w:ascii="Times New Roman" w:hAnsi="Times New Roman"/>
          <w:sz w:val="24"/>
          <w:szCs w:val="24"/>
        </w:rPr>
        <w:t>, «Основы духовно – нравственной культуры народов России»</w:t>
      </w:r>
      <w:r w:rsidRPr="00156DB4">
        <w:rPr>
          <w:rFonts w:ascii="Times New Roman" w:hAnsi="Times New Roman"/>
          <w:sz w:val="24"/>
          <w:szCs w:val="24"/>
        </w:rPr>
        <w:t>.</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 xml:space="preserve">Планируемые </w:t>
      </w:r>
      <w:r w:rsidR="00DB4D37" w:rsidRPr="00156DB4">
        <w:rPr>
          <w:rFonts w:ascii="Times New Roman" w:hAnsi="Times New Roman"/>
          <w:sz w:val="24"/>
          <w:szCs w:val="24"/>
        </w:rPr>
        <w:t xml:space="preserve">предметные </w:t>
      </w:r>
      <w:r w:rsidRPr="00156DB4">
        <w:rPr>
          <w:rFonts w:ascii="Times New Roman" w:hAnsi="Times New Roman"/>
          <w:sz w:val="24"/>
          <w:szCs w:val="24"/>
        </w:rPr>
        <w:t xml:space="preserve">результаты освоения родного языка и родной литературы разрабатываются в соответствии с содержанием и особенностями изучения этих курсов </w:t>
      </w:r>
      <w:r w:rsidR="004D4386" w:rsidRPr="00156DB4">
        <w:rPr>
          <w:rFonts w:ascii="Times New Roman" w:hAnsi="Times New Roman"/>
          <w:sz w:val="24"/>
          <w:szCs w:val="24"/>
        </w:rPr>
        <w:t xml:space="preserve">учебно-методическими объединениями (УМО) субъектов </w:t>
      </w:r>
      <w:r w:rsidRPr="00156DB4">
        <w:rPr>
          <w:rFonts w:ascii="Times New Roman" w:hAnsi="Times New Roman"/>
          <w:sz w:val="24"/>
          <w:szCs w:val="24"/>
        </w:rPr>
        <w:t>Российской Федерации</w:t>
      </w:r>
      <w:r w:rsidR="00F03F48" w:rsidRPr="00156DB4">
        <w:rPr>
          <w:rFonts w:ascii="Times New Roman" w:hAnsi="Times New Roman"/>
          <w:sz w:val="24"/>
          <w:szCs w:val="24"/>
        </w:rPr>
        <w:t>.</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Планируемые результаты, отнесенные к блоку «Выпускник научится», ориентируют пользователя в том, достижение как</w:t>
      </w:r>
      <w:r w:rsidR="008375B5" w:rsidRPr="00156DB4">
        <w:rPr>
          <w:rFonts w:ascii="Times New Roman" w:hAnsi="Times New Roman"/>
          <w:sz w:val="24"/>
          <w:szCs w:val="24"/>
        </w:rPr>
        <w:t>ого</w:t>
      </w:r>
      <w:r w:rsidRPr="00156DB4">
        <w:rPr>
          <w:rFonts w:ascii="Times New Roman" w:hAnsi="Times New Roman"/>
          <w:sz w:val="24"/>
          <w:szCs w:val="24"/>
        </w:rPr>
        <w:t xml:space="preserve"> уровн</w:t>
      </w:r>
      <w:r w:rsidR="008375B5" w:rsidRPr="00156DB4">
        <w:rPr>
          <w:rFonts w:ascii="Times New Roman" w:hAnsi="Times New Roman"/>
          <w:sz w:val="24"/>
          <w:szCs w:val="24"/>
        </w:rPr>
        <w:t>я</w:t>
      </w:r>
      <w:r w:rsidRPr="00156DB4">
        <w:rPr>
          <w:rFonts w:ascii="Times New Roman" w:hAnsi="Times New Roman"/>
          <w:sz w:val="24"/>
          <w:szCs w:val="24"/>
        </w:rPr>
        <w:t xml:space="preserve"> освоения учебных действий с изучаемым опорным учебным материалом ожидается от выпускник</w:t>
      </w:r>
      <w:r w:rsidR="008375B5" w:rsidRPr="00156DB4">
        <w:rPr>
          <w:rFonts w:ascii="Times New Roman" w:hAnsi="Times New Roman"/>
          <w:sz w:val="24"/>
          <w:szCs w:val="24"/>
        </w:rPr>
        <w:t>а</w:t>
      </w:r>
      <w:r w:rsidRPr="00156DB4">
        <w:rPr>
          <w:rFonts w:ascii="Times New Roman" w:hAnsi="Times New Roman"/>
          <w:sz w:val="24"/>
          <w:szCs w:val="24"/>
        </w:rPr>
        <w:t>. Критериями отбора результатов служат их значимость для решения основных задач образования на данно</w:t>
      </w:r>
      <w:r w:rsidR="006F3B39" w:rsidRPr="00156DB4">
        <w:rPr>
          <w:rFonts w:ascii="Times New Roman" w:hAnsi="Times New Roman"/>
          <w:sz w:val="24"/>
          <w:szCs w:val="24"/>
        </w:rPr>
        <w:t>м</w:t>
      </w:r>
      <w:r w:rsidR="00A56957">
        <w:rPr>
          <w:rFonts w:ascii="Times New Roman" w:hAnsi="Times New Roman"/>
          <w:sz w:val="24"/>
          <w:szCs w:val="24"/>
        </w:rPr>
        <w:t xml:space="preserve"> </w:t>
      </w:r>
      <w:r w:rsidR="006F3B39" w:rsidRPr="00156DB4">
        <w:rPr>
          <w:rFonts w:ascii="Times New Roman" w:hAnsi="Times New Roman"/>
          <w:sz w:val="24"/>
          <w:szCs w:val="24"/>
        </w:rPr>
        <w:t xml:space="preserve">уровне </w:t>
      </w:r>
      <w:r w:rsidRPr="00156DB4">
        <w:rPr>
          <w:rFonts w:ascii="Times New Roman" w:hAnsi="Times New Roman"/>
          <w:sz w:val="24"/>
          <w:szCs w:val="24"/>
        </w:rPr>
        <w:t xml:space="preserve">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w:t>
      </w:r>
      <w:r w:rsidR="0095261D" w:rsidRPr="00156DB4">
        <w:rPr>
          <w:rFonts w:ascii="Times New Roman" w:hAnsi="Times New Roman"/>
          <w:sz w:val="24"/>
          <w:szCs w:val="24"/>
        </w:rPr>
        <w:t>всеми</w:t>
      </w:r>
      <w:r w:rsidRPr="00156DB4">
        <w:rPr>
          <w:rFonts w:ascii="Times New Roman" w:hAnsi="Times New Roman"/>
          <w:sz w:val="24"/>
          <w:szCs w:val="24"/>
        </w:rPr>
        <w:t xml:space="preserve"> обучающихся.</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Достижение планируемых результатов, отнесенных к блоку «Выпускник научится», выносится на итогов</w:t>
      </w:r>
      <w:r w:rsidR="008375B5" w:rsidRPr="00156DB4">
        <w:rPr>
          <w:rFonts w:ascii="Times New Roman" w:hAnsi="Times New Roman"/>
          <w:sz w:val="24"/>
          <w:szCs w:val="24"/>
        </w:rPr>
        <w:t>ое оценивание</w:t>
      </w:r>
      <w:r w:rsidRPr="00156DB4">
        <w:rPr>
          <w:rFonts w:ascii="Times New Roman" w:hAnsi="Times New Roman"/>
          <w:sz w:val="24"/>
          <w:szCs w:val="24"/>
        </w:rPr>
        <w:t>, котор</w:t>
      </w:r>
      <w:r w:rsidR="008375B5" w:rsidRPr="00156DB4">
        <w:rPr>
          <w:rFonts w:ascii="Times New Roman" w:hAnsi="Times New Roman"/>
          <w:sz w:val="24"/>
          <w:szCs w:val="24"/>
        </w:rPr>
        <w:t>ое</w:t>
      </w:r>
      <w:r w:rsidRPr="00156DB4">
        <w:rPr>
          <w:rFonts w:ascii="Times New Roman" w:hAnsi="Times New Roman"/>
          <w:sz w:val="24"/>
          <w:szCs w:val="24"/>
        </w:rPr>
        <w:t xml:space="preserve"> может осуществляться как в ходе обучения (с помощью накопленной оценки или портфеля</w:t>
      </w:r>
      <w:r w:rsidR="0073791E" w:rsidRPr="00156DB4">
        <w:rPr>
          <w:rFonts w:ascii="Times New Roman" w:hAnsi="Times New Roman"/>
          <w:sz w:val="24"/>
          <w:szCs w:val="24"/>
        </w:rPr>
        <w:t xml:space="preserve"> индивидуальных</w:t>
      </w:r>
      <w:r w:rsidRPr="00156DB4">
        <w:rPr>
          <w:rFonts w:ascii="Times New Roman" w:hAnsi="Times New Roman"/>
          <w:sz w:val="24"/>
          <w:szCs w:val="24"/>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6F3B39" w:rsidRPr="00156DB4">
        <w:rPr>
          <w:rFonts w:ascii="Times New Roman" w:hAnsi="Times New Roman"/>
          <w:sz w:val="24"/>
          <w:szCs w:val="24"/>
        </w:rPr>
        <w:t>ий</w:t>
      </w:r>
      <w:r w:rsidR="00A56957">
        <w:rPr>
          <w:rFonts w:ascii="Times New Roman" w:hAnsi="Times New Roman"/>
          <w:sz w:val="24"/>
          <w:szCs w:val="24"/>
        </w:rPr>
        <w:t xml:space="preserve"> </w:t>
      </w:r>
      <w:r w:rsidR="006F3B39" w:rsidRPr="00156DB4">
        <w:rPr>
          <w:rFonts w:ascii="Times New Roman" w:hAnsi="Times New Roman"/>
          <w:sz w:val="24"/>
          <w:szCs w:val="24"/>
        </w:rPr>
        <w:t xml:space="preserve">уровень </w:t>
      </w:r>
      <w:r w:rsidRPr="00156DB4">
        <w:rPr>
          <w:rFonts w:ascii="Times New Roman" w:hAnsi="Times New Roman"/>
          <w:sz w:val="24"/>
          <w:szCs w:val="24"/>
        </w:rPr>
        <w:t>обучения.</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lastRenderedPageBreak/>
        <w:t>В блок</w:t>
      </w:r>
      <w:r w:rsidR="00FD0854" w:rsidRPr="00156DB4">
        <w:rPr>
          <w:rFonts w:ascii="Times New Roman" w:hAnsi="Times New Roman"/>
          <w:sz w:val="24"/>
          <w:szCs w:val="24"/>
        </w:rPr>
        <w:t xml:space="preserve">е </w:t>
      </w:r>
      <w:r w:rsidRPr="00156DB4">
        <w:rPr>
          <w:rFonts w:ascii="Times New Roman" w:hAnsi="Times New Roman"/>
          <w:sz w:val="24"/>
          <w:szCs w:val="24"/>
        </w:rPr>
        <w:t>«Выпускник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w:t>
      </w:r>
      <w:r w:rsidR="006772B9" w:rsidRPr="00156DB4">
        <w:rPr>
          <w:rFonts w:ascii="Times New Roman" w:hAnsi="Times New Roman"/>
          <w:sz w:val="24"/>
          <w:szCs w:val="24"/>
        </w:rPr>
        <w:t>го блока</w:t>
      </w:r>
      <w:r w:rsidRPr="00156DB4">
        <w:rPr>
          <w:rFonts w:ascii="Times New Roman" w:hAnsi="Times New Roman"/>
          <w:sz w:val="24"/>
          <w:szCs w:val="24"/>
        </w:rPr>
        <w:t xml:space="preserve">, могут продемонстрировать отдельные мотивированные и способные обучающиеся. В повседневной практике преподавания </w:t>
      </w:r>
      <w:r w:rsidR="006772B9" w:rsidRPr="00156DB4">
        <w:rPr>
          <w:rFonts w:ascii="Times New Roman" w:hAnsi="Times New Roman"/>
          <w:sz w:val="24"/>
          <w:szCs w:val="24"/>
        </w:rPr>
        <w:t xml:space="preserve">цели данного блока </w:t>
      </w:r>
      <w:r w:rsidRPr="00156DB4">
        <w:rPr>
          <w:rFonts w:ascii="Times New Roman" w:hAnsi="Times New Roman"/>
          <w:sz w:val="24"/>
          <w:szCs w:val="24"/>
        </w:rPr>
        <w:t xml:space="preserve"> не </w:t>
      </w:r>
      <w:r w:rsidR="006772B9" w:rsidRPr="00156DB4">
        <w:rPr>
          <w:rFonts w:ascii="Times New Roman" w:hAnsi="Times New Roman"/>
          <w:sz w:val="24"/>
          <w:szCs w:val="24"/>
        </w:rPr>
        <w:t xml:space="preserve">отрабатываются </w:t>
      </w:r>
      <w:r w:rsidRPr="00156DB4">
        <w:rPr>
          <w:rFonts w:ascii="Times New Roman" w:hAnsi="Times New Roman"/>
          <w:sz w:val="24"/>
          <w:szCs w:val="24"/>
        </w:rPr>
        <w:t>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w:t>
      </w:r>
      <w:r w:rsidR="006F3B39" w:rsidRPr="00156DB4">
        <w:rPr>
          <w:rFonts w:ascii="Times New Roman" w:hAnsi="Times New Roman"/>
          <w:sz w:val="24"/>
          <w:szCs w:val="24"/>
        </w:rPr>
        <w:t xml:space="preserve">муровне </w:t>
      </w:r>
      <w:r w:rsidRPr="00156DB4">
        <w:rPr>
          <w:rFonts w:ascii="Times New Roman" w:hAnsi="Times New Roman"/>
          <w:sz w:val="24"/>
          <w:szCs w:val="24"/>
        </w:rPr>
        <w:t xml:space="preserve">обучения. Оценка достижения </w:t>
      </w:r>
      <w:r w:rsidR="00503A6E" w:rsidRPr="00156DB4">
        <w:rPr>
          <w:rFonts w:ascii="Times New Roman" w:hAnsi="Times New Roman"/>
          <w:sz w:val="24"/>
          <w:szCs w:val="24"/>
        </w:rPr>
        <w:t xml:space="preserve">планируемых результатов </w:t>
      </w:r>
      <w:r w:rsidRPr="00156DB4">
        <w:rPr>
          <w:rFonts w:ascii="Times New Roman" w:hAnsi="Times New Roman"/>
          <w:sz w:val="24"/>
          <w:szCs w:val="24"/>
        </w:rPr>
        <w:t xml:space="preserve"> ведется преимущественно в ходе процедур, допускающих предоставление и использование исключительно неперсонифицированной информации.</w:t>
      </w:r>
      <w:r w:rsidR="00150EE8" w:rsidRPr="00156DB4">
        <w:rPr>
          <w:rFonts w:ascii="Times New Roman" w:hAnsi="Times New Roman"/>
          <w:sz w:val="24"/>
          <w:szCs w:val="24"/>
        </w:rPr>
        <w:t xml:space="preserve"> Соответствующая группа рез</w:t>
      </w:r>
      <w:r w:rsidR="00674456" w:rsidRPr="00156DB4">
        <w:rPr>
          <w:rFonts w:ascii="Times New Roman" w:hAnsi="Times New Roman"/>
          <w:sz w:val="24"/>
          <w:szCs w:val="24"/>
        </w:rPr>
        <w:t>ультатов в тексте выделена курси</w:t>
      </w:r>
      <w:r w:rsidR="00150EE8" w:rsidRPr="00156DB4">
        <w:rPr>
          <w:rFonts w:ascii="Times New Roman" w:hAnsi="Times New Roman"/>
          <w:sz w:val="24"/>
          <w:szCs w:val="24"/>
        </w:rPr>
        <w:t xml:space="preserve">вом. </w:t>
      </w:r>
    </w:p>
    <w:p w:rsidR="00B540EE" w:rsidRPr="00156DB4" w:rsidRDefault="006772B9" w:rsidP="009D65EB">
      <w:pPr>
        <w:spacing w:after="0"/>
        <w:ind w:firstLine="709"/>
        <w:rPr>
          <w:rFonts w:ascii="Times New Roman" w:hAnsi="Times New Roman"/>
          <w:sz w:val="24"/>
          <w:szCs w:val="24"/>
        </w:rPr>
      </w:pPr>
      <w:r w:rsidRPr="00156DB4">
        <w:rPr>
          <w:rFonts w:ascii="Times New Roman" w:hAnsi="Times New Roman"/>
          <w:sz w:val="24"/>
          <w:szCs w:val="24"/>
        </w:rPr>
        <w:t>З</w:t>
      </w:r>
      <w:r w:rsidR="00B540EE" w:rsidRPr="00156DB4">
        <w:rPr>
          <w:rFonts w:ascii="Times New Roman" w:hAnsi="Times New Roman"/>
          <w:sz w:val="24"/>
          <w:szCs w:val="24"/>
        </w:rPr>
        <w:t>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w:t>
      </w:r>
      <w:r w:rsidRPr="00156DB4">
        <w:rPr>
          <w:rFonts w:ascii="Times New Roman" w:hAnsi="Times New Roman"/>
          <w:sz w:val="24"/>
          <w:szCs w:val="24"/>
        </w:rPr>
        <w:t xml:space="preserve"> блока «Выпускник научится»</w:t>
      </w:r>
      <w:r w:rsidR="00B540EE" w:rsidRPr="00156DB4">
        <w:rPr>
          <w:rFonts w:ascii="Times New Roman" w:hAnsi="Times New Roman"/>
          <w:sz w:val="24"/>
          <w:szCs w:val="24"/>
        </w:rPr>
        <w:t xml:space="preserve">. Основные цели такого </w:t>
      </w:r>
      <w:r w:rsidR="00755F9D" w:rsidRPr="00156DB4">
        <w:rPr>
          <w:rFonts w:ascii="Times New Roman" w:hAnsi="Times New Roman"/>
          <w:sz w:val="24"/>
          <w:szCs w:val="24"/>
        </w:rPr>
        <w:t>включения </w:t>
      </w:r>
      <w:r w:rsidR="00B540EE" w:rsidRPr="00156DB4">
        <w:rPr>
          <w:rFonts w:ascii="Times New Roman" w:hAnsi="Times New Roman"/>
          <w:sz w:val="24"/>
          <w:szCs w:val="24"/>
        </w:rPr>
        <w:t>– предоставить возможность обучающимся продемонстрировать овладение более высоким (по сравнению с базовым) уровн</w:t>
      </w:r>
      <w:r w:rsidRPr="00156DB4">
        <w:rPr>
          <w:rFonts w:ascii="Times New Roman" w:hAnsi="Times New Roman"/>
          <w:sz w:val="24"/>
          <w:szCs w:val="24"/>
        </w:rPr>
        <w:t>ем</w:t>
      </w:r>
      <w:r w:rsidR="00B540EE" w:rsidRPr="00156DB4">
        <w:rPr>
          <w:rFonts w:ascii="Times New Roman" w:hAnsi="Times New Roman"/>
          <w:sz w:val="24"/>
          <w:szCs w:val="24"/>
        </w:rPr>
        <w:t xml:space="preserve">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w:t>
      </w:r>
      <w:r w:rsidR="006F3B39" w:rsidRPr="00156DB4">
        <w:rPr>
          <w:rFonts w:ascii="Times New Roman" w:hAnsi="Times New Roman"/>
          <w:sz w:val="24"/>
          <w:szCs w:val="24"/>
        </w:rPr>
        <w:t xml:space="preserve">ийуровень </w:t>
      </w:r>
      <w:r w:rsidR="00B540EE" w:rsidRPr="00156DB4">
        <w:rPr>
          <w:rFonts w:ascii="Times New Roman" w:hAnsi="Times New Roman"/>
          <w:sz w:val="24"/>
          <w:szCs w:val="24"/>
        </w:rPr>
        <w:t>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156DB4" w:rsidRDefault="00B540EE" w:rsidP="009D65EB">
      <w:pPr>
        <w:spacing w:after="0"/>
        <w:ind w:firstLine="709"/>
        <w:rPr>
          <w:rFonts w:ascii="Times New Roman" w:hAnsi="Times New Roman"/>
          <w:sz w:val="24"/>
          <w:szCs w:val="24"/>
        </w:rPr>
      </w:pPr>
      <w:r w:rsidRPr="00156DB4">
        <w:rPr>
          <w:rFonts w:ascii="Times New Roman" w:hAnsi="Times New Roman"/>
          <w:sz w:val="24"/>
          <w:szCs w:val="24"/>
        </w:rPr>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156DB4">
        <w:rPr>
          <w:rFonts w:ascii="Times New Roman" w:hAnsi="Times New Roman"/>
          <w:bCs/>
          <w:iCs/>
          <w:sz w:val="24"/>
          <w:szCs w:val="24"/>
        </w:rPr>
        <w:t>дифференциации требований</w:t>
      </w:r>
      <w:r w:rsidRPr="00156DB4">
        <w:rPr>
          <w:rFonts w:ascii="Times New Roman" w:hAnsi="Times New Roman"/>
          <w:sz w:val="24"/>
          <w:szCs w:val="24"/>
        </w:rPr>
        <w:t xml:space="preserve"> к подготовке обучающихся.</w:t>
      </w:r>
    </w:p>
    <w:p w:rsidR="00B540EE" w:rsidRPr="00067FF1" w:rsidRDefault="00086BF2" w:rsidP="009D65EB">
      <w:pPr>
        <w:pStyle w:val="2"/>
        <w:spacing w:line="276" w:lineRule="auto"/>
        <w:jc w:val="left"/>
        <w:rPr>
          <w:rStyle w:val="20"/>
          <w:b/>
          <w:sz w:val="24"/>
          <w:szCs w:val="24"/>
        </w:rPr>
      </w:pPr>
      <w:bookmarkStart w:id="21" w:name="_Toc405145648"/>
      <w:bookmarkStart w:id="22" w:name="_Toc406058977"/>
      <w:bookmarkStart w:id="23" w:name="_Toc409691626"/>
      <w:r w:rsidRPr="00067FF1">
        <w:rPr>
          <w:rStyle w:val="20"/>
          <w:b/>
          <w:sz w:val="24"/>
          <w:szCs w:val="24"/>
        </w:rPr>
        <w:t>1.2.3. Л</w:t>
      </w:r>
      <w:r w:rsidR="00B540EE" w:rsidRPr="00067FF1">
        <w:rPr>
          <w:rStyle w:val="20"/>
          <w:b/>
          <w:sz w:val="24"/>
          <w:szCs w:val="24"/>
        </w:rPr>
        <w:t xml:space="preserve">ичностные результаты освоения </w:t>
      </w:r>
      <w:bookmarkEnd w:id="21"/>
      <w:bookmarkEnd w:id="22"/>
      <w:bookmarkEnd w:id="23"/>
      <w:r w:rsidR="00743E62" w:rsidRPr="00067FF1">
        <w:rPr>
          <w:rStyle w:val="20"/>
          <w:b/>
          <w:sz w:val="24"/>
          <w:szCs w:val="24"/>
        </w:rPr>
        <w:t>основной образовательной программы</w:t>
      </w:r>
      <w:r w:rsidR="00755F9D" w:rsidRPr="00067FF1">
        <w:rPr>
          <w:rStyle w:val="20"/>
          <w:b/>
          <w:sz w:val="24"/>
          <w:szCs w:val="24"/>
        </w:rPr>
        <w:t>:</w:t>
      </w:r>
    </w:p>
    <w:p w:rsidR="00B540EE" w:rsidRPr="00156DB4" w:rsidRDefault="00B540EE" w:rsidP="009D65EB">
      <w:pPr>
        <w:spacing w:after="0"/>
        <w:ind w:firstLine="709"/>
        <w:rPr>
          <w:rStyle w:val="dash041e005f0431005f044b005f0447005f043d005f044b005f0439005f005fchar1char1"/>
        </w:rPr>
      </w:pPr>
      <w:r w:rsidRPr="00156DB4">
        <w:rPr>
          <w:rStyle w:val="dash041e005f0431005f044b005f0447005f043d005f044b005f0439005f005fchar1char1"/>
        </w:rPr>
        <w:t xml:space="preserve">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w:t>
      </w:r>
      <w:r w:rsidR="00743E62" w:rsidRPr="00156DB4">
        <w:rPr>
          <w:rStyle w:val="dash041e005f0431005f044b005f0447005f043d005f044b005f0439005f005fchar1char1"/>
        </w:rPr>
        <w:t xml:space="preserve">личностной </w:t>
      </w:r>
      <w:r w:rsidRPr="00156DB4">
        <w:rPr>
          <w:rStyle w:val="dash041e005f0431005f044b005f0447005f043d005f044b005f0439005f005fchar1char1"/>
        </w:rPr>
        <w:t>сопричастности судьб</w:t>
      </w:r>
      <w:r w:rsidR="00743E62" w:rsidRPr="00156DB4">
        <w:rPr>
          <w:rStyle w:val="dash041e005f0431005f044b005f0447005f043d005f044b005f0439005f005fchar1char1"/>
        </w:rPr>
        <w:t>е</w:t>
      </w:r>
      <w:r w:rsidRPr="00156DB4">
        <w:rPr>
          <w:rStyle w:val="dash041e005f0431005f044b005f0447005f043d005f044b005f0439005f005fchar1char1"/>
        </w:rPr>
        <w:t xml:space="preserve">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w:t>
      </w:r>
      <w:r w:rsidR="00743E62" w:rsidRPr="00156DB4">
        <w:rPr>
          <w:rStyle w:val="dash041e005f0431005f044b005f0447005f043d005f044b005f0439005f005fchar1char1"/>
        </w:rPr>
        <w:t xml:space="preserve">и </w:t>
      </w:r>
      <w:r w:rsidRPr="00156DB4">
        <w:rPr>
          <w:rStyle w:val="dash041e005f0431005f044b005f0447005f043d005f044b005f0439005f005fchar1char1"/>
        </w:rPr>
        <w:t>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156DB4" w:rsidRDefault="00B540EE" w:rsidP="009D65EB">
      <w:pPr>
        <w:spacing w:after="0"/>
        <w:ind w:firstLine="709"/>
        <w:rPr>
          <w:rStyle w:val="dash041e005f0431005f044b005f0447005f043d005f044b005f0439005f005fchar1char1"/>
        </w:rPr>
      </w:pPr>
      <w:r w:rsidRPr="00156DB4">
        <w:rPr>
          <w:rStyle w:val="dash041e005f0431005f044b005f0447005f043d005f044b005f0439005f005fchar1char1"/>
        </w:rPr>
        <w:lastRenderedPageBreak/>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156DB4" w:rsidRDefault="00B540EE" w:rsidP="009D65EB">
      <w:pPr>
        <w:spacing w:after="0"/>
        <w:ind w:firstLine="709"/>
        <w:rPr>
          <w:rStyle w:val="dash041e005f0431005f044b005f0447005f043d005f044b005f0439005f005fchar1char1"/>
        </w:rPr>
      </w:pPr>
      <w:r w:rsidRPr="00156DB4">
        <w:rPr>
          <w:rStyle w:val="dash041e005f0431005f044b005f0447005f043d005f044b005f0439005f005fchar1char1"/>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156DB4" w:rsidRDefault="00A34B02" w:rsidP="009D65EB">
      <w:pPr>
        <w:spacing w:after="0"/>
        <w:ind w:firstLine="709"/>
        <w:rPr>
          <w:rStyle w:val="dash041e005f0431005f044b005f0447005f043d005f044b005f0439005f005fchar1char1"/>
        </w:rPr>
      </w:pPr>
      <w:r w:rsidRPr="00156DB4">
        <w:rPr>
          <w:rStyle w:val="dash041e005f0431005f044b005f0447005f043d005f044b005f0439005f005fchar1char1"/>
        </w:rPr>
        <w:t>4</w:t>
      </w:r>
      <w:r w:rsidR="00B540EE" w:rsidRPr="00156DB4">
        <w:rPr>
          <w:rStyle w:val="dash041e005f0431005f044b005f0447005f043d005f044b005f0439005f005fchar1char1"/>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540EE" w:rsidRPr="00156DB4" w:rsidRDefault="00A34B02" w:rsidP="009D65EB">
      <w:pPr>
        <w:spacing w:after="0"/>
        <w:ind w:firstLine="709"/>
        <w:rPr>
          <w:rStyle w:val="dash041e005f0431005f044b005f0447005f043d005f044b005f0439005f005fchar1char1"/>
        </w:rPr>
      </w:pPr>
      <w:r w:rsidRPr="00156DB4">
        <w:rPr>
          <w:rStyle w:val="dash041e005f0431005f044b005f0447005f043d005f044b005f0439005f005fchar1char1"/>
        </w:rPr>
        <w:t>5</w:t>
      </w:r>
      <w:r w:rsidR="00B540EE" w:rsidRPr="00156DB4">
        <w:rPr>
          <w:rStyle w:val="dash041e005f0431005f044b005f0447005f043d005f044b005f0439005f005fchar1char1"/>
        </w:rPr>
        <w:t xml:space="preserve">.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r w:rsidRPr="00156DB4">
        <w:rPr>
          <w:rStyle w:val="dash041e005f0431005f044b005f0447005f043d005f044b005f0439005f005fchar1char1"/>
        </w:rPr>
        <w:t>6</w:t>
      </w:r>
      <w:r w:rsidR="00B540EE" w:rsidRPr="00156DB4">
        <w:rPr>
          <w:rStyle w:val="dash041e005f0431005f044b005f0447005f043d005f044b005f0439005f005fchar1char1"/>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w:t>
      </w:r>
      <w:r w:rsidR="00A0642E" w:rsidRPr="00156DB4">
        <w:rPr>
          <w:rStyle w:val="dash041e005f0431005f044b005f0447005f043d005f044b005f0439005f005fchar1char1"/>
        </w:rPr>
        <w:t xml:space="preserve">участвовать </w:t>
      </w:r>
      <w:r w:rsidR="00B540EE" w:rsidRPr="00156DB4">
        <w:rPr>
          <w:rStyle w:val="dash041e005f0431005f044b005f0447005f043d005f044b005f0439005f005fchar1char1"/>
        </w:rPr>
        <w:t xml:space="preserve">в жизнедеятельности подросткового общественного объединения, продуктивно </w:t>
      </w:r>
      <w:r w:rsidR="00A0642E" w:rsidRPr="00156DB4">
        <w:rPr>
          <w:rStyle w:val="dash041e005f0431005f044b005f0447005f043d005f044b005f0439005f005fchar1char1"/>
        </w:rPr>
        <w:t xml:space="preserve">взаимодействующего </w:t>
      </w:r>
      <w:r w:rsidR="00B540EE" w:rsidRPr="00156DB4">
        <w:rPr>
          <w:rStyle w:val="dash041e005f0431005f044b005f0447005f043d005f044b005f0439005f005fchar1char1"/>
        </w:rPr>
        <w:t>с социальной средой и социальными институтами</w:t>
      </w:r>
      <w:r w:rsidR="00D61201" w:rsidRPr="00156DB4">
        <w:rPr>
          <w:rStyle w:val="dash041e005f0431005f044b005f0447005f043d005f044b005f0439005f005fchar1char1"/>
        </w:rPr>
        <w:t>;</w:t>
      </w:r>
      <w:r w:rsidR="00B540EE" w:rsidRPr="00156DB4">
        <w:rPr>
          <w:rStyle w:val="dash041e005f0431005f044b005f0447005f043d005f044b005f0439005f005fchar1char1"/>
        </w:rPr>
        <w:t xml:space="preserve">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w:t>
      </w:r>
      <w:r w:rsidR="00B540EE" w:rsidRPr="00156DB4">
        <w:rPr>
          <w:rStyle w:val="dash041e005f0431005f044b005f0447005f043d005f044b005f0439005f005fchar1char1"/>
        </w:rPr>
        <w:lastRenderedPageBreak/>
        <w:t>рефлексии изменений, способов взаимовыгодного сотрудничества, способов реализации собственного лидерского потенциала).</w:t>
      </w:r>
    </w:p>
    <w:p w:rsidR="00B540EE" w:rsidRPr="00156DB4" w:rsidRDefault="00A34B02" w:rsidP="009D65EB">
      <w:pPr>
        <w:spacing w:after="0"/>
        <w:ind w:firstLine="709"/>
        <w:rPr>
          <w:rStyle w:val="dash041e005f0431005f044b005f0447005f043d005f044b005f0439005f005fchar1char1"/>
        </w:rPr>
      </w:pPr>
      <w:r w:rsidRPr="00156DB4">
        <w:rPr>
          <w:rStyle w:val="dash041e005f0431005f044b005f0447005f043d005f044b005f0439005f005fchar1char1"/>
        </w:rPr>
        <w:t>7</w:t>
      </w:r>
      <w:r w:rsidR="00B540EE" w:rsidRPr="00156DB4">
        <w:rPr>
          <w:rStyle w:val="dash041e005f0431005f044b005f0447005f043d005f044b005f0439005f005fchar1char1"/>
        </w:rPr>
        <w:t>.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540EE" w:rsidRPr="00156DB4" w:rsidRDefault="00A34B02" w:rsidP="009D65EB">
      <w:pPr>
        <w:spacing w:after="0"/>
        <w:ind w:firstLine="709"/>
        <w:rPr>
          <w:rStyle w:val="dash041e005f0431005f044b005f0447005f043d005f044b005f0439005f005fchar1char1"/>
        </w:rPr>
      </w:pPr>
      <w:r w:rsidRPr="00156DB4">
        <w:rPr>
          <w:rStyle w:val="dash041e005f0431005f044b005f0447005f043d005f044b005f0439005f005fchar1char1"/>
        </w:rPr>
        <w:t>8</w:t>
      </w:r>
      <w:r w:rsidR="00B540EE" w:rsidRPr="00156DB4">
        <w:rPr>
          <w:rStyle w:val="dash041e005f0431005f044b005f0447005f043d005f044b005f0439005f005fchar1char1"/>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w:t>
      </w:r>
      <w:r w:rsidR="002E6BD0" w:rsidRPr="00156DB4">
        <w:rPr>
          <w:rStyle w:val="dash041e005f0431005f044b005f0447005f043d005f044b005f0439005f005fchar1char1"/>
        </w:rPr>
        <w:t>е</w:t>
      </w:r>
      <w:r w:rsidR="00B540EE" w:rsidRPr="00156DB4">
        <w:rPr>
          <w:rStyle w:val="dash041e005f0431005f044b005f0447005f043d005f044b005f0439005f005fchar1char1"/>
        </w:rPr>
        <w:t>, эмоционально-ценностно</w:t>
      </w:r>
      <w:r w:rsidR="002E6BD0" w:rsidRPr="00156DB4">
        <w:rPr>
          <w:rStyle w:val="dash041e005f0431005f044b005f0447005f043d005f044b005f0439005f005fchar1char1"/>
        </w:rPr>
        <w:t>е</w:t>
      </w:r>
      <w:r w:rsidR="00B540EE" w:rsidRPr="00156DB4">
        <w:rPr>
          <w:rStyle w:val="dash041e005f0431005f044b005f0447005f043d005f044b005f0439005f005fchar1char1"/>
        </w:rPr>
        <w:t xml:space="preserve"> видени</w:t>
      </w:r>
      <w:r w:rsidR="002E6BD0" w:rsidRPr="00156DB4">
        <w:rPr>
          <w:rStyle w:val="dash041e005f0431005f044b005f0447005f043d005f044b005f0439005f005fchar1char1"/>
        </w:rPr>
        <w:t>е</w:t>
      </w:r>
      <w:r w:rsidR="00B540EE" w:rsidRPr="00156DB4">
        <w:rPr>
          <w:rStyle w:val="dash041e005f0431005f044b005f0447005f043d005f044b005f0439005f005fchar1char1"/>
        </w:rPr>
        <w:t xml:space="preserve">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156DB4" w:rsidRDefault="00A34B02" w:rsidP="009D65EB">
      <w:pPr>
        <w:spacing w:after="0"/>
        <w:ind w:firstLine="709"/>
        <w:rPr>
          <w:rFonts w:ascii="Times New Roman" w:hAnsi="Times New Roman"/>
          <w:sz w:val="24"/>
          <w:szCs w:val="24"/>
        </w:rPr>
      </w:pPr>
      <w:r w:rsidRPr="00156DB4">
        <w:rPr>
          <w:rStyle w:val="dash041e005f0431005f044b005f0447005f043d005f044b005f0439005f005fchar1char1"/>
        </w:rPr>
        <w:t>9</w:t>
      </w:r>
      <w:r w:rsidR="00B540EE" w:rsidRPr="00156DB4">
        <w:rPr>
          <w:rStyle w:val="dash041e005f0431005f044b005f0447005f043d005f044b005f0439005f005fchar1char1"/>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540EE" w:rsidRPr="00156DB4" w:rsidRDefault="00B540EE" w:rsidP="009D65EB">
      <w:pPr>
        <w:spacing w:after="0"/>
        <w:ind w:firstLine="709"/>
        <w:rPr>
          <w:rFonts w:ascii="Times New Roman" w:hAnsi="Times New Roman"/>
          <w:b/>
          <w:sz w:val="24"/>
          <w:szCs w:val="24"/>
        </w:rPr>
      </w:pPr>
    </w:p>
    <w:p w:rsidR="00104104" w:rsidRPr="00156DB4" w:rsidRDefault="006F777F" w:rsidP="009D65EB">
      <w:pPr>
        <w:pStyle w:val="2"/>
        <w:spacing w:line="276" w:lineRule="auto"/>
        <w:jc w:val="left"/>
        <w:rPr>
          <w:sz w:val="24"/>
          <w:szCs w:val="24"/>
        </w:rPr>
      </w:pPr>
      <w:bookmarkStart w:id="24" w:name="_Toc405145649"/>
      <w:bookmarkStart w:id="25" w:name="_Toc406058978"/>
      <w:bookmarkStart w:id="26" w:name="_Toc409691627"/>
      <w:bookmarkStart w:id="27" w:name="_Toc410653951"/>
      <w:bookmarkStart w:id="28" w:name="_Toc414553132"/>
      <w:r w:rsidRPr="00156DB4">
        <w:rPr>
          <w:sz w:val="24"/>
          <w:szCs w:val="24"/>
        </w:rPr>
        <w:t>1.2.</w:t>
      </w:r>
      <w:r w:rsidR="00CB234B" w:rsidRPr="00156DB4">
        <w:rPr>
          <w:sz w:val="24"/>
          <w:szCs w:val="24"/>
        </w:rPr>
        <w:t>4</w:t>
      </w:r>
      <w:r w:rsidR="00086BF2" w:rsidRPr="00156DB4">
        <w:rPr>
          <w:sz w:val="24"/>
          <w:szCs w:val="24"/>
        </w:rPr>
        <w:t>. М</w:t>
      </w:r>
      <w:r w:rsidR="00B540EE" w:rsidRPr="00156DB4">
        <w:rPr>
          <w:sz w:val="24"/>
          <w:szCs w:val="24"/>
        </w:rPr>
        <w:t>етапредметные результаты освоения ООП</w:t>
      </w:r>
      <w:bookmarkEnd w:id="24"/>
      <w:bookmarkEnd w:id="25"/>
      <w:bookmarkEnd w:id="26"/>
      <w:bookmarkEnd w:id="27"/>
      <w:bookmarkEnd w:id="28"/>
    </w:p>
    <w:p w:rsidR="009B5292" w:rsidRPr="00156DB4" w:rsidRDefault="00525B70" w:rsidP="009D65EB">
      <w:pPr>
        <w:spacing w:after="0"/>
        <w:ind w:firstLine="709"/>
        <w:rPr>
          <w:rFonts w:ascii="Times New Roman" w:hAnsi="Times New Roman"/>
          <w:b/>
          <w:i/>
          <w:sz w:val="24"/>
          <w:szCs w:val="24"/>
        </w:rPr>
      </w:pPr>
      <w:r w:rsidRPr="00156DB4">
        <w:rPr>
          <w:rFonts w:ascii="Times New Roman" w:hAnsi="Times New Roman"/>
          <w:sz w:val="24"/>
          <w:szCs w:val="24"/>
        </w:rPr>
        <w:t xml:space="preserve">Метапредметные </w:t>
      </w:r>
      <w:r w:rsidR="009B5292" w:rsidRPr="00156DB4">
        <w:rPr>
          <w:rFonts w:ascii="Times New Roman" w:hAnsi="Times New Roman"/>
          <w:sz w:val="24"/>
          <w:szCs w:val="24"/>
        </w:rPr>
        <w:t xml:space="preserve">результаты, </w:t>
      </w:r>
      <w:r w:rsidRPr="00156DB4">
        <w:rPr>
          <w:rFonts w:ascii="Times New Roman" w:hAnsi="Times New Roman"/>
          <w:sz w:val="24"/>
          <w:szCs w:val="24"/>
          <w:lang w:eastAsia="ru-RU"/>
        </w:rPr>
        <w:t xml:space="preserve">включают освоенные </w:t>
      </w:r>
      <w:r w:rsidR="009B5292" w:rsidRPr="00156DB4">
        <w:rPr>
          <w:rFonts w:ascii="Times New Roman" w:hAnsi="Times New Roman"/>
          <w:sz w:val="24"/>
          <w:szCs w:val="24"/>
          <w:lang w:eastAsia="ru-RU"/>
        </w:rPr>
        <w:t>обучающимися межпредметные поня</w:t>
      </w:r>
      <w:r w:rsidR="005A0F10" w:rsidRPr="00156DB4">
        <w:rPr>
          <w:rFonts w:ascii="Times New Roman" w:hAnsi="Times New Roman"/>
          <w:sz w:val="24"/>
          <w:szCs w:val="24"/>
          <w:lang w:eastAsia="ru-RU"/>
        </w:rPr>
        <w:t>тия и универсальные учебные дей</w:t>
      </w:r>
      <w:r w:rsidR="009B5292" w:rsidRPr="00156DB4">
        <w:rPr>
          <w:rFonts w:ascii="Times New Roman" w:hAnsi="Times New Roman"/>
          <w:sz w:val="24"/>
          <w:szCs w:val="24"/>
          <w:lang w:eastAsia="ru-RU"/>
        </w:rPr>
        <w:t>ствия (регулятивные, познавательные,</w:t>
      </w:r>
      <w:r w:rsidR="009B5292" w:rsidRPr="00156DB4">
        <w:rPr>
          <w:rFonts w:ascii="Times New Roman" w:hAnsi="Times New Roman"/>
          <w:sz w:val="24"/>
          <w:szCs w:val="24"/>
          <w:lang w:eastAsia="ru-RU"/>
        </w:rPr>
        <w:tab/>
        <w:t>коммуникативные)</w:t>
      </w:r>
      <w:r w:rsidRPr="00156DB4">
        <w:rPr>
          <w:rFonts w:ascii="Times New Roman" w:hAnsi="Times New Roman"/>
          <w:sz w:val="24"/>
          <w:szCs w:val="24"/>
          <w:lang w:eastAsia="ru-RU"/>
        </w:rPr>
        <w:t>.</w:t>
      </w:r>
    </w:p>
    <w:p w:rsidR="009B5292" w:rsidRPr="00156DB4" w:rsidRDefault="009B5292" w:rsidP="009D65EB">
      <w:pPr>
        <w:spacing w:after="0"/>
        <w:ind w:firstLine="709"/>
        <w:rPr>
          <w:rFonts w:ascii="Times New Roman" w:hAnsi="Times New Roman"/>
          <w:b/>
          <w:sz w:val="24"/>
          <w:szCs w:val="24"/>
        </w:rPr>
      </w:pPr>
      <w:r w:rsidRPr="00156DB4">
        <w:rPr>
          <w:rFonts w:ascii="Times New Roman" w:hAnsi="Times New Roman"/>
          <w:b/>
          <w:sz w:val="24"/>
          <w:szCs w:val="24"/>
        </w:rPr>
        <w:t>Межпредметные понятия</w:t>
      </w:r>
    </w:p>
    <w:p w:rsidR="009B5292" w:rsidRPr="00156DB4" w:rsidRDefault="009B5292" w:rsidP="009D65EB">
      <w:pPr>
        <w:rPr>
          <w:rFonts w:ascii="Times New Roman" w:eastAsia="Times New Roman" w:hAnsi="Times New Roman"/>
          <w:sz w:val="24"/>
          <w:szCs w:val="24"/>
        </w:rPr>
      </w:pPr>
      <w:r w:rsidRPr="00156DB4">
        <w:rPr>
          <w:rFonts w:ascii="Times New Roman" w:hAnsi="Times New Roman"/>
          <w:sz w:val="24"/>
          <w:szCs w:val="24"/>
        </w:rPr>
        <w:t>Условием формирования межпредметных понятий</w:t>
      </w:r>
      <w:r w:rsidR="00900E75" w:rsidRPr="00156DB4">
        <w:rPr>
          <w:rFonts w:ascii="Times New Roman" w:hAnsi="Times New Roman"/>
          <w:sz w:val="24"/>
          <w:szCs w:val="24"/>
        </w:rPr>
        <w:t xml:space="preserve">, например таких как система, </w:t>
      </w:r>
      <w:r w:rsidR="00CE4A6B" w:rsidRPr="00156DB4">
        <w:rPr>
          <w:rFonts w:ascii="Times New Roman" w:eastAsia="Times New Roman" w:hAnsi="Times New Roman"/>
          <w:sz w:val="24"/>
          <w:szCs w:val="24"/>
          <w:shd w:val="clear" w:color="auto" w:fill="FFFFFF"/>
        </w:rPr>
        <w:t>факт, закономерность, феномен, анализ, синтез</w:t>
      </w:r>
      <w:r w:rsidRPr="00156DB4">
        <w:rPr>
          <w:rFonts w:ascii="Times New Roman" w:hAnsi="Times New Roman"/>
          <w:sz w:val="24"/>
          <w:szCs w:val="24"/>
        </w:rPr>
        <w:t>является овладение обучающимися основами читательской компетенци</w:t>
      </w:r>
      <w:r w:rsidR="00277366" w:rsidRPr="00156DB4">
        <w:rPr>
          <w:rFonts w:ascii="Times New Roman" w:hAnsi="Times New Roman"/>
          <w:sz w:val="24"/>
          <w:szCs w:val="24"/>
        </w:rPr>
        <w:t>и</w:t>
      </w:r>
      <w:r w:rsidRPr="00156DB4">
        <w:rPr>
          <w:rFonts w:ascii="Times New Roman" w:hAnsi="Times New Roman"/>
          <w:sz w:val="24"/>
          <w:szCs w:val="24"/>
        </w:rPr>
        <w:t xml:space="preserve">,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156DB4">
        <w:rPr>
          <w:rFonts w:ascii="Times New Roman" w:hAnsi="Times New Roman"/>
          <w:b/>
          <w:sz w:val="24"/>
          <w:szCs w:val="24"/>
        </w:rPr>
        <w:t>основ читательской компетенции</w:t>
      </w:r>
      <w:r w:rsidRPr="00156DB4">
        <w:rPr>
          <w:rFonts w:ascii="Times New Roman" w:hAnsi="Times New Roman"/>
          <w:sz w:val="24"/>
          <w:szCs w:val="24"/>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9B5292" w:rsidRPr="00156DB4" w:rsidRDefault="009B5292" w:rsidP="009D65EB">
      <w:pPr>
        <w:spacing w:after="0"/>
        <w:ind w:firstLine="709"/>
        <w:rPr>
          <w:rFonts w:ascii="Times New Roman" w:hAnsi="Times New Roman"/>
          <w:i/>
          <w:sz w:val="24"/>
          <w:szCs w:val="24"/>
        </w:rPr>
      </w:pPr>
      <w:r w:rsidRPr="00156DB4">
        <w:rPr>
          <w:rFonts w:ascii="Times New Roman" w:hAnsi="Times New Roman"/>
          <w:sz w:val="24"/>
          <w:szCs w:val="24"/>
        </w:rPr>
        <w:t>При изучении учебных предметов обучающиеся усовершенствуют приобретённые на перво</w:t>
      </w:r>
      <w:r w:rsidR="00F91F55" w:rsidRPr="00156DB4">
        <w:rPr>
          <w:rFonts w:ascii="Times New Roman" w:hAnsi="Times New Roman"/>
          <w:sz w:val="24"/>
          <w:szCs w:val="24"/>
        </w:rPr>
        <w:t>м</w:t>
      </w:r>
      <w:r w:rsidR="0017056B">
        <w:rPr>
          <w:rFonts w:ascii="Times New Roman" w:hAnsi="Times New Roman"/>
          <w:sz w:val="24"/>
          <w:szCs w:val="24"/>
        </w:rPr>
        <w:t xml:space="preserve"> </w:t>
      </w:r>
      <w:r w:rsidR="00F91F55" w:rsidRPr="00156DB4">
        <w:rPr>
          <w:rFonts w:ascii="Times New Roman" w:hAnsi="Times New Roman"/>
          <w:sz w:val="24"/>
          <w:szCs w:val="24"/>
        </w:rPr>
        <w:t xml:space="preserve">уровне </w:t>
      </w:r>
      <w:r w:rsidRPr="00156DB4">
        <w:rPr>
          <w:rFonts w:ascii="Times New Roman" w:hAnsi="Times New Roman"/>
          <w:b/>
          <w:sz w:val="24"/>
          <w:szCs w:val="24"/>
        </w:rPr>
        <w:t>навыки работы с информацией</w:t>
      </w:r>
      <w:r w:rsidRPr="00156DB4">
        <w:rPr>
          <w:rFonts w:ascii="Times New Roman" w:hAnsi="Times New Roman"/>
          <w:sz w:val="24"/>
          <w:szCs w:val="24"/>
        </w:rPr>
        <w:t xml:space="preserve"> и пополнят их. Они смогут работать с </w:t>
      </w:r>
      <w:r w:rsidRPr="00156DB4">
        <w:rPr>
          <w:rFonts w:ascii="Times New Roman" w:hAnsi="Times New Roman"/>
          <w:sz w:val="24"/>
          <w:szCs w:val="24"/>
        </w:rPr>
        <w:lastRenderedPageBreak/>
        <w:t>текстами, преобразовывать и интерпретировать содержащуюся в них информацию, в том числе:</w:t>
      </w:r>
    </w:p>
    <w:p w:rsidR="009B5292" w:rsidRPr="00156DB4" w:rsidRDefault="009B5292" w:rsidP="009D65EB">
      <w:pPr>
        <w:spacing w:after="0"/>
        <w:ind w:firstLine="709"/>
        <w:rPr>
          <w:rFonts w:ascii="Times New Roman" w:hAnsi="Times New Roman"/>
          <w:sz w:val="24"/>
          <w:szCs w:val="24"/>
        </w:rPr>
      </w:pPr>
      <w:r w:rsidRPr="00156DB4">
        <w:rPr>
          <w:rFonts w:ascii="Times New Roman" w:hAnsi="Times New Roman"/>
          <w:sz w:val="24"/>
          <w:szCs w:val="24"/>
        </w:rPr>
        <w:t>• систематизировать, сопоставлять, анализировать, обобщать и интерпретировать информацию, содержащуюся в готовых информационных объектах;</w:t>
      </w:r>
    </w:p>
    <w:p w:rsidR="009B5292" w:rsidRPr="00156DB4" w:rsidRDefault="009B5292" w:rsidP="009D65EB">
      <w:pPr>
        <w:spacing w:after="0"/>
        <w:ind w:firstLine="709"/>
        <w:rPr>
          <w:rFonts w:ascii="Times New Roman" w:hAnsi="Times New Roman"/>
          <w:sz w:val="24"/>
          <w:szCs w:val="24"/>
        </w:rPr>
      </w:pPr>
      <w:r w:rsidRPr="00156DB4">
        <w:rPr>
          <w:rFonts w:ascii="Times New Roman" w:hAnsi="Times New Roman"/>
          <w:sz w:val="24"/>
          <w:szCs w:val="24"/>
        </w:rPr>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9B5292" w:rsidRPr="00156DB4" w:rsidRDefault="009B5292" w:rsidP="009D65EB">
      <w:pPr>
        <w:spacing w:after="0"/>
        <w:ind w:firstLine="709"/>
        <w:rPr>
          <w:rFonts w:ascii="Times New Roman" w:hAnsi="Times New Roman"/>
          <w:sz w:val="24"/>
          <w:szCs w:val="24"/>
        </w:rPr>
      </w:pPr>
      <w:r w:rsidRPr="00156DB4">
        <w:rPr>
          <w:rFonts w:ascii="Times New Roman" w:hAnsi="Times New Roman"/>
          <w:sz w:val="24"/>
          <w:szCs w:val="24"/>
        </w:rPr>
        <w:t>• заполнять и дополнять таблицы, схемы, диаграммы, тексты.</w:t>
      </w:r>
    </w:p>
    <w:p w:rsidR="009B5292" w:rsidRPr="00156DB4" w:rsidRDefault="009B5292" w:rsidP="009D65EB">
      <w:pPr>
        <w:suppressAutoHyphens/>
        <w:spacing w:after="0"/>
        <w:ind w:firstLine="709"/>
        <w:rPr>
          <w:rFonts w:ascii="Times New Roman" w:hAnsi="Times New Roman"/>
          <w:sz w:val="24"/>
          <w:szCs w:val="24"/>
        </w:rPr>
      </w:pPr>
      <w:r w:rsidRPr="00156DB4">
        <w:rPr>
          <w:rFonts w:ascii="Times New Roman" w:hAnsi="Times New Roman"/>
          <w:sz w:val="24"/>
          <w:szCs w:val="24"/>
        </w:rPr>
        <w:t xml:space="preserve">В ходе изучения всех учебных предметов обучающиеся </w:t>
      </w:r>
      <w:r w:rsidRPr="00156DB4">
        <w:rPr>
          <w:rFonts w:ascii="Times New Roman" w:hAnsi="Times New Roman"/>
          <w:b/>
          <w:sz w:val="24"/>
          <w:szCs w:val="24"/>
        </w:rPr>
        <w:t>приобретут опыт проектной деятельности</w:t>
      </w:r>
      <w:r w:rsidRPr="00156DB4">
        <w:rPr>
          <w:rFonts w:ascii="Times New Roman" w:hAnsi="Times New Roman"/>
          <w:sz w:val="24"/>
          <w:szCs w:val="24"/>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9B5292" w:rsidRPr="00156DB4" w:rsidRDefault="009B5292" w:rsidP="009D65EB">
      <w:pPr>
        <w:suppressAutoHyphens/>
        <w:spacing w:after="0"/>
        <w:ind w:firstLine="709"/>
        <w:rPr>
          <w:rFonts w:ascii="Times New Roman" w:hAnsi="Times New Roman"/>
          <w:sz w:val="24"/>
          <w:szCs w:val="24"/>
        </w:rPr>
      </w:pPr>
      <w:r w:rsidRPr="00156DB4">
        <w:rPr>
          <w:rFonts w:ascii="Times New Roman" w:hAnsi="Times New Roman"/>
          <w:sz w:val="24"/>
          <w:szCs w:val="24"/>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w:t>
      </w:r>
      <w:r w:rsidR="001D4ABD" w:rsidRPr="00156DB4">
        <w:rPr>
          <w:rFonts w:ascii="Times New Roman" w:hAnsi="Times New Roman"/>
          <w:sz w:val="24"/>
          <w:szCs w:val="24"/>
        </w:rPr>
        <w:t xml:space="preserve"> в зависимости от материально-технического оснащения, кадрового потенциала, используемых методов работы и образовательных технологий</w:t>
      </w:r>
      <w:r w:rsidRPr="00156DB4">
        <w:rPr>
          <w:rFonts w:ascii="Times New Roman" w:hAnsi="Times New Roman"/>
          <w:sz w:val="24"/>
          <w:szCs w:val="24"/>
        </w:rPr>
        <w:t>.</w:t>
      </w:r>
    </w:p>
    <w:p w:rsidR="00086BF2" w:rsidRPr="00156DB4" w:rsidRDefault="00086BF2" w:rsidP="009D65EB">
      <w:pPr>
        <w:spacing w:after="0"/>
        <w:ind w:firstLine="709"/>
        <w:rPr>
          <w:rFonts w:ascii="Times New Roman" w:hAnsi="Times New Roman"/>
          <w:sz w:val="24"/>
          <w:szCs w:val="24"/>
        </w:rPr>
      </w:pPr>
      <w:r w:rsidRPr="00156DB4">
        <w:rPr>
          <w:rFonts w:ascii="Times New Roman" w:hAnsi="Times New Roman"/>
          <w:sz w:val="24"/>
          <w:szCs w:val="24"/>
        </w:rPr>
        <w:t>В соответствии ФГОС ООО выделяются три группы универсальных учебных действий: регулятивные, познавательные, коммуникативные.</w:t>
      </w:r>
    </w:p>
    <w:p w:rsidR="00B540EE" w:rsidRPr="00156DB4" w:rsidRDefault="00B540EE" w:rsidP="009D65EB">
      <w:pPr>
        <w:spacing w:after="0"/>
        <w:ind w:firstLine="709"/>
        <w:rPr>
          <w:rFonts w:ascii="Times New Roman" w:hAnsi="Times New Roman"/>
          <w:b/>
          <w:sz w:val="24"/>
          <w:szCs w:val="24"/>
        </w:rPr>
      </w:pPr>
      <w:r w:rsidRPr="00156DB4">
        <w:rPr>
          <w:rFonts w:ascii="Times New Roman" w:hAnsi="Times New Roman"/>
          <w:b/>
          <w:sz w:val="24"/>
          <w:szCs w:val="24"/>
        </w:rPr>
        <w:t>Регулятивные УУД</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r w:rsidR="00525B70" w:rsidRPr="00156DB4">
        <w:rPr>
          <w:rFonts w:ascii="Times New Roman" w:hAnsi="Times New Roman"/>
          <w:sz w:val="24"/>
          <w:szCs w:val="24"/>
        </w:rPr>
        <w:t>О</w:t>
      </w:r>
      <w:r w:rsidRPr="00156DB4">
        <w:rPr>
          <w:rFonts w:ascii="Times New Roman" w:hAnsi="Times New Roman"/>
          <w:sz w:val="24"/>
          <w:szCs w:val="24"/>
        </w:rPr>
        <w:t>бучающийся сможет:</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анализировать существующие и планировать будущие образовательные результаты;</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идентифицировать собственные проблемы и определять главную проблему;</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выдвигать версии решения проблемы, формулировать гипотезы, предвосхищать конечный результат;</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ставить цель деятельности на основе определенной проблемы и существующих возможностей;</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формулировать учебные задачи как шаги достижения поставленной цели деятельности;</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b/>
          <w:sz w:val="24"/>
          <w:szCs w:val="24"/>
        </w:rPr>
      </w:pPr>
      <w:r w:rsidRPr="00156DB4">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w:t>
      </w:r>
      <w:r w:rsidR="009C54A3" w:rsidRPr="00156DB4">
        <w:rPr>
          <w:rFonts w:ascii="Times New Roman" w:hAnsi="Times New Roman"/>
          <w:sz w:val="24"/>
          <w:szCs w:val="24"/>
        </w:rPr>
        <w:t xml:space="preserve"> учебных и познавательных задач.</w:t>
      </w:r>
      <w:r w:rsidRPr="00156DB4">
        <w:rPr>
          <w:rFonts w:ascii="Times New Roman" w:hAnsi="Times New Roman"/>
          <w:sz w:val="24"/>
          <w:szCs w:val="24"/>
        </w:rPr>
        <w:t xml:space="preserve"> Обучающийся сможет:</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определять </w:t>
      </w:r>
      <w:r w:rsidR="00DB516A" w:rsidRPr="00156DB4">
        <w:rPr>
          <w:rFonts w:ascii="Times New Roman" w:hAnsi="Times New Roman"/>
          <w:sz w:val="24"/>
          <w:szCs w:val="24"/>
        </w:rPr>
        <w:t xml:space="preserve">необходимые </w:t>
      </w:r>
      <w:r w:rsidRPr="00156DB4">
        <w:rPr>
          <w:rFonts w:ascii="Times New Roman" w:hAnsi="Times New Roman"/>
          <w:sz w:val="24"/>
          <w:szCs w:val="24"/>
        </w:rPr>
        <w:t>действие(я) в соответствии с учебной и познавательной задачей</w:t>
      </w:r>
      <w:r w:rsidR="00DB516A" w:rsidRPr="00156DB4">
        <w:rPr>
          <w:rFonts w:ascii="Times New Roman" w:hAnsi="Times New Roman"/>
          <w:sz w:val="24"/>
          <w:szCs w:val="24"/>
        </w:rPr>
        <w:t xml:space="preserve"> и</w:t>
      </w:r>
      <w:r w:rsidRPr="00156DB4">
        <w:rPr>
          <w:rFonts w:ascii="Times New Roman" w:hAnsi="Times New Roman"/>
          <w:sz w:val="24"/>
          <w:szCs w:val="24"/>
        </w:rPr>
        <w:t xml:space="preserve"> составлять алгоритм</w:t>
      </w:r>
      <w:r w:rsidR="00DB516A" w:rsidRPr="00156DB4">
        <w:rPr>
          <w:rFonts w:ascii="Times New Roman" w:hAnsi="Times New Roman"/>
          <w:sz w:val="24"/>
          <w:szCs w:val="24"/>
        </w:rPr>
        <w:t xml:space="preserve"> их выполнения;</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обосновывать и осуществлять выбор наиболее эффективных способов решения учебных и познавательных задач;</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определять/находить, в том числе из предложенных вариантов, условия для выполнения учебной и познавательной задачи;</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выбирать из предложенных </w:t>
      </w:r>
      <w:r w:rsidR="00525B70" w:rsidRPr="00156DB4">
        <w:rPr>
          <w:rFonts w:ascii="Times New Roman" w:hAnsi="Times New Roman"/>
          <w:sz w:val="24"/>
          <w:szCs w:val="24"/>
        </w:rPr>
        <w:t xml:space="preserve">вариантов </w:t>
      </w:r>
      <w:r w:rsidRPr="00156DB4">
        <w:rPr>
          <w:rFonts w:ascii="Times New Roman" w:hAnsi="Times New Roman"/>
          <w:sz w:val="24"/>
          <w:szCs w:val="24"/>
        </w:rPr>
        <w:t>и самостоятельно искать средства/ресурсы для решения задачи/достижения цели;</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составлять план решения проблемы (выполнения проекта, проведения исследования);</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потенциальные затруднения при решении учебной и познавательной задачи и находить средства для их устранения;</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описывать свой опыт, оформляя его для передачи другим людям в виде технологии решения практических задач определенного класса;</w:t>
      </w:r>
    </w:p>
    <w:p w:rsidR="00B540EE" w:rsidRPr="00156DB4" w:rsidRDefault="00B540EE" w:rsidP="009D65EB">
      <w:pPr>
        <w:widowControl w:val="0"/>
        <w:numPr>
          <w:ilvl w:val="0"/>
          <w:numId w:val="2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планировать и корректировать свою индивидуальную образовательную траекторию.</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156DB4">
        <w:rPr>
          <w:rFonts w:ascii="Times New Roman" w:hAnsi="Times New Roman"/>
          <w:sz w:val="24"/>
          <w:szCs w:val="24"/>
        </w:rPr>
        <w:t xml:space="preserve">ацией. </w:t>
      </w:r>
      <w:r w:rsidRPr="00156DB4">
        <w:rPr>
          <w:rFonts w:ascii="Times New Roman" w:hAnsi="Times New Roman"/>
          <w:sz w:val="24"/>
          <w:szCs w:val="24"/>
        </w:rPr>
        <w:t>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систематизировать (в том числе выбирать приоритетные) критерии планируемых результатов и оценки своей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свою деятельность, аргументируя причины достижения или отсутствия планируемого результата;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устанавливать связь между полученными характеристиками продукта и характеристиками процесса деятельности</w:t>
      </w:r>
      <w:r w:rsidR="009D6E34" w:rsidRPr="00156DB4">
        <w:rPr>
          <w:rFonts w:ascii="Times New Roman" w:hAnsi="Times New Roman"/>
          <w:sz w:val="24"/>
          <w:szCs w:val="24"/>
        </w:rPr>
        <w:t xml:space="preserve"> и</w:t>
      </w:r>
      <w:r w:rsidRPr="00156DB4">
        <w:rPr>
          <w:rFonts w:ascii="Times New Roman" w:hAnsi="Times New Roman"/>
          <w:sz w:val="24"/>
          <w:szCs w:val="24"/>
        </w:rPr>
        <w:t xml:space="preserve"> по завершении деятельности предлагать изменение характеристик процесса для получения улучшенных характеристик продукта;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сверять свои действия с целью и, при необходимости, исправлять ошибки самостоятельно.</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Умение оценивать правильность выполнения учебной задачи, собственные возможности ее решения.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критерии правильности (корректности) выполнения учебной задачи;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анализировать и обосновывать применение соответствующего инструментария для выполнения учебной задачи;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 xml:space="preserve">свободно пользоваться выработанными критериями оценки и самооценки, исходя из цели и имеющихся </w:t>
      </w:r>
      <w:r w:rsidR="005202DD" w:rsidRPr="00156DB4">
        <w:rPr>
          <w:rFonts w:ascii="Times New Roman" w:hAnsi="Times New Roman"/>
          <w:sz w:val="24"/>
          <w:szCs w:val="24"/>
        </w:rPr>
        <w:t>средств</w:t>
      </w:r>
      <w:r w:rsidRPr="00156DB4">
        <w:rPr>
          <w:rFonts w:ascii="Times New Roman" w:hAnsi="Times New Roman"/>
          <w:sz w:val="24"/>
          <w:szCs w:val="24"/>
        </w:rPr>
        <w:t>, различая результат и способы действий;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обосновывать достижимость цели выбранным способом на основе оценки своих внутренних ресурсов и доступных внешних ресурсов;</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фиксировать и анализировать динамику собственных образовательных результатов.</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b/>
          <w:sz w:val="24"/>
          <w:szCs w:val="24"/>
        </w:rPr>
      </w:pPr>
      <w:r w:rsidRPr="00156DB4">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наблюдать и анализировать </w:t>
      </w:r>
      <w:r w:rsidR="004E267A" w:rsidRPr="00156DB4">
        <w:rPr>
          <w:rFonts w:ascii="Times New Roman" w:hAnsi="Times New Roman"/>
          <w:sz w:val="24"/>
          <w:szCs w:val="24"/>
        </w:rPr>
        <w:t xml:space="preserve">собственную </w:t>
      </w:r>
      <w:r w:rsidRPr="00156DB4">
        <w:rPr>
          <w:rFonts w:ascii="Times New Roman" w:hAnsi="Times New Roman"/>
          <w:sz w:val="24"/>
          <w:szCs w:val="24"/>
        </w:rPr>
        <w:t>учебную и познавательную деятельность и деятельность других обучающихся в процессе взаимопроверки;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соотносить реальные и планируемые результаты индивидуальной образовательной деятельности и делать выводы;</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принимать решение в учебной ситуации и нести за него ответственность;</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самостоятельно определять причины своего успеха или неуспеха и находить способы выхода из ситуации неуспеха;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156DB4" w:rsidRDefault="00B540EE" w:rsidP="009D65EB">
      <w:pPr>
        <w:spacing w:after="0"/>
        <w:ind w:firstLine="709"/>
        <w:rPr>
          <w:rFonts w:ascii="Times New Roman" w:hAnsi="Times New Roman"/>
          <w:b/>
          <w:sz w:val="24"/>
          <w:szCs w:val="24"/>
        </w:rPr>
      </w:pPr>
      <w:r w:rsidRPr="00156DB4">
        <w:rPr>
          <w:rFonts w:ascii="Times New Roman" w:hAnsi="Times New Roman"/>
          <w:b/>
          <w:sz w:val="24"/>
          <w:szCs w:val="24"/>
        </w:rPr>
        <w:t>Познавательные УУД</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w:t>
      </w:r>
      <w:r w:rsidR="00FF0860" w:rsidRPr="00156DB4">
        <w:rPr>
          <w:rFonts w:ascii="Times New Roman" w:hAnsi="Times New Roman"/>
          <w:sz w:val="24"/>
          <w:szCs w:val="24"/>
        </w:rPr>
        <w:t>,</w:t>
      </w:r>
      <w:r w:rsidRPr="00156DB4">
        <w:rPr>
          <w:rFonts w:ascii="Times New Roman" w:hAnsi="Times New Roman"/>
          <w:sz w:val="24"/>
          <w:szCs w:val="24"/>
        </w:rPr>
        <w:t xml:space="preserve"> по аналогии) и делать выводы.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подбирать слова, соподчиненные ключевому слову, определяющие его признаки и свойства</w:t>
      </w:r>
      <w:r w:rsidR="00185AF1" w:rsidRPr="00156DB4">
        <w:rPr>
          <w:rFonts w:ascii="Times New Roman" w:hAnsi="Times New Roman"/>
          <w:sz w:val="24"/>
          <w:szCs w:val="24"/>
        </w:rPr>
        <w:t>;</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выстраивать логическую </w:t>
      </w:r>
      <w:r w:rsidR="008C26AB" w:rsidRPr="00156DB4">
        <w:rPr>
          <w:rFonts w:ascii="Times New Roman" w:hAnsi="Times New Roman"/>
          <w:sz w:val="24"/>
          <w:szCs w:val="24"/>
        </w:rPr>
        <w:t xml:space="preserve">цепочку, состоящую из </w:t>
      </w:r>
      <w:r w:rsidRPr="00156DB4">
        <w:rPr>
          <w:rFonts w:ascii="Times New Roman" w:hAnsi="Times New Roman"/>
          <w:sz w:val="24"/>
          <w:szCs w:val="24"/>
        </w:rPr>
        <w:t>ключевого слова и соподчиненных ему слов;</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выделять </w:t>
      </w:r>
      <w:r w:rsidR="008C26AB" w:rsidRPr="00156DB4">
        <w:rPr>
          <w:rFonts w:ascii="Times New Roman" w:hAnsi="Times New Roman"/>
          <w:sz w:val="24"/>
          <w:szCs w:val="24"/>
        </w:rPr>
        <w:t xml:space="preserve">общий </w:t>
      </w:r>
      <w:r w:rsidRPr="00156DB4">
        <w:rPr>
          <w:rFonts w:ascii="Times New Roman" w:hAnsi="Times New Roman"/>
          <w:sz w:val="24"/>
          <w:szCs w:val="24"/>
        </w:rPr>
        <w:t>признак двух или нескольких предметов или явлений и объяснять их сходство;</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объединять предметы и явления в группы по определенным признакам, сравнивать, классифицировать и обобщать факты и явления;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выделять явление из общего ряда других явлений;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рассуждение от общих закономерностей к частным явлениям и от частных явлений к общим закономерностям;</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строить рассуждение на основе сравнения предметов и явлений, выделяя при этом общие признаки;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излагать полученную информацию, интерпретируя ее в контексте решаемой задачи;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самостоятельно указывать </w:t>
      </w:r>
      <w:r w:rsidR="00BD43A2" w:rsidRPr="00156DB4">
        <w:rPr>
          <w:rFonts w:ascii="Times New Roman" w:hAnsi="Times New Roman"/>
          <w:sz w:val="24"/>
          <w:szCs w:val="24"/>
        </w:rPr>
        <w:t xml:space="preserve">на </w:t>
      </w:r>
      <w:r w:rsidRPr="00156DB4">
        <w:rPr>
          <w:rFonts w:ascii="Times New Roman" w:hAnsi="Times New Roman"/>
          <w:sz w:val="24"/>
          <w:szCs w:val="24"/>
        </w:rPr>
        <w:t>информацию, нуждающуюся в проверке, предлагать и применять способ проверки достоверности информации;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вербализовать эмоциональное впечатление, оказанное на него источником;</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обозначать символом и знаком предмет и/или явление;</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логические связи между предметами и/или явлениями, обозначать данные логические связи с помощью знаков в схеме;</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создавать абстрактный или реальный образ предмета и/или явления;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строить модель/схему на основе условий задачи и/или способа </w:t>
      </w:r>
      <w:r w:rsidR="00650F52" w:rsidRPr="00156DB4">
        <w:rPr>
          <w:rFonts w:ascii="Times New Roman" w:hAnsi="Times New Roman"/>
          <w:sz w:val="24"/>
          <w:szCs w:val="24"/>
        </w:rPr>
        <w:t xml:space="preserve">ее </w:t>
      </w:r>
      <w:r w:rsidRPr="00156DB4">
        <w:rPr>
          <w:rFonts w:ascii="Times New Roman" w:hAnsi="Times New Roman"/>
          <w:sz w:val="24"/>
          <w:szCs w:val="24"/>
        </w:rPr>
        <w:t>решения;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преобразовывать модели с целью выявления общих законов, определяющих данную предметную область;</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доказательство: прямое, косвенное, от противного;</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156DB4" w:rsidRDefault="00B540EE"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Смысловое чтение.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находить в тексте требуемую информацию (в соответствии с целями своей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ориентироваться в содержании текста, понимать целостный смысл текста, структурировать текст;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устанавливать взаимосвязь описанных в тексте событий, явлений, процессов;</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резюмировать главную идею текста;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критически оценивать содержание и форму текста.</w:t>
      </w:r>
    </w:p>
    <w:p w:rsidR="009B5292" w:rsidRPr="00156DB4" w:rsidRDefault="009B5292" w:rsidP="009D65EB">
      <w:pPr>
        <w:widowControl w:val="0"/>
        <w:numPr>
          <w:ilvl w:val="0"/>
          <w:numId w:val="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свое отношение к природной среде;</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анализировать влияние экологических факторов на среду обитания живых организмов;</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проводить причинный и вероятностный анализ экологических ситуаций;</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прогнозировать изменения ситуации при смене действия одного фактора на действие другого фактора;</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распространять экологические знания и участвовать в практических делах по защите окружающей среды;</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выражать свое отношение к природе через рисунки, сочинения, модели, проектные работы.</w:t>
      </w:r>
    </w:p>
    <w:p w:rsidR="009B5292" w:rsidRPr="00156DB4" w:rsidRDefault="009B5292" w:rsidP="009D65EB">
      <w:pPr>
        <w:spacing w:after="0"/>
        <w:ind w:firstLine="709"/>
        <w:rPr>
          <w:rFonts w:ascii="Times New Roman" w:hAnsi="Times New Roman"/>
          <w:sz w:val="24"/>
          <w:szCs w:val="24"/>
        </w:rPr>
      </w:pPr>
      <w:r w:rsidRPr="00156DB4">
        <w:rPr>
          <w:rFonts w:ascii="Times New Roman" w:hAnsi="Times New Roman"/>
          <w:sz w:val="24"/>
          <w:szCs w:val="24"/>
        </w:rPr>
        <w:t>10. Развитие мотивации к овладению культурой активного использования словарей и других поисковых систем. Обучающийся сможет:</w:t>
      </w:r>
    </w:p>
    <w:p w:rsidR="009B5292" w:rsidRPr="00156DB4" w:rsidRDefault="009B5292" w:rsidP="009D65EB">
      <w:pPr>
        <w:pStyle w:val="a8"/>
        <w:numPr>
          <w:ilvl w:val="0"/>
          <w:numId w:val="21"/>
        </w:numPr>
        <w:spacing w:line="276" w:lineRule="auto"/>
        <w:rPr>
          <w:rFonts w:ascii="Times New Roman" w:hAnsi="Times New Roman"/>
        </w:rPr>
      </w:pPr>
      <w:r w:rsidRPr="00156DB4">
        <w:rPr>
          <w:rFonts w:ascii="Times New Roman" w:hAnsi="Times New Roman"/>
        </w:rPr>
        <w:t>определять необходимые ключевые поисковые слова и запросы;</w:t>
      </w:r>
    </w:p>
    <w:p w:rsidR="009B5292" w:rsidRPr="00156DB4" w:rsidRDefault="009B5292" w:rsidP="009D65EB">
      <w:pPr>
        <w:pStyle w:val="a8"/>
        <w:numPr>
          <w:ilvl w:val="0"/>
          <w:numId w:val="21"/>
        </w:numPr>
        <w:spacing w:line="276" w:lineRule="auto"/>
        <w:rPr>
          <w:rFonts w:ascii="Times New Roman" w:hAnsi="Times New Roman"/>
        </w:rPr>
      </w:pPr>
      <w:r w:rsidRPr="00156DB4">
        <w:rPr>
          <w:rFonts w:ascii="Times New Roman" w:hAnsi="Times New Roman"/>
        </w:rPr>
        <w:t>осуществлять взаимодействие с электронными поисковыми системами, словарями;</w:t>
      </w:r>
    </w:p>
    <w:p w:rsidR="009B5292" w:rsidRPr="00156DB4" w:rsidRDefault="009B5292" w:rsidP="009D65EB">
      <w:pPr>
        <w:pStyle w:val="a8"/>
        <w:numPr>
          <w:ilvl w:val="0"/>
          <w:numId w:val="21"/>
        </w:numPr>
        <w:spacing w:line="276" w:lineRule="auto"/>
        <w:rPr>
          <w:rFonts w:ascii="Times New Roman" w:hAnsi="Times New Roman"/>
        </w:rPr>
      </w:pPr>
      <w:r w:rsidRPr="00156DB4">
        <w:rPr>
          <w:rFonts w:ascii="Times New Roman" w:hAnsi="Times New Roman"/>
        </w:rPr>
        <w:t>формировать множественную выборку из поисковых источников для объективизации результатов поиска;</w:t>
      </w:r>
    </w:p>
    <w:p w:rsidR="009B5292" w:rsidRPr="00156DB4" w:rsidRDefault="009B5292"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соотносить полученные результаты поиска со своей деятельностью.</w:t>
      </w:r>
    </w:p>
    <w:p w:rsidR="00B540EE" w:rsidRPr="00156DB4" w:rsidRDefault="00B540EE" w:rsidP="009D65EB">
      <w:pPr>
        <w:tabs>
          <w:tab w:val="left" w:pos="993"/>
        </w:tabs>
        <w:spacing w:after="0"/>
        <w:ind w:firstLine="709"/>
        <w:rPr>
          <w:rFonts w:ascii="Times New Roman" w:hAnsi="Times New Roman"/>
          <w:b/>
          <w:sz w:val="24"/>
          <w:szCs w:val="24"/>
        </w:rPr>
      </w:pPr>
      <w:r w:rsidRPr="00156DB4">
        <w:rPr>
          <w:rFonts w:ascii="Times New Roman" w:hAnsi="Times New Roman"/>
          <w:b/>
          <w:sz w:val="24"/>
          <w:szCs w:val="24"/>
        </w:rPr>
        <w:t>Коммуникативные УУД</w:t>
      </w:r>
    </w:p>
    <w:p w:rsidR="00B540EE" w:rsidRPr="00156DB4" w:rsidRDefault="00B540EE" w:rsidP="009D65EB">
      <w:pPr>
        <w:pStyle w:val="a8"/>
        <w:widowControl w:val="0"/>
        <w:numPr>
          <w:ilvl w:val="0"/>
          <w:numId w:val="126"/>
        </w:numPr>
        <w:tabs>
          <w:tab w:val="left" w:pos="426"/>
        </w:tabs>
        <w:spacing w:line="276" w:lineRule="auto"/>
        <w:ind w:left="0" w:firstLine="709"/>
        <w:rPr>
          <w:rFonts w:ascii="Times New Roman" w:hAnsi="Times New Roman"/>
        </w:rPr>
      </w:pPr>
      <w:r w:rsidRPr="00156DB4">
        <w:rPr>
          <w:rFonts w:ascii="Times New Roman" w:hAnsi="Times New Roman"/>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возможные роли в совместной деятельности;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играть определенную роль в совместной деятельности;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свои действия и действия партнера, которые способствовали или препятствовали продуктивной коммуникации;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позитивные отношения в процессе учебной и познавательной деятельности;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 xml:space="preserve">критически относиться к </w:t>
      </w:r>
      <w:r w:rsidR="00B534A1" w:rsidRPr="00156DB4">
        <w:rPr>
          <w:rFonts w:ascii="Times New Roman" w:hAnsi="Times New Roman"/>
          <w:sz w:val="24"/>
          <w:szCs w:val="24"/>
        </w:rPr>
        <w:t xml:space="preserve">собственному </w:t>
      </w:r>
      <w:r w:rsidRPr="00156DB4">
        <w:rPr>
          <w:rFonts w:ascii="Times New Roman" w:hAnsi="Times New Roman"/>
          <w:sz w:val="24"/>
          <w:szCs w:val="24"/>
        </w:rPr>
        <w:t xml:space="preserve">мнению, с достоинством признавать ошибочность </w:t>
      </w:r>
      <w:r w:rsidR="005202DD" w:rsidRPr="00156DB4">
        <w:rPr>
          <w:rFonts w:ascii="Times New Roman" w:hAnsi="Times New Roman"/>
          <w:sz w:val="24"/>
          <w:szCs w:val="24"/>
        </w:rPr>
        <w:t xml:space="preserve">своего </w:t>
      </w:r>
      <w:r w:rsidRPr="00156DB4">
        <w:rPr>
          <w:rFonts w:ascii="Times New Roman" w:hAnsi="Times New Roman"/>
          <w:sz w:val="24"/>
          <w:szCs w:val="24"/>
        </w:rPr>
        <w:t>мнения (если оно таково) и корректировать его;</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предлагать альтернативное решение в конфликтной ситуации;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выделять общую точку зрения в дискуссии;</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договариваться о правилах и вопросах для обсуждения в соответствии с поставленной перед группой задачей;</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организовывать учебное взаимодействие в группе (определять общие цели, распределять роли, договариваться друг с другом и т. д.);</w:t>
      </w:r>
    </w:p>
    <w:p w:rsidR="00B540EE" w:rsidRPr="00156DB4" w:rsidRDefault="00B540EE" w:rsidP="009D65EB">
      <w:pPr>
        <w:widowControl w:val="0"/>
        <w:numPr>
          <w:ilvl w:val="0"/>
          <w:numId w:val="127"/>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540EE" w:rsidRPr="00156DB4" w:rsidRDefault="00B540EE" w:rsidP="009D65EB">
      <w:pPr>
        <w:widowControl w:val="0"/>
        <w:numPr>
          <w:ilvl w:val="0"/>
          <w:numId w:val="126"/>
        </w:numPr>
        <w:tabs>
          <w:tab w:val="left" w:pos="142"/>
        </w:tabs>
        <w:spacing w:after="0"/>
        <w:ind w:left="0" w:firstLine="709"/>
        <w:rPr>
          <w:rFonts w:ascii="Times New Roman" w:hAnsi="Times New Roman"/>
          <w:sz w:val="24"/>
          <w:szCs w:val="24"/>
        </w:rPr>
      </w:pPr>
      <w:r w:rsidRPr="00156DB4">
        <w:rPr>
          <w:rFonts w:ascii="Times New Roman" w:hAnsi="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w:t>
      </w:r>
      <w:r w:rsidR="00C40BE2" w:rsidRPr="00156DB4">
        <w:rPr>
          <w:rFonts w:ascii="Times New Roman" w:hAnsi="Times New Roman"/>
          <w:sz w:val="24"/>
          <w:szCs w:val="24"/>
        </w:rPr>
        <w:t xml:space="preserve"> для </w:t>
      </w:r>
      <w:r w:rsidRPr="00156DB4">
        <w:rPr>
          <w:rFonts w:ascii="Times New Roman" w:hAnsi="Times New Roman"/>
          <w:sz w:val="24"/>
          <w:szCs w:val="24"/>
        </w:rPr>
        <w:t>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определять задачу коммуникации и в соответствии с ней отбирать речевые средства;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отбирать и использовать речевые средства в процессе коммуникации с другими людьми (диалог в паре, в малой группе и т. д.);</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представлять в устной или письменной форме развернутый план собственной деятельности;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соблюдать нормы публичной речи</w:t>
      </w:r>
      <w:r w:rsidR="00C40BE2" w:rsidRPr="00156DB4">
        <w:rPr>
          <w:rFonts w:ascii="Times New Roman" w:hAnsi="Times New Roman"/>
          <w:sz w:val="24"/>
          <w:szCs w:val="24"/>
        </w:rPr>
        <w:t>,</w:t>
      </w:r>
      <w:r w:rsidRPr="00156DB4">
        <w:rPr>
          <w:rFonts w:ascii="Times New Roman" w:hAnsi="Times New Roman"/>
          <w:sz w:val="24"/>
          <w:szCs w:val="24"/>
        </w:rPr>
        <w:t xml:space="preserve"> регламент в монологе и дискуссии в соответствии с коммуникативной задачей;</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высказывать и обосновывать мнение (суждение) и запрашивать мнение партнера в рамках диалога;</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принимать решение в ходе диалога и согласовывать его с собеседником;</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создавать письменные «клишированные» и оригинальные тексты с использованием необходимых речевых средств;</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вербальные средства (средства логической связи) для выделения смысловых блоков своего выступления;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невербальные средства или наглядные материалы, подготовленные/отобранные под руководством учителя;</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156DB4" w:rsidRDefault="00B540EE" w:rsidP="009D65EB">
      <w:pPr>
        <w:widowControl w:val="0"/>
        <w:numPr>
          <w:ilvl w:val="0"/>
          <w:numId w:val="126"/>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Формирование и развитие компетентности в области использования информационно-коммуникационных технологий</w:t>
      </w:r>
      <w:r w:rsidR="00105119" w:rsidRPr="00156DB4">
        <w:rPr>
          <w:rFonts w:ascii="Times New Roman" w:hAnsi="Times New Roman"/>
          <w:sz w:val="24"/>
          <w:szCs w:val="24"/>
        </w:rPr>
        <w:t xml:space="preserve"> (далее – ИКТ)</w:t>
      </w:r>
      <w:r w:rsidR="007A1ECF" w:rsidRPr="00156DB4">
        <w:rPr>
          <w:rFonts w:ascii="Times New Roman" w:hAnsi="Times New Roman"/>
          <w:sz w:val="24"/>
          <w:szCs w:val="24"/>
        </w:rPr>
        <w:t>.</w:t>
      </w:r>
      <w:r w:rsidRPr="00156DB4">
        <w:rPr>
          <w:rFonts w:ascii="Times New Roman" w:hAnsi="Times New Roman"/>
          <w:sz w:val="24"/>
          <w:szCs w:val="24"/>
        </w:rPr>
        <w:t xml:space="preserve"> Обучающийся сможет: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выделять информационный аспект задачи, оперировать данными, использовать модель решения задачи;</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использовать компьютерные технологии (включая выбор адекватных задаче </w:t>
      </w:r>
      <w:r w:rsidRPr="00156DB4">
        <w:rPr>
          <w:rFonts w:ascii="Times New Roman" w:hAnsi="Times New Roman"/>
          <w:sz w:val="24"/>
          <w:szCs w:val="24"/>
        </w:rPr>
        <w:lastRenderedPageBreak/>
        <w:t>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информацию с учетом этических и правовых норм;</w:t>
      </w:r>
    </w:p>
    <w:p w:rsidR="00B540EE" w:rsidRPr="00156DB4" w:rsidRDefault="00B540EE" w:rsidP="009D65EB">
      <w:pPr>
        <w:widowControl w:val="0"/>
        <w:numPr>
          <w:ilvl w:val="0"/>
          <w:numId w:val="2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540EE" w:rsidRPr="00156DB4" w:rsidRDefault="00105119" w:rsidP="009D65EB">
      <w:pPr>
        <w:pStyle w:val="2"/>
        <w:spacing w:line="276" w:lineRule="auto"/>
        <w:jc w:val="left"/>
        <w:rPr>
          <w:sz w:val="24"/>
          <w:szCs w:val="24"/>
        </w:rPr>
      </w:pPr>
      <w:r w:rsidRPr="00156DB4">
        <w:rPr>
          <w:sz w:val="24"/>
          <w:szCs w:val="24"/>
        </w:rPr>
        <w:t>1.2.5. Предметные результаты</w:t>
      </w:r>
    </w:p>
    <w:p w:rsidR="00B540EE" w:rsidRPr="00156DB4" w:rsidRDefault="006F777F" w:rsidP="009D65EB">
      <w:pPr>
        <w:pStyle w:val="3"/>
        <w:spacing w:before="0" w:beforeAutospacing="0" w:after="0" w:afterAutospacing="0" w:line="276" w:lineRule="auto"/>
        <w:ind w:firstLine="709"/>
        <w:rPr>
          <w:sz w:val="24"/>
          <w:szCs w:val="24"/>
        </w:rPr>
      </w:pPr>
      <w:bookmarkStart w:id="29" w:name="_Toc409691628"/>
      <w:bookmarkStart w:id="30" w:name="_Toc410653953"/>
      <w:bookmarkStart w:id="31" w:name="_Toc414553133"/>
      <w:r w:rsidRPr="00156DB4">
        <w:rPr>
          <w:sz w:val="24"/>
          <w:szCs w:val="24"/>
        </w:rPr>
        <w:t>1.2.</w:t>
      </w:r>
      <w:r w:rsidR="00105119" w:rsidRPr="00156DB4">
        <w:rPr>
          <w:sz w:val="24"/>
          <w:szCs w:val="24"/>
        </w:rPr>
        <w:t>5.1</w:t>
      </w:r>
      <w:r w:rsidRPr="00156DB4">
        <w:rPr>
          <w:sz w:val="24"/>
          <w:szCs w:val="24"/>
        </w:rPr>
        <w:t xml:space="preserve">. </w:t>
      </w:r>
      <w:r w:rsidR="00B540EE" w:rsidRPr="00156DB4">
        <w:rPr>
          <w:sz w:val="24"/>
          <w:szCs w:val="24"/>
        </w:rPr>
        <w:t>Русский язык</w:t>
      </w:r>
      <w:bookmarkEnd w:id="29"/>
      <w:bookmarkEnd w:id="30"/>
      <w:bookmarkEnd w:id="31"/>
    </w:p>
    <w:p w:rsidR="00982D7D" w:rsidRPr="00156DB4" w:rsidRDefault="00982D7D" w:rsidP="009D65EB">
      <w:pPr>
        <w:pStyle w:val="2"/>
        <w:spacing w:line="276" w:lineRule="auto"/>
        <w:jc w:val="left"/>
        <w:rPr>
          <w:sz w:val="24"/>
          <w:szCs w:val="24"/>
        </w:rPr>
      </w:pPr>
      <w:bookmarkStart w:id="32" w:name="_Toc287934277"/>
      <w:bookmarkStart w:id="33" w:name="_Toc414553134"/>
      <w:bookmarkStart w:id="34" w:name="_Toc287551922"/>
      <w:r w:rsidRPr="00156DB4">
        <w:rPr>
          <w:sz w:val="24"/>
          <w:szCs w:val="24"/>
        </w:rPr>
        <w:t>Выпускник научится:</w:t>
      </w:r>
      <w:bookmarkEnd w:id="32"/>
      <w:bookmarkEnd w:id="33"/>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владеть навыками работы с учебной книгой, словарями и другими информационными источниками, включая СМИ и ресурсы Интернета;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владеть навыками различных видов чтения (изучающим, ознакомительным, просмотровым) и информационной переработки прочитанного материала;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участвовать в диалогическом и полилогическом общении,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знание алфавита при поиске информации;</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значимые и незначимые единицы языка;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проводить фонетический и орфоэпический анализ слова;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классифицировать и группировать звуки речи по заданным признакам, слова по заданным параметрам их звукового состава;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членить слова на слоги и правильно их переносить;</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проводить морфемный и словообразовательный анализ слов;</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проводить лексический анализ слова;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опознавать лексические средства выразительности и основные виды тропов (метафора, эпитет, сравнение, гипербола, олицетворение);</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опознавать самостоятельные части речи и их формы, а также служебные части речи и междометия;</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проводить морфологический анализ слова;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применять знания и умения по морфемике и словообразованию при проведении морфологического анализа слов;</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опознавать основные единицы синтаксиса (словосочетание, предложение, текст);</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находить грамматическую основу предложения;</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распознавать главные и второстепенные члены предложения;</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опознавать предложения простые и сложные, предложения осложненной структуры;</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проводить синтаксический анализ словосочетания и предложения;</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соблюдать основные языковые нормы в устной и письменной речи;</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опираться на фонетический, морфемный, словообразовательный и морфологический анализ в практике правописания ;</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опираться на грамматико-интонационный анализ при объяснении расстановки знаков препинания в предложении;</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орфографические словари.</w:t>
      </w:r>
    </w:p>
    <w:p w:rsidR="00982D7D" w:rsidRPr="00156DB4" w:rsidRDefault="00982D7D" w:rsidP="009D65EB">
      <w:pPr>
        <w:pStyle w:val="2"/>
        <w:spacing w:line="276" w:lineRule="auto"/>
        <w:jc w:val="left"/>
        <w:rPr>
          <w:sz w:val="24"/>
          <w:szCs w:val="24"/>
        </w:rPr>
      </w:pPr>
      <w:bookmarkStart w:id="35" w:name="_Toc414553135"/>
      <w:r w:rsidRPr="00156DB4">
        <w:rPr>
          <w:sz w:val="24"/>
          <w:szCs w:val="24"/>
        </w:rPr>
        <w:t>Выпускник получит возможность научиться:</w:t>
      </w:r>
      <w:bookmarkEnd w:id="35"/>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оценивать собственную и чужую речь с точки зрения точного, уместного и выразительного словоупотребления;</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 xml:space="preserve">опознавать различные выразительные средства языка; </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писать конспект, отзыв, тезисы, рефераты, статьи, рецензии, доклады, интервью, очерки, доверенности, резюме и другие жанры;</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характеризовать словообразовательные цепочки и словообразовательные гнезда;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использовать этимологические данные для объяснения правописания и лексического значения слова;</w:t>
      </w:r>
    </w:p>
    <w:p w:rsidR="00982D7D"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105119" w:rsidRPr="00156DB4" w:rsidRDefault="00982D7D" w:rsidP="009D65EB">
      <w:pPr>
        <w:pStyle w:val="a8"/>
        <w:widowControl w:val="0"/>
        <w:numPr>
          <w:ilvl w:val="0"/>
          <w:numId w:val="22"/>
        </w:numPr>
        <w:tabs>
          <w:tab w:val="left" w:pos="993"/>
        </w:tabs>
        <w:autoSpaceDE w:val="0"/>
        <w:autoSpaceDN w:val="0"/>
        <w:adjustRightInd w:val="0"/>
        <w:spacing w:line="276" w:lineRule="auto"/>
        <w:ind w:left="0" w:firstLine="709"/>
        <w:rPr>
          <w:rFonts w:ascii="Times New Roman" w:hAnsi="Times New Roman"/>
          <w:i/>
        </w:rPr>
      </w:pPr>
      <w:r w:rsidRPr="00156DB4">
        <w:rPr>
          <w:rFonts w:ascii="Times New Roman" w:hAnsi="Times New Roman"/>
          <w:i/>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bookmarkEnd w:id="34"/>
    <w:p w:rsidR="00B540EE" w:rsidRPr="00156DB4" w:rsidRDefault="00B540EE" w:rsidP="009D65EB">
      <w:pPr>
        <w:spacing w:after="0"/>
        <w:ind w:firstLine="709"/>
        <w:rPr>
          <w:rFonts w:ascii="Times New Roman" w:hAnsi="Times New Roman"/>
          <w:sz w:val="24"/>
          <w:szCs w:val="24"/>
        </w:rPr>
      </w:pPr>
    </w:p>
    <w:p w:rsidR="00301DC9" w:rsidRPr="00156DB4" w:rsidRDefault="006F777F" w:rsidP="009D65EB">
      <w:pPr>
        <w:pStyle w:val="2"/>
        <w:spacing w:line="276" w:lineRule="auto"/>
        <w:ind w:left="709" w:firstLine="0"/>
        <w:jc w:val="left"/>
        <w:rPr>
          <w:rStyle w:val="dash041e005f0431005f044b005f0447005f043d005f044b005f0439005f005fchar1char1"/>
          <w:rFonts w:eastAsia="Calibri"/>
          <w:b w:val="0"/>
          <w:bCs w:val="0"/>
          <w:lang w:eastAsia="en-US"/>
        </w:rPr>
      </w:pPr>
      <w:bookmarkStart w:id="36" w:name="_Toc409691629"/>
      <w:bookmarkStart w:id="37" w:name="_Toc410653954"/>
      <w:bookmarkStart w:id="38" w:name="_Toc414553136"/>
      <w:r w:rsidRPr="00156DB4">
        <w:rPr>
          <w:sz w:val="24"/>
          <w:szCs w:val="24"/>
        </w:rPr>
        <w:t>1.2.</w:t>
      </w:r>
      <w:r w:rsidR="00105119" w:rsidRPr="00156DB4">
        <w:rPr>
          <w:sz w:val="24"/>
          <w:szCs w:val="24"/>
        </w:rPr>
        <w:t>5.2.</w:t>
      </w:r>
      <w:r w:rsidR="00B540EE" w:rsidRPr="00156DB4">
        <w:rPr>
          <w:sz w:val="24"/>
          <w:szCs w:val="24"/>
        </w:rPr>
        <w:t>Литература</w:t>
      </w:r>
      <w:bookmarkEnd w:id="36"/>
      <w:bookmarkEnd w:id="37"/>
      <w:bookmarkEnd w:id="38"/>
    </w:p>
    <w:p w:rsidR="0042291A" w:rsidRPr="00156DB4" w:rsidRDefault="0042291A" w:rsidP="009D65EB">
      <w:pPr>
        <w:autoSpaceDE w:val="0"/>
        <w:autoSpaceDN w:val="0"/>
        <w:adjustRightInd w:val="0"/>
        <w:spacing w:after="0"/>
        <w:ind w:firstLine="539"/>
        <w:rPr>
          <w:rFonts w:ascii="Times New Roman" w:eastAsia="MS Mincho" w:hAnsi="Times New Roman"/>
          <w:sz w:val="24"/>
          <w:szCs w:val="24"/>
        </w:rPr>
      </w:pPr>
      <w:r w:rsidRPr="00156DB4">
        <w:rPr>
          <w:rFonts w:ascii="Times New Roman" w:eastAsia="MS Mincho" w:hAnsi="Times New Roman"/>
          <w:sz w:val="24"/>
          <w:szCs w:val="24"/>
        </w:rPr>
        <w:t xml:space="preserve">В соответствии с Федеральным государственным образовательным стандартом основного общего образования </w:t>
      </w:r>
      <w:r w:rsidRPr="00156DB4">
        <w:rPr>
          <w:rFonts w:ascii="Times New Roman" w:eastAsia="MS Mincho" w:hAnsi="Times New Roman"/>
          <w:b/>
          <w:sz w:val="24"/>
          <w:szCs w:val="24"/>
        </w:rPr>
        <w:t>предметными</w:t>
      </w:r>
      <w:r w:rsidR="005A0F10" w:rsidRPr="00156DB4">
        <w:rPr>
          <w:rFonts w:ascii="Times New Roman" w:eastAsia="MS Mincho" w:hAnsi="Times New Roman"/>
          <w:b/>
          <w:sz w:val="24"/>
          <w:szCs w:val="24"/>
        </w:rPr>
        <w:t xml:space="preserve"> </w:t>
      </w:r>
      <w:r w:rsidRPr="00156DB4">
        <w:rPr>
          <w:rFonts w:ascii="Times New Roman" w:eastAsia="MS Mincho" w:hAnsi="Times New Roman"/>
          <w:b/>
          <w:sz w:val="24"/>
          <w:szCs w:val="24"/>
        </w:rPr>
        <w:t>результатами</w:t>
      </w:r>
      <w:r w:rsidRPr="00156DB4">
        <w:rPr>
          <w:rFonts w:ascii="Times New Roman" w:eastAsia="MS Mincho" w:hAnsi="Times New Roman"/>
          <w:sz w:val="24"/>
          <w:szCs w:val="24"/>
        </w:rPr>
        <w:t xml:space="preserve"> изучения предмета «Литература» являются:</w:t>
      </w:r>
    </w:p>
    <w:p w:rsidR="007332F5" w:rsidRPr="00156DB4" w:rsidRDefault="007332F5" w:rsidP="009D65EB">
      <w:pPr>
        <w:numPr>
          <w:ilvl w:val="0"/>
          <w:numId w:val="138"/>
        </w:numPr>
        <w:tabs>
          <w:tab w:val="left" w:pos="993"/>
        </w:tabs>
        <w:spacing w:after="0"/>
        <w:ind w:left="0" w:firstLine="633"/>
        <w:rPr>
          <w:rFonts w:ascii="Times New Roman" w:hAnsi="Times New Roman"/>
          <w:sz w:val="24"/>
          <w:szCs w:val="24"/>
        </w:rPr>
      </w:pPr>
      <w:r w:rsidRPr="00156DB4">
        <w:rPr>
          <w:rFonts w:ascii="Times New Roman" w:hAnsi="Times New Roman"/>
          <w:sz w:val="24"/>
          <w:szCs w:val="24"/>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7332F5" w:rsidRPr="00156DB4" w:rsidRDefault="007332F5" w:rsidP="009D65EB">
      <w:pPr>
        <w:numPr>
          <w:ilvl w:val="0"/>
          <w:numId w:val="138"/>
        </w:numPr>
        <w:tabs>
          <w:tab w:val="left" w:pos="993"/>
        </w:tabs>
        <w:spacing w:after="0"/>
        <w:ind w:left="0" w:firstLine="633"/>
        <w:rPr>
          <w:rFonts w:ascii="Times New Roman" w:hAnsi="Times New Roman"/>
          <w:sz w:val="24"/>
          <w:szCs w:val="24"/>
        </w:rPr>
      </w:pPr>
      <w:r w:rsidRPr="00156DB4">
        <w:rPr>
          <w:rFonts w:ascii="Times New Roman" w:eastAsia="Times New Roman" w:hAnsi="Times New Roman"/>
          <w:sz w:val="24"/>
          <w:szCs w:val="24"/>
        </w:rPr>
        <w:t>восприятие</w:t>
      </w:r>
      <w:r w:rsidRPr="00156DB4">
        <w:rPr>
          <w:rFonts w:ascii="Times New Roman" w:hAnsi="Times New Roman"/>
          <w:sz w:val="24"/>
          <w:szCs w:val="24"/>
        </w:rPr>
        <w:t xml:space="preserve"> литературы как одной из основных культурных ценностей народа (отражающей его </w:t>
      </w:r>
      <w:r w:rsidRPr="00156DB4">
        <w:rPr>
          <w:rFonts w:ascii="Times New Roman" w:eastAsia="Times New Roman" w:hAnsi="Times New Roman"/>
          <w:sz w:val="24"/>
          <w:szCs w:val="24"/>
        </w:rPr>
        <w:t>менталитет, историю, мировосприятие) и</w:t>
      </w:r>
      <w:r w:rsidRPr="00156DB4">
        <w:rPr>
          <w:rFonts w:ascii="Times New Roman" w:hAnsi="Times New Roman"/>
          <w:sz w:val="24"/>
          <w:szCs w:val="24"/>
        </w:rPr>
        <w:t xml:space="preserve"> человечества (содержащей смыслы, важные для человечества в целом);</w:t>
      </w:r>
    </w:p>
    <w:p w:rsidR="007332F5" w:rsidRPr="00156DB4" w:rsidRDefault="007332F5" w:rsidP="009D65EB">
      <w:pPr>
        <w:numPr>
          <w:ilvl w:val="0"/>
          <w:numId w:val="25"/>
        </w:numPr>
        <w:tabs>
          <w:tab w:val="left" w:pos="993"/>
        </w:tabs>
        <w:spacing w:after="0"/>
        <w:ind w:left="0" w:firstLine="709"/>
        <w:rPr>
          <w:rFonts w:ascii="Times New Roman" w:hAnsi="Times New Roman"/>
          <w:b/>
          <w:bCs/>
          <w:sz w:val="24"/>
          <w:szCs w:val="24"/>
        </w:rPr>
      </w:pPr>
      <w:r w:rsidRPr="00156DB4">
        <w:rPr>
          <w:rFonts w:ascii="Times New Roman" w:hAnsi="Times New Roman"/>
          <w:sz w:val="24"/>
          <w:szCs w:val="24"/>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7332F5" w:rsidRPr="00156DB4" w:rsidRDefault="007332F5" w:rsidP="009D65EB">
      <w:pPr>
        <w:numPr>
          <w:ilvl w:val="0"/>
          <w:numId w:val="2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7332F5" w:rsidRPr="00156DB4" w:rsidRDefault="007332F5" w:rsidP="009D65EB">
      <w:pPr>
        <w:numPr>
          <w:ilvl w:val="0"/>
          <w:numId w:val="2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развитие способности понимать литературные художественные произведения, воплощающие разные этнокультурные традиции;</w:t>
      </w:r>
    </w:p>
    <w:p w:rsidR="007332F5" w:rsidRPr="00156DB4" w:rsidRDefault="007332F5" w:rsidP="009D65EB">
      <w:pPr>
        <w:numPr>
          <w:ilvl w:val="0"/>
          <w:numId w:val="2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42291A" w:rsidRPr="00156DB4" w:rsidRDefault="0042291A" w:rsidP="009D65EB">
      <w:pPr>
        <w:autoSpaceDE w:val="0"/>
        <w:autoSpaceDN w:val="0"/>
        <w:adjustRightInd w:val="0"/>
        <w:spacing w:after="0"/>
        <w:ind w:firstLine="709"/>
        <w:rPr>
          <w:rFonts w:ascii="Times New Roman" w:eastAsia="MS Mincho" w:hAnsi="Times New Roman"/>
          <w:sz w:val="24"/>
          <w:szCs w:val="24"/>
        </w:rPr>
      </w:pPr>
      <w:r w:rsidRPr="00156DB4">
        <w:rPr>
          <w:rFonts w:ascii="Times New Roman" w:eastAsia="MS Mincho" w:hAnsi="Times New Roman"/>
          <w:sz w:val="24"/>
          <w:szCs w:val="24"/>
        </w:rPr>
        <w:t xml:space="preserve">Конкретизируя эти общие результаты, обозначим наиболее важные </w:t>
      </w:r>
      <w:r w:rsidRPr="00156DB4">
        <w:rPr>
          <w:rFonts w:ascii="Times New Roman" w:eastAsia="MS Mincho" w:hAnsi="Times New Roman"/>
          <w:b/>
          <w:sz w:val="24"/>
          <w:szCs w:val="24"/>
        </w:rPr>
        <w:t>предметные</w:t>
      </w:r>
      <w:r w:rsidR="005A0F10" w:rsidRPr="00156DB4">
        <w:rPr>
          <w:rFonts w:ascii="Times New Roman" w:eastAsia="MS Mincho" w:hAnsi="Times New Roman"/>
          <w:b/>
          <w:sz w:val="24"/>
          <w:szCs w:val="24"/>
        </w:rPr>
        <w:t xml:space="preserve"> </w:t>
      </w:r>
      <w:r w:rsidRPr="00156DB4">
        <w:rPr>
          <w:rFonts w:ascii="Times New Roman" w:eastAsia="MS Mincho" w:hAnsi="Times New Roman"/>
          <w:b/>
          <w:sz w:val="24"/>
          <w:szCs w:val="24"/>
        </w:rPr>
        <w:t>умения</w:t>
      </w:r>
      <w:r w:rsidRPr="00156DB4">
        <w:rPr>
          <w:rFonts w:ascii="Times New Roman" w:eastAsia="MS Mincho" w:hAnsi="Times New Roman"/>
          <w:sz w:val="24"/>
          <w:szCs w:val="24"/>
        </w:rPr>
        <w:t xml:space="preserve">, формируемые у </w:t>
      </w:r>
      <w:r w:rsidRPr="00156DB4">
        <w:rPr>
          <w:rFonts w:ascii="Times New Roman" w:hAnsi="Times New Roman"/>
          <w:sz w:val="24"/>
          <w:szCs w:val="24"/>
        </w:rPr>
        <w:t xml:space="preserve">обучающихся </w:t>
      </w:r>
      <w:r w:rsidRPr="00156DB4">
        <w:rPr>
          <w:rFonts w:ascii="Times New Roman" w:eastAsia="MS Mincho" w:hAnsi="Times New Roman"/>
          <w:sz w:val="24"/>
          <w:szCs w:val="24"/>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определять тему и основную мысль произведения (5</w:t>
      </w:r>
      <w:r w:rsidRPr="00156DB4">
        <w:rPr>
          <w:rFonts w:ascii="Times New Roman" w:hAnsi="Times New Roman"/>
          <w:sz w:val="24"/>
          <w:szCs w:val="24"/>
        </w:rPr>
        <w:t>–</w:t>
      </w:r>
      <w:r w:rsidRPr="00156DB4">
        <w:rPr>
          <w:rFonts w:ascii="Times New Roman" w:eastAsia="MS Mincho" w:hAnsi="Times New Roman"/>
          <w:sz w:val="24"/>
          <w:szCs w:val="24"/>
        </w:rPr>
        <w:t>6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владеть различными видами пересказа (5</w:t>
      </w:r>
      <w:r w:rsidRPr="00156DB4">
        <w:rPr>
          <w:rFonts w:ascii="Times New Roman" w:hAnsi="Times New Roman"/>
          <w:sz w:val="24"/>
          <w:szCs w:val="24"/>
        </w:rPr>
        <w:t>–</w:t>
      </w:r>
      <w:r w:rsidRPr="00156DB4">
        <w:rPr>
          <w:rFonts w:ascii="Times New Roman" w:eastAsia="MS Mincho" w:hAnsi="Times New Roman"/>
          <w:sz w:val="24"/>
          <w:szCs w:val="24"/>
        </w:rPr>
        <w:t>6 кл.), пересказывать сюжет; выявлять особенности композиции, основной конфликт, вычленять фабулу (6</w:t>
      </w:r>
      <w:r w:rsidRPr="00156DB4">
        <w:rPr>
          <w:rFonts w:ascii="Times New Roman" w:hAnsi="Times New Roman"/>
          <w:sz w:val="24"/>
          <w:szCs w:val="24"/>
        </w:rPr>
        <w:t>–</w:t>
      </w:r>
      <w:r w:rsidRPr="00156DB4">
        <w:rPr>
          <w:rFonts w:ascii="Times New Roman" w:eastAsia="MS Mincho" w:hAnsi="Times New Roman"/>
          <w:sz w:val="24"/>
          <w:szCs w:val="24"/>
        </w:rPr>
        <w:t>7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характеризовать героев-персонажей, давать их сравнительные характеристики (5</w:t>
      </w:r>
      <w:r w:rsidRPr="00156DB4">
        <w:rPr>
          <w:rFonts w:ascii="Times New Roman" w:hAnsi="Times New Roman"/>
          <w:sz w:val="24"/>
          <w:szCs w:val="24"/>
        </w:rPr>
        <w:t>–</w:t>
      </w:r>
      <w:r w:rsidRPr="00156DB4">
        <w:rPr>
          <w:rFonts w:ascii="Times New Roman" w:eastAsia="MS Mincho" w:hAnsi="Times New Roman"/>
          <w:sz w:val="24"/>
          <w:szCs w:val="24"/>
        </w:rPr>
        <w:t>6 кл.); оценивать систему персонажей (6</w:t>
      </w:r>
      <w:r w:rsidRPr="00156DB4">
        <w:rPr>
          <w:rFonts w:ascii="Times New Roman" w:hAnsi="Times New Roman"/>
          <w:sz w:val="24"/>
          <w:szCs w:val="24"/>
        </w:rPr>
        <w:t>–</w:t>
      </w:r>
      <w:r w:rsidRPr="00156DB4">
        <w:rPr>
          <w:rFonts w:ascii="Times New Roman" w:eastAsia="MS Mincho" w:hAnsi="Times New Roman"/>
          <w:sz w:val="24"/>
          <w:szCs w:val="24"/>
        </w:rPr>
        <w:t>7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156DB4">
        <w:rPr>
          <w:rFonts w:ascii="Times New Roman" w:hAnsi="Times New Roman"/>
          <w:sz w:val="24"/>
          <w:szCs w:val="24"/>
        </w:rPr>
        <w:t>–</w:t>
      </w:r>
      <w:r w:rsidRPr="00156DB4">
        <w:rPr>
          <w:rFonts w:ascii="Times New Roman" w:eastAsia="MS Mincho" w:hAnsi="Times New Roman"/>
          <w:sz w:val="24"/>
          <w:szCs w:val="24"/>
        </w:rPr>
        <w:t>7 кл.); выявлять особенности языка и стиля писателя (7</w:t>
      </w:r>
      <w:r w:rsidRPr="00156DB4">
        <w:rPr>
          <w:rFonts w:ascii="Times New Roman" w:hAnsi="Times New Roman"/>
          <w:sz w:val="24"/>
          <w:szCs w:val="24"/>
        </w:rPr>
        <w:t>–</w:t>
      </w:r>
      <w:r w:rsidRPr="00156DB4">
        <w:rPr>
          <w:rFonts w:ascii="Times New Roman" w:eastAsia="MS Mincho" w:hAnsi="Times New Roman"/>
          <w:sz w:val="24"/>
          <w:szCs w:val="24"/>
        </w:rPr>
        <w:t>9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определять родо-жанровую специфику художественного произведения (5</w:t>
      </w:r>
      <w:r w:rsidRPr="00156DB4">
        <w:rPr>
          <w:rFonts w:ascii="Times New Roman" w:hAnsi="Times New Roman"/>
          <w:sz w:val="24"/>
          <w:szCs w:val="24"/>
        </w:rPr>
        <w:t>–</w:t>
      </w:r>
      <w:r w:rsidRPr="00156DB4">
        <w:rPr>
          <w:rFonts w:ascii="Times New Roman" w:eastAsia="MS Mincho" w:hAnsi="Times New Roman"/>
          <w:sz w:val="24"/>
          <w:szCs w:val="24"/>
        </w:rPr>
        <w:t xml:space="preserve">9 кл.); </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объяснять свое понимание нравственно-философской, социально-исторической и эстетической проблематики произведений (7</w:t>
      </w:r>
      <w:r w:rsidRPr="00156DB4">
        <w:rPr>
          <w:rFonts w:ascii="Times New Roman" w:hAnsi="Times New Roman"/>
          <w:sz w:val="24"/>
          <w:szCs w:val="24"/>
        </w:rPr>
        <w:t>–</w:t>
      </w:r>
      <w:r w:rsidRPr="00156DB4">
        <w:rPr>
          <w:rFonts w:ascii="Times New Roman" w:eastAsia="MS Mincho" w:hAnsi="Times New Roman"/>
          <w:sz w:val="24"/>
          <w:szCs w:val="24"/>
        </w:rPr>
        <w:t>9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lastRenderedPageBreak/>
        <w:t>выделять в произведениях элементы художественной формы и обнаруживать связи между ними (5</w:t>
      </w:r>
      <w:r w:rsidRPr="00156DB4">
        <w:rPr>
          <w:rFonts w:ascii="Times New Roman" w:hAnsi="Times New Roman"/>
          <w:sz w:val="24"/>
          <w:szCs w:val="24"/>
        </w:rPr>
        <w:t>–</w:t>
      </w:r>
      <w:r w:rsidRPr="00156DB4">
        <w:rPr>
          <w:rFonts w:ascii="Times New Roman" w:eastAsia="MS Mincho" w:hAnsi="Times New Roman"/>
          <w:sz w:val="24"/>
          <w:szCs w:val="24"/>
        </w:rPr>
        <w:t>7 кл.), постепенно переходя к анализу текста; анализировать литературные произведения разных жанров (8</w:t>
      </w:r>
      <w:r w:rsidRPr="00156DB4">
        <w:rPr>
          <w:rFonts w:ascii="Times New Roman" w:hAnsi="Times New Roman"/>
          <w:sz w:val="24"/>
          <w:szCs w:val="24"/>
        </w:rPr>
        <w:t>–</w:t>
      </w:r>
      <w:r w:rsidRPr="00156DB4">
        <w:rPr>
          <w:rFonts w:ascii="Times New Roman" w:eastAsia="MS Mincho" w:hAnsi="Times New Roman"/>
          <w:sz w:val="24"/>
          <w:szCs w:val="24"/>
        </w:rPr>
        <w:t>9 кл.);</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hAnsi="Times New Roman"/>
          <w:sz w:val="24"/>
          <w:szCs w:val="24"/>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156DB4">
        <w:rPr>
          <w:rFonts w:ascii="Times New Roman" w:eastAsia="MS Mincho" w:hAnsi="Times New Roman"/>
          <w:sz w:val="24"/>
          <w:szCs w:val="24"/>
        </w:rPr>
        <w:t xml:space="preserve"> (в каждом классе – на своем уровне); </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представлять развернутый устный или письменный ответ на поставленные вопросы (в каждом классе – на своем уровне); вести учебные дискуссии (7</w:t>
      </w:r>
      <w:r w:rsidRPr="00156DB4">
        <w:rPr>
          <w:rFonts w:ascii="Times New Roman" w:hAnsi="Times New Roman"/>
          <w:sz w:val="24"/>
          <w:szCs w:val="24"/>
        </w:rPr>
        <w:t>–</w:t>
      </w:r>
      <w:r w:rsidRPr="00156DB4">
        <w:rPr>
          <w:rFonts w:ascii="Times New Roman" w:eastAsia="MS Mincho" w:hAnsi="Times New Roman"/>
          <w:sz w:val="24"/>
          <w:szCs w:val="24"/>
        </w:rPr>
        <w:t>9 кл.);</w:t>
      </w:r>
    </w:p>
    <w:p w:rsidR="000A10C6" w:rsidRPr="00156DB4" w:rsidRDefault="000A10C6" w:rsidP="009D65EB">
      <w:pPr>
        <w:numPr>
          <w:ilvl w:val="0"/>
          <w:numId w:val="24"/>
        </w:numPr>
        <w:ind w:left="0" w:firstLine="709"/>
        <w:rPr>
          <w:rFonts w:ascii="Times New Roman" w:eastAsia="MS Mincho" w:hAnsi="Times New Roman"/>
          <w:sz w:val="24"/>
          <w:szCs w:val="24"/>
        </w:rPr>
      </w:pPr>
      <w:r w:rsidRPr="00156DB4">
        <w:rPr>
          <w:rFonts w:ascii="Times New Roman" w:eastAsia="MS Mincho" w:hAnsi="Times New Roman"/>
          <w:sz w:val="24"/>
          <w:szCs w:val="24"/>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156DB4">
        <w:rPr>
          <w:rFonts w:ascii="Times New Roman" w:hAnsi="Times New Roman"/>
          <w:bCs/>
          <w:sz w:val="24"/>
          <w:szCs w:val="24"/>
        </w:rPr>
        <w:t xml:space="preserve">организации дискуссии </w:t>
      </w:r>
      <w:r w:rsidRPr="00156DB4">
        <w:rPr>
          <w:rFonts w:ascii="Times New Roman" w:eastAsia="MS Mincho" w:hAnsi="Times New Roman"/>
          <w:sz w:val="24"/>
          <w:szCs w:val="24"/>
        </w:rPr>
        <w:t xml:space="preserve"> (в каждом классе – на своем уровне);</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0A10C6" w:rsidRPr="00156DB4" w:rsidRDefault="000A10C6" w:rsidP="009D65EB">
      <w:pPr>
        <w:widowControl w:val="0"/>
        <w:numPr>
          <w:ilvl w:val="0"/>
          <w:numId w:val="24"/>
        </w:numPr>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выразительно читать с листа и наизусть произведения/фрагменты</w:t>
      </w:r>
    </w:p>
    <w:p w:rsidR="000A10C6" w:rsidRPr="00156DB4" w:rsidRDefault="000A10C6" w:rsidP="009D65EB">
      <w:pPr>
        <w:widowControl w:val="0"/>
        <w:autoSpaceDE w:val="0"/>
        <w:autoSpaceDN w:val="0"/>
        <w:adjustRightInd w:val="0"/>
        <w:spacing w:after="0"/>
        <w:rPr>
          <w:rFonts w:ascii="Times New Roman" w:eastAsia="MS Mincho" w:hAnsi="Times New Roman"/>
          <w:sz w:val="24"/>
          <w:szCs w:val="24"/>
        </w:rPr>
      </w:pPr>
      <w:r w:rsidRPr="00156DB4">
        <w:rPr>
          <w:rFonts w:ascii="Times New Roman" w:eastAsia="MS Mincho" w:hAnsi="Times New Roman"/>
          <w:sz w:val="24"/>
          <w:szCs w:val="24"/>
        </w:rPr>
        <w:t xml:space="preserve">произведений художественной литературы, передавая личное отношение к произведению (5-9 класс); </w:t>
      </w:r>
    </w:p>
    <w:p w:rsidR="000A10C6" w:rsidRPr="00156DB4" w:rsidRDefault="000A10C6" w:rsidP="009D65EB">
      <w:pPr>
        <w:widowControl w:val="0"/>
        <w:numPr>
          <w:ilvl w:val="0"/>
          <w:numId w:val="24"/>
        </w:numPr>
        <w:tabs>
          <w:tab w:val="left" w:pos="993"/>
        </w:tabs>
        <w:autoSpaceDE w:val="0"/>
        <w:autoSpaceDN w:val="0"/>
        <w:adjustRightInd w:val="0"/>
        <w:spacing w:after="0"/>
        <w:ind w:left="0" w:firstLine="709"/>
        <w:rPr>
          <w:rFonts w:ascii="Times New Roman" w:eastAsia="MS Mincho" w:hAnsi="Times New Roman"/>
          <w:sz w:val="24"/>
          <w:szCs w:val="24"/>
        </w:rPr>
      </w:pPr>
      <w:r w:rsidRPr="00156DB4">
        <w:rPr>
          <w:rFonts w:ascii="Times New Roman" w:eastAsia="MS Mincho" w:hAnsi="Times New Roman"/>
          <w:sz w:val="24"/>
          <w:szCs w:val="24"/>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156DB4">
        <w:rPr>
          <w:rFonts w:ascii="Times New Roman" w:hAnsi="Times New Roman"/>
          <w:sz w:val="24"/>
          <w:szCs w:val="24"/>
        </w:rPr>
        <w:t>–</w:t>
      </w:r>
      <w:r w:rsidRPr="00156DB4">
        <w:rPr>
          <w:rFonts w:ascii="Times New Roman" w:eastAsia="MS Mincho" w:hAnsi="Times New Roman"/>
          <w:sz w:val="24"/>
          <w:szCs w:val="24"/>
        </w:rPr>
        <w:t>9 кл.); пользоваться каталогами библиотек, библиографическими указателями, системой поиска в Интернете (5</w:t>
      </w:r>
      <w:r w:rsidRPr="00156DB4">
        <w:rPr>
          <w:rFonts w:ascii="Times New Roman" w:hAnsi="Times New Roman"/>
          <w:sz w:val="24"/>
          <w:szCs w:val="24"/>
        </w:rPr>
        <w:t>–</w:t>
      </w:r>
      <w:r w:rsidRPr="00156DB4">
        <w:rPr>
          <w:rFonts w:ascii="Times New Roman" w:eastAsia="MS Mincho" w:hAnsi="Times New Roman"/>
          <w:sz w:val="24"/>
          <w:szCs w:val="24"/>
        </w:rPr>
        <w:t>9 кл.) (в каждом классе – на своем уровне).</w:t>
      </w:r>
    </w:p>
    <w:p w:rsidR="0042291A" w:rsidRPr="00156DB4" w:rsidRDefault="0042291A" w:rsidP="009D65EB">
      <w:pPr>
        <w:autoSpaceDE w:val="0"/>
        <w:autoSpaceDN w:val="0"/>
        <w:adjustRightInd w:val="0"/>
        <w:spacing w:after="0"/>
        <w:ind w:firstLine="709"/>
        <w:rPr>
          <w:rFonts w:ascii="Times New Roman" w:eastAsia="MS Mincho" w:hAnsi="Times New Roman"/>
          <w:sz w:val="24"/>
          <w:szCs w:val="24"/>
        </w:rPr>
      </w:pPr>
      <w:r w:rsidRPr="00156DB4">
        <w:rPr>
          <w:rFonts w:ascii="Times New Roman" w:eastAsia="MS Mincho" w:hAnsi="Times New Roman"/>
          <w:sz w:val="24"/>
          <w:szCs w:val="24"/>
        </w:rPr>
        <w:t xml:space="preserve">При планировании </w:t>
      </w:r>
      <w:r w:rsidRPr="00156DB4">
        <w:rPr>
          <w:rFonts w:ascii="Times New Roman" w:eastAsia="MS Mincho" w:hAnsi="Times New Roman"/>
          <w:b/>
          <w:sz w:val="24"/>
          <w:szCs w:val="24"/>
        </w:rPr>
        <w:t xml:space="preserve">предметных </w:t>
      </w:r>
      <w:r w:rsidRPr="00156DB4">
        <w:rPr>
          <w:rFonts w:ascii="Times New Roman" w:eastAsia="MS Mincho" w:hAnsi="Times New Roman"/>
          <w:sz w:val="24"/>
          <w:szCs w:val="24"/>
        </w:rPr>
        <w:t xml:space="preserve">результатов освоения программы следует учитывать, что формирование различных умений, навыков, компетенций происходит у разных </w:t>
      </w:r>
      <w:r w:rsidRPr="00156DB4">
        <w:rPr>
          <w:rFonts w:ascii="Times New Roman" w:hAnsi="Times New Roman"/>
          <w:sz w:val="24"/>
          <w:szCs w:val="24"/>
        </w:rPr>
        <w:t xml:space="preserve">обучающихся </w:t>
      </w:r>
      <w:r w:rsidRPr="00156DB4">
        <w:rPr>
          <w:rFonts w:ascii="Times New Roman" w:eastAsia="MS Mincho" w:hAnsi="Times New Roman"/>
          <w:sz w:val="24"/>
          <w:szCs w:val="24"/>
        </w:rPr>
        <w:t xml:space="preserve">с разной скоростью и в разной степени и не заканчивается в школе. </w:t>
      </w:r>
    </w:p>
    <w:p w:rsidR="0042291A" w:rsidRPr="00156DB4" w:rsidRDefault="0042291A" w:rsidP="009D65EB">
      <w:pPr>
        <w:pStyle w:val="24"/>
        <w:autoSpaceDE w:val="0"/>
        <w:autoSpaceDN w:val="0"/>
        <w:adjustRightInd w:val="0"/>
        <w:spacing w:line="276" w:lineRule="auto"/>
        <w:ind w:right="0" w:firstLine="709"/>
        <w:jc w:val="left"/>
        <w:rPr>
          <w:sz w:val="24"/>
          <w:szCs w:val="24"/>
        </w:rPr>
      </w:pPr>
      <w:r w:rsidRPr="00156DB4">
        <w:rPr>
          <w:sz w:val="24"/>
          <w:szCs w:val="24"/>
        </w:rPr>
        <w:t xml:space="preserve">При оценке предметных результатов обучения литературе следует учитывать несколько </w:t>
      </w:r>
      <w:r w:rsidRPr="00156DB4">
        <w:rPr>
          <w:b/>
          <w:sz w:val="24"/>
          <w:szCs w:val="24"/>
        </w:rPr>
        <w:t>основных уровней сформированности читательской культуры</w:t>
      </w:r>
      <w:r w:rsidRPr="00156DB4">
        <w:rPr>
          <w:sz w:val="24"/>
          <w:szCs w:val="24"/>
        </w:rPr>
        <w:t xml:space="preserve">. </w:t>
      </w:r>
    </w:p>
    <w:p w:rsidR="0042291A" w:rsidRPr="00156DB4" w:rsidRDefault="0042291A" w:rsidP="009D65EB">
      <w:pPr>
        <w:overflowPunct w:val="0"/>
        <w:autoSpaceDE w:val="0"/>
        <w:autoSpaceDN w:val="0"/>
        <w:adjustRightInd w:val="0"/>
        <w:spacing w:after="0"/>
        <w:ind w:firstLine="709"/>
        <w:rPr>
          <w:rFonts w:ascii="Times New Roman" w:hAnsi="Times New Roman"/>
          <w:bCs/>
          <w:iCs/>
          <w:sz w:val="24"/>
          <w:szCs w:val="24"/>
        </w:rPr>
      </w:pPr>
      <w:r w:rsidRPr="00156DB4">
        <w:rPr>
          <w:rFonts w:ascii="Times New Roman" w:hAnsi="Times New Roman"/>
          <w:b/>
          <w:bCs/>
          <w:sz w:val="24"/>
          <w:szCs w:val="24"/>
        </w:rPr>
        <w:t>I уровень</w:t>
      </w:r>
      <w:r w:rsidRPr="00156DB4">
        <w:rPr>
          <w:rFonts w:ascii="Times New Roman" w:hAnsi="Times New Roman"/>
          <w:sz w:val="24"/>
          <w:szCs w:val="24"/>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w:t>
      </w:r>
      <w:r w:rsidRPr="00156DB4">
        <w:rPr>
          <w:rFonts w:ascii="Times New Roman" w:hAnsi="Times New Roman"/>
          <w:bCs/>
          <w:iCs/>
          <w:sz w:val="24"/>
          <w:szCs w:val="24"/>
        </w:rPr>
        <w:t>эмоциональное непосредственное восприятие</w:t>
      </w:r>
      <w:r w:rsidRPr="00156DB4">
        <w:rPr>
          <w:rFonts w:ascii="Times New Roman" w:hAnsi="Times New Roman"/>
          <w:sz w:val="24"/>
          <w:szCs w:val="24"/>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156DB4">
        <w:rPr>
          <w:rFonts w:ascii="Times New Roman" w:hAnsi="Times New Roman"/>
          <w:i/>
          <w:sz w:val="24"/>
          <w:szCs w:val="24"/>
        </w:rPr>
        <w:t>характеризуется способностями читателя воспроизводить содержание литературного произведения, отвечая на тестовые вопросы</w:t>
      </w:r>
      <w:r w:rsidRPr="00156DB4">
        <w:rPr>
          <w:rFonts w:ascii="Times New Roman" w:hAnsi="Times New Roman"/>
          <w:sz w:val="24"/>
          <w:szCs w:val="24"/>
        </w:rPr>
        <w:t xml:space="preserve"> (устно, письменно) типа </w:t>
      </w:r>
      <w:r w:rsidRPr="00156DB4">
        <w:rPr>
          <w:rFonts w:ascii="Times New Roman" w:hAnsi="Times New Roman"/>
          <w:bCs/>
          <w:iCs/>
          <w:sz w:val="24"/>
          <w:szCs w:val="24"/>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42291A" w:rsidRPr="00156DB4" w:rsidRDefault="0042291A" w:rsidP="009D65EB">
      <w:pPr>
        <w:overflowPunct w:val="0"/>
        <w:autoSpaceDE w:val="0"/>
        <w:autoSpaceDN w:val="0"/>
        <w:adjustRightInd w:val="0"/>
        <w:spacing w:after="0"/>
        <w:ind w:firstLine="709"/>
        <w:rPr>
          <w:rFonts w:ascii="Times New Roman" w:hAnsi="Times New Roman"/>
          <w:sz w:val="24"/>
          <w:szCs w:val="24"/>
        </w:rPr>
      </w:pPr>
      <w:r w:rsidRPr="00156DB4">
        <w:rPr>
          <w:rFonts w:ascii="Times New Roman" w:hAnsi="Times New Roman"/>
          <w:iCs/>
          <w:sz w:val="24"/>
          <w:szCs w:val="24"/>
        </w:rPr>
        <w:lastRenderedPageBreak/>
        <w:t xml:space="preserve">К основным </w:t>
      </w:r>
      <w:r w:rsidRPr="00156DB4">
        <w:rPr>
          <w:rFonts w:ascii="Times New Roman" w:hAnsi="Times New Roman"/>
          <w:b/>
          <w:bCs/>
          <w:iCs/>
          <w:sz w:val="24"/>
          <w:szCs w:val="24"/>
        </w:rPr>
        <w:t>видам деятельности</w:t>
      </w:r>
      <w:r w:rsidRPr="00156DB4">
        <w:rPr>
          <w:rFonts w:ascii="Times New Roman" w:hAnsi="Times New Roman"/>
          <w:iCs/>
          <w:sz w:val="24"/>
          <w:szCs w:val="24"/>
        </w:rPr>
        <w:t xml:space="preserve">, позволяющим диагностировать возможности читателей </w:t>
      </w:r>
      <w:r w:rsidRPr="00156DB4">
        <w:rPr>
          <w:rFonts w:ascii="Times New Roman" w:hAnsi="Times New Roman"/>
          <w:iCs/>
          <w:sz w:val="24"/>
          <w:szCs w:val="24"/>
          <w:lang w:val="en-US"/>
        </w:rPr>
        <w:t>I</w:t>
      </w:r>
      <w:r w:rsidRPr="00156DB4">
        <w:rPr>
          <w:rFonts w:ascii="Times New Roman" w:hAnsi="Times New Roman"/>
          <w:iCs/>
          <w:sz w:val="24"/>
          <w:szCs w:val="24"/>
        </w:rPr>
        <w:t xml:space="preserve"> уровня, относятся </w:t>
      </w:r>
      <w:r w:rsidRPr="00156DB4">
        <w:rPr>
          <w:rFonts w:ascii="Times New Roman" w:hAnsi="Times New Roman"/>
          <w:sz w:val="24"/>
          <w:szCs w:val="24"/>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42291A" w:rsidRPr="00156DB4" w:rsidRDefault="0042291A" w:rsidP="009D65EB">
      <w:pPr>
        <w:overflowPunct w:val="0"/>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rPr>
        <w:t xml:space="preserve">Условно им соответствуют следующие типы диагностических </w:t>
      </w:r>
      <w:r w:rsidRPr="00156DB4">
        <w:rPr>
          <w:rFonts w:ascii="Times New Roman" w:hAnsi="Times New Roman"/>
          <w:b/>
          <w:bCs/>
          <w:sz w:val="24"/>
          <w:szCs w:val="24"/>
        </w:rPr>
        <w:t>заданий</w:t>
      </w:r>
      <w:r w:rsidRPr="00156DB4">
        <w:rPr>
          <w:rFonts w:ascii="Times New Roman" w:hAnsi="Times New Roman"/>
          <w:sz w:val="24"/>
          <w:szCs w:val="24"/>
        </w:rPr>
        <w:t xml:space="preserve">: </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выразительно прочтите следующий фрагмент; </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определите, какие события в произведении являются центральными;</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определите, где и когда происходят описываемые события;</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опишите, каким вам представляется герой произведения, прокомментируйте слова героя; </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выделите в тексте наиболее непонятные (загадочные, удивительные и т. п.) для вас места; </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ответьте на поставленный учителем/автором учебника вопрос; </w:t>
      </w:r>
    </w:p>
    <w:p w:rsidR="0042291A" w:rsidRPr="00156DB4" w:rsidRDefault="0042291A" w:rsidP="009D65EB">
      <w:pPr>
        <w:numPr>
          <w:ilvl w:val="0"/>
          <w:numId w:val="26"/>
        </w:numPr>
        <w:tabs>
          <w:tab w:val="left" w:pos="993"/>
        </w:tabs>
        <w:overflowPunct w:val="0"/>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определите, выделите, найдите, перечислите признаки, черты, повторяющиеся детали и т. п. </w:t>
      </w:r>
    </w:p>
    <w:p w:rsidR="0042291A" w:rsidRPr="00156DB4" w:rsidRDefault="0042291A" w:rsidP="009D65EB">
      <w:pPr>
        <w:spacing w:after="0"/>
        <w:ind w:firstLine="708"/>
        <w:rPr>
          <w:rFonts w:ascii="Times New Roman" w:hAnsi="Times New Roman"/>
          <w:sz w:val="24"/>
          <w:szCs w:val="24"/>
        </w:rPr>
      </w:pPr>
      <w:r w:rsidRPr="00156DB4">
        <w:rPr>
          <w:rFonts w:ascii="Times New Roman" w:hAnsi="Times New Roman"/>
          <w:b/>
          <w:bCs/>
          <w:sz w:val="24"/>
          <w:szCs w:val="24"/>
        </w:rPr>
        <w:t>II уровень</w:t>
      </w:r>
      <w:r w:rsidRPr="00156DB4">
        <w:rPr>
          <w:rFonts w:ascii="Times New Roman" w:hAnsi="Times New Roman"/>
          <w:sz w:val="24"/>
          <w:szCs w:val="24"/>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42291A" w:rsidRPr="00156DB4" w:rsidRDefault="0042291A" w:rsidP="009D65EB">
      <w:pPr>
        <w:pStyle w:val="28"/>
        <w:spacing w:line="276" w:lineRule="auto"/>
        <w:ind w:left="0" w:right="0" w:firstLine="709"/>
        <w:jc w:val="left"/>
      </w:pPr>
      <w:r w:rsidRPr="00156DB4">
        <w:t xml:space="preserve">У читателей этого уровня формируется стремление размышлять над прочитанным, появляется </w:t>
      </w:r>
      <w:r w:rsidRPr="00156DB4">
        <w:rPr>
          <w:bCs/>
          <w:iCs/>
        </w:rPr>
        <w:t>умение выделять в произведении</w:t>
      </w:r>
      <w:r w:rsidRPr="00156DB4">
        <w:t xml:space="preserve">значимые в смысловом и эстетическом плане отдельные элементы художественного произведения, а также возникает стремление </w:t>
      </w:r>
      <w:r w:rsidRPr="00156DB4">
        <w:rPr>
          <w:bCs/>
          <w:iCs/>
        </w:rPr>
        <w:t>находить и объяснять связи между ними</w:t>
      </w:r>
      <w:r w:rsidRPr="00156DB4">
        <w:t xml:space="preserve">. </w:t>
      </w:r>
      <w:r w:rsidRPr="00156DB4">
        <w:rPr>
          <w:iCs/>
        </w:rPr>
        <w:t>Читатель</w:t>
      </w:r>
      <w:r w:rsidRPr="00156DB4">
        <w:t xml:space="preserve">этого уровня пытается аргументированно отвечать на вопрос </w:t>
      </w:r>
      <w:r w:rsidRPr="00156DB4">
        <w:rPr>
          <w:bCs/>
          <w:iCs/>
        </w:rPr>
        <w:t>«Как устроен текст?»,</w:t>
      </w:r>
      <w:r w:rsidR="005A0F10" w:rsidRPr="00156DB4">
        <w:rPr>
          <w:bCs/>
          <w:iCs/>
        </w:rPr>
        <w:t xml:space="preserve"> </w:t>
      </w:r>
      <w:r w:rsidRPr="00156DB4">
        <w:rPr>
          <w:i/>
        </w:rPr>
        <w:t xml:space="preserve">умеет выделять </w:t>
      </w:r>
      <w:r w:rsidRPr="00156DB4">
        <w:rPr>
          <w:i/>
          <w:iCs/>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p>
    <w:p w:rsidR="0042291A" w:rsidRPr="00156DB4" w:rsidRDefault="0042291A" w:rsidP="009D65EB">
      <w:pPr>
        <w:pStyle w:val="28"/>
        <w:numPr>
          <w:ilvl w:val="12"/>
          <w:numId w:val="23"/>
        </w:numPr>
        <w:tabs>
          <w:tab w:val="left" w:pos="851"/>
        </w:tabs>
        <w:spacing w:line="276" w:lineRule="auto"/>
        <w:ind w:left="0" w:right="0" w:firstLine="709"/>
        <w:jc w:val="left"/>
      </w:pPr>
      <w:r w:rsidRPr="00156DB4">
        <w:rPr>
          <w:iCs/>
        </w:rPr>
        <w:t xml:space="preserve">К основным </w:t>
      </w:r>
      <w:r w:rsidRPr="00156DB4">
        <w:rPr>
          <w:b/>
          <w:bCs/>
          <w:iCs/>
        </w:rPr>
        <w:t>видам деятельности</w:t>
      </w:r>
      <w:r w:rsidRPr="00156DB4">
        <w:rPr>
          <w:iCs/>
        </w:rPr>
        <w:t xml:space="preserve">, позволяющим диагностировать возможности читателей, достигших  </w:t>
      </w:r>
      <w:r w:rsidRPr="00156DB4">
        <w:rPr>
          <w:iCs/>
          <w:lang w:val="en-US"/>
        </w:rPr>
        <w:t>II</w:t>
      </w:r>
      <w:r w:rsidRPr="00156DB4">
        <w:rPr>
          <w:iCs/>
        </w:rPr>
        <w:t xml:space="preserve"> уровня, можно отнести</w:t>
      </w:r>
      <w:r w:rsidRPr="00156DB4">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r w:rsidRPr="00156DB4">
        <w:rPr>
          <w:i/>
        </w:rPr>
        <w:t>пофразового</w:t>
      </w:r>
      <w:r w:rsidRPr="00156DB4">
        <w:t xml:space="preserve"> (при анализе стихотворений и небольших прозаических произведений – рассказов, новелл) или </w:t>
      </w:r>
      <w:r w:rsidRPr="00156DB4">
        <w:rPr>
          <w:i/>
        </w:rPr>
        <w:t>поэпизодного</w:t>
      </w:r>
      <w:r w:rsidRPr="00156DB4">
        <w:t xml:space="preserve">; проведение целостного и межтекстового анализа). </w:t>
      </w:r>
    </w:p>
    <w:p w:rsidR="0042291A" w:rsidRPr="00156DB4" w:rsidRDefault="0042291A" w:rsidP="009D65EB">
      <w:pPr>
        <w:pStyle w:val="28"/>
        <w:numPr>
          <w:ilvl w:val="12"/>
          <w:numId w:val="23"/>
        </w:numPr>
        <w:tabs>
          <w:tab w:val="left" w:pos="851"/>
        </w:tabs>
        <w:spacing w:line="276" w:lineRule="auto"/>
        <w:ind w:left="0" w:right="0" w:firstLine="709"/>
        <w:jc w:val="left"/>
      </w:pPr>
      <w:r w:rsidRPr="00156DB4">
        <w:t xml:space="preserve">Условно им соответствуют следующие типы диагностических </w:t>
      </w:r>
      <w:r w:rsidRPr="00156DB4">
        <w:rPr>
          <w:b/>
          <w:bCs/>
        </w:rPr>
        <w:t>заданий</w:t>
      </w:r>
      <w:r w:rsidRPr="00156DB4">
        <w:t xml:space="preserve">: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выделите, определите, найдите, перечислите признаки, черты, повторяющиеся детали и т. п.; </w:t>
      </w:r>
    </w:p>
    <w:p w:rsidR="0042291A" w:rsidRPr="00156DB4" w:rsidRDefault="0042291A" w:rsidP="009D65EB">
      <w:pPr>
        <w:pStyle w:val="a8"/>
        <w:widowControl w:val="0"/>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покажите, какие особенности художественного текста проявляют позицию его автора;</w:t>
      </w:r>
    </w:p>
    <w:p w:rsidR="0042291A" w:rsidRPr="00156DB4" w:rsidRDefault="0042291A" w:rsidP="009D65EB">
      <w:pPr>
        <w:numPr>
          <w:ilvl w:val="0"/>
          <w:numId w:val="23"/>
        </w:numPr>
        <w:tabs>
          <w:tab w:val="clear" w:pos="1287"/>
          <w:tab w:val="num" w:pos="1440"/>
        </w:tabs>
        <w:spacing w:after="0"/>
        <w:ind w:left="0" w:firstLine="709"/>
        <w:rPr>
          <w:rFonts w:ascii="Times New Roman" w:hAnsi="Times New Roman"/>
          <w:sz w:val="24"/>
          <w:szCs w:val="24"/>
        </w:rPr>
      </w:pPr>
      <w:r w:rsidRPr="00156DB4">
        <w:rPr>
          <w:rFonts w:ascii="Times New Roman" w:hAnsi="Times New Roman"/>
          <w:sz w:val="24"/>
          <w:szCs w:val="24"/>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проанализируйте фрагменты, эпизоды текста (по предложенному алгоритму и без него);</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сопоставьте, сравните, найдите сходства и различия (как в одном тексте, так и между разными произведениями);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определите жанр произведения, охарактеризуйте его особенности;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дайте свое рабочее определение следующему теоретико-литературному понятию.</w:t>
      </w:r>
    </w:p>
    <w:p w:rsidR="0042291A" w:rsidRPr="00156DB4" w:rsidRDefault="0042291A" w:rsidP="009D65EB">
      <w:pPr>
        <w:pStyle w:val="24"/>
        <w:autoSpaceDE w:val="0"/>
        <w:autoSpaceDN w:val="0"/>
        <w:adjustRightInd w:val="0"/>
        <w:spacing w:line="276" w:lineRule="auto"/>
        <w:ind w:right="0" w:firstLine="709"/>
        <w:jc w:val="left"/>
        <w:rPr>
          <w:sz w:val="24"/>
          <w:szCs w:val="24"/>
        </w:rPr>
      </w:pPr>
      <w:r w:rsidRPr="00156DB4">
        <w:rPr>
          <w:sz w:val="24"/>
          <w:szCs w:val="24"/>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42291A" w:rsidRPr="00156DB4" w:rsidRDefault="0042291A" w:rsidP="009D65EB">
      <w:pPr>
        <w:spacing w:after="0"/>
        <w:ind w:firstLine="708"/>
        <w:rPr>
          <w:rFonts w:ascii="Times New Roman" w:hAnsi="Times New Roman"/>
          <w:b/>
          <w:sz w:val="24"/>
          <w:szCs w:val="24"/>
        </w:rPr>
      </w:pPr>
      <w:r w:rsidRPr="00156DB4">
        <w:rPr>
          <w:rFonts w:ascii="Times New Roman" w:hAnsi="Times New Roman"/>
          <w:b/>
          <w:bCs/>
          <w:sz w:val="24"/>
          <w:szCs w:val="24"/>
        </w:rPr>
        <w:t>III уровень</w:t>
      </w:r>
      <w:r w:rsidRPr="00156DB4">
        <w:rPr>
          <w:rFonts w:ascii="Times New Roman" w:hAnsi="Times New Roman"/>
          <w:sz w:val="24"/>
          <w:szCs w:val="24"/>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156DB4">
        <w:rPr>
          <w:rFonts w:ascii="Times New Roman" w:hAnsi="Times New Roman"/>
          <w:bCs/>
          <w:iCs/>
          <w:sz w:val="24"/>
          <w:szCs w:val="24"/>
        </w:rPr>
        <w:t>сумеет интерпретировать художественный смысл произведения</w:t>
      </w:r>
      <w:r w:rsidRPr="00156DB4">
        <w:rPr>
          <w:rFonts w:ascii="Times New Roman" w:hAnsi="Times New Roman"/>
          <w:sz w:val="24"/>
          <w:szCs w:val="24"/>
        </w:rPr>
        <w:t xml:space="preserve">, то есть отвечать на вопросы: </w:t>
      </w:r>
      <w:r w:rsidRPr="00156DB4">
        <w:rPr>
          <w:rFonts w:ascii="Times New Roman" w:hAnsi="Times New Roman"/>
          <w:bCs/>
          <w:iCs/>
          <w:sz w:val="24"/>
          <w:szCs w:val="24"/>
        </w:rPr>
        <w:t xml:space="preserve">«Почему (с какой целью?) произведение построено так, а не иначе? </w:t>
      </w:r>
      <w:r w:rsidRPr="00156DB4">
        <w:rPr>
          <w:rFonts w:ascii="Times New Roman" w:hAnsi="Times New Roman"/>
          <w:sz w:val="24"/>
          <w:szCs w:val="24"/>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42291A" w:rsidRPr="00156DB4" w:rsidRDefault="0042291A" w:rsidP="009D65EB">
      <w:pPr>
        <w:spacing w:after="0"/>
        <w:ind w:firstLine="708"/>
        <w:rPr>
          <w:rFonts w:ascii="Times New Roman" w:eastAsia="MS Mincho" w:hAnsi="Times New Roman"/>
          <w:sz w:val="24"/>
          <w:szCs w:val="24"/>
        </w:rPr>
      </w:pPr>
      <w:r w:rsidRPr="00156DB4">
        <w:rPr>
          <w:rFonts w:ascii="Times New Roman" w:hAnsi="Times New Roman"/>
          <w:iCs/>
          <w:sz w:val="24"/>
          <w:szCs w:val="24"/>
        </w:rPr>
        <w:t xml:space="preserve">К основным </w:t>
      </w:r>
      <w:r w:rsidRPr="00156DB4">
        <w:rPr>
          <w:rFonts w:ascii="Times New Roman" w:hAnsi="Times New Roman"/>
          <w:b/>
          <w:bCs/>
          <w:iCs/>
          <w:sz w:val="24"/>
          <w:szCs w:val="24"/>
        </w:rPr>
        <w:t>видам деятельности</w:t>
      </w:r>
      <w:r w:rsidRPr="00156DB4">
        <w:rPr>
          <w:rFonts w:ascii="Times New Roman" w:hAnsi="Times New Roman"/>
          <w:iCs/>
          <w:sz w:val="24"/>
          <w:szCs w:val="24"/>
        </w:rPr>
        <w:t xml:space="preserve">, позволяющим диагностировать возможности читателей, достигших  </w:t>
      </w:r>
      <w:r w:rsidRPr="00156DB4">
        <w:rPr>
          <w:rFonts w:ascii="Times New Roman" w:hAnsi="Times New Roman"/>
          <w:iCs/>
          <w:sz w:val="24"/>
          <w:szCs w:val="24"/>
          <w:lang w:val="en-US"/>
        </w:rPr>
        <w:t>III</w:t>
      </w:r>
      <w:r w:rsidRPr="00156DB4">
        <w:rPr>
          <w:rFonts w:ascii="Times New Roman" w:hAnsi="Times New Roman"/>
          <w:iCs/>
          <w:sz w:val="24"/>
          <w:szCs w:val="24"/>
        </w:rPr>
        <w:t xml:space="preserve"> уровня, можно отнести</w:t>
      </w:r>
      <w:r w:rsidRPr="00156DB4">
        <w:rPr>
          <w:rFonts w:ascii="Times New Roman" w:hAnsi="Times New Roman"/>
          <w:sz w:val="24"/>
          <w:szCs w:val="24"/>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42291A" w:rsidRPr="00156DB4" w:rsidRDefault="0042291A" w:rsidP="009D65EB">
      <w:pPr>
        <w:pStyle w:val="28"/>
        <w:numPr>
          <w:ilvl w:val="12"/>
          <w:numId w:val="23"/>
        </w:numPr>
        <w:tabs>
          <w:tab w:val="left" w:pos="709"/>
        </w:tabs>
        <w:spacing w:line="276" w:lineRule="auto"/>
        <w:ind w:left="0" w:right="0" w:firstLine="709"/>
        <w:jc w:val="left"/>
      </w:pPr>
      <w:r w:rsidRPr="00156DB4">
        <w:t>Условно и</w:t>
      </w:r>
      <w:r w:rsidRPr="00156DB4">
        <w:rPr>
          <w:iCs/>
        </w:rPr>
        <w:t xml:space="preserve">м соответствуют следующие типы диагностических </w:t>
      </w:r>
      <w:r w:rsidRPr="00156DB4">
        <w:rPr>
          <w:b/>
          <w:bCs/>
          <w:iCs/>
        </w:rPr>
        <w:t>заданий</w:t>
      </w:r>
      <w:r w:rsidRPr="00156DB4">
        <w:t xml:space="preserve">: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выделите, определите, найдите, перечислите признаки, черты, повторяющиеся детали и т. п.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определите художественную функцию той или иной детали, приема и т. п.;</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определите позицию автора и способы ее выражения;</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проинтерпретируйте выбранный фрагмент произведения;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объясните (устно, письменно) смысл названия произведения;</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озаглавьте предложенный текст (в случае если у литературного произведения нет заглавия);</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напишите сочинение-интерпретацию; </w:t>
      </w:r>
    </w:p>
    <w:p w:rsidR="0042291A" w:rsidRPr="00156DB4" w:rsidRDefault="0042291A" w:rsidP="009D65EB">
      <w:pPr>
        <w:pStyle w:val="a8"/>
        <w:numPr>
          <w:ilvl w:val="0"/>
          <w:numId w:val="23"/>
        </w:numPr>
        <w:tabs>
          <w:tab w:val="clear" w:pos="1287"/>
          <w:tab w:val="num" w:pos="774"/>
          <w:tab w:val="left" w:pos="993"/>
          <w:tab w:val="num" w:pos="1440"/>
        </w:tabs>
        <w:overflowPunct w:val="0"/>
        <w:autoSpaceDE w:val="0"/>
        <w:autoSpaceDN w:val="0"/>
        <w:adjustRightInd w:val="0"/>
        <w:spacing w:line="276" w:lineRule="auto"/>
        <w:ind w:left="0" w:firstLine="709"/>
        <w:rPr>
          <w:rFonts w:ascii="Times New Roman" w:hAnsi="Times New Roman"/>
        </w:rPr>
      </w:pPr>
      <w:r w:rsidRPr="00156DB4">
        <w:rPr>
          <w:rFonts w:ascii="Times New Roman" w:hAnsi="Times New Roman"/>
        </w:rPr>
        <w:t>напишите рецензию на произведение, не изучавшееся на уроках литературы.</w:t>
      </w:r>
    </w:p>
    <w:p w:rsidR="0042291A" w:rsidRPr="00156DB4" w:rsidRDefault="0042291A" w:rsidP="009D65EB">
      <w:pPr>
        <w:pStyle w:val="24"/>
        <w:autoSpaceDE w:val="0"/>
        <w:autoSpaceDN w:val="0"/>
        <w:adjustRightInd w:val="0"/>
        <w:spacing w:line="276" w:lineRule="auto"/>
        <w:ind w:right="0" w:firstLine="709"/>
        <w:jc w:val="left"/>
        <w:rPr>
          <w:sz w:val="24"/>
          <w:szCs w:val="24"/>
        </w:rPr>
      </w:pPr>
      <w:r w:rsidRPr="00156DB4">
        <w:rPr>
          <w:sz w:val="24"/>
          <w:szCs w:val="24"/>
        </w:rPr>
        <w:t xml:space="preserve">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 </w:t>
      </w:r>
    </w:p>
    <w:p w:rsidR="0042291A" w:rsidRPr="00156DB4" w:rsidRDefault="0042291A" w:rsidP="009D65EB">
      <w:pPr>
        <w:overflowPunct w:val="0"/>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w:t>
      </w:r>
      <w:r w:rsidRPr="00156DB4">
        <w:rPr>
          <w:rFonts w:ascii="Times New Roman" w:hAnsi="Times New Roman"/>
          <w:b/>
          <w:sz w:val="24"/>
          <w:szCs w:val="24"/>
        </w:rPr>
        <w:t>5</w:t>
      </w:r>
      <w:r w:rsidRPr="00156DB4">
        <w:rPr>
          <w:rFonts w:ascii="Times New Roman" w:hAnsi="Times New Roman"/>
          <w:sz w:val="24"/>
          <w:szCs w:val="24"/>
        </w:rPr>
        <w:t>–</w:t>
      </w:r>
      <w:r w:rsidRPr="00156DB4">
        <w:rPr>
          <w:rFonts w:ascii="Times New Roman" w:hAnsi="Times New Roman"/>
          <w:b/>
          <w:sz w:val="24"/>
          <w:szCs w:val="24"/>
        </w:rPr>
        <w:t>6 классах</w:t>
      </w:r>
      <w:r w:rsidRPr="00156DB4">
        <w:rPr>
          <w:rFonts w:ascii="Times New Roman" w:hAnsi="Times New Roman"/>
          <w:sz w:val="24"/>
          <w:szCs w:val="24"/>
        </w:rPr>
        <w:t xml:space="preserve">, соответствует </w:t>
      </w:r>
      <w:r w:rsidRPr="00156DB4">
        <w:rPr>
          <w:rFonts w:ascii="Times New Roman" w:hAnsi="Times New Roman"/>
          <w:b/>
          <w:sz w:val="24"/>
          <w:szCs w:val="24"/>
        </w:rPr>
        <w:t>первому уровню</w:t>
      </w:r>
      <w:r w:rsidRPr="00156DB4">
        <w:rPr>
          <w:rFonts w:ascii="Times New Roman" w:hAnsi="Times New Roman"/>
          <w:sz w:val="24"/>
          <w:szCs w:val="24"/>
        </w:rPr>
        <w:t xml:space="preserve">; в процессе литературного образования учеников </w:t>
      </w:r>
      <w:r w:rsidRPr="00156DB4">
        <w:rPr>
          <w:rFonts w:ascii="Times New Roman" w:hAnsi="Times New Roman"/>
          <w:b/>
          <w:sz w:val="24"/>
          <w:szCs w:val="24"/>
        </w:rPr>
        <w:t>7</w:t>
      </w:r>
      <w:r w:rsidRPr="00156DB4">
        <w:rPr>
          <w:rFonts w:ascii="Times New Roman" w:hAnsi="Times New Roman"/>
          <w:sz w:val="24"/>
          <w:szCs w:val="24"/>
        </w:rPr>
        <w:t>–</w:t>
      </w:r>
      <w:r w:rsidRPr="00156DB4">
        <w:rPr>
          <w:rFonts w:ascii="Times New Roman" w:hAnsi="Times New Roman"/>
          <w:b/>
          <w:sz w:val="24"/>
          <w:szCs w:val="24"/>
        </w:rPr>
        <w:t>8 классов</w:t>
      </w:r>
      <w:r w:rsidRPr="00156DB4">
        <w:rPr>
          <w:rFonts w:ascii="Times New Roman" w:hAnsi="Times New Roman"/>
          <w:sz w:val="24"/>
          <w:szCs w:val="24"/>
        </w:rPr>
        <w:t xml:space="preserve"> формируется </w:t>
      </w:r>
      <w:r w:rsidRPr="00156DB4">
        <w:rPr>
          <w:rFonts w:ascii="Times New Roman" w:hAnsi="Times New Roman"/>
          <w:b/>
          <w:sz w:val="24"/>
          <w:szCs w:val="24"/>
        </w:rPr>
        <w:t>второй</w:t>
      </w:r>
      <w:r w:rsidRPr="00156DB4">
        <w:rPr>
          <w:rFonts w:ascii="Times New Roman" w:hAnsi="Times New Roman"/>
          <w:sz w:val="24"/>
          <w:szCs w:val="24"/>
        </w:rPr>
        <w:t xml:space="preserve"> ее </w:t>
      </w:r>
      <w:r w:rsidRPr="00156DB4">
        <w:rPr>
          <w:rFonts w:ascii="Times New Roman" w:hAnsi="Times New Roman"/>
          <w:b/>
          <w:sz w:val="24"/>
          <w:szCs w:val="24"/>
        </w:rPr>
        <w:lastRenderedPageBreak/>
        <w:t>уровень</w:t>
      </w:r>
      <w:r w:rsidRPr="00156DB4">
        <w:rPr>
          <w:rFonts w:ascii="Times New Roman" w:hAnsi="Times New Roman"/>
          <w:sz w:val="24"/>
          <w:szCs w:val="24"/>
        </w:rPr>
        <w:t xml:space="preserve">; читательская культура учеников </w:t>
      </w:r>
      <w:r w:rsidRPr="00156DB4">
        <w:rPr>
          <w:rFonts w:ascii="Times New Roman" w:hAnsi="Times New Roman"/>
          <w:b/>
          <w:sz w:val="24"/>
          <w:szCs w:val="24"/>
        </w:rPr>
        <w:t>9 класса</w:t>
      </w:r>
      <w:r w:rsidRPr="00156DB4">
        <w:rPr>
          <w:rFonts w:ascii="Times New Roman" w:hAnsi="Times New Roman"/>
          <w:sz w:val="24"/>
          <w:szCs w:val="24"/>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156DB4" w:rsidRDefault="0042291A" w:rsidP="009D65EB">
      <w:pPr>
        <w:pStyle w:val="24"/>
        <w:autoSpaceDE w:val="0"/>
        <w:autoSpaceDN w:val="0"/>
        <w:adjustRightInd w:val="0"/>
        <w:spacing w:line="276" w:lineRule="auto"/>
        <w:ind w:firstLine="709"/>
        <w:jc w:val="left"/>
        <w:rPr>
          <w:sz w:val="24"/>
          <w:szCs w:val="24"/>
        </w:rPr>
      </w:pPr>
      <w:r w:rsidRPr="00156DB4">
        <w:rPr>
          <w:sz w:val="24"/>
          <w:szCs w:val="24"/>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156DB4">
        <w:rPr>
          <w:b/>
          <w:sz w:val="24"/>
          <w:szCs w:val="24"/>
        </w:rPr>
        <w:t>качество</w:t>
      </w:r>
      <w:r w:rsidRPr="00156DB4">
        <w:rPr>
          <w:sz w:val="24"/>
          <w:szCs w:val="24"/>
        </w:rPr>
        <w:t xml:space="preserve">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B540EE" w:rsidRPr="00156DB4" w:rsidRDefault="00B540EE" w:rsidP="009D65EB">
      <w:pPr>
        <w:spacing w:after="0"/>
        <w:ind w:firstLine="709"/>
        <w:rPr>
          <w:rFonts w:ascii="Times New Roman" w:hAnsi="Times New Roman"/>
          <w:sz w:val="24"/>
          <w:szCs w:val="24"/>
        </w:rPr>
      </w:pPr>
    </w:p>
    <w:p w:rsidR="00B540EE" w:rsidRPr="00156DB4" w:rsidRDefault="006F777F" w:rsidP="009D65EB">
      <w:pPr>
        <w:pStyle w:val="4"/>
        <w:spacing w:before="0" w:line="276" w:lineRule="auto"/>
        <w:rPr>
          <w:sz w:val="24"/>
          <w:szCs w:val="24"/>
        </w:rPr>
      </w:pPr>
      <w:bookmarkStart w:id="39" w:name="_Toc409691630"/>
      <w:bookmarkStart w:id="40" w:name="_Toc410653955"/>
      <w:bookmarkStart w:id="41" w:name="_Toc414553137"/>
      <w:r w:rsidRPr="00156DB4">
        <w:rPr>
          <w:sz w:val="24"/>
          <w:szCs w:val="24"/>
        </w:rPr>
        <w:t>1.2.</w:t>
      </w:r>
      <w:r w:rsidR="00105119" w:rsidRPr="00156DB4">
        <w:rPr>
          <w:sz w:val="24"/>
          <w:szCs w:val="24"/>
        </w:rPr>
        <w:t>5.</w:t>
      </w:r>
      <w:r w:rsidRPr="00156DB4">
        <w:rPr>
          <w:sz w:val="24"/>
          <w:szCs w:val="24"/>
        </w:rPr>
        <w:t xml:space="preserve">3. </w:t>
      </w:r>
      <w:r w:rsidR="00B540EE" w:rsidRPr="00156DB4">
        <w:rPr>
          <w:sz w:val="24"/>
          <w:szCs w:val="24"/>
        </w:rPr>
        <w:t>Иностранный язык</w:t>
      </w:r>
      <w:r w:rsidRPr="00156DB4">
        <w:rPr>
          <w:sz w:val="24"/>
          <w:szCs w:val="24"/>
        </w:rPr>
        <w:t>(на примере а</w:t>
      </w:r>
      <w:r w:rsidR="006E54D0" w:rsidRPr="00156DB4">
        <w:rPr>
          <w:sz w:val="24"/>
          <w:szCs w:val="24"/>
        </w:rPr>
        <w:t>нглийского языка)</w:t>
      </w:r>
      <w:bookmarkEnd w:id="39"/>
      <w:bookmarkEnd w:id="40"/>
      <w:bookmarkEnd w:id="41"/>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Коммуникативные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Говорение.Диалогическая речь</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вести диалог (диалог этикетного характера, диалог–</w:t>
      </w:r>
      <w:r w:rsidR="00571A66" w:rsidRPr="00156DB4">
        <w:rPr>
          <w:rFonts w:ascii="Times New Roman" w:hAnsi="Times New Roman"/>
          <w:sz w:val="24"/>
          <w:szCs w:val="24"/>
        </w:rPr>
        <w:t>-</w:t>
      </w:r>
      <w:r w:rsidRPr="00156DB4">
        <w:rPr>
          <w:rFonts w:ascii="Times New Roman" w:hAnsi="Times New Roman"/>
          <w:sz w:val="24"/>
          <w:szCs w:val="24"/>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вести диалог-обмен мнениями; </w:t>
      </w:r>
    </w:p>
    <w:p w:rsidR="006E54D0" w:rsidRPr="00156DB4" w:rsidRDefault="006E54D0" w:rsidP="009D65EB">
      <w:pPr>
        <w:numPr>
          <w:ilvl w:val="0"/>
          <w:numId w:val="2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брать и давать интервью;</w:t>
      </w:r>
    </w:p>
    <w:p w:rsidR="006E54D0" w:rsidRPr="00156DB4" w:rsidRDefault="006E54D0" w:rsidP="009D65EB">
      <w:pPr>
        <w:numPr>
          <w:ilvl w:val="0"/>
          <w:numId w:val="2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вести диалог-расспрос на основе нелинейного текста (таблицы, диаграммы и </w:t>
      </w:r>
      <w:r w:rsidR="00245F1D" w:rsidRPr="00156DB4">
        <w:rPr>
          <w:rFonts w:ascii="Times New Roman" w:hAnsi="Times New Roman"/>
          <w:i/>
          <w:sz w:val="24"/>
          <w:szCs w:val="24"/>
        </w:rPr>
        <w:t>т. д.</w:t>
      </w:r>
      <w:r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Говорение. Монологическая речь</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описывать события с опорой на зрительную наглядность и/или вербальную опору (ключевые слова, план, вопросы); </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давать краткую характеристику реальных людей и литературных персонажей; </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передавать основное содержание прочитанного текста с опорой или без опоры на текст, ключевые слова/ план/ вопросы;</w:t>
      </w:r>
    </w:p>
    <w:p w:rsidR="006E54D0" w:rsidRPr="00156DB4" w:rsidRDefault="006E54D0" w:rsidP="009D65EB">
      <w:pPr>
        <w:numPr>
          <w:ilvl w:val="0"/>
          <w:numId w:val="29"/>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описывать картинку/ фото с опорой или без опоры на ключевые слова/ план/ вопросы.</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получит возможность научиться: </w:t>
      </w:r>
    </w:p>
    <w:p w:rsidR="006E54D0" w:rsidRPr="00156DB4" w:rsidRDefault="006E54D0" w:rsidP="009D65EB">
      <w:pPr>
        <w:numPr>
          <w:ilvl w:val="0"/>
          <w:numId w:val="2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 xml:space="preserve">делать сообщение на заданную тему на основе прочитанного; </w:t>
      </w:r>
    </w:p>
    <w:p w:rsidR="006E54D0" w:rsidRPr="00156DB4" w:rsidRDefault="006E54D0" w:rsidP="009D65EB">
      <w:pPr>
        <w:numPr>
          <w:ilvl w:val="0"/>
          <w:numId w:val="2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lastRenderedPageBreak/>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156DB4" w:rsidRDefault="006E54D0" w:rsidP="009D65EB">
      <w:pPr>
        <w:numPr>
          <w:ilvl w:val="0"/>
          <w:numId w:val="2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кратко высказываться без предварительной подготовки на заданную тему в соответствии с предложенной ситуацией общения;</w:t>
      </w:r>
    </w:p>
    <w:p w:rsidR="006E54D0" w:rsidRPr="00156DB4" w:rsidRDefault="006E54D0" w:rsidP="009D65EB">
      <w:pPr>
        <w:numPr>
          <w:ilvl w:val="0"/>
          <w:numId w:val="2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 xml:space="preserve">кратко высказываться с опорой на нелинейный текст (таблицы, диаграммы, расписание и </w:t>
      </w:r>
      <w:r w:rsidR="00245F1D" w:rsidRPr="00156DB4">
        <w:rPr>
          <w:rFonts w:ascii="Times New Roman" w:hAnsi="Times New Roman"/>
          <w:i/>
          <w:sz w:val="24"/>
          <w:szCs w:val="24"/>
        </w:rPr>
        <w:t>т. п.</w:t>
      </w:r>
      <w:r w:rsidRPr="00156DB4">
        <w:rPr>
          <w:rFonts w:ascii="Times New Roman" w:hAnsi="Times New Roman"/>
          <w:i/>
          <w:sz w:val="24"/>
          <w:szCs w:val="24"/>
        </w:rPr>
        <w:t>)</w:t>
      </w:r>
      <w:r w:rsidR="00ED4AB1" w:rsidRPr="00156DB4">
        <w:rPr>
          <w:rFonts w:ascii="Times New Roman" w:hAnsi="Times New Roman"/>
          <w:i/>
          <w:sz w:val="24"/>
          <w:szCs w:val="24"/>
        </w:rPr>
        <w:t>;</w:t>
      </w:r>
    </w:p>
    <w:p w:rsidR="006E54D0" w:rsidRPr="00156DB4" w:rsidRDefault="006E54D0" w:rsidP="009D65EB">
      <w:pPr>
        <w:numPr>
          <w:ilvl w:val="0"/>
          <w:numId w:val="2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кратко излагать результаты выполненной проектной работы.</w:t>
      </w:r>
    </w:p>
    <w:p w:rsidR="006E54D0" w:rsidRPr="00156DB4" w:rsidRDefault="006E54D0" w:rsidP="009D65EB">
      <w:pPr>
        <w:spacing w:after="0"/>
        <w:ind w:firstLine="709"/>
        <w:rPr>
          <w:rFonts w:ascii="Times New Roman" w:hAnsi="Times New Roman"/>
          <w:b/>
          <w:i/>
          <w:sz w:val="24"/>
          <w:szCs w:val="24"/>
        </w:rPr>
      </w:pPr>
      <w:r w:rsidRPr="00156DB4">
        <w:rPr>
          <w:rFonts w:ascii="Times New Roman" w:hAnsi="Times New Roman"/>
          <w:b/>
          <w:sz w:val="24"/>
          <w:szCs w:val="24"/>
        </w:rPr>
        <w:t>Аудирование</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научится: </w:t>
      </w:r>
    </w:p>
    <w:p w:rsidR="006E54D0" w:rsidRPr="00156DB4" w:rsidRDefault="006E54D0" w:rsidP="009D65EB">
      <w:pPr>
        <w:numPr>
          <w:ilvl w:val="0"/>
          <w:numId w:val="3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156DB4" w:rsidRDefault="006E54D0" w:rsidP="009D65EB">
      <w:pPr>
        <w:numPr>
          <w:ilvl w:val="0"/>
          <w:numId w:val="3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2"/>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выделять основную тему в воспринимаемом на слух тексте;</w:t>
      </w:r>
    </w:p>
    <w:p w:rsidR="006E54D0" w:rsidRPr="00156DB4" w:rsidRDefault="006E54D0" w:rsidP="009D65EB">
      <w:pPr>
        <w:numPr>
          <w:ilvl w:val="0"/>
          <w:numId w:val="32"/>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контекстуальную или языковую догадку при восприятии на слух текстов, содержащих незнакомые слова.</w:t>
      </w:r>
    </w:p>
    <w:p w:rsidR="006E54D0" w:rsidRPr="00156DB4" w:rsidRDefault="006E54D0" w:rsidP="009D65EB">
      <w:pPr>
        <w:spacing w:after="0"/>
        <w:ind w:firstLine="709"/>
        <w:rPr>
          <w:rFonts w:ascii="Times New Roman" w:hAnsi="Times New Roman"/>
          <w:i/>
          <w:sz w:val="24"/>
          <w:szCs w:val="24"/>
        </w:rPr>
      </w:pPr>
      <w:r w:rsidRPr="00156DB4">
        <w:rPr>
          <w:rFonts w:ascii="Times New Roman" w:hAnsi="Times New Roman"/>
          <w:b/>
          <w:sz w:val="24"/>
          <w:szCs w:val="24"/>
        </w:rPr>
        <w:t xml:space="preserve">Чтение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научится: </w:t>
      </w:r>
    </w:p>
    <w:p w:rsidR="006E54D0" w:rsidRPr="00156DB4" w:rsidRDefault="006E54D0" w:rsidP="009D65EB">
      <w:pPr>
        <w:numPr>
          <w:ilvl w:val="0"/>
          <w:numId w:val="3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6E54D0" w:rsidRPr="00156DB4" w:rsidRDefault="006E54D0" w:rsidP="009D65EB">
      <w:pPr>
        <w:numPr>
          <w:ilvl w:val="0"/>
          <w:numId w:val="3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6E54D0" w:rsidRPr="00156DB4" w:rsidRDefault="006E54D0" w:rsidP="009D65EB">
      <w:pPr>
        <w:numPr>
          <w:ilvl w:val="0"/>
          <w:numId w:val="3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156DB4" w:rsidRDefault="006E54D0" w:rsidP="009D65EB">
      <w:pPr>
        <w:spacing w:after="0"/>
        <w:ind w:firstLine="709"/>
        <w:rPr>
          <w:rFonts w:ascii="Times New Roman" w:hAnsi="Times New Roman"/>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устанавливать причинно-следственную взаимосвязь фактов и событий, изложенных в несложном аутентичном тексте;</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восстанавливать текст из разрозненных абзацев или путем добавления выпущенных фрагментов.</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Письменная речь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научится: </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156DB4">
        <w:rPr>
          <w:rFonts w:ascii="Times New Roman" w:hAnsi="Times New Roman"/>
          <w:sz w:val="24"/>
          <w:szCs w:val="24"/>
        </w:rPr>
        <w:t>т. д.</w:t>
      </w:r>
      <w:r w:rsidRPr="00156DB4">
        <w:rPr>
          <w:rFonts w:ascii="Times New Roman" w:hAnsi="Times New Roman"/>
          <w:sz w:val="24"/>
          <w:szCs w:val="24"/>
        </w:rPr>
        <w:t>);</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156DB4">
        <w:rPr>
          <w:rFonts w:ascii="Times New Roman" w:hAnsi="Times New Roman"/>
          <w:sz w:val="24"/>
          <w:szCs w:val="24"/>
        </w:rPr>
        <w:t>–</w:t>
      </w:r>
      <w:r w:rsidRPr="00156DB4">
        <w:rPr>
          <w:rFonts w:ascii="Times New Roman" w:hAnsi="Times New Roman"/>
          <w:sz w:val="24"/>
          <w:szCs w:val="24"/>
        </w:rPr>
        <w:t>40 слов, включая адрес)</w:t>
      </w:r>
      <w:r w:rsidR="005C1EE4" w:rsidRPr="00156DB4">
        <w:rPr>
          <w:rFonts w:ascii="Times New Roman" w:hAnsi="Times New Roman"/>
          <w:sz w:val="24"/>
          <w:szCs w:val="24"/>
        </w:rPr>
        <w:t>;</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w:t>
      </w:r>
      <w:r w:rsidRPr="00156DB4">
        <w:rPr>
          <w:rFonts w:ascii="Times New Roman" w:hAnsi="Times New Roman"/>
          <w:sz w:val="24"/>
          <w:szCs w:val="24"/>
        </w:rPr>
        <w:lastRenderedPageBreak/>
        <w:t xml:space="preserve">и запрашивать аналогичную информацию о друге по переписке; выражать благодарность, извинения, просьбу; давать совет и </w:t>
      </w:r>
      <w:r w:rsidR="00245F1D" w:rsidRPr="00156DB4">
        <w:rPr>
          <w:rFonts w:ascii="Times New Roman" w:hAnsi="Times New Roman"/>
          <w:sz w:val="24"/>
          <w:szCs w:val="24"/>
        </w:rPr>
        <w:t>т. д.</w:t>
      </w:r>
      <w:r w:rsidRPr="00156DB4">
        <w:rPr>
          <w:rFonts w:ascii="Times New Roman" w:hAnsi="Times New Roman"/>
          <w:sz w:val="24"/>
          <w:szCs w:val="24"/>
        </w:rPr>
        <w:t xml:space="preserve"> (объемом 100</w:t>
      </w:r>
      <w:r w:rsidR="00437180" w:rsidRPr="00156DB4">
        <w:rPr>
          <w:rFonts w:ascii="Times New Roman" w:hAnsi="Times New Roman"/>
          <w:sz w:val="24"/>
          <w:szCs w:val="24"/>
        </w:rPr>
        <w:t>–</w:t>
      </w:r>
      <w:r w:rsidRPr="00156DB4">
        <w:rPr>
          <w:rFonts w:ascii="Times New Roman" w:hAnsi="Times New Roman"/>
          <w:sz w:val="24"/>
          <w:szCs w:val="24"/>
        </w:rPr>
        <w:t>120 слов, включая адрес);</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писать небольшие письменные высказывания с опорой на образец/ план.</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делать краткие выписки из текста с целью их использования в собственных устных высказываниях;</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писать электронное письмо (</w:t>
      </w:r>
      <w:r w:rsidRPr="00156DB4">
        <w:rPr>
          <w:rFonts w:ascii="Times New Roman" w:hAnsi="Times New Roman"/>
          <w:i/>
          <w:sz w:val="24"/>
          <w:szCs w:val="24"/>
          <w:lang w:val="en-US"/>
        </w:rPr>
        <w:t>e</w:t>
      </w:r>
      <w:r w:rsidRPr="00156DB4">
        <w:rPr>
          <w:rFonts w:ascii="Times New Roman" w:hAnsi="Times New Roman"/>
          <w:i/>
          <w:sz w:val="24"/>
          <w:szCs w:val="24"/>
        </w:rPr>
        <w:t>-</w:t>
      </w:r>
      <w:r w:rsidRPr="00156DB4">
        <w:rPr>
          <w:rFonts w:ascii="Times New Roman" w:hAnsi="Times New Roman"/>
          <w:i/>
          <w:sz w:val="24"/>
          <w:szCs w:val="24"/>
          <w:lang w:val="en-US"/>
        </w:rPr>
        <w:t>mail</w:t>
      </w:r>
      <w:r w:rsidRPr="00156DB4">
        <w:rPr>
          <w:rFonts w:ascii="Times New Roman" w:hAnsi="Times New Roman"/>
          <w:i/>
          <w:sz w:val="24"/>
          <w:szCs w:val="24"/>
        </w:rPr>
        <w:t>) зарубежному другу в ответ на электронное письмо-стимул</w:t>
      </w:r>
      <w:r w:rsidR="005C1EE4" w:rsidRPr="00156DB4">
        <w:rPr>
          <w:rFonts w:ascii="Times New Roman" w:hAnsi="Times New Roman"/>
          <w:i/>
          <w:sz w:val="24"/>
          <w:szCs w:val="24"/>
        </w:rPr>
        <w:t>;</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составлять план/ тезисы устного или письменного сообщения; </w:t>
      </w:r>
    </w:p>
    <w:p w:rsidR="006E54D0" w:rsidRPr="00156DB4" w:rsidRDefault="006E54D0" w:rsidP="009D65EB">
      <w:pPr>
        <w:numPr>
          <w:ilvl w:val="0"/>
          <w:numId w:val="3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кратко излагать в письменном виде результаты проектной деятельности;</w:t>
      </w:r>
    </w:p>
    <w:p w:rsidR="006E54D0" w:rsidRPr="00156DB4" w:rsidRDefault="006E54D0" w:rsidP="009D65EB">
      <w:pPr>
        <w:numPr>
          <w:ilvl w:val="0"/>
          <w:numId w:val="3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писать небольшое письменное высказывание с опорой на нелинейный текст (таблицы, диаграммы и </w:t>
      </w:r>
      <w:r w:rsidR="00245F1D" w:rsidRPr="00156DB4">
        <w:rPr>
          <w:rFonts w:ascii="Times New Roman" w:hAnsi="Times New Roman"/>
          <w:i/>
          <w:sz w:val="24"/>
          <w:szCs w:val="24"/>
        </w:rPr>
        <w:t>т. п.</w:t>
      </w:r>
      <w:r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Языковые навыки и средства оперирования ими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Орфография и пунктуация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правильно писать изученные слова;</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5"/>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сравнивать и анализировать буквосочетания английского языка и их транскрипцию.</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Фонетическая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соблюдать правильное ударение в изученных словах;</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коммуникативные типы предложений по их интонации;</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членить предложение на смысловые группы;</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94F21" w:rsidRPr="00156DB4">
        <w:rPr>
          <w:rFonts w:ascii="Times New Roman" w:hAnsi="Times New Roman"/>
          <w:sz w:val="24"/>
          <w:szCs w:val="24"/>
        </w:rPr>
        <w:t>,</w:t>
      </w:r>
      <w:r w:rsidRPr="00156DB4">
        <w:rPr>
          <w:rFonts w:ascii="Times New Roman" w:hAnsi="Times New Roman"/>
          <w:sz w:val="24"/>
          <w:szCs w:val="24"/>
        </w:rPr>
        <w:t xml:space="preserve"> соблюдая правило отсутствия фразового ударения на служебных словах.</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выражать модальные значения, чувства и эмоции с помощью интонации;</w:t>
      </w:r>
    </w:p>
    <w:p w:rsidR="006E54D0" w:rsidRPr="00156DB4" w:rsidRDefault="006E54D0" w:rsidP="009D65EB">
      <w:pPr>
        <w:numPr>
          <w:ilvl w:val="0"/>
          <w:numId w:val="3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различать британские и американские варианты английского языка в прослушанных высказываниях.</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Лексическая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 xml:space="preserve">употреблять в устной и письменной речи в их основном </w:t>
      </w:r>
      <w:r w:rsidR="00ED4AB1" w:rsidRPr="00156DB4">
        <w:rPr>
          <w:rFonts w:ascii="Times New Roman" w:hAnsi="Times New Roman"/>
          <w:sz w:val="24"/>
          <w:szCs w:val="24"/>
        </w:rPr>
        <w:t xml:space="preserve">значении </w:t>
      </w:r>
      <w:r w:rsidRPr="00156DB4">
        <w:rPr>
          <w:rFonts w:ascii="Times New Roman" w:hAnsi="Times New Roman"/>
          <w:sz w:val="24"/>
          <w:szCs w:val="24"/>
        </w:rPr>
        <w:t>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соблюдать существующие в английском языке нормы лексической сочетаемости;</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lang w:bidi="en-US"/>
        </w:rPr>
      </w:pPr>
      <w:r w:rsidRPr="00156DB4">
        <w:rPr>
          <w:rFonts w:ascii="Times New Roman" w:hAnsi="Times New Roman"/>
          <w:sz w:val="24"/>
          <w:szCs w:val="24"/>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глаголы при помощи аффиксов </w:t>
      </w:r>
      <w:r w:rsidRPr="00156DB4">
        <w:rPr>
          <w:rFonts w:ascii="Times New Roman" w:hAnsi="Times New Roman"/>
          <w:i/>
          <w:sz w:val="24"/>
          <w:szCs w:val="24"/>
          <w:lang w:val="en-US"/>
        </w:rPr>
        <w:t>dis</w:t>
      </w:r>
      <w:r w:rsidRPr="00156DB4">
        <w:rPr>
          <w:rFonts w:ascii="Times New Roman" w:hAnsi="Times New Roman"/>
          <w:sz w:val="24"/>
          <w:szCs w:val="24"/>
        </w:rPr>
        <w:t xml:space="preserve">-, </w:t>
      </w:r>
      <w:r w:rsidRPr="00156DB4">
        <w:rPr>
          <w:rFonts w:ascii="Times New Roman" w:hAnsi="Times New Roman"/>
          <w:i/>
          <w:sz w:val="24"/>
          <w:szCs w:val="24"/>
          <w:lang w:val="en-US"/>
        </w:rPr>
        <w:t>mis</w:t>
      </w:r>
      <w:r w:rsidRPr="00156DB4">
        <w:rPr>
          <w:rFonts w:ascii="Times New Roman" w:hAnsi="Times New Roman"/>
          <w:sz w:val="24"/>
          <w:szCs w:val="24"/>
        </w:rPr>
        <w:t xml:space="preserve">-, </w:t>
      </w:r>
      <w:r w:rsidRPr="00156DB4">
        <w:rPr>
          <w:rFonts w:ascii="Times New Roman" w:hAnsi="Times New Roman"/>
          <w:i/>
          <w:sz w:val="24"/>
          <w:szCs w:val="24"/>
          <w:lang w:val="en-US"/>
        </w:rPr>
        <w:t>re</w:t>
      </w:r>
      <w:r w:rsidRPr="00156DB4">
        <w:rPr>
          <w:rFonts w:ascii="Times New Roman" w:hAnsi="Times New Roman"/>
          <w:sz w:val="24"/>
          <w:szCs w:val="24"/>
        </w:rPr>
        <w:t>-, -</w:t>
      </w:r>
      <w:r w:rsidR="005D64CA" w:rsidRPr="00156DB4">
        <w:rPr>
          <w:rFonts w:ascii="Times New Roman" w:hAnsi="Times New Roman"/>
          <w:i/>
          <w:sz w:val="24"/>
          <w:szCs w:val="24"/>
          <w:lang w:val="en-US"/>
        </w:rPr>
        <w:t>i</w:t>
      </w:r>
      <w:r w:rsidRPr="00156DB4">
        <w:rPr>
          <w:rFonts w:ascii="Times New Roman" w:hAnsi="Times New Roman"/>
          <w:i/>
          <w:sz w:val="24"/>
          <w:szCs w:val="24"/>
        </w:rPr>
        <w:t>ze</w:t>
      </w:r>
      <w:r w:rsidRPr="00156DB4">
        <w:rPr>
          <w:rFonts w:ascii="Times New Roman" w:hAnsi="Times New Roman"/>
          <w:sz w:val="24"/>
          <w:szCs w:val="24"/>
        </w:rPr>
        <w:t>/-</w:t>
      </w:r>
      <w:r w:rsidRPr="00156DB4">
        <w:rPr>
          <w:rFonts w:ascii="Times New Roman" w:hAnsi="Times New Roman"/>
          <w:i/>
          <w:sz w:val="24"/>
          <w:szCs w:val="24"/>
        </w:rPr>
        <w:t>ise</w:t>
      </w:r>
      <w:r w:rsidRPr="00156DB4">
        <w:rPr>
          <w:rFonts w:ascii="Times New Roman" w:hAnsi="Times New Roman"/>
          <w:sz w:val="24"/>
          <w:szCs w:val="24"/>
        </w:rPr>
        <w:t xml:space="preserve">; </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lang w:val="en-US"/>
        </w:rPr>
      </w:pPr>
      <w:r w:rsidRPr="00156DB4">
        <w:rPr>
          <w:rFonts w:ascii="Times New Roman" w:hAnsi="Times New Roman"/>
          <w:sz w:val="24"/>
          <w:szCs w:val="24"/>
        </w:rPr>
        <w:t>имена</w:t>
      </w:r>
      <w:r w:rsidR="005A0F10" w:rsidRPr="00156DB4">
        <w:rPr>
          <w:rFonts w:ascii="Times New Roman" w:hAnsi="Times New Roman"/>
          <w:sz w:val="24"/>
          <w:szCs w:val="24"/>
          <w:lang w:val="en-US"/>
        </w:rPr>
        <w:t xml:space="preserve"> </w:t>
      </w:r>
      <w:r w:rsidRPr="00156DB4">
        <w:rPr>
          <w:rFonts w:ascii="Times New Roman" w:hAnsi="Times New Roman"/>
          <w:sz w:val="24"/>
          <w:szCs w:val="24"/>
        </w:rPr>
        <w:t>существительные</w:t>
      </w:r>
      <w:r w:rsidR="005A0F10" w:rsidRPr="00156DB4">
        <w:rPr>
          <w:rFonts w:ascii="Times New Roman" w:hAnsi="Times New Roman"/>
          <w:sz w:val="24"/>
          <w:szCs w:val="24"/>
          <w:lang w:val="en-US"/>
        </w:rPr>
        <w:t xml:space="preserve"> </w:t>
      </w:r>
      <w:r w:rsidRPr="00156DB4">
        <w:rPr>
          <w:rFonts w:ascii="Times New Roman" w:hAnsi="Times New Roman"/>
          <w:sz w:val="24"/>
          <w:szCs w:val="24"/>
        </w:rPr>
        <w:t>при</w:t>
      </w:r>
      <w:r w:rsidR="005A0F10" w:rsidRPr="00156DB4">
        <w:rPr>
          <w:rFonts w:ascii="Times New Roman" w:hAnsi="Times New Roman"/>
          <w:sz w:val="24"/>
          <w:szCs w:val="24"/>
          <w:lang w:val="en-US"/>
        </w:rPr>
        <w:t xml:space="preserve"> </w:t>
      </w:r>
      <w:r w:rsidRPr="00156DB4">
        <w:rPr>
          <w:rFonts w:ascii="Times New Roman" w:hAnsi="Times New Roman"/>
          <w:sz w:val="24"/>
          <w:szCs w:val="24"/>
        </w:rPr>
        <w:t>помощи</w:t>
      </w:r>
      <w:r w:rsidR="005A0F10" w:rsidRPr="00156DB4">
        <w:rPr>
          <w:rFonts w:ascii="Times New Roman" w:hAnsi="Times New Roman"/>
          <w:sz w:val="24"/>
          <w:szCs w:val="24"/>
          <w:lang w:val="en-US"/>
        </w:rPr>
        <w:t xml:space="preserve"> </w:t>
      </w:r>
      <w:r w:rsidRPr="00156DB4">
        <w:rPr>
          <w:rFonts w:ascii="Times New Roman" w:hAnsi="Times New Roman"/>
          <w:sz w:val="24"/>
          <w:szCs w:val="24"/>
        </w:rPr>
        <w:t>суффиксов</w:t>
      </w:r>
      <w:r w:rsidRPr="00156DB4">
        <w:rPr>
          <w:rFonts w:ascii="Times New Roman" w:hAnsi="Times New Roman"/>
          <w:sz w:val="24"/>
          <w:szCs w:val="24"/>
          <w:lang w:val="en-US"/>
        </w:rPr>
        <w:t xml:space="preserve"> -</w:t>
      </w:r>
      <w:r w:rsidRPr="00156DB4">
        <w:rPr>
          <w:rFonts w:ascii="Times New Roman" w:hAnsi="Times New Roman"/>
          <w:i/>
          <w:sz w:val="24"/>
          <w:szCs w:val="24"/>
          <w:lang w:val="en-US"/>
        </w:rPr>
        <w:t>or</w:t>
      </w:r>
      <w:r w:rsidRPr="00156DB4">
        <w:rPr>
          <w:rFonts w:ascii="Times New Roman" w:hAnsi="Times New Roman"/>
          <w:sz w:val="24"/>
          <w:szCs w:val="24"/>
          <w:lang w:val="en-US"/>
        </w:rPr>
        <w:t>/ -</w:t>
      </w:r>
      <w:r w:rsidRPr="00156DB4">
        <w:rPr>
          <w:rFonts w:ascii="Times New Roman" w:hAnsi="Times New Roman"/>
          <w:i/>
          <w:sz w:val="24"/>
          <w:szCs w:val="24"/>
          <w:lang w:val="en-US"/>
        </w:rPr>
        <w:t>er</w:t>
      </w:r>
      <w:r w:rsidRPr="00156DB4">
        <w:rPr>
          <w:rFonts w:ascii="Times New Roman" w:hAnsi="Times New Roman"/>
          <w:sz w:val="24"/>
          <w:szCs w:val="24"/>
          <w:lang w:val="en-US"/>
        </w:rPr>
        <w:t>, -</w:t>
      </w:r>
      <w:r w:rsidRPr="00156DB4">
        <w:rPr>
          <w:rFonts w:ascii="Times New Roman" w:hAnsi="Times New Roman"/>
          <w:i/>
          <w:sz w:val="24"/>
          <w:szCs w:val="24"/>
          <w:lang w:val="en-US"/>
        </w:rPr>
        <w:t>ist</w:t>
      </w:r>
      <w:r w:rsidRPr="00156DB4">
        <w:rPr>
          <w:rFonts w:ascii="Times New Roman" w:hAnsi="Times New Roman"/>
          <w:sz w:val="24"/>
          <w:szCs w:val="24"/>
          <w:lang w:val="en-US"/>
        </w:rPr>
        <w:t xml:space="preserve"> , -</w:t>
      </w:r>
      <w:r w:rsidRPr="00156DB4">
        <w:rPr>
          <w:rFonts w:ascii="Times New Roman" w:hAnsi="Times New Roman"/>
          <w:i/>
          <w:sz w:val="24"/>
          <w:szCs w:val="24"/>
          <w:lang w:val="en-US"/>
        </w:rPr>
        <w:t>sion</w:t>
      </w:r>
      <w:r w:rsidRPr="00156DB4">
        <w:rPr>
          <w:rFonts w:ascii="Times New Roman" w:hAnsi="Times New Roman"/>
          <w:sz w:val="24"/>
          <w:szCs w:val="24"/>
          <w:lang w:val="en-US"/>
        </w:rPr>
        <w:t>/-</w:t>
      </w:r>
      <w:r w:rsidRPr="00156DB4">
        <w:rPr>
          <w:rFonts w:ascii="Times New Roman" w:hAnsi="Times New Roman"/>
          <w:i/>
          <w:sz w:val="24"/>
          <w:szCs w:val="24"/>
          <w:lang w:val="en-US"/>
        </w:rPr>
        <w:t>tion</w:t>
      </w:r>
      <w:r w:rsidRPr="00156DB4">
        <w:rPr>
          <w:rFonts w:ascii="Times New Roman" w:hAnsi="Times New Roman"/>
          <w:sz w:val="24"/>
          <w:szCs w:val="24"/>
          <w:lang w:val="en-US"/>
        </w:rPr>
        <w:t>, -</w:t>
      </w:r>
      <w:r w:rsidRPr="00156DB4">
        <w:rPr>
          <w:rFonts w:ascii="Times New Roman" w:hAnsi="Times New Roman"/>
          <w:i/>
          <w:sz w:val="24"/>
          <w:szCs w:val="24"/>
          <w:lang w:val="en-US"/>
        </w:rPr>
        <w:t>nce</w:t>
      </w:r>
      <w:r w:rsidRPr="00156DB4">
        <w:rPr>
          <w:rFonts w:ascii="Times New Roman" w:hAnsi="Times New Roman"/>
          <w:sz w:val="24"/>
          <w:szCs w:val="24"/>
          <w:lang w:val="en-US"/>
        </w:rPr>
        <w:t>/-</w:t>
      </w:r>
      <w:r w:rsidRPr="00156DB4">
        <w:rPr>
          <w:rFonts w:ascii="Times New Roman" w:hAnsi="Times New Roman"/>
          <w:i/>
          <w:sz w:val="24"/>
          <w:szCs w:val="24"/>
          <w:lang w:val="en-US"/>
        </w:rPr>
        <w:t>ence</w:t>
      </w:r>
      <w:r w:rsidRPr="00156DB4">
        <w:rPr>
          <w:rFonts w:ascii="Times New Roman" w:hAnsi="Times New Roman"/>
          <w:sz w:val="24"/>
          <w:szCs w:val="24"/>
          <w:lang w:val="en-US"/>
        </w:rPr>
        <w:t>, -</w:t>
      </w:r>
      <w:r w:rsidRPr="00156DB4">
        <w:rPr>
          <w:rFonts w:ascii="Times New Roman" w:hAnsi="Times New Roman"/>
          <w:i/>
          <w:sz w:val="24"/>
          <w:szCs w:val="24"/>
          <w:lang w:val="en-US"/>
        </w:rPr>
        <w:t>ment</w:t>
      </w:r>
      <w:r w:rsidRPr="00156DB4">
        <w:rPr>
          <w:rFonts w:ascii="Times New Roman" w:hAnsi="Times New Roman"/>
          <w:sz w:val="24"/>
          <w:szCs w:val="24"/>
          <w:lang w:val="en-US"/>
        </w:rPr>
        <w:t>, -</w:t>
      </w:r>
      <w:r w:rsidRPr="00156DB4">
        <w:rPr>
          <w:rFonts w:ascii="Times New Roman" w:hAnsi="Times New Roman"/>
          <w:i/>
          <w:sz w:val="24"/>
          <w:szCs w:val="24"/>
          <w:lang w:val="en-US"/>
        </w:rPr>
        <w:t>ity</w:t>
      </w:r>
      <w:r w:rsidRPr="00156DB4">
        <w:rPr>
          <w:rFonts w:ascii="Times New Roman" w:hAnsi="Times New Roman"/>
          <w:sz w:val="24"/>
          <w:szCs w:val="24"/>
          <w:lang w:val="en-US"/>
        </w:rPr>
        <w:t xml:space="preserve"> , -</w:t>
      </w:r>
      <w:r w:rsidRPr="00156DB4">
        <w:rPr>
          <w:rFonts w:ascii="Times New Roman" w:hAnsi="Times New Roman"/>
          <w:i/>
          <w:sz w:val="24"/>
          <w:szCs w:val="24"/>
          <w:lang w:val="en-US"/>
        </w:rPr>
        <w:t>ness</w:t>
      </w:r>
      <w:r w:rsidRPr="00156DB4">
        <w:rPr>
          <w:rFonts w:ascii="Times New Roman" w:hAnsi="Times New Roman"/>
          <w:sz w:val="24"/>
          <w:szCs w:val="24"/>
          <w:lang w:val="en-US"/>
        </w:rPr>
        <w:t>, -</w:t>
      </w:r>
      <w:r w:rsidRPr="00156DB4">
        <w:rPr>
          <w:rFonts w:ascii="Times New Roman" w:hAnsi="Times New Roman"/>
          <w:i/>
          <w:sz w:val="24"/>
          <w:szCs w:val="24"/>
          <w:lang w:val="en-US"/>
        </w:rPr>
        <w:t>ship</w:t>
      </w:r>
      <w:r w:rsidRPr="00156DB4">
        <w:rPr>
          <w:rFonts w:ascii="Times New Roman" w:hAnsi="Times New Roman"/>
          <w:sz w:val="24"/>
          <w:szCs w:val="24"/>
          <w:lang w:val="en-US"/>
        </w:rPr>
        <w:t>, -</w:t>
      </w:r>
      <w:r w:rsidRPr="00156DB4">
        <w:rPr>
          <w:rFonts w:ascii="Times New Roman" w:hAnsi="Times New Roman"/>
          <w:i/>
          <w:sz w:val="24"/>
          <w:szCs w:val="24"/>
          <w:lang w:val="en-US"/>
        </w:rPr>
        <w:t>ing</w:t>
      </w:r>
      <w:r w:rsidRPr="00156DB4">
        <w:rPr>
          <w:rFonts w:ascii="Times New Roman" w:hAnsi="Times New Roman"/>
          <w:sz w:val="24"/>
          <w:szCs w:val="24"/>
          <w:lang w:val="en-US"/>
        </w:rPr>
        <w:t xml:space="preserve">; </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lang w:val="en-US" w:bidi="en-US"/>
        </w:rPr>
      </w:pPr>
      <w:r w:rsidRPr="00156DB4">
        <w:rPr>
          <w:rFonts w:ascii="Times New Roman" w:hAnsi="Times New Roman"/>
          <w:sz w:val="24"/>
          <w:szCs w:val="24"/>
        </w:rPr>
        <w:t>имена</w:t>
      </w:r>
      <w:r w:rsidR="005A0F10" w:rsidRPr="00156DB4">
        <w:rPr>
          <w:rFonts w:ascii="Times New Roman" w:hAnsi="Times New Roman"/>
          <w:sz w:val="24"/>
          <w:szCs w:val="24"/>
          <w:lang w:val="en-US"/>
        </w:rPr>
        <w:t xml:space="preserve"> </w:t>
      </w:r>
      <w:r w:rsidRPr="00156DB4">
        <w:rPr>
          <w:rFonts w:ascii="Times New Roman" w:hAnsi="Times New Roman"/>
          <w:sz w:val="24"/>
          <w:szCs w:val="24"/>
        </w:rPr>
        <w:t>прилагательные</w:t>
      </w:r>
      <w:r w:rsidR="005A0F10" w:rsidRPr="00156DB4">
        <w:rPr>
          <w:rFonts w:ascii="Times New Roman" w:hAnsi="Times New Roman"/>
          <w:sz w:val="24"/>
          <w:szCs w:val="24"/>
          <w:lang w:val="en-US"/>
        </w:rPr>
        <w:t xml:space="preserve"> </w:t>
      </w:r>
      <w:r w:rsidRPr="00156DB4">
        <w:rPr>
          <w:rFonts w:ascii="Times New Roman" w:hAnsi="Times New Roman"/>
          <w:sz w:val="24"/>
          <w:szCs w:val="24"/>
        </w:rPr>
        <w:t>при</w:t>
      </w:r>
      <w:r w:rsidR="005A0F10" w:rsidRPr="00156DB4">
        <w:rPr>
          <w:rFonts w:ascii="Times New Roman" w:hAnsi="Times New Roman"/>
          <w:sz w:val="24"/>
          <w:szCs w:val="24"/>
          <w:lang w:val="en-US"/>
        </w:rPr>
        <w:t xml:space="preserve"> </w:t>
      </w:r>
      <w:r w:rsidRPr="00156DB4">
        <w:rPr>
          <w:rFonts w:ascii="Times New Roman" w:hAnsi="Times New Roman"/>
          <w:sz w:val="24"/>
          <w:szCs w:val="24"/>
        </w:rPr>
        <w:t>помощи</w:t>
      </w:r>
      <w:r w:rsidR="005A0F10" w:rsidRPr="00156DB4">
        <w:rPr>
          <w:rFonts w:ascii="Times New Roman" w:hAnsi="Times New Roman"/>
          <w:sz w:val="24"/>
          <w:szCs w:val="24"/>
          <w:lang w:val="en-US"/>
        </w:rPr>
        <w:t xml:space="preserve"> </w:t>
      </w:r>
      <w:r w:rsidR="005A0F10" w:rsidRPr="00156DB4">
        <w:rPr>
          <w:rFonts w:ascii="Times New Roman" w:hAnsi="Times New Roman"/>
          <w:sz w:val="24"/>
          <w:szCs w:val="24"/>
        </w:rPr>
        <w:t>су</w:t>
      </w:r>
      <w:r w:rsidRPr="00156DB4">
        <w:rPr>
          <w:rFonts w:ascii="Times New Roman" w:hAnsi="Times New Roman"/>
          <w:sz w:val="24"/>
          <w:szCs w:val="24"/>
        </w:rPr>
        <w:t>ффиксов</w:t>
      </w:r>
      <w:r w:rsidR="005A0F10" w:rsidRPr="00156DB4">
        <w:rPr>
          <w:rFonts w:ascii="Times New Roman" w:hAnsi="Times New Roman"/>
          <w:sz w:val="24"/>
          <w:szCs w:val="24"/>
          <w:lang w:val="en-US"/>
        </w:rPr>
        <w:t xml:space="preserve"> </w:t>
      </w:r>
      <w:r w:rsidRPr="00156DB4">
        <w:rPr>
          <w:rFonts w:ascii="Times New Roman" w:hAnsi="Times New Roman"/>
          <w:i/>
          <w:sz w:val="24"/>
          <w:szCs w:val="24"/>
          <w:lang w:val="en-US" w:bidi="en-US"/>
        </w:rPr>
        <w:t>inter</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y</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ly</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ful</w:t>
      </w:r>
      <w:r w:rsidRPr="00156DB4">
        <w:rPr>
          <w:rFonts w:ascii="Times New Roman" w:hAnsi="Times New Roman"/>
          <w:sz w:val="24"/>
          <w:szCs w:val="24"/>
          <w:lang w:val="en-US" w:bidi="en-US"/>
        </w:rPr>
        <w:t xml:space="preserve"> , -</w:t>
      </w:r>
      <w:r w:rsidRPr="00156DB4">
        <w:rPr>
          <w:rFonts w:ascii="Times New Roman" w:hAnsi="Times New Roman"/>
          <w:i/>
          <w:sz w:val="24"/>
          <w:szCs w:val="24"/>
          <w:lang w:val="en-US" w:bidi="en-US"/>
        </w:rPr>
        <w:t>al</w:t>
      </w:r>
      <w:r w:rsidRPr="00156DB4">
        <w:rPr>
          <w:rFonts w:ascii="Times New Roman" w:hAnsi="Times New Roman"/>
          <w:sz w:val="24"/>
          <w:szCs w:val="24"/>
          <w:lang w:val="en-US" w:bidi="en-US"/>
        </w:rPr>
        <w:t xml:space="preserve"> , -</w:t>
      </w:r>
      <w:r w:rsidRPr="00156DB4">
        <w:rPr>
          <w:rFonts w:ascii="Times New Roman" w:hAnsi="Times New Roman"/>
          <w:i/>
          <w:sz w:val="24"/>
          <w:szCs w:val="24"/>
          <w:lang w:val="en-US" w:bidi="en-US"/>
        </w:rPr>
        <w:t>ic</w:t>
      </w:r>
      <w:r w:rsidRPr="00156DB4">
        <w:rPr>
          <w:rFonts w:ascii="Times New Roman" w:hAnsi="Times New Roman"/>
          <w:sz w:val="24"/>
          <w:szCs w:val="24"/>
          <w:lang w:val="en-US" w:bidi="en-US"/>
        </w:rPr>
        <w:t>,-</w:t>
      </w:r>
      <w:r w:rsidRPr="00156DB4">
        <w:rPr>
          <w:rFonts w:ascii="Times New Roman" w:hAnsi="Times New Roman"/>
          <w:i/>
          <w:sz w:val="24"/>
          <w:szCs w:val="24"/>
          <w:lang w:val="en-US" w:bidi="en-US"/>
        </w:rPr>
        <w:t>ian</w:t>
      </w:r>
      <w:r w:rsidRPr="00156DB4">
        <w:rPr>
          <w:rFonts w:ascii="Times New Roman" w:hAnsi="Times New Roman"/>
          <w:sz w:val="24"/>
          <w:szCs w:val="24"/>
          <w:lang w:val="en-US" w:bidi="en-US"/>
        </w:rPr>
        <w:t>/</w:t>
      </w:r>
      <w:r w:rsidRPr="00156DB4">
        <w:rPr>
          <w:rFonts w:ascii="Times New Roman" w:hAnsi="Times New Roman"/>
          <w:i/>
          <w:sz w:val="24"/>
          <w:szCs w:val="24"/>
          <w:lang w:val="en-US" w:bidi="en-US"/>
        </w:rPr>
        <w:t>an</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ing</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ous</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able</w:t>
      </w:r>
      <w:r w:rsidRPr="00156DB4">
        <w:rPr>
          <w:rFonts w:ascii="Times New Roman" w:hAnsi="Times New Roman"/>
          <w:sz w:val="24"/>
          <w:szCs w:val="24"/>
          <w:lang w:val="en-US" w:bidi="en-US"/>
        </w:rPr>
        <w:t>/</w:t>
      </w:r>
      <w:r w:rsidRPr="00156DB4">
        <w:rPr>
          <w:rFonts w:ascii="Times New Roman" w:hAnsi="Times New Roman"/>
          <w:i/>
          <w:sz w:val="24"/>
          <w:szCs w:val="24"/>
          <w:lang w:val="en-US" w:bidi="en-US"/>
        </w:rPr>
        <w:t>ible</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less</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ive</w:t>
      </w:r>
      <w:r w:rsidRPr="00156DB4">
        <w:rPr>
          <w:rFonts w:ascii="Times New Roman" w:hAnsi="Times New Roman"/>
          <w:sz w:val="24"/>
          <w:szCs w:val="24"/>
          <w:lang w:val="en-US" w:bidi="en-US"/>
        </w:rPr>
        <w:t>;</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наречия при помощи суффикса </w:t>
      </w:r>
      <w:r w:rsidR="00437180" w:rsidRPr="00156DB4">
        <w:rPr>
          <w:rFonts w:ascii="Times New Roman" w:hAnsi="Times New Roman"/>
          <w:sz w:val="24"/>
          <w:szCs w:val="24"/>
        </w:rPr>
        <w:t>-</w:t>
      </w:r>
      <w:r w:rsidRPr="00156DB4">
        <w:rPr>
          <w:rFonts w:ascii="Times New Roman" w:hAnsi="Times New Roman"/>
          <w:i/>
          <w:sz w:val="24"/>
          <w:szCs w:val="24"/>
          <w:lang w:val="en-US"/>
        </w:rPr>
        <w:t>ly</w:t>
      </w:r>
      <w:r w:rsidRPr="00156DB4">
        <w:rPr>
          <w:rFonts w:ascii="Times New Roman" w:hAnsi="Times New Roman"/>
          <w:sz w:val="24"/>
          <w:szCs w:val="24"/>
        </w:rPr>
        <w:t>;</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имена существительные, имена прилагательные, наречия при помощи отрицательных префиксов</w:t>
      </w:r>
      <w:r w:rsidRPr="00156DB4">
        <w:rPr>
          <w:rFonts w:ascii="Times New Roman" w:hAnsi="Times New Roman"/>
          <w:i/>
          <w:sz w:val="24"/>
          <w:szCs w:val="24"/>
          <w:lang w:val="en-US" w:bidi="en-US"/>
        </w:rPr>
        <w:t>un</w:t>
      </w:r>
      <w:r w:rsidRPr="00156DB4">
        <w:rPr>
          <w:rFonts w:ascii="Times New Roman" w:hAnsi="Times New Roman"/>
          <w:sz w:val="24"/>
          <w:szCs w:val="24"/>
          <w:lang w:bidi="en-US"/>
        </w:rPr>
        <w:t xml:space="preserve">-, </w:t>
      </w:r>
      <w:r w:rsidRPr="00156DB4">
        <w:rPr>
          <w:rFonts w:ascii="Times New Roman" w:hAnsi="Times New Roman"/>
          <w:i/>
          <w:sz w:val="24"/>
          <w:szCs w:val="24"/>
          <w:lang w:val="en-US" w:bidi="en-US"/>
        </w:rPr>
        <w:t>im</w:t>
      </w:r>
      <w:r w:rsidRPr="00156DB4">
        <w:rPr>
          <w:rFonts w:ascii="Times New Roman" w:hAnsi="Times New Roman"/>
          <w:sz w:val="24"/>
          <w:szCs w:val="24"/>
          <w:lang w:bidi="en-US"/>
        </w:rPr>
        <w:t>-/</w:t>
      </w:r>
      <w:r w:rsidRPr="00156DB4">
        <w:rPr>
          <w:rFonts w:ascii="Times New Roman" w:hAnsi="Times New Roman"/>
          <w:i/>
          <w:sz w:val="24"/>
          <w:szCs w:val="24"/>
          <w:lang w:val="en-US" w:bidi="en-US"/>
        </w:rPr>
        <w:t>in</w:t>
      </w:r>
      <w:r w:rsidRPr="00156DB4">
        <w:rPr>
          <w:rFonts w:ascii="Times New Roman" w:hAnsi="Times New Roman"/>
          <w:sz w:val="24"/>
          <w:szCs w:val="24"/>
          <w:lang w:bidi="en-US"/>
        </w:rPr>
        <w:t>-;</w:t>
      </w:r>
    </w:p>
    <w:p w:rsidR="006E54D0" w:rsidRPr="00156DB4" w:rsidRDefault="006E54D0" w:rsidP="009D65EB">
      <w:pPr>
        <w:numPr>
          <w:ilvl w:val="0"/>
          <w:numId w:val="10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числительные при помощи суффиксов </w:t>
      </w:r>
      <w:r w:rsidR="00437180" w:rsidRPr="00156DB4">
        <w:rPr>
          <w:rFonts w:ascii="Times New Roman" w:hAnsi="Times New Roman"/>
          <w:sz w:val="24"/>
          <w:szCs w:val="24"/>
        </w:rPr>
        <w:t>-</w:t>
      </w:r>
      <w:r w:rsidRPr="00156DB4">
        <w:rPr>
          <w:rFonts w:ascii="Times New Roman" w:hAnsi="Times New Roman"/>
          <w:i/>
          <w:sz w:val="24"/>
          <w:szCs w:val="24"/>
          <w:lang w:val="en-US"/>
        </w:rPr>
        <w:t>teen</w:t>
      </w:r>
      <w:r w:rsidRPr="00156DB4">
        <w:rPr>
          <w:rFonts w:ascii="Times New Roman" w:hAnsi="Times New Roman"/>
          <w:sz w:val="24"/>
          <w:szCs w:val="24"/>
        </w:rPr>
        <w:t>, -</w:t>
      </w:r>
      <w:r w:rsidRPr="00156DB4">
        <w:rPr>
          <w:rFonts w:ascii="Times New Roman" w:hAnsi="Times New Roman"/>
          <w:i/>
          <w:sz w:val="24"/>
          <w:szCs w:val="24"/>
          <w:lang w:val="en-US"/>
        </w:rPr>
        <w:t>ty</w:t>
      </w:r>
      <w:r w:rsidRPr="00156DB4">
        <w:rPr>
          <w:rFonts w:ascii="Times New Roman" w:hAnsi="Times New Roman"/>
          <w:sz w:val="24"/>
          <w:szCs w:val="24"/>
        </w:rPr>
        <w:t>; -</w:t>
      </w:r>
      <w:r w:rsidRPr="00156DB4">
        <w:rPr>
          <w:rFonts w:ascii="Times New Roman" w:hAnsi="Times New Roman"/>
          <w:i/>
          <w:sz w:val="24"/>
          <w:szCs w:val="24"/>
          <w:lang w:val="en-US"/>
        </w:rPr>
        <w:t>th</w:t>
      </w:r>
      <w:r w:rsidRPr="00156DB4">
        <w:rPr>
          <w:rFonts w:ascii="Times New Roman" w:hAnsi="Times New Roman"/>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в нескольких значениях многозначные слова, изученные в пределах тематики основной школы;</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наиболее распространенные фразовые глаголы;</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принадлежность слов к частям речи по аффиксам;</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различные средства связи в тексте для обеспечения его целостности (</w:t>
      </w:r>
      <w:r w:rsidRPr="00156DB4">
        <w:rPr>
          <w:rFonts w:ascii="Times New Roman" w:hAnsi="Times New Roman"/>
          <w:i/>
          <w:sz w:val="24"/>
          <w:szCs w:val="24"/>
          <w:lang w:val="en-US"/>
        </w:rPr>
        <w:t>firstly</w:t>
      </w:r>
      <w:r w:rsidRPr="00156DB4">
        <w:rPr>
          <w:rFonts w:ascii="Times New Roman" w:hAnsi="Times New Roman"/>
          <w:i/>
          <w:sz w:val="24"/>
          <w:szCs w:val="24"/>
        </w:rPr>
        <w:t xml:space="preserve">, </w:t>
      </w:r>
      <w:r w:rsidRPr="00156DB4">
        <w:rPr>
          <w:rFonts w:ascii="Times New Roman" w:hAnsi="Times New Roman"/>
          <w:i/>
          <w:sz w:val="24"/>
          <w:szCs w:val="24"/>
          <w:lang w:val="en-US"/>
        </w:rPr>
        <w:t>tobeginwith</w:t>
      </w:r>
      <w:r w:rsidRPr="00156DB4">
        <w:rPr>
          <w:rFonts w:ascii="Times New Roman" w:hAnsi="Times New Roman"/>
          <w:i/>
          <w:sz w:val="24"/>
          <w:szCs w:val="24"/>
        </w:rPr>
        <w:t xml:space="preserve">, </w:t>
      </w:r>
      <w:r w:rsidRPr="00156DB4">
        <w:rPr>
          <w:rFonts w:ascii="Times New Roman" w:hAnsi="Times New Roman"/>
          <w:i/>
          <w:sz w:val="24"/>
          <w:szCs w:val="24"/>
          <w:lang w:val="en-US"/>
        </w:rPr>
        <w:t>however</w:t>
      </w:r>
      <w:r w:rsidRPr="00156DB4">
        <w:rPr>
          <w:rFonts w:ascii="Times New Roman" w:hAnsi="Times New Roman"/>
          <w:i/>
          <w:sz w:val="24"/>
          <w:szCs w:val="24"/>
        </w:rPr>
        <w:t xml:space="preserve">, </w:t>
      </w:r>
      <w:r w:rsidRPr="00156DB4">
        <w:rPr>
          <w:rFonts w:ascii="Times New Roman" w:hAnsi="Times New Roman"/>
          <w:i/>
          <w:sz w:val="24"/>
          <w:szCs w:val="24"/>
          <w:lang w:val="en-US"/>
        </w:rPr>
        <w:t>asforme</w:t>
      </w:r>
      <w:r w:rsidRPr="00156DB4">
        <w:rPr>
          <w:rFonts w:ascii="Times New Roman" w:hAnsi="Times New Roman"/>
          <w:i/>
          <w:sz w:val="24"/>
          <w:szCs w:val="24"/>
        </w:rPr>
        <w:t xml:space="preserve">, </w:t>
      </w:r>
      <w:r w:rsidRPr="00156DB4">
        <w:rPr>
          <w:rFonts w:ascii="Times New Roman" w:hAnsi="Times New Roman"/>
          <w:i/>
          <w:sz w:val="24"/>
          <w:szCs w:val="24"/>
          <w:lang w:val="en-US"/>
        </w:rPr>
        <w:t>finally</w:t>
      </w:r>
      <w:r w:rsidRPr="00156DB4">
        <w:rPr>
          <w:rFonts w:ascii="Times New Roman" w:hAnsi="Times New Roman"/>
          <w:i/>
          <w:sz w:val="24"/>
          <w:szCs w:val="24"/>
        </w:rPr>
        <w:t xml:space="preserve">, </w:t>
      </w:r>
      <w:r w:rsidRPr="00156DB4">
        <w:rPr>
          <w:rFonts w:ascii="Times New Roman" w:hAnsi="Times New Roman"/>
          <w:i/>
          <w:sz w:val="24"/>
          <w:szCs w:val="24"/>
          <w:lang w:val="en-US"/>
        </w:rPr>
        <w:t>atlast</w:t>
      </w:r>
      <w:r w:rsidRPr="00156DB4">
        <w:rPr>
          <w:rFonts w:ascii="Times New Roman" w:hAnsi="Times New Roman"/>
          <w:i/>
          <w:sz w:val="24"/>
          <w:szCs w:val="24"/>
        </w:rPr>
        <w:t xml:space="preserve">, </w:t>
      </w:r>
      <w:r w:rsidRPr="00156DB4">
        <w:rPr>
          <w:rFonts w:ascii="Times New Roman" w:hAnsi="Times New Roman"/>
          <w:i/>
          <w:sz w:val="24"/>
          <w:szCs w:val="24"/>
          <w:lang w:val="en-US"/>
        </w:rPr>
        <w:t>etc</w:t>
      </w:r>
      <w:r w:rsidRPr="00156DB4">
        <w:rPr>
          <w:rFonts w:ascii="Times New Roman" w:hAnsi="Times New Roman"/>
          <w:i/>
          <w:sz w:val="24"/>
          <w:szCs w:val="24"/>
        </w:rPr>
        <w:t>.);</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Грамматическая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2"/>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иразделительный вопросы),</w:t>
      </w:r>
      <w:r w:rsidR="00E15F43" w:rsidRPr="00156DB4">
        <w:rPr>
          <w:rFonts w:ascii="Times New Roman" w:hAnsi="Times New Roman"/>
          <w:sz w:val="24"/>
          <w:szCs w:val="24"/>
        </w:rPr>
        <w:t xml:space="preserve"> </w:t>
      </w:r>
      <w:r w:rsidRPr="00156DB4">
        <w:rPr>
          <w:rFonts w:ascii="Times New Roman" w:hAnsi="Times New Roman"/>
          <w:sz w:val="24"/>
          <w:szCs w:val="24"/>
        </w:rPr>
        <w:t>побудительные (в утвердительной и отрицательной форме) и восклицательные;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предложения с начальным </w:t>
      </w:r>
      <w:r w:rsidRPr="00156DB4">
        <w:rPr>
          <w:rFonts w:ascii="Times New Roman" w:hAnsi="Times New Roman"/>
          <w:i/>
          <w:sz w:val="24"/>
          <w:szCs w:val="24"/>
        </w:rPr>
        <w:t>It</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предложения с начальным </w:t>
      </w:r>
      <w:r w:rsidRPr="00156DB4">
        <w:rPr>
          <w:rFonts w:ascii="Times New Roman" w:hAnsi="Times New Roman"/>
          <w:i/>
          <w:sz w:val="24"/>
          <w:szCs w:val="24"/>
        </w:rPr>
        <w:t>There+</w:t>
      </w:r>
      <w:r w:rsidRPr="00156DB4">
        <w:rPr>
          <w:rFonts w:ascii="Times New Roman" w:hAnsi="Times New Roman"/>
          <w:i/>
          <w:sz w:val="24"/>
          <w:szCs w:val="24"/>
          <w:lang w:val="en-US"/>
        </w:rPr>
        <w:t>tobe</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сложносочиненные предложения с сочинительными союзами </w:t>
      </w:r>
      <w:r w:rsidRPr="00156DB4">
        <w:rPr>
          <w:rFonts w:ascii="Times New Roman" w:hAnsi="Times New Roman"/>
          <w:i/>
          <w:sz w:val="24"/>
          <w:szCs w:val="24"/>
        </w:rPr>
        <w:t>and</w:t>
      </w:r>
      <w:r w:rsidRPr="00156DB4">
        <w:rPr>
          <w:rFonts w:ascii="Times New Roman" w:hAnsi="Times New Roman"/>
          <w:sz w:val="24"/>
          <w:szCs w:val="24"/>
        </w:rPr>
        <w:t>,</w:t>
      </w:r>
      <w:r w:rsidRPr="00156DB4">
        <w:rPr>
          <w:rFonts w:ascii="Times New Roman" w:hAnsi="Times New Roman"/>
          <w:i/>
          <w:sz w:val="24"/>
          <w:szCs w:val="24"/>
        </w:rPr>
        <w:t xml:space="preserve"> but</w:t>
      </w:r>
      <w:r w:rsidRPr="00156DB4">
        <w:rPr>
          <w:rFonts w:ascii="Times New Roman" w:hAnsi="Times New Roman"/>
          <w:sz w:val="24"/>
          <w:szCs w:val="24"/>
        </w:rPr>
        <w:t>,</w:t>
      </w:r>
      <w:r w:rsidRPr="00156DB4">
        <w:rPr>
          <w:rFonts w:ascii="Times New Roman" w:hAnsi="Times New Roman"/>
          <w:i/>
          <w:sz w:val="24"/>
          <w:szCs w:val="24"/>
        </w:rPr>
        <w:t xml:space="preserve"> or</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 xml:space="preserve">распознавать и употреблять в речи сложноподчиненные предложения с союзами и союзными словами </w:t>
      </w:r>
      <w:r w:rsidRPr="00156DB4">
        <w:rPr>
          <w:rFonts w:ascii="Times New Roman" w:hAnsi="Times New Roman"/>
          <w:i/>
          <w:sz w:val="24"/>
          <w:szCs w:val="24"/>
          <w:lang w:val="en-US"/>
        </w:rPr>
        <w:t>because</w:t>
      </w:r>
      <w:r w:rsidRPr="00156DB4">
        <w:rPr>
          <w:rFonts w:ascii="Times New Roman" w:hAnsi="Times New Roman"/>
          <w:sz w:val="24"/>
          <w:szCs w:val="24"/>
        </w:rPr>
        <w:t xml:space="preserve">, </w:t>
      </w:r>
      <w:r w:rsidRPr="00156DB4">
        <w:rPr>
          <w:rFonts w:ascii="Times New Roman" w:hAnsi="Times New Roman"/>
          <w:i/>
          <w:sz w:val="24"/>
          <w:szCs w:val="24"/>
          <w:lang w:val="en-US"/>
        </w:rPr>
        <w:t>if</w:t>
      </w:r>
      <w:r w:rsidRPr="00156DB4">
        <w:rPr>
          <w:rFonts w:ascii="Times New Roman" w:hAnsi="Times New Roman"/>
          <w:sz w:val="24"/>
          <w:szCs w:val="24"/>
        </w:rPr>
        <w:t>,</w:t>
      </w:r>
      <w:r w:rsidRPr="00156DB4">
        <w:rPr>
          <w:rFonts w:ascii="Times New Roman" w:hAnsi="Times New Roman"/>
          <w:i/>
          <w:sz w:val="24"/>
          <w:szCs w:val="24"/>
          <w:lang w:val="en-US"/>
        </w:rPr>
        <w:t>that</w:t>
      </w:r>
      <w:r w:rsidRPr="00156DB4">
        <w:rPr>
          <w:rFonts w:ascii="Times New Roman" w:hAnsi="Times New Roman"/>
          <w:sz w:val="24"/>
          <w:szCs w:val="24"/>
        </w:rPr>
        <w:t xml:space="preserve">, </w:t>
      </w:r>
      <w:r w:rsidRPr="00156DB4">
        <w:rPr>
          <w:rFonts w:ascii="Times New Roman" w:hAnsi="Times New Roman"/>
          <w:i/>
          <w:sz w:val="24"/>
          <w:szCs w:val="24"/>
          <w:lang w:val="en-US"/>
        </w:rPr>
        <w:t>who</w:t>
      </w:r>
      <w:r w:rsidRPr="00156DB4">
        <w:rPr>
          <w:rFonts w:ascii="Times New Roman" w:hAnsi="Times New Roman"/>
          <w:sz w:val="24"/>
          <w:szCs w:val="24"/>
        </w:rPr>
        <w:t xml:space="preserve">, </w:t>
      </w:r>
      <w:r w:rsidRPr="00156DB4">
        <w:rPr>
          <w:rFonts w:ascii="Times New Roman" w:hAnsi="Times New Roman"/>
          <w:i/>
          <w:sz w:val="24"/>
          <w:szCs w:val="24"/>
          <w:lang w:val="en-US"/>
        </w:rPr>
        <w:t>which</w:t>
      </w:r>
      <w:r w:rsidRPr="00156DB4">
        <w:rPr>
          <w:rFonts w:ascii="Times New Roman" w:hAnsi="Times New Roman"/>
          <w:sz w:val="24"/>
          <w:szCs w:val="24"/>
        </w:rPr>
        <w:t>,</w:t>
      </w:r>
      <w:r w:rsidRPr="00156DB4">
        <w:rPr>
          <w:rFonts w:ascii="Times New Roman" w:hAnsi="Times New Roman"/>
          <w:i/>
          <w:sz w:val="24"/>
          <w:szCs w:val="24"/>
          <w:lang w:val="en-US"/>
        </w:rPr>
        <w:t>what</w:t>
      </w:r>
      <w:r w:rsidRPr="00156DB4">
        <w:rPr>
          <w:rFonts w:ascii="Times New Roman" w:hAnsi="Times New Roman"/>
          <w:sz w:val="24"/>
          <w:szCs w:val="24"/>
        </w:rPr>
        <w:t xml:space="preserve">, </w:t>
      </w:r>
      <w:r w:rsidRPr="00156DB4">
        <w:rPr>
          <w:rFonts w:ascii="Times New Roman" w:hAnsi="Times New Roman"/>
          <w:i/>
          <w:sz w:val="24"/>
          <w:szCs w:val="24"/>
          <w:lang w:val="en-US"/>
        </w:rPr>
        <w:t>when</w:t>
      </w:r>
      <w:r w:rsidRPr="00156DB4">
        <w:rPr>
          <w:rFonts w:ascii="Times New Roman" w:hAnsi="Times New Roman"/>
          <w:sz w:val="24"/>
          <w:szCs w:val="24"/>
        </w:rPr>
        <w:t xml:space="preserve">, </w:t>
      </w:r>
      <w:r w:rsidRPr="00156DB4">
        <w:rPr>
          <w:rFonts w:ascii="Times New Roman" w:hAnsi="Times New Roman"/>
          <w:i/>
          <w:sz w:val="24"/>
          <w:szCs w:val="24"/>
          <w:lang w:val="en-US"/>
        </w:rPr>
        <w:t>where</w:t>
      </w:r>
      <w:r w:rsidRPr="00156DB4">
        <w:rPr>
          <w:rFonts w:ascii="Times New Roman" w:hAnsi="Times New Roman"/>
          <w:i/>
          <w:sz w:val="24"/>
          <w:szCs w:val="24"/>
        </w:rPr>
        <w:t xml:space="preserve">, </w:t>
      </w:r>
      <w:r w:rsidRPr="00156DB4">
        <w:rPr>
          <w:rFonts w:ascii="Times New Roman" w:hAnsi="Times New Roman"/>
          <w:i/>
          <w:sz w:val="24"/>
          <w:szCs w:val="24"/>
          <w:lang w:val="en-US"/>
        </w:rPr>
        <w:t>how</w:t>
      </w:r>
      <w:r w:rsidRPr="00156DB4">
        <w:rPr>
          <w:rFonts w:ascii="Times New Roman" w:hAnsi="Times New Roman"/>
          <w:i/>
          <w:sz w:val="24"/>
          <w:szCs w:val="24"/>
        </w:rPr>
        <w:t>,</w:t>
      </w:r>
      <w:r w:rsidRPr="00156DB4">
        <w:rPr>
          <w:rFonts w:ascii="Times New Roman" w:hAnsi="Times New Roman"/>
          <w:i/>
          <w:sz w:val="24"/>
          <w:szCs w:val="24"/>
          <w:lang w:val="en-US"/>
        </w:rPr>
        <w:t>why</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косвенную речь в утвердительных и вопросительных предложениях в настоящем и прошедшем времени;</w:t>
      </w:r>
    </w:p>
    <w:p w:rsidR="006E54D0" w:rsidRPr="00156DB4" w:rsidRDefault="006E54D0" w:rsidP="009D65EB">
      <w:pPr>
        <w:numPr>
          <w:ilvl w:val="0"/>
          <w:numId w:val="41"/>
        </w:numPr>
        <w:tabs>
          <w:tab w:val="left" w:pos="993"/>
        </w:tabs>
        <w:spacing w:after="0"/>
        <w:ind w:left="0" w:firstLine="709"/>
        <w:rPr>
          <w:rFonts w:ascii="Times New Roman" w:hAnsi="Times New Roman"/>
          <w:i/>
          <w:sz w:val="24"/>
          <w:szCs w:val="24"/>
          <w:lang w:val="en-US"/>
        </w:rPr>
      </w:pPr>
      <w:r w:rsidRPr="00156DB4">
        <w:rPr>
          <w:rFonts w:ascii="Times New Roman" w:hAnsi="Times New Roman"/>
          <w:sz w:val="24"/>
          <w:szCs w:val="24"/>
        </w:rPr>
        <w:t>распознавать</w:t>
      </w:r>
      <w:r w:rsidR="00E15F43" w:rsidRPr="00156DB4">
        <w:rPr>
          <w:rFonts w:ascii="Times New Roman" w:hAnsi="Times New Roman"/>
          <w:sz w:val="24"/>
          <w:szCs w:val="24"/>
          <w:lang w:val="en-US"/>
        </w:rPr>
        <w:t xml:space="preserve"> </w:t>
      </w:r>
      <w:r w:rsidRPr="00156DB4">
        <w:rPr>
          <w:rFonts w:ascii="Times New Roman" w:hAnsi="Times New Roman"/>
          <w:sz w:val="24"/>
          <w:szCs w:val="24"/>
        </w:rPr>
        <w:t>и</w:t>
      </w:r>
      <w:r w:rsidR="00E15F43" w:rsidRPr="00156DB4">
        <w:rPr>
          <w:rFonts w:ascii="Times New Roman" w:hAnsi="Times New Roman"/>
          <w:sz w:val="24"/>
          <w:szCs w:val="24"/>
          <w:lang w:val="en-US"/>
        </w:rPr>
        <w:t xml:space="preserve"> </w:t>
      </w:r>
      <w:r w:rsidRPr="00156DB4">
        <w:rPr>
          <w:rFonts w:ascii="Times New Roman" w:hAnsi="Times New Roman"/>
          <w:sz w:val="24"/>
          <w:szCs w:val="24"/>
        </w:rPr>
        <w:t>употреблять</w:t>
      </w:r>
      <w:r w:rsidR="00E15F43" w:rsidRPr="00156DB4">
        <w:rPr>
          <w:rFonts w:ascii="Times New Roman" w:hAnsi="Times New Roman"/>
          <w:sz w:val="24"/>
          <w:szCs w:val="24"/>
          <w:lang w:val="en-US"/>
        </w:rPr>
        <w:t xml:space="preserve"> </w:t>
      </w:r>
      <w:r w:rsidRPr="00156DB4">
        <w:rPr>
          <w:rFonts w:ascii="Times New Roman" w:hAnsi="Times New Roman"/>
          <w:sz w:val="24"/>
          <w:szCs w:val="24"/>
        </w:rPr>
        <w:t>в</w:t>
      </w:r>
      <w:r w:rsidR="00E15F43" w:rsidRPr="00156DB4">
        <w:rPr>
          <w:rFonts w:ascii="Times New Roman" w:hAnsi="Times New Roman"/>
          <w:sz w:val="24"/>
          <w:szCs w:val="24"/>
          <w:lang w:val="en-US"/>
        </w:rPr>
        <w:t xml:space="preserve"> </w:t>
      </w:r>
      <w:r w:rsidRPr="00156DB4">
        <w:rPr>
          <w:rFonts w:ascii="Times New Roman" w:hAnsi="Times New Roman"/>
          <w:sz w:val="24"/>
          <w:szCs w:val="24"/>
        </w:rPr>
        <w:t>речи</w:t>
      </w:r>
      <w:r w:rsidR="00E15F43" w:rsidRPr="00156DB4">
        <w:rPr>
          <w:rFonts w:ascii="Times New Roman" w:hAnsi="Times New Roman"/>
          <w:sz w:val="24"/>
          <w:szCs w:val="24"/>
          <w:lang w:val="en-US"/>
        </w:rPr>
        <w:t xml:space="preserve"> </w:t>
      </w:r>
      <w:r w:rsidRPr="00156DB4">
        <w:rPr>
          <w:rFonts w:ascii="Times New Roman" w:hAnsi="Times New Roman"/>
          <w:sz w:val="24"/>
          <w:szCs w:val="24"/>
        </w:rPr>
        <w:t>условные</w:t>
      </w:r>
      <w:r w:rsidR="00E15F43" w:rsidRPr="00156DB4">
        <w:rPr>
          <w:rFonts w:ascii="Times New Roman" w:hAnsi="Times New Roman"/>
          <w:sz w:val="24"/>
          <w:szCs w:val="24"/>
          <w:lang w:val="en-US"/>
        </w:rPr>
        <w:t xml:space="preserve"> </w:t>
      </w:r>
      <w:r w:rsidRPr="00156DB4">
        <w:rPr>
          <w:rFonts w:ascii="Times New Roman" w:hAnsi="Times New Roman"/>
          <w:sz w:val="24"/>
          <w:szCs w:val="24"/>
        </w:rPr>
        <w:t>предложения</w:t>
      </w:r>
      <w:r w:rsidR="00E15F43" w:rsidRPr="00156DB4">
        <w:rPr>
          <w:rFonts w:ascii="Times New Roman" w:hAnsi="Times New Roman"/>
          <w:sz w:val="24"/>
          <w:szCs w:val="24"/>
          <w:lang w:val="en-US"/>
        </w:rPr>
        <w:t xml:space="preserve"> </w:t>
      </w:r>
      <w:r w:rsidRPr="00156DB4">
        <w:rPr>
          <w:rFonts w:ascii="Times New Roman" w:hAnsi="Times New Roman"/>
          <w:sz w:val="24"/>
          <w:szCs w:val="24"/>
        </w:rPr>
        <w:t>реального</w:t>
      </w:r>
      <w:r w:rsidR="00E15F43" w:rsidRPr="00156DB4">
        <w:rPr>
          <w:rFonts w:ascii="Times New Roman" w:hAnsi="Times New Roman"/>
          <w:sz w:val="24"/>
          <w:szCs w:val="24"/>
          <w:lang w:val="en-US"/>
        </w:rPr>
        <w:t xml:space="preserve"> </w:t>
      </w:r>
      <w:r w:rsidRPr="00156DB4">
        <w:rPr>
          <w:rFonts w:ascii="Times New Roman" w:hAnsi="Times New Roman"/>
          <w:sz w:val="24"/>
          <w:szCs w:val="24"/>
        </w:rPr>
        <w:t>характера</w:t>
      </w:r>
      <w:r w:rsidRPr="00156DB4">
        <w:rPr>
          <w:rFonts w:ascii="Times New Roman" w:hAnsi="Times New Roman"/>
          <w:sz w:val="24"/>
          <w:szCs w:val="24"/>
          <w:lang w:val="en-US"/>
        </w:rPr>
        <w:t xml:space="preserve"> (Conditional I – </w:t>
      </w:r>
      <w:r w:rsidRPr="00156DB4">
        <w:rPr>
          <w:rFonts w:ascii="Times New Roman" w:hAnsi="Times New Roman"/>
          <w:i/>
          <w:sz w:val="24"/>
          <w:szCs w:val="24"/>
          <w:lang w:val="en-US"/>
        </w:rPr>
        <w:t>If I see Jim, I’ll invite him to our school party</w:t>
      </w:r>
      <w:r w:rsidRPr="00156DB4">
        <w:rPr>
          <w:rFonts w:ascii="Times New Roman" w:hAnsi="Times New Roman"/>
          <w:sz w:val="24"/>
          <w:szCs w:val="24"/>
          <w:lang w:val="en-US"/>
        </w:rPr>
        <w:t xml:space="preserve">) </w:t>
      </w:r>
      <w:r w:rsidRPr="00156DB4">
        <w:rPr>
          <w:rFonts w:ascii="Times New Roman" w:hAnsi="Times New Roman"/>
          <w:sz w:val="24"/>
          <w:szCs w:val="24"/>
        </w:rPr>
        <w:t>и</w:t>
      </w:r>
      <w:r w:rsidR="00E15F43" w:rsidRPr="00156DB4">
        <w:rPr>
          <w:rFonts w:ascii="Times New Roman" w:hAnsi="Times New Roman"/>
          <w:sz w:val="24"/>
          <w:szCs w:val="24"/>
          <w:lang w:val="en-US"/>
        </w:rPr>
        <w:t xml:space="preserve"> </w:t>
      </w:r>
      <w:r w:rsidRPr="00156DB4">
        <w:rPr>
          <w:rFonts w:ascii="Times New Roman" w:hAnsi="Times New Roman"/>
          <w:sz w:val="24"/>
          <w:szCs w:val="24"/>
        </w:rPr>
        <w:t>нереального</w:t>
      </w:r>
      <w:r w:rsidR="00E15F43" w:rsidRPr="00156DB4">
        <w:rPr>
          <w:rFonts w:ascii="Times New Roman" w:hAnsi="Times New Roman"/>
          <w:sz w:val="24"/>
          <w:szCs w:val="24"/>
          <w:lang w:val="en-US"/>
        </w:rPr>
        <w:t xml:space="preserve"> </w:t>
      </w:r>
      <w:r w:rsidRPr="00156DB4">
        <w:rPr>
          <w:rFonts w:ascii="Times New Roman" w:hAnsi="Times New Roman"/>
          <w:sz w:val="24"/>
          <w:szCs w:val="24"/>
        </w:rPr>
        <w:t>характера</w:t>
      </w:r>
      <w:r w:rsidRPr="00156DB4">
        <w:rPr>
          <w:rFonts w:ascii="Times New Roman" w:hAnsi="Times New Roman"/>
          <w:sz w:val="24"/>
          <w:szCs w:val="24"/>
          <w:lang w:val="en-US"/>
        </w:rPr>
        <w:t xml:space="preserve"> (Conditional II</w:t>
      </w:r>
      <w:r w:rsidRPr="00156DB4">
        <w:rPr>
          <w:rFonts w:ascii="Times New Roman" w:hAnsi="Times New Roman"/>
          <w:i/>
          <w:sz w:val="24"/>
          <w:szCs w:val="24"/>
          <w:lang w:val="en-US"/>
        </w:rPr>
        <w:t xml:space="preserve"> – If I were you, I would start learning French);</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существительные с определенным/ неопределенным/нулевым артиклем;</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наречия времени и образа действия и слова, выражающие количество (</w:t>
      </w:r>
      <w:r w:rsidRPr="00156DB4">
        <w:rPr>
          <w:rFonts w:ascii="Times New Roman" w:hAnsi="Times New Roman"/>
          <w:i/>
          <w:sz w:val="24"/>
          <w:szCs w:val="24"/>
          <w:lang w:val="en-US"/>
        </w:rPr>
        <w:t>many</w:t>
      </w:r>
      <w:r w:rsidRPr="00156DB4">
        <w:rPr>
          <w:rFonts w:ascii="Times New Roman" w:hAnsi="Times New Roman"/>
          <w:sz w:val="24"/>
          <w:szCs w:val="24"/>
        </w:rPr>
        <w:t>/</w:t>
      </w:r>
      <w:r w:rsidRPr="00156DB4">
        <w:rPr>
          <w:rFonts w:ascii="Times New Roman" w:hAnsi="Times New Roman"/>
          <w:i/>
          <w:sz w:val="24"/>
          <w:szCs w:val="24"/>
          <w:lang w:val="en-US"/>
        </w:rPr>
        <w:t>much</w:t>
      </w:r>
      <w:r w:rsidRPr="00156DB4">
        <w:rPr>
          <w:rFonts w:ascii="Times New Roman" w:hAnsi="Times New Roman"/>
          <w:sz w:val="24"/>
          <w:szCs w:val="24"/>
        </w:rPr>
        <w:t xml:space="preserve">, </w:t>
      </w:r>
      <w:r w:rsidRPr="00156DB4">
        <w:rPr>
          <w:rFonts w:ascii="Times New Roman" w:hAnsi="Times New Roman"/>
          <w:i/>
          <w:sz w:val="24"/>
          <w:szCs w:val="24"/>
          <w:lang w:val="en-US"/>
        </w:rPr>
        <w:t>few</w:t>
      </w:r>
      <w:r w:rsidRPr="00156DB4">
        <w:rPr>
          <w:rFonts w:ascii="Times New Roman" w:hAnsi="Times New Roman"/>
          <w:sz w:val="24"/>
          <w:szCs w:val="24"/>
        </w:rPr>
        <w:t>/</w:t>
      </w:r>
      <w:r w:rsidRPr="00156DB4">
        <w:rPr>
          <w:rFonts w:ascii="Times New Roman" w:hAnsi="Times New Roman"/>
          <w:i/>
          <w:sz w:val="24"/>
          <w:szCs w:val="24"/>
          <w:lang w:val="en-US"/>
        </w:rPr>
        <w:t>afew</w:t>
      </w:r>
      <w:r w:rsidRPr="00156DB4">
        <w:rPr>
          <w:rFonts w:ascii="Times New Roman" w:hAnsi="Times New Roman"/>
          <w:sz w:val="24"/>
          <w:szCs w:val="24"/>
        </w:rPr>
        <w:t xml:space="preserve">, </w:t>
      </w:r>
      <w:r w:rsidRPr="00156DB4">
        <w:rPr>
          <w:rFonts w:ascii="Times New Roman" w:hAnsi="Times New Roman"/>
          <w:i/>
          <w:sz w:val="24"/>
          <w:szCs w:val="24"/>
          <w:lang w:val="en-US"/>
        </w:rPr>
        <w:t>little</w:t>
      </w:r>
      <w:r w:rsidRPr="00156DB4">
        <w:rPr>
          <w:rFonts w:ascii="Times New Roman" w:hAnsi="Times New Roman"/>
          <w:sz w:val="24"/>
          <w:szCs w:val="24"/>
        </w:rPr>
        <w:t>/</w:t>
      </w:r>
      <w:r w:rsidRPr="00156DB4">
        <w:rPr>
          <w:rFonts w:ascii="Times New Roman" w:hAnsi="Times New Roman"/>
          <w:i/>
          <w:sz w:val="24"/>
          <w:szCs w:val="24"/>
          <w:lang w:val="en-US"/>
        </w:rPr>
        <w:t>alittle</w:t>
      </w:r>
      <w:r w:rsidRPr="00156DB4">
        <w:rPr>
          <w:rFonts w:ascii="Times New Roman" w:hAnsi="Times New Roman"/>
          <w:sz w:val="24"/>
          <w:szCs w:val="24"/>
        </w:rPr>
        <w:t>); наречия в положительной, сравнительной и превосходной степенях,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количественные и порядковые числительные;</w:t>
      </w:r>
    </w:p>
    <w:p w:rsidR="006E54D0" w:rsidRPr="00156DB4" w:rsidRDefault="006E54D0" w:rsidP="009D65EB">
      <w:pPr>
        <w:numPr>
          <w:ilvl w:val="0"/>
          <w:numId w:val="41"/>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156DB4" w:rsidRDefault="006E54D0" w:rsidP="009D65EB">
      <w:pPr>
        <w:numPr>
          <w:ilvl w:val="0"/>
          <w:numId w:val="41"/>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распознавать и употреблять в речи различные грамматические средства для выражения будущего времени: Simple Future</w:t>
      </w:r>
      <w:r w:rsidRPr="00156DB4">
        <w:rPr>
          <w:rFonts w:ascii="Times New Roman" w:hAnsi="Times New Roman"/>
          <w:i/>
          <w:sz w:val="24"/>
          <w:szCs w:val="24"/>
        </w:rPr>
        <w:t xml:space="preserve">, to be going to, </w:t>
      </w:r>
      <w:r w:rsidRPr="00156DB4">
        <w:rPr>
          <w:rFonts w:ascii="Times New Roman" w:hAnsi="Times New Roman"/>
          <w:sz w:val="24"/>
          <w:szCs w:val="24"/>
        </w:rPr>
        <w:t>Present Continuous</w:t>
      </w:r>
      <w:r w:rsidRPr="00156DB4">
        <w:rPr>
          <w:rFonts w:ascii="Times New Roman" w:hAnsi="Times New Roman"/>
          <w:i/>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модальные глаголы и их эквиваленты (</w:t>
      </w:r>
      <w:r w:rsidRPr="00156DB4">
        <w:rPr>
          <w:rFonts w:ascii="Times New Roman" w:hAnsi="Times New Roman"/>
          <w:i/>
          <w:sz w:val="24"/>
          <w:szCs w:val="24"/>
          <w:lang w:val="en-US"/>
        </w:rPr>
        <w:t>may</w:t>
      </w:r>
      <w:r w:rsidRPr="00156DB4">
        <w:rPr>
          <w:rFonts w:ascii="Times New Roman" w:hAnsi="Times New Roman"/>
          <w:sz w:val="24"/>
          <w:szCs w:val="24"/>
        </w:rPr>
        <w:t>,</w:t>
      </w:r>
      <w:r w:rsidRPr="00156DB4">
        <w:rPr>
          <w:rFonts w:ascii="Times New Roman" w:hAnsi="Times New Roman"/>
          <w:i/>
          <w:sz w:val="24"/>
          <w:szCs w:val="24"/>
          <w:lang w:val="en-US"/>
        </w:rPr>
        <w:t>can</w:t>
      </w:r>
      <w:r w:rsidRPr="00156DB4">
        <w:rPr>
          <w:rFonts w:ascii="Times New Roman" w:hAnsi="Times New Roman"/>
          <w:sz w:val="24"/>
          <w:szCs w:val="24"/>
        </w:rPr>
        <w:t>,</w:t>
      </w:r>
      <w:r w:rsidRPr="00156DB4">
        <w:rPr>
          <w:rFonts w:ascii="Times New Roman" w:hAnsi="Times New Roman"/>
          <w:i/>
          <w:sz w:val="24"/>
          <w:szCs w:val="24"/>
          <w:lang w:val="en-US"/>
        </w:rPr>
        <w:t>could</w:t>
      </w:r>
      <w:r w:rsidRPr="00156DB4">
        <w:rPr>
          <w:rFonts w:ascii="Times New Roman" w:hAnsi="Times New Roman"/>
          <w:sz w:val="24"/>
          <w:szCs w:val="24"/>
        </w:rPr>
        <w:t>,</w:t>
      </w:r>
      <w:r w:rsidRPr="00156DB4">
        <w:rPr>
          <w:rFonts w:ascii="Times New Roman" w:hAnsi="Times New Roman"/>
          <w:i/>
          <w:sz w:val="24"/>
          <w:szCs w:val="24"/>
          <w:lang w:val="en-US"/>
        </w:rPr>
        <w:t>beableto</w:t>
      </w:r>
      <w:r w:rsidRPr="00156DB4">
        <w:rPr>
          <w:rFonts w:ascii="Times New Roman" w:hAnsi="Times New Roman"/>
          <w:sz w:val="24"/>
          <w:szCs w:val="24"/>
        </w:rPr>
        <w:t>,</w:t>
      </w:r>
      <w:r w:rsidRPr="00156DB4">
        <w:rPr>
          <w:rFonts w:ascii="Times New Roman" w:hAnsi="Times New Roman"/>
          <w:i/>
          <w:sz w:val="24"/>
          <w:szCs w:val="24"/>
          <w:lang w:val="en-US"/>
        </w:rPr>
        <w:t>must</w:t>
      </w:r>
      <w:r w:rsidRPr="00156DB4">
        <w:rPr>
          <w:rFonts w:ascii="Times New Roman" w:hAnsi="Times New Roman"/>
          <w:sz w:val="24"/>
          <w:szCs w:val="24"/>
        </w:rPr>
        <w:t>,</w:t>
      </w:r>
      <w:r w:rsidRPr="00156DB4">
        <w:rPr>
          <w:rFonts w:ascii="Times New Roman" w:hAnsi="Times New Roman"/>
          <w:i/>
          <w:sz w:val="24"/>
          <w:szCs w:val="24"/>
          <w:lang w:val="en-US"/>
        </w:rPr>
        <w:t>haveto</w:t>
      </w:r>
      <w:r w:rsidRPr="00156DB4">
        <w:rPr>
          <w:rFonts w:ascii="Times New Roman" w:hAnsi="Times New Roman"/>
          <w:sz w:val="24"/>
          <w:szCs w:val="24"/>
        </w:rPr>
        <w:t xml:space="preserve">, </w:t>
      </w:r>
      <w:r w:rsidRPr="00156DB4">
        <w:rPr>
          <w:rFonts w:ascii="Times New Roman" w:hAnsi="Times New Roman"/>
          <w:i/>
          <w:sz w:val="24"/>
          <w:szCs w:val="24"/>
          <w:lang w:val="en-US"/>
        </w:rPr>
        <w:t>should</w:t>
      </w:r>
      <w:r w:rsidRPr="00156DB4">
        <w:rPr>
          <w:rFonts w:ascii="Times New Roman" w:hAnsi="Times New Roman"/>
          <w:sz w:val="24"/>
          <w:szCs w:val="24"/>
        </w:rPr>
        <w:t>)</w:t>
      </w:r>
      <w:r w:rsidR="00437180"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глаголы в следующих формах страдательного залога: </w:t>
      </w:r>
      <w:r w:rsidRPr="00156DB4">
        <w:rPr>
          <w:rFonts w:ascii="Times New Roman" w:hAnsi="Times New Roman"/>
          <w:sz w:val="24"/>
          <w:szCs w:val="24"/>
          <w:lang w:val="en-US"/>
        </w:rPr>
        <w:t>PresentSimplePassive</w:t>
      </w:r>
      <w:r w:rsidRPr="00156DB4">
        <w:rPr>
          <w:rFonts w:ascii="Times New Roman" w:hAnsi="Times New Roman"/>
          <w:sz w:val="24"/>
          <w:szCs w:val="24"/>
        </w:rPr>
        <w:t xml:space="preserve">, </w:t>
      </w:r>
      <w:r w:rsidRPr="00156DB4">
        <w:rPr>
          <w:rFonts w:ascii="Times New Roman" w:hAnsi="Times New Roman"/>
          <w:sz w:val="24"/>
          <w:szCs w:val="24"/>
          <w:lang w:val="en-US"/>
        </w:rPr>
        <w:t>PastSimplePassive</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сложноподчиненные предложения с придаточными: времени с союзом </w:t>
      </w:r>
      <w:r w:rsidRPr="00156DB4">
        <w:rPr>
          <w:rFonts w:ascii="Times New Roman" w:hAnsi="Times New Roman"/>
          <w:i/>
          <w:sz w:val="24"/>
          <w:szCs w:val="24"/>
          <w:lang w:val="en-US"/>
        </w:rPr>
        <w:t>since</w:t>
      </w:r>
      <w:r w:rsidRPr="00156DB4">
        <w:rPr>
          <w:rFonts w:ascii="Times New Roman" w:hAnsi="Times New Roman"/>
          <w:i/>
          <w:sz w:val="24"/>
          <w:szCs w:val="24"/>
        </w:rPr>
        <w:t xml:space="preserve">; цели с союзом </w:t>
      </w:r>
      <w:r w:rsidRPr="00156DB4">
        <w:rPr>
          <w:rFonts w:ascii="Times New Roman" w:hAnsi="Times New Roman"/>
          <w:i/>
          <w:sz w:val="24"/>
          <w:szCs w:val="24"/>
          <w:lang w:val="en-US"/>
        </w:rPr>
        <w:t>sothat</w:t>
      </w:r>
      <w:r w:rsidRPr="00156DB4">
        <w:rPr>
          <w:rFonts w:ascii="Times New Roman" w:hAnsi="Times New Roman"/>
          <w:i/>
          <w:sz w:val="24"/>
          <w:szCs w:val="24"/>
        </w:rPr>
        <w:t xml:space="preserve">; условия с союзом </w:t>
      </w:r>
      <w:r w:rsidRPr="00156DB4">
        <w:rPr>
          <w:rFonts w:ascii="Times New Roman" w:hAnsi="Times New Roman"/>
          <w:i/>
          <w:sz w:val="24"/>
          <w:szCs w:val="24"/>
          <w:lang w:val="en-US"/>
        </w:rPr>
        <w:t>unless</w:t>
      </w:r>
      <w:r w:rsidRPr="00156DB4">
        <w:rPr>
          <w:rFonts w:ascii="Times New Roman" w:hAnsi="Times New Roman"/>
          <w:i/>
          <w:sz w:val="24"/>
          <w:szCs w:val="24"/>
        </w:rPr>
        <w:t xml:space="preserve">; определительными с союзами </w:t>
      </w:r>
      <w:r w:rsidRPr="00156DB4">
        <w:rPr>
          <w:rFonts w:ascii="Times New Roman" w:hAnsi="Times New Roman"/>
          <w:i/>
          <w:sz w:val="24"/>
          <w:szCs w:val="24"/>
          <w:lang w:val="en-US"/>
        </w:rPr>
        <w:t>who</w:t>
      </w:r>
      <w:r w:rsidRPr="00156DB4">
        <w:rPr>
          <w:rFonts w:ascii="Times New Roman" w:hAnsi="Times New Roman"/>
          <w:i/>
          <w:sz w:val="24"/>
          <w:szCs w:val="24"/>
        </w:rPr>
        <w:t xml:space="preserve">, </w:t>
      </w:r>
      <w:r w:rsidRPr="00156DB4">
        <w:rPr>
          <w:rFonts w:ascii="Times New Roman" w:hAnsi="Times New Roman"/>
          <w:i/>
          <w:sz w:val="24"/>
          <w:szCs w:val="24"/>
          <w:lang w:val="en-US"/>
        </w:rPr>
        <w:t>which</w:t>
      </w:r>
      <w:r w:rsidRPr="00156DB4">
        <w:rPr>
          <w:rFonts w:ascii="Times New Roman" w:hAnsi="Times New Roman"/>
          <w:i/>
          <w:sz w:val="24"/>
          <w:szCs w:val="24"/>
        </w:rPr>
        <w:t xml:space="preserve">, </w:t>
      </w:r>
      <w:r w:rsidRPr="00156DB4">
        <w:rPr>
          <w:rFonts w:ascii="Times New Roman" w:hAnsi="Times New Roman"/>
          <w:i/>
          <w:sz w:val="24"/>
          <w:szCs w:val="24"/>
          <w:lang w:val="en-US"/>
        </w:rPr>
        <w:t>that</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сложноподчиненные предложения с союзами whoever, whatever, however, whenever;</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lastRenderedPageBreak/>
        <w:t xml:space="preserve">распознавать и употреблять в речи предложения с конструкциями </w:t>
      </w:r>
      <w:r w:rsidRPr="00156DB4">
        <w:rPr>
          <w:rFonts w:ascii="Times New Roman" w:hAnsi="Times New Roman"/>
          <w:i/>
          <w:sz w:val="24"/>
          <w:szCs w:val="24"/>
          <w:lang w:val="en-US"/>
        </w:rPr>
        <w:t>as</w:t>
      </w:r>
      <w:r w:rsidRPr="00156DB4">
        <w:rPr>
          <w:rFonts w:ascii="Times New Roman" w:hAnsi="Times New Roman"/>
          <w:i/>
          <w:sz w:val="24"/>
          <w:szCs w:val="24"/>
        </w:rPr>
        <w:t xml:space="preserve"> … </w:t>
      </w:r>
      <w:r w:rsidRPr="00156DB4">
        <w:rPr>
          <w:rFonts w:ascii="Times New Roman" w:hAnsi="Times New Roman"/>
          <w:i/>
          <w:sz w:val="24"/>
          <w:szCs w:val="24"/>
          <w:lang w:val="en-US"/>
        </w:rPr>
        <w:t>as</w:t>
      </w:r>
      <w:r w:rsidRPr="00156DB4">
        <w:rPr>
          <w:rFonts w:ascii="Times New Roman" w:hAnsi="Times New Roman"/>
          <w:i/>
          <w:sz w:val="24"/>
          <w:szCs w:val="24"/>
        </w:rPr>
        <w:t xml:space="preserve">; </w:t>
      </w:r>
      <w:r w:rsidRPr="00156DB4">
        <w:rPr>
          <w:rFonts w:ascii="Times New Roman" w:hAnsi="Times New Roman"/>
          <w:i/>
          <w:sz w:val="24"/>
          <w:szCs w:val="24"/>
          <w:lang w:val="en-US"/>
        </w:rPr>
        <w:t>notso</w:t>
      </w:r>
      <w:r w:rsidRPr="00156DB4">
        <w:rPr>
          <w:rFonts w:ascii="Times New Roman" w:hAnsi="Times New Roman"/>
          <w:i/>
          <w:sz w:val="24"/>
          <w:szCs w:val="24"/>
        </w:rPr>
        <w:t xml:space="preserve"> … </w:t>
      </w:r>
      <w:r w:rsidRPr="00156DB4">
        <w:rPr>
          <w:rFonts w:ascii="Times New Roman" w:hAnsi="Times New Roman"/>
          <w:i/>
          <w:sz w:val="24"/>
          <w:szCs w:val="24"/>
          <w:lang w:val="en-US"/>
        </w:rPr>
        <w:t>as</w:t>
      </w:r>
      <w:r w:rsidRPr="00156DB4">
        <w:rPr>
          <w:rFonts w:ascii="Times New Roman" w:hAnsi="Times New Roman"/>
          <w:i/>
          <w:sz w:val="24"/>
          <w:szCs w:val="24"/>
        </w:rPr>
        <w:t xml:space="preserve">; </w:t>
      </w:r>
      <w:r w:rsidRPr="00156DB4">
        <w:rPr>
          <w:rFonts w:ascii="Times New Roman" w:hAnsi="Times New Roman"/>
          <w:i/>
          <w:sz w:val="24"/>
          <w:szCs w:val="24"/>
          <w:lang w:val="en-US"/>
        </w:rPr>
        <w:t>either</w:t>
      </w:r>
      <w:r w:rsidRPr="00156DB4">
        <w:rPr>
          <w:rFonts w:ascii="Times New Roman" w:hAnsi="Times New Roman"/>
          <w:i/>
          <w:sz w:val="24"/>
          <w:szCs w:val="24"/>
        </w:rPr>
        <w:t xml:space="preserve"> … </w:t>
      </w:r>
      <w:r w:rsidRPr="00156DB4">
        <w:rPr>
          <w:rFonts w:ascii="Times New Roman" w:hAnsi="Times New Roman"/>
          <w:i/>
          <w:sz w:val="24"/>
          <w:szCs w:val="24"/>
          <w:lang w:val="en-US"/>
        </w:rPr>
        <w:t>or</w:t>
      </w:r>
      <w:r w:rsidRPr="00156DB4">
        <w:rPr>
          <w:rFonts w:ascii="Times New Roman" w:hAnsi="Times New Roman"/>
          <w:i/>
          <w:sz w:val="24"/>
          <w:szCs w:val="24"/>
        </w:rPr>
        <w:t xml:space="preserve">; </w:t>
      </w:r>
      <w:r w:rsidRPr="00156DB4">
        <w:rPr>
          <w:rFonts w:ascii="Times New Roman" w:hAnsi="Times New Roman"/>
          <w:i/>
          <w:sz w:val="24"/>
          <w:szCs w:val="24"/>
          <w:lang w:val="en-US"/>
        </w:rPr>
        <w:t>neither</w:t>
      </w:r>
      <w:r w:rsidRPr="00156DB4">
        <w:rPr>
          <w:rFonts w:ascii="Times New Roman" w:hAnsi="Times New Roman"/>
          <w:i/>
          <w:sz w:val="24"/>
          <w:szCs w:val="24"/>
        </w:rPr>
        <w:t xml:space="preserve"> … </w:t>
      </w:r>
      <w:r w:rsidRPr="00156DB4">
        <w:rPr>
          <w:rFonts w:ascii="Times New Roman" w:hAnsi="Times New Roman"/>
          <w:i/>
          <w:sz w:val="24"/>
          <w:szCs w:val="24"/>
          <w:lang w:val="en-US"/>
        </w:rPr>
        <w:t>nor</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предложения с конструкцией I wish;</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конструкции с глаголами на -ing: to love/hate doing something; Stop talking;</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lang w:val="en-US"/>
        </w:rPr>
      </w:pPr>
      <w:r w:rsidRPr="00156DB4">
        <w:rPr>
          <w:rFonts w:ascii="Times New Roman" w:hAnsi="Times New Roman"/>
          <w:i/>
          <w:sz w:val="24"/>
          <w:szCs w:val="24"/>
        </w:rPr>
        <w:t>распознаватьиупотреблятьвречиконструкции</w:t>
      </w:r>
      <w:r w:rsidRPr="00156DB4">
        <w:rPr>
          <w:rFonts w:ascii="Times New Roman" w:hAnsi="Times New Roman"/>
          <w:i/>
          <w:sz w:val="24"/>
          <w:szCs w:val="24"/>
          <w:lang w:val="en-US"/>
        </w:rPr>
        <w:t>It takes me …to do something; to look / feel / be happy;</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определения, выраженные прилагательными, в правильном порядке их следования;</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глаголы во временных формах действительного залога:</w:t>
      </w:r>
      <w:r w:rsidRPr="00156DB4">
        <w:rPr>
          <w:rFonts w:ascii="Times New Roman" w:hAnsi="Times New Roman"/>
          <w:i/>
          <w:sz w:val="24"/>
          <w:szCs w:val="24"/>
          <w:lang w:val="en-US"/>
        </w:rPr>
        <w:t>PastPerfect</w:t>
      </w:r>
      <w:r w:rsidRPr="00156DB4">
        <w:rPr>
          <w:rFonts w:ascii="Times New Roman" w:hAnsi="Times New Roman"/>
          <w:i/>
          <w:sz w:val="24"/>
          <w:szCs w:val="24"/>
        </w:rPr>
        <w:t xml:space="preserve">, </w:t>
      </w:r>
      <w:r w:rsidR="00740FB9" w:rsidRPr="00156DB4">
        <w:rPr>
          <w:rFonts w:ascii="Times New Roman" w:hAnsi="Times New Roman"/>
          <w:i/>
          <w:sz w:val="24"/>
          <w:szCs w:val="24"/>
          <w:lang w:val="de-DE"/>
        </w:rPr>
        <w:t xml:space="preserve">Present </w:t>
      </w:r>
      <w:r w:rsidRPr="00156DB4">
        <w:rPr>
          <w:rFonts w:ascii="Times New Roman" w:hAnsi="Times New Roman"/>
          <w:i/>
          <w:sz w:val="24"/>
          <w:szCs w:val="24"/>
          <w:lang w:val="en-US"/>
        </w:rPr>
        <w:t>PerfectContinuous</w:t>
      </w:r>
      <w:r w:rsidRPr="00156DB4">
        <w:rPr>
          <w:rFonts w:ascii="Times New Roman" w:hAnsi="Times New Roman"/>
          <w:i/>
          <w:sz w:val="24"/>
          <w:szCs w:val="24"/>
        </w:rPr>
        <w:t xml:space="preserve">, </w:t>
      </w:r>
      <w:r w:rsidRPr="00156DB4">
        <w:rPr>
          <w:rFonts w:ascii="Times New Roman" w:hAnsi="Times New Roman"/>
          <w:i/>
          <w:sz w:val="24"/>
          <w:szCs w:val="24"/>
          <w:lang w:val="en-US"/>
        </w:rPr>
        <w:t>Future</w:t>
      </w:r>
      <w:r w:rsidRPr="00156DB4">
        <w:rPr>
          <w:rFonts w:ascii="Times New Roman" w:hAnsi="Times New Roman"/>
          <w:i/>
          <w:sz w:val="24"/>
          <w:szCs w:val="24"/>
        </w:rPr>
        <w:t>-</w:t>
      </w:r>
      <w:r w:rsidRPr="00156DB4">
        <w:rPr>
          <w:rFonts w:ascii="Times New Roman" w:hAnsi="Times New Roman"/>
          <w:i/>
          <w:sz w:val="24"/>
          <w:szCs w:val="24"/>
          <w:lang w:val="en-US"/>
        </w:rPr>
        <w:t>in</w:t>
      </w:r>
      <w:r w:rsidRPr="00156DB4">
        <w:rPr>
          <w:rFonts w:ascii="Times New Roman" w:hAnsi="Times New Roman"/>
          <w:i/>
          <w:sz w:val="24"/>
          <w:szCs w:val="24"/>
        </w:rPr>
        <w:t>-</w:t>
      </w:r>
      <w:r w:rsidRPr="00156DB4">
        <w:rPr>
          <w:rFonts w:ascii="Times New Roman" w:hAnsi="Times New Roman"/>
          <w:i/>
          <w:sz w:val="24"/>
          <w:szCs w:val="24"/>
          <w:lang w:val="en-US"/>
        </w:rPr>
        <w:t>the</w:t>
      </w:r>
      <w:r w:rsidRPr="00156DB4">
        <w:rPr>
          <w:rFonts w:ascii="Times New Roman" w:hAnsi="Times New Roman"/>
          <w:i/>
          <w:sz w:val="24"/>
          <w:szCs w:val="24"/>
        </w:rPr>
        <w:t>-</w:t>
      </w:r>
      <w:r w:rsidRPr="00156DB4">
        <w:rPr>
          <w:rFonts w:ascii="Times New Roman" w:hAnsi="Times New Roman"/>
          <w:i/>
          <w:sz w:val="24"/>
          <w:szCs w:val="24"/>
          <w:lang w:val="en-US"/>
        </w:rPr>
        <w:t>Past</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глаголы в формах страдательного залога</w:t>
      </w:r>
      <w:r w:rsidR="00E15F43" w:rsidRPr="00156DB4">
        <w:rPr>
          <w:rFonts w:ascii="Times New Roman" w:hAnsi="Times New Roman"/>
          <w:i/>
          <w:sz w:val="24"/>
          <w:szCs w:val="24"/>
        </w:rPr>
        <w:t xml:space="preserve">: </w:t>
      </w:r>
      <w:r w:rsidRPr="00156DB4">
        <w:rPr>
          <w:rFonts w:ascii="Times New Roman" w:hAnsi="Times New Roman"/>
          <w:i/>
          <w:sz w:val="24"/>
          <w:szCs w:val="24"/>
        </w:rPr>
        <w:t xml:space="preserve">Future SimplePassive, </w:t>
      </w:r>
      <w:r w:rsidRPr="00156DB4">
        <w:rPr>
          <w:rFonts w:ascii="Times New Roman" w:hAnsi="Times New Roman"/>
          <w:i/>
          <w:sz w:val="24"/>
          <w:szCs w:val="24"/>
          <w:lang w:val="en-US"/>
        </w:rPr>
        <w:t>PresentPerfect</w:t>
      </w:r>
      <w:r w:rsidRPr="00156DB4">
        <w:rPr>
          <w:rFonts w:ascii="Times New Roman" w:hAnsi="Times New Roman"/>
          <w:i/>
          <w:sz w:val="24"/>
          <w:szCs w:val="24"/>
        </w:rPr>
        <w:t xml:space="preserve"> Passive;</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и употреблять в речи модальные глаголы </w:t>
      </w:r>
      <w:r w:rsidRPr="00156DB4">
        <w:rPr>
          <w:rFonts w:ascii="Times New Roman" w:hAnsi="Times New Roman"/>
          <w:i/>
          <w:sz w:val="24"/>
          <w:szCs w:val="24"/>
          <w:lang w:val="en-US"/>
        </w:rPr>
        <w:t>need</w:t>
      </w:r>
      <w:r w:rsidRPr="00156DB4">
        <w:rPr>
          <w:rFonts w:ascii="Times New Roman" w:hAnsi="Times New Roman"/>
          <w:i/>
          <w:sz w:val="24"/>
          <w:szCs w:val="24"/>
        </w:rPr>
        <w:t xml:space="preserve">, </w:t>
      </w:r>
      <w:r w:rsidRPr="00156DB4">
        <w:rPr>
          <w:rFonts w:ascii="Times New Roman" w:hAnsi="Times New Roman"/>
          <w:i/>
          <w:sz w:val="24"/>
          <w:szCs w:val="24"/>
          <w:lang w:val="en-US"/>
        </w:rPr>
        <w:t>shall</w:t>
      </w:r>
      <w:r w:rsidRPr="00156DB4">
        <w:rPr>
          <w:rFonts w:ascii="Times New Roman" w:hAnsi="Times New Roman"/>
          <w:i/>
          <w:sz w:val="24"/>
          <w:szCs w:val="24"/>
        </w:rPr>
        <w:t xml:space="preserve">, </w:t>
      </w:r>
      <w:r w:rsidRPr="00156DB4">
        <w:rPr>
          <w:rFonts w:ascii="Times New Roman" w:hAnsi="Times New Roman"/>
          <w:i/>
          <w:sz w:val="24"/>
          <w:szCs w:val="24"/>
          <w:lang w:val="en-US"/>
        </w:rPr>
        <w:t>might</w:t>
      </w:r>
      <w:r w:rsidRPr="00156DB4">
        <w:rPr>
          <w:rFonts w:ascii="Times New Roman" w:hAnsi="Times New Roman"/>
          <w:i/>
          <w:sz w:val="24"/>
          <w:szCs w:val="24"/>
        </w:rPr>
        <w:t xml:space="preserve">, </w:t>
      </w:r>
      <w:r w:rsidRPr="00156DB4">
        <w:rPr>
          <w:rFonts w:ascii="Times New Roman" w:hAnsi="Times New Roman"/>
          <w:i/>
          <w:sz w:val="24"/>
          <w:szCs w:val="24"/>
          <w:lang w:val="en-US"/>
        </w:rPr>
        <w:t>would</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по формальным признакам и понимать значение неличных форм глагола (инфинитива, герундия, причастия </w:t>
      </w:r>
      <w:r w:rsidRPr="00156DB4">
        <w:rPr>
          <w:rFonts w:ascii="Times New Roman" w:hAnsi="Times New Roman"/>
          <w:i/>
          <w:sz w:val="24"/>
          <w:szCs w:val="24"/>
          <w:lang w:val="en-US"/>
        </w:rPr>
        <w:t>I</w:t>
      </w:r>
      <w:r w:rsidRPr="00156DB4">
        <w:rPr>
          <w:rFonts w:ascii="Times New Roman" w:hAnsi="Times New Roman"/>
          <w:i/>
          <w:sz w:val="24"/>
          <w:szCs w:val="24"/>
        </w:rPr>
        <w:t xml:space="preserve">и </w:t>
      </w:r>
      <w:r w:rsidRPr="00156DB4">
        <w:rPr>
          <w:rFonts w:ascii="Times New Roman" w:hAnsi="Times New Roman"/>
          <w:i/>
          <w:sz w:val="24"/>
          <w:szCs w:val="24"/>
          <w:lang w:val="en-US"/>
        </w:rPr>
        <w:t>II</w:t>
      </w:r>
      <w:r w:rsidRPr="00156DB4">
        <w:rPr>
          <w:rFonts w:ascii="Times New Roman" w:hAnsi="Times New Roman"/>
          <w:i/>
          <w:sz w:val="24"/>
          <w:szCs w:val="24"/>
        </w:rPr>
        <w:t>, отглагольного существительного) без различения их функций и употреблятьих в речи;</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и употреблять в речи словосочетания «Причастие </w:t>
      </w:r>
      <w:r w:rsidRPr="00156DB4">
        <w:rPr>
          <w:rFonts w:ascii="Times New Roman" w:hAnsi="Times New Roman"/>
          <w:i/>
          <w:sz w:val="24"/>
          <w:szCs w:val="24"/>
          <w:lang w:val="en-US"/>
        </w:rPr>
        <w:t>I</w:t>
      </w:r>
      <w:r w:rsidRPr="00156DB4">
        <w:rPr>
          <w:rFonts w:ascii="Times New Roman" w:hAnsi="Times New Roman"/>
          <w:i/>
          <w:sz w:val="24"/>
          <w:szCs w:val="24"/>
        </w:rPr>
        <w:t>+существительное</w:t>
      </w:r>
      <w:r w:rsidR="00E77079" w:rsidRPr="00156DB4">
        <w:rPr>
          <w:rFonts w:ascii="Times New Roman" w:hAnsi="Times New Roman"/>
          <w:i/>
          <w:sz w:val="24"/>
          <w:szCs w:val="24"/>
        </w:rPr>
        <w:t>»</w:t>
      </w:r>
      <w:r w:rsidRPr="00156DB4">
        <w:rPr>
          <w:rFonts w:ascii="Times New Roman" w:hAnsi="Times New Roman"/>
          <w:i/>
          <w:sz w:val="24"/>
          <w:szCs w:val="24"/>
        </w:rPr>
        <w:t xml:space="preserve"> (</w:t>
      </w:r>
      <w:r w:rsidRPr="00156DB4">
        <w:rPr>
          <w:rFonts w:ascii="Times New Roman" w:hAnsi="Times New Roman"/>
          <w:i/>
          <w:sz w:val="24"/>
          <w:szCs w:val="24"/>
          <w:lang w:val="en-US"/>
        </w:rPr>
        <w:t>aplayingchild</w:t>
      </w:r>
      <w:r w:rsidRPr="00156DB4">
        <w:rPr>
          <w:rFonts w:ascii="Times New Roman" w:hAnsi="Times New Roman"/>
          <w:i/>
          <w:sz w:val="24"/>
          <w:szCs w:val="24"/>
        </w:rPr>
        <w:t xml:space="preserve">) и «Причастие </w:t>
      </w:r>
      <w:r w:rsidRPr="00156DB4">
        <w:rPr>
          <w:rFonts w:ascii="Times New Roman" w:hAnsi="Times New Roman"/>
          <w:i/>
          <w:sz w:val="24"/>
          <w:szCs w:val="24"/>
          <w:lang w:val="en-US"/>
        </w:rPr>
        <w:t>II</w:t>
      </w:r>
      <w:r w:rsidRPr="00156DB4">
        <w:rPr>
          <w:rFonts w:ascii="Times New Roman" w:hAnsi="Times New Roman"/>
          <w:i/>
          <w:sz w:val="24"/>
          <w:szCs w:val="24"/>
        </w:rPr>
        <w:t>+существительное</w:t>
      </w:r>
      <w:r w:rsidR="00E77079" w:rsidRPr="00156DB4">
        <w:rPr>
          <w:rFonts w:ascii="Times New Roman" w:hAnsi="Times New Roman"/>
          <w:i/>
          <w:sz w:val="24"/>
          <w:szCs w:val="24"/>
        </w:rPr>
        <w:t>»</w:t>
      </w:r>
      <w:r w:rsidRPr="00156DB4">
        <w:rPr>
          <w:rFonts w:ascii="Times New Roman" w:hAnsi="Times New Roman"/>
          <w:i/>
          <w:sz w:val="24"/>
          <w:szCs w:val="24"/>
        </w:rPr>
        <w:t xml:space="preserve"> (</w:t>
      </w:r>
      <w:r w:rsidRPr="00156DB4">
        <w:rPr>
          <w:rFonts w:ascii="Times New Roman" w:hAnsi="Times New Roman"/>
          <w:i/>
          <w:sz w:val="24"/>
          <w:szCs w:val="24"/>
          <w:lang w:val="en-US"/>
        </w:rPr>
        <w:t>awrittenpoem</w:t>
      </w:r>
      <w:r w:rsidR="00813C2D"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Социокультурные знания и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представлять родную страну и культуру на английском языке;</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понимать социокультурные реалии при чтении и аудировании в рамках изученного материала.</w:t>
      </w:r>
    </w:p>
    <w:p w:rsidR="006E54D0" w:rsidRPr="00156DB4" w:rsidRDefault="006E54D0" w:rsidP="009D65EB">
      <w:pPr>
        <w:spacing w:after="0"/>
        <w:ind w:firstLine="709"/>
        <w:rPr>
          <w:rFonts w:ascii="Times New Roman" w:eastAsia="Arial Unicode MS" w:hAnsi="Times New Roman"/>
          <w:sz w:val="24"/>
          <w:szCs w:val="24"/>
          <w:lang w:eastAsia="ar-SA"/>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7"/>
        </w:numPr>
        <w:tabs>
          <w:tab w:val="left" w:pos="993"/>
        </w:tabs>
        <w:spacing w:after="0"/>
        <w:ind w:left="0" w:firstLine="709"/>
        <w:rPr>
          <w:rFonts w:ascii="Times New Roman" w:hAnsi="Times New Roman"/>
          <w:b/>
          <w:i/>
          <w:sz w:val="24"/>
          <w:szCs w:val="24"/>
        </w:rPr>
      </w:pPr>
      <w:r w:rsidRPr="00156DB4">
        <w:rPr>
          <w:rFonts w:ascii="Times New Roman" w:eastAsia="Arial Unicode MS" w:hAnsi="Times New Roman"/>
          <w:i/>
          <w:sz w:val="24"/>
          <w:szCs w:val="24"/>
          <w:lang w:eastAsia="ar-SA"/>
        </w:rPr>
        <w:t>использовать социокультурные реалии при создании устных и письменных высказываний;</w:t>
      </w:r>
    </w:p>
    <w:p w:rsidR="006E54D0" w:rsidRPr="00156DB4" w:rsidRDefault="006E54D0" w:rsidP="009D65EB">
      <w:pPr>
        <w:numPr>
          <w:ilvl w:val="0"/>
          <w:numId w:val="47"/>
        </w:numPr>
        <w:tabs>
          <w:tab w:val="left" w:pos="993"/>
        </w:tabs>
        <w:spacing w:after="0"/>
        <w:ind w:left="0" w:firstLine="709"/>
        <w:rPr>
          <w:rFonts w:ascii="Times New Roman" w:hAnsi="Times New Roman"/>
          <w:b/>
          <w:i/>
          <w:sz w:val="24"/>
          <w:szCs w:val="24"/>
        </w:rPr>
      </w:pPr>
      <w:r w:rsidRPr="00156DB4">
        <w:rPr>
          <w:rFonts w:ascii="Times New Roman" w:eastAsia="Arial Unicode MS" w:hAnsi="Times New Roman"/>
          <w:i/>
          <w:sz w:val="24"/>
          <w:szCs w:val="24"/>
          <w:lang w:eastAsia="ar-SA"/>
        </w:rPr>
        <w:t>находить сходство и различие в традициях родной страны и страны/стран изучаемого языка.</w:t>
      </w:r>
    </w:p>
    <w:p w:rsidR="006E54D0" w:rsidRPr="00156DB4" w:rsidRDefault="006E54D0" w:rsidP="009D65EB">
      <w:pPr>
        <w:spacing w:after="0"/>
        <w:ind w:firstLine="709"/>
        <w:rPr>
          <w:rFonts w:ascii="Times New Roman" w:eastAsia="Arial Unicode MS" w:hAnsi="Times New Roman"/>
          <w:b/>
          <w:sz w:val="24"/>
          <w:szCs w:val="24"/>
          <w:lang w:eastAsia="ar-SA"/>
        </w:rPr>
      </w:pPr>
      <w:r w:rsidRPr="00156DB4">
        <w:rPr>
          <w:rFonts w:ascii="Times New Roman" w:eastAsia="Arial Unicode MS" w:hAnsi="Times New Roman"/>
          <w:b/>
          <w:sz w:val="24"/>
          <w:szCs w:val="24"/>
          <w:lang w:eastAsia="ar-SA"/>
        </w:rPr>
        <w:t>Компенсаторные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8"/>
        </w:numPr>
        <w:tabs>
          <w:tab w:val="left" w:pos="993"/>
        </w:tabs>
        <w:spacing w:after="0"/>
        <w:ind w:left="0" w:firstLine="709"/>
        <w:rPr>
          <w:rFonts w:ascii="Times New Roman" w:hAnsi="Times New Roman"/>
          <w:b/>
          <w:sz w:val="24"/>
          <w:szCs w:val="24"/>
        </w:rPr>
      </w:pPr>
      <w:r w:rsidRPr="00156DB4">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p>
    <w:p w:rsidR="006E54D0" w:rsidRPr="00156DB4" w:rsidRDefault="006E54D0" w:rsidP="009D65EB">
      <w:pPr>
        <w:spacing w:after="0"/>
        <w:ind w:firstLine="709"/>
        <w:rPr>
          <w:rFonts w:ascii="Times New Roman" w:eastAsia="Arial Unicode MS" w:hAnsi="Times New Roman"/>
          <w:sz w:val="24"/>
          <w:szCs w:val="24"/>
          <w:lang w:eastAsia="ar-SA"/>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8"/>
        </w:numPr>
        <w:tabs>
          <w:tab w:val="left" w:pos="993"/>
        </w:tabs>
        <w:spacing w:after="0"/>
        <w:ind w:left="0" w:firstLine="709"/>
        <w:rPr>
          <w:rFonts w:ascii="Times New Roman" w:eastAsia="Arial Unicode MS" w:hAnsi="Times New Roman"/>
          <w:i/>
          <w:sz w:val="24"/>
          <w:szCs w:val="24"/>
          <w:lang w:eastAsia="ar-SA"/>
        </w:rPr>
      </w:pPr>
      <w:r w:rsidRPr="00156DB4">
        <w:rPr>
          <w:rFonts w:ascii="Times New Roman" w:eastAsia="Arial Unicode MS" w:hAnsi="Times New Roman"/>
          <w:i/>
          <w:sz w:val="24"/>
          <w:szCs w:val="24"/>
          <w:lang w:eastAsia="ar-SA"/>
        </w:rPr>
        <w:t>использовать перифраз, синонимические и антонимические средства при говорении;</w:t>
      </w:r>
    </w:p>
    <w:p w:rsidR="006E54D0" w:rsidRPr="00156DB4" w:rsidRDefault="006E54D0" w:rsidP="009D65EB">
      <w:pPr>
        <w:numPr>
          <w:ilvl w:val="0"/>
          <w:numId w:val="48"/>
        </w:numPr>
        <w:tabs>
          <w:tab w:val="left" w:pos="993"/>
        </w:tabs>
        <w:spacing w:after="0"/>
        <w:ind w:left="0" w:firstLine="709"/>
        <w:rPr>
          <w:rFonts w:ascii="Times New Roman" w:hAnsi="Times New Roman"/>
          <w:b/>
          <w:sz w:val="24"/>
          <w:szCs w:val="24"/>
        </w:rPr>
      </w:pPr>
      <w:r w:rsidRPr="00156DB4">
        <w:rPr>
          <w:rFonts w:ascii="Times New Roman" w:eastAsia="Arial Unicode MS" w:hAnsi="Times New Roman"/>
          <w:i/>
          <w:sz w:val="24"/>
          <w:szCs w:val="24"/>
          <w:lang w:eastAsia="ar-SA"/>
        </w:rPr>
        <w:t>пользоваться языковой и контекстуальной догадкой при аудировании и чтении.</w:t>
      </w:r>
    </w:p>
    <w:p w:rsidR="00B540EE" w:rsidRPr="00156DB4" w:rsidRDefault="00B540EE" w:rsidP="009D65EB">
      <w:pPr>
        <w:pStyle w:val="4"/>
        <w:spacing w:line="276" w:lineRule="auto"/>
        <w:ind w:left="0"/>
        <w:rPr>
          <w:sz w:val="24"/>
          <w:szCs w:val="24"/>
        </w:rPr>
      </w:pPr>
    </w:p>
    <w:p w:rsidR="006E54D0" w:rsidRPr="00156DB4" w:rsidRDefault="006F777F" w:rsidP="009D65EB">
      <w:pPr>
        <w:pStyle w:val="4"/>
        <w:spacing w:line="276" w:lineRule="auto"/>
        <w:ind w:left="0" w:firstLine="709"/>
        <w:rPr>
          <w:rFonts w:eastAsia="Calibri"/>
          <w:sz w:val="24"/>
          <w:szCs w:val="24"/>
        </w:rPr>
      </w:pPr>
      <w:bookmarkStart w:id="42" w:name="_Toc409691631"/>
      <w:bookmarkStart w:id="43" w:name="_Toc410653956"/>
      <w:bookmarkStart w:id="44" w:name="_Toc414553138"/>
      <w:r w:rsidRPr="00156DB4">
        <w:rPr>
          <w:sz w:val="24"/>
          <w:szCs w:val="24"/>
        </w:rPr>
        <w:t>1.2.</w:t>
      </w:r>
      <w:r w:rsidR="006940DA" w:rsidRPr="00156DB4">
        <w:rPr>
          <w:sz w:val="24"/>
          <w:szCs w:val="24"/>
        </w:rPr>
        <w:t>5.4</w:t>
      </w:r>
      <w:r w:rsidRPr="00156DB4">
        <w:rPr>
          <w:sz w:val="24"/>
          <w:szCs w:val="24"/>
        </w:rPr>
        <w:t xml:space="preserve">. </w:t>
      </w:r>
      <w:r w:rsidR="00F21876" w:rsidRPr="00156DB4">
        <w:rPr>
          <w:sz w:val="24"/>
          <w:szCs w:val="24"/>
        </w:rPr>
        <w:t>Второй и</w:t>
      </w:r>
      <w:r w:rsidR="006E54D0" w:rsidRPr="00156DB4">
        <w:rPr>
          <w:sz w:val="24"/>
          <w:szCs w:val="24"/>
        </w:rPr>
        <w:t xml:space="preserve">ностранный язык </w:t>
      </w:r>
      <w:r w:rsidR="006E54D0" w:rsidRPr="00156DB4">
        <w:rPr>
          <w:rFonts w:eastAsia="Calibri"/>
          <w:sz w:val="24"/>
          <w:szCs w:val="24"/>
        </w:rPr>
        <w:t>(на примере английского языка)</w:t>
      </w:r>
      <w:bookmarkEnd w:id="42"/>
      <w:bookmarkEnd w:id="43"/>
      <w:bookmarkEnd w:id="44"/>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Коммуникативные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lastRenderedPageBreak/>
        <w:t>Говорение.Диалогическая речь</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вести диалог (диалог этикетного характер, диалог</w:t>
      </w:r>
      <w:r w:rsidR="00155B8F" w:rsidRPr="00156DB4">
        <w:rPr>
          <w:rFonts w:ascii="Times New Roman" w:hAnsi="Times New Roman"/>
          <w:sz w:val="24"/>
          <w:szCs w:val="24"/>
        </w:rPr>
        <w:t>-</w:t>
      </w:r>
      <w:r w:rsidRPr="00156DB4">
        <w:rPr>
          <w:rFonts w:ascii="Times New Roman" w:hAnsi="Times New Roman"/>
          <w:sz w:val="24"/>
          <w:szCs w:val="24"/>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вести диалог-обмен мнениями; </w:t>
      </w:r>
    </w:p>
    <w:p w:rsidR="006E54D0" w:rsidRPr="00156DB4" w:rsidRDefault="006E54D0" w:rsidP="009D65EB">
      <w:pPr>
        <w:numPr>
          <w:ilvl w:val="0"/>
          <w:numId w:val="2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брать и давать интервью;</w:t>
      </w:r>
    </w:p>
    <w:p w:rsidR="006E54D0" w:rsidRPr="00156DB4" w:rsidRDefault="006E54D0" w:rsidP="009D65EB">
      <w:pPr>
        <w:numPr>
          <w:ilvl w:val="0"/>
          <w:numId w:val="2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вести диалог-расспрос на основе нелинейного текста (таблицы, диаграммы и </w:t>
      </w:r>
      <w:r w:rsidR="00245F1D" w:rsidRPr="00156DB4">
        <w:rPr>
          <w:rFonts w:ascii="Times New Roman" w:hAnsi="Times New Roman"/>
          <w:i/>
          <w:sz w:val="24"/>
          <w:szCs w:val="24"/>
        </w:rPr>
        <w:t>т. д.</w:t>
      </w:r>
      <w:r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Говорение. Монологическая речь</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описывать события с опорой на зрительную наглядность и/или вербальную опору (ключевые слова, план, вопросы); </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давать краткую характеристику реальных людей и литературных персонажей; </w:t>
      </w:r>
    </w:p>
    <w:p w:rsidR="006E54D0" w:rsidRPr="00156DB4" w:rsidRDefault="006E54D0" w:rsidP="009D65EB">
      <w:pPr>
        <w:numPr>
          <w:ilvl w:val="0"/>
          <w:numId w:val="2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передавать основное содержание прочитанного текста с опорой или без опоры на текст, ключевые слова/план/вопросы;</w:t>
      </w:r>
    </w:p>
    <w:p w:rsidR="006E54D0" w:rsidRPr="00156DB4" w:rsidRDefault="006E54D0" w:rsidP="009D65EB">
      <w:pPr>
        <w:numPr>
          <w:ilvl w:val="0"/>
          <w:numId w:val="29"/>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описывать картинку/фото с опорой или без опоры на ключевые слова/план/вопросы.</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получит возможность научиться: </w:t>
      </w:r>
    </w:p>
    <w:p w:rsidR="006E54D0" w:rsidRPr="00156DB4" w:rsidRDefault="006E54D0" w:rsidP="009D65EB">
      <w:pPr>
        <w:numPr>
          <w:ilvl w:val="0"/>
          <w:numId w:val="2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делать сообщение на заданную тему на основе прочитанного; </w:t>
      </w:r>
    </w:p>
    <w:p w:rsidR="006E54D0" w:rsidRPr="00156DB4" w:rsidRDefault="006E54D0" w:rsidP="009D65EB">
      <w:pPr>
        <w:numPr>
          <w:ilvl w:val="0"/>
          <w:numId w:val="2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комментировать факты из прочитанного/прослушанного текста, выражать и аргументировать свое отношение к прочитанному/прослушанному; </w:t>
      </w:r>
    </w:p>
    <w:p w:rsidR="006E54D0" w:rsidRPr="00156DB4" w:rsidRDefault="006E54D0" w:rsidP="009D65EB">
      <w:pPr>
        <w:numPr>
          <w:ilvl w:val="0"/>
          <w:numId w:val="2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кратко высказываться без предварительной подготовки на заданную тему в соответствии с предложенной ситуацией общения;</w:t>
      </w:r>
    </w:p>
    <w:p w:rsidR="006E54D0" w:rsidRPr="00156DB4" w:rsidRDefault="006E54D0" w:rsidP="009D65EB">
      <w:pPr>
        <w:numPr>
          <w:ilvl w:val="0"/>
          <w:numId w:val="2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кратко высказываться с опорой на нелинейный текст (таблицы, диаграммы, расписание и </w:t>
      </w:r>
      <w:r w:rsidR="00245F1D" w:rsidRPr="00156DB4">
        <w:rPr>
          <w:rFonts w:ascii="Times New Roman" w:hAnsi="Times New Roman"/>
          <w:i/>
          <w:sz w:val="24"/>
          <w:szCs w:val="24"/>
        </w:rPr>
        <w:t>т. п.</w:t>
      </w:r>
      <w:r w:rsidRPr="00156DB4">
        <w:rPr>
          <w:rFonts w:ascii="Times New Roman" w:hAnsi="Times New Roman"/>
          <w:i/>
          <w:sz w:val="24"/>
          <w:szCs w:val="24"/>
        </w:rPr>
        <w:t xml:space="preserve">) </w:t>
      </w:r>
    </w:p>
    <w:p w:rsidR="006E54D0" w:rsidRPr="00156DB4" w:rsidRDefault="006E54D0" w:rsidP="009D65EB">
      <w:pPr>
        <w:numPr>
          <w:ilvl w:val="0"/>
          <w:numId w:val="2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кратко излагать результаты выполненной проектной работы.</w:t>
      </w:r>
    </w:p>
    <w:p w:rsidR="006E54D0" w:rsidRPr="00156DB4" w:rsidRDefault="006E54D0" w:rsidP="009D65EB">
      <w:pPr>
        <w:spacing w:after="0"/>
        <w:ind w:firstLine="709"/>
        <w:rPr>
          <w:rFonts w:ascii="Times New Roman" w:hAnsi="Times New Roman"/>
          <w:b/>
          <w:i/>
          <w:sz w:val="24"/>
          <w:szCs w:val="24"/>
        </w:rPr>
      </w:pPr>
      <w:r w:rsidRPr="00156DB4">
        <w:rPr>
          <w:rFonts w:ascii="Times New Roman" w:hAnsi="Times New Roman"/>
          <w:b/>
          <w:sz w:val="24"/>
          <w:szCs w:val="24"/>
        </w:rPr>
        <w:t>Аудирование</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научится: </w:t>
      </w:r>
    </w:p>
    <w:p w:rsidR="006E54D0" w:rsidRPr="00156DB4" w:rsidRDefault="006E54D0" w:rsidP="009D65EB">
      <w:pPr>
        <w:numPr>
          <w:ilvl w:val="0"/>
          <w:numId w:val="3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156DB4" w:rsidRDefault="006E54D0" w:rsidP="009D65EB">
      <w:pPr>
        <w:numPr>
          <w:ilvl w:val="0"/>
          <w:numId w:val="3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воспринимать на слух и понимать нужную/интересующую/запрашиваемую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2"/>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выделять основную тему в воспринимаемом на слух тексте;</w:t>
      </w:r>
    </w:p>
    <w:p w:rsidR="006E54D0" w:rsidRPr="00156DB4" w:rsidRDefault="006E54D0" w:rsidP="009D65EB">
      <w:pPr>
        <w:numPr>
          <w:ilvl w:val="0"/>
          <w:numId w:val="32"/>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контекстуальную или языковую догадку при восприятии на слух текстов, содержащих незнакомые слова.</w:t>
      </w:r>
    </w:p>
    <w:p w:rsidR="006E54D0" w:rsidRPr="00156DB4" w:rsidRDefault="006E54D0" w:rsidP="009D65EB">
      <w:pPr>
        <w:spacing w:after="0"/>
        <w:ind w:firstLine="709"/>
        <w:rPr>
          <w:rFonts w:ascii="Times New Roman" w:hAnsi="Times New Roman"/>
          <w:i/>
          <w:sz w:val="24"/>
          <w:szCs w:val="24"/>
        </w:rPr>
      </w:pPr>
      <w:r w:rsidRPr="00156DB4">
        <w:rPr>
          <w:rFonts w:ascii="Times New Roman" w:hAnsi="Times New Roman"/>
          <w:b/>
          <w:sz w:val="24"/>
          <w:szCs w:val="24"/>
        </w:rPr>
        <w:t xml:space="preserve">Чтение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lastRenderedPageBreak/>
        <w:t xml:space="preserve">Выпускник научится: </w:t>
      </w:r>
    </w:p>
    <w:p w:rsidR="006E54D0" w:rsidRPr="00156DB4" w:rsidRDefault="006E54D0" w:rsidP="009D65EB">
      <w:pPr>
        <w:numPr>
          <w:ilvl w:val="0"/>
          <w:numId w:val="3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6E54D0" w:rsidRPr="00156DB4" w:rsidRDefault="006E54D0" w:rsidP="009D65EB">
      <w:pPr>
        <w:numPr>
          <w:ilvl w:val="0"/>
          <w:numId w:val="33"/>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нужную/интересующую/запрашиваемую информацию, представленную в явном и в неявном виде;</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6E54D0" w:rsidRPr="00156DB4" w:rsidRDefault="006E54D0" w:rsidP="009D65EB">
      <w:pPr>
        <w:numPr>
          <w:ilvl w:val="0"/>
          <w:numId w:val="3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156DB4" w:rsidRDefault="006E54D0" w:rsidP="009D65EB">
      <w:pPr>
        <w:spacing w:after="0"/>
        <w:ind w:firstLine="709"/>
        <w:rPr>
          <w:rFonts w:ascii="Times New Roman" w:hAnsi="Times New Roman"/>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устанавливать причинно-следственную взаимосвязь фактов и событий, изложенных в несложном аутентичном тексте;</w:t>
      </w:r>
    </w:p>
    <w:p w:rsidR="006E54D0" w:rsidRPr="00156DB4" w:rsidRDefault="006E54D0" w:rsidP="009D65EB">
      <w:pPr>
        <w:numPr>
          <w:ilvl w:val="0"/>
          <w:numId w:val="3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восстанавливать текст из разрозненных абзацев или путем добавления выпущенных фрагментов.</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Письменная речь </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научится: </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156DB4">
        <w:rPr>
          <w:rFonts w:ascii="Times New Roman" w:hAnsi="Times New Roman"/>
          <w:sz w:val="24"/>
          <w:szCs w:val="24"/>
        </w:rPr>
        <w:t>т. д.</w:t>
      </w:r>
      <w:r w:rsidRPr="00156DB4">
        <w:rPr>
          <w:rFonts w:ascii="Times New Roman" w:hAnsi="Times New Roman"/>
          <w:sz w:val="24"/>
          <w:szCs w:val="24"/>
        </w:rPr>
        <w:t>);</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языка,выражать пожелания (объемом 30</w:t>
      </w:r>
      <w:r w:rsidR="00437180" w:rsidRPr="00156DB4">
        <w:rPr>
          <w:rFonts w:ascii="Times New Roman" w:hAnsi="Times New Roman"/>
          <w:sz w:val="24"/>
          <w:szCs w:val="24"/>
        </w:rPr>
        <w:t>–</w:t>
      </w:r>
      <w:r w:rsidRPr="00156DB4">
        <w:rPr>
          <w:rFonts w:ascii="Times New Roman" w:hAnsi="Times New Roman"/>
          <w:sz w:val="24"/>
          <w:szCs w:val="24"/>
        </w:rPr>
        <w:t>40 слов, включая адрес)</w:t>
      </w:r>
      <w:r w:rsidR="0043702F" w:rsidRPr="00156DB4">
        <w:rPr>
          <w:rFonts w:ascii="Times New Roman" w:hAnsi="Times New Roman"/>
          <w:sz w:val="24"/>
          <w:szCs w:val="24"/>
        </w:rPr>
        <w:t>;</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156DB4">
        <w:rPr>
          <w:rFonts w:ascii="Times New Roman" w:hAnsi="Times New Roman"/>
          <w:sz w:val="24"/>
          <w:szCs w:val="24"/>
        </w:rPr>
        <w:t>т. д.</w:t>
      </w:r>
      <w:r w:rsidRPr="00156DB4">
        <w:rPr>
          <w:rFonts w:ascii="Times New Roman" w:hAnsi="Times New Roman"/>
          <w:sz w:val="24"/>
          <w:szCs w:val="24"/>
        </w:rPr>
        <w:t xml:space="preserve"> (объемом 120 слов, включая адрес);</w:t>
      </w:r>
    </w:p>
    <w:p w:rsidR="006E54D0" w:rsidRPr="00156DB4" w:rsidRDefault="006E54D0" w:rsidP="009D65EB">
      <w:pPr>
        <w:numPr>
          <w:ilvl w:val="0"/>
          <w:numId w:val="35"/>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писать небольшие письменные высказывания с опорой на образец/план.</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делать краткие выписки из текста с целью их использования в собственных устных высказываниях;</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писать электронное письмо (</w:t>
      </w:r>
      <w:r w:rsidRPr="00156DB4">
        <w:rPr>
          <w:rFonts w:ascii="Times New Roman" w:hAnsi="Times New Roman"/>
          <w:i/>
          <w:sz w:val="24"/>
          <w:szCs w:val="24"/>
          <w:lang w:val="en-US"/>
        </w:rPr>
        <w:t>e</w:t>
      </w:r>
      <w:r w:rsidRPr="00156DB4">
        <w:rPr>
          <w:rFonts w:ascii="Times New Roman" w:hAnsi="Times New Roman"/>
          <w:i/>
          <w:sz w:val="24"/>
          <w:szCs w:val="24"/>
        </w:rPr>
        <w:t>-</w:t>
      </w:r>
      <w:r w:rsidRPr="00156DB4">
        <w:rPr>
          <w:rFonts w:ascii="Times New Roman" w:hAnsi="Times New Roman"/>
          <w:i/>
          <w:sz w:val="24"/>
          <w:szCs w:val="24"/>
          <w:lang w:val="en-US"/>
        </w:rPr>
        <w:t>mail</w:t>
      </w:r>
      <w:r w:rsidRPr="00156DB4">
        <w:rPr>
          <w:rFonts w:ascii="Times New Roman" w:hAnsi="Times New Roman"/>
          <w:i/>
          <w:sz w:val="24"/>
          <w:szCs w:val="24"/>
        </w:rPr>
        <w:t>) зарубежному другу в ответ на электронное письмо-стимул</w:t>
      </w:r>
      <w:r w:rsidR="0043702F" w:rsidRPr="00156DB4">
        <w:rPr>
          <w:rFonts w:ascii="Times New Roman" w:hAnsi="Times New Roman"/>
          <w:i/>
          <w:sz w:val="24"/>
          <w:szCs w:val="24"/>
        </w:rPr>
        <w:t>;</w:t>
      </w:r>
    </w:p>
    <w:p w:rsidR="006E54D0" w:rsidRPr="00156DB4" w:rsidRDefault="006E54D0" w:rsidP="009D65EB">
      <w:pPr>
        <w:numPr>
          <w:ilvl w:val="0"/>
          <w:numId w:val="36"/>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составлять план/тезисы устного или письменного сообщения; </w:t>
      </w:r>
    </w:p>
    <w:p w:rsidR="006E54D0" w:rsidRPr="00156DB4" w:rsidRDefault="006E54D0" w:rsidP="009D65EB">
      <w:pPr>
        <w:numPr>
          <w:ilvl w:val="0"/>
          <w:numId w:val="3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кратко излагать в письменном виде результаты проектной деятельности;</w:t>
      </w:r>
    </w:p>
    <w:p w:rsidR="006E54D0" w:rsidRPr="00156DB4" w:rsidRDefault="006E54D0" w:rsidP="009D65EB">
      <w:pPr>
        <w:numPr>
          <w:ilvl w:val="0"/>
          <w:numId w:val="37"/>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писать небольшое письменное высказывание с опорой на нелинейный текст (таблицы, диаграммы и </w:t>
      </w:r>
      <w:r w:rsidR="00245F1D" w:rsidRPr="00156DB4">
        <w:rPr>
          <w:rFonts w:ascii="Times New Roman" w:hAnsi="Times New Roman"/>
          <w:i/>
          <w:sz w:val="24"/>
          <w:szCs w:val="24"/>
        </w:rPr>
        <w:t>т. п.</w:t>
      </w:r>
      <w:r w:rsidRPr="00156DB4">
        <w:rPr>
          <w:rFonts w:ascii="Times New Roman" w:hAnsi="Times New Roman"/>
          <w:i/>
          <w:sz w:val="24"/>
          <w:szCs w:val="24"/>
        </w:rPr>
        <w:t>)</w:t>
      </w:r>
      <w:r w:rsidR="0043702F"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Языковые навыки и средства оперирования ими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Орфография и пунктуация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правильно писать изученные слова;</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156DB4" w:rsidRDefault="006E54D0" w:rsidP="009D65EB">
      <w:pPr>
        <w:numPr>
          <w:ilvl w:val="0"/>
          <w:numId w:val="4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расставлять в личном письме знаки препинания, диктуемые его форматом, в соответствии с нормами, принятыми в стране изучаемого языка.</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5"/>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сравнивать и анализировать буквосочетания английского языка и их транскрипцию.</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Фонетическая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соблюдать правильное ударение в изученных словах;</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коммуникативные типы предложений по их интонации;</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членить предложение на смысловые группы;</w:t>
      </w:r>
    </w:p>
    <w:p w:rsidR="006E54D0" w:rsidRPr="00156DB4" w:rsidRDefault="006E54D0" w:rsidP="009D65EB">
      <w:pPr>
        <w:numPr>
          <w:ilvl w:val="0"/>
          <w:numId w:val="3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D4AB1" w:rsidRPr="00156DB4">
        <w:rPr>
          <w:rFonts w:ascii="Times New Roman" w:hAnsi="Times New Roman"/>
          <w:sz w:val="24"/>
          <w:szCs w:val="24"/>
        </w:rPr>
        <w:t>,</w:t>
      </w:r>
      <w:r w:rsidRPr="00156DB4">
        <w:rPr>
          <w:rFonts w:ascii="Times New Roman" w:hAnsi="Times New Roman"/>
          <w:sz w:val="24"/>
          <w:szCs w:val="24"/>
        </w:rPr>
        <w:t xml:space="preserve"> соблюдая правило отсутствия фразового ударения на служебных словах.</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3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выражать модальные значения, чувства и эмоции с помощью интонации;</w:t>
      </w:r>
    </w:p>
    <w:p w:rsidR="006E54D0" w:rsidRPr="00156DB4" w:rsidRDefault="006E54D0" w:rsidP="009D65EB">
      <w:pPr>
        <w:numPr>
          <w:ilvl w:val="0"/>
          <w:numId w:val="38"/>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различать британские и американские варианты английского языка в прослушанных высказываниях.</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Лексическая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употреблять в устной и письменной речи в их основном</w:t>
      </w:r>
      <w:r w:rsidR="00ED4AB1" w:rsidRPr="00156DB4">
        <w:rPr>
          <w:rFonts w:ascii="Times New Roman" w:hAnsi="Times New Roman"/>
          <w:sz w:val="24"/>
          <w:szCs w:val="24"/>
        </w:rPr>
        <w:t xml:space="preserve"> значении</w:t>
      </w:r>
      <w:r w:rsidRPr="00156DB4">
        <w:rPr>
          <w:rFonts w:ascii="Times New Roman" w:hAnsi="Times New Roman"/>
          <w:sz w:val="24"/>
          <w:szCs w:val="24"/>
        </w:rPr>
        <w:t xml:space="preserve">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соблюдать существующие в английском языке нормы лексической сочетаемости;</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156DB4" w:rsidRDefault="006E54D0" w:rsidP="009D65EB">
      <w:pPr>
        <w:numPr>
          <w:ilvl w:val="0"/>
          <w:numId w:val="39"/>
        </w:numPr>
        <w:tabs>
          <w:tab w:val="left" w:pos="993"/>
        </w:tabs>
        <w:spacing w:after="0"/>
        <w:ind w:left="0" w:firstLine="709"/>
        <w:rPr>
          <w:rFonts w:ascii="Times New Roman" w:hAnsi="Times New Roman"/>
          <w:sz w:val="24"/>
          <w:szCs w:val="24"/>
          <w:lang w:bidi="en-US"/>
        </w:rPr>
      </w:pPr>
      <w:r w:rsidRPr="00156DB4">
        <w:rPr>
          <w:rFonts w:ascii="Times New Roman" w:hAnsi="Times New Roman"/>
          <w:sz w:val="24"/>
          <w:szCs w:val="24"/>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глаголы при помощи аффиксов </w:t>
      </w:r>
      <w:r w:rsidRPr="00156DB4">
        <w:rPr>
          <w:rFonts w:ascii="Times New Roman" w:hAnsi="Times New Roman"/>
          <w:i/>
          <w:sz w:val="24"/>
          <w:szCs w:val="24"/>
          <w:lang w:val="en-US"/>
        </w:rPr>
        <w:t>dis</w:t>
      </w:r>
      <w:r w:rsidRPr="00156DB4">
        <w:rPr>
          <w:rFonts w:ascii="Times New Roman" w:hAnsi="Times New Roman"/>
          <w:sz w:val="24"/>
          <w:szCs w:val="24"/>
        </w:rPr>
        <w:t xml:space="preserve">-, </w:t>
      </w:r>
      <w:r w:rsidRPr="00156DB4">
        <w:rPr>
          <w:rFonts w:ascii="Times New Roman" w:hAnsi="Times New Roman"/>
          <w:i/>
          <w:sz w:val="24"/>
          <w:szCs w:val="24"/>
          <w:lang w:val="en-US"/>
        </w:rPr>
        <w:t>mis</w:t>
      </w:r>
      <w:r w:rsidRPr="00156DB4">
        <w:rPr>
          <w:rFonts w:ascii="Times New Roman" w:hAnsi="Times New Roman"/>
          <w:sz w:val="24"/>
          <w:szCs w:val="24"/>
        </w:rPr>
        <w:t xml:space="preserve">-, </w:t>
      </w:r>
      <w:r w:rsidRPr="00156DB4">
        <w:rPr>
          <w:rFonts w:ascii="Times New Roman" w:hAnsi="Times New Roman"/>
          <w:i/>
          <w:sz w:val="24"/>
          <w:szCs w:val="24"/>
          <w:lang w:val="en-US"/>
        </w:rPr>
        <w:t>re</w:t>
      </w:r>
      <w:r w:rsidRPr="00156DB4">
        <w:rPr>
          <w:rFonts w:ascii="Times New Roman" w:hAnsi="Times New Roman"/>
          <w:sz w:val="24"/>
          <w:szCs w:val="24"/>
        </w:rPr>
        <w:t>-, -</w:t>
      </w:r>
      <w:r w:rsidR="005D64CA" w:rsidRPr="00156DB4">
        <w:rPr>
          <w:rFonts w:ascii="Times New Roman" w:hAnsi="Times New Roman"/>
          <w:i/>
          <w:sz w:val="24"/>
          <w:szCs w:val="24"/>
          <w:lang w:val="en-US"/>
        </w:rPr>
        <w:t>i</w:t>
      </w:r>
      <w:r w:rsidRPr="00156DB4">
        <w:rPr>
          <w:rFonts w:ascii="Times New Roman" w:hAnsi="Times New Roman"/>
          <w:i/>
          <w:sz w:val="24"/>
          <w:szCs w:val="24"/>
        </w:rPr>
        <w:t>ze</w:t>
      </w:r>
      <w:r w:rsidRPr="00156DB4">
        <w:rPr>
          <w:rFonts w:ascii="Times New Roman" w:hAnsi="Times New Roman"/>
          <w:sz w:val="24"/>
          <w:szCs w:val="24"/>
        </w:rPr>
        <w:t>/-</w:t>
      </w:r>
      <w:r w:rsidRPr="00156DB4">
        <w:rPr>
          <w:rFonts w:ascii="Times New Roman" w:hAnsi="Times New Roman"/>
          <w:i/>
          <w:sz w:val="24"/>
          <w:szCs w:val="24"/>
        </w:rPr>
        <w:t>ise</w:t>
      </w:r>
      <w:r w:rsidRPr="00156DB4">
        <w:rPr>
          <w:rFonts w:ascii="Times New Roman" w:hAnsi="Times New Roman"/>
          <w:sz w:val="24"/>
          <w:szCs w:val="24"/>
        </w:rPr>
        <w:t xml:space="preserve">; </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lang w:val="en-US"/>
        </w:rPr>
      </w:pPr>
      <w:r w:rsidRPr="00156DB4">
        <w:rPr>
          <w:rFonts w:ascii="Times New Roman" w:hAnsi="Times New Roman"/>
          <w:sz w:val="24"/>
          <w:szCs w:val="24"/>
        </w:rPr>
        <w:t>имена</w:t>
      </w:r>
      <w:r w:rsidR="00E15F43" w:rsidRPr="00156DB4">
        <w:rPr>
          <w:rFonts w:ascii="Times New Roman" w:hAnsi="Times New Roman"/>
          <w:sz w:val="24"/>
          <w:szCs w:val="24"/>
          <w:lang w:val="en-US"/>
        </w:rPr>
        <w:t xml:space="preserve"> </w:t>
      </w:r>
      <w:r w:rsidRPr="00156DB4">
        <w:rPr>
          <w:rFonts w:ascii="Times New Roman" w:hAnsi="Times New Roman"/>
          <w:sz w:val="24"/>
          <w:szCs w:val="24"/>
        </w:rPr>
        <w:t>существительные</w:t>
      </w:r>
      <w:r w:rsidR="00E15F43" w:rsidRPr="00156DB4">
        <w:rPr>
          <w:rFonts w:ascii="Times New Roman" w:hAnsi="Times New Roman"/>
          <w:sz w:val="24"/>
          <w:szCs w:val="24"/>
          <w:lang w:val="en-US"/>
        </w:rPr>
        <w:t xml:space="preserve"> </w:t>
      </w:r>
      <w:r w:rsidRPr="00156DB4">
        <w:rPr>
          <w:rFonts w:ascii="Times New Roman" w:hAnsi="Times New Roman"/>
          <w:sz w:val="24"/>
          <w:szCs w:val="24"/>
        </w:rPr>
        <w:t>при</w:t>
      </w:r>
      <w:r w:rsidR="00E15F43" w:rsidRPr="00156DB4">
        <w:rPr>
          <w:rFonts w:ascii="Times New Roman" w:hAnsi="Times New Roman"/>
          <w:sz w:val="24"/>
          <w:szCs w:val="24"/>
          <w:lang w:val="en-US"/>
        </w:rPr>
        <w:t xml:space="preserve"> </w:t>
      </w:r>
      <w:r w:rsidRPr="00156DB4">
        <w:rPr>
          <w:rFonts w:ascii="Times New Roman" w:hAnsi="Times New Roman"/>
          <w:sz w:val="24"/>
          <w:szCs w:val="24"/>
        </w:rPr>
        <w:t>помощи</w:t>
      </w:r>
      <w:r w:rsidR="00E15F43" w:rsidRPr="00156DB4">
        <w:rPr>
          <w:rFonts w:ascii="Times New Roman" w:hAnsi="Times New Roman"/>
          <w:sz w:val="24"/>
          <w:szCs w:val="24"/>
          <w:lang w:val="en-US"/>
        </w:rPr>
        <w:t xml:space="preserve"> </w:t>
      </w:r>
      <w:r w:rsidRPr="00156DB4">
        <w:rPr>
          <w:rFonts w:ascii="Times New Roman" w:hAnsi="Times New Roman"/>
          <w:sz w:val="24"/>
          <w:szCs w:val="24"/>
        </w:rPr>
        <w:t>суффиксов</w:t>
      </w:r>
      <w:r w:rsidRPr="00156DB4">
        <w:rPr>
          <w:rFonts w:ascii="Times New Roman" w:hAnsi="Times New Roman"/>
          <w:sz w:val="24"/>
          <w:szCs w:val="24"/>
          <w:lang w:val="en-US"/>
        </w:rPr>
        <w:t xml:space="preserve"> -</w:t>
      </w:r>
      <w:r w:rsidRPr="00156DB4">
        <w:rPr>
          <w:rFonts w:ascii="Times New Roman" w:hAnsi="Times New Roman"/>
          <w:i/>
          <w:sz w:val="24"/>
          <w:szCs w:val="24"/>
          <w:lang w:val="en-US"/>
        </w:rPr>
        <w:t>or</w:t>
      </w:r>
      <w:r w:rsidRPr="00156DB4">
        <w:rPr>
          <w:rFonts w:ascii="Times New Roman" w:hAnsi="Times New Roman"/>
          <w:sz w:val="24"/>
          <w:szCs w:val="24"/>
          <w:lang w:val="en-US"/>
        </w:rPr>
        <w:t>/-</w:t>
      </w:r>
      <w:r w:rsidRPr="00156DB4">
        <w:rPr>
          <w:rFonts w:ascii="Times New Roman" w:hAnsi="Times New Roman"/>
          <w:i/>
          <w:sz w:val="24"/>
          <w:szCs w:val="24"/>
          <w:lang w:val="en-US"/>
        </w:rPr>
        <w:t>er</w:t>
      </w:r>
      <w:r w:rsidRPr="00156DB4">
        <w:rPr>
          <w:rFonts w:ascii="Times New Roman" w:hAnsi="Times New Roman"/>
          <w:sz w:val="24"/>
          <w:szCs w:val="24"/>
          <w:lang w:val="en-US"/>
        </w:rPr>
        <w:t>, -</w:t>
      </w:r>
      <w:r w:rsidRPr="00156DB4">
        <w:rPr>
          <w:rFonts w:ascii="Times New Roman" w:hAnsi="Times New Roman"/>
          <w:i/>
          <w:sz w:val="24"/>
          <w:szCs w:val="24"/>
          <w:lang w:val="en-US"/>
        </w:rPr>
        <w:t>ist</w:t>
      </w:r>
      <w:r w:rsidRPr="00156DB4">
        <w:rPr>
          <w:rFonts w:ascii="Times New Roman" w:hAnsi="Times New Roman"/>
          <w:sz w:val="24"/>
          <w:szCs w:val="24"/>
          <w:lang w:val="en-US"/>
        </w:rPr>
        <w:t xml:space="preserve"> , -</w:t>
      </w:r>
      <w:r w:rsidRPr="00156DB4">
        <w:rPr>
          <w:rFonts w:ascii="Times New Roman" w:hAnsi="Times New Roman"/>
          <w:i/>
          <w:sz w:val="24"/>
          <w:szCs w:val="24"/>
          <w:lang w:val="en-US"/>
        </w:rPr>
        <w:t>sion</w:t>
      </w:r>
      <w:r w:rsidRPr="00156DB4">
        <w:rPr>
          <w:rFonts w:ascii="Times New Roman" w:hAnsi="Times New Roman"/>
          <w:sz w:val="24"/>
          <w:szCs w:val="24"/>
          <w:lang w:val="en-US"/>
        </w:rPr>
        <w:t>/-</w:t>
      </w:r>
      <w:r w:rsidRPr="00156DB4">
        <w:rPr>
          <w:rFonts w:ascii="Times New Roman" w:hAnsi="Times New Roman"/>
          <w:i/>
          <w:sz w:val="24"/>
          <w:szCs w:val="24"/>
          <w:lang w:val="en-US"/>
        </w:rPr>
        <w:t>tion</w:t>
      </w:r>
      <w:r w:rsidRPr="00156DB4">
        <w:rPr>
          <w:rFonts w:ascii="Times New Roman" w:hAnsi="Times New Roman"/>
          <w:sz w:val="24"/>
          <w:szCs w:val="24"/>
          <w:lang w:val="en-US"/>
        </w:rPr>
        <w:t>, -</w:t>
      </w:r>
      <w:r w:rsidRPr="00156DB4">
        <w:rPr>
          <w:rFonts w:ascii="Times New Roman" w:hAnsi="Times New Roman"/>
          <w:i/>
          <w:sz w:val="24"/>
          <w:szCs w:val="24"/>
          <w:lang w:val="en-US"/>
        </w:rPr>
        <w:t>nce</w:t>
      </w:r>
      <w:r w:rsidRPr="00156DB4">
        <w:rPr>
          <w:rFonts w:ascii="Times New Roman" w:hAnsi="Times New Roman"/>
          <w:sz w:val="24"/>
          <w:szCs w:val="24"/>
          <w:lang w:val="en-US"/>
        </w:rPr>
        <w:t>/-</w:t>
      </w:r>
      <w:r w:rsidRPr="00156DB4">
        <w:rPr>
          <w:rFonts w:ascii="Times New Roman" w:hAnsi="Times New Roman"/>
          <w:i/>
          <w:sz w:val="24"/>
          <w:szCs w:val="24"/>
          <w:lang w:val="en-US"/>
        </w:rPr>
        <w:t>ence</w:t>
      </w:r>
      <w:r w:rsidRPr="00156DB4">
        <w:rPr>
          <w:rFonts w:ascii="Times New Roman" w:hAnsi="Times New Roman"/>
          <w:sz w:val="24"/>
          <w:szCs w:val="24"/>
          <w:lang w:val="en-US"/>
        </w:rPr>
        <w:t>, -</w:t>
      </w:r>
      <w:r w:rsidRPr="00156DB4">
        <w:rPr>
          <w:rFonts w:ascii="Times New Roman" w:hAnsi="Times New Roman"/>
          <w:i/>
          <w:sz w:val="24"/>
          <w:szCs w:val="24"/>
          <w:lang w:val="en-US"/>
        </w:rPr>
        <w:t>ment</w:t>
      </w:r>
      <w:r w:rsidRPr="00156DB4">
        <w:rPr>
          <w:rFonts w:ascii="Times New Roman" w:hAnsi="Times New Roman"/>
          <w:sz w:val="24"/>
          <w:szCs w:val="24"/>
          <w:lang w:val="en-US"/>
        </w:rPr>
        <w:t>, -</w:t>
      </w:r>
      <w:r w:rsidRPr="00156DB4">
        <w:rPr>
          <w:rFonts w:ascii="Times New Roman" w:hAnsi="Times New Roman"/>
          <w:i/>
          <w:sz w:val="24"/>
          <w:szCs w:val="24"/>
          <w:lang w:val="en-US"/>
        </w:rPr>
        <w:t>ity</w:t>
      </w:r>
      <w:r w:rsidRPr="00156DB4">
        <w:rPr>
          <w:rFonts w:ascii="Times New Roman" w:hAnsi="Times New Roman"/>
          <w:sz w:val="24"/>
          <w:szCs w:val="24"/>
          <w:lang w:val="en-US"/>
        </w:rPr>
        <w:t xml:space="preserve"> , -</w:t>
      </w:r>
      <w:r w:rsidRPr="00156DB4">
        <w:rPr>
          <w:rFonts w:ascii="Times New Roman" w:hAnsi="Times New Roman"/>
          <w:i/>
          <w:sz w:val="24"/>
          <w:szCs w:val="24"/>
          <w:lang w:val="en-US"/>
        </w:rPr>
        <w:t>ness</w:t>
      </w:r>
      <w:r w:rsidRPr="00156DB4">
        <w:rPr>
          <w:rFonts w:ascii="Times New Roman" w:hAnsi="Times New Roman"/>
          <w:sz w:val="24"/>
          <w:szCs w:val="24"/>
          <w:lang w:val="en-US"/>
        </w:rPr>
        <w:t>, -</w:t>
      </w:r>
      <w:r w:rsidRPr="00156DB4">
        <w:rPr>
          <w:rFonts w:ascii="Times New Roman" w:hAnsi="Times New Roman"/>
          <w:i/>
          <w:sz w:val="24"/>
          <w:szCs w:val="24"/>
          <w:lang w:val="en-US"/>
        </w:rPr>
        <w:t>ship</w:t>
      </w:r>
      <w:r w:rsidRPr="00156DB4">
        <w:rPr>
          <w:rFonts w:ascii="Times New Roman" w:hAnsi="Times New Roman"/>
          <w:sz w:val="24"/>
          <w:szCs w:val="24"/>
          <w:lang w:val="en-US"/>
        </w:rPr>
        <w:t>, -</w:t>
      </w:r>
      <w:r w:rsidRPr="00156DB4">
        <w:rPr>
          <w:rFonts w:ascii="Times New Roman" w:hAnsi="Times New Roman"/>
          <w:i/>
          <w:sz w:val="24"/>
          <w:szCs w:val="24"/>
          <w:lang w:val="en-US"/>
        </w:rPr>
        <w:t>ing</w:t>
      </w:r>
      <w:r w:rsidRPr="00156DB4">
        <w:rPr>
          <w:rFonts w:ascii="Times New Roman" w:hAnsi="Times New Roman"/>
          <w:sz w:val="24"/>
          <w:szCs w:val="24"/>
          <w:lang w:val="en-US"/>
        </w:rPr>
        <w:t xml:space="preserve">; </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lang w:val="en-US" w:bidi="en-US"/>
        </w:rPr>
      </w:pPr>
      <w:r w:rsidRPr="00156DB4">
        <w:rPr>
          <w:rFonts w:ascii="Times New Roman" w:hAnsi="Times New Roman"/>
          <w:sz w:val="24"/>
          <w:szCs w:val="24"/>
        </w:rPr>
        <w:t>имена</w:t>
      </w:r>
      <w:r w:rsidR="00E15F43" w:rsidRPr="00156DB4">
        <w:rPr>
          <w:rFonts w:ascii="Times New Roman" w:hAnsi="Times New Roman"/>
          <w:sz w:val="24"/>
          <w:szCs w:val="24"/>
          <w:lang w:val="en-US"/>
        </w:rPr>
        <w:t xml:space="preserve"> </w:t>
      </w:r>
      <w:r w:rsidRPr="00156DB4">
        <w:rPr>
          <w:rFonts w:ascii="Times New Roman" w:hAnsi="Times New Roman"/>
          <w:sz w:val="24"/>
          <w:szCs w:val="24"/>
        </w:rPr>
        <w:t>прилагательные</w:t>
      </w:r>
      <w:r w:rsidR="00E15F43" w:rsidRPr="00156DB4">
        <w:rPr>
          <w:rFonts w:ascii="Times New Roman" w:hAnsi="Times New Roman"/>
          <w:sz w:val="24"/>
          <w:szCs w:val="24"/>
          <w:lang w:val="en-US"/>
        </w:rPr>
        <w:t xml:space="preserve"> </w:t>
      </w:r>
      <w:r w:rsidRPr="00156DB4">
        <w:rPr>
          <w:rFonts w:ascii="Times New Roman" w:hAnsi="Times New Roman"/>
          <w:sz w:val="24"/>
          <w:szCs w:val="24"/>
        </w:rPr>
        <w:t>при</w:t>
      </w:r>
      <w:r w:rsidR="00E15F43" w:rsidRPr="00156DB4">
        <w:rPr>
          <w:rFonts w:ascii="Times New Roman" w:hAnsi="Times New Roman"/>
          <w:sz w:val="24"/>
          <w:szCs w:val="24"/>
          <w:lang w:val="en-US"/>
        </w:rPr>
        <w:t xml:space="preserve"> </w:t>
      </w:r>
      <w:r w:rsidRPr="00156DB4">
        <w:rPr>
          <w:rFonts w:ascii="Times New Roman" w:hAnsi="Times New Roman"/>
          <w:sz w:val="24"/>
          <w:szCs w:val="24"/>
        </w:rPr>
        <w:t>помощи</w:t>
      </w:r>
      <w:r w:rsidR="00E15F43" w:rsidRPr="00156DB4">
        <w:rPr>
          <w:rFonts w:ascii="Times New Roman" w:hAnsi="Times New Roman"/>
          <w:sz w:val="24"/>
          <w:szCs w:val="24"/>
          <w:lang w:val="en-US"/>
        </w:rPr>
        <w:t xml:space="preserve">  </w:t>
      </w:r>
      <w:r w:rsidR="00E15F43" w:rsidRPr="00156DB4">
        <w:rPr>
          <w:rFonts w:ascii="Times New Roman" w:hAnsi="Times New Roman"/>
          <w:sz w:val="24"/>
          <w:szCs w:val="24"/>
        </w:rPr>
        <w:t>су</w:t>
      </w:r>
      <w:r w:rsidRPr="00156DB4">
        <w:rPr>
          <w:rFonts w:ascii="Times New Roman" w:hAnsi="Times New Roman"/>
          <w:sz w:val="24"/>
          <w:szCs w:val="24"/>
        </w:rPr>
        <w:t>ффиксов</w:t>
      </w:r>
      <w:r w:rsidR="00E15F43" w:rsidRPr="00156DB4">
        <w:rPr>
          <w:rFonts w:ascii="Times New Roman" w:hAnsi="Times New Roman"/>
          <w:sz w:val="24"/>
          <w:szCs w:val="24"/>
          <w:lang w:val="en-US"/>
        </w:rPr>
        <w:t xml:space="preserve"> </w:t>
      </w:r>
      <w:r w:rsidRPr="00156DB4">
        <w:rPr>
          <w:rFonts w:ascii="Times New Roman" w:hAnsi="Times New Roman"/>
          <w:i/>
          <w:sz w:val="24"/>
          <w:szCs w:val="24"/>
          <w:lang w:val="en-US" w:bidi="en-US"/>
        </w:rPr>
        <w:t>inter</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y</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ly</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ful</w:t>
      </w:r>
      <w:r w:rsidRPr="00156DB4">
        <w:rPr>
          <w:rFonts w:ascii="Times New Roman" w:hAnsi="Times New Roman"/>
          <w:sz w:val="24"/>
          <w:szCs w:val="24"/>
          <w:lang w:val="en-US" w:bidi="en-US"/>
        </w:rPr>
        <w:t xml:space="preserve"> , -</w:t>
      </w:r>
      <w:r w:rsidRPr="00156DB4">
        <w:rPr>
          <w:rFonts w:ascii="Times New Roman" w:hAnsi="Times New Roman"/>
          <w:i/>
          <w:sz w:val="24"/>
          <w:szCs w:val="24"/>
          <w:lang w:val="en-US" w:bidi="en-US"/>
        </w:rPr>
        <w:t>al</w:t>
      </w:r>
      <w:r w:rsidRPr="00156DB4">
        <w:rPr>
          <w:rFonts w:ascii="Times New Roman" w:hAnsi="Times New Roman"/>
          <w:sz w:val="24"/>
          <w:szCs w:val="24"/>
          <w:lang w:val="en-US" w:bidi="en-US"/>
        </w:rPr>
        <w:t xml:space="preserve"> , -</w:t>
      </w:r>
      <w:r w:rsidRPr="00156DB4">
        <w:rPr>
          <w:rFonts w:ascii="Times New Roman" w:hAnsi="Times New Roman"/>
          <w:i/>
          <w:sz w:val="24"/>
          <w:szCs w:val="24"/>
          <w:lang w:val="en-US" w:bidi="en-US"/>
        </w:rPr>
        <w:t>ic</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ian</w:t>
      </w:r>
      <w:r w:rsidRPr="00156DB4">
        <w:rPr>
          <w:rFonts w:ascii="Times New Roman" w:hAnsi="Times New Roman"/>
          <w:sz w:val="24"/>
          <w:szCs w:val="24"/>
          <w:lang w:val="en-US" w:bidi="en-US"/>
        </w:rPr>
        <w:t>/</w:t>
      </w:r>
      <w:r w:rsidRPr="00156DB4">
        <w:rPr>
          <w:rFonts w:ascii="Times New Roman" w:hAnsi="Times New Roman"/>
          <w:i/>
          <w:sz w:val="24"/>
          <w:szCs w:val="24"/>
          <w:lang w:val="en-US" w:bidi="en-US"/>
        </w:rPr>
        <w:t>an</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ing</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ous</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able</w:t>
      </w:r>
      <w:r w:rsidRPr="00156DB4">
        <w:rPr>
          <w:rFonts w:ascii="Times New Roman" w:hAnsi="Times New Roman"/>
          <w:sz w:val="24"/>
          <w:szCs w:val="24"/>
          <w:lang w:val="en-US" w:bidi="en-US"/>
        </w:rPr>
        <w:t>/</w:t>
      </w:r>
      <w:r w:rsidRPr="00156DB4">
        <w:rPr>
          <w:rFonts w:ascii="Times New Roman" w:hAnsi="Times New Roman"/>
          <w:i/>
          <w:sz w:val="24"/>
          <w:szCs w:val="24"/>
          <w:lang w:val="en-US" w:bidi="en-US"/>
        </w:rPr>
        <w:t>ible</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less</w:t>
      </w:r>
      <w:r w:rsidRPr="00156DB4">
        <w:rPr>
          <w:rFonts w:ascii="Times New Roman" w:hAnsi="Times New Roman"/>
          <w:sz w:val="24"/>
          <w:szCs w:val="24"/>
          <w:lang w:val="en-US" w:bidi="en-US"/>
        </w:rPr>
        <w:t>, -</w:t>
      </w:r>
      <w:r w:rsidRPr="00156DB4">
        <w:rPr>
          <w:rFonts w:ascii="Times New Roman" w:hAnsi="Times New Roman"/>
          <w:i/>
          <w:sz w:val="24"/>
          <w:szCs w:val="24"/>
          <w:lang w:val="en-US" w:bidi="en-US"/>
        </w:rPr>
        <w:t>ive</w:t>
      </w:r>
      <w:r w:rsidRPr="00156DB4">
        <w:rPr>
          <w:rFonts w:ascii="Times New Roman" w:hAnsi="Times New Roman"/>
          <w:sz w:val="24"/>
          <w:szCs w:val="24"/>
          <w:lang w:val="en-US" w:bidi="en-US"/>
        </w:rPr>
        <w:t>;</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наречия при помощи суффикса -</w:t>
      </w:r>
      <w:r w:rsidRPr="00156DB4">
        <w:rPr>
          <w:rFonts w:ascii="Times New Roman" w:hAnsi="Times New Roman"/>
          <w:i/>
          <w:sz w:val="24"/>
          <w:szCs w:val="24"/>
          <w:lang w:val="en-US"/>
        </w:rPr>
        <w:t>ly</w:t>
      </w:r>
      <w:r w:rsidRPr="00156DB4">
        <w:rPr>
          <w:rFonts w:ascii="Times New Roman" w:hAnsi="Times New Roman"/>
          <w:sz w:val="24"/>
          <w:szCs w:val="24"/>
        </w:rPr>
        <w:t>;</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имена существительные, имена прилагательные, наречия при помощи отрицательных префиксов</w:t>
      </w:r>
      <w:r w:rsidRPr="00156DB4">
        <w:rPr>
          <w:rFonts w:ascii="Times New Roman" w:hAnsi="Times New Roman"/>
          <w:i/>
          <w:sz w:val="24"/>
          <w:szCs w:val="24"/>
          <w:lang w:val="en-US" w:bidi="en-US"/>
        </w:rPr>
        <w:t>un</w:t>
      </w:r>
      <w:r w:rsidRPr="00156DB4">
        <w:rPr>
          <w:rFonts w:ascii="Times New Roman" w:hAnsi="Times New Roman"/>
          <w:sz w:val="24"/>
          <w:szCs w:val="24"/>
          <w:lang w:bidi="en-US"/>
        </w:rPr>
        <w:t xml:space="preserve">-, </w:t>
      </w:r>
      <w:r w:rsidRPr="00156DB4">
        <w:rPr>
          <w:rFonts w:ascii="Times New Roman" w:hAnsi="Times New Roman"/>
          <w:i/>
          <w:sz w:val="24"/>
          <w:szCs w:val="24"/>
          <w:lang w:val="en-US" w:bidi="en-US"/>
        </w:rPr>
        <w:t>im</w:t>
      </w:r>
      <w:r w:rsidRPr="00156DB4">
        <w:rPr>
          <w:rFonts w:ascii="Times New Roman" w:hAnsi="Times New Roman"/>
          <w:sz w:val="24"/>
          <w:szCs w:val="24"/>
          <w:lang w:bidi="en-US"/>
        </w:rPr>
        <w:t>-/</w:t>
      </w:r>
      <w:r w:rsidRPr="00156DB4">
        <w:rPr>
          <w:rFonts w:ascii="Times New Roman" w:hAnsi="Times New Roman"/>
          <w:i/>
          <w:sz w:val="24"/>
          <w:szCs w:val="24"/>
          <w:lang w:val="en-US" w:bidi="en-US"/>
        </w:rPr>
        <w:t>in</w:t>
      </w:r>
      <w:r w:rsidRPr="00156DB4">
        <w:rPr>
          <w:rFonts w:ascii="Times New Roman" w:hAnsi="Times New Roman"/>
          <w:sz w:val="24"/>
          <w:szCs w:val="24"/>
          <w:lang w:bidi="en-US"/>
        </w:rPr>
        <w:t>-;</w:t>
      </w:r>
    </w:p>
    <w:p w:rsidR="00437180" w:rsidRPr="00156DB4" w:rsidRDefault="00437180" w:rsidP="009D65EB">
      <w:pPr>
        <w:numPr>
          <w:ilvl w:val="0"/>
          <w:numId w:val="10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числительные при помощи суффиксов -</w:t>
      </w:r>
      <w:r w:rsidRPr="00156DB4">
        <w:rPr>
          <w:rFonts w:ascii="Times New Roman" w:hAnsi="Times New Roman"/>
          <w:i/>
          <w:sz w:val="24"/>
          <w:szCs w:val="24"/>
          <w:lang w:val="en-US"/>
        </w:rPr>
        <w:t>teen</w:t>
      </w:r>
      <w:r w:rsidRPr="00156DB4">
        <w:rPr>
          <w:rFonts w:ascii="Times New Roman" w:hAnsi="Times New Roman"/>
          <w:sz w:val="24"/>
          <w:szCs w:val="24"/>
        </w:rPr>
        <w:t>, -</w:t>
      </w:r>
      <w:r w:rsidRPr="00156DB4">
        <w:rPr>
          <w:rFonts w:ascii="Times New Roman" w:hAnsi="Times New Roman"/>
          <w:i/>
          <w:sz w:val="24"/>
          <w:szCs w:val="24"/>
          <w:lang w:val="en-US"/>
        </w:rPr>
        <w:t>ty</w:t>
      </w:r>
      <w:r w:rsidRPr="00156DB4">
        <w:rPr>
          <w:rFonts w:ascii="Times New Roman" w:hAnsi="Times New Roman"/>
          <w:sz w:val="24"/>
          <w:szCs w:val="24"/>
        </w:rPr>
        <w:t>; -</w:t>
      </w:r>
      <w:r w:rsidRPr="00156DB4">
        <w:rPr>
          <w:rFonts w:ascii="Times New Roman" w:hAnsi="Times New Roman"/>
          <w:i/>
          <w:sz w:val="24"/>
          <w:szCs w:val="24"/>
          <w:lang w:val="en-US"/>
        </w:rPr>
        <w:t>th</w:t>
      </w:r>
      <w:r w:rsidRPr="00156DB4">
        <w:rPr>
          <w:rFonts w:ascii="Times New Roman" w:hAnsi="Times New Roman"/>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в нескольких значениях многозначные слова, изученные в пределах тематики основной школы;</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наиболее распространенные фразовые глаголы;</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принадлежность слов к частям речи по аффиксам;</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различные средства связи в тексте для обеспечения его целостности (</w:t>
      </w:r>
      <w:r w:rsidRPr="00156DB4">
        <w:rPr>
          <w:rFonts w:ascii="Times New Roman" w:hAnsi="Times New Roman"/>
          <w:i/>
          <w:sz w:val="24"/>
          <w:szCs w:val="24"/>
          <w:lang w:val="en-US"/>
        </w:rPr>
        <w:t>firstly</w:t>
      </w:r>
      <w:r w:rsidRPr="00156DB4">
        <w:rPr>
          <w:rFonts w:ascii="Times New Roman" w:hAnsi="Times New Roman"/>
          <w:i/>
          <w:sz w:val="24"/>
          <w:szCs w:val="24"/>
        </w:rPr>
        <w:t xml:space="preserve">, </w:t>
      </w:r>
      <w:r w:rsidRPr="00156DB4">
        <w:rPr>
          <w:rFonts w:ascii="Times New Roman" w:hAnsi="Times New Roman"/>
          <w:i/>
          <w:sz w:val="24"/>
          <w:szCs w:val="24"/>
          <w:lang w:val="en-US"/>
        </w:rPr>
        <w:t>tobeginwith</w:t>
      </w:r>
      <w:r w:rsidRPr="00156DB4">
        <w:rPr>
          <w:rFonts w:ascii="Times New Roman" w:hAnsi="Times New Roman"/>
          <w:i/>
          <w:sz w:val="24"/>
          <w:szCs w:val="24"/>
        </w:rPr>
        <w:t xml:space="preserve">, </w:t>
      </w:r>
      <w:r w:rsidRPr="00156DB4">
        <w:rPr>
          <w:rFonts w:ascii="Times New Roman" w:hAnsi="Times New Roman"/>
          <w:i/>
          <w:sz w:val="24"/>
          <w:szCs w:val="24"/>
          <w:lang w:val="en-US"/>
        </w:rPr>
        <w:t>however</w:t>
      </w:r>
      <w:r w:rsidRPr="00156DB4">
        <w:rPr>
          <w:rFonts w:ascii="Times New Roman" w:hAnsi="Times New Roman"/>
          <w:i/>
          <w:sz w:val="24"/>
          <w:szCs w:val="24"/>
        </w:rPr>
        <w:t xml:space="preserve">, </w:t>
      </w:r>
      <w:r w:rsidRPr="00156DB4">
        <w:rPr>
          <w:rFonts w:ascii="Times New Roman" w:hAnsi="Times New Roman"/>
          <w:i/>
          <w:sz w:val="24"/>
          <w:szCs w:val="24"/>
          <w:lang w:val="en-US"/>
        </w:rPr>
        <w:t>asforme</w:t>
      </w:r>
      <w:r w:rsidRPr="00156DB4">
        <w:rPr>
          <w:rFonts w:ascii="Times New Roman" w:hAnsi="Times New Roman"/>
          <w:i/>
          <w:sz w:val="24"/>
          <w:szCs w:val="24"/>
        </w:rPr>
        <w:t xml:space="preserve">, </w:t>
      </w:r>
      <w:r w:rsidRPr="00156DB4">
        <w:rPr>
          <w:rFonts w:ascii="Times New Roman" w:hAnsi="Times New Roman"/>
          <w:i/>
          <w:sz w:val="24"/>
          <w:szCs w:val="24"/>
          <w:lang w:val="en-US"/>
        </w:rPr>
        <w:t>finally</w:t>
      </w:r>
      <w:r w:rsidRPr="00156DB4">
        <w:rPr>
          <w:rFonts w:ascii="Times New Roman" w:hAnsi="Times New Roman"/>
          <w:i/>
          <w:sz w:val="24"/>
          <w:szCs w:val="24"/>
        </w:rPr>
        <w:t xml:space="preserve">, </w:t>
      </w:r>
      <w:r w:rsidRPr="00156DB4">
        <w:rPr>
          <w:rFonts w:ascii="Times New Roman" w:hAnsi="Times New Roman"/>
          <w:i/>
          <w:sz w:val="24"/>
          <w:szCs w:val="24"/>
          <w:lang w:val="en-US"/>
        </w:rPr>
        <w:t>atlast</w:t>
      </w:r>
      <w:r w:rsidRPr="00156DB4">
        <w:rPr>
          <w:rFonts w:ascii="Times New Roman" w:hAnsi="Times New Roman"/>
          <w:i/>
          <w:sz w:val="24"/>
          <w:szCs w:val="24"/>
        </w:rPr>
        <w:t xml:space="preserve">, </w:t>
      </w:r>
      <w:r w:rsidRPr="00156DB4">
        <w:rPr>
          <w:rFonts w:ascii="Times New Roman" w:hAnsi="Times New Roman"/>
          <w:i/>
          <w:sz w:val="24"/>
          <w:szCs w:val="24"/>
          <w:lang w:val="en-US"/>
        </w:rPr>
        <w:t>etc</w:t>
      </w:r>
      <w:r w:rsidRPr="00156DB4">
        <w:rPr>
          <w:rFonts w:ascii="Times New Roman" w:hAnsi="Times New Roman"/>
          <w:i/>
          <w:sz w:val="24"/>
          <w:szCs w:val="24"/>
        </w:rPr>
        <w:t>.);</w:t>
      </w:r>
    </w:p>
    <w:p w:rsidR="006E54D0" w:rsidRPr="00156DB4" w:rsidRDefault="006E54D0" w:rsidP="009D65EB">
      <w:pPr>
        <w:numPr>
          <w:ilvl w:val="0"/>
          <w:numId w:val="40"/>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Грамматическая сторона речи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2"/>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предложения с начальным </w:t>
      </w:r>
      <w:r w:rsidRPr="00156DB4">
        <w:rPr>
          <w:rFonts w:ascii="Times New Roman" w:hAnsi="Times New Roman"/>
          <w:i/>
          <w:sz w:val="24"/>
          <w:szCs w:val="24"/>
        </w:rPr>
        <w:t>It</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предложения с начальным </w:t>
      </w:r>
      <w:r w:rsidRPr="00156DB4">
        <w:rPr>
          <w:rFonts w:ascii="Times New Roman" w:hAnsi="Times New Roman"/>
          <w:i/>
          <w:sz w:val="24"/>
          <w:szCs w:val="24"/>
        </w:rPr>
        <w:t>There+</w:t>
      </w:r>
      <w:r w:rsidRPr="00156DB4">
        <w:rPr>
          <w:rFonts w:ascii="Times New Roman" w:hAnsi="Times New Roman"/>
          <w:i/>
          <w:sz w:val="24"/>
          <w:szCs w:val="24"/>
          <w:lang w:val="en-US"/>
        </w:rPr>
        <w:t>tobe</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сложносочиненные предложения с сочинительными союзами </w:t>
      </w:r>
      <w:r w:rsidRPr="00156DB4">
        <w:rPr>
          <w:rFonts w:ascii="Times New Roman" w:hAnsi="Times New Roman"/>
          <w:i/>
          <w:sz w:val="24"/>
          <w:szCs w:val="24"/>
        </w:rPr>
        <w:t>and, but, or</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сложноподчиненные предложения с союзами и союзными словами </w:t>
      </w:r>
      <w:r w:rsidRPr="00156DB4">
        <w:rPr>
          <w:rFonts w:ascii="Times New Roman" w:hAnsi="Times New Roman"/>
          <w:i/>
          <w:sz w:val="24"/>
          <w:szCs w:val="24"/>
          <w:lang w:val="en-US"/>
        </w:rPr>
        <w:t>because</w:t>
      </w:r>
      <w:r w:rsidRPr="00156DB4">
        <w:rPr>
          <w:rFonts w:ascii="Times New Roman" w:hAnsi="Times New Roman"/>
          <w:sz w:val="24"/>
          <w:szCs w:val="24"/>
        </w:rPr>
        <w:t xml:space="preserve">, </w:t>
      </w:r>
      <w:r w:rsidRPr="00156DB4">
        <w:rPr>
          <w:rFonts w:ascii="Times New Roman" w:hAnsi="Times New Roman"/>
          <w:i/>
          <w:sz w:val="24"/>
          <w:szCs w:val="24"/>
          <w:lang w:val="en-US"/>
        </w:rPr>
        <w:t>if</w:t>
      </w:r>
      <w:r w:rsidRPr="00156DB4">
        <w:rPr>
          <w:rFonts w:ascii="Times New Roman" w:hAnsi="Times New Roman"/>
          <w:sz w:val="24"/>
          <w:szCs w:val="24"/>
        </w:rPr>
        <w:t xml:space="preserve">, </w:t>
      </w:r>
      <w:r w:rsidRPr="00156DB4">
        <w:rPr>
          <w:rFonts w:ascii="Times New Roman" w:hAnsi="Times New Roman"/>
          <w:i/>
          <w:sz w:val="24"/>
          <w:szCs w:val="24"/>
          <w:lang w:val="en-US"/>
        </w:rPr>
        <w:t>that</w:t>
      </w:r>
      <w:r w:rsidRPr="00156DB4">
        <w:rPr>
          <w:rFonts w:ascii="Times New Roman" w:hAnsi="Times New Roman"/>
          <w:sz w:val="24"/>
          <w:szCs w:val="24"/>
        </w:rPr>
        <w:t xml:space="preserve">, </w:t>
      </w:r>
      <w:r w:rsidRPr="00156DB4">
        <w:rPr>
          <w:rFonts w:ascii="Times New Roman" w:hAnsi="Times New Roman"/>
          <w:i/>
          <w:sz w:val="24"/>
          <w:szCs w:val="24"/>
          <w:lang w:val="en-US"/>
        </w:rPr>
        <w:t>who</w:t>
      </w:r>
      <w:r w:rsidRPr="00156DB4">
        <w:rPr>
          <w:rFonts w:ascii="Times New Roman" w:hAnsi="Times New Roman"/>
          <w:sz w:val="24"/>
          <w:szCs w:val="24"/>
        </w:rPr>
        <w:t xml:space="preserve">, </w:t>
      </w:r>
      <w:r w:rsidRPr="00156DB4">
        <w:rPr>
          <w:rFonts w:ascii="Times New Roman" w:hAnsi="Times New Roman"/>
          <w:i/>
          <w:sz w:val="24"/>
          <w:szCs w:val="24"/>
          <w:lang w:val="en-US"/>
        </w:rPr>
        <w:t>which</w:t>
      </w:r>
      <w:r w:rsidRPr="00156DB4">
        <w:rPr>
          <w:rFonts w:ascii="Times New Roman" w:hAnsi="Times New Roman"/>
          <w:sz w:val="24"/>
          <w:szCs w:val="24"/>
        </w:rPr>
        <w:t xml:space="preserve">, </w:t>
      </w:r>
      <w:r w:rsidRPr="00156DB4">
        <w:rPr>
          <w:rFonts w:ascii="Times New Roman" w:hAnsi="Times New Roman"/>
          <w:i/>
          <w:sz w:val="24"/>
          <w:szCs w:val="24"/>
          <w:lang w:val="en-US"/>
        </w:rPr>
        <w:t>what</w:t>
      </w:r>
      <w:r w:rsidRPr="00156DB4">
        <w:rPr>
          <w:rFonts w:ascii="Times New Roman" w:hAnsi="Times New Roman"/>
          <w:sz w:val="24"/>
          <w:szCs w:val="24"/>
        </w:rPr>
        <w:t xml:space="preserve">, </w:t>
      </w:r>
      <w:r w:rsidRPr="00156DB4">
        <w:rPr>
          <w:rFonts w:ascii="Times New Roman" w:hAnsi="Times New Roman"/>
          <w:i/>
          <w:sz w:val="24"/>
          <w:szCs w:val="24"/>
          <w:lang w:val="en-US"/>
        </w:rPr>
        <w:t>when</w:t>
      </w:r>
      <w:r w:rsidRPr="00156DB4">
        <w:rPr>
          <w:rFonts w:ascii="Times New Roman" w:hAnsi="Times New Roman"/>
          <w:sz w:val="24"/>
          <w:szCs w:val="24"/>
        </w:rPr>
        <w:t xml:space="preserve">, </w:t>
      </w:r>
      <w:r w:rsidRPr="00156DB4">
        <w:rPr>
          <w:rFonts w:ascii="Times New Roman" w:hAnsi="Times New Roman"/>
          <w:i/>
          <w:sz w:val="24"/>
          <w:szCs w:val="24"/>
          <w:lang w:val="en-US"/>
        </w:rPr>
        <w:t>where</w:t>
      </w:r>
      <w:r w:rsidRPr="00156DB4">
        <w:rPr>
          <w:rFonts w:ascii="Times New Roman" w:hAnsi="Times New Roman"/>
          <w:sz w:val="24"/>
          <w:szCs w:val="24"/>
        </w:rPr>
        <w:t xml:space="preserve">, </w:t>
      </w:r>
      <w:r w:rsidRPr="00156DB4">
        <w:rPr>
          <w:rFonts w:ascii="Times New Roman" w:hAnsi="Times New Roman"/>
          <w:i/>
          <w:sz w:val="24"/>
          <w:szCs w:val="24"/>
          <w:lang w:val="en-US"/>
        </w:rPr>
        <w:t>how</w:t>
      </w:r>
      <w:r w:rsidRPr="00156DB4">
        <w:rPr>
          <w:rFonts w:ascii="Times New Roman" w:hAnsi="Times New Roman"/>
          <w:sz w:val="24"/>
          <w:szCs w:val="24"/>
        </w:rPr>
        <w:t xml:space="preserve">, </w:t>
      </w:r>
      <w:r w:rsidRPr="00156DB4">
        <w:rPr>
          <w:rFonts w:ascii="Times New Roman" w:hAnsi="Times New Roman"/>
          <w:i/>
          <w:sz w:val="24"/>
          <w:szCs w:val="24"/>
          <w:lang w:val="en-US"/>
        </w:rPr>
        <w:t>why</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косвенную речь в утвердительных и вопросительных предложениях в настоящем и прошедшем времени;</w:t>
      </w:r>
    </w:p>
    <w:p w:rsidR="006E54D0" w:rsidRPr="00156DB4" w:rsidRDefault="006E54D0" w:rsidP="009D65EB">
      <w:pPr>
        <w:numPr>
          <w:ilvl w:val="0"/>
          <w:numId w:val="41"/>
        </w:numPr>
        <w:tabs>
          <w:tab w:val="left" w:pos="993"/>
        </w:tabs>
        <w:spacing w:after="0"/>
        <w:ind w:left="0" w:firstLine="709"/>
        <w:rPr>
          <w:rFonts w:ascii="Times New Roman" w:hAnsi="Times New Roman"/>
          <w:i/>
          <w:sz w:val="24"/>
          <w:szCs w:val="24"/>
          <w:lang w:val="en-US"/>
        </w:rPr>
      </w:pPr>
      <w:r w:rsidRPr="00156DB4">
        <w:rPr>
          <w:rFonts w:ascii="Times New Roman" w:hAnsi="Times New Roman"/>
          <w:sz w:val="24"/>
          <w:szCs w:val="24"/>
        </w:rPr>
        <w:t>распознаватьиупотреблятьвречиусловныепредложенияреальногохарактера</w:t>
      </w:r>
      <w:r w:rsidRPr="00156DB4">
        <w:rPr>
          <w:rFonts w:ascii="Times New Roman" w:hAnsi="Times New Roman"/>
          <w:sz w:val="24"/>
          <w:szCs w:val="24"/>
          <w:lang w:val="en-US"/>
        </w:rPr>
        <w:t xml:space="preserve"> (Conditional I – </w:t>
      </w:r>
      <w:r w:rsidRPr="00156DB4">
        <w:rPr>
          <w:rFonts w:ascii="Times New Roman" w:hAnsi="Times New Roman"/>
          <w:i/>
          <w:sz w:val="24"/>
          <w:szCs w:val="24"/>
          <w:lang w:val="en-US"/>
        </w:rPr>
        <w:t>If I see Jim, I’ll invite him to our school party</w:t>
      </w:r>
      <w:r w:rsidRPr="00156DB4">
        <w:rPr>
          <w:rFonts w:ascii="Times New Roman" w:hAnsi="Times New Roman"/>
          <w:sz w:val="24"/>
          <w:szCs w:val="24"/>
          <w:lang w:val="en-US"/>
        </w:rPr>
        <w:t xml:space="preserve">) </w:t>
      </w:r>
      <w:r w:rsidRPr="00156DB4">
        <w:rPr>
          <w:rFonts w:ascii="Times New Roman" w:hAnsi="Times New Roman"/>
          <w:sz w:val="24"/>
          <w:szCs w:val="24"/>
        </w:rPr>
        <w:t>инереальногохарактера</w:t>
      </w:r>
      <w:r w:rsidRPr="00156DB4">
        <w:rPr>
          <w:rFonts w:ascii="Times New Roman" w:hAnsi="Times New Roman"/>
          <w:sz w:val="24"/>
          <w:szCs w:val="24"/>
          <w:lang w:val="en-US"/>
        </w:rPr>
        <w:t xml:space="preserve"> (Conditional II</w:t>
      </w:r>
      <w:r w:rsidRPr="00156DB4">
        <w:rPr>
          <w:rFonts w:ascii="Times New Roman" w:hAnsi="Times New Roman"/>
          <w:i/>
          <w:sz w:val="24"/>
          <w:szCs w:val="24"/>
          <w:lang w:val="en-US"/>
        </w:rPr>
        <w:t xml:space="preserve"> – If I were you, I would start learning French);</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существительные с определенным/неопределенным/нулевым артиклем;</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наречия времени и образа действия и слова, выражающие количество (</w:t>
      </w:r>
      <w:r w:rsidRPr="00156DB4">
        <w:rPr>
          <w:rFonts w:ascii="Times New Roman" w:hAnsi="Times New Roman"/>
          <w:i/>
          <w:sz w:val="24"/>
          <w:szCs w:val="24"/>
          <w:lang w:val="en-US"/>
        </w:rPr>
        <w:t>many</w:t>
      </w:r>
      <w:r w:rsidRPr="00156DB4">
        <w:rPr>
          <w:rFonts w:ascii="Times New Roman" w:hAnsi="Times New Roman"/>
          <w:sz w:val="24"/>
          <w:szCs w:val="24"/>
        </w:rPr>
        <w:t>/</w:t>
      </w:r>
      <w:r w:rsidRPr="00156DB4">
        <w:rPr>
          <w:rFonts w:ascii="Times New Roman" w:hAnsi="Times New Roman"/>
          <w:i/>
          <w:sz w:val="24"/>
          <w:szCs w:val="24"/>
          <w:lang w:val="en-US"/>
        </w:rPr>
        <w:t>much</w:t>
      </w:r>
      <w:r w:rsidRPr="00156DB4">
        <w:rPr>
          <w:rFonts w:ascii="Times New Roman" w:hAnsi="Times New Roman"/>
          <w:sz w:val="24"/>
          <w:szCs w:val="24"/>
        </w:rPr>
        <w:t xml:space="preserve">, </w:t>
      </w:r>
      <w:r w:rsidRPr="00156DB4">
        <w:rPr>
          <w:rFonts w:ascii="Times New Roman" w:hAnsi="Times New Roman"/>
          <w:i/>
          <w:sz w:val="24"/>
          <w:szCs w:val="24"/>
          <w:lang w:val="en-US"/>
        </w:rPr>
        <w:t>few</w:t>
      </w:r>
      <w:r w:rsidRPr="00156DB4">
        <w:rPr>
          <w:rFonts w:ascii="Times New Roman" w:hAnsi="Times New Roman"/>
          <w:sz w:val="24"/>
          <w:szCs w:val="24"/>
        </w:rPr>
        <w:t>/</w:t>
      </w:r>
      <w:r w:rsidRPr="00156DB4">
        <w:rPr>
          <w:rFonts w:ascii="Times New Roman" w:hAnsi="Times New Roman"/>
          <w:i/>
          <w:sz w:val="24"/>
          <w:szCs w:val="24"/>
          <w:lang w:val="en-US"/>
        </w:rPr>
        <w:t>afew</w:t>
      </w:r>
      <w:r w:rsidRPr="00156DB4">
        <w:rPr>
          <w:rFonts w:ascii="Times New Roman" w:hAnsi="Times New Roman"/>
          <w:sz w:val="24"/>
          <w:szCs w:val="24"/>
        </w:rPr>
        <w:t xml:space="preserve">, </w:t>
      </w:r>
      <w:r w:rsidRPr="00156DB4">
        <w:rPr>
          <w:rFonts w:ascii="Times New Roman" w:hAnsi="Times New Roman"/>
          <w:i/>
          <w:sz w:val="24"/>
          <w:szCs w:val="24"/>
          <w:lang w:val="en-US"/>
        </w:rPr>
        <w:t>little</w:t>
      </w:r>
      <w:r w:rsidRPr="00156DB4">
        <w:rPr>
          <w:rFonts w:ascii="Times New Roman" w:hAnsi="Times New Roman"/>
          <w:sz w:val="24"/>
          <w:szCs w:val="24"/>
        </w:rPr>
        <w:t>/</w:t>
      </w:r>
      <w:r w:rsidRPr="00156DB4">
        <w:rPr>
          <w:rFonts w:ascii="Times New Roman" w:hAnsi="Times New Roman"/>
          <w:i/>
          <w:sz w:val="24"/>
          <w:szCs w:val="24"/>
          <w:lang w:val="en-US"/>
        </w:rPr>
        <w:t>alittle</w:t>
      </w:r>
      <w:r w:rsidRPr="00156DB4">
        <w:rPr>
          <w:rFonts w:ascii="Times New Roman" w:hAnsi="Times New Roman"/>
          <w:sz w:val="24"/>
          <w:szCs w:val="24"/>
        </w:rPr>
        <w:t>); наречия в положительной, сравнительной и превосходной степенях, образованные по правилу и исключения;</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количественные и порядковые числительные;</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различные грамматические средства для выражения будущего времени: Simple Future,</w:t>
      </w:r>
      <w:r w:rsidRPr="00156DB4">
        <w:rPr>
          <w:rFonts w:ascii="Times New Roman" w:hAnsi="Times New Roman"/>
          <w:i/>
          <w:sz w:val="24"/>
          <w:szCs w:val="24"/>
        </w:rPr>
        <w:t xml:space="preserve"> to be going to</w:t>
      </w:r>
      <w:r w:rsidRPr="00156DB4">
        <w:rPr>
          <w:rFonts w:ascii="Times New Roman" w:hAnsi="Times New Roman"/>
          <w:sz w:val="24"/>
          <w:szCs w:val="24"/>
        </w:rPr>
        <w:t>, Present Continuous;</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модальные глаголы и их эквиваленты (</w:t>
      </w:r>
      <w:r w:rsidRPr="00156DB4">
        <w:rPr>
          <w:rFonts w:ascii="Times New Roman" w:hAnsi="Times New Roman"/>
          <w:i/>
          <w:sz w:val="24"/>
          <w:szCs w:val="24"/>
          <w:lang w:val="en-US"/>
        </w:rPr>
        <w:t>may</w:t>
      </w:r>
      <w:r w:rsidRPr="00156DB4">
        <w:rPr>
          <w:rFonts w:ascii="Times New Roman" w:hAnsi="Times New Roman"/>
          <w:i/>
          <w:sz w:val="24"/>
          <w:szCs w:val="24"/>
        </w:rPr>
        <w:t xml:space="preserve">, </w:t>
      </w:r>
      <w:r w:rsidRPr="00156DB4">
        <w:rPr>
          <w:rFonts w:ascii="Times New Roman" w:hAnsi="Times New Roman"/>
          <w:i/>
          <w:sz w:val="24"/>
          <w:szCs w:val="24"/>
          <w:lang w:val="en-US"/>
        </w:rPr>
        <w:t>can</w:t>
      </w:r>
      <w:r w:rsidRPr="00156DB4">
        <w:rPr>
          <w:rFonts w:ascii="Times New Roman" w:hAnsi="Times New Roman"/>
          <w:i/>
          <w:sz w:val="24"/>
          <w:szCs w:val="24"/>
        </w:rPr>
        <w:t xml:space="preserve">, </w:t>
      </w:r>
      <w:r w:rsidRPr="00156DB4">
        <w:rPr>
          <w:rFonts w:ascii="Times New Roman" w:hAnsi="Times New Roman"/>
          <w:i/>
          <w:sz w:val="24"/>
          <w:szCs w:val="24"/>
          <w:lang w:val="en-US"/>
        </w:rPr>
        <w:t>could</w:t>
      </w:r>
      <w:r w:rsidRPr="00156DB4">
        <w:rPr>
          <w:rFonts w:ascii="Times New Roman" w:hAnsi="Times New Roman"/>
          <w:i/>
          <w:sz w:val="24"/>
          <w:szCs w:val="24"/>
        </w:rPr>
        <w:t xml:space="preserve">, </w:t>
      </w:r>
      <w:r w:rsidRPr="00156DB4">
        <w:rPr>
          <w:rFonts w:ascii="Times New Roman" w:hAnsi="Times New Roman"/>
          <w:i/>
          <w:sz w:val="24"/>
          <w:szCs w:val="24"/>
          <w:lang w:val="en-US"/>
        </w:rPr>
        <w:t>beableto</w:t>
      </w:r>
      <w:r w:rsidRPr="00156DB4">
        <w:rPr>
          <w:rFonts w:ascii="Times New Roman" w:hAnsi="Times New Roman"/>
          <w:i/>
          <w:sz w:val="24"/>
          <w:szCs w:val="24"/>
        </w:rPr>
        <w:t xml:space="preserve">, </w:t>
      </w:r>
      <w:r w:rsidRPr="00156DB4">
        <w:rPr>
          <w:rFonts w:ascii="Times New Roman" w:hAnsi="Times New Roman"/>
          <w:i/>
          <w:sz w:val="24"/>
          <w:szCs w:val="24"/>
          <w:lang w:val="en-US"/>
        </w:rPr>
        <w:t>must</w:t>
      </w:r>
      <w:r w:rsidRPr="00156DB4">
        <w:rPr>
          <w:rFonts w:ascii="Times New Roman" w:hAnsi="Times New Roman"/>
          <w:i/>
          <w:sz w:val="24"/>
          <w:szCs w:val="24"/>
        </w:rPr>
        <w:t xml:space="preserve">, </w:t>
      </w:r>
      <w:r w:rsidRPr="00156DB4">
        <w:rPr>
          <w:rFonts w:ascii="Times New Roman" w:hAnsi="Times New Roman"/>
          <w:i/>
          <w:sz w:val="24"/>
          <w:szCs w:val="24"/>
          <w:lang w:val="en-US"/>
        </w:rPr>
        <w:t>haveto</w:t>
      </w:r>
      <w:r w:rsidRPr="00156DB4">
        <w:rPr>
          <w:rFonts w:ascii="Times New Roman" w:hAnsi="Times New Roman"/>
          <w:i/>
          <w:sz w:val="24"/>
          <w:szCs w:val="24"/>
        </w:rPr>
        <w:t xml:space="preserve">, </w:t>
      </w:r>
      <w:r w:rsidRPr="00156DB4">
        <w:rPr>
          <w:rFonts w:ascii="Times New Roman" w:hAnsi="Times New Roman"/>
          <w:i/>
          <w:sz w:val="24"/>
          <w:szCs w:val="24"/>
          <w:lang w:val="en-US"/>
        </w:rPr>
        <w:t>should</w:t>
      </w:r>
      <w:r w:rsidRPr="00156DB4">
        <w:rPr>
          <w:rFonts w:ascii="Times New Roman" w:hAnsi="Times New Roman"/>
          <w:sz w:val="24"/>
          <w:szCs w:val="24"/>
        </w:rPr>
        <w:t>)</w:t>
      </w:r>
      <w:r w:rsidR="003D4330"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распознавать и употреблять в речи глаголы в следующих формах страдательного залога: </w:t>
      </w:r>
      <w:r w:rsidRPr="00156DB4">
        <w:rPr>
          <w:rFonts w:ascii="Times New Roman" w:hAnsi="Times New Roman"/>
          <w:sz w:val="24"/>
          <w:szCs w:val="24"/>
          <w:lang w:val="en-US"/>
        </w:rPr>
        <w:t>PresentSimplePassive</w:t>
      </w:r>
      <w:r w:rsidRPr="00156DB4">
        <w:rPr>
          <w:rFonts w:ascii="Times New Roman" w:hAnsi="Times New Roman"/>
          <w:sz w:val="24"/>
          <w:szCs w:val="24"/>
        </w:rPr>
        <w:t xml:space="preserve">, </w:t>
      </w:r>
      <w:r w:rsidRPr="00156DB4">
        <w:rPr>
          <w:rFonts w:ascii="Times New Roman" w:hAnsi="Times New Roman"/>
          <w:sz w:val="24"/>
          <w:szCs w:val="24"/>
          <w:lang w:val="en-US"/>
        </w:rPr>
        <w:t>PastSimplePassive</w:t>
      </w:r>
      <w:r w:rsidRPr="00156DB4">
        <w:rPr>
          <w:rFonts w:ascii="Times New Roman" w:hAnsi="Times New Roman"/>
          <w:sz w:val="24"/>
          <w:szCs w:val="24"/>
        </w:rPr>
        <w:t>;</w:t>
      </w:r>
    </w:p>
    <w:p w:rsidR="006E54D0" w:rsidRPr="00156DB4" w:rsidRDefault="006E54D0" w:rsidP="009D65EB">
      <w:pPr>
        <w:numPr>
          <w:ilvl w:val="0"/>
          <w:numId w:val="41"/>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сложноподчиненные предложения с придаточными: времени с союзом </w:t>
      </w:r>
      <w:r w:rsidRPr="00156DB4">
        <w:rPr>
          <w:rFonts w:ascii="Times New Roman" w:hAnsi="Times New Roman"/>
          <w:i/>
          <w:sz w:val="24"/>
          <w:szCs w:val="24"/>
          <w:lang w:val="en-US"/>
        </w:rPr>
        <w:t>since</w:t>
      </w:r>
      <w:r w:rsidRPr="00156DB4">
        <w:rPr>
          <w:rFonts w:ascii="Times New Roman" w:hAnsi="Times New Roman"/>
          <w:i/>
          <w:sz w:val="24"/>
          <w:szCs w:val="24"/>
        </w:rPr>
        <w:t xml:space="preserve">; цели с союзом </w:t>
      </w:r>
      <w:r w:rsidRPr="00156DB4">
        <w:rPr>
          <w:rFonts w:ascii="Times New Roman" w:hAnsi="Times New Roman"/>
          <w:i/>
          <w:sz w:val="24"/>
          <w:szCs w:val="24"/>
          <w:lang w:val="en-US"/>
        </w:rPr>
        <w:t>sothat</w:t>
      </w:r>
      <w:r w:rsidRPr="00156DB4">
        <w:rPr>
          <w:rFonts w:ascii="Times New Roman" w:hAnsi="Times New Roman"/>
          <w:i/>
          <w:sz w:val="24"/>
          <w:szCs w:val="24"/>
        </w:rPr>
        <w:t xml:space="preserve">; условия с союзом </w:t>
      </w:r>
      <w:r w:rsidRPr="00156DB4">
        <w:rPr>
          <w:rFonts w:ascii="Times New Roman" w:hAnsi="Times New Roman"/>
          <w:i/>
          <w:sz w:val="24"/>
          <w:szCs w:val="24"/>
          <w:lang w:val="en-US"/>
        </w:rPr>
        <w:t>unless</w:t>
      </w:r>
      <w:r w:rsidRPr="00156DB4">
        <w:rPr>
          <w:rFonts w:ascii="Times New Roman" w:hAnsi="Times New Roman"/>
          <w:i/>
          <w:sz w:val="24"/>
          <w:szCs w:val="24"/>
        </w:rPr>
        <w:t xml:space="preserve">; определительными с союзами </w:t>
      </w:r>
      <w:r w:rsidRPr="00156DB4">
        <w:rPr>
          <w:rFonts w:ascii="Times New Roman" w:hAnsi="Times New Roman"/>
          <w:i/>
          <w:sz w:val="24"/>
          <w:szCs w:val="24"/>
          <w:lang w:val="en-US"/>
        </w:rPr>
        <w:t>who</w:t>
      </w:r>
      <w:r w:rsidRPr="00156DB4">
        <w:rPr>
          <w:rFonts w:ascii="Times New Roman" w:hAnsi="Times New Roman"/>
          <w:i/>
          <w:sz w:val="24"/>
          <w:szCs w:val="24"/>
        </w:rPr>
        <w:t xml:space="preserve">, </w:t>
      </w:r>
      <w:r w:rsidRPr="00156DB4">
        <w:rPr>
          <w:rFonts w:ascii="Times New Roman" w:hAnsi="Times New Roman"/>
          <w:i/>
          <w:sz w:val="24"/>
          <w:szCs w:val="24"/>
          <w:lang w:val="en-US"/>
        </w:rPr>
        <w:t>which</w:t>
      </w:r>
      <w:r w:rsidRPr="00156DB4">
        <w:rPr>
          <w:rFonts w:ascii="Times New Roman" w:hAnsi="Times New Roman"/>
          <w:i/>
          <w:sz w:val="24"/>
          <w:szCs w:val="24"/>
        </w:rPr>
        <w:t xml:space="preserve">, </w:t>
      </w:r>
      <w:r w:rsidRPr="00156DB4">
        <w:rPr>
          <w:rFonts w:ascii="Times New Roman" w:hAnsi="Times New Roman"/>
          <w:i/>
          <w:sz w:val="24"/>
          <w:szCs w:val="24"/>
          <w:lang w:val="en-US"/>
        </w:rPr>
        <w:t>that</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сложноподчиненные предложения с союзами whoever, whatever, however, whenever;</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и употреблять в речи предложения с конструкциями </w:t>
      </w:r>
      <w:r w:rsidRPr="00156DB4">
        <w:rPr>
          <w:rFonts w:ascii="Times New Roman" w:hAnsi="Times New Roman"/>
          <w:i/>
          <w:sz w:val="24"/>
          <w:szCs w:val="24"/>
          <w:lang w:val="en-US"/>
        </w:rPr>
        <w:t>as</w:t>
      </w:r>
      <w:r w:rsidRPr="00156DB4">
        <w:rPr>
          <w:rFonts w:ascii="Times New Roman" w:hAnsi="Times New Roman"/>
          <w:i/>
          <w:sz w:val="24"/>
          <w:szCs w:val="24"/>
        </w:rPr>
        <w:t xml:space="preserve"> … </w:t>
      </w:r>
      <w:r w:rsidRPr="00156DB4">
        <w:rPr>
          <w:rFonts w:ascii="Times New Roman" w:hAnsi="Times New Roman"/>
          <w:i/>
          <w:sz w:val="24"/>
          <w:szCs w:val="24"/>
          <w:lang w:val="en-US"/>
        </w:rPr>
        <w:t>as</w:t>
      </w:r>
      <w:r w:rsidRPr="00156DB4">
        <w:rPr>
          <w:rFonts w:ascii="Times New Roman" w:hAnsi="Times New Roman"/>
          <w:i/>
          <w:sz w:val="24"/>
          <w:szCs w:val="24"/>
        </w:rPr>
        <w:t xml:space="preserve">; </w:t>
      </w:r>
      <w:r w:rsidRPr="00156DB4">
        <w:rPr>
          <w:rFonts w:ascii="Times New Roman" w:hAnsi="Times New Roman"/>
          <w:i/>
          <w:sz w:val="24"/>
          <w:szCs w:val="24"/>
          <w:lang w:val="en-US"/>
        </w:rPr>
        <w:t>notso</w:t>
      </w:r>
      <w:r w:rsidRPr="00156DB4">
        <w:rPr>
          <w:rFonts w:ascii="Times New Roman" w:hAnsi="Times New Roman"/>
          <w:i/>
          <w:sz w:val="24"/>
          <w:szCs w:val="24"/>
        </w:rPr>
        <w:t xml:space="preserve"> … </w:t>
      </w:r>
      <w:r w:rsidRPr="00156DB4">
        <w:rPr>
          <w:rFonts w:ascii="Times New Roman" w:hAnsi="Times New Roman"/>
          <w:i/>
          <w:sz w:val="24"/>
          <w:szCs w:val="24"/>
          <w:lang w:val="en-US"/>
        </w:rPr>
        <w:t>as</w:t>
      </w:r>
      <w:r w:rsidRPr="00156DB4">
        <w:rPr>
          <w:rFonts w:ascii="Times New Roman" w:hAnsi="Times New Roman"/>
          <w:i/>
          <w:sz w:val="24"/>
          <w:szCs w:val="24"/>
        </w:rPr>
        <w:t xml:space="preserve">; </w:t>
      </w:r>
      <w:r w:rsidRPr="00156DB4">
        <w:rPr>
          <w:rFonts w:ascii="Times New Roman" w:hAnsi="Times New Roman"/>
          <w:i/>
          <w:sz w:val="24"/>
          <w:szCs w:val="24"/>
          <w:lang w:val="en-US"/>
        </w:rPr>
        <w:t>either</w:t>
      </w:r>
      <w:r w:rsidRPr="00156DB4">
        <w:rPr>
          <w:rFonts w:ascii="Times New Roman" w:hAnsi="Times New Roman"/>
          <w:i/>
          <w:sz w:val="24"/>
          <w:szCs w:val="24"/>
        </w:rPr>
        <w:t xml:space="preserve"> … </w:t>
      </w:r>
      <w:r w:rsidRPr="00156DB4">
        <w:rPr>
          <w:rFonts w:ascii="Times New Roman" w:hAnsi="Times New Roman"/>
          <w:i/>
          <w:sz w:val="24"/>
          <w:szCs w:val="24"/>
          <w:lang w:val="en-US"/>
        </w:rPr>
        <w:t>or</w:t>
      </w:r>
      <w:r w:rsidRPr="00156DB4">
        <w:rPr>
          <w:rFonts w:ascii="Times New Roman" w:hAnsi="Times New Roman"/>
          <w:i/>
          <w:sz w:val="24"/>
          <w:szCs w:val="24"/>
        </w:rPr>
        <w:t xml:space="preserve">; </w:t>
      </w:r>
      <w:r w:rsidRPr="00156DB4">
        <w:rPr>
          <w:rFonts w:ascii="Times New Roman" w:hAnsi="Times New Roman"/>
          <w:i/>
          <w:sz w:val="24"/>
          <w:szCs w:val="24"/>
          <w:lang w:val="en-US"/>
        </w:rPr>
        <w:t>neither</w:t>
      </w:r>
      <w:r w:rsidRPr="00156DB4">
        <w:rPr>
          <w:rFonts w:ascii="Times New Roman" w:hAnsi="Times New Roman"/>
          <w:i/>
          <w:sz w:val="24"/>
          <w:szCs w:val="24"/>
        </w:rPr>
        <w:t xml:space="preserve"> … </w:t>
      </w:r>
      <w:r w:rsidRPr="00156DB4">
        <w:rPr>
          <w:rFonts w:ascii="Times New Roman" w:hAnsi="Times New Roman"/>
          <w:i/>
          <w:sz w:val="24"/>
          <w:szCs w:val="24"/>
          <w:lang w:val="en-US"/>
        </w:rPr>
        <w:t>nor</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предложения с конструкцией I wish;</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конструкции с глаголами на -ing: to love/hate doing something; Stop talking;</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lang w:val="en-US"/>
        </w:rPr>
      </w:pPr>
      <w:r w:rsidRPr="00156DB4">
        <w:rPr>
          <w:rFonts w:ascii="Times New Roman" w:hAnsi="Times New Roman"/>
          <w:i/>
          <w:sz w:val="24"/>
          <w:szCs w:val="24"/>
        </w:rPr>
        <w:t>распознавать</w:t>
      </w:r>
      <w:r w:rsidR="00E15F43" w:rsidRPr="00156DB4">
        <w:rPr>
          <w:rFonts w:ascii="Times New Roman" w:hAnsi="Times New Roman"/>
          <w:i/>
          <w:sz w:val="24"/>
          <w:szCs w:val="24"/>
          <w:lang w:val="en-US"/>
        </w:rPr>
        <w:t xml:space="preserve"> </w:t>
      </w:r>
      <w:r w:rsidRPr="00156DB4">
        <w:rPr>
          <w:rFonts w:ascii="Times New Roman" w:hAnsi="Times New Roman"/>
          <w:i/>
          <w:sz w:val="24"/>
          <w:szCs w:val="24"/>
        </w:rPr>
        <w:t>и</w:t>
      </w:r>
      <w:r w:rsidR="00E15F43" w:rsidRPr="00156DB4">
        <w:rPr>
          <w:rFonts w:ascii="Times New Roman" w:hAnsi="Times New Roman"/>
          <w:i/>
          <w:sz w:val="24"/>
          <w:szCs w:val="24"/>
          <w:lang w:val="en-US"/>
        </w:rPr>
        <w:t xml:space="preserve"> </w:t>
      </w:r>
      <w:r w:rsidRPr="00156DB4">
        <w:rPr>
          <w:rFonts w:ascii="Times New Roman" w:hAnsi="Times New Roman"/>
          <w:i/>
          <w:sz w:val="24"/>
          <w:szCs w:val="24"/>
        </w:rPr>
        <w:t>употреблять</w:t>
      </w:r>
      <w:r w:rsidR="00E15F43" w:rsidRPr="00156DB4">
        <w:rPr>
          <w:rFonts w:ascii="Times New Roman" w:hAnsi="Times New Roman"/>
          <w:i/>
          <w:sz w:val="24"/>
          <w:szCs w:val="24"/>
          <w:lang w:val="en-US"/>
        </w:rPr>
        <w:t xml:space="preserve"> </w:t>
      </w:r>
      <w:r w:rsidRPr="00156DB4">
        <w:rPr>
          <w:rFonts w:ascii="Times New Roman" w:hAnsi="Times New Roman"/>
          <w:i/>
          <w:sz w:val="24"/>
          <w:szCs w:val="24"/>
        </w:rPr>
        <w:t>в</w:t>
      </w:r>
      <w:r w:rsidR="00E15F43" w:rsidRPr="00156DB4">
        <w:rPr>
          <w:rFonts w:ascii="Times New Roman" w:hAnsi="Times New Roman"/>
          <w:i/>
          <w:sz w:val="24"/>
          <w:szCs w:val="24"/>
          <w:lang w:val="en-US"/>
        </w:rPr>
        <w:t xml:space="preserve"> </w:t>
      </w:r>
      <w:r w:rsidRPr="00156DB4">
        <w:rPr>
          <w:rFonts w:ascii="Times New Roman" w:hAnsi="Times New Roman"/>
          <w:i/>
          <w:sz w:val="24"/>
          <w:szCs w:val="24"/>
        </w:rPr>
        <w:t>речи</w:t>
      </w:r>
      <w:r w:rsidR="00E15F43" w:rsidRPr="00156DB4">
        <w:rPr>
          <w:rFonts w:ascii="Times New Roman" w:hAnsi="Times New Roman"/>
          <w:i/>
          <w:sz w:val="24"/>
          <w:szCs w:val="24"/>
          <w:lang w:val="en-US"/>
        </w:rPr>
        <w:t xml:space="preserve"> </w:t>
      </w:r>
      <w:r w:rsidRPr="00156DB4">
        <w:rPr>
          <w:rFonts w:ascii="Times New Roman" w:hAnsi="Times New Roman"/>
          <w:i/>
          <w:sz w:val="24"/>
          <w:szCs w:val="24"/>
        </w:rPr>
        <w:t>конструкции</w:t>
      </w:r>
      <w:r w:rsidR="00E15F43" w:rsidRPr="00156DB4">
        <w:rPr>
          <w:rFonts w:ascii="Times New Roman" w:hAnsi="Times New Roman"/>
          <w:i/>
          <w:sz w:val="24"/>
          <w:szCs w:val="24"/>
          <w:lang w:val="en-US"/>
        </w:rPr>
        <w:t xml:space="preserve"> </w:t>
      </w:r>
      <w:r w:rsidRPr="00156DB4">
        <w:rPr>
          <w:rFonts w:ascii="Times New Roman" w:hAnsi="Times New Roman"/>
          <w:i/>
          <w:sz w:val="24"/>
          <w:szCs w:val="24"/>
          <w:lang w:val="en-US"/>
        </w:rPr>
        <w:t>It takes me …to do something; to look/feel/be happy;</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определения, выраженные прилагательными, в правильном порядке их следования;</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глаголы во временных формах действительного залога:</w:t>
      </w:r>
      <w:r w:rsidRPr="00156DB4">
        <w:rPr>
          <w:rFonts w:ascii="Times New Roman" w:hAnsi="Times New Roman"/>
          <w:i/>
          <w:sz w:val="24"/>
          <w:szCs w:val="24"/>
          <w:lang w:val="en-US"/>
        </w:rPr>
        <w:t>PastPerfect</w:t>
      </w:r>
      <w:r w:rsidRPr="00156DB4">
        <w:rPr>
          <w:rFonts w:ascii="Times New Roman" w:hAnsi="Times New Roman"/>
          <w:i/>
          <w:sz w:val="24"/>
          <w:szCs w:val="24"/>
        </w:rPr>
        <w:t xml:space="preserve">, </w:t>
      </w:r>
      <w:r w:rsidR="00FB26A1" w:rsidRPr="00156DB4">
        <w:rPr>
          <w:rFonts w:ascii="Times New Roman" w:hAnsi="Times New Roman"/>
          <w:i/>
          <w:sz w:val="24"/>
          <w:szCs w:val="24"/>
          <w:lang w:val="de-DE"/>
        </w:rPr>
        <w:t>Present</w:t>
      </w:r>
      <w:r w:rsidRPr="00156DB4">
        <w:rPr>
          <w:rFonts w:ascii="Times New Roman" w:hAnsi="Times New Roman"/>
          <w:i/>
          <w:sz w:val="24"/>
          <w:szCs w:val="24"/>
          <w:lang w:val="en-US"/>
        </w:rPr>
        <w:t>PerfectContinuous</w:t>
      </w:r>
      <w:r w:rsidRPr="00156DB4">
        <w:rPr>
          <w:rFonts w:ascii="Times New Roman" w:hAnsi="Times New Roman"/>
          <w:i/>
          <w:sz w:val="24"/>
          <w:szCs w:val="24"/>
        </w:rPr>
        <w:t xml:space="preserve">, </w:t>
      </w:r>
      <w:r w:rsidRPr="00156DB4">
        <w:rPr>
          <w:rFonts w:ascii="Times New Roman" w:hAnsi="Times New Roman"/>
          <w:i/>
          <w:sz w:val="24"/>
          <w:szCs w:val="24"/>
          <w:lang w:val="en-US"/>
        </w:rPr>
        <w:t>Future</w:t>
      </w:r>
      <w:r w:rsidRPr="00156DB4">
        <w:rPr>
          <w:rFonts w:ascii="Times New Roman" w:hAnsi="Times New Roman"/>
          <w:i/>
          <w:sz w:val="24"/>
          <w:szCs w:val="24"/>
        </w:rPr>
        <w:t>-</w:t>
      </w:r>
      <w:r w:rsidRPr="00156DB4">
        <w:rPr>
          <w:rFonts w:ascii="Times New Roman" w:hAnsi="Times New Roman"/>
          <w:i/>
          <w:sz w:val="24"/>
          <w:szCs w:val="24"/>
          <w:lang w:val="en-US"/>
        </w:rPr>
        <w:t>in</w:t>
      </w:r>
      <w:r w:rsidRPr="00156DB4">
        <w:rPr>
          <w:rFonts w:ascii="Times New Roman" w:hAnsi="Times New Roman"/>
          <w:i/>
          <w:sz w:val="24"/>
          <w:szCs w:val="24"/>
        </w:rPr>
        <w:t>-</w:t>
      </w:r>
      <w:r w:rsidRPr="00156DB4">
        <w:rPr>
          <w:rFonts w:ascii="Times New Roman" w:hAnsi="Times New Roman"/>
          <w:i/>
          <w:sz w:val="24"/>
          <w:szCs w:val="24"/>
          <w:lang w:val="en-US"/>
        </w:rPr>
        <w:t>the</w:t>
      </w:r>
      <w:r w:rsidRPr="00156DB4">
        <w:rPr>
          <w:rFonts w:ascii="Times New Roman" w:hAnsi="Times New Roman"/>
          <w:i/>
          <w:sz w:val="24"/>
          <w:szCs w:val="24"/>
        </w:rPr>
        <w:t>-</w:t>
      </w:r>
      <w:r w:rsidRPr="00156DB4">
        <w:rPr>
          <w:rFonts w:ascii="Times New Roman" w:hAnsi="Times New Roman"/>
          <w:i/>
          <w:sz w:val="24"/>
          <w:szCs w:val="24"/>
          <w:lang w:val="en-US"/>
        </w:rPr>
        <w:t>Past</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распознавать и употреблять в речи глаголы в формах страдательного залога</w:t>
      </w:r>
      <w:r w:rsidR="00E15F43" w:rsidRPr="00156DB4">
        <w:rPr>
          <w:rFonts w:ascii="Times New Roman" w:hAnsi="Times New Roman"/>
          <w:i/>
          <w:sz w:val="24"/>
          <w:szCs w:val="24"/>
        </w:rPr>
        <w:t xml:space="preserve">: </w:t>
      </w:r>
      <w:r w:rsidRPr="00156DB4">
        <w:rPr>
          <w:rFonts w:ascii="Times New Roman" w:hAnsi="Times New Roman"/>
          <w:i/>
          <w:sz w:val="24"/>
          <w:szCs w:val="24"/>
        </w:rPr>
        <w:t xml:space="preserve">Future SimplePassive, </w:t>
      </w:r>
      <w:r w:rsidRPr="00156DB4">
        <w:rPr>
          <w:rFonts w:ascii="Times New Roman" w:hAnsi="Times New Roman"/>
          <w:i/>
          <w:sz w:val="24"/>
          <w:szCs w:val="24"/>
          <w:lang w:val="en-US"/>
        </w:rPr>
        <w:t>PresentPerfect</w:t>
      </w:r>
      <w:r w:rsidRPr="00156DB4">
        <w:rPr>
          <w:rFonts w:ascii="Times New Roman" w:hAnsi="Times New Roman"/>
          <w:i/>
          <w:sz w:val="24"/>
          <w:szCs w:val="24"/>
        </w:rPr>
        <w:t xml:space="preserve"> Passive;</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и употреблять в речи модальные глаголы </w:t>
      </w:r>
      <w:r w:rsidRPr="00156DB4">
        <w:rPr>
          <w:rFonts w:ascii="Times New Roman" w:hAnsi="Times New Roman"/>
          <w:i/>
          <w:sz w:val="24"/>
          <w:szCs w:val="24"/>
          <w:lang w:val="en-US"/>
        </w:rPr>
        <w:t>need</w:t>
      </w:r>
      <w:r w:rsidRPr="00156DB4">
        <w:rPr>
          <w:rFonts w:ascii="Times New Roman" w:hAnsi="Times New Roman"/>
          <w:i/>
          <w:sz w:val="24"/>
          <w:szCs w:val="24"/>
        </w:rPr>
        <w:t xml:space="preserve">, </w:t>
      </w:r>
      <w:r w:rsidRPr="00156DB4">
        <w:rPr>
          <w:rFonts w:ascii="Times New Roman" w:hAnsi="Times New Roman"/>
          <w:i/>
          <w:sz w:val="24"/>
          <w:szCs w:val="24"/>
          <w:lang w:val="en-US"/>
        </w:rPr>
        <w:t>shall</w:t>
      </w:r>
      <w:r w:rsidRPr="00156DB4">
        <w:rPr>
          <w:rFonts w:ascii="Times New Roman" w:hAnsi="Times New Roman"/>
          <w:i/>
          <w:sz w:val="24"/>
          <w:szCs w:val="24"/>
        </w:rPr>
        <w:t xml:space="preserve">, </w:t>
      </w:r>
      <w:r w:rsidRPr="00156DB4">
        <w:rPr>
          <w:rFonts w:ascii="Times New Roman" w:hAnsi="Times New Roman"/>
          <w:i/>
          <w:sz w:val="24"/>
          <w:szCs w:val="24"/>
          <w:lang w:val="en-US"/>
        </w:rPr>
        <w:t>might</w:t>
      </w:r>
      <w:r w:rsidRPr="00156DB4">
        <w:rPr>
          <w:rFonts w:ascii="Times New Roman" w:hAnsi="Times New Roman"/>
          <w:i/>
          <w:sz w:val="24"/>
          <w:szCs w:val="24"/>
        </w:rPr>
        <w:t xml:space="preserve">, </w:t>
      </w:r>
      <w:r w:rsidRPr="00156DB4">
        <w:rPr>
          <w:rFonts w:ascii="Times New Roman" w:hAnsi="Times New Roman"/>
          <w:i/>
          <w:sz w:val="24"/>
          <w:szCs w:val="24"/>
          <w:lang w:val="en-US"/>
        </w:rPr>
        <w:t>would</w:t>
      </w:r>
      <w:r w:rsidRPr="00156DB4">
        <w:rPr>
          <w:rFonts w:ascii="Times New Roman" w:hAnsi="Times New Roman"/>
          <w:i/>
          <w:sz w:val="24"/>
          <w:szCs w:val="24"/>
        </w:rPr>
        <w:t>;</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 xml:space="preserve">распознавать по формальным признакам и понимать значение неличных форм глагола (инфинитива, герундия, причастия </w:t>
      </w:r>
      <w:r w:rsidRPr="00156DB4">
        <w:rPr>
          <w:rFonts w:ascii="Times New Roman" w:hAnsi="Times New Roman"/>
          <w:i/>
          <w:sz w:val="24"/>
          <w:szCs w:val="24"/>
          <w:lang w:val="en-US"/>
        </w:rPr>
        <w:t>I</w:t>
      </w:r>
      <w:r w:rsidRPr="00156DB4">
        <w:rPr>
          <w:rFonts w:ascii="Times New Roman" w:hAnsi="Times New Roman"/>
          <w:i/>
          <w:sz w:val="24"/>
          <w:szCs w:val="24"/>
        </w:rPr>
        <w:t xml:space="preserve">и </w:t>
      </w:r>
      <w:r w:rsidRPr="00156DB4">
        <w:rPr>
          <w:rFonts w:ascii="Times New Roman" w:hAnsi="Times New Roman"/>
          <w:i/>
          <w:sz w:val="24"/>
          <w:szCs w:val="24"/>
          <w:lang w:val="en-US"/>
        </w:rPr>
        <w:t>II</w:t>
      </w:r>
      <w:r w:rsidRPr="00156DB4">
        <w:rPr>
          <w:rFonts w:ascii="Times New Roman" w:hAnsi="Times New Roman"/>
          <w:i/>
          <w:sz w:val="24"/>
          <w:szCs w:val="24"/>
        </w:rPr>
        <w:t>, отглагольного существительного) без различения их функций и употреблятьих в речи;</w:t>
      </w:r>
    </w:p>
    <w:p w:rsidR="006E54D0" w:rsidRPr="00156DB4" w:rsidRDefault="006E54D0" w:rsidP="009D65EB">
      <w:pPr>
        <w:numPr>
          <w:ilvl w:val="0"/>
          <w:numId w:val="43"/>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lastRenderedPageBreak/>
        <w:t xml:space="preserve">распознавать и употреблять в речи словосочетания «Причастие </w:t>
      </w:r>
      <w:r w:rsidRPr="00156DB4">
        <w:rPr>
          <w:rFonts w:ascii="Times New Roman" w:hAnsi="Times New Roman"/>
          <w:i/>
          <w:sz w:val="24"/>
          <w:szCs w:val="24"/>
          <w:lang w:val="en-US"/>
        </w:rPr>
        <w:t>I</w:t>
      </w:r>
      <w:r w:rsidRPr="00156DB4">
        <w:rPr>
          <w:rFonts w:ascii="Times New Roman" w:hAnsi="Times New Roman"/>
          <w:i/>
          <w:sz w:val="24"/>
          <w:szCs w:val="24"/>
        </w:rPr>
        <w:t>+существительное</w:t>
      </w:r>
      <w:r w:rsidR="002F41E9" w:rsidRPr="00156DB4">
        <w:rPr>
          <w:rFonts w:ascii="Times New Roman" w:hAnsi="Times New Roman"/>
          <w:i/>
          <w:sz w:val="24"/>
          <w:szCs w:val="24"/>
        </w:rPr>
        <w:t>»</w:t>
      </w:r>
      <w:r w:rsidRPr="00156DB4">
        <w:rPr>
          <w:rFonts w:ascii="Times New Roman" w:hAnsi="Times New Roman"/>
          <w:i/>
          <w:sz w:val="24"/>
          <w:szCs w:val="24"/>
        </w:rPr>
        <w:t xml:space="preserve"> (</w:t>
      </w:r>
      <w:r w:rsidRPr="00156DB4">
        <w:rPr>
          <w:rFonts w:ascii="Times New Roman" w:hAnsi="Times New Roman"/>
          <w:i/>
          <w:sz w:val="24"/>
          <w:szCs w:val="24"/>
          <w:lang w:val="en-US"/>
        </w:rPr>
        <w:t>aplayingchild</w:t>
      </w:r>
      <w:r w:rsidRPr="00156DB4">
        <w:rPr>
          <w:rFonts w:ascii="Times New Roman" w:hAnsi="Times New Roman"/>
          <w:i/>
          <w:sz w:val="24"/>
          <w:szCs w:val="24"/>
        </w:rPr>
        <w:t xml:space="preserve">) и «Причастие </w:t>
      </w:r>
      <w:r w:rsidRPr="00156DB4">
        <w:rPr>
          <w:rFonts w:ascii="Times New Roman" w:hAnsi="Times New Roman"/>
          <w:i/>
          <w:sz w:val="24"/>
          <w:szCs w:val="24"/>
          <w:lang w:val="en-US"/>
        </w:rPr>
        <w:t>II</w:t>
      </w:r>
      <w:r w:rsidRPr="00156DB4">
        <w:rPr>
          <w:rFonts w:ascii="Times New Roman" w:hAnsi="Times New Roman"/>
          <w:i/>
          <w:sz w:val="24"/>
          <w:szCs w:val="24"/>
        </w:rPr>
        <w:t>+существительное</w:t>
      </w:r>
      <w:r w:rsidR="002F41E9" w:rsidRPr="00156DB4">
        <w:rPr>
          <w:rFonts w:ascii="Times New Roman" w:hAnsi="Times New Roman"/>
          <w:i/>
          <w:sz w:val="24"/>
          <w:szCs w:val="24"/>
        </w:rPr>
        <w:t>»</w:t>
      </w:r>
      <w:r w:rsidRPr="00156DB4">
        <w:rPr>
          <w:rFonts w:ascii="Times New Roman" w:hAnsi="Times New Roman"/>
          <w:i/>
          <w:sz w:val="24"/>
          <w:szCs w:val="24"/>
        </w:rPr>
        <w:t xml:space="preserve"> (</w:t>
      </w:r>
      <w:r w:rsidRPr="00156DB4">
        <w:rPr>
          <w:rFonts w:ascii="Times New Roman" w:hAnsi="Times New Roman"/>
          <w:i/>
          <w:sz w:val="24"/>
          <w:szCs w:val="24"/>
          <w:lang w:val="en-US"/>
        </w:rPr>
        <w:t>awrittenpoem</w:t>
      </w:r>
      <w:r w:rsidRPr="00156DB4">
        <w:rPr>
          <w:rFonts w:ascii="Times New Roman" w:hAnsi="Times New Roman"/>
          <w:i/>
          <w:sz w:val="24"/>
          <w:szCs w:val="24"/>
        </w:rPr>
        <w:t>)</w:t>
      </w:r>
      <w:r w:rsidR="002F41E9" w:rsidRPr="00156DB4">
        <w:rPr>
          <w:rFonts w:ascii="Times New Roman" w:hAnsi="Times New Roman"/>
          <w:i/>
          <w:sz w:val="24"/>
          <w:szCs w:val="24"/>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Социокультурные знания и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представлять родную страну и культуру на английском языке;</w:t>
      </w:r>
    </w:p>
    <w:p w:rsidR="006E54D0" w:rsidRPr="00156DB4" w:rsidRDefault="006E54D0" w:rsidP="009D65EB">
      <w:pPr>
        <w:numPr>
          <w:ilvl w:val="0"/>
          <w:numId w:val="46"/>
        </w:numPr>
        <w:tabs>
          <w:tab w:val="left" w:pos="993"/>
        </w:tabs>
        <w:spacing w:after="0"/>
        <w:ind w:left="0" w:firstLine="709"/>
        <w:rPr>
          <w:rFonts w:ascii="Times New Roman" w:eastAsia="Arial Unicode MS" w:hAnsi="Times New Roman"/>
          <w:sz w:val="24"/>
          <w:szCs w:val="24"/>
          <w:lang w:eastAsia="ar-SA"/>
        </w:rPr>
      </w:pPr>
      <w:r w:rsidRPr="00156DB4">
        <w:rPr>
          <w:rFonts w:ascii="Times New Roman" w:eastAsia="Arial Unicode MS" w:hAnsi="Times New Roman"/>
          <w:sz w:val="24"/>
          <w:szCs w:val="24"/>
          <w:lang w:eastAsia="ar-SA"/>
        </w:rPr>
        <w:t>понимать социокультурные реалии при чтении и аудировании в рамках изученного материала</w:t>
      </w:r>
    </w:p>
    <w:p w:rsidR="006E54D0" w:rsidRPr="00156DB4" w:rsidRDefault="006E54D0" w:rsidP="009D65EB">
      <w:pPr>
        <w:spacing w:after="0"/>
        <w:ind w:firstLine="709"/>
        <w:rPr>
          <w:rFonts w:ascii="Times New Roman" w:eastAsia="Arial Unicode MS" w:hAnsi="Times New Roman"/>
          <w:sz w:val="24"/>
          <w:szCs w:val="24"/>
          <w:lang w:eastAsia="ar-SA"/>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7"/>
        </w:numPr>
        <w:tabs>
          <w:tab w:val="left" w:pos="993"/>
        </w:tabs>
        <w:spacing w:after="0"/>
        <w:ind w:left="0" w:firstLine="709"/>
        <w:rPr>
          <w:rFonts w:ascii="Times New Roman" w:hAnsi="Times New Roman"/>
          <w:b/>
          <w:i/>
          <w:sz w:val="24"/>
          <w:szCs w:val="24"/>
        </w:rPr>
      </w:pPr>
      <w:r w:rsidRPr="00156DB4">
        <w:rPr>
          <w:rFonts w:ascii="Times New Roman" w:eastAsia="Arial Unicode MS" w:hAnsi="Times New Roman"/>
          <w:i/>
          <w:sz w:val="24"/>
          <w:szCs w:val="24"/>
          <w:lang w:eastAsia="ar-SA"/>
        </w:rPr>
        <w:t>использовать социокультурные реалии при создании устных и письменных высказываний;</w:t>
      </w:r>
    </w:p>
    <w:p w:rsidR="006E54D0" w:rsidRPr="00156DB4" w:rsidRDefault="006E54D0" w:rsidP="009D65EB">
      <w:pPr>
        <w:numPr>
          <w:ilvl w:val="0"/>
          <w:numId w:val="47"/>
        </w:numPr>
        <w:tabs>
          <w:tab w:val="left" w:pos="993"/>
        </w:tabs>
        <w:spacing w:after="0"/>
        <w:ind w:left="0" w:firstLine="709"/>
        <w:rPr>
          <w:rFonts w:ascii="Times New Roman" w:hAnsi="Times New Roman"/>
          <w:b/>
          <w:i/>
          <w:sz w:val="24"/>
          <w:szCs w:val="24"/>
        </w:rPr>
      </w:pPr>
      <w:r w:rsidRPr="00156DB4">
        <w:rPr>
          <w:rFonts w:ascii="Times New Roman" w:eastAsia="Arial Unicode MS" w:hAnsi="Times New Roman"/>
          <w:i/>
          <w:sz w:val="24"/>
          <w:szCs w:val="24"/>
          <w:lang w:eastAsia="ar-SA"/>
        </w:rPr>
        <w:t>находить сходство и различие в традициях родной страны и страны/стран изучаемого языка.</w:t>
      </w:r>
    </w:p>
    <w:p w:rsidR="006E54D0" w:rsidRPr="00156DB4" w:rsidRDefault="006E54D0" w:rsidP="009D65EB">
      <w:pPr>
        <w:spacing w:after="0"/>
        <w:ind w:firstLine="709"/>
        <w:rPr>
          <w:rFonts w:ascii="Times New Roman" w:eastAsia="Arial Unicode MS" w:hAnsi="Times New Roman"/>
          <w:b/>
          <w:sz w:val="24"/>
          <w:szCs w:val="24"/>
          <w:lang w:eastAsia="ar-SA"/>
        </w:rPr>
      </w:pPr>
      <w:r w:rsidRPr="00156DB4">
        <w:rPr>
          <w:rFonts w:ascii="Times New Roman" w:eastAsia="Arial Unicode MS" w:hAnsi="Times New Roman"/>
          <w:b/>
          <w:sz w:val="24"/>
          <w:szCs w:val="24"/>
          <w:lang w:eastAsia="ar-SA"/>
        </w:rPr>
        <w:t>Компенсаторные умения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48"/>
        </w:numPr>
        <w:tabs>
          <w:tab w:val="left" w:pos="993"/>
        </w:tabs>
        <w:spacing w:after="0"/>
        <w:ind w:left="0" w:firstLine="709"/>
        <w:rPr>
          <w:rFonts w:ascii="Times New Roman" w:hAnsi="Times New Roman"/>
          <w:b/>
          <w:sz w:val="24"/>
          <w:szCs w:val="24"/>
        </w:rPr>
      </w:pPr>
      <w:r w:rsidRPr="00156DB4">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r w:rsidR="00EC3D40" w:rsidRPr="00156DB4">
        <w:rPr>
          <w:rFonts w:ascii="Times New Roman" w:eastAsia="Arial Unicode MS" w:hAnsi="Times New Roman"/>
          <w:sz w:val="24"/>
          <w:szCs w:val="24"/>
          <w:lang w:eastAsia="ar-SA"/>
        </w:rPr>
        <w:t>.</w:t>
      </w:r>
    </w:p>
    <w:p w:rsidR="006E54D0" w:rsidRPr="00156DB4" w:rsidRDefault="006E54D0" w:rsidP="009D65EB">
      <w:pPr>
        <w:spacing w:after="0"/>
        <w:ind w:firstLine="709"/>
        <w:rPr>
          <w:rFonts w:ascii="Times New Roman" w:eastAsia="Arial Unicode MS" w:hAnsi="Times New Roman"/>
          <w:sz w:val="24"/>
          <w:szCs w:val="24"/>
          <w:lang w:eastAsia="ar-SA"/>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48"/>
        </w:numPr>
        <w:tabs>
          <w:tab w:val="left" w:pos="993"/>
        </w:tabs>
        <w:spacing w:after="0"/>
        <w:ind w:left="0" w:firstLine="709"/>
        <w:rPr>
          <w:rFonts w:ascii="Times New Roman" w:eastAsia="Arial Unicode MS" w:hAnsi="Times New Roman"/>
          <w:i/>
          <w:sz w:val="24"/>
          <w:szCs w:val="24"/>
          <w:lang w:eastAsia="ar-SA"/>
        </w:rPr>
      </w:pPr>
      <w:r w:rsidRPr="00156DB4">
        <w:rPr>
          <w:rFonts w:ascii="Times New Roman" w:eastAsia="Arial Unicode MS" w:hAnsi="Times New Roman"/>
          <w:i/>
          <w:sz w:val="24"/>
          <w:szCs w:val="24"/>
          <w:lang w:eastAsia="ar-SA"/>
        </w:rPr>
        <w:t>использовать перифраз, синонимические и антонимические средства при говорении;</w:t>
      </w:r>
    </w:p>
    <w:p w:rsidR="00EB0DC0" w:rsidRPr="00156DB4" w:rsidRDefault="006E54D0" w:rsidP="009D65EB">
      <w:pPr>
        <w:numPr>
          <w:ilvl w:val="0"/>
          <w:numId w:val="48"/>
        </w:numPr>
        <w:tabs>
          <w:tab w:val="left" w:pos="993"/>
        </w:tabs>
        <w:spacing w:after="0"/>
        <w:ind w:left="0" w:firstLine="709"/>
        <w:rPr>
          <w:rFonts w:ascii="Times New Roman" w:hAnsi="Times New Roman"/>
          <w:b/>
          <w:sz w:val="24"/>
          <w:szCs w:val="24"/>
        </w:rPr>
      </w:pPr>
      <w:r w:rsidRPr="00156DB4">
        <w:rPr>
          <w:rFonts w:ascii="Times New Roman" w:eastAsia="Arial Unicode MS" w:hAnsi="Times New Roman"/>
          <w:i/>
          <w:sz w:val="24"/>
          <w:szCs w:val="24"/>
          <w:lang w:eastAsia="ar-SA"/>
        </w:rPr>
        <w:t>пользоваться языковой и контекстуальной догадкой при аудировании и чтении</w:t>
      </w:r>
      <w:r w:rsidR="00EC3D40" w:rsidRPr="00156DB4">
        <w:rPr>
          <w:rFonts w:ascii="Times New Roman" w:eastAsia="Arial Unicode MS" w:hAnsi="Times New Roman"/>
          <w:i/>
          <w:sz w:val="24"/>
          <w:szCs w:val="24"/>
          <w:lang w:eastAsia="ar-SA"/>
        </w:rPr>
        <w:t>.</w:t>
      </w:r>
      <w:bookmarkStart w:id="45" w:name="_Toc409691632"/>
      <w:bookmarkStart w:id="46" w:name="_Toc410653957"/>
      <w:bookmarkStart w:id="47" w:name="_Toc414553139"/>
    </w:p>
    <w:p w:rsidR="00B540EE" w:rsidRPr="00156DB4" w:rsidRDefault="00A52363" w:rsidP="009D65EB">
      <w:pPr>
        <w:pStyle w:val="4"/>
        <w:spacing w:line="276" w:lineRule="auto"/>
        <w:rPr>
          <w:sz w:val="24"/>
          <w:szCs w:val="24"/>
        </w:rPr>
      </w:pPr>
      <w:r w:rsidRPr="00156DB4">
        <w:rPr>
          <w:sz w:val="24"/>
          <w:szCs w:val="24"/>
        </w:rPr>
        <w:t>1.2.</w:t>
      </w:r>
      <w:r w:rsidR="006940DA" w:rsidRPr="00156DB4">
        <w:rPr>
          <w:sz w:val="24"/>
          <w:szCs w:val="24"/>
        </w:rPr>
        <w:t>5.5.</w:t>
      </w:r>
      <w:r w:rsidR="00B540EE" w:rsidRPr="00156DB4">
        <w:rPr>
          <w:sz w:val="24"/>
          <w:szCs w:val="24"/>
        </w:rPr>
        <w:t>История России. Всеобщая история</w:t>
      </w:r>
      <w:bookmarkEnd w:id="45"/>
      <w:bookmarkEnd w:id="46"/>
      <w:bookmarkEnd w:id="47"/>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b/>
          <w:sz w:val="24"/>
          <w:szCs w:val="24"/>
        </w:rPr>
        <w:t>Предметные результаты</w:t>
      </w:r>
      <w:r w:rsidRPr="00156DB4">
        <w:rPr>
          <w:rFonts w:ascii="Times New Roman" w:hAnsi="Times New Roman"/>
          <w:sz w:val="24"/>
          <w:szCs w:val="24"/>
        </w:rPr>
        <w:t xml:space="preserve"> освоения курса истории на уровне основного общего образования предполагают, что у учащегося сформированы:</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базовые исторические знания об основных этапах и закономерностях развития человеческого общества с древности до наших дней;</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способность применять исторически</w:t>
      </w:r>
      <w:r w:rsidR="001F00F6" w:rsidRPr="00156DB4">
        <w:rPr>
          <w:rFonts w:ascii="Times New Roman" w:hAnsi="Times New Roman"/>
          <w:sz w:val="24"/>
          <w:szCs w:val="24"/>
        </w:rPr>
        <w:t>е</w:t>
      </w:r>
      <w:r w:rsidRPr="00156DB4">
        <w:rPr>
          <w:rFonts w:ascii="Times New Roman" w:hAnsi="Times New Roman"/>
          <w:sz w:val="24"/>
          <w:szCs w:val="24"/>
        </w:rPr>
        <w:t xml:space="preserve"> знани</w:t>
      </w:r>
      <w:r w:rsidR="001F00F6" w:rsidRPr="00156DB4">
        <w:rPr>
          <w:rFonts w:ascii="Times New Roman" w:hAnsi="Times New Roman"/>
          <w:sz w:val="24"/>
          <w:szCs w:val="24"/>
        </w:rPr>
        <w:t>я</w:t>
      </w:r>
      <w:r w:rsidRPr="00156DB4">
        <w:rPr>
          <w:rFonts w:ascii="Times New Roman" w:hAnsi="Times New Roman"/>
          <w:sz w:val="24"/>
          <w:szCs w:val="24"/>
        </w:rPr>
        <w:t xml:space="preserve"> для осмысления общественных событий и явлений прошлого и современности;</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156DB4" w:rsidRDefault="00A339D1" w:rsidP="009D65EB">
      <w:pPr>
        <w:numPr>
          <w:ilvl w:val="0"/>
          <w:numId w:val="98"/>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A339D1" w:rsidRPr="00156DB4" w:rsidRDefault="00A339D1" w:rsidP="009D65EB">
      <w:pPr>
        <w:spacing w:after="0"/>
        <w:ind w:firstLine="709"/>
        <w:rPr>
          <w:rFonts w:ascii="Times New Roman" w:hAnsi="Times New Roman"/>
          <w:b/>
          <w:sz w:val="24"/>
          <w:szCs w:val="24"/>
        </w:rPr>
      </w:pPr>
      <w:r w:rsidRPr="00156DB4">
        <w:rPr>
          <w:rFonts w:ascii="Times New Roman" w:hAnsi="Times New Roman"/>
          <w:b/>
          <w:sz w:val="24"/>
          <w:szCs w:val="24"/>
        </w:rPr>
        <w:t>История Древнего мира (5 класс)</w:t>
      </w:r>
    </w:p>
    <w:p w:rsidR="00A339D1" w:rsidRPr="00156DB4" w:rsidRDefault="00A339D1" w:rsidP="009D65EB">
      <w:pPr>
        <w:pStyle w:val="afff8"/>
        <w:spacing w:line="276" w:lineRule="auto"/>
        <w:ind w:firstLine="709"/>
        <w:jc w:val="left"/>
        <w:rPr>
          <w:b/>
          <w:sz w:val="24"/>
        </w:rPr>
      </w:pPr>
      <w:r w:rsidRPr="00156DB4">
        <w:rPr>
          <w:b/>
          <w:sz w:val="24"/>
        </w:rPr>
        <w:t>Выпускник научится: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определять место исторических событий во времени, объяснять смысл основных хронологических понятий, терминов (тысячелетие, век, до н</w:t>
      </w:r>
      <w:r w:rsidR="001F00F6" w:rsidRPr="00156DB4">
        <w:rPr>
          <w:rFonts w:ascii="Times New Roman" w:hAnsi="Times New Roman"/>
          <w:sz w:val="24"/>
          <w:szCs w:val="24"/>
        </w:rPr>
        <w:t>ашей </w:t>
      </w:r>
      <w:r w:rsidRPr="00156DB4">
        <w:rPr>
          <w:rFonts w:ascii="Times New Roman" w:hAnsi="Times New Roman"/>
          <w:sz w:val="24"/>
          <w:szCs w:val="24"/>
        </w:rPr>
        <w:t>э</w:t>
      </w:r>
      <w:r w:rsidR="001F00F6" w:rsidRPr="00156DB4">
        <w:rPr>
          <w:rFonts w:ascii="Times New Roman" w:hAnsi="Times New Roman"/>
          <w:sz w:val="24"/>
          <w:szCs w:val="24"/>
        </w:rPr>
        <w:t>ры</w:t>
      </w:r>
      <w:r w:rsidRPr="00156DB4">
        <w:rPr>
          <w:rFonts w:ascii="Times New Roman" w:hAnsi="Times New Roman"/>
          <w:sz w:val="24"/>
          <w:szCs w:val="24"/>
        </w:rPr>
        <w:t>, н</w:t>
      </w:r>
      <w:r w:rsidR="001F00F6" w:rsidRPr="00156DB4">
        <w:rPr>
          <w:rFonts w:ascii="Times New Roman" w:hAnsi="Times New Roman"/>
          <w:sz w:val="24"/>
          <w:szCs w:val="24"/>
        </w:rPr>
        <w:t>ашей</w:t>
      </w:r>
      <w:r w:rsidRPr="00156DB4">
        <w:rPr>
          <w:rFonts w:ascii="Times New Roman" w:hAnsi="Times New Roman"/>
          <w:sz w:val="24"/>
          <w:szCs w:val="24"/>
        </w:rPr>
        <w:t> э</w:t>
      </w:r>
      <w:r w:rsidR="001F00F6" w:rsidRPr="00156DB4">
        <w:rPr>
          <w:rFonts w:ascii="Times New Roman" w:hAnsi="Times New Roman"/>
          <w:sz w:val="24"/>
          <w:szCs w:val="24"/>
        </w:rPr>
        <w:t>ры</w:t>
      </w:r>
      <w:r w:rsidRPr="00156DB4">
        <w:rPr>
          <w:rFonts w:ascii="Times New Roman" w:hAnsi="Times New Roman"/>
          <w:sz w:val="24"/>
          <w:szCs w:val="24"/>
        </w:rPr>
        <w:t>);</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проводить поиск информации в отрывках исторических текстов, материальных памятниках Древнего мира;</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объяснять,в ч</w:t>
      </w:r>
      <w:r w:rsidR="00245F1D" w:rsidRPr="00156DB4">
        <w:rPr>
          <w:rFonts w:ascii="Times New Roman" w:hAnsi="Times New Roman"/>
          <w:sz w:val="24"/>
          <w:szCs w:val="24"/>
        </w:rPr>
        <w:t>е</w:t>
      </w:r>
      <w:r w:rsidRPr="00156DB4">
        <w:rPr>
          <w:rFonts w:ascii="Times New Roman" w:hAnsi="Times New Roman"/>
          <w:sz w:val="24"/>
          <w:szCs w:val="24"/>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давать оценку наиболее значительным событиям и личностям древней истории.</w:t>
      </w:r>
    </w:p>
    <w:p w:rsidR="00A339D1" w:rsidRPr="00156DB4" w:rsidRDefault="00A339D1"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i/>
          <w:sz w:val="24"/>
          <w:szCs w:val="24"/>
        </w:rPr>
        <w:t>• давать характеристику общественного строя древних государств;</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сопоставлять свидетельства различных исторических источников, выявляя в них общее и различия;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видеть проявления влияния античного искусства в окружающей среде;</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высказывать суждения о значении и месте исторического и культурного наследия древних обществ в мировой истории.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b/>
          <w:sz w:val="24"/>
          <w:szCs w:val="24"/>
        </w:rPr>
        <w:t xml:space="preserve">История Средних веков. </w:t>
      </w:r>
      <w:r w:rsidRPr="00156DB4">
        <w:rPr>
          <w:rFonts w:ascii="Times New Roman" w:hAnsi="Times New Roman"/>
          <w:b/>
          <w:bCs/>
          <w:sz w:val="24"/>
          <w:szCs w:val="24"/>
        </w:rPr>
        <w:t>От Древней Руси к Российскому государству (</w:t>
      </w:r>
      <w:r w:rsidRPr="00156DB4">
        <w:rPr>
          <w:rFonts w:ascii="Times New Roman" w:hAnsi="Times New Roman"/>
          <w:b/>
          <w:sz w:val="24"/>
          <w:szCs w:val="24"/>
          <w:lang w:val="en-US"/>
        </w:rPr>
        <w:t>VIII</w:t>
      </w:r>
      <w:r w:rsidRPr="00156DB4">
        <w:rPr>
          <w:rFonts w:ascii="Times New Roman" w:hAnsi="Times New Roman"/>
          <w:b/>
          <w:sz w:val="24"/>
          <w:szCs w:val="24"/>
        </w:rPr>
        <w:t xml:space="preserve"> –</w:t>
      </w:r>
      <w:r w:rsidRPr="00156DB4">
        <w:rPr>
          <w:rFonts w:ascii="Times New Roman" w:hAnsi="Times New Roman"/>
          <w:b/>
          <w:sz w:val="24"/>
          <w:szCs w:val="24"/>
          <w:lang w:val="en-US"/>
        </w:rPr>
        <w:t>XV</w:t>
      </w:r>
      <w:r w:rsidRPr="00156DB4">
        <w:rPr>
          <w:rFonts w:ascii="Times New Roman" w:hAnsi="Times New Roman"/>
          <w:b/>
          <w:sz w:val="24"/>
          <w:szCs w:val="24"/>
        </w:rPr>
        <w:t xml:space="preserve"> вв.) (6 класс)</w:t>
      </w:r>
    </w:p>
    <w:p w:rsidR="00A339D1" w:rsidRPr="00156DB4" w:rsidRDefault="00A339D1" w:rsidP="009D65EB">
      <w:pPr>
        <w:pStyle w:val="afff8"/>
        <w:spacing w:line="276" w:lineRule="auto"/>
        <w:ind w:firstLine="709"/>
        <w:jc w:val="left"/>
        <w:rPr>
          <w:b/>
          <w:sz w:val="24"/>
        </w:rPr>
      </w:pPr>
      <w:r w:rsidRPr="00156DB4">
        <w:rPr>
          <w:b/>
          <w:sz w:val="24"/>
        </w:rPr>
        <w:t>Выпускник научится:</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156DB4">
        <w:rPr>
          <w:rFonts w:ascii="Times New Roman" w:hAnsi="Times New Roman"/>
          <w:sz w:val="24"/>
          <w:szCs w:val="24"/>
        </w:rPr>
        <w:t xml:space="preserve">– </w:t>
      </w:r>
      <w:r w:rsidRPr="00156DB4">
        <w:rPr>
          <w:rFonts w:ascii="Times New Roman" w:hAnsi="Times New Roman"/>
          <w:sz w:val="24"/>
          <w:szCs w:val="24"/>
        </w:rPr>
        <w:t>походов, завоеваний, колонизаций и др.;</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проводить поиск информации в исторических текстах, материальных исторических памятниках Средневековья;</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lastRenderedPageBreak/>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раскрывать характерные, существенные черты: а) экономических и социальных отношений</w:t>
      </w:r>
      <w:r w:rsidR="00B2173A" w:rsidRPr="00156DB4">
        <w:rPr>
          <w:rFonts w:ascii="Times New Roman" w:hAnsi="Times New Roman"/>
          <w:sz w:val="24"/>
          <w:szCs w:val="24"/>
        </w:rPr>
        <w:t>,</w:t>
      </w:r>
      <w:r w:rsidRPr="00156DB4">
        <w:rPr>
          <w:rFonts w:ascii="Times New Roman" w:hAnsi="Times New Roman"/>
          <w:sz w:val="24"/>
          <w:szCs w:val="24"/>
        </w:rPr>
        <w:t xml:space="preserve">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объяснять причины и следствия ключевых событий отечественной и всеобщей истории Средних веков;</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давать оценку событиям и личностям отечественной и всеобщей истории Средних веков.</w:t>
      </w:r>
    </w:p>
    <w:p w:rsidR="00A339D1" w:rsidRPr="00156DB4" w:rsidRDefault="00A339D1"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давать сопоставительную характеристику политического устройства государств Средневековья (Русь, Запад, Восток);</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сравнивать свидетельства различных исторических источников, выявляя в них общее и различия;</w:t>
      </w:r>
    </w:p>
    <w:p w:rsidR="00813C2D"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156DB4">
        <w:rPr>
          <w:rFonts w:ascii="Times New Roman" w:hAnsi="Times New Roman"/>
          <w:i/>
          <w:sz w:val="24"/>
          <w:szCs w:val="24"/>
        </w:rPr>
        <w:t>е</w:t>
      </w:r>
      <w:r w:rsidRPr="00156DB4">
        <w:rPr>
          <w:rFonts w:ascii="Times New Roman" w:hAnsi="Times New Roman"/>
          <w:i/>
          <w:sz w:val="24"/>
          <w:szCs w:val="24"/>
        </w:rPr>
        <w:t>м заключаются их художес</w:t>
      </w:r>
      <w:r w:rsidR="00813C2D" w:rsidRPr="00156DB4">
        <w:rPr>
          <w:rFonts w:ascii="Times New Roman" w:hAnsi="Times New Roman"/>
          <w:i/>
          <w:sz w:val="24"/>
          <w:szCs w:val="24"/>
        </w:rPr>
        <w:t>твенные достоинства и значение.</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b/>
          <w:sz w:val="24"/>
          <w:szCs w:val="24"/>
        </w:rPr>
        <w:t xml:space="preserve">История Нового времени. </w:t>
      </w:r>
      <w:r w:rsidRPr="00156DB4">
        <w:rPr>
          <w:rFonts w:ascii="Times New Roman" w:hAnsi="Times New Roman"/>
          <w:b/>
          <w:bCs/>
          <w:sz w:val="24"/>
          <w:szCs w:val="24"/>
        </w:rPr>
        <w:t>Россия в XVI – Х</w:t>
      </w:r>
      <w:r w:rsidRPr="00156DB4">
        <w:rPr>
          <w:rFonts w:ascii="Times New Roman" w:hAnsi="Times New Roman"/>
          <w:b/>
          <w:bCs/>
          <w:sz w:val="24"/>
          <w:szCs w:val="24"/>
          <w:lang w:val="en-US"/>
        </w:rPr>
        <w:t>I</w:t>
      </w:r>
      <w:r w:rsidRPr="00156DB4">
        <w:rPr>
          <w:rFonts w:ascii="Times New Roman" w:hAnsi="Times New Roman"/>
          <w:b/>
          <w:bCs/>
          <w:sz w:val="24"/>
          <w:szCs w:val="24"/>
        </w:rPr>
        <w:t>Х веках</w:t>
      </w:r>
      <w:r w:rsidRPr="00156DB4">
        <w:rPr>
          <w:rFonts w:ascii="Times New Roman" w:hAnsi="Times New Roman"/>
          <w:b/>
          <w:sz w:val="24"/>
          <w:szCs w:val="24"/>
        </w:rPr>
        <w:t xml:space="preserve"> (7</w:t>
      </w:r>
      <w:r w:rsidR="00437180" w:rsidRPr="00156DB4">
        <w:rPr>
          <w:rFonts w:ascii="Times New Roman" w:hAnsi="Times New Roman"/>
          <w:sz w:val="24"/>
          <w:szCs w:val="24"/>
        </w:rPr>
        <w:t>–</w:t>
      </w:r>
      <w:r w:rsidRPr="00156DB4">
        <w:rPr>
          <w:rFonts w:ascii="Times New Roman" w:hAnsi="Times New Roman"/>
          <w:b/>
          <w:sz w:val="24"/>
          <w:szCs w:val="24"/>
        </w:rPr>
        <w:t>9 класс)</w:t>
      </w:r>
    </w:p>
    <w:p w:rsidR="00A339D1" w:rsidRPr="00156DB4" w:rsidRDefault="00A339D1" w:rsidP="009D65EB">
      <w:pPr>
        <w:pStyle w:val="afff8"/>
        <w:spacing w:line="276" w:lineRule="auto"/>
        <w:ind w:firstLine="709"/>
        <w:jc w:val="left"/>
        <w:rPr>
          <w:b/>
          <w:sz w:val="24"/>
        </w:rPr>
      </w:pPr>
      <w:r w:rsidRPr="00156DB4">
        <w:rPr>
          <w:b/>
          <w:sz w:val="24"/>
        </w:rPr>
        <w:t>Выпускник научится:</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156DB4">
        <w:rPr>
          <w:rFonts w:ascii="Times New Roman" w:hAnsi="Times New Roman"/>
          <w:sz w:val="24"/>
          <w:szCs w:val="24"/>
        </w:rPr>
        <w:t>–</w:t>
      </w:r>
      <w:r w:rsidRPr="00156DB4">
        <w:rPr>
          <w:rFonts w:ascii="Times New Roman" w:hAnsi="Times New Roman"/>
          <w:sz w:val="24"/>
          <w:szCs w:val="24"/>
        </w:rPr>
        <w:t xml:space="preserve"> походов, завоеваний, колонизации и др.;</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xml:space="preserve">• анализировать информацию различных источников по отечественной и всеобщей истории Нового времени; </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xml:space="preserve">•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w:t>
      </w:r>
      <w:r w:rsidRPr="00156DB4">
        <w:rPr>
          <w:rFonts w:ascii="Times New Roman" w:hAnsi="Times New Roman"/>
          <w:sz w:val="24"/>
          <w:szCs w:val="24"/>
        </w:rPr>
        <w:lastRenderedPageBreak/>
        <w:t>г) представлений о мире и общественных ценностях; д) художественной культуры Нового времени;</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объяснятьпричины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сопоставлятьразвитие России и других стран в Новое время, сравнивать исторические ситуации и события;</w:t>
      </w:r>
    </w:p>
    <w:p w:rsidR="00A339D1" w:rsidRPr="00156DB4" w:rsidRDefault="00A339D1" w:rsidP="009D65EB">
      <w:pPr>
        <w:spacing w:after="0"/>
        <w:ind w:firstLine="709"/>
        <w:rPr>
          <w:rFonts w:ascii="Times New Roman" w:hAnsi="Times New Roman"/>
          <w:sz w:val="24"/>
          <w:szCs w:val="24"/>
        </w:rPr>
      </w:pPr>
      <w:r w:rsidRPr="00156DB4">
        <w:rPr>
          <w:rFonts w:ascii="Times New Roman" w:hAnsi="Times New Roman"/>
          <w:sz w:val="24"/>
          <w:szCs w:val="24"/>
        </w:rPr>
        <w:t>• давать оценку событиям и личностям отечественной и всеобщей истории Нового времени.</w:t>
      </w:r>
    </w:p>
    <w:p w:rsidR="00A339D1" w:rsidRPr="00156DB4" w:rsidRDefault="00A339D1"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156DB4" w:rsidRDefault="00A339D1" w:rsidP="009D65EB">
      <w:pPr>
        <w:spacing w:after="0"/>
        <w:ind w:firstLine="709"/>
        <w:rPr>
          <w:rFonts w:ascii="Times New Roman" w:hAnsi="Times New Roman"/>
          <w:i/>
          <w:sz w:val="24"/>
          <w:szCs w:val="24"/>
        </w:rPr>
      </w:pPr>
      <w:r w:rsidRPr="00156DB4">
        <w:rPr>
          <w:rFonts w:ascii="Times New Roman" w:hAnsi="Times New Roman"/>
          <w:sz w:val="24"/>
          <w:szCs w:val="24"/>
        </w:rPr>
        <w:t>• </w:t>
      </w:r>
      <w:r w:rsidRPr="00156DB4">
        <w:rPr>
          <w:rFonts w:ascii="Times New Roman" w:hAnsi="Times New Roman"/>
          <w:i/>
          <w:sz w:val="24"/>
          <w:szCs w:val="24"/>
        </w:rPr>
        <w:t>сравнивать развитие России и других стран в Новое время, объяснять, в ч</w:t>
      </w:r>
      <w:r w:rsidR="00245F1D" w:rsidRPr="00156DB4">
        <w:rPr>
          <w:rFonts w:ascii="Times New Roman" w:hAnsi="Times New Roman"/>
          <w:i/>
          <w:sz w:val="24"/>
          <w:szCs w:val="24"/>
        </w:rPr>
        <w:t>е</w:t>
      </w:r>
      <w:r w:rsidRPr="00156DB4">
        <w:rPr>
          <w:rFonts w:ascii="Times New Roman" w:hAnsi="Times New Roman"/>
          <w:i/>
          <w:sz w:val="24"/>
          <w:szCs w:val="24"/>
        </w:rPr>
        <w:t xml:space="preserve">м заключались общие черты и особенности; </w:t>
      </w:r>
    </w:p>
    <w:p w:rsidR="00437180" w:rsidRPr="00156DB4" w:rsidRDefault="00A339D1" w:rsidP="009D65EB">
      <w:pPr>
        <w:spacing w:after="0"/>
        <w:ind w:firstLine="709"/>
        <w:rPr>
          <w:rFonts w:ascii="Times New Roman" w:hAnsi="Times New Roman"/>
          <w:b/>
          <w:i/>
          <w:sz w:val="24"/>
          <w:szCs w:val="24"/>
        </w:rPr>
      </w:pPr>
      <w:r w:rsidRPr="00156DB4">
        <w:rPr>
          <w:rFonts w:ascii="Times New Roman" w:hAnsi="Times New Roman"/>
          <w:sz w:val="24"/>
          <w:szCs w:val="24"/>
        </w:rPr>
        <w:t>• </w:t>
      </w:r>
      <w:r w:rsidRPr="00156DB4">
        <w:rPr>
          <w:rFonts w:ascii="Times New Roman" w:hAnsi="Times New Roman"/>
          <w:i/>
          <w:sz w:val="24"/>
          <w:szCs w:val="24"/>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bookmarkStart w:id="48" w:name="_Toc409691636"/>
    </w:p>
    <w:p w:rsidR="00B540EE" w:rsidRPr="00156DB4" w:rsidRDefault="00A52363" w:rsidP="009D65EB">
      <w:pPr>
        <w:pStyle w:val="4"/>
        <w:spacing w:line="276" w:lineRule="auto"/>
        <w:rPr>
          <w:sz w:val="24"/>
          <w:szCs w:val="24"/>
        </w:rPr>
      </w:pPr>
      <w:bookmarkStart w:id="49" w:name="_Toc410653959"/>
      <w:bookmarkStart w:id="50" w:name="_Toc414553140"/>
      <w:r w:rsidRPr="00156DB4">
        <w:rPr>
          <w:sz w:val="24"/>
          <w:szCs w:val="24"/>
        </w:rPr>
        <w:t>1.2.</w:t>
      </w:r>
      <w:r w:rsidR="006940DA" w:rsidRPr="00156DB4">
        <w:rPr>
          <w:sz w:val="24"/>
          <w:szCs w:val="24"/>
        </w:rPr>
        <w:t>5.6.</w:t>
      </w:r>
      <w:r w:rsidR="00B540EE" w:rsidRPr="00156DB4">
        <w:rPr>
          <w:sz w:val="24"/>
          <w:szCs w:val="24"/>
        </w:rPr>
        <w:t>Обществознание</w:t>
      </w:r>
      <w:bookmarkEnd w:id="48"/>
      <w:bookmarkEnd w:id="49"/>
      <w:bookmarkEnd w:id="50"/>
    </w:p>
    <w:p w:rsidR="006E54D0" w:rsidRPr="00156DB4" w:rsidRDefault="006E54D0" w:rsidP="009D65EB">
      <w:pPr>
        <w:spacing w:after="0"/>
        <w:ind w:firstLine="709"/>
        <w:rPr>
          <w:rFonts w:ascii="Times New Roman" w:hAnsi="Times New Roman"/>
          <w:b/>
          <w:sz w:val="24"/>
          <w:szCs w:val="24"/>
          <w:shd w:val="clear" w:color="auto" w:fill="FFFFFF"/>
        </w:rPr>
      </w:pPr>
      <w:r w:rsidRPr="00156DB4">
        <w:rPr>
          <w:rFonts w:ascii="Times New Roman" w:hAnsi="Times New Roman"/>
          <w:b/>
          <w:bCs/>
          <w:sz w:val="24"/>
          <w:szCs w:val="24"/>
          <w:shd w:val="clear" w:color="auto" w:fill="FFFFFF"/>
        </w:rPr>
        <w:t>Человек. Деятельность человека</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100"/>
        </w:numPr>
        <w:tabs>
          <w:tab w:val="left" w:pos="993"/>
        </w:tabs>
        <w:spacing w:after="0"/>
        <w:ind w:firstLine="709"/>
        <w:rPr>
          <w:rFonts w:ascii="Times New Roman" w:hAnsi="Times New Roman"/>
          <w:sz w:val="24"/>
          <w:szCs w:val="24"/>
        </w:rPr>
      </w:pPr>
      <w:r w:rsidRPr="00156DB4">
        <w:rPr>
          <w:rFonts w:ascii="Times New Roman" w:hAnsi="Times New Roman"/>
          <w:sz w:val="24"/>
          <w:szCs w:val="24"/>
        </w:rPr>
        <w:t>использовать знания о биологическом и социальном в человеке для характеристики его природы;</w:t>
      </w:r>
    </w:p>
    <w:p w:rsidR="006E54D0" w:rsidRPr="00156DB4" w:rsidRDefault="006E54D0" w:rsidP="009D65EB">
      <w:pPr>
        <w:numPr>
          <w:ilvl w:val="0"/>
          <w:numId w:val="100"/>
        </w:numPr>
        <w:tabs>
          <w:tab w:val="left" w:pos="993"/>
        </w:tabs>
        <w:spacing w:after="0"/>
        <w:ind w:firstLine="709"/>
        <w:rPr>
          <w:rFonts w:ascii="Times New Roman" w:hAnsi="Times New Roman"/>
          <w:sz w:val="24"/>
          <w:szCs w:val="24"/>
        </w:rPr>
      </w:pPr>
      <w:r w:rsidRPr="00156DB4">
        <w:rPr>
          <w:rFonts w:ascii="Times New Roman" w:hAnsi="Times New Roman"/>
          <w:sz w:val="24"/>
          <w:szCs w:val="24"/>
        </w:rPr>
        <w:t>характеризовать основные возрастные периоды жизни человека, особенности подросткового возраста;</w:t>
      </w:r>
    </w:p>
    <w:p w:rsidR="006E54D0" w:rsidRPr="00156DB4" w:rsidRDefault="006E54D0" w:rsidP="009D65EB">
      <w:pPr>
        <w:numPr>
          <w:ilvl w:val="0"/>
          <w:numId w:val="100"/>
        </w:numPr>
        <w:tabs>
          <w:tab w:val="left" w:pos="993"/>
        </w:tabs>
        <w:spacing w:after="0"/>
        <w:ind w:firstLine="709"/>
        <w:rPr>
          <w:rFonts w:ascii="Times New Roman" w:hAnsi="Times New Roman"/>
          <w:sz w:val="24"/>
          <w:szCs w:val="24"/>
        </w:rPr>
      </w:pPr>
      <w:r w:rsidRPr="00156DB4">
        <w:rPr>
          <w:rFonts w:ascii="Times New Roman" w:hAnsi="Times New Roman"/>
          <w:sz w:val="24"/>
          <w:szCs w:val="24"/>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156DB4" w:rsidRDefault="006E54D0" w:rsidP="009D65EB">
      <w:pPr>
        <w:numPr>
          <w:ilvl w:val="0"/>
          <w:numId w:val="100"/>
        </w:numPr>
        <w:tabs>
          <w:tab w:val="left" w:pos="993"/>
        </w:tabs>
        <w:spacing w:after="0"/>
        <w:ind w:firstLine="709"/>
        <w:rPr>
          <w:rFonts w:ascii="Times New Roman" w:hAnsi="Times New Roman"/>
          <w:sz w:val="24"/>
          <w:szCs w:val="24"/>
        </w:rPr>
      </w:pPr>
      <w:r w:rsidRPr="00156DB4">
        <w:rPr>
          <w:rFonts w:ascii="Times New Roman" w:hAnsi="Times New Roman"/>
          <w:sz w:val="24"/>
          <w:szCs w:val="24"/>
        </w:rPr>
        <w:t>характеризовать и иллюстрировать конкретными примерами группы потребностей человека;</w:t>
      </w:r>
    </w:p>
    <w:p w:rsidR="006E54D0" w:rsidRPr="00156DB4" w:rsidRDefault="006E54D0" w:rsidP="009D65EB">
      <w:pPr>
        <w:numPr>
          <w:ilvl w:val="0"/>
          <w:numId w:val="100"/>
        </w:numPr>
        <w:tabs>
          <w:tab w:val="left" w:pos="993"/>
        </w:tabs>
        <w:spacing w:after="0"/>
        <w:ind w:firstLine="709"/>
        <w:rPr>
          <w:rFonts w:ascii="Times New Roman" w:hAnsi="Times New Roman"/>
          <w:sz w:val="24"/>
          <w:szCs w:val="24"/>
        </w:rPr>
      </w:pPr>
      <w:r w:rsidRPr="00156DB4">
        <w:rPr>
          <w:rFonts w:ascii="Times New Roman" w:hAnsi="Times New Roman"/>
          <w:sz w:val="24"/>
          <w:szCs w:val="24"/>
        </w:rPr>
        <w:t>приводить примеры основных видов деятельности человека;</w:t>
      </w:r>
    </w:p>
    <w:p w:rsidR="006E54D0" w:rsidRPr="00156DB4" w:rsidRDefault="006E54D0" w:rsidP="009D65EB">
      <w:pPr>
        <w:numPr>
          <w:ilvl w:val="0"/>
          <w:numId w:val="100"/>
        </w:numPr>
        <w:shd w:val="clear" w:color="auto" w:fill="FFFFFF"/>
        <w:tabs>
          <w:tab w:val="left" w:pos="993"/>
          <w:tab w:val="left" w:pos="1023"/>
        </w:tabs>
        <w:spacing w:after="0"/>
        <w:ind w:firstLine="709"/>
        <w:rPr>
          <w:rFonts w:ascii="Times New Roman" w:hAnsi="Times New Roman"/>
          <w:sz w:val="24"/>
          <w:szCs w:val="24"/>
        </w:rPr>
      </w:pPr>
      <w:r w:rsidRPr="00156DB4">
        <w:rPr>
          <w:rFonts w:ascii="Times New Roman" w:hAnsi="Times New Roman"/>
          <w:sz w:val="24"/>
          <w:szCs w:val="24"/>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156DB4" w:rsidRDefault="006E54D0" w:rsidP="009D65EB">
      <w:pPr>
        <w:tabs>
          <w:tab w:val="left" w:pos="1023"/>
        </w:tabs>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57"/>
        </w:numPr>
        <w:shd w:val="clear" w:color="auto" w:fill="FFFFFF"/>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выполнять несложные практические задания, основанные на ситуациях, связанных с деятельностью человека;</w:t>
      </w:r>
    </w:p>
    <w:p w:rsidR="006E54D0" w:rsidRPr="00156DB4" w:rsidRDefault="006E54D0" w:rsidP="009D65EB">
      <w:pPr>
        <w:numPr>
          <w:ilvl w:val="0"/>
          <w:numId w:val="57"/>
        </w:numPr>
        <w:shd w:val="clear" w:color="auto" w:fill="FFFFFF"/>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оценивать роль деятельности в жизни человека и общества;</w:t>
      </w:r>
    </w:p>
    <w:p w:rsidR="006E54D0" w:rsidRPr="00156DB4" w:rsidRDefault="006E54D0" w:rsidP="009D65EB">
      <w:pPr>
        <w:numPr>
          <w:ilvl w:val="0"/>
          <w:numId w:val="57"/>
        </w:numPr>
        <w:tabs>
          <w:tab w:val="left" w:pos="993"/>
          <w:tab w:val="left" w:pos="1023"/>
        </w:tabs>
        <w:spacing w:after="0"/>
        <w:ind w:left="0" w:firstLine="709"/>
        <w:rPr>
          <w:rFonts w:ascii="Times New Roman" w:hAnsi="Times New Roman"/>
          <w:i/>
          <w:sz w:val="24"/>
          <w:szCs w:val="24"/>
        </w:rPr>
      </w:pPr>
      <w:r w:rsidRPr="00156DB4">
        <w:rPr>
          <w:rFonts w:ascii="Times New Roman" w:hAnsi="Times New Roman"/>
          <w:i/>
          <w:sz w:val="24"/>
          <w:szCs w:val="24"/>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156DB4" w:rsidRDefault="006E54D0" w:rsidP="009D65EB">
      <w:pPr>
        <w:numPr>
          <w:ilvl w:val="0"/>
          <w:numId w:val="57"/>
        </w:numPr>
        <w:shd w:val="clear" w:color="auto" w:fill="FFFFFF"/>
        <w:tabs>
          <w:tab w:val="left" w:pos="993"/>
          <w:tab w:val="left" w:pos="102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элементы причинно-следственного анализа при характеристике межличностных конфликтов;</w:t>
      </w:r>
    </w:p>
    <w:p w:rsidR="006E54D0" w:rsidRPr="00156DB4" w:rsidRDefault="006E54D0" w:rsidP="009D65EB">
      <w:pPr>
        <w:numPr>
          <w:ilvl w:val="0"/>
          <w:numId w:val="57"/>
        </w:numPr>
        <w:shd w:val="clear" w:color="auto" w:fill="FFFFFF"/>
        <w:tabs>
          <w:tab w:val="left" w:pos="993"/>
          <w:tab w:val="left" w:pos="1023"/>
        </w:tabs>
        <w:spacing w:after="0"/>
        <w:ind w:left="0" w:firstLine="709"/>
        <w:rPr>
          <w:rFonts w:ascii="Times New Roman" w:hAnsi="Times New Roman"/>
          <w:i/>
          <w:sz w:val="24"/>
          <w:szCs w:val="24"/>
        </w:rPr>
      </w:pPr>
      <w:r w:rsidRPr="00156DB4">
        <w:rPr>
          <w:rFonts w:ascii="Times New Roman" w:hAnsi="Times New Roman"/>
          <w:i/>
          <w:sz w:val="24"/>
          <w:szCs w:val="24"/>
        </w:rPr>
        <w:t>моделировать возможные последствия позитивного и негативного воздействия группы на человека, делать выводы.</w:t>
      </w:r>
    </w:p>
    <w:p w:rsidR="006E54D0" w:rsidRPr="00156DB4" w:rsidRDefault="006E54D0" w:rsidP="009D65EB">
      <w:pPr>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lastRenderedPageBreak/>
        <w:t>Общество</w:t>
      </w:r>
    </w:p>
    <w:p w:rsidR="006E54D0" w:rsidRPr="00156DB4" w:rsidRDefault="006E54D0" w:rsidP="009D65EB">
      <w:pPr>
        <w:shd w:val="clear" w:color="auto" w:fill="FFFFFF"/>
        <w:tabs>
          <w:tab w:val="left" w:pos="1023"/>
        </w:tabs>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b/>
          <w:bCs/>
          <w:sz w:val="24"/>
          <w:szCs w:val="24"/>
        </w:rPr>
      </w:pPr>
      <w:r w:rsidRPr="00156DB4">
        <w:rPr>
          <w:rFonts w:ascii="Times New Roman" w:hAnsi="Times New Roman"/>
          <w:bCs/>
          <w:sz w:val="24"/>
          <w:szCs w:val="24"/>
        </w:rPr>
        <w:t>демонстрировать на примерах взаимосвязь природы и общества, раскрывать роль природы в жизни человека;</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sz w:val="24"/>
          <w:szCs w:val="24"/>
        </w:rPr>
      </w:pPr>
      <w:r w:rsidRPr="00156DB4">
        <w:rPr>
          <w:rFonts w:ascii="Times New Roman" w:hAnsi="Times New Roman"/>
          <w:sz w:val="24"/>
          <w:szCs w:val="24"/>
        </w:rPr>
        <w:t>распознавать на основе приведенных данных основные типы обществ;</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sz w:val="24"/>
          <w:szCs w:val="24"/>
        </w:rPr>
      </w:pPr>
      <w:r w:rsidRPr="00156DB4">
        <w:rPr>
          <w:rFonts w:ascii="Times New Roman" w:hAnsi="Times New Roman"/>
          <w:sz w:val="24"/>
          <w:szCs w:val="24"/>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экономические, социальные, политические, культурные явления и процессы общественной жизни;</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sz w:val="24"/>
          <w:szCs w:val="24"/>
        </w:rPr>
      </w:pPr>
      <w:r w:rsidRPr="00156DB4">
        <w:rPr>
          <w:rFonts w:ascii="Times New Roman" w:hAnsi="Times New Roman"/>
          <w:sz w:val="24"/>
          <w:szCs w:val="24"/>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экологический кризис как глобальную проблему человечества, раскрывать причины экологического кризиса;</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 xml:space="preserve">раскрывать влияние современных средств массовой коммуникации на общество и личность; </w:t>
      </w:r>
    </w:p>
    <w:p w:rsidR="006E54D0" w:rsidRPr="00156DB4" w:rsidRDefault="006E54D0" w:rsidP="009D65EB">
      <w:pPr>
        <w:numPr>
          <w:ilvl w:val="0"/>
          <w:numId w:val="58"/>
        </w:numPr>
        <w:shd w:val="clear" w:color="auto" w:fill="FFFFFF"/>
        <w:tabs>
          <w:tab w:val="left" w:pos="20"/>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конкретизировать примерами опасность международного терроризма.</w:t>
      </w:r>
    </w:p>
    <w:p w:rsidR="006E54D0" w:rsidRPr="00156DB4" w:rsidRDefault="006E54D0" w:rsidP="009D65EB">
      <w:pPr>
        <w:shd w:val="clear" w:color="auto" w:fill="FFFFFF"/>
        <w:tabs>
          <w:tab w:val="left" w:pos="0"/>
        </w:tabs>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59"/>
        </w:numPr>
        <w:shd w:val="clear" w:color="auto" w:fill="FFFFFF"/>
        <w:tabs>
          <w:tab w:val="left" w:pos="1023"/>
        </w:tabs>
        <w:spacing w:after="0"/>
        <w:ind w:left="0" w:firstLine="709"/>
        <w:rPr>
          <w:rFonts w:ascii="Times New Roman" w:hAnsi="Times New Roman"/>
          <w:i/>
          <w:sz w:val="24"/>
          <w:szCs w:val="24"/>
        </w:rPr>
      </w:pPr>
      <w:r w:rsidRPr="00156DB4">
        <w:rPr>
          <w:rFonts w:ascii="Times New Roman" w:hAnsi="Times New Roman"/>
          <w:i/>
          <w:sz w:val="24"/>
          <w:szCs w:val="24"/>
        </w:rPr>
        <w:t>наблюдать и характеризовать явления и события, происходящие в различных сферах общественной жизни;</w:t>
      </w:r>
    </w:p>
    <w:p w:rsidR="006E54D0" w:rsidRPr="00156DB4" w:rsidRDefault="006E54D0" w:rsidP="009D65EB">
      <w:pPr>
        <w:numPr>
          <w:ilvl w:val="0"/>
          <w:numId w:val="59"/>
        </w:numPr>
        <w:shd w:val="clear" w:color="auto" w:fill="FFFFFF"/>
        <w:tabs>
          <w:tab w:val="left" w:pos="1023"/>
        </w:tabs>
        <w:spacing w:after="0"/>
        <w:ind w:left="0" w:firstLine="709"/>
        <w:rPr>
          <w:rFonts w:ascii="Times New Roman" w:hAnsi="Times New Roman"/>
          <w:i/>
          <w:sz w:val="24"/>
          <w:szCs w:val="24"/>
        </w:rPr>
      </w:pPr>
      <w:r w:rsidRPr="00156DB4">
        <w:rPr>
          <w:rFonts w:ascii="Times New Roman" w:hAnsi="Times New Roman"/>
          <w:i/>
          <w:sz w:val="24"/>
          <w:szCs w:val="24"/>
        </w:rPr>
        <w:t>выявлять причинно-следственные связи общественных явлений и характеризовать основные направления общественного развития;</w:t>
      </w:r>
    </w:p>
    <w:p w:rsidR="006E54D0" w:rsidRPr="00156DB4" w:rsidRDefault="006E54D0" w:rsidP="009D65EB">
      <w:pPr>
        <w:numPr>
          <w:ilvl w:val="0"/>
          <w:numId w:val="59"/>
        </w:numPr>
        <w:shd w:val="clear" w:color="auto" w:fill="FFFFFF"/>
        <w:tabs>
          <w:tab w:val="left" w:pos="1023"/>
        </w:tabs>
        <w:spacing w:after="0"/>
        <w:ind w:left="0" w:firstLine="709"/>
        <w:rPr>
          <w:rFonts w:ascii="Times New Roman" w:hAnsi="Times New Roman"/>
          <w:i/>
          <w:sz w:val="24"/>
          <w:szCs w:val="24"/>
        </w:rPr>
      </w:pPr>
      <w:r w:rsidRPr="00156DB4">
        <w:rPr>
          <w:rFonts w:ascii="Times New Roman" w:hAnsi="Times New Roman"/>
          <w:i/>
          <w:sz w:val="24"/>
          <w:szCs w:val="24"/>
        </w:rPr>
        <w:t>осознанно содействовать защите природы.</w:t>
      </w:r>
    </w:p>
    <w:p w:rsidR="006E54D0" w:rsidRPr="00156DB4" w:rsidRDefault="006E54D0" w:rsidP="009D65EB">
      <w:pPr>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Социальные нормы</w:t>
      </w:r>
    </w:p>
    <w:p w:rsidR="006E54D0" w:rsidRPr="00156DB4" w:rsidRDefault="006E54D0" w:rsidP="009D65EB">
      <w:pPr>
        <w:shd w:val="clear" w:color="auto" w:fill="FFFFFF"/>
        <w:tabs>
          <w:tab w:val="left" w:pos="1023"/>
        </w:tabs>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раскрывать роль социальных норм как регуляторов общественной жизни и поведения человека;</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b/>
          <w:sz w:val="24"/>
          <w:szCs w:val="24"/>
        </w:rPr>
      </w:pPr>
      <w:r w:rsidRPr="00156DB4">
        <w:rPr>
          <w:rFonts w:ascii="Times New Roman" w:hAnsi="Times New Roman"/>
          <w:sz w:val="24"/>
          <w:szCs w:val="24"/>
        </w:rPr>
        <w:t>различать отдельные виды социальных норм;</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b/>
          <w:sz w:val="24"/>
          <w:szCs w:val="24"/>
        </w:rPr>
      </w:pPr>
      <w:r w:rsidRPr="00156DB4">
        <w:rPr>
          <w:rFonts w:ascii="Times New Roman" w:hAnsi="Times New Roman"/>
          <w:sz w:val="24"/>
          <w:szCs w:val="24"/>
        </w:rPr>
        <w:t>характеризовать основные нормы морали;</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характеризовать специфику норм права;</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сравнивать нормы морали и права, выявлять их общие черты и особенности;</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раскрывать сущность процесса социализации личности;</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объяснять причины отклоняющегося поведения;</w:t>
      </w:r>
    </w:p>
    <w:p w:rsidR="006E54D0" w:rsidRPr="00156DB4" w:rsidRDefault="006E54D0" w:rsidP="009D65EB">
      <w:pPr>
        <w:numPr>
          <w:ilvl w:val="0"/>
          <w:numId w:val="60"/>
        </w:numPr>
        <w:shd w:val="clear" w:color="auto" w:fill="FFFFFF"/>
        <w:tabs>
          <w:tab w:val="left" w:pos="1023"/>
        </w:tabs>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негативные последствия наиболее опасных форм отклоняющегося поведения.</w:t>
      </w:r>
    </w:p>
    <w:p w:rsidR="006E54D0" w:rsidRPr="00156DB4" w:rsidRDefault="006E54D0" w:rsidP="009D65EB">
      <w:pPr>
        <w:shd w:val="clear" w:color="auto" w:fill="FFFFFF"/>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61"/>
        </w:numPr>
        <w:shd w:val="clear" w:color="auto" w:fill="FFFFFF"/>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lastRenderedPageBreak/>
        <w:t>использовать элементы причинно-следственного анализа для понимания влияния моральных устоев на развитие общества и человека;</w:t>
      </w:r>
    </w:p>
    <w:p w:rsidR="006E54D0" w:rsidRPr="00156DB4" w:rsidRDefault="006E54D0" w:rsidP="009D65EB">
      <w:pPr>
        <w:numPr>
          <w:ilvl w:val="0"/>
          <w:numId w:val="61"/>
        </w:numPr>
        <w:shd w:val="clear" w:color="auto" w:fill="FFFFFF"/>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оценивать социальную значимость здорового образа жизни.</w:t>
      </w:r>
    </w:p>
    <w:p w:rsidR="006E54D0" w:rsidRPr="00156DB4" w:rsidRDefault="006E54D0" w:rsidP="009D65EB">
      <w:pPr>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Сфера духовной культуры</w:t>
      </w:r>
    </w:p>
    <w:p w:rsidR="006E54D0" w:rsidRPr="00156DB4" w:rsidRDefault="006E54D0" w:rsidP="009D65EB">
      <w:pPr>
        <w:shd w:val="clear" w:color="auto" w:fill="FFFFFF"/>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научится:</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развитие отдельных областей и форм культуры, выражать свое мнение о явлениях культуры;</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описывать явления духовной культуры;</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объяснять причины возрастания роли науки в современном мире;</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оценивать роль образования в современном обществе;</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различать уровни общего образования в России;</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описывать духовные ценности российского народа и выражать собственное отношение к ним;</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объяснять необходимость непрерывного образования в современных условиях;</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учитывать общественные потребности при выборе направления своей будущей профессиональной деятельности;</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раскрывать роль религии в современном обществе;</w:t>
      </w:r>
    </w:p>
    <w:p w:rsidR="006E54D0" w:rsidRPr="00156DB4" w:rsidRDefault="006E54D0" w:rsidP="009D65EB">
      <w:pPr>
        <w:numPr>
          <w:ilvl w:val="0"/>
          <w:numId w:val="62"/>
        </w:numPr>
        <w:shd w:val="clear" w:color="auto" w:fill="FFFFFF"/>
        <w:tabs>
          <w:tab w:val="left" w:pos="993"/>
        </w:tabs>
        <w:spacing w:after="0"/>
        <w:ind w:left="0" w:firstLine="709"/>
        <w:rPr>
          <w:rFonts w:ascii="Times New Roman" w:hAnsi="Times New Roman"/>
          <w:b/>
          <w:bCs/>
          <w:sz w:val="24"/>
          <w:szCs w:val="24"/>
          <w:shd w:val="clear" w:color="auto" w:fill="FFFFFF"/>
        </w:rPr>
      </w:pPr>
      <w:r w:rsidRPr="00156DB4">
        <w:rPr>
          <w:rFonts w:ascii="Times New Roman" w:hAnsi="Times New Roman"/>
          <w:bCs/>
          <w:sz w:val="24"/>
          <w:szCs w:val="24"/>
          <w:shd w:val="clear" w:color="auto" w:fill="FFFFFF"/>
        </w:rPr>
        <w:t>характеризовать особенности искусства как формы духовной культуры</w:t>
      </w:r>
      <w:r w:rsidRPr="00156DB4">
        <w:rPr>
          <w:rFonts w:ascii="Times New Roman" w:hAnsi="Times New Roman"/>
          <w:b/>
          <w:bCs/>
          <w:sz w:val="24"/>
          <w:szCs w:val="24"/>
          <w:shd w:val="clear" w:color="auto" w:fill="FFFFFF"/>
        </w:rPr>
        <w:t>.</w:t>
      </w:r>
    </w:p>
    <w:p w:rsidR="006E54D0" w:rsidRPr="00156DB4" w:rsidRDefault="006E54D0" w:rsidP="009D65EB">
      <w:pPr>
        <w:shd w:val="clear" w:color="auto" w:fill="FFFFFF"/>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получит возможность научиться:</w:t>
      </w:r>
    </w:p>
    <w:p w:rsidR="006E54D0" w:rsidRPr="00156DB4" w:rsidRDefault="006E54D0" w:rsidP="009D65EB">
      <w:pPr>
        <w:numPr>
          <w:ilvl w:val="0"/>
          <w:numId w:val="63"/>
        </w:numPr>
        <w:shd w:val="clear" w:color="auto" w:fill="FFFFFF"/>
        <w:tabs>
          <w:tab w:val="left" w:pos="993"/>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описывать процессы создания, сохранения, трансляции и усвоения достижений культуры;</w:t>
      </w:r>
    </w:p>
    <w:p w:rsidR="006E54D0" w:rsidRPr="00156DB4" w:rsidRDefault="006E54D0" w:rsidP="009D65EB">
      <w:pPr>
        <w:numPr>
          <w:ilvl w:val="0"/>
          <w:numId w:val="63"/>
        </w:numPr>
        <w:shd w:val="clear" w:color="auto" w:fill="FFFFFF"/>
        <w:tabs>
          <w:tab w:val="left" w:pos="993"/>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характеризовать основные направления развития отечественной культуры в современных условиях;</w:t>
      </w:r>
    </w:p>
    <w:p w:rsidR="006E54D0" w:rsidRPr="00156DB4" w:rsidRDefault="006E54D0" w:rsidP="009D65EB">
      <w:pPr>
        <w:numPr>
          <w:ilvl w:val="0"/>
          <w:numId w:val="63"/>
        </w:numPr>
        <w:shd w:val="clear" w:color="auto" w:fill="FFFFFF"/>
        <w:tabs>
          <w:tab w:val="left" w:pos="993"/>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критически воспринимать сообщения и рекламу в СМИ и Интернете о таких направлениях массовой культуры</w:t>
      </w:r>
      <w:r w:rsidR="0004371E" w:rsidRPr="00156DB4">
        <w:rPr>
          <w:rFonts w:ascii="Times New Roman" w:hAnsi="Times New Roman"/>
          <w:bCs/>
          <w:i/>
          <w:sz w:val="24"/>
          <w:szCs w:val="24"/>
          <w:shd w:val="clear" w:color="auto" w:fill="FFFFFF"/>
        </w:rPr>
        <w:t>,</w:t>
      </w:r>
      <w:r w:rsidRPr="00156DB4">
        <w:rPr>
          <w:rFonts w:ascii="Times New Roman" w:hAnsi="Times New Roman"/>
          <w:bCs/>
          <w:i/>
          <w:sz w:val="24"/>
          <w:szCs w:val="24"/>
          <w:shd w:val="clear" w:color="auto" w:fill="FFFFFF"/>
        </w:rPr>
        <w:t xml:space="preserve"> как шоу-бизнес и мода.</w:t>
      </w:r>
    </w:p>
    <w:p w:rsidR="006E54D0" w:rsidRPr="00156DB4" w:rsidRDefault="006E54D0" w:rsidP="009D65EB">
      <w:pPr>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Социальная сфера</w:t>
      </w:r>
    </w:p>
    <w:p w:rsidR="006E54D0" w:rsidRPr="00156DB4" w:rsidRDefault="006E54D0" w:rsidP="009D65EB">
      <w:pPr>
        <w:tabs>
          <w:tab w:val="left" w:pos="1027"/>
        </w:tabs>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научится:</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объяснять взаимодействие социальных общностей и групп;</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ведущие направления социальной политики Российского государства;</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выделять параметры, определяющие социальный статус личности;</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приводить примеры предписанных и достигаемых статусов;</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описывать основные социальные роли подростка;</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конкретизировать примерами процесс социальной мобильности;</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межнациональные отношения в современном мире;</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 xml:space="preserve">объяснять причины межнациональных конфликтов и основные пути их разрешения; </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раскрывать на конкретных примерах основные функции семьи в обществе;</w:t>
      </w:r>
    </w:p>
    <w:p w:rsidR="006E54D0" w:rsidRPr="00156DB4" w:rsidRDefault="006E54D0" w:rsidP="009D65EB">
      <w:pPr>
        <w:numPr>
          <w:ilvl w:val="0"/>
          <w:numId w:val="64"/>
        </w:numPr>
        <w:tabs>
          <w:tab w:val="left" w:pos="1027"/>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lastRenderedPageBreak/>
        <w:t xml:space="preserve">раскрывать основные роли членов семьи; </w:t>
      </w:r>
    </w:p>
    <w:p w:rsidR="006E54D0" w:rsidRPr="00156DB4" w:rsidRDefault="006E54D0" w:rsidP="009D65EB">
      <w:pPr>
        <w:numPr>
          <w:ilvl w:val="0"/>
          <w:numId w:val="64"/>
        </w:numPr>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156DB4" w:rsidRDefault="006E54D0" w:rsidP="009D65EB">
      <w:pPr>
        <w:numPr>
          <w:ilvl w:val="0"/>
          <w:numId w:val="64"/>
        </w:numPr>
        <w:tabs>
          <w:tab w:val="left" w:pos="1027"/>
        </w:tabs>
        <w:spacing w:after="0"/>
        <w:ind w:left="0" w:firstLine="709"/>
        <w:rPr>
          <w:rFonts w:ascii="Times New Roman" w:hAnsi="Times New Roman"/>
          <w:b/>
          <w:bCs/>
          <w:sz w:val="24"/>
          <w:szCs w:val="24"/>
          <w:shd w:val="clear" w:color="auto" w:fill="FFFFFF"/>
        </w:rPr>
      </w:pPr>
      <w:r w:rsidRPr="00156DB4">
        <w:rPr>
          <w:rFonts w:ascii="Times New Roman" w:hAnsi="Times New Roman"/>
          <w:bCs/>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156DB4" w:rsidRDefault="006E54D0" w:rsidP="009D65EB">
      <w:pPr>
        <w:tabs>
          <w:tab w:val="left" w:pos="1027"/>
        </w:tabs>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получит возможность научиться:</w:t>
      </w:r>
    </w:p>
    <w:p w:rsidR="006E54D0" w:rsidRPr="00156DB4" w:rsidRDefault="006E54D0" w:rsidP="009D65EB">
      <w:pPr>
        <w:numPr>
          <w:ilvl w:val="0"/>
          <w:numId w:val="65"/>
        </w:numPr>
        <w:tabs>
          <w:tab w:val="left" w:pos="1027"/>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раскрывать понятия «равенство» и «социальная справедливость» с позиций историзма;</w:t>
      </w:r>
    </w:p>
    <w:p w:rsidR="006E54D0" w:rsidRPr="00156DB4" w:rsidRDefault="006E54D0" w:rsidP="009D65EB">
      <w:pPr>
        <w:numPr>
          <w:ilvl w:val="0"/>
          <w:numId w:val="65"/>
        </w:numPr>
        <w:tabs>
          <w:tab w:val="left" w:pos="1027"/>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выражать и обосновывать собственную позицию по актуальным проблемам молод</w:t>
      </w:r>
      <w:r w:rsidR="00245F1D" w:rsidRPr="00156DB4">
        <w:rPr>
          <w:rFonts w:ascii="Times New Roman" w:hAnsi="Times New Roman"/>
          <w:bCs/>
          <w:i/>
          <w:sz w:val="24"/>
          <w:szCs w:val="24"/>
          <w:shd w:val="clear" w:color="auto" w:fill="FFFFFF"/>
        </w:rPr>
        <w:t>е</w:t>
      </w:r>
      <w:r w:rsidRPr="00156DB4">
        <w:rPr>
          <w:rFonts w:ascii="Times New Roman" w:hAnsi="Times New Roman"/>
          <w:bCs/>
          <w:i/>
          <w:sz w:val="24"/>
          <w:szCs w:val="24"/>
          <w:shd w:val="clear" w:color="auto" w:fill="FFFFFF"/>
        </w:rPr>
        <w:t>жи;</w:t>
      </w:r>
    </w:p>
    <w:p w:rsidR="006E54D0" w:rsidRPr="00156DB4" w:rsidRDefault="006E54D0" w:rsidP="009D65EB">
      <w:pPr>
        <w:numPr>
          <w:ilvl w:val="0"/>
          <w:numId w:val="65"/>
        </w:numPr>
        <w:tabs>
          <w:tab w:val="left" w:pos="1027"/>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w:t>
      </w:r>
      <w:r w:rsidR="00B76965" w:rsidRPr="00156DB4">
        <w:rPr>
          <w:rFonts w:ascii="Times New Roman" w:hAnsi="Times New Roman"/>
          <w:bCs/>
          <w:i/>
          <w:sz w:val="24"/>
          <w:szCs w:val="24"/>
          <w:shd w:val="clear" w:color="auto" w:fill="FFFFFF"/>
        </w:rPr>
        <w:t xml:space="preserve">;выражать </w:t>
      </w:r>
      <w:r w:rsidRPr="00156DB4">
        <w:rPr>
          <w:rFonts w:ascii="Times New Roman" w:hAnsi="Times New Roman"/>
          <w:bCs/>
          <w:i/>
          <w:sz w:val="24"/>
          <w:szCs w:val="24"/>
          <w:shd w:val="clear" w:color="auto" w:fill="FFFFFF"/>
        </w:rPr>
        <w:t>собственное отношение к различным способам разрешения семейных конфликтов;</w:t>
      </w:r>
    </w:p>
    <w:p w:rsidR="006E54D0" w:rsidRPr="00156DB4" w:rsidRDefault="006E54D0" w:rsidP="009D65EB">
      <w:pPr>
        <w:numPr>
          <w:ilvl w:val="0"/>
          <w:numId w:val="65"/>
        </w:numPr>
        <w:shd w:val="clear" w:color="auto" w:fill="FFFFFF"/>
        <w:tabs>
          <w:tab w:val="left" w:pos="1027"/>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156DB4" w:rsidRDefault="006E54D0" w:rsidP="009D65EB">
      <w:pPr>
        <w:numPr>
          <w:ilvl w:val="0"/>
          <w:numId w:val="65"/>
        </w:numPr>
        <w:shd w:val="clear" w:color="auto" w:fill="FFFFFF"/>
        <w:tabs>
          <w:tab w:val="left" w:pos="1027"/>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использовать элементы причинно-следственного анализа при характеристике семейных конфликтов;</w:t>
      </w:r>
    </w:p>
    <w:p w:rsidR="006E54D0" w:rsidRPr="00156DB4" w:rsidRDefault="006E54D0" w:rsidP="009D65EB">
      <w:pPr>
        <w:numPr>
          <w:ilvl w:val="0"/>
          <w:numId w:val="65"/>
        </w:numPr>
        <w:tabs>
          <w:tab w:val="left" w:pos="1027"/>
        </w:tabs>
        <w:spacing w:after="0"/>
        <w:ind w:left="0" w:firstLine="709"/>
        <w:rPr>
          <w:rFonts w:ascii="Times New Roman" w:hAnsi="Times New Roman"/>
          <w:b/>
          <w:bCs/>
          <w:i/>
          <w:sz w:val="24"/>
          <w:szCs w:val="24"/>
          <w:shd w:val="clear" w:color="auto" w:fill="FFFFFF"/>
        </w:rPr>
      </w:pPr>
      <w:r w:rsidRPr="00156DB4">
        <w:rPr>
          <w:rFonts w:ascii="Times New Roman" w:hAnsi="Times New Roman"/>
          <w:bCs/>
          <w:i/>
          <w:sz w:val="24"/>
          <w:szCs w:val="24"/>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156DB4">
        <w:rPr>
          <w:rFonts w:ascii="Times New Roman" w:hAnsi="Times New Roman"/>
          <w:b/>
          <w:bCs/>
          <w:i/>
          <w:sz w:val="24"/>
          <w:szCs w:val="24"/>
          <w:shd w:val="clear" w:color="auto" w:fill="FFFFFF"/>
        </w:rPr>
        <w:t>.</w:t>
      </w:r>
    </w:p>
    <w:p w:rsidR="006E54D0" w:rsidRPr="00156DB4" w:rsidRDefault="006E54D0" w:rsidP="009D65EB">
      <w:pPr>
        <w:tabs>
          <w:tab w:val="left" w:pos="1027"/>
        </w:tabs>
        <w:spacing w:after="0"/>
        <w:ind w:firstLine="709"/>
        <w:rPr>
          <w:rFonts w:ascii="Times New Roman" w:hAnsi="Times New Roman"/>
          <w:sz w:val="24"/>
          <w:szCs w:val="24"/>
        </w:rPr>
      </w:pPr>
      <w:r w:rsidRPr="00156DB4">
        <w:rPr>
          <w:rFonts w:ascii="Times New Roman" w:hAnsi="Times New Roman"/>
          <w:b/>
          <w:sz w:val="24"/>
          <w:szCs w:val="24"/>
        </w:rPr>
        <w:t>Политическая сфера жизни общества</w:t>
      </w:r>
    </w:p>
    <w:p w:rsidR="006E54D0" w:rsidRPr="00156DB4" w:rsidRDefault="006E54D0" w:rsidP="009D65EB">
      <w:pPr>
        <w:tabs>
          <w:tab w:val="left" w:pos="1027"/>
        </w:tabs>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объяснять роль политики в жизни общества;</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различать и сравнивать различные формы правления, иллюстрировать их примерами;</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давать характеристику формам государственно-территориального устройства;</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различать различные типы политических режимов, раскрывать их основные признаки;</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раскрывать на конкретных примерах основные черты и принципы демократии;</w:t>
      </w:r>
    </w:p>
    <w:p w:rsidR="00EC713E"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называть признаки политической партии, раскрывать их на конкретных примерах;</w:t>
      </w:r>
    </w:p>
    <w:p w:rsidR="006E54D0" w:rsidRPr="00156DB4" w:rsidRDefault="006E54D0"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характеризовать различные формы участия граждан в политической жизни.</w:t>
      </w:r>
    </w:p>
    <w:p w:rsidR="006E54D0" w:rsidRPr="00156DB4" w:rsidRDefault="006E54D0" w:rsidP="009D65EB">
      <w:pPr>
        <w:tabs>
          <w:tab w:val="left" w:pos="1027"/>
        </w:tabs>
        <w:spacing w:after="0"/>
        <w:ind w:firstLine="709"/>
        <w:rPr>
          <w:rFonts w:ascii="Times New Roman" w:hAnsi="Times New Roman"/>
          <w:b/>
          <w:sz w:val="24"/>
          <w:szCs w:val="24"/>
        </w:rPr>
      </w:pPr>
      <w:r w:rsidRPr="00156DB4">
        <w:rPr>
          <w:rFonts w:ascii="Times New Roman" w:hAnsi="Times New Roman"/>
          <w:b/>
          <w:sz w:val="24"/>
          <w:szCs w:val="24"/>
        </w:rPr>
        <w:t xml:space="preserve">Выпускник получит возможность научиться: </w:t>
      </w:r>
    </w:p>
    <w:p w:rsidR="0040362A" w:rsidRPr="00156DB4" w:rsidRDefault="0040362A" w:rsidP="009D65EB">
      <w:pPr>
        <w:numPr>
          <w:ilvl w:val="0"/>
          <w:numId w:val="66"/>
        </w:numPr>
        <w:tabs>
          <w:tab w:val="left" w:pos="1027"/>
        </w:tabs>
        <w:spacing w:after="0"/>
        <w:ind w:left="0" w:firstLine="709"/>
        <w:rPr>
          <w:rFonts w:ascii="Times New Roman" w:hAnsi="Times New Roman"/>
          <w:sz w:val="24"/>
          <w:szCs w:val="24"/>
        </w:rPr>
      </w:pPr>
      <w:r w:rsidRPr="00156DB4">
        <w:rPr>
          <w:rFonts w:ascii="Times New Roman" w:hAnsi="Times New Roman"/>
          <w:sz w:val="24"/>
          <w:szCs w:val="24"/>
        </w:rPr>
        <w:t>осознавать значение гражданской активности и патриотической позиции в укреплении нашего государства;</w:t>
      </w:r>
    </w:p>
    <w:p w:rsidR="006E54D0" w:rsidRPr="00156DB4" w:rsidRDefault="006E54D0" w:rsidP="009D65EB">
      <w:pPr>
        <w:numPr>
          <w:ilvl w:val="0"/>
          <w:numId w:val="67"/>
        </w:numPr>
        <w:tabs>
          <w:tab w:val="left" w:pos="1027"/>
        </w:tabs>
        <w:spacing w:after="0"/>
        <w:ind w:left="0" w:firstLine="709"/>
        <w:rPr>
          <w:rFonts w:ascii="Times New Roman" w:hAnsi="Times New Roman"/>
          <w:i/>
          <w:sz w:val="24"/>
          <w:szCs w:val="24"/>
        </w:rPr>
      </w:pPr>
      <w:r w:rsidRPr="00156DB4">
        <w:rPr>
          <w:rFonts w:ascii="Times New Roman" w:hAnsi="Times New Roman"/>
          <w:i/>
          <w:sz w:val="24"/>
          <w:szCs w:val="24"/>
        </w:rPr>
        <w:t>соотносить различные оценки политических событий и процессов и делать обоснованные выводы.</w:t>
      </w:r>
    </w:p>
    <w:p w:rsidR="006E54D0" w:rsidRPr="00156DB4" w:rsidRDefault="006E54D0" w:rsidP="009D65EB">
      <w:pPr>
        <w:tabs>
          <w:tab w:val="left" w:pos="1200"/>
        </w:tabs>
        <w:spacing w:after="0"/>
        <w:ind w:firstLine="709"/>
        <w:rPr>
          <w:rFonts w:ascii="Times New Roman" w:hAnsi="Times New Roman"/>
          <w:sz w:val="24"/>
          <w:szCs w:val="24"/>
        </w:rPr>
      </w:pPr>
      <w:r w:rsidRPr="00156DB4">
        <w:rPr>
          <w:rFonts w:ascii="Times New Roman" w:hAnsi="Times New Roman"/>
          <w:b/>
          <w:bCs/>
          <w:sz w:val="24"/>
          <w:szCs w:val="24"/>
          <w:shd w:val="clear" w:color="auto" w:fill="FFFFFF"/>
        </w:rPr>
        <w:t>Гражданин и государство</w:t>
      </w:r>
    </w:p>
    <w:p w:rsidR="006E54D0" w:rsidRPr="00156DB4" w:rsidRDefault="006E54D0" w:rsidP="009D65EB">
      <w:pPr>
        <w:tabs>
          <w:tab w:val="left" w:pos="1200"/>
        </w:tabs>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научится:</w:t>
      </w:r>
    </w:p>
    <w:p w:rsidR="006E54D0" w:rsidRPr="00156DB4" w:rsidRDefault="006E54D0" w:rsidP="009D65EB">
      <w:pPr>
        <w:numPr>
          <w:ilvl w:val="0"/>
          <w:numId w:val="68"/>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156DB4" w:rsidRDefault="006E54D0" w:rsidP="009D65EB">
      <w:pPr>
        <w:numPr>
          <w:ilvl w:val="0"/>
          <w:numId w:val="68"/>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объяснять порядок формирования органов государственной власти РФ;</w:t>
      </w:r>
    </w:p>
    <w:p w:rsidR="006E54D0" w:rsidRPr="00156DB4" w:rsidRDefault="006E54D0" w:rsidP="009D65EB">
      <w:pPr>
        <w:numPr>
          <w:ilvl w:val="0"/>
          <w:numId w:val="68"/>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раскрывать достижения российского народа;</w:t>
      </w:r>
    </w:p>
    <w:p w:rsidR="006E54D0" w:rsidRPr="00156DB4" w:rsidRDefault="006E54D0" w:rsidP="009D65EB">
      <w:pPr>
        <w:numPr>
          <w:ilvl w:val="0"/>
          <w:numId w:val="68"/>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lastRenderedPageBreak/>
        <w:t>объяснять и конкретизировать примерами смысл понятия «гражданство»</w:t>
      </w:r>
      <w:r w:rsidR="00334BAC" w:rsidRPr="00156DB4">
        <w:rPr>
          <w:rFonts w:ascii="Times New Roman" w:hAnsi="Times New Roman"/>
          <w:bCs/>
          <w:sz w:val="24"/>
          <w:szCs w:val="24"/>
          <w:shd w:val="clear" w:color="auto" w:fill="FFFFFF"/>
        </w:rPr>
        <w:t>;</w:t>
      </w:r>
    </w:p>
    <w:p w:rsidR="0040362A" w:rsidRPr="00156DB4" w:rsidRDefault="006E54D0" w:rsidP="009D65EB">
      <w:pPr>
        <w:numPr>
          <w:ilvl w:val="0"/>
          <w:numId w:val="73"/>
        </w:numPr>
        <w:shd w:val="clear" w:color="auto" w:fill="FFFFFF"/>
        <w:tabs>
          <w:tab w:val="left" w:pos="993"/>
        </w:tabs>
        <w:spacing w:after="0"/>
        <w:ind w:left="0" w:firstLine="709"/>
        <w:rPr>
          <w:rFonts w:ascii="Times New Roman" w:hAnsi="Times New Roman"/>
          <w:bCs/>
          <w:i/>
          <w:sz w:val="24"/>
          <w:szCs w:val="24"/>
          <w:shd w:val="clear" w:color="auto" w:fill="FFFFFF"/>
        </w:rPr>
      </w:pPr>
      <w:r w:rsidRPr="00156DB4">
        <w:rPr>
          <w:rFonts w:ascii="Times New Roman" w:hAnsi="Times New Roman"/>
          <w:bCs/>
          <w:sz w:val="24"/>
          <w:szCs w:val="24"/>
          <w:shd w:val="clear" w:color="auto" w:fill="FFFFFF"/>
        </w:rPr>
        <w:t>называть и иллюстрировать примерами основные права и свободы граждан, гарантированные Конституцией РФ;</w:t>
      </w:r>
    </w:p>
    <w:p w:rsidR="006E54D0" w:rsidRPr="00156DB4" w:rsidRDefault="0040362A" w:rsidP="009D65EB">
      <w:pPr>
        <w:numPr>
          <w:ilvl w:val="0"/>
          <w:numId w:val="68"/>
        </w:numPr>
        <w:shd w:val="clear" w:color="auto" w:fill="FFFFFF"/>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осознавать значение патриотической позиции в укреплении нашего государства;</w:t>
      </w:r>
    </w:p>
    <w:p w:rsidR="006E54D0" w:rsidRPr="00156DB4" w:rsidRDefault="006E54D0" w:rsidP="009D65EB">
      <w:pPr>
        <w:numPr>
          <w:ilvl w:val="0"/>
          <w:numId w:val="68"/>
        </w:numPr>
        <w:tabs>
          <w:tab w:val="left" w:pos="993"/>
        </w:tabs>
        <w:spacing w:after="0"/>
        <w:ind w:left="0" w:firstLine="709"/>
        <w:rPr>
          <w:rFonts w:ascii="Times New Roman" w:hAnsi="Times New Roman"/>
          <w:bCs/>
          <w:sz w:val="24"/>
          <w:szCs w:val="24"/>
          <w:shd w:val="clear" w:color="auto" w:fill="FFFFFF"/>
        </w:rPr>
      </w:pPr>
      <w:r w:rsidRPr="00156DB4">
        <w:rPr>
          <w:rFonts w:ascii="Times New Roman" w:hAnsi="Times New Roman"/>
          <w:bCs/>
          <w:sz w:val="24"/>
          <w:szCs w:val="24"/>
          <w:shd w:val="clear" w:color="auto" w:fill="FFFFFF"/>
        </w:rPr>
        <w:t>характеризовать конституционные обязанности гражданина.</w:t>
      </w:r>
    </w:p>
    <w:p w:rsidR="006E54D0" w:rsidRPr="00156DB4" w:rsidRDefault="006E54D0" w:rsidP="009D65EB">
      <w:pPr>
        <w:tabs>
          <w:tab w:val="left" w:pos="1200"/>
        </w:tabs>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получит возможность научиться:</w:t>
      </w:r>
    </w:p>
    <w:p w:rsidR="006E54D0" w:rsidRPr="00156DB4" w:rsidRDefault="0040362A" w:rsidP="009D65EB">
      <w:pPr>
        <w:numPr>
          <w:ilvl w:val="0"/>
          <w:numId w:val="73"/>
        </w:numPr>
        <w:shd w:val="clear" w:color="auto" w:fill="FFFFFF"/>
        <w:tabs>
          <w:tab w:val="left" w:pos="993"/>
        </w:tabs>
        <w:spacing w:after="0"/>
        <w:ind w:left="0" w:firstLine="709"/>
        <w:rPr>
          <w:rFonts w:ascii="Times New Roman" w:hAnsi="Times New Roman"/>
          <w:bCs/>
          <w:i/>
          <w:sz w:val="24"/>
          <w:szCs w:val="24"/>
          <w:shd w:val="clear" w:color="auto" w:fill="FFFFFF"/>
        </w:rPr>
      </w:pPr>
      <w:r w:rsidRPr="00156DB4">
        <w:rPr>
          <w:rFonts w:ascii="Times New Roman" w:hAnsi="Times New Roman"/>
          <w:bCs/>
          <w:i/>
          <w:sz w:val="24"/>
          <w:szCs w:val="24"/>
          <w:shd w:val="clear" w:color="auto" w:fill="FFFFFF"/>
        </w:rPr>
        <w:t>аргументированно обосновывать</w:t>
      </w:r>
      <w:r w:rsidR="006E54D0" w:rsidRPr="00156DB4">
        <w:rPr>
          <w:rFonts w:ascii="Times New Roman" w:hAnsi="Times New Roman"/>
          <w:bCs/>
          <w:i/>
          <w:sz w:val="24"/>
          <w:szCs w:val="24"/>
          <w:shd w:val="clear" w:color="auto" w:fill="FFFFFF"/>
        </w:rPr>
        <w:t>влияние происходящих в обществе изменений на положение России в мире;</w:t>
      </w:r>
    </w:p>
    <w:p w:rsidR="006E54D0" w:rsidRPr="00156DB4" w:rsidRDefault="006E54D0" w:rsidP="009D65EB">
      <w:pPr>
        <w:numPr>
          <w:ilvl w:val="0"/>
          <w:numId w:val="73"/>
        </w:numPr>
        <w:tabs>
          <w:tab w:val="left" w:pos="993"/>
        </w:tabs>
        <w:spacing w:after="0"/>
        <w:ind w:left="0" w:firstLine="709"/>
        <w:rPr>
          <w:rFonts w:ascii="Times New Roman" w:hAnsi="Times New Roman"/>
          <w:b/>
          <w:bCs/>
          <w:i/>
          <w:sz w:val="24"/>
          <w:szCs w:val="24"/>
          <w:shd w:val="clear" w:color="auto" w:fill="FFFFFF"/>
        </w:rPr>
      </w:pPr>
      <w:r w:rsidRPr="00156DB4">
        <w:rPr>
          <w:rFonts w:ascii="Times New Roman" w:hAnsi="Times New Roman"/>
          <w:bCs/>
          <w:i/>
          <w:sz w:val="24"/>
          <w:szCs w:val="24"/>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156DB4">
        <w:rPr>
          <w:rFonts w:ascii="Times New Roman" w:hAnsi="Times New Roman"/>
          <w:b/>
          <w:bCs/>
          <w:i/>
          <w:sz w:val="24"/>
          <w:szCs w:val="24"/>
          <w:shd w:val="clear" w:color="auto" w:fill="FFFFFF"/>
        </w:rPr>
        <w:t>.</w:t>
      </w:r>
    </w:p>
    <w:p w:rsidR="006E54D0" w:rsidRPr="00156DB4" w:rsidRDefault="006E54D0" w:rsidP="009D65EB">
      <w:pPr>
        <w:tabs>
          <w:tab w:val="left" w:pos="994"/>
        </w:tabs>
        <w:spacing w:after="0"/>
        <w:ind w:firstLine="709"/>
        <w:rPr>
          <w:rFonts w:ascii="Times New Roman" w:hAnsi="Times New Roman"/>
          <w:sz w:val="24"/>
          <w:szCs w:val="24"/>
        </w:rPr>
      </w:pPr>
      <w:r w:rsidRPr="00156DB4">
        <w:rPr>
          <w:rFonts w:ascii="Times New Roman" w:hAnsi="Times New Roman"/>
          <w:b/>
          <w:bCs/>
          <w:sz w:val="24"/>
          <w:szCs w:val="24"/>
          <w:shd w:val="clear" w:color="auto" w:fill="FFFFFF"/>
        </w:rPr>
        <w:t>Основы российского законодательства</w:t>
      </w:r>
    </w:p>
    <w:p w:rsidR="006E54D0" w:rsidRPr="00156DB4" w:rsidRDefault="006E54D0" w:rsidP="009D65EB">
      <w:pPr>
        <w:tabs>
          <w:tab w:val="left" w:pos="994"/>
        </w:tabs>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систему российского законодательства;</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раскрывать особенности гражданской дееспособности несовершеннолетних;</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гражданские правоотношения;</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раскрывать смысл права на труд;</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объяснять роль трудового договора;</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разъяснять на примерах особенности положения несовершеннолетних в трудовых отношениях;</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права и обязанности супругов, родителей, детей;</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особенности уголовного права и уголовных правоотношений;</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конкретизировать примерами виды преступлений и наказания за них;</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специфику уголовной ответственности несовершеннолетних;</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раскрывать связь права на образование и обязанности получить образование</w:t>
      </w:r>
      <w:r w:rsidR="00EC3D62" w:rsidRPr="00156DB4">
        <w:rPr>
          <w:rFonts w:ascii="Times New Roman" w:hAnsi="Times New Roman"/>
          <w:bCs/>
          <w:sz w:val="24"/>
          <w:szCs w:val="24"/>
        </w:rPr>
        <w:t>;</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анализировать несложные практические ситуации, связанные с гражданскими, семейными, трудовыми правоотношениями; в предлагаемых модельных ситуаци</w:t>
      </w:r>
      <w:r w:rsidR="00EC3D62" w:rsidRPr="00156DB4">
        <w:rPr>
          <w:rFonts w:ascii="Times New Roman" w:hAnsi="Times New Roman"/>
          <w:bCs/>
          <w:sz w:val="24"/>
          <w:szCs w:val="24"/>
        </w:rPr>
        <w:t>ях</w:t>
      </w:r>
      <w:r w:rsidRPr="00156DB4">
        <w:rPr>
          <w:rFonts w:ascii="Times New Roman" w:hAnsi="Times New Roman"/>
          <w:bCs/>
          <w:sz w:val="24"/>
          <w:szCs w:val="24"/>
        </w:rPr>
        <w:t xml:space="preserve"> определять признаки правонарушения, проступка, преступления;</w:t>
      </w:r>
    </w:p>
    <w:p w:rsidR="006E54D0" w:rsidRPr="00156DB4" w:rsidRDefault="006E54D0" w:rsidP="009D65EB">
      <w:pPr>
        <w:numPr>
          <w:ilvl w:val="0"/>
          <w:numId w:val="69"/>
        </w:numPr>
        <w:tabs>
          <w:tab w:val="left" w:pos="994"/>
        </w:tabs>
        <w:spacing w:after="0"/>
        <w:ind w:left="0" w:firstLine="709"/>
        <w:rPr>
          <w:rFonts w:ascii="Times New Roman" w:hAnsi="Times New Roman"/>
          <w:bCs/>
          <w:sz w:val="24"/>
          <w:szCs w:val="24"/>
        </w:rPr>
      </w:pPr>
      <w:r w:rsidRPr="00156DB4">
        <w:rPr>
          <w:rFonts w:ascii="Times New Roman" w:hAnsi="Times New Roman"/>
          <w:bCs/>
          <w:sz w:val="24"/>
          <w:szCs w:val="24"/>
        </w:rPr>
        <w:t>исследовать несложные практические ситуации, связанные с защитой прав и интересов детей, оставшихся без попечения родителей;</w:t>
      </w:r>
    </w:p>
    <w:p w:rsidR="006E54D0" w:rsidRPr="00156DB4" w:rsidRDefault="006E54D0" w:rsidP="009D65EB">
      <w:pPr>
        <w:numPr>
          <w:ilvl w:val="0"/>
          <w:numId w:val="69"/>
        </w:numPr>
        <w:tabs>
          <w:tab w:val="left" w:pos="994"/>
        </w:tabs>
        <w:spacing w:after="0"/>
        <w:ind w:left="0" w:firstLine="709"/>
        <w:rPr>
          <w:rFonts w:ascii="Times New Roman" w:hAnsi="Times New Roman"/>
          <w:sz w:val="24"/>
          <w:szCs w:val="24"/>
        </w:rPr>
      </w:pPr>
      <w:r w:rsidRPr="00156DB4">
        <w:rPr>
          <w:rFonts w:ascii="Times New Roman" w:hAnsi="Times New Roman"/>
          <w:bCs/>
          <w:sz w:val="24"/>
          <w:szCs w:val="24"/>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156DB4">
        <w:rPr>
          <w:rFonts w:ascii="Times New Roman" w:hAnsi="Times New Roman"/>
          <w:sz w:val="24"/>
          <w:szCs w:val="24"/>
        </w:rPr>
        <w:t>.</w:t>
      </w:r>
    </w:p>
    <w:p w:rsidR="006E54D0" w:rsidRPr="00156DB4" w:rsidRDefault="006E54D0" w:rsidP="009D65EB">
      <w:pPr>
        <w:tabs>
          <w:tab w:val="left" w:pos="994"/>
        </w:tabs>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70"/>
        </w:numPr>
        <w:tabs>
          <w:tab w:val="left" w:pos="994"/>
        </w:tabs>
        <w:spacing w:after="0"/>
        <w:ind w:left="0" w:firstLine="709"/>
        <w:rPr>
          <w:rFonts w:ascii="Times New Roman" w:hAnsi="Times New Roman"/>
          <w:bCs/>
          <w:i/>
          <w:sz w:val="24"/>
          <w:szCs w:val="24"/>
        </w:rPr>
      </w:pPr>
      <w:r w:rsidRPr="00156DB4">
        <w:rPr>
          <w:rFonts w:ascii="Times New Roman" w:hAnsi="Times New Roman"/>
          <w:bCs/>
          <w:i/>
          <w:sz w:val="24"/>
          <w:szCs w:val="24"/>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156DB4" w:rsidRDefault="006E54D0" w:rsidP="009D65EB">
      <w:pPr>
        <w:numPr>
          <w:ilvl w:val="0"/>
          <w:numId w:val="70"/>
        </w:numPr>
        <w:tabs>
          <w:tab w:val="left" w:pos="994"/>
        </w:tabs>
        <w:spacing w:after="0"/>
        <w:ind w:left="0" w:firstLine="709"/>
        <w:rPr>
          <w:rFonts w:ascii="Times New Roman" w:hAnsi="Times New Roman"/>
          <w:bCs/>
          <w:i/>
          <w:sz w:val="24"/>
          <w:szCs w:val="24"/>
        </w:rPr>
      </w:pPr>
      <w:r w:rsidRPr="00156DB4">
        <w:rPr>
          <w:rFonts w:ascii="Times New Roman" w:hAnsi="Times New Roman"/>
          <w:bCs/>
          <w:i/>
          <w:sz w:val="24"/>
          <w:szCs w:val="24"/>
        </w:rPr>
        <w:t>оценивать сущность и значение правопорядка и законности, собственный возможный вклад в их становление и развитие;</w:t>
      </w:r>
    </w:p>
    <w:p w:rsidR="006E54D0" w:rsidRPr="00156DB4" w:rsidRDefault="006E54D0" w:rsidP="009D65EB">
      <w:pPr>
        <w:numPr>
          <w:ilvl w:val="0"/>
          <w:numId w:val="70"/>
        </w:numPr>
        <w:tabs>
          <w:tab w:val="left" w:pos="994"/>
        </w:tabs>
        <w:spacing w:after="0"/>
        <w:ind w:left="0" w:firstLine="709"/>
        <w:rPr>
          <w:rFonts w:ascii="Times New Roman" w:hAnsi="Times New Roman"/>
          <w:bCs/>
          <w:i/>
          <w:sz w:val="24"/>
          <w:szCs w:val="24"/>
        </w:rPr>
      </w:pPr>
      <w:r w:rsidRPr="00156DB4">
        <w:rPr>
          <w:rFonts w:ascii="Times New Roman" w:hAnsi="Times New Roman"/>
          <w:bCs/>
          <w:i/>
          <w:sz w:val="24"/>
          <w:szCs w:val="24"/>
        </w:rPr>
        <w:t>осознанно содействовать защите правопорядка в обществе правовыми способами и средствами</w:t>
      </w:r>
      <w:r w:rsidR="00EC3D62" w:rsidRPr="00156DB4">
        <w:rPr>
          <w:rFonts w:ascii="Times New Roman" w:hAnsi="Times New Roman"/>
          <w:bCs/>
          <w:i/>
          <w:sz w:val="24"/>
          <w:szCs w:val="24"/>
        </w:rPr>
        <w:t>.</w:t>
      </w:r>
    </w:p>
    <w:p w:rsidR="006E54D0" w:rsidRPr="00156DB4" w:rsidRDefault="006E54D0" w:rsidP="009D65EB">
      <w:pPr>
        <w:tabs>
          <w:tab w:val="left" w:pos="1267"/>
        </w:tabs>
        <w:spacing w:after="0"/>
        <w:ind w:firstLine="709"/>
        <w:rPr>
          <w:rFonts w:ascii="Times New Roman" w:hAnsi="Times New Roman"/>
          <w:sz w:val="24"/>
          <w:szCs w:val="24"/>
        </w:rPr>
      </w:pPr>
      <w:r w:rsidRPr="00156DB4">
        <w:rPr>
          <w:rFonts w:ascii="Times New Roman" w:hAnsi="Times New Roman"/>
          <w:b/>
          <w:bCs/>
          <w:sz w:val="24"/>
          <w:szCs w:val="24"/>
          <w:shd w:val="clear" w:color="auto" w:fill="FFFFFF"/>
        </w:rPr>
        <w:t>Экономика</w:t>
      </w:r>
    </w:p>
    <w:p w:rsidR="006E54D0" w:rsidRPr="00156DB4" w:rsidRDefault="006E54D0" w:rsidP="009D65EB">
      <w:pPr>
        <w:tabs>
          <w:tab w:val="left" w:pos="1267"/>
        </w:tabs>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numPr>
          <w:ilvl w:val="0"/>
          <w:numId w:val="71"/>
        </w:numPr>
        <w:shd w:val="clear" w:color="auto" w:fill="FFFFFF"/>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объяснять проблему ограниченности экономических ресурсов;</w:t>
      </w:r>
    </w:p>
    <w:p w:rsidR="006E54D0" w:rsidRPr="00156DB4" w:rsidRDefault="006E54D0" w:rsidP="009D65EB">
      <w:pPr>
        <w:numPr>
          <w:ilvl w:val="0"/>
          <w:numId w:val="71"/>
        </w:numPr>
        <w:shd w:val="clear" w:color="auto" w:fill="FFFFFF"/>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lastRenderedPageBreak/>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156DB4" w:rsidRDefault="006E54D0" w:rsidP="009D65EB">
      <w:pPr>
        <w:numPr>
          <w:ilvl w:val="0"/>
          <w:numId w:val="71"/>
        </w:numPr>
        <w:shd w:val="clear" w:color="auto" w:fill="FFFFFF"/>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раскрывать факторы, влияющие на производительность труда;</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объяснять роль государства в регулировании рыночной экономики; анализировать структуру бюджета государства;</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называть и конкретизировать примерами виды налогов;</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 xml:space="preserve">характеризовать </w:t>
      </w:r>
      <w:r w:rsidR="0073382A" w:rsidRPr="00156DB4">
        <w:rPr>
          <w:rFonts w:ascii="Times New Roman" w:hAnsi="Times New Roman"/>
          <w:bCs/>
          <w:sz w:val="24"/>
          <w:szCs w:val="24"/>
        </w:rPr>
        <w:t xml:space="preserve">функции денег и их </w:t>
      </w:r>
      <w:r w:rsidRPr="00156DB4">
        <w:rPr>
          <w:rFonts w:ascii="Times New Roman" w:hAnsi="Times New Roman"/>
          <w:bCs/>
          <w:sz w:val="24"/>
          <w:szCs w:val="24"/>
        </w:rPr>
        <w:t>роль в экономике;</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раскрывать социально-экономическую роль и функции предпринимательства;</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156DB4" w:rsidRDefault="006E54D0" w:rsidP="009D65EB">
      <w:pPr>
        <w:numPr>
          <w:ilvl w:val="0"/>
          <w:numId w:val="71"/>
        </w:numPr>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r w:rsidR="008E46FF" w:rsidRPr="00156DB4">
        <w:rPr>
          <w:rFonts w:ascii="Times New Roman" w:hAnsi="Times New Roman"/>
          <w:bCs/>
          <w:sz w:val="24"/>
          <w:szCs w:val="24"/>
        </w:rPr>
        <w:t>;</w:t>
      </w:r>
    </w:p>
    <w:p w:rsidR="006E54D0" w:rsidRPr="00156DB4" w:rsidRDefault="006E54D0" w:rsidP="009D65EB">
      <w:pPr>
        <w:numPr>
          <w:ilvl w:val="0"/>
          <w:numId w:val="71"/>
        </w:numPr>
        <w:shd w:val="clear" w:color="auto" w:fill="FFFFFF"/>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раскрывать рациональное поведение субъектов экономической деятельности;</w:t>
      </w:r>
    </w:p>
    <w:p w:rsidR="006E54D0" w:rsidRPr="00156DB4" w:rsidRDefault="006E54D0" w:rsidP="009D65EB">
      <w:pPr>
        <w:numPr>
          <w:ilvl w:val="0"/>
          <w:numId w:val="71"/>
        </w:numPr>
        <w:shd w:val="clear" w:color="auto" w:fill="FFFFFF"/>
        <w:tabs>
          <w:tab w:val="left" w:pos="993"/>
        </w:tabs>
        <w:spacing w:after="0"/>
        <w:ind w:left="0" w:firstLine="709"/>
        <w:rPr>
          <w:rFonts w:ascii="Times New Roman" w:hAnsi="Times New Roman"/>
          <w:sz w:val="24"/>
          <w:szCs w:val="24"/>
        </w:rPr>
      </w:pPr>
      <w:r w:rsidRPr="00156DB4">
        <w:rPr>
          <w:rFonts w:ascii="Times New Roman" w:hAnsi="Times New Roman"/>
          <w:sz w:val="24"/>
          <w:szCs w:val="24"/>
        </w:rPr>
        <w:t>характеризовать экономику семьи; анализировать структуру семейного бюджета;</w:t>
      </w:r>
    </w:p>
    <w:p w:rsidR="00EC713E" w:rsidRPr="00156DB4" w:rsidRDefault="006E54D0" w:rsidP="009D65EB">
      <w:pPr>
        <w:numPr>
          <w:ilvl w:val="0"/>
          <w:numId w:val="72"/>
        </w:numPr>
        <w:shd w:val="clear" w:color="auto" w:fill="FFFFFF"/>
        <w:tabs>
          <w:tab w:val="left" w:pos="993"/>
        </w:tabs>
        <w:spacing w:after="0"/>
        <w:ind w:left="0" w:firstLine="709"/>
        <w:rPr>
          <w:rFonts w:ascii="Times New Roman" w:hAnsi="Times New Roman"/>
          <w:bCs/>
          <w:sz w:val="24"/>
          <w:szCs w:val="24"/>
        </w:rPr>
      </w:pPr>
      <w:r w:rsidRPr="00156DB4">
        <w:rPr>
          <w:rFonts w:ascii="Times New Roman" w:hAnsi="Times New Roman"/>
          <w:sz w:val="24"/>
          <w:szCs w:val="24"/>
        </w:rPr>
        <w:t>использовать полученные знания при анализе фактов поведения участников экономической деятельности</w:t>
      </w:r>
      <w:r w:rsidR="00EC713E" w:rsidRPr="00156DB4">
        <w:rPr>
          <w:rFonts w:ascii="Times New Roman" w:hAnsi="Times New Roman"/>
          <w:sz w:val="24"/>
          <w:szCs w:val="24"/>
        </w:rPr>
        <w:t>;</w:t>
      </w:r>
    </w:p>
    <w:p w:rsidR="006E54D0" w:rsidRPr="00156DB4" w:rsidRDefault="00EC713E" w:rsidP="009D65EB">
      <w:pPr>
        <w:numPr>
          <w:ilvl w:val="0"/>
          <w:numId w:val="72"/>
        </w:numPr>
        <w:shd w:val="clear" w:color="auto" w:fill="FFFFFF"/>
        <w:tabs>
          <w:tab w:val="left" w:pos="993"/>
        </w:tabs>
        <w:spacing w:after="0"/>
        <w:ind w:left="0" w:firstLine="709"/>
        <w:rPr>
          <w:rFonts w:ascii="Times New Roman" w:hAnsi="Times New Roman"/>
          <w:bCs/>
          <w:sz w:val="24"/>
          <w:szCs w:val="24"/>
        </w:rPr>
      </w:pPr>
      <w:r w:rsidRPr="00156DB4">
        <w:rPr>
          <w:rFonts w:ascii="Times New Roman" w:hAnsi="Times New Roman"/>
          <w:bCs/>
          <w:sz w:val="24"/>
          <w:szCs w:val="24"/>
        </w:rPr>
        <w:t>обосновывать связь профессионализма и жизненного успеха.</w:t>
      </w:r>
    </w:p>
    <w:p w:rsidR="006E54D0" w:rsidRPr="00156DB4" w:rsidRDefault="006E54D0" w:rsidP="009D65EB">
      <w:pPr>
        <w:tabs>
          <w:tab w:val="left" w:pos="1267"/>
        </w:tabs>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numPr>
          <w:ilvl w:val="0"/>
          <w:numId w:val="72"/>
        </w:numPr>
        <w:tabs>
          <w:tab w:val="left" w:pos="993"/>
        </w:tabs>
        <w:spacing w:after="0"/>
        <w:ind w:left="0" w:firstLine="709"/>
        <w:rPr>
          <w:rFonts w:ascii="Times New Roman" w:hAnsi="Times New Roman"/>
          <w:bCs/>
          <w:i/>
          <w:sz w:val="24"/>
          <w:szCs w:val="24"/>
        </w:rPr>
      </w:pPr>
      <w:r w:rsidRPr="00156DB4">
        <w:rPr>
          <w:rFonts w:ascii="Times New Roman" w:hAnsi="Times New Roman"/>
          <w:bCs/>
          <w:i/>
          <w:sz w:val="24"/>
          <w:szCs w:val="24"/>
        </w:rPr>
        <w:t>анализировать с опорой на полученные знания несложную экономическую информацию, получаемую из неадаптированных источников;</w:t>
      </w:r>
    </w:p>
    <w:p w:rsidR="006E54D0" w:rsidRPr="00156DB4" w:rsidRDefault="006E54D0" w:rsidP="009D65EB">
      <w:pPr>
        <w:numPr>
          <w:ilvl w:val="0"/>
          <w:numId w:val="72"/>
        </w:numPr>
        <w:shd w:val="clear" w:color="auto" w:fill="FFFFFF"/>
        <w:tabs>
          <w:tab w:val="left" w:pos="993"/>
        </w:tabs>
        <w:spacing w:after="0"/>
        <w:ind w:left="0" w:firstLine="709"/>
        <w:rPr>
          <w:rFonts w:ascii="Times New Roman" w:hAnsi="Times New Roman"/>
          <w:bCs/>
          <w:i/>
          <w:sz w:val="24"/>
          <w:szCs w:val="24"/>
        </w:rPr>
      </w:pPr>
      <w:r w:rsidRPr="00156DB4">
        <w:rPr>
          <w:rFonts w:ascii="Times New Roman" w:hAnsi="Times New Roman"/>
          <w:bCs/>
          <w:i/>
          <w:sz w:val="24"/>
          <w:szCs w:val="24"/>
        </w:rPr>
        <w:t>выполнять практические задания, основанные на ситуациях, связанных с описанием состояния российской экономики;</w:t>
      </w:r>
    </w:p>
    <w:p w:rsidR="006E54D0" w:rsidRPr="00156DB4" w:rsidRDefault="006E54D0" w:rsidP="009D65EB">
      <w:pPr>
        <w:numPr>
          <w:ilvl w:val="0"/>
          <w:numId w:val="72"/>
        </w:numPr>
        <w:tabs>
          <w:tab w:val="left" w:pos="993"/>
        </w:tabs>
        <w:spacing w:after="0"/>
        <w:ind w:left="0" w:firstLine="709"/>
        <w:rPr>
          <w:rFonts w:ascii="Times New Roman" w:hAnsi="Times New Roman"/>
          <w:bCs/>
          <w:i/>
          <w:sz w:val="24"/>
          <w:szCs w:val="24"/>
        </w:rPr>
      </w:pPr>
      <w:r w:rsidRPr="00156DB4">
        <w:rPr>
          <w:rFonts w:ascii="Times New Roman" w:hAnsi="Times New Roman"/>
          <w:bCs/>
          <w:i/>
          <w:sz w:val="24"/>
          <w:szCs w:val="24"/>
        </w:rPr>
        <w:t>анализировать и оценивать с позиций экономических знаний сложившиеся практики и модели поведения потребителя;</w:t>
      </w:r>
    </w:p>
    <w:p w:rsidR="006E54D0" w:rsidRPr="00156DB4" w:rsidRDefault="006E54D0" w:rsidP="009D65EB">
      <w:pPr>
        <w:numPr>
          <w:ilvl w:val="0"/>
          <w:numId w:val="72"/>
        </w:numPr>
        <w:tabs>
          <w:tab w:val="left" w:pos="993"/>
        </w:tabs>
        <w:spacing w:after="0"/>
        <w:ind w:left="0" w:firstLine="709"/>
        <w:rPr>
          <w:rFonts w:ascii="Times New Roman" w:hAnsi="Times New Roman"/>
          <w:bCs/>
          <w:i/>
          <w:sz w:val="24"/>
          <w:szCs w:val="24"/>
        </w:rPr>
      </w:pPr>
      <w:r w:rsidRPr="00156DB4">
        <w:rPr>
          <w:rFonts w:ascii="Times New Roman" w:hAnsi="Times New Roman"/>
          <w:bCs/>
          <w:i/>
          <w:sz w:val="24"/>
          <w:szCs w:val="24"/>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156DB4" w:rsidRDefault="006E54D0" w:rsidP="009D65EB">
      <w:pPr>
        <w:numPr>
          <w:ilvl w:val="0"/>
          <w:numId w:val="72"/>
        </w:numPr>
        <w:shd w:val="clear" w:color="auto" w:fill="FFFFFF"/>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грамотно применять полученные знания для определения экономически рационального поведения и порядка действий в конкретных ситуациях;</w:t>
      </w:r>
    </w:p>
    <w:p w:rsidR="0093548C" w:rsidRPr="00156DB4" w:rsidRDefault="006E54D0" w:rsidP="009D65EB">
      <w:pPr>
        <w:numPr>
          <w:ilvl w:val="0"/>
          <w:numId w:val="72"/>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сопоставлять свои потребности и возможности, оптимально распределять свои материальные и трудовые ресурсы, составлять семейный бюджет.</w:t>
      </w:r>
      <w:bookmarkStart w:id="51" w:name="_Toc409691637"/>
    </w:p>
    <w:p w:rsidR="00B540EE" w:rsidRPr="00156DB4" w:rsidRDefault="00230229" w:rsidP="009D65EB">
      <w:pPr>
        <w:pStyle w:val="3"/>
        <w:spacing w:before="0" w:beforeAutospacing="0" w:after="0" w:afterAutospacing="0" w:line="276" w:lineRule="auto"/>
        <w:ind w:firstLine="709"/>
        <w:rPr>
          <w:sz w:val="24"/>
          <w:szCs w:val="24"/>
        </w:rPr>
      </w:pPr>
      <w:bookmarkStart w:id="52" w:name="_Toc410653960"/>
      <w:bookmarkStart w:id="53" w:name="_Toc414553141"/>
      <w:r w:rsidRPr="00156DB4">
        <w:rPr>
          <w:sz w:val="24"/>
          <w:szCs w:val="24"/>
        </w:rPr>
        <w:t>1.2.</w:t>
      </w:r>
      <w:r w:rsidR="00331F3D" w:rsidRPr="00156DB4">
        <w:rPr>
          <w:sz w:val="24"/>
          <w:szCs w:val="24"/>
        </w:rPr>
        <w:t>5.7</w:t>
      </w:r>
      <w:r w:rsidRPr="00156DB4">
        <w:rPr>
          <w:sz w:val="24"/>
          <w:szCs w:val="24"/>
        </w:rPr>
        <w:t xml:space="preserve">. </w:t>
      </w:r>
      <w:r w:rsidR="00B540EE" w:rsidRPr="00156DB4">
        <w:rPr>
          <w:sz w:val="24"/>
          <w:szCs w:val="24"/>
        </w:rPr>
        <w:t>География</w:t>
      </w:r>
      <w:bookmarkEnd w:id="51"/>
      <w:bookmarkEnd w:id="52"/>
      <w:bookmarkEnd w:id="53"/>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r w:rsidR="00D66950" w:rsidRPr="00156DB4">
        <w:rPr>
          <w:rFonts w:ascii="Times New Roman" w:hAnsi="Times New Roman"/>
          <w:b/>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156DB4">
        <w:rPr>
          <w:rFonts w:ascii="Times New Roman" w:hAnsi="Times New Roman"/>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4D6611" w:rsidRPr="00156DB4" w:rsidRDefault="004D6611"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знания о географических законах и закономерностях, о взаимосвязях между изученными географическими объектами</w:t>
      </w:r>
      <w:r w:rsidR="00D66950" w:rsidRPr="00156DB4">
        <w:rPr>
          <w:rFonts w:ascii="Times New Roman" w:hAnsi="Times New Roman"/>
          <w:sz w:val="24"/>
          <w:szCs w:val="24"/>
        </w:rPr>
        <w:t>,</w:t>
      </w:r>
      <w:r w:rsidRPr="00156DB4">
        <w:rPr>
          <w:rFonts w:ascii="Times New Roman" w:hAnsi="Times New Roman"/>
          <w:sz w:val="24"/>
          <w:szCs w:val="24"/>
        </w:rPr>
        <w:t xml:space="preserve"> процессами и явлениями для объяснения их свойств, условий протекания и различий</w:t>
      </w:r>
      <w:r w:rsidR="0093548C" w:rsidRPr="00156DB4">
        <w:rPr>
          <w:rFonts w:ascii="Times New Roman" w:hAnsi="Times New Roman"/>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описывать по карте положение и взаиморасположение географических объектов; </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lastRenderedPageBreak/>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объяснять особенности компонентов природы отдельных территорий; </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приводить примеры взаимодействия природы и общества в пределах отдельных территорий;</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w:t>
      </w:r>
      <w:r w:rsidR="00F90668" w:rsidRPr="00156DB4">
        <w:rPr>
          <w:rFonts w:ascii="Times New Roman" w:hAnsi="Times New Roman"/>
          <w:sz w:val="24"/>
          <w:szCs w:val="24"/>
        </w:rPr>
        <w:t>в</w:t>
      </w:r>
      <w:r w:rsidRPr="00156DB4">
        <w:rPr>
          <w:rFonts w:ascii="Times New Roman" w:hAnsi="Times New Roman"/>
          <w:sz w:val="24"/>
          <w:szCs w:val="24"/>
        </w:rPr>
        <w:t xml:space="preserve"> контекст</w:t>
      </w:r>
      <w:r w:rsidR="00F90668" w:rsidRPr="00156DB4">
        <w:rPr>
          <w:rFonts w:ascii="Times New Roman" w:hAnsi="Times New Roman"/>
          <w:sz w:val="24"/>
          <w:szCs w:val="24"/>
        </w:rPr>
        <w:t>е</w:t>
      </w:r>
      <w:r w:rsidRPr="00156DB4">
        <w:rPr>
          <w:rFonts w:ascii="Times New Roman" w:hAnsi="Times New Roman"/>
          <w:sz w:val="24"/>
          <w:szCs w:val="24"/>
        </w:rPr>
        <w:t xml:space="preserve">  реальной жизни;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географические процессы и явления, определяющие особенности природы России и е</w:t>
      </w:r>
      <w:r w:rsidR="00245F1D" w:rsidRPr="00156DB4">
        <w:rPr>
          <w:rFonts w:ascii="Times New Roman" w:hAnsi="Times New Roman"/>
          <w:sz w:val="24"/>
          <w:szCs w:val="24"/>
        </w:rPr>
        <w:t>е</w:t>
      </w:r>
      <w:r w:rsidRPr="00156DB4">
        <w:rPr>
          <w:rFonts w:ascii="Times New Roman" w:hAnsi="Times New Roman"/>
          <w:sz w:val="24"/>
          <w:szCs w:val="24"/>
        </w:rPr>
        <w:t xml:space="preserve"> отдельных регионов;</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особенности взаимодействия природы и общества в пределах отдельных территорий России;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объяснять особенности компонентов природы отдельных частей страны;</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оценивать природные условия и обеспеченность природными ресурсами отдельных территорий России; </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использовать знания </w:t>
      </w:r>
      <w:r w:rsidR="00DD6D6D" w:rsidRPr="00156DB4">
        <w:rPr>
          <w:rFonts w:ascii="Times New Roman" w:hAnsi="Times New Roman"/>
          <w:sz w:val="24"/>
          <w:szCs w:val="24"/>
        </w:rPr>
        <w:t xml:space="preserve">об </w:t>
      </w:r>
      <w:r w:rsidRPr="00156DB4">
        <w:rPr>
          <w:rFonts w:ascii="Times New Roman" w:hAnsi="Times New Roman"/>
          <w:sz w:val="24"/>
          <w:szCs w:val="24"/>
        </w:rPr>
        <w:t>особенностях компонентов природы России и е</w:t>
      </w:r>
      <w:r w:rsidR="00245F1D" w:rsidRPr="00156DB4">
        <w:rPr>
          <w:rFonts w:ascii="Times New Roman" w:hAnsi="Times New Roman"/>
          <w:sz w:val="24"/>
          <w:szCs w:val="24"/>
        </w:rPr>
        <w:t>е</w:t>
      </w:r>
      <w:r w:rsidRPr="00156DB4">
        <w:rPr>
          <w:rFonts w:ascii="Times New Roman" w:hAnsi="Times New Roman"/>
          <w:sz w:val="24"/>
          <w:szCs w:val="24"/>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различать (распознавать) показатели, характеризующие отраслевую; функциональную и территориальную структуру хозяйства России;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использовать знания о факторах размещения хозяйства и особенностях размещения отраслей экономики России для объяснения особенностей отраслевой</w:t>
      </w:r>
      <w:r w:rsidR="007C3BBA" w:rsidRPr="00156DB4">
        <w:rPr>
          <w:rFonts w:ascii="Times New Roman" w:hAnsi="Times New Roman"/>
          <w:sz w:val="24"/>
          <w:szCs w:val="24"/>
        </w:rPr>
        <w:t>,</w:t>
      </w:r>
      <w:r w:rsidRPr="00156DB4">
        <w:rPr>
          <w:rFonts w:ascii="Times New Roman" w:hAnsi="Times New Roman"/>
          <w:sz w:val="24"/>
          <w:szCs w:val="24"/>
        </w:rPr>
        <w:t xml:space="preserve"> функциональной и территориальной структуры хозяйства России на основе анализа </w:t>
      </w:r>
      <w:r w:rsidRPr="00156DB4">
        <w:rPr>
          <w:rFonts w:ascii="Times New Roman" w:hAnsi="Times New Roman"/>
          <w:sz w:val="24"/>
          <w:szCs w:val="24"/>
        </w:rPr>
        <w:lastRenderedPageBreak/>
        <w:t>факторов</w:t>
      </w:r>
      <w:r w:rsidR="007C3BBA" w:rsidRPr="00156DB4">
        <w:rPr>
          <w:rFonts w:ascii="Times New Roman" w:hAnsi="Times New Roman"/>
          <w:sz w:val="24"/>
          <w:szCs w:val="24"/>
        </w:rPr>
        <w:t>,</w:t>
      </w:r>
      <w:r w:rsidRPr="00156DB4">
        <w:rPr>
          <w:rFonts w:ascii="Times New Roman" w:hAnsi="Times New Roman"/>
          <w:sz w:val="24"/>
          <w:szCs w:val="24"/>
        </w:rPr>
        <w:t xml:space="preserve"> влияющих на размещение отраслей и отдельных предприятий по территории страны; </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объяснять </w:t>
      </w:r>
      <w:r w:rsidR="007C3BBA" w:rsidRPr="00156DB4">
        <w:rPr>
          <w:rFonts w:ascii="Times New Roman" w:hAnsi="Times New Roman"/>
          <w:sz w:val="24"/>
          <w:szCs w:val="24"/>
        </w:rPr>
        <w:t xml:space="preserve">и сравнивать </w:t>
      </w:r>
      <w:r w:rsidRPr="00156DB4">
        <w:rPr>
          <w:rFonts w:ascii="Times New Roman" w:hAnsi="Times New Roman"/>
          <w:sz w:val="24"/>
          <w:szCs w:val="24"/>
        </w:rPr>
        <w:t>особенности природы, населения и хозяйства отдельных регионов России;</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сравнивать особенности природы, населения и хозяйства отдельных регионов России;</w:t>
      </w:r>
    </w:p>
    <w:p w:rsidR="00EC713E"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DF1E1B" w:rsidRPr="00156DB4" w:rsidRDefault="00CE4A6B"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sz w:val="24"/>
          <w:szCs w:val="24"/>
        </w:rPr>
        <w:t>уметь ориентироваться при помощи компаса, определять стороны горизонта, использовать компас для определения азимута</w:t>
      </w:r>
      <w:r w:rsidR="00331F3D" w:rsidRPr="00156DB4">
        <w:rPr>
          <w:rFonts w:ascii="Times New Roman" w:hAnsi="Times New Roman"/>
          <w:sz w:val="24"/>
          <w:szCs w:val="24"/>
        </w:rPr>
        <w:t xml:space="preserve">; </w:t>
      </w:r>
    </w:p>
    <w:p w:rsidR="00331F3D" w:rsidRPr="00156DB4" w:rsidRDefault="00331F3D"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описывать погоду своей местности; </w:t>
      </w:r>
    </w:p>
    <w:p w:rsidR="00331F3D" w:rsidRPr="00156DB4" w:rsidRDefault="00331F3D"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объяснять расовые отличия разных народов мира;</w:t>
      </w:r>
    </w:p>
    <w:p w:rsidR="00CE4A6B" w:rsidRPr="00156DB4" w:rsidRDefault="00331F3D"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давать характеристику рельефа своей местности; </w:t>
      </w:r>
    </w:p>
    <w:p w:rsidR="00CE4A6B" w:rsidRPr="00156DB4" w:rsidRDefault="00CE4A6B"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уметь выделять в записках путешественников географические особенности территории</w:t>
      </w:r>
      <w:r w:rsidR="00E15F43" w:rsidRPr="00156DB4">
        <w:rPr>
          <w:rFonts w:ascii="Times New Roman" w:hAnsi="Times New Roman"/>
          <w:sz w:val="24"/>
          <w:szCs w:val="24"/>
        </w:rPr>
        <w:t>;</w:t>
      </w:r>
    </w:p>
    <w:p w:rsidR="00331F3D" w:rsidRPr="00156DB4" w:rsidRDefault="00331F3D"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приводить примеры современных видов связи</w:t>
      </w:r>
      <w:r w:rsidR="00CE4A6B" w:rsidRPr="00156DB4">
        <w:rPr>
          <w:rFonts w:ascii="Times New Roman" w:hAnsi="Times New Roman"/>
          <w:sz w:val="24"/>
          <w:szCs w:val="24"/>
        </w:rPr>
        <w:t>, применять  современные виды связи для решения  учебных и практических задач по географии</w:t>
      </w:r>
      <w:r w:rsidRPr="00156DB4">
        <w:rPr>
          <w:rFonts w:ascii="Times New Roman" w:hAnsi="Times New Roman"/>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оценивать место и роль России в мировом хозяйстве.</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r w:rsidR="007C3BBA" w:rsidRPr="00156DB4">
        <w:rPr>
          <w:rFonts w:ascii="Times New Roman" w:hAnsi="Times New Roman"/>
          <w:b/>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создавать простейшие географические карты различного содержания;</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моделировать географические объекты и явления;</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работать с записками, отчетами, дневниками путешественников как источниками географической информации;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подготавливать сообщения (презентации) о выдающихся путешественниках, о современных исследованиях Земли;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ориентироваться на местности: в мегаполисе и в природе;</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сопоставлять существующие в науке точки зрения о причинах происходящих глобальных изменений климата;</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w:t>
      </w:r>
      <w:r w:rsidR="007C3BBA" w:rsidRPr="00156DB4">
        <w:rPr>
          <w:rFonts w:ascii="Times New Roman" w:hAnsi="Times New Roman"/>
          <w:i/>
          <w:sz w:val="24"/>
          <w:szCs w:val="24"/>
        </w:rPr>
        <w:t>ва</w:t>
      </w:r>
      <w:r w:rsidRPr="00156DB4">
        <w:rPr>
          <w:rFonts w:ascii="Times New Roman" w:hAnsi="Times New Roman"/>
          <w:i/>
          <w:sz w:val="24"/>
          <w:szCs w:val="24"/>
        </w:rPr>
        <w:t>ть положительные и негативные последствия глобальных изменений климата для отдельных регионов и стран;</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lastRenderedPageBreak/>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давать оценку и приводить примеры изменения значения границ во времени, оценивать границы с точки зрения их доступности</w:t>
      </w:r>
      <w:r w:rsidR="0093548C" w:rsidRPr="00156DB4">
        <w:rPr>
          <w:rFonts w:ascii="Times New Roman" w:hAnsi="Times New Roman"/>
          <w:i/>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делать прогнозы трансформации географических систем и комплексов в результате изменения их компонентов;</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наносить на контурные карты основные формы рельефа;</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давать характеристику климата своей области (края, республики);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показывать на карте артезианские бассейны и области распространения многолетней мерзлоты;</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оценивать ситуацию на рынке труда и ее динамику;</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объяснять различия в обеспеченности трудовыми ресурсами отдельных регионов России</w:t>
      </w:r>
      <w:r w:rsidR="00E15F43" w:rsidRPr="00156DB4">
        <w:rPr>
          <w:rFonts w:ascii="Times New Roman" w:hAnsi="Times New Roman"/>
          <w:i/>
          <w:sz w:val="24"/>
          <w:szCs w:val="24"/>
        </w:rPr>
        <w:t>;</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обосновывать возможные пути решения проблем развития хозяйства России;</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выбирать критерии для сравнения, сопоставления, места страны в мировой экономике;</w:t>
      </w:r>
    </w:p>
    <w:p w:rsidR="006E54D0"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объяснять возможности России в решении современных глобальных проблем человечества;</w:t>
      </w:r>
    </w:p>
    <w:p w:rsidR="00B540EE" w:rsidRPr="00156DB4" w:rsidRDefault="006E54D0" w:rsidP="009D65EB">
      <w:pPr>
        <w:numPr>
          <w:ilvl w:val="0"/>
          <w:numId w:val="74"/>
        </w:numPr>
        <w:tabs>
          <w:tab w:val="left" w:pos="993"/>
        </w:tabs>
        <w:spacing w:after="0"/>
        <w:ind w:left="0" w:firstLine="709"/>
        <w:rPr>
          <w:rFonts w:ascii="Times New Roman" w:hAnsi="Times New Roman"/>
          <w:i/>
          <w:sz w:val="24"/>
          <w:szCs w:val="24"/>
        </w:rPr>
      </w:pPr>
      <w:r w:rsidRPr="00156DB4">
        <w:rPr>
          <w:rFonts w:ascii="Times New Roman" w:hAnsi="Times New Roman"/>
          <w:i/>
          <w:sz w:val="24"/>
          <w:szCs w:val="24"/>
        </w:rPr>
        <w:t>оценивать социально-экономическое положение и перспективы развития России.</w:t>
      </w:r>
    </w:p>
    <w:p w:rsidR="00980C1E" w:rsidRPr="00156DB4" w:rsidRDefault="00230229" w:rsidP="009D65EB">
      <w:pPr>
        <w:pStyle w:val="4"/>
        <w:spacing w:line="276" w:lineRule="auto"/>
        <w:rPr>
          <w:sz w:val="24"/>
          <w:szCs w:val="24"/>
        </w:rPr>
      </w:pPr>
      <w:bookmarkStart w:id="54" w:name="_Toc409691638"/>
      <w:bookmarkStart w:id="55" w:name="_Toc410653961"/>
      <w:bookmarkStart w:id="56" w:name="_Toc414553142"/>
      <w:r w:rsidRPr="00156DB4">
        <w:rPr>
          <w:sz w:val="24"/>
          <w:szCs w:val="24"/>
        </w:rPr>
        <w:t>1.2.</w:t>
      </w:r>
      <w:r w:rsidR="00331F3D" w:rsidRPr="00156DB4">
        <w:rPr>
          <w:sz w:val="24"/>
          <w:szCs w:val="24"/>
        </w:rPr>
        <w:t>5.8</w:t>
      </w:r>
      <w:r w:rsidRPr="00156DB4">
        <w:rPr>
          <w:sz w:val="24"/>
          <w:szCs w:val="24"/>
        </w:rPr>
        <w:t xml:space="preserve">. </w:t>
      </w:r>
      <w:r w:rsidR="00B540EE" w:rsidRPr="00156DB4">
        <w:rPr>
          <w:sz w:val="24"/>
          <w:szCs w:val="24"/>
        </w:rPr>
        <w:t>Математика</w:t>
      </w:r>
      <w:bookmarkEnd w:id="54"/>
      <w:bookmarkEnd w:id="55"/>
      <w:bookmarkEnd w:id="56"/>
    </w:p>
    <w:p w:rsidR="0082206B" w:rsidRPr="00156DB4" w:rsidRDefault="0082206B" w:rsidP="009D65EB">
      <w:pPr>
        <w:pStyle w:val="3"/>
        <w:tabs>
          <w:tab w:val="left" w:pos="1134"/>
        </w:tabs>
        <w:spacing w:before="0" w:beforeAutospacing="0" w:after="0" w:afterAutospacing="0" w:line="276" w:lineRule="auto"/>
        <w:ind w:firstLine="709"/>
        <w:rPr>
          <w:sz w:val="24"/>
          <w:szCs w:val="24"/>
        </w:rPr>
      </w:pPr>
      <w:r w:rsidRPr="00156DB4">
        <w:rPr>
          <w:sz w:val="24"/>
          <w:szCs w:val="24"/>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FF65A6" w:rsidRPr="00156DB4" w:rsidRDefault="00FF65A6" w:rsidP="009D65EB">
      <w:pPr>
        <w:pStyle w:val="a8"/>
        <w:numPr>
          <w:ilvl w:val="0"/>
          <w:numId w:val="111"/>
        </w:numPr>
        <w:tabs>
          <w:tab w:val="left" w:pos="993"/>
        </w:tabs>
        <w:spacing w:line="276" w:lineRule="auto"/>
        <w:ind w:left="0" w:firstLine="709"/>
        <w:rPr>
          <w:rFonts w:ascii="Times New Roman" w:hAnsi="Times New Roman"/>
        </w:rPr>
      </w:pPr>
      <w:r w:rsidRPr="00156DB4">
        <w:rPr>
          <w:rFonts w:ascii="Times New Roman" w:hAnsi="Times New Roman"/>
        </w:rPr>
        <w:t>Оперировать на базовом уровне</w:t>
      </w:r>
      <w:r w:rsidRPr="00156DB4">
        <w:rPr>
          <w:rStyle w:val="af3"/>
          <w:rFonts w:ascii="Times New Roman" w:hAnsi="Times New Roman"/>
        </w:rPr>
        <w:footnoteReference w:id="1"/>
      </w:r>
      <w:r w:rsidRPr="00156DB4">
        <w:rPr>
          <w:rFonts w:ascii="Times New Roman" w:hAnsi="Times New Roman"/>
        </w:rPr>
        <w:t xml:space="preserve"> понятиями: множество, элемент множества, подмножество, принадлежность;</w:t>
      </w:r>
    </w:p>
    <w:p w:rsidR="00FF65A6" w:rsidRPr="00156DB4" w:rsidRDefault="00FF65A6" w:rsidP="009D65EB">
      <w:pPr>
        <w:pStyle w:val="a8"/>
        <w:numPr>
          <w:ilvl w:val="0"/>
          <w:numId w:val="111"/>
        </w:numPr>
        <w:tabs>
          <w:tab w:val="left" w:pos="993"/>
        </w:tabs>
        <w:spacing w:line="276" w:lineRule="auto"/>
        <w:ind w:left="0" w:firstLine="709"/>
        <w:rPr>
          <w:rFonts w:ascii="Times New Roman" w:hAnsi="Times New Roman"/>
        </w:rPr>
      </w:pPr>
      <w:r w:rsidRPr="00156DB4">
        <w:rPr>
          <w:rFonts w:ascii="Times New Roman" w:hAnsi="Times New Roman"/>
        </w:rPr>
        <w:t>задавать множества перечислением их элементов;</w:t>
      </w:r>
    </w:p>
    <w:p w:rsidR="00FF65A6" w:rsidRPr="00156DB4" w:rsidRDefault="00FF65A6" w:rsidP="009D65EB">
      <w:pPr>
        <w:pStyle w:val="a8"/>
        <w:numPr>
          <w:ilvl w:val="0"/>
          <w:numId w:val="111"/>
        </w:numPr>
        <w:tabs>
          <w:tab w:val="left" w:pos="993"/>
        </w:tabs>
        <w:spacing w:line="276" w:lineRule="auto"/>
        <w:ind w:left="0" w:firstLine="709"/>
        <w:rPr>
          <w:rFonts w:ascii="Times New Roman" w:hAnsi="Times New Roman"/>
        </w:rPr>
      </w:pPr>
      <w:r w:rsidRPr="00156DB4">
        <w:rPr>
          <w:rFonts w:ascii="Times New Roman" w:hAnsi="Times New Roman"/>
        </w:rPr>
        <w:t>находить пересечение, объединение, подмножество в простейших ситуациях</w:t>
      </w:r>
      <w:r w:rsidR="007F1502"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993"/>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распознавать логически некорректные высказывания</w:t>
      </w:r>
      <w:r w:rsidR="007F1502"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Числа</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lastRenderedPageBreak/>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использовать свойства чисел и правила действий с рациональными числами при выполнении вычислений;</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использовать признаки делимости на 2, 5, 3, 9, 10 при выполнении вычислений и решении несложных задач;</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выполнять округление рациональных чисел в соответствии с правилами;</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сравнивать рациональные числа</w:t>
      </w:r>
      <w:r w:rsidRPr="00156DB4">
        <w:rPr>
          <w:rFonts w:ascii="Times New Roman" w:hAnsi="Times New Roman"/>
          <w:b/>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оценивать результаты вычислений при решении практических задач;</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выполнять сравнение чисел в реальных ситуациях;</w:t>
      </w:r>
    </w:p>
    <w:p w:rsidR="00FF65A6" w:rsidRPr="00156DB4" w:rsidRDefault="00FF65A6" w:rsidP="009D65EB">
      <w:pPr>
        <w:pStyle w:val="a8"/>
        <w:numPr>
          <w:ilvl w:val="0"/>
          <w:numId w:val="108"/>
        </w:numPr>
        <w:tabs>
          <w:tab w:val="left" w:pos="993"/>
        </w:tabs>
        <w:spacing w:line="276" w:lineRule="auto"/>
        <w:ind w:left="0" w:firstLine="709"/>
        <w:contextualSpacing w:val="0"/>
        <w:rPr>
          <w:rFonts w:ascii="Times New Roman" w:hAnsi="Times New Roman"/>
        </w:rPr>
      </w:pPr>
      <w:r w:rsidRPr="00156DB4">
        <w:rPr>
          <w:rFonts w:ascii="Times New Roman" w:hAnsi="Times New Roman"/>
        </w:rPr>
        <w:t>составлять числовые выражения при решении практических задач и задач из других учебных предметов</w:t>
      </w:r>
      <w:r w:rsidR="007F1502"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Статистика и теория вероятностей</w:t>
      </w:r>
    </w:p>
    <w:p w:rsidR="00FF65A6" w:rsidRPr="00156DB4" w:rsidRDefault="00FF65A6" w:rsidP="009D65EB">
      <w:pPr>
        <w:pStyle w:val="a"/>
        <w:numPr>
          <w:ilvl w:val="0"/>
          <w:numId w:val="107"/>
        </w:numPr>
        <w:tabs>
          <w:tab w:val="left" w:pos="993"/>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Представлять данные в виде таблиц, диаграмм, </w:t>
      </w:r>
    </w:p>
    <w:p w:rsidR="00FF65A6" w:rsidRPr="00156DB4" w:rsidRDefault="00FF65A6" w:rsidP="009D65EB">
      <w:pPr>
        <w:pStyle w:val="a"/>
        <w:numPr>
          <w:ilvl w:val="0"/>
          <w:numId w:val="107"/>
        </w:numPr>
        <w:tabs>
          <w:tab w:val="left" w:pos="993"/>
        </w:tabs>
        <w:spacing w:line="276" w:lineRule="auto"/>
        <w:ind w:left="0" w:firstLine="709"/>
        <w:jc w:val="left"/>
        <w:rPr>
          <w:rFonts w:ascii="Times New Roman" w:hAnsi="Times New Roman"/>
          <w:sz w:val="24"/>
          <w:szCs w:val="24"/>
        </w:rPr>
      </w:pPr>
      <w:r w:rsidRPr="00156DB4">
        <w:rPr>
          <w:rFonts w:ascii="Times New Roman" w:hAnsi="Times New Roman"/>
          <w:sz w:val="24"/>
          <w:szCs w:val="24"/>
        </w:rPr>
        <w:t>читать информацию, представленную в виде таблицы, диаграммы.</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Текстовые задачи</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Решать несложные сюжетные задачи разных типов на все арифметические действия;</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осуществлять способ поиска решения задачи, в котором рассуждение строится от условия к требованию или от требования к условию;</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 xml:space="preserve">составлять план решения задачи; </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выделять этапы решения задачи;</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интерпретировать вычислительные результаты в задаче, исследовать полученное решение задачи;</w:t>
      </w:r>
    </w:p>
    <w:p w:rsidR="00FF65A6" w:rsidRPr="00156DB4" w:rsidRDefault="00FF65A6" w:rsidP="009D65EB">
      <w:pPr>
        <w:pStyle w:val="a8"/>
        <w:numPr>
          <w:ilvl w:val="0"/>
          <w:numId w:val="139"/>
        </w:numPr>
        <w:tabs>
          <w:tab w:val="left" w:pos="993"/>
        </w:tabs>
        <w:spacing w:line="276" w:lineRule="auto"/>
        <w:ind w:left="0" w:firstLine="709"/>
        <w:contextualSpacing w:val="0"/>
        <w:rPr>
          <w:rFonts w:ascii="Times New Roman" w:hAnsi="Times New Roman"/>
        </w:rPr>
      </w:pPr>
      <w:r w:rsidRPr="00156DB4">
        <w:rPr>
          <w:rFonts w:ascii="Times New Roman" w:hAnsi="Times New Roman"/>
        </w:rPr>
        <w:t>знать различие скоростей объекта в стоячей воде, против течения и по течению реки;</w:t>
      </w:r>
    </w:p>
    <w:p w:rsidR="00FF65A6" w:rsidRPr="00156DB4" w:rsidRDefault="00FF65A6" w:rsidP="009D65EB">
      <w:pPr>
        <w:pStyle w:val="a8"/>
        <w:numPr>
          <w:ilvl w:val="0"/>
          <w:numId w:val="139"/>
        </w:numPr>
        <w:tabs>
          <w:tab w:val="left" w:pos="993"/>
        </w:tabs>
        <w:spacing w:line="276" w:lineRule="auto"/>
        <w:ind w:left="0" w:firstLine="709"/>
        <w:rPr>
          <w:rFonts w:ascii="Times New Roman" w:hAnsi="Times New Roman"/>
        </w:rPr>
      </w:pPr>
      <w:r w:rsidRPr="00156DB4">
        <w:rPr>
          <w:rFonts w:ascii="Times New Roman" w:hAnsi="Times New Roman"/>
        </w:rPr>
        <w:t>решать задачи на нахождение части числа и числа по его части;</w:t>
      </w:r>
    </w:p>
    <w:p w:rsidR="00FF65A6" w:rsidRPr="00156DB4" w:rsidRDefault="00FF65A6" w:rsidP="009D65EB">
      <w:pPr>
        <w:pStyle w:val="a8"/>
        <w:numPr>
          <w:ilvl w:val="0"/>
          <w:numId w:val="139"/>
        </w:numPr>
        <w:tabs>
          <w:tab w:val="left" w:pos="993"/>
        </w:tabs>
        <w:spacing w:line="276" w:lineRule="auto"/>
        <w:ind w:left="0" w:firstLine="709"/>
        <w:rPr>
          <w:rFonts w:ascii="Times New Roman" w:hAnsi="Times New Roman"/>
        </w:rPr>
      </w:pPr>
      <w:r w:rsidRPr="00156DB4">
        <w:rPr>
          <w:rFonts w:ascii="Times New Roman" w:hAnsi="Times New Roman"/>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156DB4" w:rsidRDefault="00FF65A6" w:rsidP="009D65EB">
      <w:pPr>
        <w:pStyle w:val="a8"/>
        <w:numPr>
          <w:ilvl w:val="0"/>
          <w:numId w:val="139"/>
        </w:numPr>
        <w:tabs>
          <w:tab w:val="left" w:pos="993"/>
        </w:tabs>
        <w:spacing w:line="276" w:lineRule="auto"/>
        <w:ind w:left="0" w:firstLine="709"/>
        <w:rPr>
          <w:rFonts w:ascii="Times New Roman" w:hAnsi="Times New Roman"/>
        </w:rPr>
      </w:pPr>
      <w:r w:rsidRPr="00156DB4">
        <w:rPr>
          <w:rFonts w:ascii="Times New Roman" w:hAnsi="Times New Roman"/>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FF65A6" w:rsidRPr="00156DB4" w:rsidRDefault="00FF65A6" w:rsidP="009D65EB">
      <w:pPr>
        <w:pStyle w:val="a8"/>
        <w:numPr>
          <w:ilvl w:val="0"/>
          <w:numId w:val="139"/>
        </w:numPr>
        <w:tabs>
          <w:tab w:val="left" w:pos="993"/>
        </w:tabs>
        <w:spacing w:line="276" w:lineRule="auto"/>
        <w:ind w:left="0" w:firstLine="709"/>
        <w:rPr>
          <w:rFonts w:ascii="Times New Roman" w:hAnsi="Times New Roman"/>
        </w:rPr>
      </w:pPr>
      <w:r w:rsidRPr="00156DB4">
        <w:rPr>
          <w:rFonts w:ascii="Times New Roman" w:hAnsi="Times New Roman"/>
        </w:rPr>
        <w:t>решать несложные логические задачи методом рассуждений.</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numPr>
          <w:ilvl w:val="0"/>
          <w:numId w:val="140"/>
        </w:numPr>
        <w:tabs>
          <w:tab w:val="left" w:pos="993"/>
        </w:tabs>
        <w:spacing w:after="0"/>
        <w:ind w:left="0" w:firstLine="709"/>
        <w:rPr>
          <w:rFonts w:ascii="Times New Roman" w:hAnsi="Times New Roman"/>
          <w:sz w:val="24"/>
          <w:szCs w:val="24"/>
        </w:rPr>
      </w:pPr>
      <w:r w:rsidRPr="00156DB4">
        <w:rPr>
          <w:rFonts w:ascii="Times New Roman" w:hAnsi="Times New Roman"/>
          <w:sz w:val="24"/>
          <w:szCs w:val="24"/>
        </w:rPr>
        <w:t xml:space="preserve">выдвигать гипотезы о возможных предельных значениях искомых величин в задаче (делать прикидку) </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Наглядная геометрия</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фигуры</w:t>
      </w:r>
    </w:p>
    <w:p w:rsidR="001E1B4A" w:rsidRPr="00156DB4" w:rsidRDefault="00FF65A6" w:rsidP="009D65EB">
      <w:pPr>
        <w:numPr>
          <w:ilvl w:val="0"/>
          <w:numId w:val="141"/>
        </w:numPr>
        <w:tabs>
          <w:tab w:val="left" w:pos="0"/>
          <w:tab w:val="left" w:pos="993"/>
        </w:tabs>
        <w:spacing w:after="0"/>
        <w:ind w:left="0" w:firstLine="709"/>
        <w:rPr>
          <w:rFonts w:ascii="Times New Roman" w:hAnsi="Times New Roman"/>
          <w:b/>
          <w:i/>
          <w:sz w:val="24"/>
          <w:szCs w:val="24"/>
        </w:rPr>
      </w:pPr>
      <w:r w:rsidRPr="00156DB4">
        <w:rPr>
          <w:rFonts w:ascii="Times New Roman" w:hAnsi="Times New Roman"/>
          <w:sz w:val="24"/>
          <w:szCs w:val="24"/>
        </w:rPr>
        <w:t>Оперировать на базовом уровне понятиями: фигура,</w:t>
      </w:r>
      <w:r w:rsidRPr="00156DB4">
        <w:rPr>
          <w:rFonts w:ascii="Times New Roman" w:hAnsi="Times New Roman"/>
          <w:bCs/>
          <w:sz w:val="24"/>
          <w:szCs w:val="24"/>
        </w:rPr>
        <w:t>т</w:t>
      </w:r>
      <w:r w:rsidRPr="00156DB4">
        <w:rPr>
          <w:rFonts w:ascii="Times New Roman" w:hAnsi="Times New Roman"/>
          <w:sz w:val="24"/>
          <w:szCs w:val="24"/>
        </w:rPr>
        <w:t xml:space="preserve">очка, отрезок, прямая, луч, ломаная, угол, многоугольник, треугольник и четырёхугольник, прямоугольник и квадрат, </w:t>
      </w:r>
      <w:r w:rsidRPr="00156DB4">
        <w:rPr>
          <w:rFonts w:ascii="Times New Roman" w:hAnsi="Times New Roman"/>
          <w:sz w:val="24"/>
          <w:szCs w:val="24"/>
        </w:rPr>
        <w:lastRenderedPageBreak/>
        <w:t xml:space="preserve">окружность и круг, прямоугольный параллелепипед, куб, шар. </w:t>
      </w:r>
      <w:r w:rsidRPr="00156DB4">
        <w:rPr>
          <w:rFonts w:ascii="Times New Roman" w:hAnsi="Times New Roman"/>
          <w:sz w:val="24"/>
          <w:szCs w:val="24"/>
          <w:lang w:eastAsia="ru-RU"/>
        </w:rPr>
        <w:t>Изображать изучаемые фигуры от руки и с помощью линейки и циркуля.</w:t>
      </w:r>
    </w:p>
    <w:p w:rsidR="00FF65A6" w:rsidRPr="00156DB4" w:rsidRDefault="00FF65A6" w:rsidP="009D65EB">
      <w:pPr>
        <w:tabs>
          <w:tab w:val="left" w:pos="0"/>
          <w:tab w:val="left" w:pos="993"/>
        </w:tabs>
        <w:spacing w:after="0"/>
        <w:ind w:left="709"/>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24"/>
        </w:numPr>
        <w:tabs>
          <w:tab w:val="left" w:pos="993"/>
        </w:tabs>
        <w:spacing w:line="276" w:lineRule="auto"/>
        <w:ind w:left="0" w:firstLine="709"/>
        <w:rPr>
          <w:rFonts w:ascii="Times New Roman" w:hAnsi="Times New Roman"/>
        </w:rPr>
      </w:pPr>
      <w:r w:rsidRPr="00156DB4">
        <w:rPr>
          <w:rFonts w:ascii="Times New Roman" w:hAnsi="Times New Roman"/>
        </w:rPr>
        <w:t xml:space="preserve">решать практические задачи с применением простейших свойств фигур. </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Измерения и вычисления</w:t>
      </w:r>
    </w:p>
    <w:p w:rsidR="00FF65A6" w:rsidRPr="00156DB4" w:rsidRDefault="00FF65A6" w:rsidP="009D65EB">
      <w:pPr>
        <w:pStyle w:val="a"/>
        <w:numPr>
          <w:ilvl w:val="0"/>
          <w:numId w:val="142"/>
        </w:numPr>
        <w:tabs>
          <w:tab w:val="left" w:pos="993"/>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FF65A6" w:rsidRPr="00156DB4" w:rsidRDefault="00FF65A6" w:rsidP="009D65EB">
      <w:pPr>
        <w:pStyle w:val="a"/>
        <w:numPr>
          <w:ilvl w:val="0"/>
          <w:numId w:val="142"/>
        </w:numPr>
        <w:tabs>
          <w:tab w:val="left" w:pos="993"/>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вычислять площади прямоугольников. </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numPr>
          <w:ilvl w:val="0"/>
          <w:numId w:val="114"/>
        </w:numPr>
        <w:tabs>
          <w:tab w:val="left" w:pos="0"/>
          <w:tab w:val="left" w:pos="993"/>
        </w:tabs>
        <w:spacing w:after="0"/>
        <w:ind w:left="0" w:firstLine="709"/>
        <w:rPr>
          <w:rFonts w:ascii="Times New Roman" w:hAnsi="Times New Roman"/>
          <w:sz w:val="24"/>
          <w:szCs w:val="24"/>
          <w:lang w:eastAsia="ru-RU"/>
        </w:rPr>
      </w:pPr>
      <w:r w:rsidRPr="00156DB4">
        <w:rPr>
          <w:rFonts w:ascii="Times New Roman" w:hAnsi="Times New Roman"/>
          <w:sz w:val="24"/>
          <w:szCs w:val="24"/>
        </w:rPr>
        <w:t>вычислять расстояния на местности в стандартных ситуациях, площади прямоугольников;</w:t>
      </w:r>
    </w:p>
    <w:p w:rsidR="00FF65A6" w:rsidRPr="00156DB4" w:rsidRDefault="00FF65A6" w:rsidP="009D65EB">
      <w:pPr>
        <w:numPr>
          <w:ilvl w:val="0"/>
          <w:numId w:val="116"/>
        </w:numPr>
        <w:tabs>
          <w:tab w:val="left" w:pos="0"/>
          <w:tab w:val="left" w:pos="993"/>
        </w:tabs>
        <w:spacing w:after="0"/>
        <w:ind w:left="0" w:firstLine="709"/>
        <w:rPr>
          <w:rFonts w:ascii="Times New Roman" w:hAnsi="Times New Roman"/>
          <w:sz w:val="24"/>
          <w:szCs w:val="24"/>
        </w:rPr>
      </w:pPr>
      <w:r w:rsidRPr="00156DB4">
        <w:rPr>
          <w:rFonts w:ascii="Times New Roman" w:hAnsi="Times New Roman"/>
          <w:sz w:val="24"/>
          <w:szCs w:val="24"/>
        </w:rPr>
        <w:t>выполнять простейшие построения и измерения на местности, необходимые в реальной жизни</w:t>
      </w:r>
      <w:r w:rsidR="001E1B4A"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История математики</w:t>
      </w:r>
    </w:p>
    <w:p w:rsidR="00FF65A6" w:rsidRPr="00156DB4" w:rsidRDefault="00FF65A6" w:rsidP="009D65EB">
      <w:pPr>
        <w:numPr>
          <w:ilvl w:val="0"/>
          <w:numId w:val="143"/>
        </w:numPr>
        <w:tabs>
          <w:tab w:val="left" w:pos="34"/>
          <w:tab w:val="left" w:pos="993"/>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FF65A6" w:rsidRPr="00156DB4" w:rsidRDefault="00FF65A6" w:rsidP="009D65EB">
      <w:pPr>
        <w:numPr>
          <w:ilvl w:val="0"/>
          <w:numId w:val="143"/>
        </w:numPr>
        <w:tabs>
          <w:tab w:val="left" w:pos="993"/>
        </w:tabs>
        <w:spacing w:after="0"/>
        <w:ind w:left="0" w:firstLine="709"/>
        <w:rPr>
          <w:rFonts w:ascii="Times New Roman" w:hAnsi="Times New Roman"/>
          <w:sz w:val="24"/>
          <w:szCs w:val="24"/>
        </w:rPr>
      </w:pPr>
      <w:r w:rsidRPr="00156DB4">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r w:rsidR="001E1B4A" w:rsidRPr="00156DB4">
        <w:rPr>
          <w:rFonts w:ascii="Times New Roman" w:hAnsi="Times New Roman"/>
          <w:sz w:val="24"/>
          <w:szCs w:val="24"/>
          <w:lang w:eastAsia="ru-RU"/>
        </w:rPr>
        <w:t>.</w:t>
      </w:r>
    </w:p>
    <w:p w:rsidR="00FF65A6" w:rsidRPr="00156DB4" w:rsidRDefault="00FF65A6" w:rsidP="009D65EB">
      <w:pPr>
        <w:pStyle w:val="3"/>
        <w:spacing w:before="0" w:beforeAutospacing="0" w:after="0" w:afterAutospacing="0" w:line="276" w:lineRule="auto"/>
        <w:rPr>
          <w:sz w:val="24"/>
          <w:szCs w:val="24"/>
        </w:rPr>
      </w:pPr>
      <w:bookmarkStart w:id="57" w:name="_Toc284662720"/>
      <w:bookmarkStart w:id="58" w:name="_Toc284663346"/>
      <w:r w:rsidRPr="00156DB4">
        <w:rPr>
          <w:sz w:val="24"/>
          <w:szCs w:val="24"/>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7"/>
      <w:bookmarkEnd w:id="58"/>
    </w:p>
    <w:p w:rsidR="00FF65A6" w:rsidRPr="00156DB4" w:rsidRDefault="00FF65A6" w:rsidP="009D65EB">
      <w:pPr>
        <w:spacing w:after="0"/>
        <w:rPr>
          <w:rFonts w:ascii="Times New Roman" w:hAnsi="Times New Roman"/>
          <w:sz w:val="24"/>
          <w:szCs w:val="24"/>
        </w:rPr>
      </w:pPr>
      <w:r w:rsidRPr="00156DB4">
        <w:rPr>
          <w:rFonts w:ascii="Times New Roman" w:hAnsi="Times New Roman"/>
          <w:b/>
          <w:sz w:val="24"/>
          <w:szCs w:val="24"/>
        </w:rPr>
        <w:t>Элементы теории множеств и математической логики</w:t>
      </w:r>
    </w:p>
    <w:p w:rsidR="00FF65A6" w:rsidRPr="00156DB4" w:rsidRDefault="00FF65A6" w:rsidP="009D65EB">
      <w:pPr>
        <w:pStyle w:val="a8"/>
        <w:numPr>
          <w:ilvl w:val="0"/>
          <w:numId w:val="144"/>
        </w:numPr>
        <w:tabs>
          <w:tab w:val="left" w:pos="1134"/>
        </w:tabs>
        <w:spacing w:line="276" w:lineRule="auto"/>
        <w:ind w:left="0" w:firstLine="709"/>
        <w:rPr>
          <w:rFonts w:ascii="Times New Roman" w:hAnsi="Times New Roman"/>
          <w:i/>
        </w:rPr>
      </w:pPr>
      <w:r w:rsidRPr="00156DB4">
        <w:rPr>
          <w:rFonts w:ascii="Times New Roman" w:hAnsi="Times New Roman"/>
          <w:i/>
        </w:rPr>
        <w:t>Оперировать</w:t>
      </w:r>
      <w:r w:rsidRPr="00156DB4">
        <w:rPr>
          <w:rStyle w:val="af3"/>
          <w:rFonts w:ascii="Times New Roman" w:hAnsi="Times New Roman"/>
          <w:i/>
        </w:rPr>
        <w:footnoteReference w:id="2"/>
      </w:r>
      <w:r w:rsidRPr="00156DB4">
        <w:rPr>
          <w:rFonts w:ascii="Times New Roman" w:hAnsi="Times New Roman"/>
          <w:i/>
        </w:rPr>
        <w:t xml:space="preserve"> понятиями: множество, характеристики множества, элемент множества, пустое, конечное и бесконечное множество, подмножество, принадлежность, </w:t>
      </w:r>
    </w:p>
    <w:p w:rsidR="00FF65A6" w:rsidRPr="00156DB4" w:rsidRDefault="00FF65A6" w:rsidP="009D65EB">
      <w:pPr>
        <w:pStyle w:val="a8"/>
        <w:numPr>
          <w:ilvl w:val="0"/>
          <w:numId w:val="144"/>
        </w:numPr>
        <w:tabs>
          <w:tab w:val="left" w:pos="1134"/>
        </w:tabs>
        <w:spacing w:line="276" w:lineRule="auto"/>
        <w:ind w:left="0" w:firstLine="709"/>
        <w:rPr>
          <w:rFonts w:ascii="Times New Roman" w:hAnsi="Times New Roman"/>
          <w:i/>
        </w:rPr>
      </w:pPr>
      <w:r w:rsidRPr="00156DB4">
        <w:rPr>
          <w:rFonts w:ascii="Times New Roman" w:hAnsi="Times New Roman"/>
          <w:i/>
        </w:rPr>
        <w:t>определять принадлежность элемента множеству, объединению и пересечению множеств; задавать множество с помощью перечисления элементов, словесного описания</w:t>
      </w:r>
      <w:r w:rsidR="001E1B4A" w:rsidRPr="00156DB4">
        <w:rPr>
          <w:rFonts w:ascii="Times New Roman" w:hAnsi="Times New Roman"/>
          <w:i/>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45"/>
        </w:numPr>
        <w:tabs>
          <w:tab w:val="left" w:pos="993"/>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распознавать логически некорректные высказывания; </w:t>
      </w:r>
    </w:p>
    <w:p w:rsidR="00FF65A6" w:rsidRPr="00156DB4" w:rsidRDefault="00FF65A6" w:rsidP="009D65EB">
      <w:pPr>
        <w:pStyle w:val="a"/>
        <w:numPr>
          <w:ilvl w:val="0"/>
          <w:numId w:val="145"/>
        </w:numPr>
        <w:tabs>
          <w:tab w:val="left" w:pos="993"/>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строить цепочки умозаключений на основе использования правил логики</w:t>
      </w:r>
      <w:r w:rsidR="001E1B4A" w:rsidRPr="00156DB4">
        <w:rPr>
          <w:rFonts w:ascii="Times New Roman" w:hAnsi="Times New Roman"/>
          <w:i/>
          <w:sz w:val="24"/>
          <w:szCs w:val="24"/>
        </w:rPr>
        <w:t>.</w:t>
      </w:r>
    </w:p>
    <w:p w:rsidR="00FF65A6" w:rsidRPr="00156DB4" w:rsidRDefault="00FF65A6" w:rsidP="009D65EB">
      <w:pPr>
        <w:spacing w:after="0"/>
        <w:rPr>
          <w:rFonts w:ascii="Times New Roman" w:hAnsi="Times New Roman"/>
          <w:b/>
          <w:i/>
          <w:sz w:val="24"/>
          <w:szCs w:val="24"/>
        </w:rPr>
      </w:pPr>
      <w:r w:rsidRPr="00156DB4">
        <w:rPr>
          <w:rFonts w:ascii="Times New Roman" w:hAnsi="Times New Roman"/>
          <w:b/>
          <w:i/>
          <w:sz w:val="24"/>
          <w:szCs w:val="24"/>
        </w:rPr>
        <w:t>Числа</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понимать и объяснять смысл позиционной записи натурального числа;</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выполнять вычисления, в том числе с использованием приёмов рациональных вычислений, обосновывать алгоритмы выполнения действий;</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lastRenderedPageBreak/>
        <w:t>выполнять округление рациональных чисел с заданной точностью;</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упорядочивать числа, записанные в виде обыкновенных и десятичных дробей;</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находить НОД и НОК чисел и использовать их при решении зада</w:t>
      </w:r>
      <w:r w:rsidR="001E1B4A" w:rsidRPr="00156DB4">
        <w:rPr>
          <w:rFonts w:ascii="Times New Roman" w:hAnsi="Times New Roman"/>
          <w:i/>
        </w:rPr>
        <w:t>;</w:t>
      </w:r>
      <w:r w:rsidRPr="00156DB4">
        <w:rPr>
          <w:rFonts w:ascii="Times New Roman" w:hAnsi="Times New Roman"/>
          <w:i/>
        </w:rPr>
        <w:t>.</w:t>
      </w:r>
    </w:p>
    <w:p w:rsidR="00FF65A6" w:rsidRPr="00156DB4" w:rsidRDefault="00FF65A6" w:rsidP="009D65EB">
      <w:pPr>
        <w:pStyle w:val="a8"/>
        <w:numPr>
          <w:ilvl w:val="0"/>
          <w:numId w:val="146"/>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понятием модуль числа, геометрическая интерпретация модуля числа.</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4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применять правила приближенных вычислений при решении практических задач и решении задач других учебных предметов;</w:t>
      </w:r>
    </w:p>
    <w:p w:rsidR="00FF65A6" w:rsidRPr="00156DB4" w:rsidRDefault="00FF65A6" w:rsidP="009D65EB">
      <w:pPr>
        <w:pStyle w:val="a"/>
        <w:numPr>
          <w:ilvl w:val="0"/>
          <w:numId w:val="14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сравнение результатов вычислений при решении практических задач, в том числе приближенных вычислений;</w:t>
      </w:r>
    </w:p>
    <w:p w:rsidR="00FF65A6" w:rsidRPr="00156DB4" w:rsidRDefault="00FF65A6" w:rsidP="009D65EB">
      <w:pPr>
        <w:pStyle w:val="a"/>
        <w:numPr>
          <w:ilvl w:val="0"/>
          <w:numId w:val="14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числовые выражения и оценивать их значения при решении практических задач и задач из других учебных предметов</w:t>
      </w:r>
      <w:r w:rsidR="001E1B4A"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 xml:space="preserve">Уравнения и неравенства </w:t>
      </w:r>
    </w:p>
    <w:p w:rsidR="00FF65A6" w:rsidRPr="00156DB4" w:rsidRDefault="00FF65A6" w:rsidP="009D65EB">
      <w:pPr>
        <w:pStyle w:val="a"/>
        <w:numPr>
          <w:ilvl w:val="0"/>
          <w:numId w:val="148"/>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Оперировать понятиями: равенство, числовое равенство, уравнение, корень уравнения, решение уравнения, числовое неравенство</w:t>
      </w:r>
      <w:r w:rsidR="001E1B4A"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Статистика и теория вероятностей</w:t>
      </w:r>
    </w:p>
    <w:p w:rsidR="00FF65A6" w:rsidRPr="00156DB4" w:rsidRDefault="00FF65A6" w:rsidP="009D65EB">
      <w:pPr>
        <w:pStyle w:val="a8"/>
        <w:numPr>
          <w:ilvl w:val="0"/>
          <w:numId w:val="149"/>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 xml:space="preserve">Оперировать понятиями: столбчатые и круговые диаграммы, таблицы данных, среднее арифметическое, </w:t>
      </w:r>
    </w:p>
    <w:p w:rsidR="00FF65A6" w:rsidRPr="00156DB4" w:rsidRDefault="00FF65A6" w:rsidP="009D65EB">
      <w:pPr>
        <w:pStyle w:val="a"/>
        <w:numPr>
          <w:ilvl w:val="0"/>
          <w:numId w:val="149"/>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извлекать, информацию, </w:t>
      </w:r>
      <w:r w:rsidRPr="00156DB4">
        <w:rPr>
          <w:rStyle w:val="dash041e0431044b0447043d044b0439char1"/>
          <w:i/>
        </w:rPr>
        <w:t>представленную в таблицах, на диаграммах</w:t>
      </w:r>
      <w:r w:rsidRPr="00156DB4">
        <w:rPr>
          <w:rFonts w:ascii="Times New Roman" w:hAnsi="Times New Roman"/>
          <w:i/>
          <w:sz w:val="24"/>
          <w:szCs w:val="24"/>
        </w:rPr>
        <w:t>;</w:t>
      </w:r>
    </w:p>
    <w:p w:rsidR="00FF65A6" w:rsidRPr="00156DB4" w:rsidRDefault="00FF65A6" w:rsidP="009D65EB">
      <w:pPr>
        <w:pStyle w:val="a"/>
        <w:numPr>
          <w:ilvl w:val="0"/>
          <w:numId w:val="149"/>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таблицы, строить диаграммы на основе данных.</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50"/>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 xml:space="preserve">извлекать, интерпретировать и преобразовывать информацию, </w:t>
      </w:r>
      <w:r w:rsidRPr="00156DB4">
        <w:rPr>
          <w:rStyle w:val="dash041e0431044b0447043d044b0439char1"/>
          <w:i/>
        </w:rPr>
        <w:t>представленную в таблицах и на диаграммах, отражающую свойства и характеристики реальных процессов и явлений</w:t>
      </w:r>
      <w:r w:rsidR="001E1B4A" w:rsidRPr="00156DB4">
        <w:rPr>
          <w:rStyle w:val="dash041e0431044b0447043d044b0439char1"/>
          <w:i/>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Текстовые задачи</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Решать простые и сложные задачи разных типов, а также задачи повышенной трудности;</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использовать разные краткие записи как модели текстов сложных задач для построения поисковой схемы и решения задач;</w:t>
      </w:r>
    </w:p>
    <w:p w:rsidR="00FF65A6" w:rsidRPr="00156DB4" w:rsidRDefault="00FF65A6" w:rsidP="009D65EB">
      <w:pPr>
        <w:pStyle w:val="a8"/>
        <w:numPr>
          <w:ilvl w:val="0"/>
          <w:numId w:val="151"/>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знать и применять оба способа поиска решения задач (от требования к условию и от условия к требованию);</w:t>
      </w:r>
    </w:p>
    <w:p w:rsidR="00FF65A6" w:rsidRPr="00156DB4" w:rsidRDefault="00FF65A6" w:rsidP="009D65EB">
      <w:pPr>
        <w:pStyle w:val="a8"/>
        <w:numPr>
          <w:ilvl w:val="0"/>
          <w:numId w:val="151"/>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моделировать рассуждения при поиске решения задач с помощью граф-схемы;</w:t>
      </w:r>
    </w:p>
    <w:p w:rsidR="00FF65A6" w:rsidRPr="00156DB4" w:rsidRDefault="00FF65A6" w:rsidP="009D65EB">
      <w:pPr>
        <w:pStyle w:val="a8"/>
        <w:numPr>
          <w:ilvl w:val="0"/>
          <w:numId w:val="151"/>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выделять этапы решения задачи и содержание каждого этапа;</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интерпретировать вычислительные результаты в задаче, исследовать полученное решение задачи;</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исследовать всевозможные ситуации при решении задач на движение по реке, рассматривать разные системы отсчёта;</w:t>
      </w:r>
    </w:p>
    <w:p w:rsidR="00FF65A6" w:rsidRPr="00156DB4" w:rsidRDefault="00FF65A6" w:rsidP="009D65EB">
      <w:pPr>
        <w:pStyle w:val="a8"/>
        <w:numPr>
          <w:ilvl w:val="0"/>
          <w:numId w:val="151"/>
        </w:numPr>
        <w:tabs>
          <w:tab w:val="left" w:pos="1134"/>
        </w:tabs>
        <w:spacing w:line="276" w:lineRule="auto"/>
        <w:ind w:left="0" w:firstLine="709"/>
        <w:rPr>
          <w:rFonts w:ascii="Times New Roman" w:hAnsi="Times New Roman"/>
          <w:i/>
        </w:rPr>
      </w:pPr>
      <w:r w:rsidRPr="00156DB4">
        <w:rPr>
          <w:rFonts w:ascii="Times New Roman" w:hAnsi="Times New Roman"/>
          <w:i/>
        </w:rPr>
        <w:t xml:space="preserve">решать разнообразные задачи «на части», </w:t>
      </w:r>
    </w:p>
    <w:p w:rsidR="00FF65A6" w:rsidRPr="00156DB4" w:rsidRDefault="00FF65A6" w:rsidP="009D65EB">
      <w:pPr>
        <w:numPr>
          <w:ilvl w:val="0"/>
          <w:numId w:val="151"/>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lastRenderedPageBreak/>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156DB4" w:rsidRDefault="00FF65A6" w:rsidP="009D65EB">
      <w:pPr>
        <w:numPr>
          <w:ilvl w:val="0"/>
          <w:numId w:val="151"/>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52"/>
        </w:numPr>
        <w:tabs>
          <w:tab w:val="left" w:pos="1134"/>
        </w:tabs>
        <w:spacing w:line="276" w:lineRule="auto"/>
        <w:ind w:left="0" w:firstLine="709"/>
        <w:jc w:val="left"/>
        <w:rPr>
          <w:rFonts w:ascii="Times New Roman" w:hAnsi="Times New Roman"/>
          <w:i/>
          <w:sz w:val="24"/>
          <w:szCs w:val="24"/>
          <w:lang w:eastAsia="en-US"/>
        </w:rPr>
      </w:pPr>
      <w:r w:rsidRPr="00156DB4">
        <w:rPr>
          <w:rFonts w:ascii="Times New Roman" w:hAnsi="Times New Roman"/>
          <w:i/>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156DB4" w:rsidRDefault="00FF65A6" w:rsidP="009D65EB">
      <w:pPr>
        <w:pStyle w:val="a"/>
        <w:numPr>
          <w:ilvl w:val="0"/>
          <w:numId w:val="152"/>
        </w:numPr>
        <w:tabs>
          <w:tab w:val="left" w:pos="1134"/>
        </w:tabs>
        <w:spacing w:line="276" w:lineRule="auto"/>
        <w:ind w:left="0" w:firstLine="709"/>
        <w:jc w:val="left"/>
        <w:rPr>
          <w:rFonts w:ascii="Times New Roman" w:hAnsi="Times New Roman"/>
          <w:i/>
          <w:sz w:val="24"/>
          <w:szCs w:val="24"/>
          <w:lang w:eastAsia="en-US"/>
        </w:rPr>
      </w:pPr>
      <w:r w:rsidRPr="00156DB4">
        <w:rPr>
          <w:rFonts w:ascii="Times New Roman" w:hAnsi="Times New Roman"/>
          <w:i/>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156DB4" w:rsidRDefault="00FF65A6" w:rsidP="009D65EB">
      <w:pPr>
        <w:pStyle w:val="a"/>
        <w:numPr>
          <w:ilvl w:val="0"/>
          <w:numId w:val="152"/>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lang w:eastAsia="en-US"/>
        </w:rPr>
        <w:t>решать задачи на движение по реке, рассматривая разные системы отсчета</w:t>
      </w:r>
      <w:r w:rsidR="001E1B4A" w:rsidRPr="00156DB4">
        <w:rPr>
          <w:rFonts w:ascii="Times New Roman" w:hAnsi="Times New Roman"/>
          <w:i/>
          <w:sz w:val="24"/>
          <w:szCs w:val="24"/>
          <w:lang w:eastAsia="en-US"/>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Наглядная геометрия</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фигуры</w:t>
      </w:r>
    </w:p>
    <w:p w:rsidR="00FF65A6" w:rsidRPr="00156DB4" w:rsidRDefault="001E1B4A" w:rsidP="009D65EB">
      <w:pPr>
        <w:pStyle w:val="a8"/>
        <w:numPr>
          <w:ilvl w:val="0"/>
          <w:numId w:val="153"/>
        </w:numPr>
        <w:tabs>
          <w:tab w:val="left" w:pos="1134"/>
        </w:tabs>
        <w:spacing w:line="276" w:lineRule="auto"/>
        <w:ind w:left="0" w:firstLine="709"/>
        <w:rPr>
          <w:rFonts w:ascii="Times New Roman" w:hAnsi="Times New Roman"/>
          <w:i/>
        </w:rPr>
      </w:pPr>
      <w:r w:rsidRPr="00156DB4">
        <w:rPr>
          <w:rFonts w:ascii="Times New Roman" w:hAnsi="Times New Roman"/>
          <w:i/>
        </w:rPr>
        <w:t>И</w:t>
      </w:r>
      <w:r w:rsidR="00FF65A6" w:rsidRPr="00156DB4">
        <w:rPr>
          <w:rFonts w:ascii="Times New Roman" w:hAnsi="Times New Roman"/>
          <w:i/>
        </w:rPr>
        <w:t>звлекать, интерпретировать и преобразовывать информацию о геометрических фигурах, представленную на чертежах</w:t>
      </w:r>
      <w:r w:rsidRPr="00156DB4">
        <w:rPr>
          <w:rFonts w:ascii="Times New Roman" w:hAnsi="Times New Roman"/>
          <w:i/>
        </w:rPr>
        <w:t>;</w:t>
      </w:r>
    </w:p>
    <w:p w:rsidR="00FF65A6" w:rsidRPr="00156DB4" w:rsidRDefault="00FF65A6" w:rsidP="009D65EB">
      <w:pPr>
        <w:pStyle w:val="a8"/>
        <w:numPr>
          <w:ilvl w:val="0"/>
          <w:numId w:val="153"/>
        </w:numPr>
        <w:tabs>
          <w:tab w:val="left" w:pos="1134"/>
        </w:tabs>
        <w:spacing w:line="276" w:lineRule="auto"/>
        <w:ind w:left="0" w:firstLine="709"/>
        <w:rPr>
          <w:rFonts w:ascii="Times New Roman" w:hAnsi="Times New Roman"/>
          <w:i/>
        </w:rPr>
      </w:pPr>
      <w:r w:rsidRPr="00156DB4">
        <w:rPr>
          <w:rFonts w:ascii="Times New Roman" w:hAnsi="Times New Roman"/>
          <w:i/>
        </w:rPr>
        <w:t>изображать изучаемые фигуры от руки и с помощью компьютерных инструментов.</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Измерения и вычисления</w:t>
      </w:r>
    </w:p>
    <w:p w:rsidR="00FF65A6" w:rsidRPr="00156DB4" w:rsidRDefault="00FF65A6" w:rsidP="009D65EB">
      <w:pPr>
        <w:pStyle w:val="a"/>
        <w:numPr>
          <w:ilvl w:val="0"/>
          <w:numId w:val="154"/>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измерение длин, расстояний, величин углов, с помощью инструментов для измерений длин и углов;</w:t>
      </w:r>
    </w:p>
    <w:p w:rsidR="00FF65A6" w:rsidRPr="00156DB4" w:rsidRDefault="00FF65A6" w:rsidP="009D65EB">
      <w:pPr>
        <w:pStyle w:val="a"/>
        <w:numPr>
          <w:ilvl w:val="0"/>
          <w:numId w:val="154"/>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вычислять площади прямоугольников, квадратов, объёмы прямоугольных параллелепипедов, кубов.</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54"/>
        </w:numPr>
        <w:tabs>
          <w:tab w:val="left" w:pos="1134"/>
        </w:tabs>
        <w:spacing w:line="276" w:lineRule="auto"/>
        <w:ind w:left="0" w:firstLine="709"/>
        <w:rPr>
          <w:rFonts w:ascii="Times New Roman" w:hAnsi="Times New Roman"/>
          <w:i/>
        </w:rPr>
      </w:pPr>
      <w:r w:rsidRPr="00156DB4">
        <w:rPr>
          <w:rFonts w:ascii="Times New Roman" w:hAnsi="Times New Roman"/>
          <w:i/>
        </w:rPr>
        <w:t>вычислять расстояния на местности в стандартных ситуациях, площади участков прямоугольной формы, объёмы комнат;</w:t>
      </w:r>
    </w:p>
    <w:p w:rsidR="00FF65A6" w:rsidRPr="00156DB4" w:rsidRDefault="00FF65A6" w:rsidP="009D65EB">
      <w:pPr>
        <w:pStyle w:val="a8"/>
        <w:numPr>
          <w:ilvl w:val="0"/>
          <w:numId w:val="154"/>
        </w:numPr>
        <w:tabs>
          <w:tab w:val="left" w:pos="1134"/>
        </w:tabs>
        <w:spacing w:line="276" w:lineRule="auto"/>
        <w:rPr>
          <w:rFonts w:ascii="Times New Roman" w:hAnsi="Times New Roman"/>
          <w:i/>
        </w:rPr>
      </w:pPr>
      <w:r w:rsidRPr="00156DB4">
        <w:rPr>
          <w:rFonts w:ascii="Times New Roman" w:hAnsi="Times New Roman"/>
          <w:i/>
        </w:rPr>
        <w:t xml:space="preserve">выполнять простейшие построения на местности, необходимые в реальной жизни; </w:t>
      </w:r>
    </w:p>
    <w:p w:rsidR="00FF65A6" w:rsidRPr="00156DB4" w:rsidRDefault="00FF65A6" w:rsidP="009D65EB">
      <w:pPr>
        <w:pStyle w:val="a8"/>
        <w:numPr>
          <w:ilvl w:val="0"/>
          <w:numId w:val="154"/>
        </w:numPr>
        <w:tabs>
          <w:tab w:val="left" w:pos="1134"/>
        </w:tabs>
        <w:spacing w:line="276" w:lineRule="auto"/>
        <w:ind w:left="0" w:firstLine="709"/>
        <w:rPr>
          <w:rFonts w:ascii="Times New Roman" w:hAnsi="Times New Roman"/>
          <w:i/>
        </w:rPr>
      </w:pPr>
      <w:r w:rsidRPr="00156DB4">
        <w:rPr>
          <w:rFonts w:ascii="Times New Roman" w:hAnsi="Times New Roman"/>
          <w:i/>
        </w:rPr>
        <w:t>оценивать размеры реальных объектов окружающего мира</w:t>
      </w:r>
      <w:r w:rsidR="001E1B4A" w:rsidRPr="00156DB4">
        <w:rPr>
          <w:rFonts w:ascii="Times New Roman" w:hAnsi="Times New Roman"/>
          <w:i/>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История математики</w:t>
      </w:r>
    </w:p>
    <w:p w:rsidR="00FF65A6" w:rsidRPr="00156DB4" w:rsidRDefault="00FF65A6" w:rsidP="009D65EB">
      <w:pPr>
        <w:pStyle w:val="a8"/>
        <w:numPr>
          <w:ilvl w:val="0"/>
          <w:numId w:val="125"/>
        </w:numPr>
        <w:spacing w:line="276" w:lineRule="auto"/>
        <w:ind w:left="0" w:firstLine="709"/>
        <w:rPr>
          <w:rFonts w:ascii="Times New Roman" w:hAnsi="Times New Roman"/>
          <w:i/>
        </w:rPr>
      </w:pPr>
      <w:r w:rsidRPr="00156DB4">
        <w:rPr>
          <w:rFonts w:ascii="Times New Roman" w:hAnsi="Times New Roman"/>
          <w:i/>
        </w:rPr>
        <w:t>Характеризовать вклад выдающихся математиков в развитие математики и иных научных областей</w:t>
      </w:r>
      <w:r w:rsidR="001E1B4A" w:rsidRPr="00156DB4">
        <w:rPr>
          <w:rFonts w:ascii="Times New Roman" w:hAnsi="Times New Roman"/>
          <w:i/>
        </w:rPr>
        <w:t>.</w:t>
      </w:r>
    </w:p>
    <w:p w:rsidR="00FF65A6" w:rsidRPr="00156DB4" w:rsidRDefault="00FF65A6" w:rsidP="009D65EB">
      <w:pPr>
        <w:pStyle w:val="3"/>
        <w:spacing w:before="0" w:beforeAutospacing="0" w:after="0" w:afterAutospacing="0" w:line="276" w:lineRule="auto"/>
        <w:rPr>
          <w:sz w:val="24"/>
          <w:szCs w:val="24"/>
        </w:rPr>
      </w:pPr>
    </w:p>
    <w:p w:rsidR="00FF65A6" w:rsidRPr="00156DB4" w:rsidRDefault="00FF65A6" w:rsidP="009D65EB">
      <w:pPr>
        <w:pStyle w:val="3"/>
        <w:spacing w:before="0" w:beforeAutospacing="0" w:after="0" w:afterAutospacing="0" w:line="276" w:lineRule="auto"/>
        <w:rPr>
          <w:sz w:val="24"/>
          <w:szCs w:val="24"/>
        </w:rPr>
      </w:pPr>
      <w:bookmarkStart w:id="59" w:name="_Toc284662721"/>
      <w:bookmarkStart w:id="60" w:name="_Toc284663347"/>
      <w:r w:rsidRPr="00156DB4">
        <w:rPr>
          <w:sz w:val="24"/>
          <w:szCs w:val="24"/>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9"/>
      <w:bookmarkEnd w:id="60"/>
    </w:p>
    <w:p w:rsidR="00FF65A6" w:rsidRPr="00156DB4" w:rsidRDefault="00FF65A6" w:rsidP="009D65EB">
      <w:pPr>
        <w:spacing w:after="0"/>
        <w:rPr>
          <w:rFonts w:ascii="Times New Roman" w:hAnsi="Times New Roman"/>
          <w:sz w:val="24"/>
          <w:szCs w:val="24"/>
        </w:rPr>
      </w:pPr>
      <w:r w:rsidRPr="00156DB4">
        <w:rPr>
          <w:rFonts w:ascii="Times New Roman" w:hAnsi="Times New Roman"/>
          <w:b/>
          <w:sz w:val="24"/>
          <w:szCs w:val="24"/>
        </w:rPr>
        <w:t>Элементы теории множеств и математической логики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t>Оперировать на базовом уровне</w:t>
      </w:r>
      <w:r w:rsidRPr="00156DB4">
        <w:rPr>
          <w:rStyle w:val="af3"/>
          <w:rFonts w:ascii="Times New Roman" w:hAnsi="Times New Roman"/>
        </w:rPr>
        <w:footnoteReference w:id="3"/>
      </w:r>
      <w:r w:rsidRPr="00156DB4">
        <w:rPr>
          <w:rFonts w:ascii="Times New Roman" w:hAnsi="Times New Roman"/>
        </w:rPr>
        <w:t xml:space="preserve"> понятиями: множество, элемент множества, подмножество, принадлежность;</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lastRenderedPageBreak/>
        <w:t>задавать множества перечислением их элементов;</w:t>
      </w:r>
    </w:p>
    <w:p w:rsidR="00FF65A6" w:rsidRPr="00156DB4" w:rsidRDefault="00FF65A6" w:rsidP="009D65EB">
      <w:pPr>
        <w:pStyle w:val="a8"/>
        <w:numPr>
          <w:ilvl w:val="0"/>
          <w:numId w:val="111"/>
        </w:numPr>
        <w:tabs>
          <w:tab w:val="left" w:pos="993"/>
          <w:tab w:val="left" w:pos="1134"/>
        </w:tabs>
        <w:spacing w:line="276" w:lineRule="auto"/>
        <w:ind w:left="0" w:firstLine="709"/>
        <w:rPr>
          <w:rFonts w:ascii="Times New Roman" w:hAnsi="Times New Roman"/>
        </w:rPr>
      </w:pPr>
      <w:r w:rsidRPr="00156DB4">
        <w:rPr>
          <w:rFonts w:ascii="Times New Roman" w:hAnsi="Times New Roman"/>
        </w:rPr>
        <w:t>находить пересечение, объединение, подмножество в простейших ситуациях;</w:t>
      </w:r>
    </w:p>
    <w:p w:rsidR="00FF65A6" w:rsidRPr="00156DB4" w:rsidRDefault="00FF65A6" w:rsidP="009D65EB">
      <w:pPr>
        <w:pStyle w:val="a8"/>
        <w:numPr>
          <w:ilvl w:val="0"/>
          <w:numId w:val="111"/>
        </w:numPr>
        <w:tabs>
          <w:tab w:val="left" w:pos="993"/>
        </w:tabs>
        <w:spacing w:line="276" w:lineRule="auto"/>
        <w:ind w:left="0" w:firstLine="709"/>
        <w:rPr>
          <w:rFonts w:ascii="Times New Roman" w:hAnsi="Times New Roman"/>
        </w:rPr>
      </w:pPr>
      <w:r w:rsidRPr="00156DB4">
        <w:rPr>
          <w:rFonts w:ascii="Times New Roman" w:hAnsi="Times New Roman"/>
        </w:rPr>
        <w:t>оперировать на базовом уровне понятиями: определение, аксиома, теорема, доказательство;</w:t>
      </w:r>
    </w:p>
    <w:p w:rsidR="00FF65A6" w:rsidRPr="00156DB4" w:rsidRDefault="00FF65A6" w:rsidP="009D65EB">
      <w:pPr>
        <w:pStyle w:val="a8"/>
        <w:numPr>
          <w:ilvl w:val="0"/>
          <w:numId w:val="111"/>
        </w:numPr>
        <w:tabs>
          <w:tab w:val="left" w:pos="993"/>
          <w:tab w:val="left" w:pos="1134"/>
        </w:tabs>
        <w:spacing w:line="276" w:lineRule="auto"/>
        <w:ind w:left="0" w:firstLine="709"/>
        <w:rPr>
          <w:rFonts w:ascii="Times New Roman" w:hAnsi="Times New Roman"/>
        </w:rPr>
      </w:pPr>
      <w:r w:rsidRPr="00156DB4">
        <w:rPr>
          <w:rFonts w:ascii="Times New Roman" w:hAnsi="Times New Roman"/>
        </w:rPr>
        <w:t>приводить примеры и контрпримеры для подтвержнения своих высказываний</w:t>
      </w:r>
      <w:r w:rsidR="001E1B4A" w:rsidRPr="00156DB4">
        <w:rPr>
          <w:rFonts w:ascii="Times New Roman" w:hAnsi="Times New Roman"/>
        </w:rPr>
        <w:t>.</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r w:rsidR="001E1B4A"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использовать свойства чисел и правила действий при выполнении вычислений;</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использовать признаки делимости на 2, 5, 3, 9, 10 при выполнении вычислений и решении несложных задач;</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округление рациональных чисел в соответствии с правилами;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 xml:space="preserve">оценивать значение квадратного корня из положительного целого числа; </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распознавать рациональные и иррациональные 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сравнивать числа.</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оценивать результаты вычислений при решении практических задач;</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сравнение чисел в реальных ситуациях;</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составлять числовые выражения при решении практических задач и задач из других учебных предметов</w:t>
      </w:r>
      <w:r w:rsidR="001E1B4A"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Тождественные преобразования</w:t>
      </w:r>
    </w:p>
    <w:p w:rsidR="00FF65A6" w:rsidRPr="00156DB4" w:rsidRDefault="00FF65A6" w:rsidP="009D65EB">
      <w:pPr>
        <w:pStyle w:val="a8"/>
        <w:numPr>
          <w:ilvl w:val="0"/>
          <w:numId w:val="115"/>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FF65A6" w:rsidRPr="00156DB4" w:rsidRDefault="00FF65A6" w:rsidP="009D65EB">
      <w:pPr>
        <w:pStyle w:val="a8"/>
        <w:numPr>
          <w:ilvl w:val="0"/>
          <w:numId w:val="115"/>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несложные преобразования целых выражений: раскрывать скобки, приводить подобные слагаемые;</w:t>
      </w:r>
    </w:p>
    <w:p w:rsidR="00FF65A6" w:rsidRPr="00156DB4" w:rsidRDefault="00FF65A6" w:rsidP="009D65EB">
      <w:pPr>
        <w:pStyle w:val="a8"/>
        <w:numPr>
          <w:ilvl w:val="0"/>
          <w:numId w:val="115"/>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FF65A6" w:rsidRPr="00156DB4" w:rsidRDefault="00FF65A6" w:rsidP="009D65EB">
      <w:pPr>
        <w:pStyle w:val="a8"/>
        <w:numPr>
          <w:ilvl w:val="0"/>
          <w:numId w:val="115"/>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несложные преобразования дробно-линейных выражений и выражений с квадратными корнями.</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9"/>
        </w:numPr>
        <w:tabs>
          <w:tab w:val="left" w:pos="1134"/>
        </w:tabs>
        <w:spacing w:line="276" w:lineRule="auto"/>
        <w:ind w:left="0" w:firstLine="709"/>
        <w:rPr>
          <w:rFonts w:ascii="Times New Roman" w:hAnsi="Times New Roman"/>
        </w:rPr>
      </w:pPr>
      <w:r w:rsidRPr="00156DB4">
        <w:rPr>
          <w:rFonts w:ascii="Times New Roman" w:hAnsi="Times New Roman"/>
        </w:rPr>
        <w:t xml:space="preserve">понимать смысл записи числа в стандартном виде; </w:t>
      </w:r>
    </w:p>
    <w:p w:rsidR="00FF65A6" w:rsidRPr="00156DB4" w:rsidRDefault="00FF65A6" w:rsidP="009D65EB">
      <w:pPr>
        <w:pStyle w:val="a8"/>
        <w:numPr>
          <w:ilvl w:val="0"/>
          <w:numId w:val="109"/>
        </w:numPr>
        <w:tabs>
          <w:tab w:val="left" w:pos="1134"/>
        </w:tabs>
        <w:spacing w:line="276" w:lineRule="auto"/>
        <w:ind w:left="0" w:firstLine="709"/>
        <w:rPr>
          <w:rFonts w:ascii="Times New Roman" w:hAnsi="Times New Roman"/>
        </w:rPr>
      </w:pPr>
      <w:r w:rsidRPr="00156DB4">
        <w:rPr>
          <w:rFonts w:ascii="Times New Roman" w:hAnsi="Times New Roman"/>
        </w:rPr>
        <w:t>оперировать на базовом уровне понятием «стандартная запись числа»</w:t>
      </w:r>
      <w:r w:rsidR="001E1B4A"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Уравнения и неравенства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проверять справедливость числовых равенств и неравенств;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линейные неравенства и несложные неравенства, сводящиеся к линейным;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lastRenderedPageBreak/>
        <w:t>решать системы несложных линейных уравнений, неравенств;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проверять, является ли данное число решением уравнения (неравенства);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квадратные уравнения по формуле корней квадратного уравнения;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изображать решения неравенств и их систем на числовой прямой.</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составлять и решать линейные уравнения при решении задач, возникающих в других учебных предметах</w:t>
      </w:r>
      <w:r w:rsidR="001E1B4A"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Функции</w:t>
      </w:r>
    </w:p>
    <w:p w:rsidR="00FF65A6" w:rsidRPr="00156DB4" w:rsidRDefault="001E1B4A"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Н</w:t>
      </w:r>
      <w:r w:rsidR="00FF65A6" w:rsidRPr="00156DB4">
        <w:rPr>
          <w:rFonts w:ascii="Times New Roman" w:hAnsi="Times New Roman"/>
          <w:sz w:val="24"/>
          <w:szCs w:val="24"/>
        </w:rPr>
        <w:t xml:space="preserve">аходить значение функции по заданному значению аргумента;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находить значение аргумента по заданному значению функции в несложных ситуациях;</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строить график линейной функции;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определять приближённые значения координат точки пересечения графиков функций;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оперировать на базовом уровне понятиями: последовательность, арифметическая прогрессия, геометрическая прогрессия;</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rPr>
      </w:pPr>
      <w:r w:rsidRPr="00156DB4">
        <w:rPr>
          <w:rFonts w:ascii="Times New Roman" w:hAnsi="Times New Roman"/>
        </w:rPr>
        <w:t>решать задачи на прогрессии, в которых ответ может быть получен непосредственным подсчётом без применения формул.</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использовать свойства линейной функции и ее график при решении задач из других учебных предметов</w:t>
      </w:r>
      <w:r w:rsidR="00CB50A3"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 xml:space="preserve">Статистика и теория вероятностей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простейшие комбинаторные задачи методом прямого и организованного перебора;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представлять данные в виде таблиц, диаграмм, графиков;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читать информацию, представленную в виде таблицы, диаграммы, графика;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определять </w:t>
      </w:r>
      <w:r w:rsidRPr="00156DB4">
        <w:rPr>
          <w:rStyle w:val="dash041e0431044b0447043d044b0439char1"/>
        </w:rPr>
        <w:t>основные статистические характеристики числовых наборов;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оценивать вероятность события в простейших случаях;</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иметь представление о роли закона больших чисел в массовых явлениях.</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оценивать количество возможных вариантов методом перебора;</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lastRenderedPageBreak/>
        <w:t>иметь представление о роли практически достоверных и маловероятных событий;</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 xml:space="preserve">сравнивать </w:t>
      </w:r>
      <w:r w:rsidRPr="00156DB4">
        <w:rPr>
          <w:rStyle w:val="dash041e0431044b0447043d044b0439char1"/>
        </w:rPr>
        <w:t>основные статистические характеристики, полученные в процессе решения прикладной задачи, изучения реального явления</w:t>
      </w:r>
      <w:r w:rsidRPr="00156DB4">
        <w:rPr>
          <w:rFonts w:ascii="Times New Roman" w:hAnsi="Times New Roman"/>
        </w:rPr>
        <w:t xml:space="preserve">;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оценивать вероятность реальных событий и явлений в несложных ситуациях</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Текстовые задачи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Решать несложные сюжетные задачи разных типов на все арифметические действия;</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осуществлять способ поиска решения задачи, в котором рассуждение строится от условия к требованию или от требования к условию;</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 xml:space="preserve">составлять план решения задачи; </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выделять этапы решения задачи;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интерпретировать вычислительные результаты в задаче, исследовать полученное решение задачи;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знать различие скоростей объекта в стоячей воде, против течения и по течению реки;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решать задачи на нахождение части числа и числа по его части;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находить процент от числа, число по проценту от него, находить процентное снижение или процентное повышение величины;</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решать несложные логические задачи методом рассуждений.</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numPr>
          <w:ilvl w:val="0"/>
          <w:numId w:val="120"/>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выдвигать гипотезы о возможных предельных значениях искомых в задаче величин (делать прикидку)</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фигуры</w:t>
      </w:r>
    </w:p>
    <w:p w:rsidR="00FF65A6" w:rsidRPr="00156DB4" w:rsidRDefault="00FF65A6" w:rsidP="009D65EB">
      <w:pPr>
        <w:pStyle w:val="a"/>
        <w:numPr>
          <w:ilvl w:val="0"/>
          <w:numId w:val="11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Оперировать на базовом уровне понятиями геометрических фигур;</w:t>
      </w:r>
    </w:p>
    <w:p w:rsidR="00FF65A6" w:rsidRPr="00156DB4" w:rsidRDefault="00FF65A6" w:rsidP="009D65EB">
      <w:pPr>
        <w:pStyle w:val="a"/>
        <w:numPr>
          <w:ilvl w:val="0"/>
          <w:numId w:val="11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извлекать информацию о геометрических фигурах, представленную на чертежах в явном виде;</w:t>
      </w:r>
    </w:p>
    <w:p w:rsidR="00FF65A6" w:rsidRPr="00156DB4" w:rsidRDefault="00FF65A6" w:rsidP="009D65EB">
      <w:pPr>
        <w:pStyle w:val="a"/>
        <w:numPr>
          <w:ilvl w:val="0"/>
          <w:numId w:val="11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FF65A6" w:rsidRPr="00156DB4" w:rsidRDefault="00FF65A6" w:rsidP="009D65EB">
      <w:pPr>
        <w:pStyle w:val="a"/>
        <w:numPr>
          <w:ilvl w:val="0"/>
          <w:numId w:val="11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sz w:val="24"/>
          <w:szCs w:val="24"/>
        </w:rPr>
        <w:t xml:space="preserve">решать задачи на нахождение геометрических величин по образцам или алгоритмам. </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numPr>
          <w:ilvl w:val="0"/>
          <w:numId w:val="118"/>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Отношения</w:t>
      </w:r>
    </w:p>
    <w:p w:rsidR="00FF65A6" w:rsidRPr="00156DB4" w:rsidRDefault="00FF65A6" w:rsidP="009D65EB">
      <w:pPr>
        <w:numPr>
          <w:ilvl w:val="0"/>
          <w:numId w:val="107"/>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07"/>
        </w:numPr>
        <w:tabs>
          <w:tab w:val="left" w:pos="34"/>
          <w:tab w:val="left" w:pos="1134"/>
        </w:tabs>
        <w:spacing w:line="276" w:lineRule="auto"/>
        <w:ind w:left="0" w:firstLine="709"/>
        <w:rPr>
          <w:rFonts w:ascii="Times New Roman" w:hAnsi="Times New Roman"/>
        </w:rPr>
      </w:pPr>
      <w:r w:rsidRPr="00156DB4">
        <w:rPr>
          <w:rFonts w:ascii="Times New Roman" w:hAnsi="Times New Roman"/>
        </w:rPr>
        <w:lastRenderedPageBreak/>
        <w:t>использовать отношения для решения простейших задач, возникающих в реальной жизни</w:t>
      </w:r>
      <w:r w:rsidR="00CB50A3"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Измерения и вычисления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16"/>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построения</w:t>
      </w:r>
    </w:p>
    <w:p w:rsidR="00FF65A6" w:rsidRPr="00156DB4" w:rsidRDefault="00FF65A6" w:rsidP="009D65EB">
      <w:pPr>
        <w:numPr>
          <w:ilvl w:val="0"/>
          <w:numId w:val="114"/>
        </w:numPr>
        <w:tabs>
          <w:tab w:val="left" w:pos="0"/>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Изображать типовые плоские фигуры и фигуры в пространстве от руки и с помощью инструментов.</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numPr>
          <w:ilvl w:val="0"/>
          <w:numId w:val="114"/>
        </w:numPr>
        <w:tabs>
          <w:tab w:val="left" w:pos="0"/>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rPr>
        <w:t>выполнять простейшие построения на местности, необходимые в реальной жизни</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преобразования</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Строить фигуру, симметричную данной фигуре относительно оси и точки.</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распознавать движение объектов в окружающем мире;</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распознавать симметричные фигуры в окружающем мире</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Векторы и координаты на плоскости</w:t>
      </w:r>
    </w:p>
    <w:p w:rsidR="00FF65A6" w:rsidRPr="00156DB4" w:rsidRDefault="00FF65A6" w:rsidP="009D65EB">
      <w:pPr>
        <w:pStyle w:val="a"/>
        <w:numPr>
          <w:ilvl w:val="0"/>
          <w:numId w:val="11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Оперировать на базовом уровне понятиями вектор, сумма векторов</w:t>
      </w:r>
      <w:r w:rsidRPr="00156DB4">
        <w:rPr>
          <w:rFonts w:ascii="Times New Roman" w:hAnsi="Times New Roman"/>
          <w:i/>
          <w:sz w:val="24"/>
          <w:szCs w:val="24"/>
        </w:rPr>
        <w:t xml:space="preserve">, </w:t>
      </w:r>
      <w:r w:rsidRPr="00156DB4">
        <w:rPr>
          <w:rFonts w:ascii="Times New Roman" w:hAnsi="Times New Roman"/>
          <w:sz w:val="24"/>
          <w:szCs w:val="24"/>
        </w:rPr>
        <w:t>произведение вектора на число,координаты на плоскости;</w:t>
      </w:r>
    </w:p>
    <w:p w:rsidR="00FF65A6" w:rsidRPr="00156DB4" w:rsidRDefault="00FF65A6" w:rsidP="009D65EB">
      <w:pPr>
        <w:pStyle w:val="a"/>
        <w:numPr>
          <w:ilvl w:val="0"/>
          <w:numId w:val="11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определять приближённо координаты точки по её изображению на координатной плоскости.</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
        <w:numPr>
          <w:ilvl w:val="0"/>
          <w:numId w:val="11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векторы для решения простейших задач на определение скорости относительного движения</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История математики</w:t>
      </w:r>
    </w:p>
    <w:p w:rsidR="00FF65A6" w:rsidRPr="00156DB4" w:rsidRDefault="00FF65A6" w:rsidP="009D65EB">
      <w:pPr>
        <w:numPr>
          <w:ilvl w:val="0"/>
          <w:numId w:val="119"/>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FF65A6" w:rsidRPr="00156DB4" w:rsidRDefault="00FF65A6" w:rsidP="009D65EB">
      <w:pPr>
        <w:numPr>
          <w:ilvl w:val="0"/>
          <w:numId w:val="119"/>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FF65A6" w:rsidRPr="00156DB4" w:rsidRDefault="00FF65A6" w:rsidP="009D65EB">
      <w:pPr>
        <w:numPr>
          <w:ilvl w:val="0"/>
          <w:numId w:val="119"/>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rPr>
        <w:t>понимать роль математики в развитии России</w:t>
      </w:r>
      <w:r w:rsidR="00CB50A3"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 xml:space="preserve">Методы математики </w:t>
      </w:r>
    </w:p>
    <w:p w:rsidR="00FF65A6" w:rsidRPr="00156DB4" w:rsidRDefault="00FF65A6" w:rsidP="009D65EB">
      <w:pPr>
        <w:numPr>
          <w:ilvl w:val="0"/>
          <w:numId w:val="119"/>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Выбирать подходящий изученный метод для решении изученных типов математических задач;</w:t>
      </w:r>
    </w:p>
    <w:p w:rsidR="00FF65A6" w:rsidRPr="00156DB4" w:rsidRDefault="00FF65A6" w:rsidP="009D65EB">
      <w:pPr>
        <w:numPr>
          <w:ilvl w:val="0"/>
          <w:numId w:val="119"/>
        </w:numPr>
        <w:tabs>
          <w:tab w:val="left" w:pos="34"/>
          <w:tab w:val="left" w:pos="1134"/>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Приводить примеры математических закономерностей в окружающей действительности и произведениях искусства.</w:t>
      </w:r>
    </w:p>
    <w:p w:rsidR="00FF65A6" w:rsidRPr="00156DB4" w:rsidRDefault="00FF65A6" w:rsidP="009D65EB">
      <w:pPr>
        <w:pStyle w:val="3"/>
        <w:spacing w:before="0" w:beforeAutospacing="0" w:after="0" w:afterAutospacing="0" w:line="276" w:lineRule="auto"/>
        <w:rPr>
          <w:sz w:val="24"/>
          <w:szCs w:val="24"/>
        </w:rPr>
      </w:pPr>
      <w:bookmarkStart w:id="61" w:name="_Toc284662722"/>
      <w:bookmarkStart w:id="62" w:name="_Toc284663348"/>
    </w:p>
    <w:p w:rsidR="00FF65A6" w:rsidRPr="00156DB4" w:rsidRDefault="00FF65A6" w:rsidP="009D65EB">
      <w:pPr>
        <w:pStyle w:val="3"/>
        <w:spacing w:before="0" w:beforeAutospacing="0" w:after="0" w:afterAutospacing="0" w:line="276" w:lineRule="auto"/>
        <w:rPr>
          <w:sz w:val="24"/>
          <w:szCs w:val="24"/>
        </w:rPr>
      </w:pPr>
      <w:r w:rsidRPr="00156DB4">
        <w:rPr>
          <w:sz w:val="24"/>
          <w:szCs w:val="24"/>
        </w:rPr>
        <w:lastRenderedPageBreak/>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61"/>
      <w:bookmarkEnd w:id="62"/>
    </w:p>
    <w:p w:rsidR="00FF65A6" w:rsidRPr="00156DB4" w:rsidRDefault="00FF65A6" w:rsidP="009D65EB">
      <w:pPr>
        <w:spacing w:after="0"/>
        <w:rPr>
          <w:rFonts w:ascii="Times New Roman" w:hAnsi="Times New Roman"/>
          <w:sz w:val="24"/>
          <w:szCs w:val="24"/>
        </w:rPr>
      </w:pPr>
      <w:r w:rsidRPr="00156DB4">
        <w:rPr>
          <w:rFonts w:ascii="Times New Roman" w:hAnsi="Times New Roman"/>
          <w:b/>
          <w:sz w:val="24"/>
          <w:szCs w:val="24"/>
        </w:rPr>
        <w:t>Элементы теории множеств и математической логики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Оперировать</w:t>
      </w:r>
      <w:r w:rsidRPr="00156DB4">
        <w:rPr>
          <w:rStyle w:val="af3"/>
          <w:rFonts w:ascii="Times New Roman" w:hAnsi="Times New Roman"/>
          <w:i/>
        </w:rPr>
        <w:footnoteReference w:id="4"/>
      </w:r>
      <w:r w:rsidRPr="00156DB4">
        <w:rPr>
          <w:rFonts w:ascii="Times New Roman" w:hAnsi="Times New Roman"/>
          <w:i/>
        </w:rPr>
        <w:t xml:space="preserve">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изображать множества и отношение множеств с помощью кругов Эйлера;</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 xml:space="preserve">определять принадлежность элемента множеству, объединению и пересечению множеств; </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задавать множество с помощью перечисления элементов, словесного описания;</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i/>
        </w:rPr>
      </w:pPr>
      <w:r w:rsidRPr="00156DB4">
        <w:rPr>
          <w:rFonts w:ascii="Times New Roman" w:hAnsi="Times New Roman"/>
          <w:i/>
        </w:rPr>
        <w:t>строить высказывания, отрицания высказываний.</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строить цепочки умозаключений на основе использования правил логики;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использовать множества, операции с множествами, их графическое представление для описания реальных процессов и явлений</w:t>
      </w:r>
      <w:r w:rsidR="00CB50A3"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понимать и объяснять смысл позиционной записи натурального 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выполнять вычисления, в том числе с использованием приёмов рациональных вычислений;</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выполнять округление рациональных чисел с заданной точностью;</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сравнивать рациональные и иррациональные 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представлять рациональное число в виде десятичной дроби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упорядочивать числа, записанные в виде обыкновенной и десятичной дроби;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находить НОД и НОК чисел и использовать их при решении задач.</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применять правила приближенных вычислений при решении практических задач и решении задач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сравнение результатов вычислений при решении практических задач, в том числе приближенных вычислений;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и оценивать числовые выражения при решении практических задач и задач из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lastRenderedPageBreak/>
        <w:t>записывать и округлять числовые значения реальных величин с использованием разных систем измерения</w:t>
      </w:r>
      <w:r w:rsidR="00CB50A3"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Тождественные преобразования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Оперировать понятиями степени с натуральным показателем, степени с целым отрицательным показателем;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выделять квадрат суммы и разности одночленов;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раскладывать на множители квадратный   трёхчлен;</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выражений, содержащих квадратные корни;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выделять квадрат суммы или разности двучлена в выражениях, содержащих квадратные корни;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выражений, содержащих модуль.</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21"/>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и действия с числами, записанными в стандартном виде;</w:t>
      </w:r>
    </w:p>
    <w:p w:rsidR="00FF65A6" w:rsidRPr="00156DB4" w:rsidRDefault="00FF65A6" w:rsidP="009D65EB">
      <w:pPr>
        <w:pStyle w:val="a"/>
        <w:numPr>
          <w:ilvl w:val="0"/>
          <w:numId w:val="121"/>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преобразования алгебраических выражений при решении задач других учебных предметов</w:t>
      </w:r>
      <w:r w:rsidR="00CB50A3"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Уравнения и неравенства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линейные уравнения и уравнения, сводимые к линейным с помощью тождественных преобразований;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квадратные уравнения и уравнения, сводимые к квадратным с помощью тождественных преобразований;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дробно-линейные уравнения;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решать простейшие иррациональные уравнения вида </w:t>
      </w:r>
      <w:r w:rsidRPr="00156DB4">
        <w:rPr>
          <w:rFonts w:ascii="Times New Roman" w:hAnsi="Times New Roman"/>
          <w:i/>
          <w:position w:val="-16"/>
          <w:sz w:val="24"/>
          <w:szCs w:val="24"/>
        </w:rPr>
        <w:object w:dxaOrig="1120" w:dyaOrig="460">
          <v:shape id="_x0000_i1026" type="#_x0000_t75" style="width:56.25pt;height:22.5pt" o:ole="">
            <v:imagedata r:id="rId10" o:title=""/>
          </v:shape>
          <o:OLEObject Type="Embed" ProgID="Equation.DSMT4" ShapeID="_x0000_i1026" DrawAspect="Content" ObjectID="_1649408463" r:id="rId11"/>
        </w:object>
      </w:r>
      <w:r w:rsidRPr="00156DB4">
        <w:rPr>
          <w:rFonts w:ascii="Times New Roman" w:hAnsi="Times New Roman"/>
          <w:i/>
          <w:sz w:val="24"/>
          <w:szCs w:val="24"/>
        </w:rPr>
        <w:t xml:space="preserve">, </w:t>
      </w:r>
      <w:r w:rsidRPr="00156DB4">
        <w:rPr>
          <w:rFonts w:ascii="Times New Roman" w:hAnsi="Times New Roman"/>
          <w:i/>
          <w:position w:val="-16"/>
          <w:sz w:val="24"/>
          <w:szCs w:val="24"/>
        </w:rPr>
        <w:object w:dxaOrig="1680" w:dyaOrig="460">
          <v:shape id="_x0000_i1027" type="#_x0000_t75" style="width:83.25pt;height:22.5pt" o:ole="">
            <v:imagedata r:id="rId12" o:title=""/>
          </v:shape>
          <o:OLEObject Type="Embed" ProgID="Equation.DSMT4" ShapeID="_x0000_i1027" DrawAspect="Content" ObjectID="_1649408464" r:id="rId13"/>
        </w:object>
      </w:r>
      <w:r w:rsidRPr="00156DB4">
        <w:rPr>
          <w:rFonts w:ascii="Times New Roman" w:hAnsi="Times New Roman"/>
          <w:i/>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уравнения вида</w:t>
      </w:r>
      <w:r w:rsidRPr="00156DB4">
        <w:rPr>
          <w:rFonts w:ascii="Times New Roman" w:hAnsi="Times New Roman"/>
          <w:i/>
          <w:position w:val="-6"/>
          <w:sz w:val="24"/>
          <w:szCs w:val="24"/>
        </w:rPr>
        <w:object w:dxaOrig="700" w:dyaOrig="360">
          <v:shape id="_x0000_i1028" type="#_x0000_t75" style="width:35.25pt;height:18.75pt" o:ole="">
            <v:imagedata r:id="rId14" o:title=""/>
          </v:shape>
          <o:OLEObject Type="Embed" ProgID="Equation.DSMT4" ShapeID="_x0000_i1028" DrawAspect="Content" ObjectID="_1649408465" r:id="rId15"/>
        </w:object>
      </w:r>
      <w:r w:rsidRPr="00156DB4">
        <w:rPr>
          <w:rFonts w:ascii="Times New Roman" w:hAnsi="Times New Roman"/>
          <w:i/>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уравнения способом разложения на множители и замены переменной;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lastRenderedPageBreak/>
        <w:t>использовать метод интервалов для решения целых и дробно-рациональных неравенств;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линейные уравнения и неравенства с параметрами;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несложные квадратные уравнения с параметром;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несложные системы линейных уравнений с параметрами;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несложные уравнения в целых числах.</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r w:rsidR="00CB50A3"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Функции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строить графики линейной, квадратичной функций, обратной пропорциональности, функции вида: </w:t>
      </w:r>
      <w:r w:rsidRPr="00156DB4">
        <w:rPr>
          <w:rFonts w:ascii="Times New Roman" w:hAnsi="Times New Roman"/>
          <w:i/>
          <w:position w:val="-24"/>
          <w:sz w:val="24"/>
          <w:szCs w:val="24"/>
        </w:rPr>
        <w:object w:dxaOrig="1300" w:dyaOrig="620">
          <v:shape id="_x0000_i1029" type="#_x0000_t75" style="width:64.5pt;height:30.75pt" o:ole="">
            <v:imagedata r:id="rId16" o:title=""/>
          </v:shape>
          <o:OLEObject Type="Embed" ProgID="Equation.DSMT4" ShapeID="_x0000_i1029" DrawAspect="Content" ObjectID="_1649408466" r:id="rId17"/>
        </w:object>
      </w:r>
      <w:r w:rsidRPr="00156DB4">
        <w:rPr>
          <w:rFonts w:ascii="Times New Roman" w:hAnsi="Times New Roman"/>
          <w:i/>
          <w:sz w:val="24"/>
          <w:szCs w:val="24"/>
        </w:rPr>
        <w:t xml:space="preserve">, </w:t>
      </w:r>
      <w:r w:rsidRPr="00156DB4">
        <w:rPr>
          <w:rFonts w:ascii="Times New Roman" w:hAnsi="Times New Roman"/>
          <w:i/>
          <w:position w:val="-10"/>
          <w:sz w:val="24"/>
          <w:szCs w:val="24"/>
        </w:rPr>
        <w:object w:dxaOrig="760" w:dyaOrig="380">
          <v:shape id="_x0000_i1030" type="#_x0000_t75" style="width:38.25pt;height:18pt" o:ole="">
            <v:imagedata r:id="rId18" o:title=""/>
          </v:shape>
          <o:OLEObject Type="Embed" ProgID="Equation.DSMT4" ShapeID="_x0000_i1030" DrawAspect="Content" ObjectID="_1649408467" r:id="rId19"/>
        </w:object>
      </w:r>
      <w:r w:rsidR="00282909" w:rsidRPr="00156DB4">
        <w:rPr>
          <w:rFonts w:ascii="Times New Roman" w:hAnsi="Times New Roman"/>
          <w:i/>
          <w:sz w:val="24"/>
          <w:szCs w:val="24"/>
        </w:rPr>
        <w:fldChar w:fldCharType="begin"/>
      </w:r>
      <w:r w:rsidRPr="00156DB4">
        <w:rPr>
          <w:rFonts w:ascii="Times New Roman" w:hAnsi="Times New Roman"/>
          <w:i/>
          <w:sz w:val="24"/>
          <w:szCs w:val="24"/>
        </w:rPr>
        <w:instrText xml:space="preserve"> QUOTE  </w:instrText>
      </w:r>
      <w:r w:rsidR="00282909" w:rsidRPr="00156DB4">
        <w:rPr>
          <w:rFonts w:ascii="Times New Roman" w:hAnsi="Times New Roman"/>
          <w:i/>
          <w:sz w:val="24"/>
          <w:szCs w:val="24"/>
        </w:rPr>
        <w:fldChar w:fldCharType="end"/>
      </w:r>
      <w:r w:rsidRPr="00156DB4">
        <w:rPr>
          <w:rFonts w:ascii="Times New Roman" w:hAnsi="Times New Roman"/>
          <w:b/>
          <w:bCs/>
          <w:i/>
          <w:sz w:val="24"/>
          <w:szCs w:val="24"/>
        </w:rPr>
        <w:t>,</w:t>
      </w:r>
      <w:r w:rsidRPr="00156DB4">
        <w:rPr>
          <w:rFonts w:ascii="Times New Roman" w:eastAsia="Times New Roman" w:hAnsi="Times New Roman"/>
          <w:bCs/>
          <w:i/>
          <w:position w:val="-10"/>
          <w:sz w:val="24"/>
          <w:szCs w:val="24"/>
        </w:rPr>
        <w:object w:dxaOrig="760" w:dyaOrig="380">
          <v:shape id="_x0000_i1031" type="#_x0000_t75" style="width:36.75pt;height:18pt" o:ole="">
            <v:imagedata r:id="rId20" o:title=""/>
          </v:shape>
          <o:OLEObject Type="Embed" ProgID="Equation.DSMT4" ShapeID="_x0000_i1031" DrawAspect="Content" ObjectID="_1649408468" r:id="rId21"/>
        </w:object>
      </w:r>
      <w:fldSimple w:instr="">
        <w:r w:rsidRPr="00156DB4">
          <w:rPr>
            <w:rFonts w:ascii="Times New Roman" w:eastAsia="Times New Roman" w:hAnsi="Times New Roman"/>
            <w:bCs/>
            <w:i/>
            <w:noProof/>
            <w:position w:val="-10"/>
            <w:sz w:val="24"/>
            <w:szCs w:val="24"/>
          </w:rPr>
          <w:drawing>
            <wp:inline distT="0" distB="0" distL="0" distR="0">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156DB4">
        <w:rPr>
          <w:rFonts w:ascii="Times New Roman" w:hAnsi="Times New Roman"/>
          <w:bCs/>
          <w:i/>
          <w:sz w:val="24"/>
          <w:szCs w:val="24"/>
        </w:rPr>
        <w:t xml:space="preserve">, </w:t>
      </w:r>
      <w:r w:rsidRPr="00156DB4">
        <w:rPr>
          <w:rFonts w:ascii="Times New Roman" w:hAnsi="Times New Roman"/>
          <w:bCs/>
          <w:i/>
          <w:position w:val="-12"/>
          <w:sz w:val="24"/>
          <w:szCs w:val="24"/>
        </w:rPr>
        <w:object w:dxaOrig="660" w:dyaOrig="380">
          <v:shape id="_x0000_i1032" type="#_x0000_t75" style="width:32.25pt;height:18pt" o:ole="">
            <v:imagedata r:id="rId23" o:title=""/>
          </v:shape>
          <o:OLEObject Type="Embed" ProgID="Equation.DSMT4" ShapeID="_x0000_i1032" DrawAspect="Content" ObjectID="_1649408469" r:id="rId24"/>
        </w:object>
      </w:r>
      <w:r w:rsidRPr="00156DB4">
        <w:rPr>
          <w:rFonts w:ascii="Times New Roman" w:hAnsi="Times New Roman"/>
          <w:bCs/>
          <w:i/>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на примере квадратичной функции, использовать преобразования графика функции </w:t>
      </w:r>
      <w:r w:rsidRPr="00156DB4">
        <w:rPr>
          <w:rFonts w:ascii="Times New Roman" w:hAnsi="Times New Roman"/>
          <w:i/>
          <w:sz w:val="24"/>
          <w:szCs w:val="24"/>
          <w:lang w:val="en-US"/>
        </w:rPr>
        <w:t>y</w:t>
      </w:r>
      <w:r w:rsidRPr="00156DB4">
        <w:rPr>
          <w:rFonts w:ascii="Times New Roman" w:hAnsi="Times New Roman"/>
          <w:i/>
          <w:sz w:val="24"/>
          <w:szCs w:val="24"/>
        </w:rPr>
        <w:t>=</w:t>
      </w:r>
      <w:r w:rsidRPr="00156DB4">
        <w:rPr>
          <w:rFonts w:ascii="Times New Roman" w:hAnsi="Times New Roman"/>
          <w:i/>
          <w:sz w:val="24"/>
          <w:szCs w:val="24"/>
          <w:lang w:val="en-US"/>
        </w:rPr>
        <w:t>f</w:t>
      </w:r>
      <w:r w:rsidRPr="00156DB4">
        <w:rPr>
          <w:rFonts w:ascii="Times New Roman" w:hAnsi="Times New Roman"/>
          <w:i/>
          <w:sz w:val="24"/>
          <w:szCs w:val="24"/>
        </w:rPr>
        <w:t>(</w:t>
      </w:r>
      <w:r w:rsidRPr="00156DB4">
        <w:rPr>
          <w:rFonts w:ascii="Times New Roman" w:hAnsi="Times New Roman"/>
          <w:i/>
          <w:sz w:val="24"/>
          <w:szCs w:val="24"/>
          <w:lang w:val="en-US"/>
        </w:rPr>
        <w:t>x</w:t>
      </w:r>
      <w:r w:rsidRPr="00156DB4">
        <w:rPr>
          <w:rFonts w:ascii="Times New Roman" w:hAnsi="Times New Roman"/>
          <w:i/>
          <w:sz w:val="24"/>
          <w:szCs w:val="24"/>
        </w:rPr>
        <w:t xml:space="preserve">) для построения графиков функций </w:t>
      </w:r>
      <w:r w:rsidRPr="00156DB4">
        <w:rPr>
          <w:rFonts w:ascii="Times New Roman" w:hAnsi="Times New Roman"/>
          <w:i/>
          <w:position w:val="-12"/>
          <w:sz w:val="24"/>
          <w:szCs w:val="24"/>
        </w:rPr>
        <w:object w:dxaOrig="1780" w:dyaOrig="380">
          <v:shape id="_x0000_i1033" type="#_x0000_t75" style="width:87.75pt;height:18pt" o:ole="">
            <v:imagedata r:id="rId25" o:title=""/>
          </v:shape>
          <o:OLEObject Type="Embed" ProgID="Equation.DSMT4" ShapeID="_x0000_i1033" DrawAspect="Content" ObjectID="_1649408470" r:id="rId26"/>
        </w:object>
      </w:r>
      <w:r w:rsidRPr="00156DB4">
        <w:rPr>
          <w:rFonts w:ascii="Times New Roman" w:hAnsi="Times New Roman"/>
          <w:i/>
          <w:sz w:val="24"/>
          <w:szCs w:val="24"/>
        </w:rPr>
        <w:t xml:space="preserve">;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исследовать функцию по её графику;</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находить множество значений, нули, промежутки знакопостоянства, монотонности квадратичной функции;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оперировать понятиями: последовательность, арифметическая прогрессия, геометрическая прогрессия;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решать задачи на арифметическую и геометрическую прогрессию.</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иллюстрировать с помощью графика реальную зависимость или процесс по их характеристикам;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использовать свойства и график квадратичной функции при решении задач из других учебных предметов</w:t>
      </w:r>
      <w:r w:rsidR="00CB50A3" w:rsidRPr="00156DB4">
        <w:rPr>
          <w:rFonts w:ascii="Times New Roman" w:hAnsi="Times New Roman"/>
          <w:i/>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Текстовые задачи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lastRenderedPageBreak/>
        <w:t>Решать простые и сложные задачи разных типов, а также задачи повышенной трудности;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использовать разные краткие записи как модели текстов сложных задач для построения поисковой схемы и решения задач;</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lang w:eastAsia="en-US"/>
        </w:rPr>
      </w:pPr>
      <w:r w:rsidRPr="00156DB4">
        <w:rPr>
          <w:rFonts w:ascii="Times New Roman" w:hAnsi="Times New Roman"/>
          <w:i/>
          <w:sz w:val="24"/>
          <w:szCs w:val="24"/>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знать и применять оба способа поиска решения задач (от требования к условию и от условия к требованию);</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моделировать рассуждения при поиске решения задач с помощью граф-схемы;</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выделять этапы решения задачи и содержание каждого этапа;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анализировать затруднения при решении задач;</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выполнять различные преобразования предложенной задачи, конструировать новые задачи из данной, в том числе обратные;</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интерпретировать вычислительные результаты в задаче, исследовать полученное решение задачи;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исследовать всевозможные ситуации при решении задач на движение по реке, рассматривать разные системы отсчёта;</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решать разнообразные задачи «на части», </w:t>
      </w:r>
    </w:p>
    <w:p w:rsidR="00FF65A6" w:rsidRPr="00156DB4" w:rsidRDefault="00FF65A6" w:rsidP="009D65EB">
      <w:pPr>
        <w:numPr>
          <w:ilvl w:val="0"/>
          <w:numId w:val="10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156DB4" w:rsidRDefault="00FF65A6" w:rsidP="009D65EB">
      <w:pPr>
        <w:numPr>
          <w:ilvl w:val="0"/>
          <w:numId w:val="108"/>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владеть основными методами решения задач на смеси, сплавы, концентрации;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решать задачи на проценты, в том числе, сложные проценты с обоснованием, используя разные способы;</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решать логические задачи разными способами, в том числе, с двумя блоками и с тремя блоками данных с помощью таблиц;</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решать задачи по комбинаторике и теории вероятностей на основе использования изученных методов и обосновывать решение;</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решать несложные задачи по математической статистике;</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lang w:eastAsia="en-US"/>
        </w:rPr>
      </w:pPr>
      <w:r w:rsidRPr="00156DB4">
        <w:rPr>
          <w:rFonts w:ascii="Times New Roman" w:hAnsi="Times New Roman"/>
          <w:i/>
          <w:sz w:val="24"/>
          <w:szCs w:val="24"/>
          <w:lang w:eastAsia="en-US"/>
        </w:rPr>
        <w:lastRenderedPageBreak/>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lang w:eastAsia="en-US"/>
        </w:rPr>
      </w:pPr>
      <w:r w:rsidRPr="00156DB4">
        <w:rPr>
          <w:rFonts w:ascii="Times New Roman" w:hAnsi="Times New Roman"/>
          <w:i/>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lang w:eastAsia="en-US"/>
        </w:rPr>
        <w:t>решать задачи на движение по реке, рассматривая разные системы отсчета</w:t>
      </w:r>
      <w:r w:rsidR="00C31256" w:rsidRPr="00156DB4">
        <w:rPr>
          <w:rFonts w:ascii="Times New Roman" w:hAnsi="Times New Roman"/>
          <w:i/>
          <w:sz w:val="24"/>
          <w:szCs w:val="24"/>
          <w:lang w:eastAsia="en-US"/>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 xml:space="preserve">Статистика и теория вероятностей </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извлекать информацию, </w:t>
      </w:r>
      <w:r w:rsidRPr="00156DB4">
        <w:rPr>
          <w:rStyle w:val="dash041e0431044b0447043d044b0439char1"/>
          <w:i/>
        </w:rPr>
        <w:t>представленную в таблицах, на диаграммах, графиках</w:t>
      </w:r>
      <w:r w:rsidRPr="00156DB4">
        <w:rPr>
          <w:rFonts w:ascii="Times New Roman" w:hAnsi="Times New Roman"/>
          <w:i/>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составлять таблицы, строить диаграммы и графики на основе данных;</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понятиями: факториал числа, перестановки и сочетания, треугольник Паскаля;</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применять правило произведения при решении комбинаторных задач;</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представлять информацию с помощью кругов Эйлера;</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решать задачи на вычисление вероятности с подсчетом количества вариантов с помощью комбинаторики.</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 xml:space="preserve">извлекать, интерпретировать и преобразовывать информацию, </w:t>
      </w:r>
      <w:r w:rsidRPr="00156DB4">
        <w:rPr>
          <w:rStyle w:val="dash041e0431044b0447043d044b0439char1"/>
          <w:i/>
        </w:rPr>
        <w:t>представленную в таблицах, на диаграммах, графиках, отражающую свойства и характеристики реальных процессов и явлений;</w:t>
      </w:r>
    </w:p>
    <w:p w:rsidR="00FF65A6" w:rsidRPr="00156DB4" w:rsidRDefault="00FF65A6" w:rsidP="009D65EB">
      <w:pPr>
        <w:pStyle w:val="a8"/>
        <w:numPr>
          <w:ilvl w:val="0"/>
          <w:numId w:val="107"/>
        </w:numPr>
        <w:tabs>
          <w:tab w:val="left" w:pos="1134"/>
        </w:tabs>
        <w:spacing w:line="276" w:lineRule="auto"/>
        <w:ind w:left="0" w:firstLine="709"/>
        <w:contextualSpacing w:val="0"/>
        <w:rPr>
          <w:rFonts w:ascii="Times New Roman" w:hAnsi="Times New Roman"/>
          <w:i/>
        </w:rPr>
      </w:pPr>
      <w:r w:rsidRPr="00156DB4">
        <w:rPr>
          <w:rFonts w:ascii="Times New Roman" w:hAnsi="Times New Roman"/>
          <w:i/>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оценивать вероятность реальных событий и явлений.</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фигуры</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Оперировать понятиями геометрических фигур;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извлекать, интерпретировать и преобразовывать информацию о геометрических фигурах, представленную на чертежах;</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применять геометрические факты для решения задач, в том числе, предполагающих несколько шагов решения;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формулировать в простейших случаях свойства и признаки фигур;</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доказывать геометрические утверждения</w:t>
      </w:r>
      <w:r w:rsidR="00C31256" w:rsidRPr="00156DB4">
        <w:rPr>
          <w:rFonts w:ascii="Times New Roman" w:hAnsi="Times New Roman"/>
          <w:i/>
        </w:rPr>
        <w:t>;</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владеть стандартной классификацией плоских фигур (треугольников и четырёхугольников).</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использовать свойства геометрических фигур для решения </w:t>
      </w:r>
      <w:r w:rsidRPr="00156DB4">
        <w:rPr>
          <w:rStyle w:val="dash041e0431044b0447043d044b0439char1"/>
          <w:i/>
        </w:rPr>
        <w:t>задач практического характера и задач из смежных дисциплин</w:t>
      </w:r>
      <w:r w:rsidR="00C31256" w:rsidRPr="00156DB4">
        <w:rPr>
          <w:rStyle w:val="dash041e0431044b0447043d044b0439char1"/>
          <w:i/>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Отношения</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lastRenderedPageBreak/>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применять теорему Фалеса и теорему о пропорциональных отрезках при решении задач;</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характеризовать взаимное расположение прямой и окружности, двух окружностей.</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использовать отношения для решения задач, возникающих в реальной жизни</w:t>
      </w:r>
      <w:r w:rsidR="00C31256" w:rsidRPr="00156DB4">
        <w:rPr>
          <w:rFonts w:ascii="Times New Roman" w:hAnsi="Times New Roman"/>
          <w:i/>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Измерения и вычисления</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i/>
        </w:rPr>
      </w:pPr>
      <w:r w:rsidRPr="00156DB4">
        <w:rPr>
          <w:rFonts w:ascii="Times New Roman" w:hAnsi="Times New Roman"/>
          <w:i/>
        </w:rPr>
        <w:t>Оперировать представлениями о длине, площади, объёме как величинами. Применять теорему Пифагора,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i/>
        </w:rPr>
      </w:pPr>
      <w:r w:rsidRPr="00156DB4">
        <w:rPr>
          <w:rFonts w:ascii="Times New Roman" w:hAnsi="Times New Roman"/>
          <w:i/>
        </w:rPr>
        <w:t>проводить простые вычисления на объёмных телах;</w:t>
      </w:r>
    </w:p>
    <w:p w:rsidR="00C31256" w:rsidRPr="00156DB4" w:rsidRDefault="00FF65A6" w:rsidP="009D65EB">
      <w:pPr>
        <w:pStyle w:val="a8"/>
        <w:numPr>
          <w:ilvl w:val="0"/>
          <w:numId w:val="107"/>
        </w:numPr>
        <w:tabs>
          <w:tab w:val="left" w:pos="1134"/>
        </w:tabs>
        <w:spacing w:line="276" w:lineRule="auto"/>
        <w:ind w:left="0" w:firstLine="709"/>
        <w:rPr>
          <w:rFonts w:ascii="Times New Roman" w:hAnsi="Times New Roman"/>
          <w:b/>
        </w:rPr>
      </w:pPr>
      <w:r w:rsidRPr="00156DB4">
        <w:rPr>
          <w:rFonts w:ascii="Times New Roman" w:hAnsi="Times New Roman"/>
          <w:i/>
        </w:rPr>
        <w:t xml:space="preserve">формулировать задачи на вычисление длин, площадей и объёмов и решать их. </w:t>
      </w:r>
    </w:p>
    <w:p w:rsidR="00FF65A6" w:rsidRPr="00156DB4" w:rsidRDefault="00FF65A6" w:rsidP="009D65EB">
      <w:pPr>
        <w:tabs>
          <w:tab w:val="left" w:pos="1134"/>
        </w:tabs>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i/>
        </w:rPr>
      </w:pPr>
      <w:r w:rsidRPr="00156DB4">
        <w:rPr>
          <w:rFonts w:ascii="Times New Roman" w:hAnsi="Times New Roman"/>
          <w:i/>
        </w:rPr>
        <w:t>проводить вычисления на местности;</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i/>
        </w:rPr>
      </w:pPr>
      <w:r w:rsidRPr="00156DB4">
        <w:rPr>
          <w:rFonts w:ascii="Times New Roman" w:hAnsi="Times New Roman"/>
          <w:i/>
        </w:rPr>
        <w:t>применять формулы при вычислениях в смежных учебных предметах, в окружающей действительности</w:t>
      </w:r>
      <w:r w:rsidR="00C31256" w:rsidRPr="00156DB4">
        <w:rPr>
          <w:rFonts w:ascii="Times New Roman" w:hAnsi="Times New Roman"/>
          <w:i/>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построения</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Изображать геометрические фигуры по текстовому и символьному описанию;</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свободно оперировать чертёжными инструментами в несложных случаях,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изображать типовые плоские фигуры и объемные тела с помощью простейших компьютерных инструментов.</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 xml:space="preserve">выполнять простейшие построения на местности, необходимые в реальной жизни;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i/>
        </w:rPr>
      </w:pPr>
      <w:r w:rsidRPr="00156DB4">
        <w:rPr>
          <w:rFonts w:ascii="Times New Roman" w:hAnsi="Times New Roman"/>
          <w:i/>
        </w:rPr>
        <w:t>оценивать размеры реальных объектов окружающего мира</w:t>
      </w:r>
      <w:r w:rsidR="00C31256" w:rsidRPr="00156DB4">
        <w:rPr>
          <w:rFonts w:ascii="Times New Roman" w:hAnsi="Times New Roman"/>
          <w:i/>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Преобразования</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строить фигуру, подобную данной, пользоваться свойствами подобия для обоснования свойств фигур;</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lastRenderedPageBreak/>
        <w:t>применять свойства движений для проведения простейших обоснований свойств фигур.</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13"/>
        </w:numPr>
        <w:tabs>
          <w:tab w:val="left" w:pos="1134"/>
        </w:tabs>
        <w:spacing w:line="276" w:lineRule="auto"/>
        <w:ind w:left="0" w:firstLine="709"/>
        <w:jc w:val="left"/>
        <w:rPr>
          <w:rFonts w:ascii="Times New Roman" w:hAnsi="Times New Roman"/>
          <w:i/>
          <w:sz w:val="24"/>
          <w:szCs w:val="24"/>
        </w:rPr>
      </w:pPr>
      <w:r w:rsidRPr="00156DB4">
        <w:rPr>
          <w:rFonts w:ascii="Times New Roman" w:hAnsi="Times New Roman"/>
          <w:i/>
          <w:sz w:val="24"/>
          <w:szCs w:val="24"/>
        </w:rPr>
        <w:t>применять свойства движений и применять подобие для построений и вычислений</w:t>
      </w:r>
      <w:r w:rsidR="00C31256" w:rsidRPr="00156DB4">
        <w:rPr>
          <w:rFonts w:ascii="Times New Roman" w:hAnsi="Times New Roman"/>
          <w:i/>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Векторы и координаты на плоскости</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i/>
        </w:rPr>
      </w:pPr>
      <w:r w:rsidRPr="00156DB4">
        <w:rPr>
          <w:rFonts w:ascii="Times New Roman" w:hAnsi="Times New Roman"/>
          <w:i/>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i/>
        </w:rPr>
      </w:pPr>
      <w:r w:rsidRPr="00156DB4">
        <w:rPr>
          <w:rFonts w:ascii="Times New Roman" w:hAnsi="Times New Roman"/>
          <w:i/>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i/>
        </w:rPr>
      </w:pPr>
      <w:r w:rsidRPr="00156DB4">
        <w:rPr>
          <w:rFonts w:ascii="Times New Roman" w:hAnsi="Times New Roman"/>
          <w:i/>
        </w:rPr>
        <w:t>применять векторы и координаты для решения геометрических задач на вычисление длин, углов.</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i/>
        </w:rPr>
      </w:pPr>
      <w:r w:rsidRPr="00156DB4">
        <w:rPr>
          <w:rFonts w:ascii="Times New Roman" w:hAnsi="Times New Roman"/>
          <w:i/>
        </w:rPr>
        <w:t>использовать понятия векторов и координат для решения задач по физике, географии и другим учебным предметам</w:t>
      </w:r>
      <w:r w:rsidR="00C31256" w:rsidRPr="00156DB4">
        <w:rPr>
          <w:rFonts w:ascii="Times New Roman" w:hAnsi="Times New Roman"/>
          <w:i/>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История математики</w:t>
      </w:r>
    </w:p>
    <w:p w:rsidR="00FF65A6" w:rsidRPr="00156DB4" w:rsidRDefault="00FF65A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Характеризовать вклад выдающихся математиков в развитие математики и иных научных областей;</w:t>
      </w:r>
    </w:p>
    <w:p w:rsidR="00FF65A6" w:rsidRPr="00156DB4" w:rsidRDefault="00FF65A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понимать роль математики в развитии России</w:t>
      </w:r>
      <w:r w:rsidR="00C31256" w:rsidRPr="00156DB4">
        <w:rPr>
          <w:rFonts w:ascii="Times New Roman" w:hAnsi="Times New Roman"/>
          <w:i/>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Методы математики</w:t>
      </w:r>
    </w:p>
    <w:p w:rsidR="00FF65A6" w:rsidRPr="00156DB4" w:rsidRDefault="00FF65A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Используя изученные методы, проводить доказательство, выполнять опровержение;</w:t>
      </w:r>
    </w:p>
    <w:p w:rsidR="00FF65A6" w:rsidRPr="00156DB4" w:rsidRDefault="00C3125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в</w:t>
      </w:r>
      <w:r w:rsidR="00FF65A6" w:rsidRPr="00156DB4">
        <w:rPr>
          <w:rFonts w:ascii="Times New Roman" w:hAnsi="Times New Roman"/>
          <w:i/>
          <w:sz w:val="24"/>
          <w:szCs w:val="24"/>
        </w:rPr>
        <w:t>ыбирать изученные методы и их комбинации для решения математических задач;</w:t>
      </w:r>
    </w:p>
    <w:p w:rsidR="00FF65A6" w:rsidRPr="00156DB4" w:rsidRDefault="00FF65A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lang w:eastAsia="ru-RU"/>
        </w:rPr>
        <w:t>использовать математические знания для описания закономерностей в окружающей действительности и произведениях искусства</w:t>
      </w:r>
      <w:r w:rsidRPr="00156DB4">
        <w:rPr>
          <w:rFonts w:ascii="Times New Roman" w:hAnsi="Times New Roman"/>
          <w:i/>
          <w:sz w:val="24"/>
          <w:szCs w:val="24"/>
        </w:rPr>
        <w:t>;</w:t>
      </w:r>
    </w:p>
    <w:p w:rsidR="00FF65A6" w:rsidRPr="00156DB4" w:rsidRDefault="00FF65A6" w:rsidP="009D65EB">
      <w:pPr>
        <w:numPr>
          <w:ilvl w:val="0"/>
          <w:numId w:val="119"/>
        </w:numPr>
        <w:tabs>
          <w:tab w:val="left" w:pos="1134"/>
        </w:tabs>
        <w:spacing w:after="0"/>
        <w:ind w:left="0" w:firstLine="709"/>
        <w:rPr>
          <w:rFonts w:ascii="Times New Roman" w:hAnsi="Times New Roman"/>
          <w:i/>
          <w:sz w:val="24"/>
          <w:szCs w:val="24"/>
        </w:rPr>
      </w:pPr>
      <w:r w:rsidRPr="00156DB4">
        <w:rPr>
          <w:rFonts w:ascii="Times New Roman" w:hAnsi="Times New Roman"/>
          <w:i/>
          <w:sz w:val="24"/>
          <w:szCs w:val="24"/>
        </w:rPr>
        <w:t>применять простейшие программные средства и электронно-коммуникационные системы при решении математических задач.</w:t>
      </w:r>
    </w:p>
    <w:p w:rsidR="00FF65A6" w:rsidRPr="00156DB4" w:rsidRDefault="00FF65A6" w:rsidP="009D65EB">
      <w:pPr>
        <w:pStyle w:val="3"/>
        <w:spacing w:before="0" w:beforeAutospacing="0" w:after="0" w:afterAutospacing="0" w:line="276" w:lineRule="auto"/>
        <w:rPr>
          <w:sz w:val="24"/>
          <w:szCs w:val="24"/>
        </w:rPr>
      </w:pPr>
      <w:bookmarkStart w:id="63" w:name="_Toc284662723"/>
      <w:bookmarkStart w:id="64" w:name="_Toc284663349"/>
      <w:r w:rsidRPr="00156DB4">
        <w:rPr>
          <w:sz w:val="24"/>
          <w:szCs w:val="24"/>
        </w:rPr>
        <w:t>Выпускник получит возможность научиться в 7-9 классах для успешного продолжения образования на углублённом уровне</w:t>
      </w:r>
      <w:bookmarkEnd w:id="63"/>
      <w:bookmarkEnd w:id="64"/>
    </w:p>
    <w:p w:rsidR="00FF65A6" w:rsidRPr="00156DB4" w:rsidRDefault="00FF65A6" w:rsidP="009D65EB">
      <w:pPr>
        <w:spacing w:after="0"/>
        <w:rPr>
          <w:rFonts w:ascii="Times New Roman" w:hAnsi="Times New Roman"/>
          <w:sz w:val="24"/>
          <w:szCs w:val="24"/>
        </w:rPr>
      </w:pPr>
      <w:r w:rsidRPr="00156DB4">
        <w:rPr>
          <w:rFonts w:ascii="Times New Roman" w:hAnsi="Times New Roman"/>
          <w:b/>
          <w:sz w:val="24"/>
          <w:szCs w:val="24"/>
        </w:rPr>
        <w:t>Элементы теории множеств и математической логики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t>Свободно оперировать</w:t>
      </w:r>
      <w:r w:rsidRPr="00156DB4">
        <w:rPr>
          <w:rStyle w:val="af3"/>
          <w:rFonts w:ascii="Times New Roman" w:hAnsi="Times New Roman"/>
        </w:rPr>
        <w:footnoteReference w:id="5"/>
      </w:r>
      <w:r w:rsidRPr="00156DB4">
        <w:rPr>
          <w:rFonts w:ascii="Times New Roman" w:hAnsi="Times New Roman"/>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t>задавать множества разными способами;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t>проверять выполнение характеристического свойства множества;</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lastRenderedPageBreak/>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w:t>
      </w:r>
      <w:r w:rsidR="007465E1" w:rsidRPr="00156DB4">
        <w:rPr>
          <w:rFonts w:ascii="Times New Roman" w:hAnsi="Times New Roman"/>
        </w:rPr>
        <w:t>;у</w:t>
      </w:r>
      <w:r w:rsidRPr="00156DB4">
        <w:rPr>
          <w:rFonts w:ascii="Times New Roman" w:hAnsi="Times New Roman"/>
        </w:rPr>
        <w:t>словные высказывания (импликации);</w:t>
      </w:r>
    </w:p>
    <w:p w:rsidR="00FF65A6" w:rsidRPr="00156DB4" w:rsidRDefault="00FF65A6" w:rsidP="009D65EB">
      <w:pPr>
        <w:pStyle w:val="a8"/>
        <w:numPr>
          <w:ilvl w:val="0"/>
          <w:numId w:val="111"/>
        </w:numPr>
        <w:tabs>
          <w:tab w:val="left" w:pos="1134"/>
        </w:tabs>
        <w:spacing w:line="276" w:lineRule="auto"/>
        <w:ind w:left="0" w:firstLine="709"/>
        <w:rPr>
          <w:rFonts w:ascii="Times New Roman" w:hAnsi="Times New Roman"/>
        </w:rPr>
      </w:pPr>
      <w:r w:rsidRPr="00156DB4">
        <w:rPr>
          <w:rFonts w:ascii="Times New Roman" w:hAnsi="Times New Roman"/>
        </w:rPr>
        <w:t>строить высказывания с использованием законов алгебры высказываний.</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строить рассуждения на основе использования правил логики;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множества, операции с множествами, их графическое представление для описания реальных процессов и явлений, при решении задач других учебных предметов</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Числа</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понимать и объяснять разницу между позиционной и непозиционной системами записи чисел;</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переводить числа из одной системы записи (системы счисления) в другую;</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доказывать и использовать признаки делимости на 2, 4, 8, 5, 3, 6, 9, 10, 11 суммы и произведения чисел при выполнении вычислений и решении задач;</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округление рациональных и иррациональных чисел с заданной точностью;</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сравнивать действительные числа разными способами;</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находить НОД и НОК чисел разными способами и использовать их при решении задач;</w:t>
      </w:r>
    </w:p>
    <w:p w:rsidR="00FF65A6" w:rsidRPr="00156DB4" w:rsidRDefault="00FF65A6" w:rsidP="009D65EB">
      <w:pPr>
        <w:pStyle w:val="a8"/>
        <w:numPr>
          <w:ilvl w:val="0"/>
          <w:numId w:val="108"/>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выполнять вычисления и преобразования выражений, содержащих действительные числа, в том числе корни натуральных степеней.</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записывать, сравнивать, округлять числовые данные реальных величин с использованием разных систем измерения;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составлять и оценивать разными способами числовые выражения при решении практических задач и задач из других учебных предметов</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Тождественные преобразования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Свободно оперировать понятиями степени с целым и дробным показателем;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доказательство свойств степени с целыми и дробными показателями;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lastRenderedPageBreak/>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свободно владеть приемами преобразования целых и дробно-рациональных выражений;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разложение многочленов на множители разными способами, с использованием комбинаций различных приёмов;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деление многочлена на многочлен с остатком;</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доказывать свойства квадратных корней и корней степени </w:t>
      </w:r>
      <w:r w:rsidRPr="00156DB4">
        <w:rPr>
          <w:rFonts w:ascii="Times New Roman" w:hAnsi="Times New Roman"/>
          <w:i/>
          <w:sz w:val="24"/>
          <w:szCs w:val="24"/>
        </w:rPr>
        <w:t>n</w:t>
      </w:r>
      <w:r w:rsidRPr="00156DB4">
        <w:rPr>
          <w:rFonts w:ascii="Times New Roman" w:hAnsi="Times New Roman"/>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выполнять преобразования выражений, содержащих квадратные корни, корни степени </w:t>
      </w:r>
      <w:r w:rsidRPr="00156DB4">
        <w:rPr>
          <w:rFonts w:ascii="Times New Roman" w:hAnsi="Times New Roman"/>
          <w:i/>
          <w:sz w:val="24"/>
          <w:szCs w:val="24"/>
          <w:lang w:val="en-US"/>
        </w:rPr>
        <w:t>n</w:t>
      </w:r>
      <w:r w:rsidRPr="00156DB4">
        <w:rPr>
          <w:rFonts w:ascii="Times New Roman" w:hAnsi="Times New Roman"/>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свободно оперировать понятиями «тождество», «тождество на множестве», «тождественное преобразование»;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различные преобразования выражений, содержащих модули.</w:t>
      </w:r>
      <w:r w:rsidR="00282909" w:rsidRPr="00156DB4">
        <w:rPr>
          <w:rFonts w:ascii="Times New Roman" w:hAnsi="Times New Roman"/>
          <w:sz w:val="24"/>
          <w:szCs w:val="24"/>
        </w:rPr>
        <w:fldChar w:fldCharType="begin"/>
      </w:r>
      <w:r w:rsidRPr="00156DB4">
        <w:rPr>
          <w:rFonts w:ascii="Times New Roman" w:hAnsi="Times New Roman"/>
          <w:sz w:val="24"/>
          <w:szCs w:val="24"/>
        </w:rPr>
        <w:instrText xml:space="preserve"> QUOTE </w:instrText>
      </w:r>
      <w:r w:rsidRPr="00156DB4">
        <w:rPr>
          <w:rFonts w:ascii="Times New Roman" w:hAnsi="Times New Roman"/>
          <w:noProof/>
          <w:sz w:val="24"/>
          <w:szCs w:val="24"/>
        </w:rPr>
        <w:drawing>
          <wp:inline distT="0" distB="0" distL="0" distR="0">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5175" cy="269240"/>
                    </a:xfrm>
                    <a:prstGeom prst="rect">
                      <a:avLst/>
                    </a:prstGeom>
                    <a:noFill/>
                    <a:ln>
                      <a:noFill/>
                    </a:ln>
                  </pic:spPr>
                </pic:pic>
              </a:graphicData>
            </a:graphic>
          </wp:inline>
        </w:drawing>
      </w:r>
      <w:r w:rsidR="00282909" w:rsidRPr="00156DB4">
        <w:rPr>
          <w:rFonts w:ascii="Times New Roman" w:hAnsi="Times New Roman"/>
          <w:sz w:val="24"/>
          <w:szCs w:val="24"/>
        </w:rPr>
        <w:fldChar w:fldCharType="separate"/>
      </w:r>
      <w:r w:rsidRPr="00156DB4">
        <w:rPr>
          <w:rFonts w:ascii="Times New Roman" w:hAnsi="Times New Roman"/>
          <w:noProof/>
          <w:sz w:val="24"/>
          <w:szCs w:val="24"/>
        </w:rPr>
        <w:drawing>
          <wp:inline distT="0" distB="0" distL="0" distR="0">
            <wp:extent cx="765175" cy="269240"/>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5175" cy="269240"/>
                    </a:xfrm>
                    <a:prstGeom prst="rect">
                      <a:avLst/>
                    </a:prstGeom>
                    <a:noFill/>
                    <a:ln>
                      <a:noFill/>
                    </a:ln>
                  </pic:spPr>
                </pic:pic>
              </a:graphicData>
            </a:graphic>
          </wp:inline>
        </w:drawing>
      </w:r>
      <w:r w:rsidR="00282909" w:rsidRPr="00156DB4">
        <w:rPr>
          <w:rFonts w:ascii="Times New Roman" w:hAnsi="Times New Roman"/>
          <w:sz w:val="24"/>
          <w:szCs w:val="24"/>
        </w:rPr>
        <w:fldChar w:fldCharType="end"/>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2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преобразования и действия с буквенными выражениями, числовые коэффициенты которых записаны в стандартном виде;</w:t>
      </w:r>
    </w:p>
    <w:p w:rsidR="00FF65A6" w:rsidRPr="00156DB4" w:rsidRDefault="00FF65A6" w:rsidP="009D65EB">
      <w:pPr>
        <w:pStyle w:val="a"/>
        <w:numPr>
          <w:ilvl w:val="0"/>
          <w:numId w:val="12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преобразования рациональных выражений при решении задач других учебных предметов;</w:t>
      </w:r>
    </w:p>
    <w:p w:rsidR="00FF65A6" w:rsidRPr="00156DB4" w:rsidRDefault="00FF65A6" w:rsidP="009D65EB">
      <w:pPr>
        <w:pStyle w:val="a"/>
        <w:numPr>
          <w:ilvl w:val="0"/>
          <w:numId w:val="122"/>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проверку правдоподобия физических и химических формул на основе сравнения размерностей и валентностей</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Уравнения и неравенства</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i/>
        </w:rPr>
      </w:pPr>
      <w:r w:rsidRPr="00156DB4">
        <w:rPr>
          <w:rFonts w:ascii="Times New Roman" w:hAnsi="Times New Roman"/>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разные виды уравнений и неравенств и их систем, в том числе некоторые уравнения 3 и 4 степеней, дробно-рациональные и иррациональные;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знать теорему Виета для уравнений степени выше второй;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понимать смысл теорем о равносильных и неравносильных преобразованиях уравнений и уметь их доказывать;</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владеть разными методами решения уравнений, неравенств и их систем, уметь выбирать метод решения и обосновывать свой выбор;</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метод интервалов для решения неравенств, в том числе дробно-рациональных и включающих в себя иррациональные выражения;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алгебраические уравнения и неравенства и их системы с параметрами алгебраическим и графическим методами;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владеть разными методами доказательства неравенств;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уравнения в целых числах;</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lastRenderedPageBreak/>
        <w:t>изображать множества на плоскости, задаваемые уравнениями, неравенствами и их системами.</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составлять и решать уравнения, неравенства, их системы при решении задач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r w:rsidR="007465E1" w:rsidRPr="00156DB4">
        <w:rPr>
          <w:rFonts w:ascii="Times New Roman" w:hAnsi="Times New Roman"/>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составлять и решать уравнения и неравенства с параметрами при решении задач других учебных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составлять уравнение, неравенство или их систему, описывающие реальную ситуацию или прикладную задачу, интерпретировать полученные результаты</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Функции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асимптоты; график зависимости, не являющейся функцией,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строить графики функций: линейной, квадратичной, дробно-линейной, степенной при разных значениях показателя степени, </w:t>
      </w:r>
      <w:r w:rsidRPr="00156DB4">
        <w:rPr>
          <w:rFonts w:ascii="Times New Roman" w:hAnsi="Times New Roman"/>
          <w:bCs/>
          <w:position w:val="-12"/>
          <w:sz w:val="24"/>
          <w:szCs w:val="24"/>
        </w:rPr>
        <w:object w:dxaOrig="660" w:dyaOrig="380">
          <v:shape id="_x0000_i1034" type="#_x0000_t75" style="width:32.25pt;height:18pt" o:ole="">
            <v:imagedata r:id="rId23" o:title=""/>
          </v:shape>
          <o:OLEObject Type="Embed" ProgID="Equation.DSMT4" ShapeID="_x0000_i1034" DrawAspect="Content" ObjectID="_1649408471" r:id="rId28"/>
        </w:object>
      </w:r>
      <w:r w:rsidRPr="00156DB4">
        <w:rPr>
          <w:rFonts w:ascii="Times New Roman" w:hAnsi="Times New Roman"/>
          <w:bCs/>
          <w:sz w:val="24"/>
          <w:szCs w:val="24"/>
        </w:rPr>
        <w:t>;</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использовать преобразования графика функции </w:t>
      </w:r>
      <w:r w:rsidRPr="00156DB4">
        <w:rPr>
          <w:rFonts w:ascii="Times New Roman" w:hAnsi="Times New Roman"/>
          <w:position w:val="-12"/>
          <w:sz w:val="24"/>
          <w:szCs w:val="24"/>
        </w:rPr>
        <w:object w:dxaOrig="960" w:dyaOrig="380">
          <v:shape id="_x0000_i1035" type="#_x0000_t75" style="width:48pt;height:18pt" o:ole="">
            <v:imagedata r:id="rId29" o:title=""/>
          </v:shape>
          <o:OLEObject Type="Embed" ProgID="Equation.DSMT4" ShapeID="_x0000_i1035" DrawAspect="Content" ObjectID="_1649408472" r:id="rId30"/>
        </w:object>
      </w:r>
      <w:r w:rsidRPr="00156DB4">
        <w:rPr>
          <w:rFonts w:ascii="Times New Roman" w:hAnsi="Times New Roman"/>
          <w:sz w:val="24"/>
          <w:szCs w:val="24"/>
        </w:rPr>
        <w:t xml:space="preserve"> для построения графиков функций </w:t>
      </w:r>
      <w:r w:rsidRPr="00156DB4">
        <w:rPr>
          <w:rFonts w:ascii="Times New Roman" w:hAnsi="Times New Roman"/>
          <w:position w:val="-12"/>
          <w:sz w:val="24"/>
          <w:szCs w:val="24"/>
        </w:rPr>
        <w:object w:dxaOrig="1780" w:dyaOrig="380">
          <v:shape id="_x0000_i1036" type="#_x0000_t75" style="width:87.75pt;height:18pt" o:ole="">
            <v:imagedata r:id="rId25" o:title=""/>
          </v:shape>
          <o:OLEObject Type="Embed" ProgID="Equation.DSMT4" ShapeID="_x0000_i1036" DrawAspect="Content" ObjectID="_1649408473" r:id="rId31"/>
        </w:object>
      </w:r>
      <w:r w:rsidRPr="00156DB4">
        <w:rPr>
          <w:rFonts w:ascii="Times New Roman" w:hAnsi="Times New Roman"/>
          <w:sz w:val="24"/>
          <w:szCs w:val="24"/>
        </w:rPr>
        <w:t xml:space="preserve">;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анализировать свойства функций и вид графика в зависимости от параметров;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метод математической индукции для вывода формул, доказательства равенств и неравенств, решения задач на делимость;</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исследовать последовательности, заданные рекуррентно;</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комбинированные задачи на арифметическую и геометрическую прогрессии.</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графики зависимостей для исследования реальных процессов и явлений;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lastRenderedPageBreak/>
        <w:t xml:space="preserve">Статистика и теория вероятностей </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выбирать наиболее удобный способ представления информации, адекватный её свойствам и целям анализа;</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вычислять числовые характеристики выборки;</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свободно оперировать понятиями: факториал числа, перестановки, сочетания и размещения, треугольник Паскаля;</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156DB4" w:rsidRDefault="00FF65A6" w:rsidP="009D65EB">
      <w:pPr>
        <w:pStyle w:val="a8"/>
        <w:numPr>
          <w:ilvl w:val="0"/>
          <w:numId w:val="110"/>
        </w:numPr>
        <w:tabs>
          <w:tab w:val="left" w:pos="1134"/>
        </w:tabs>
        <w:spacing w:line="276" w:lineRule="auto"/>
        <w:ind w:left="0" w:firstLine="709"/>
        <w:contextualSpacing w:val="0"/>
        <w:rPr>
          <w:rFonts w:ascii="Times New Roman" w:hAnsi="Times New Roman"/>
        </w:rPr>
      </w:pPr>
      <w:r w:rsidRPr="00156DB4">
        <w:rPr>
          <w:rFonts w:ascii="Times New Roman" w:hAnsi="Times New Roman"/>
        </w:rPr>
        <w:t>знать примеры случайных величин, и вычислять их статистические характеристики;</w:t>
      </w:r>
    </w:p>
    <w:p w:rsidR="00FF65A6" w:rsidRPr="00156DB4" w:rsidRDefault="00FF65A6" w:rsidP="009D65EB">
      <w:pPr>
        <w:pStyle w:val="a"/>
        <w:numPr>
          <w:ilvl w:val="0"/>
          <w:numId w:val="110"/>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использовать формулы комбинаторики при решении комбинаторных задач;</w:t>
      </w:r>
    </w:p>
    <w:p w:rsidR="00FF65A6" w:rsidRPr="00156DB4" w:rsidRDefault="00FF65A6" w:rsidP="009D65EB">
      <w:pPr>
        <w:pStyle w:val="a"/>
        <w:numPr>
          <w:ilvl w:val="0"/>
          <w:numId w:val="110"/>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решать задачи на вычисление вероятности в том числе с использованием формул.</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10"/>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представлять информацию о реальных процессах и явлениях способом, адекватным её свойствам и цели исследования;</w:t>
      </w:r>
    </w:p>
    <w:p w:rsidR="00FF65A6" w:rsidRPr="00156DB4" w:rsidRDefault="00FF65A6" w:rsidP="009D65EB">
      <w:pPr>
        <w:pStyle w:val="a"/>
        <w:numPr>
          <w:ilvl w:val="0"/>
          <w:numId w:val="110"/>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анализировать и сравнивать статистические характеристики выборок, </w:t>
      </w:r>
      <w:r w:rsidRPr="00156DB4">
        <w:rPr>
          <w:rStyle w:val="dash041e0431044b0447043d044b0439char1"/>
        </w:rPr>
        <w:t>полученных в процессе решения прикладной задачи, изучения реального явления, решения задачи из других учебных предметов</w:t>
      </w:r>
      <w:r w:rsidRPr="00156DB4">
        <w:rPr>
          <w:rFonts w:ascii="Times New Roman" w:hAnsi="Times New Roman"/>
          <w:sz w:val="24"/>
          <w:szCs w:val="24"/>
        </w:rPr>
        <w:t>;</w:t>
      </w:r>
    </w:p>
    <w:p w:rsidR="00FF65A6" w:rsidRPr="00156DB4" w:rsidRDefault="00FF65A6" w:rsidP="009D65EB">
      <w:pPr>
        <w:pStyle w:val="a"/>
        <w:numPr>
          <w:ilvl w:val="0"/>
          <w:numId w:val="110"/>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оценивать вероятность реальных событий и явлений в различных ситуациях</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Текстовые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простые и сложные задачи, а также задачи повышенной трудности и выделять их математическую основу;</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распознавать разные виды и типы задач;</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текста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знать и применять три способа поиска решения задач (от требования к условию и от условия к требованию, комбинированный);</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моделировать рассуждения при поиске решения задач с помощью граф-схемы;</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выделять этапы решения задачи и содержание каждого этапа;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lastRenderedPageBreak/>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анализировать затруднения при решении задач;</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выполнять различные преобразования предложенной задачи, конструировать новые задачи из данной, в том числе обратные;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интерпретировать вычислительные результаты в задаче, исследовать полученное решение задачи;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изменять условие задач (количественные или качественные данные), исследовать измененное преобразованное;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исследовать всевозможные ситуации при решении задач на движение по реке, рассматривать разные системы отсчёта;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разнообразные задачи «на части»;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FF65A6" w:rsidRPr="00156DB4" w:rsidRDefault="00FF65A6" w:rsidP="009D65EB">
      <w:pPr>
        <w:numPr>
          <w:ilvl w:val="0"/>
          <w:numId w:val="107"/>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 xml:space="preserve"> решать задачи на проценты, в том числе, сложные проценты с обоснованием, используя разные способы;</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логические задачи разными способами, в том числе, с двумя блоками и с тремя блоками данных с помощью таблиц;</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задачи по комбинаторике и теории вероятностей на основе использования изученных методов и обосновывать решение;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несложные задачи по математической статистике;</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решать задачи на движение по реке, рассматривая разные системы отсчёта;</w:t>
      </w:r>
    </w:p>
    <w:p w:rsidR="00FF65A6" w:rsidRPr="00156DB4" w:rsidRDefault="00FF65A6" w:rsidP="009D65EB">
      <w:pPr>
        <w:pStyle w:val="a"/>
        <w:numPr>
          <w:ilvl w:val="0"/>
          <w:numId w:val="107"/>
        </w:numPr>
        <w:tabs>
          <w:tab w:val="left" w:pos="1134"/>
        </w:tabs>
        <w:spacing w:line="276" w:lineRule="auto"/>
        <w:ind w:left="0" w:firstLine="709"/>
        <w:jc w:val="left"/>
        <w:rPr>
          <w:rFonts w:ascii="Times New Roman" w:hAnsi="Times New Roman"/>
          <w:sz w:val="24"/>
          <w:szCs w:val="24"/>
          <w:lang w:eastAsia="en-US"/>
        </w:rPr>
      </w:pPr>
      <w:r w:rsidRPr="00156DB4">
        <w:rPr>
          <w:rFonts w:ascii="Times New Roman" w:hAnsi="Times New Roman"/>
          <w:sz w:val="24"/>
          <w:szCs w:val="24"/>
          <w:lang w:eastAsia="en-US"/>
        </w:rPr>
        <w:t>конструировать задачные ситуации, приближенные к реальной действительности</w:t>
      </w:r>
      <w:r w:rsidR="007465E1" w:rsidRPr="00156DB4">
        <w:rPr>
          <w:rFonts w:ascii="Times New Roman" w:hAnsi="Times New Roman"/>
          <w:sz w:val="24"/>
          <w:szCs w:val="24"/>
          <w:lang w:eastAsia="en-US"/>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фигуры</w:t>
      </w:r>
    </w:p>
    <w:p w:rsidR="00FF65A6" w:rsidRPr="00156DB4" w:rsidRDefault="00FF65A6" w:rsidP="009D65EB">
      <w:pPr>
        <w:pStyle w:val="a"/>
        <w:numPr>
          <w:ilvl w:val="0"/>
          <w:numId w:val="12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lastRenderedPageBreak/>
        <w:t>Свободно оперировать геометрическими понятиями при решении задач и проведении математических рассуждений;</w:t>
      </w:r>
    </w:p>
    <w:p w:rsidR="00FF65A6" w:rsidRPr="00156DB4" w:rsidRDefault="00FF65A6" w:rsidP="009D65EB">
      <w:pPr>
        <w:pStyle w:val="a"/>
        <w:numPr>
          <w:ilvl w:val="0"/>
          <w:numId w:val="12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FF65A6" w:rsidRPr="00156DB4" w:rsidRDefault="00FF65A6" w:rsidP="009D65EB">
      <w:pPr>
        <w:pStyle w:val="a8"/>
        <w:numPr>
          <w:ilvl w:val="0"/>
          <w:numId w:val="123"/>
        </w:numPr>
        <w:tabs>
          <w:tab w:val="left" w:pos="1134"/>
        </w:tabs>
        <w:spacing w:line="276" w:lineRule="auto"/>
        <w:ind w:left="0" w:firstLine="709"/>
        <w:contextualSpacing w:val="0"/>
        <w:rPr>
          <w:rFonts w:ascii="Times New Roman" w:hAnsi="Times New Roman"/>
        </w:rPr>
      </w:pPr>
      <w:r w:rsidRPr="00156DB4">
        <w:rPr>
          <w:rFonts w:ascii="Times New Roman" w:hAnsi="Times New Roman"/>
        </w:rPr>
        <w:t>исследовать чертежи, включая комбинации фигур, извлекать, интерпретировать и преобразовывать информацию, представленную на чертежах;</w:t>
      </w:r>
    </w:p>
    <w:p w:rsidR="00FF65A6" w:rsidRPr="00156DB4" w:rsidRDefault="00FF65A6" w:rsidP="009D65EB">
      <w:pPr>
        <w:pStyle w:val="a8"/>
        <w:numPr>
          <w:ilvl w:val="0"/>
          <w:numId w:val="123"/>
        </w:numPr>
        <w:tabs>
          <w:tab w:val="left" w:pos="1134"/>
        </w:tabs>
        <w:spacing w:line="276" w:lineRule="auto"/>
        <w:ind w:left="0" w:firstLine="709"/>
        <w:contextualSpacing w:val="0"/>
        <w:rPr>
          <w:rFonts w:ascii="Times New Roman" w:hAnsi="Times New Roman"/>
        </w:rPr>
      </w:pPr>
      <w:r w:rsidRPr="00156DB4">
        <w:rPr>
          <w:rFonts w:ascii="Times New Roman" w:hAnsi="Times New Roman"/>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FF65A6" w:rsidRPr="00156DB4" w:rsidRDefault="00FF65A6" w:rsidP="009D65EB">
      <w:pPr>
        <w:pStyle w:val="a8"/>
        <w:numPr>
          <w:ilvl w:val="0"/>
          <w:numId w:val="123"/>
        </w:numPr>
        <w:tabs>
          <w:tab w:val="left" w:pos="1134"/>
        </w:tabs>
        <w:spacing w:line="276" w:lineRule="auto"/>
        <w:ind w:left="0" w:firstLine="709"/>
        <w:rPr>
          <w:rFonts w:ascii="Times New Roman" w:hAnsi="Times New Roman"/>
        </w:rPr>
      </w:pPr>
      <w:r w:rsidRPr="00156DB4">
        <w:rPr>
          <w:rFonts w:ascii="Times New Roman" w:hAnsi="Times New Roman"/>
        </w:rPr>
        <w:t>формулировать и доказывать геометрические утверждения.</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23"/>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составлять с использованием свойств геометрических фигур математические модели </w:t>
      </w:r>
      <w:r w:rsidRPr="00156DB4">
        <w:rPr>
          <w:rStyle w:val="dash041e0431044b0447043d044b0439char1"/>
        </w:rPr>
        <w:t>для решения задач практического характера и задач из смежных дисциплин</w:t>
      </w:r>
      <w:r w:rsidRPr="00156DB4">
        <w:rPr>
          <w:rFonts w:ascii="Times New Roman" w:hAnsi="Times New Roman"/>
          <w:sz w:val="24"/>
          <w:szCs w:val="24"/>
        </w:rPr>
        <w:t>, исследовать полученные модели и интерпретировать результат</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Отношения</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Владеть понятием отношения как метапредметным;</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свободно 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использовать свойства подобия и равенства фигур при решении задач.</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08"/>
        </w:numPr>
        <w:tabs>
          <w:tab w:val="left" w:pos="1134"/>
        </w:tabs>
        <w:spacing w:line="276" w:lineRule="auto"/>
        <w:ind w:left="0" w:firstLine="709"/>
        <w:rPr>
          <w:rFonts w:ascii="Times New Roman" w:hAnsi="Times New Roman"/>
        </w:rPr>
      </w:pPr>
      <w:r w:rsidRPr="00156DB4">
        <w:rPr>
          <w:rFonts w:ascii="Times New Roman" w:hAnsi="Times New Roman"/>
        </w:rPr>
        <w:t>использовать отношения для построения и исследования математических моделей объектов реальной жизни</w:t>
      </w:r>
      <w:r w:rsidR="007465E1"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Измерения и вычисления</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rPr>
      </w:pPr>
      <w:r w:rsidRPr="00156DB4">
        <w:rPr>
          <w:rFonts w:ascii="Times New Roman" w:hAnsi="Times New Roman"/>
        </w:rPr>
        <w:t>Свободно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комбинациях окружности и треугольника, окружности и четырёхугольника, а также с применением тригонометрии;</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rPr>
      </w:pPr>
      <w:r w:rsidRPr="00156DB4">
        <w:rPr>
          <w:rFonts w:ascii="Times New Roman" w:hAnsi="Times New Roman"/>
        </w:rPr>
        <w:t>самостоятельно формулировать гипотезы и проверять их достоверность.</w:t>
      </w:r>
    </w:p>
    <w:p w:rsidR="00FF65A6" w:rsidRPr="00156DB4" w:rsidRDefault="00FF65A6" w:rsidP="009D65EB">
      <w:pPr>
        <w:tabs>
          <w:tab w:val="left" w:pos="1134"/>
        </w:tabs>
        <w:spacing w:after="0"/>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8"/>
        <w:numPr>
          <w:ilvl w:val="0"/>
          <w:numId w:val="107"/>
        </w:numPr>
        <w:tabs>
          <w:tab w:val="left" w:pos="1134"/>
        </w:tabs>
        <w:spacing w:line="276" w:lineRule="auto"/>
        <w:ind w:left="0" w:firstLine="709"/>
        <w:rPr>
          <w:rFonts w:ascii="Times New Roman" w:hAnsi="Times New Roman"/>
        </w:rPr>
      </w:pPr>
      <w:r w:rsidRPr="00156DB4">
        <w:rPr>
          <w:rFonts w:ascii="Times New Roman" w:hAnsi="Times New Roman"/>
        </w:rPr>
        <w:t>свободно оперировать формулами при решении задач в других учебных предметах и при проведении необходимых вычислений в реальной жизни</w:t>
      </w:r>
      <w:r w:rsidR="007465E1"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Геометрические построения</w:t>
      </w:r>
    </w:p>
    <w:p w:rsidR="00FF65A6" w:rsidRPr="00156DB4" w:rsidRDefault="00FF65A6" w:rsidP="009D65EB">
      <w:pPr>
        <w:pStyle w:val="a"/>
        <w:numPr>
          <w:ilvl w:val="0"/>
          <w:numId w:val="108"/>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 xml:space="preserve">Оперировать понятием набора элементов, определяющих геометрическую фигуру, </w:t>
      </w:r>
    </w:p>
    <w:p w:rsidR="00FF65A6" w:rsidRPr="00156DB4" w:rsidRDefault="00FF65A6" w:rsidP="009D65EB">
      <w:pPr>
        <w:pStyle w:val="a"/>
        <w:numPr>
          <w:ilvl w:val="0"/>
          <w:numId w:val="108"/>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владеть набором методов построений циркулем и линейкой;</w:t>
      </w:r>
    </w:p>
    <w:p w:rsidR="00FF65A6" w:rsidRPr="00156DB4" w:rsidRDefault="00FF65A6" w:rsidP="009D65EB">
      <w:pPr>
        <w:pStyle w:val="a"/>
        <w:numPr>
          <w:ilvl w:val="0"/>
          <w:numId w:val="108"/>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проводить анализ и реализовывать этапы решения задач на построение.</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В повседневной жизни и при изучении других предметов:</w:t>
      </w:r>
    </w:p>
    <w:p w:rsidR="00FF65A6" w:rsidRPr="00156DB4" w:rsidRDefault="00FF65A6" w:rsidP="009D65EB">
      <w:pPr>
        <w:pStyle w:val="a"/>
        <w:numPr>
          <w:ilvl w:val="0"/>
          <w:numId w:val="108"/>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lastRenderedPageBreak/>
        <w:t>выполнять построения на местности;</w:t>
      </w:r>
    </w:p>
    <w:p w:rsidR="00FF65A6" w:rsidRPr="00156DB4" w:rsidRDefault="00FF65A6" w:rsidP="009D65EB">
      <w:pPr>
        <w:pStyle w:val="a"/>
        <w:numPr>
          <w:ilvl w:val="0"/>
          <w:numId w:val="108"/>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оценивать размеры реальных объектов окружающего мира</w:t>
      </w:r>
      <w:r w:rsidR="007465E1" w:rsidRPr="00156DB4">
        <w:rPr>
          <w:rFonts w:ascii="Times New Roman" w:hAnsi="Times New Roman"/>
          <w:sz w:val="24"/>
          <w:szCs w:val="24"/>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Преобразования</w:t>
      </w:r>
    </w:p>
    <w:p w:rsidR="00FF65A6" w:rsidRPr="00156DB4" w:rsidRDefault="00FF65A6" w:rsidP="009D65EB">
      <w:pPr>
        <w:pStyle w:val="a8"/>
        <w:numPr>
          <w:ilvl w:val="0"/>
          <w:numId w:val="113"/>
        </w:numPr>
        <w:tabs>
          <w:tab w:val="left" w:pos="1134"/>
        </w:tabs>
        <w:spacing w:line="276" w:lineRule="auto"/>
        <w:ind w:left="0" w:firstLine="709"/>
        <w:rPr>
          <w:rFonts w:ascii="Times New Roman" w:hAnsi="Times New Roman"/>
        </w:rPr>
      </w:pPr>
      <w:r w:rsidRPr="00156DB4">
        <w:rPr>
          <w:rFonts w:ascii="Times New Roman" w:hAnsi="Times New Roman"/>
        </w:rPr>
        <w:t>Оперировать движениями и преобразованиями как метапредметными понятиями;</w:t>
      </w:r>
    </w:p>
    <w:p w:rsidR="00521B35" w:rsidRPr="00156DB4" w:rsidRDefault="00FF65A6" w:rsidP="009D65EB">
      <w:pPr>
        <w:pStyle w:val="a8"/>
        <w:numPr>
          <w:ilvl w:val="0"/>
          <w:numId w:val="113"/>
        </w:numPr>
        <w:tabs>
          <w:tab w:val="left" w:pos="1134"/>
        </w:tabs>
        <w:spacing w:line="276" w:lineRule="auto"/>
        <w:ind w:left="0" w:firstLine="709"/>
        <w:rPr>
          <w:rFonts w:ascii="Times New Roman" w:hAnsi="Times New Roman"/>
        </w:rPr>
      </w:pPr>
      <w:r w:rsidRPr="00156DB4">
        <w:rPr>
          <w:rFonts w:ascii="Times New Roman" w:hAnsi="Times New Roman"/>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521B35" w:rsidRPr="00156DB4" w:rsidRDefault="00FF65A6" w:rsidP="009D65EB">
      <w:pPr>
        <w:pStyle w:val="a8"/>
        <w:numPr>
          <w:ilvl w:val="0"/>
          <w:numId w:val="113"/>
        </w:numPr>
        <w:tabs>
          <w:tab w:val="left" w:pos="1134"/>
        </w:tabs>
        <w:spacing w:line="276" w:lineRule="auto"/>
        <w:ind w:left="0" w:firstLine="709"/>
        <w:rPr>
          <w:rFonts w:ascii="Times New Roman" w:hAnsi="Times New Roman"/>
        </w:rPr>
      </w:pPr>
      <w:r w:rsidRPr="00156DB4">
        <w:rPr>
          <w:rFonts w:ascii="Times New Roman" w:hAnsi="Times New Roman"/>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FF65A6" w:rsidRPr="00156DB4" w:rsidRDefault="00FF65A6" w:rsidP="009D65EB">
      <w:pPr>
        <w:pStyle w:val="a8"/>
        <w:numPr>
          <w:ilvl w:val="0"/>
          <w:numId w:val="113"/>
        </w:numPr>
        <w:tabs>
          <w:tab w:val="left" w:pos="1134"/>
        </w:tabs>
        <w:spacing w:line="276" w:lineRule="auto"/>
        <w:ind w:left="0" w:firstLine="709"/>
        <w:rPr>
          <w:rFonts w:ascii="Times New Roman" w:hAnsi="Times New Roman"/>
        </w:rPr>
      </w:pPr>
      <w:r w:rsidRPr="00156DB4">
        <w:rPr>
          <w:rFonts w:ascii="Times New Roman" w:hAnsi="Times New Roman"/>
        </w:rPr>
        <w:t>пользоваться свойствами движений и преобразований при решении задач.</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13"/>
        </w:numPr>
        <w:tabs>
          <w:tab w:val="left" w:pos="1134"/>
        </w:tabs>
        <w:spacing w:line="276" w:lineRule="auto"/>
        <w:ind w:left="0" w:firstLine="709"/>
        <w:rPr>
          <w:rFonts w:ascii="Times New Roman" w:hAnsi="Times New Roman"/>
        </w:rPr>
      </w:pPr>
      <w:r w:rsidRPr="00156DB4">
        <w:rPr>
          <w:rFonts w:ascii="Times New Roman" w:hAnsi="Times New Roman"/>
        </w:rPr>
        <w:t>применять свойства движений и применять подобие для построений и вычислений</w:t>
      </w:r>
      <w:r w:rsidR="00521B35" w:rsidRPr="00156DB4">
        <w:rPr>
          <w:rFonts w:ascii="Times New Roman" w:hAnsi="Times New Roman"/>
        </w:rPr>
        <w:t>.</w:t>
      </w:r>
    </w:p>
    <w:p w:rsidR="00FF65A6" w:rsidRPr="00156DB4" w:rsidRDefault="00FF65A6" w:rsidP="009D65EB">
      <w:pPr>
        <w:spacing w:after="0"/>
        <w:rPr>
          <w:rFonts w:ascii="Times New Roman" w:hAnsi="Times New Roman"/>
          <w:b/>
          <w:sz w:val="24"/>
          <w:szCs w:val="24"/>
        </w:rPr>
      </w:pPr>
      <w:r w:rsidRPr="00156DB4">
        <w:rPr>
          <w:rFonts w:ascii="Times New Roman" w:hAnsi="Times New Roman"/>
          <w:b/>
          <w:sz w:val="24"/>
          <w:szCs w:val="24"/>
        </w:rPr>
        <w:t>Векторы и координаты на плоскости</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rPr>
      </w:pPr>
      <w:r w:rsidRPr="00156DB4">
        <w:rPr>
          <w:rFonts w:ascii="Times New Roman" w:hAnsi="Times New Roman"/>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FF65A6" w:rsidRPr="00156DB4" w:rsidRDefault="00521B35" w:rsidP="009D65EB">
      <w:pPr>
        <w:pStyle w:val="a8"/>
        <w:numPr>
          <w:ilvl w:val="0"/>
          <w:numId w:val="112"/>
        </w:numPr>
        <w:tabs>
          <w:tab w:val="left" w:pos="1134"/>
        </w:tabs>
        <w:spacing w:line="276" w:lineRule="auto"/>
        <w:ind w:left="0" w:firstLine="709"/>
        <w:rPr>
          <w:rFonts w:ascii="Times New Roman" w:hAnsi="Times New Roman"/>
        </w:rPr>
      </w:pPr>
      <w:r w:rsidRPr="00156DB4">
        <w:rPr>
          <w:rFonts w:ascii="Times New Roman" w:hAnsi="Times New Roman"/>
        </w:rPr>
        <w:t>в</w:t>
      </w:r>
      <w:r w:rsidR="00FF65A6" w:rsidRPr="00156DB4">
        <w:rPr>
          <w:rFonts w:ascii="Times New Roman" w:hAnsi="Times New Roman"/>
        </w:rPr>
        <w:t>ладеть векторным и координатным методом на плоскости для решения задач на вычисление и доказательства;</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rPr>
      </w:pPr>
      <w:r w:rsidRPr="00156DB4">
        <w:rPr>
          <w:rFonts w:ascii="Times New Roman" w:hAnsi="Times New Roman"/>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rPr>
      </w:pPr>
      <w:r w:rsidRPr="00156DB4">
        <w:rPr>
          <w:rFonts w:ascii="Times New Roman" w:hAnsi="Times New Roman"/>
        </w:rPr>
        <w:t>использовать уравнения фигур для решения задач и самостоятельно составлять уравнения отдельных плоских фигур.</w:t>
      </w:r>
    </w:p>
    <w:p w:rsidR="00FF65A6" w:rsidRPr="00156DB4" w:rsidRDefault="00FF65A6" w:rsidP="009D65EB">
      <w:pPr>
        <w:pStyle w:val="a"/>
        <w:numPr>
          <w:ilvl w:val="0"/>
          <w:numId w:val="0"/>
        </w:numPr>
        <w:tabs>
          <w:tab w:val="left" w:pos="1134"/>
        </w:tabs>
        <w:spacing w:line="276" w:lineRule="auto"/>
        <w:jc w:val="left"/>
        <w:rPr>
          <w:rFonts w:ascii="Times New Roman" w:hAnsi="Times New Roman"/>
          <w:b/>
          <w:sz w:val="24"/>
          <w:szCs w:val="24"/>
        </w:rPr>
      </w:pPr>
      <w:r w:rsidRPr="00156DB4">
        <w:rPr>
          <w:rFonts w:ascii="Times New Roman" w:hAnsi="Times New Roman"/>
          <w:b/>
          <w:sz w:val="24"/>
          <w:szCs w:val="24"/>
        </w:rPr>
        <w:t xml:space="preserve">В повседневной жизни и при изучении других предметов: </w:t>
      </w:r>
    </w:p>
    <w:p w:rsidR="00FF65A6" w:rsidRPr="00156DB4" w:rsidRDefault="00FF65A6" w:rsidP="009D65EB">
      <w:pPr>
        <w:pStyle w:val="a8"/>
        <w:numPr>
          <w:ilvl w:val="0"/>
          <w:numId w:val="112"/>
        </w:numPr>
        <w:tabs>
          <w:tab w:val="left" w:pos="1134"/>
        </w:tabs>
        <w:spacing w:line="276" w:lineRule="auto"/>
        <w:ind w:left="0" w:firstLine="709"/>
        <w:rPr>
          <w:rFonts w:ascii="Times New Roman" w:hAnsi="Times New Roman"/>
        </w:rPr>
      </w:pPr>
      <w:r w:rsidRPr="00156DB4">
        <w:rPr>
          <w:rFonts w:ascii="Times New Roman" w:hAnsi="Times New Roman"/>
        </w:rPr>
        <w:t>использовать понятия векторов и координат для решения задач по физике, географии и другим учебным предметам</w:t>
      </w:r>
      <w:r w:rsidR="00521B35" w:rsidRPr="00156DB4">
        <w:rPr>
          <w:rFonts w:ascii="Times New Roman" w:hAnsi="Times New Roman"/>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История математики</w:t>
      </w:r>
    </w:p>
    <w:p w:rsidR="00FF65A6" w:rsidRPr="00156DB4" w:rsidRDefault="00FF65A6" w:rsidP="009D65EB">
      <w:pPr>
        <w:pStyle w:val="a8"/>
        <w:numPr>
          <w:ilvl w:val="0"/>
          <w:numId w:val="119"/>
        </w:numPr>
        <w:tabs>
          <w:tab w:val="left" w:pos="1134"/>
        </w:tabs>
        <w:spacing w:line="276" w:lineRule="auto"/>
        <w:ind w:left="0" w:firstLine="709"/>
        <w:rPr>
          <w:rFonts w:ascii="Times New Roman" w:hAnsi="Times New Roman"/>
        </w:rPr>
      </w:pPr>
      <w:r w:rsidRPr="00156DB4">
        <w:rPr>
          <w:rFonts w:ascii="Times New Roman" w:hAnsi="Times New Roman"/>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FF65A6" w:rsidRPr="00156DB4" w:rsidRDefault="00FF65A6" w:rsidP="009D65EB">
      <w:pPr>
        <w:pStyle w:val="a"/>
        <w:numPr>
          <w:ilvl w:val="0"/>
          <w:numId w:val="119"/>
        </w:numPr>
        <w:tabs>
          <w:tab w:val="left" w:pos="1134"/>
        </w:tabs>
        <w:spacing w:line="276" w:lineRule="auto"/>
        <w:ind w:left="0" w:firstLine="709"/>
        <w:jc w:val="left"/>
        <w:rPr>
          <w:rFonts w:ascii="Times New Roman" w:hAnsi="Times New Roman"/>
          <w:sz w:val="24"/>
          <w:szCs w:val="24"/>
        </w:rPr>
      </w:pPr>
      <w:r w:rsidRPr="00156DB4">
        <w:rPr>
          <w:rFonts w:ascii="Times New Roman" w:hAnsi="Times New Roman"/>
          <w:sz w:val="24"/>
          <w:szCs w:val="24"/>
        </w:rPr>
        <w:t>рассматривать математику в контексте истории развития цивилизации и истории развития науки, понимать роль математики в развитии России</w:t>
      </w:r>
      <w:r w:rsidR="00521B35" w:rsidRPr="00156DB4">
        <w:rPr>
          <w:rFonts w:ascii="Times New Roman" w:hAnsi="Times New Roman"/>
          <w:sz w:val="24"/>
          <w:szCs w:val="24"/>
        </w:rPr>
        <w:t>.</w:t>
      </w:r>
    </w:p>
    <w:p w:rsidR="00FF65A6" w:rsidRPr="00156DB4" w:rsidRDefault="00FF65A6" w:rsidP="009D65EB">
      <w:pPr>
        <w:spacing w:after="0"/>
        <w:rPr>
          <w:rFonts w:ascii="Times New Roman" w:hAnsi="Times New Roman"/>
          <w:b/>
          <w:bCs/>
          <w:sz w:val="24"/>
          <w:szCs w:val="24"/>
        </w:rPr>
      </w:pPr>
      <w:r w:rsidRPr="00156DB4">
        <w:rPr>
          <w:rFonts w:ascii="Times New Roman" w:hAnsi="Times New Roman"/>
          <w:b/>
          <w:bCs/>
          <w:sz w:val="24"/>
          <w:szCs w:val="24"/>
        </w:rPr>
        <w:t xml:space="preserve">Методы математики </w:t>
      </w:r>
    </w:p>
    <w:p w:rsidR="00FF65A6" w:rsidRPr="00156DB4" w:rsidRDefault="00FF65A6" w:rsidP="009D65EB">
      <w:pPr>
        <w:numPr>
          <w:ilvl w:val="0"/>
          <w:numId w:val="119"/>
        </w:numPr>
        <w:tabs>
          <w:tab w:val="left" w:pos="1134"/>
        </w:tabs>
        <w:spacing w:after="0"/>
        <w:ind w:left="0" w:firstLine="709"/>
        <w:rPr>
          <w:rFonts w:ascii="Times New Roman" w:hAnsi="Times New Roman"/>
          <w:bCs/>
          <w:iCs/>
          <w:sz w:val="24"/>
          <w:szCs w:val="24"/>
        </w:rPr>
      </w:pPr>
      <w:r w:rsidRPr="00156DB4">
        <w:rPr>
          <w:rFonts w:ascii="Times New Roman" w:hAnsi="Times New Roman"/>
          <w:bCs/>
          <w:iCs/>
          <w:sz w:val="24"/>
          <w:szCs w:val="24"/>
        </w:rPr>
        <w:t>Владеть знаниями о различных методах обоснования и опровержения математических утверждений и самостоятельно применять их;</w:t>
      </w:r>
    </w:p>
    <w:p w:rsidR="00FF65A6" w:rsidRPr="00156DB4" w:rsidRDefault="00FF65A6" w:rsidP="009D65EB">
      <w:pPr>
        <w:numPr>
          <w:ilvl w:val="0"/>
          <w:numId w:val="119"/>
        </w:numPr>
        <w:tabs>
          <w:tab w:val="left" w:pos="1134"/>
        </w:tabs>
        <w:spacing w:after="0"/>
        <w:ind w:left="0" w:firstLine="709"/>
        <w:rPr>
          <w:rFonts w:ascii="Times New Roman" w:hAnsi="Times New Roman"/>
          <w:b/>
          <w:iCs/>
          <w:sz w:val="24"/>
          <w:szCs w:val="24"/>
        </w:rPr>
      </w:pPr>
      <w:r w:rsidRPr="00156DB4">
        <w:rPr>
          <w:rFonts w:ascii="Times New Roman" w:hAnsi="Times New Roman"/>
          <w:sz w:val="24"/>
          <w:szCs w:val="24"/>
        </w:rPr>
        <w:t>владеть навыками анализа условия задачи и определения подходящих для решения задач изученных методов или их комбинаций</w:t>
      </w:r>
      <w:r w:rsidRPr="00156DB4">
        <w:rPr>
          <w:rFonts w:ascii="Times New Roman" w:hAnsi="Times New Roman"/>
          <w:bCs/>
          <w:iCs/>
          <w:sz w:val="24"/>
          <w:szCs w:val="24"/>
        </w:rPr>
        <w:t>;</w:t>
      </w:r>
    </w:p>
    <w:p w:rsidR="000778F8" w:rsidRPr="00156DB4" w:rsidRDefault="00FF65A6" w:rsidP="009D65EB">
      <w:pPr>
        <w:numPr>
          <w:ilvl w:val="0"/>
          <w:numId w:val="119"/>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B540EE" w:rsidRPr="00156DB4" w:rsidRDefault="00230229" w:rsidP="009D65EB">
      <w:pPr>
        <w:pStyle w:val="4"/>
        <w:spacing w:line="276" w:lineRule="auto"/>
        <w:rPr>
          <w:sz w:val="24"/>
          <w:szCs w:val="24"/>
        </w:rPr>
      </w:pPr>
      <w:bookmarkStart w:id="65" w:name="_Toc409691639"/>
      <w:bookmarkStart w:id="66" w:name="_Toc410653962"/>
      <w:bookmarkStart w:id="67" w:name="_Toc414553148"/>
      <w:r w:rsidRPr="00156DB4">
        <w:rPr>
          <w:sz w:val="24"/>
          <w:szCs w:val="24"/>
        </w:rPr>
        <w:lastRenderedPageBreak/>
        <w:t>1.2.</w:t>
      </w:r>
      <w:r w:rsidR="00331F3D" w:rsidRPr="00156DB4">
        <w:rPr>
          <w:sz w:val="24"/>
          <w:szCs w:val="24"/>
        </w:rPr>
        <w:t>5.9</w:t>
      </w:r>
      <w:r w:rsidRPr="00156DB4">
        <w:rPr>
          <w:sz w:val="24"/>
          <w:szCs w:val="24"/>
        </w:rPr>
        <w:t xml:space="preserve">. </w:t>
      </w:r>
      <w:r w:rsidR="00B540EE" w:rsidRPr="00156DB4">
        <w:rPr>
          <w:sz w:val="24"/>
          <w:szCs w:val="24"/>
        </w:rPr>
        <w:t>Информатика</w:t>
      </w:r>
      <w:bookmarkEnd w:id="65"/>
      <w:bookmarkEnd w:id="66"/>
      <w:bookmarkEnd w:id="67"/>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eastAsia="Times New Roman" w:hAnsi="Times New Roman"/>
        </w:rPr>
      </w:pPr>
      <w:r w:rsidRPr="00156DB4">
        <w:rPr>
          <w:rFonts w:ascii="Times New Roman" w:hAnsi="Times New Roman"/>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eastAsia="Times New Roman" w:hAnsi="Times New Roman"/>
        </w:rPr>
      </w:pPr>
      <w:r w:rsidRPr="00156DB4">
        <w:rPr>
          <w:rFonts w:ascii="Times New Roman" w:hAnsi="Times New Roman"/>
        </w:rPr>
        <w:t>различать виды информации по способам её восприятия человеком и по способам её представления на материальных носителях;</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strike/>
        </w:rPr>
      </w:pPr>
      <w:r w:rsidRPr="00156DB4">
        <w:rPr>
          <w:rFonts w:ascii="Times New Roman" w:hAnsi="Times New Roman"/>
        </w:rPr>
        <w:t>раскрывать общие закономерности протекания информационных процессов в системах различной природы;</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eastAsia="Times New Roman" w:hAnsi="Times New Roman"/>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hAnsi="Times New Roman"/>
        </w:rPr>
        <w:t>классифицировать средства ИКТ в соответствии с кругом выполняемых задач;</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eastAsia="Times New Roman" w:hAnsi="Times New Roman"/>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hAnsi="Times New Roman"/>
        </w:rPr>
        <w:t>определять качественные и количественные характеристики компонентов компьютера;</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hAnsi="Times New Roman"/>
        </w:rPr>
        <w:t xml:space="preserve">узнает о истории и тенденциях развития компьютеров; о том как можно улучшить характеристики компьютеров; </w:t>
      </w:r>
    </w:p>
    <w:p w:rsidR="002658F5" w:rsidRPr="00156DB4" w:rsidRDefault="002658F5" w:rsidP="009D65EB">
      <w:pPr>
        <w:pStyle w:val="a8"/>
        <w:numPr>
          <w:ilvl w:val="0"/>
          <w:numId w:val="75"/>
        </w:numPr>
        <w:tabs>
          <w:tab w:val="left" w:pos="820"/>
          <w:tab w:val="left" w:pos="993"/>
          <w:tab w:val="left" w:pos="4100"/>
          <w:tab w:val="left" w:pos="6260"/>
          <w:tab w:val="left" w:pos="8240"/>
        </w:tabs>
        <w:spacing w:line="276" w:lineRule="auto"/>
        <w:ind w:left="0" w:firstLine="709"/>
        <w:rPr>
          <w:rFonts w:ascii="Times New Roman" w:hAnsi="Times New Roman"/>
        </w:rPr>
      </w:pPr>
      <w:r w:rsidRPr="00156DB4">
        <w:rPr>
          <w:rFonts w:ascii="Times New Roman" w:hAnsi="Times New Roman"/>
        </w:rPr>
        <w:t>узнает о том какие задачи решаются с помощью суперкомпьютеров.</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w:t>
      </w:r>
    </w:p>
    <w:p w:rsidR="0095315B" w:rsidRPr="00156DB4" w:rsidRDefault="0095315B" w:rsidP="009D65EB">
      <w:pPr>
        <w:pStyle w:val="a8"/>
        <w:numPr>
          <w:ilvl w:val="0"/>
          <w:numId w:val="76"/>
        </w:numPr>
        <w:tabs>
          <w:tab w:val="left" w:pos="940"/>
        </w:tabs>
        <w:spacing w:line="276" w:lineRule="auto"/>
        <w:ind w:left="0" w:firstLine="709"/>
        <w:rPr>
          <w:rFonts w:ascii="Times New Roman" w:hAnsi="Times New Roman"/>
          <w:i/>
        </w:rPr>
      </w:pPr>
      <w:r w:rsidRPr="00156DB4">
        <w:rPr>
          <w:rFonts w:ascii="Times New Roman" w:eastAsia="Times New Roman" w:hAnsi="Times New Roman"/>
          <w:i/>
        </w:rPr>
        <w:t>осознано подходить к выбору ИКТ – средств для своих учебных и иных целей;</w:t>
      </w:r>
    </w:p>
    <w:p w:rsidR="0095315B" w:rsidRPr="00156DB4" w:rsidRDefault="0095315B" w:rsidP="009D65EB">
      <w:pPr>
        <w:pStyle w:val="a8"/>
        <w:numPr>
          <w:ilvl w:val="0"/>
          <w:numId w:val="76"/>
        </w:numPr>
        <w:tabs>
          <w:tab w:val="left" w:pos="940"/>
        </w:tabs>
        <w:spacing w:line="276" w:lineRule="auto"/>
        <w:ind w:left="0" w:firstLine="709"/>
        <w:rPr>
          <w:rFonts w:ascii="Times New Roman" w:hAnsi="Times New Roman"/>
          <w:i/>
        </w:rPr>
      </w:pPr>
      <w:r w:rsidRPr="00156DB4">
        <w:rPr>
          <w:rFonts w:ascii="Times New Roman" w:eastAsia="Times New Roman" w:hAnsi="Times New Roman"/>
          <w:i/>
        </w:rPr>
        <w:t>узнать о физических ограничениях на значения характеристик компьютера.</w:t>
      </w:r>
    </w:p>
    <w:p w:rsidR="006E54D0" w:rsidRPr="00156DB4" w:rsidRDefault="006E54D0" w:rsidP="009D65EB">
      <w:pPr>
        <w:spacing w:after="0"/>
        <w:ind w:firstLine="709"/>
        <w:rPr>
          <w:rFonts w:ascii="Times New Roman" w:hAnsi="Times New Roman"/>
          <w:sz w:val="24"/>
          <w:szCs w:val="24"/>
        </w:rPr>
      </w:pPr>
      <w:r w:rsidRPr="00156DB4">
        <w:rPr>
          <w:rFonts w:ascii="Times New Roman" w:hAnsi="Times New Roman"/>
          <w:b/>
          <w:bCs/>
          <w:sz w:val="24"/>
          <w:szCs w:val="24"/>
        </w:rPr>
        <w:t>Математические основы информатики</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кодировать и декодировать тексты по заданной кодовой таблице;</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оперировать понятиями, связанными с передачей данных (источник и при</w:t>
      </w:r>
      <w:r w:rsidR="00245F1D" w:rsidRPr="00156DB4">
        <w:rPr>
          <w:rFonts w:ascii="Times New Roman" w:eastAsia="Times New Roman" w:hAnsi="Times New Roman"/>
        </w:rPr>
        <w:t>е</w:t>
      </w:r>
      <w:r w:rsidRPr="00156DB4">
        <w:rPr>
          <w:rFonts w:ascii="Times New Roman" w:eastAsia="Times New Roman" w:hAnsi="Times New Roman"/>
        </w:rPr>
        <w:t>мник данных: канал связи, скорость передачи данных по каналу связи, пропускная способность канала связи);</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определять длину кодовой последовательности по длине исходного текста и кодовой таблице равномерного кода;</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6E54D0" w:rsidRPr="00156DB4" w:rsidRDefault="006E54D0" w:rsidP="009D65EB">
      <w:pPr>
        <w:pStyle w:val="a8"/>
        <w:numPr>
          <w:ilvl w:val="0"/>
          <w:numId w:val="76"/>
        </w:numPr>
        <w:tabs>
          <w:tab w:val="left" w:pos="820"/>
          <w:tab w:val="left" w:pos="993"/>
          <w:tab w:val="left" w:pos="1960"/>
        </w:tabs>
        <w:spacing w:line="276" w:lineRule="auto"/>
        <w:ind w:left="0" w:firstLine="709"/>
        <w:rPr>
          <w:rFonts w:ascii="Times New Roman" w:eastAsia="Times New Roman" w:hAnsi="Times New Roman"/>
        </w:rPr>
      </w:pPr>
      <w:r w:rsidRPr="00156DB4">
        <w:rPr>
          <w:rFonts w:ascii="Times New Roman" w:eastAsia="Times New Roman" w:hAnsi="Times New Roman"/>
        </w:rPr>
        <w:t>записывать логические выражения составленные с помощью операций «</w:t>
      </w:r>
      <w:r w:rsidR="006460EB" w:rsidRPr="00156DB4">
        <w:rPr>
          <w:rFonts w:ascii="Times New Roman" w:eastAsia="Times New Roman" w:hAnsi="Times New Roman"/>
        </w:rPr>
        <w:t>и», «или», «не</w:t>
      </w:r>
      <w:r w:rsidRPr="00156DB4">
        <w:rPr>
          <w:rFonts w:ascii="Times New Roman" w:eastAsia="Times New Roman" w:hAnsi="Times New Roman"/>
        </w:rPr>
        <w:t>»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lastRenderedPageBreak/>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описывать граф с помощью матрицы смежности с указанием длин ребер (знание термина «матрица смежности» не обязательно);</w:t>
      </w:r>
    </w:p>
    <w:p w:rsidR="00726303" w:rsidRPr="00156DB4" w:rsidRDefault="00726303" w:rsidP="009D65EB">
      <w:pPr>
        <w:pStyle w:val="a8"/>
        <w:numPr>
          <w:ilvl w:val="0"/>
          <w:numId w:val="76"/>
        </w:numPr>
        <w:tabs>
          <w:tab w:val="left" w:pos="284"/>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познакомиться с двоичным кодированием текстов и с наиболее употребительными современными кодами;</w:t>
      </w:r>
    </w:p>
    <w:p w:rsidR="006E54D0" w:rsidRPr="00156DB4" w:rsidRDefault="006E54D0" w:rsidP="009D65EB">
      <w:pPr>
        <w:pStyle w:val="a8"/>
        <w:numPr>
          <w:ilvl w:val="0"/>
          <w:numId w:val="76"/>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использовать основные способы графического представления числовой информации</w:t>
      </w:r>
      <w:r w:rsidR="00726303" w:rsidRPr="00156DB4">
        <w:rPr>
          <w:rFonts w:ascii="Times New Roman" w:eastAsia="Times New Roman" w:hAnsi="Times New Roman"/>
        </w:rPr>
        <w:t>, (графики, диаграммы)</w:t>
      </w:r>
      <w:r w:rsidRPr="00156DB4">
        <w:rPr>
          <w:rFonts w:ascii="Times New Roman" w:eastAsia="Times New Roman" w:hAnsi="Times New Roman"/>
        </w:rPr>
        <w:t>.</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w:t>
      </w:r>
    </w:p>
    <w:p w:rsidR="006E54D0" w:rsidRPr="00156DB4" w:rsidRDefault="006E54D0" w:rsidP="009D65EB">
      <w:pPr>
        <w:pStyle w:val="a8"/>
        <w:numPr>
          <w:ilvl w:val="0"/>
          <w:numId w:val="77"/>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6E54D0" w:rsidRPr="00156DB4" w:rsidRDefault="006E54D0" w:rsidP="009D65EB">
      <w:pPr>
        <w:pStyle w:val="a8"/>
        <w:numPr>
          <w:ilvl w:val="0"/>
          <w:numId w:val="77"/>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узнать о том, что любые дискретные данные можно описать, используя алфавит, содержащий только два символа, например, 0 и 1;</w:t>
      </w:r>
    </w:p>
    <w:p w:rsidR="006E54D0" w:rsidRPr="00156DB4" w:rsidRDefault="006E54D0" w:rsidP="009D65EB">
      <w:pPr>
        <w:pStyle w:val="a8"/>
        <w:numPr>
          <w:ilvl w:val="0"/>
          <w:numId w:val="77"/>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тем, как информация (данные) представляется в современных компьютерах</w:t>
      </w:r>
      <w:r w:rsidR="0095315B" w:rsidRPr="00156DB4">
        <w:rPr>
          <w:rFonts w:ascii="Times New Roman" w:eastAsia="Times New Roman" w:hAnsi="Times New Roman"/>
          <w:i/>
        </w:rPr>
        <w:t xml:space="preserve"> и робототехнических системах</w:t>
      </w:r>
      <w:r w:rsidRPr="00156DB4">
        <w:rPr>
          <w:rFonts w:ascii="Times New Roman" w:eastAsia="Times New Roman" w:hAnsi="Times New Roman"/>
          <w:i/>
        </w:rPr>
        <w:t>;</w:t>
      </w:r>
    </w:p>
    <w:p w:rsidR="0095315B" w:rsidRPr="00156DB4" w:rsidRDefault="006E54D0" w:rsidP="009D65EB">
      <w:pPr>
        <w:pStyle w:val="a8"/>
        <w:numPr>
          <w:ilvl w:val="0"/>
          <w:numId w:val="77"/>
        </w:numPr>
        <w:tabs>
          <w:tab w:val="left" w:pos="820"/>
          <w:tab w:val="left" w:pos="993"/>
        </w:tabs>
        <w:spacing w:line="276" w:lineRule="auto"/>
        <w:ind w:left="0" w:firstLine="709"/>
        <w:rPr>
          <w:rFonts w:ascii="Times New Roman" w:hAnsi="Times New Roman"/>
          <w:i/>
        </w:rPr>
      </w:pPr>
      <w:r w:rsidRPr="00156DB4">
        <w:rPr>
          <w:rFonts w:ascii="Times New Roman" w:eastAsia="Times New Roman" w:hAnsi="Times New Roman"/>
          <w:i/>
        </w:rPr>
        <w:t>познакомиться с примерами использования графов, деревьев и списков при описании реальных объектов и процессов</w:t>
      </w:r>
      <w:r w:rsidR="0095315B" w:rsidRPr="00156DB4">
        <w:rPr>
          <w:rFonts w:ascii="Times New Roman" w:eastAsia="Times New Roman" w:hAnsi="Times New Roman"/>
          <w:i/>
        </w:rPr>
        <w:t>;</w:t>
      </w:r>
    </w:p>
    <w:p w:rsidR="0095315B" w:rsidRPr="00156DB4" w:rsidRDefault="0095315B" w:rsidP="009D65EB">
      <w:pPr>
        <w:pStyle w:val="a8"/>
        <w:numPr>
          <w:ilvl w:val="0"/>
          <w:numId w:val="77"/>
        </w:numPr>
        <w:tabs>
          <w:tab w:val="left" w:pos="940"/>
        </w:tabs>
        <w:spacing w:line="276" w:lineRule="auto"/>
        <w:ind w:left="0" w:firstLine="709"/>
        <w:rPr>
          <w:rFonts w:ascii="Times New Roman" w:hAnsi="Times New Roman"/>
          <w:i/>
        </w:rPr>
      </w:pPr>
      <w:r w:rsidRPr="00156DB4">
        <w:rPr>
          <w:rFonts w:ascii="Times New Roman" w:hAnsi="Times New Roman"/>
          <w:i/>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6E54D0" w:rsidRPr="00156DB4" w:rsidRDefault="0095315B" w:rsidP="009D65EB">
      <w:pPr>
        <w:pStyle w:val="a8"/>
        <w:numPr>
          <w:ilvl w:val="0"/>
          <w:numId w:val="77"/>
        </w:numPr>
        <w:tabs>
          <w:tab w:val="left" w:pos="940"/>
        </w:tabs>
        <w:spacing w:line="276" w:lineRule="auto"/>
        <w:ind w:left="0" w:firstLine="709"/>
        <w:rPr>
          <w:rFonts w:ascii="Times New Roman" w:hAnsi="Times New Roman"/>
          <w:i/>
        </w:rPr>
      </w:pPr>
      <w:r w:rsidRPr="00156DB4">
        <w:rPr>
          <w:rFonts w:ascii="Times New Roman" w:hAnsi="Times New Roman"/>
          <w:i/>
        </w:rPr>
        <w:t>узнать о наличии кодов, которые исправляют ошибки искажения, возникающие при передаче информации.</w:t>
      </w:r>
    </w:p>
    <w:p w:rsidR="006E54D0" w:rsidRPr="00156DB4" w:rsidRDefault="006E54D0" w:rsidP="009D65EB">
      <w:pPr>
        <w:spacing w:after="0"/>
        <w:ind w:firstLine="709"/>
        <w:rPr>
          <w:rFonts w:ascii="Times New Roman" w:hAnsi="Times New Roman"/>
          <w:sz w:val="24"/>
          <w:szCs w:val="24"/>
        </w:rPr>
      </w:pPr>
      <w:r w:rsidRPr="00156DB4">
        <w:rPr>
          <w:rFonts w:ascii="Times New Roman" w:hAnsi="Times New Roman"/>
          <w:b/>
          <w:bCs/>
          <w:sz w:val="24"/>
          <w:szCs w:val="24"/>
        </w:rPr>
        <w:t>Алгоритмы и элементы программирования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2658F5" w:rsidRPr="00156DB4" w:rsidRDefault="002658F5"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Fonts w:ascii="Times New Roman" w:hAnsi="Times New Roman"/>
        </w:rPr>
        <w:t>составлять алгоритмы для решения учебных задач различных типов ;</w:t>
      </w:r>
    </w:p>
    <w:p w:rsidR="002658F5" w:rsidRPr="00156DB4" w:rsidRDefault="002658F5" w:rsidP="009D65EB">
      <w:pPr>
        <w:pStyle w:val="a8"/>
        <w:numPr>
          <w:ilvl w:val="0"/>
          <w:numId w:val="78"/>
        </w:numPr>
        <w:tabs>
          <w:tab w:val="left" w:pos="820"/>
          <w:tab w:val="left" w:pos="993"/>
        </w:tabs>
        <w:spacing w:line="276" w:lineRule="auto"/>
        <w:ind w:left="0" w:firstLine="709"/>
        <w:rPr>
          <w:rStyle w:val="dash0410005f0431005f0437005f0430005f0446005f0020005f0441005f043f005f0438005f0441005f043a005f0430005f005fchar1char1"/>
          <w:rFonts w:eastAsia="Times New Roman"/>
        </w:rPr>
      </w:pPr>
      <w:r w:rsidRPr="00156DB4">
        <w:rPr>
          <w:rStyle w:val="dash0410005f0431005f0437005f0430005f0446005f0020005f0441005f043f005f0438005f0441005f043a005f0430005f005fchar1char1"/>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2658F5" w:rsidRPr="00156DB4" w:rsidRDefault="002658F5" w:rsidP="009D65EB">
      <w:pPr>
        <w:pStyle w:val="a8"/>
        <w:numPr>
          <w:ilvl w:val="0"/>
          <w:numId w:val="78"/>
        </w:numPr>
        <w:tabs>
          <w:tab w:val="left" w:pos="820"/>
          <w:tab w:val="left" w:pos="993"/>
        </w:tabs>
        <w:spacing w:line="276" w:lineRule="auto"/>
        <w:ind w:left="0" w:firstLine="709"/>
        <w:rPr>
          <w:rStyle w:val="dash0410005f0431005f0437005f0430005f0446005f0020005f0441005f043f005f0438005f0441005f043a005f0430005f005fchar1char1"/>
          <w:rFonts w:eastAsia="Times New Roman"/>
        </w:rPr>
      </w:pPr>
      <w:r w:rsidRPr="00156DB4">
        <w:rPr>
          <w:rStyle w:val="dash0410005f0431005f0437005f0430005f0446005f0020005f0441005f043f005f0438005f0441005f043a005f0430005f005fchar1char1"/>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2658F5" w:rsidRPr="00156DB4" w:rsidRDefault="002658F5"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Style w:val="dash0410005f0431005f0437005f0430005f0446005f0020005f0441005f043f005f0438005f0441005f043a005f0430005f005fchar1char1"/>
        </w:rPr>
        <w:t>определять результат выполнения заданного алгоритма или его фрагмента;</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 xml:space="preserve">составлять несложные алгоритмы управления исполнителями и анализа числовых и текстовых данных с использованием основных управляющих конструкций </w:t>
      </w:r>
      <w:r w:rsidRPr="00156DB4">
        <w:rPr>
          <w:rFonts w:ascii="Times New Roman" w:eastAsia="Times New Roman" w:hAnsi="Times New Roman"/>
        </w:rPr>
        <w:lastRenderedPageBreak/>
        <w:t>последовательного программирования и записыватьихв виде</w:t>
      </w:r>
      <w:r w:rsidRPr="00156DB4">
        <w:rPr>
          <w:rFonts w:ascii="Times New Roman" w:eastAsia="Times New Roman" w:hAnsi="Times New Roman"/>
        </w:rPr>
        <w:tab/>
        <w:t>программнавыбранномязыке программирования; выполнять эти программы на компьютере;</w:t>
      </w:r>
    </w:p>
    <w:p w:rsidR="006E54D0" w:rsidRPr="00156DB4" w:rsidRDefault="006E54D0" w:rsidP="009D65EB">
      <w:pPr>
        <w:pStyle w:val="a8"/>
        <w:numPr>
          <w:ilvl w:val="0"/>
          <w:numId w:val="78"/>
        </w:numPr>
        <w:tabs>
          <w:tab w:val="left" w:pos="90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анализировать предложенный алгоритм, например, определять какие результаты возможны при заданном множестве исходных значений;</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t>использовать логические значения, операции и выражения с ними;</w:t>
      </w:r>
    </w:p>
    <w:p w:rsidR="006E54D0" w:rsidRPr="00156DB4" w:rsidRDefault="006E54D0" w:rsidP="009D65EB">
      <w:pPr>
        <w:pStyle w:val="a8"/>
        <w:numPr>
          <w:ilvl w:val="0"/>
          <w:numId w:val="78"/>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t>записывать на выбранном языке программирования арифметические и логические выражения и вычислять их значения.</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w:t>
      </w:r>
    </w:p>
    <w:p w:rsidR="006E54D0" w:rsidRPr="00156DB4" w:rsidRDefault="006E54D0" w:rsidP="009D65EB">
      <w:pPr>
        <w:pStyle w:val="a8"/>
        <w:numPr>
          <w:ilvl w:val="0"/>
          <w:numId w:val="79"/>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использованием в программах строковых величин и с операциями со строковыми величинами;</w:t>
      </w:r>
    </w:p>
    <w:p w:rsidR="006E54D0" w:rsidRPr="00156DB4" w:rsidRDefault="006E54D0" w:rsidP="009D65EB">
      <w:pPr>
        <w:pStyle w:val="a8"/>
        <w:numPr>
          <w:ilvl w:val="0"/>
          <w:numId w:val="79"/>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создавать программы для решения задач, возникающих в процессе учебы и вне е</w:t>
      </w:r>
      <w:r w:rsidR="00245F1D" w:rsidRPr="00156DB4">
        <w:rPr>
          <w:rFonts w:ascii="Times New Roman" w:eastAsia="Times New Roman" w:hAnsi="Times New Roman"/>
          <w:i/>
        </w:rPr>
        <w:t>е</w:t>
      </w:r>
      <w:r w:rsidRPr="00156DB4">
        <w:rPr>
          <w:rFonts w:ascii="Times New Roman" w:eastAsia="Times New Roman" w:hAnsi="Times New Roman"/>
          <w:i/>
        </w:rPr>
        <w:t>;</w:t>
      </w:r>
    </w:p>
    <w:p w:rsidR="006E54D0" w:rsidRPr="00156DB4" w:rsidRDefault="006E54D0" w:rsidP="009D65EB">
      <w:pPr>
        <w:pStyle w:val="a8"/>
        <w:numPr>
          <w:ilvl w:val="0"/>
          <w:numId w:val="79"/>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задачами обработки данных и алгоритмами их решения;</w:t>
      </w:r>
    </w:p>
    <w:p w:rsidR="0095315B" w:rsidRPr="00156DB4" w:rsidRDefault="006E54D0" w:rsidP="009D65EB">
      <w:pPr>
        <w:pStyle w:val="a8"/>
        <w:numPr>
          <w:ilvl w:val="0"/>
          <w:numId w:val="79"/>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понятием «управление», с примерами того, как компьютер управляет различными системами (</w:t>
      </w:r>
      <w:r w:rsidR="0095315B" w:rsidRPr="00156DB4">
        <w:rPr>
          <w:rFonts w:ascii="Times New Roman" w:eastAsia="Times New Roman" w:hAnsi="Times New Roman"/>
          <w:i/>
        </w:rPr>
        <w:t xml:space="preserve">роботы, </w:t>
      </w:r>
      <w:r w:rsidRPr="00156DB4">
        <w:rPr>
          <w:rFonts w:ascii="Times New Roman" w:eastAsia="Times New Roman" w:hAnsi="Times New Roman"/>
          <w:i/>
        </w:rPr>
        <w:t>летательные и космические аппараты, станки, оросительные системы, движущиеся модели и др.)</w:t>
      </w:r>
      <w:r w:rsidR="0095315B" w:rsidRPr="00156DB4">
        <w:rPr>
          <w:rFonts w:ascii="Times New Roman" w:eastAsia="Times New Roman" w:hAnsi="Times New Roman"/>
          <w:i/>
        </w:rPr>
        <w:t>;</w:t>
      </w:r>
    </w:p>
    <w:p w:rsidR="006E54D0" w:rsidRPr="00156DB4" w:rsidRDefault="0095315B" w:rsidP="009D65EB">
      <w:pPr>
        <w:pStyle w:val="a8"/>
        <w:numPr>
          <w:ilvl w:val="0"/>
          <w:numId w:val="79"/>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r w:rsidR="006E54D0" w:rsidRPr="00156DB4">
        <w:rPr>
          <w:rFonts w:ascii="Times New Roman" w:eastAsia="Times New Roman" w:hAnsi="Times New Roman"/>
          <w:i/>
        </w:rPr>
        <w:t>.</w:t>
      </w:r>
    </w:p>
    <w:p w:rsidR="006E54D0" w:rsidRPr="00156DB4" w:rsidRDefault="006E54D0" w:rsidP="009D65EB">
      <w:pPr>
        <w:spacing w:after="0"/>
        <w:ind w:firstLine="709"/>
        <w:rPr>
          <w:rFonts w:ascii="Times New Roman" w:hAnsi="Times New Roman"/>
          <w:sz w:val="24"/>
          <w:szCs w:val="24"/>
        </w:rPr>
      </w:pPr>
      <w:r w:rsidRPr="00156DB4">
        <w:rPr>
          <w:rFonts w:ascii="Times New Roman" w:hAnsi="Times New Roman"/>
          <w:b/>
          <w:bCs/>
          <w:sz w:val="24"/>
          <w:szCs w:val="24"/>
        </w:rPr>
        <w:t>Использование программных систем и сервисов</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2658F5" w:rsidRPr="00156DB4" w:rsidRDefault="002658F5"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hAnsi="Times New Roman"/>
        </w:rPr>
        <w:t>классифицировать файлы по типу и иным параметрам;</w:t>
      </w:r>
    </w:p>
    <w:p w:rsidR="002658F5" w:rsidRPr="00156DB4" w:rsidRDefault="002658F5"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hAnsi="Times New Roman"/>
        </w:rPr>
        <w:t>выполнять основные операции с файлами (создавать, сохранять, редактировать, удалять, архивировать, «распаковывать» архивные файлы);</w:t>
      </w:r>
    </w:p>
    <w:p w:rsidR="002658F5" w:rsidRPr="00156DB4" w:rsidRDefault="002658F5"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hAnsi="Times New Roman"/>
        </w:rPr>
        <w:t>разбираться в иерархической структуре файловой системы;</w:t>
      </w:r>
    </w:p>
    <w:p w:rsidR="002658F5" w:rsidRPr="00156DB4" w:rsidRDefault="002658F5"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hAnsi="Times New Roman"/>
        </w:rPr>
        <w:t>осуществлять поиск файлов средствами операционной системы;</w:t>
      </w:r>
    </w:p>
    <w:p w:rsidR="006E54D0" w:rsidRPr="00156DB4" w:rsidRDefault="006E54D0" w:rsidP="009D65EB">
      <w:pPr>
        <w:pStyle w:val="a8"/>
        <w:widowControl w:val="0"/>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w:t>
      </w:r>
    </w:p>
    <w:p w:rsidR="006E54D0" w:rsidRPr="00156DB4" w:rsidRDefault="006E54D0" w:rsidP="009D65EB">
      <w:pPr>
        <w:pStyle w:val="a8"/>
        <w:widowControl w:val="0"/>
        <w:numPr>
          <w:ilvl w:val="0"/>
          <w:numId w:val="80"/>
        </w:numPr>
        <w:tabs>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использовать табличные (реляционные) базы данных, выполнять отбор строк таблицы, удовлетворяющих определенному условию;</w:t>
      </w:r>
    </w:p>
    <w:p w:rsidR="006E54D0" w:rsidRPr="00156DB4" w:rsidRDefault="006E54D0" w:rsidP="009D65EB">
      <w:pPr>
        <w:pStyle w:val="a8"/>
        <w:numPr>
          <w:ilvl w:val="0"/>
          <w:numId w:val="80"/>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t>анализировать доменные имена компьютеров и адреса документов в Интернете;</w:t>
      </w:r>
    </w:p>
    <w:p w:rsidR="006E54D0" w:rsidRPr="00156DB4" w:rsidRDefault="006E54D0" w:rsidP="009D65EB">
      <w:pPr>
        <w:pStyle w:val="a8"/>
        <w:numPr>
          <w:ilvl w:val="0"/>
          <w:numId w:val="80"/>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t>проводить поиск информации в сети Интернет по запросам с использованием логических операций.</w:t>
      </w:r>
    </w:p>
    <w:p w:rsidR="006E54D0" w:rsidRPr="00156DB4" w:rsidRDefault="006E54D0" w:rsidP="009D65EB">
      <w:pPr>
        <w:spacing w:after="0"/>
        <w:ind w:firstLine="709"/>
        <w:rPr>
          <w:rFonts w:ascii="Times New Roman" w:hAnsi="Times New Roman"/>
          <w:b/>
          <w:sz w:val="24"/>
          <w:szCs w:val="24"/>
        </w:rPr>
      </w:pPr>
      <w:r w:rsidRPr="00156DB4">
        <w:rPr>
          <w:rFonts w:ascii="Times New Roman" w:hAnsi="Times New Roman"/>
          <w:b/>
          <w:sz w:val="24"/>
          <w:szCs w:val="24"/>
        </w:rPr>
        <w:t xml:space="preserve">Выпускник овладеет (как результат применения программных систем и </w:t>
      </w:r>
      <w:r w:rsidR="006C6E8B" w:rsidRPr="00156DB4">
        <w:rPr>
          <w:rFonts w:ascii="Times New Roman" w:hAnsi="Times New Roman"/>
          <w:b/>
          <w:sz w:val="24"/>
          <w:szCs w:val="24"/>
        </w:rPr>
        <w:t>и</w:t>
      </w:r>
      <w:r w:rsidR="00AC7420" w:rsidRPr="00156DB4">
        <w:rPr>
          <w:rFonts w:ascii="Times New Roman" w:hAnsi="Times New Roman"/>
          <w:b/>
          <w:sz w:val="24"/>
          <w:szCs w:val="24"/>
        </w:rPr>
        <w:t>нтернет</w:t>
      </w:r>
      <w:r w:rsidRPr="00156DB4">
        <w:rPr>
          <w:rFonts w:ascii="Times New Roman" w:hAnsi="Times New Roman"/>
          <w:b/>
          <w:sz w:val="24"/>
          <w:szCs w:val="24"/>
        </w:rPr>
        <w:t>-сервисов в данном курсе и во всем образовательном процессе):</w:t>
      </w:r>
    </w:p>
    <w:p w:rsidR="006E54D0" w:rsidRPr="00156DB4" w:rsidRDefault="006E54D0"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 xml:space="preserve">навыками работы с компьютером; знаниями, умениями и навыками, достаточными для работы с различными видами программных систем и </w:t>
      </w:r>
      <w:r w:rsidR="006C6E8B" w:rsidRPr="00156DB4">
        <w:rPr>
          <w:rFonts w:ascii="Times New Roman" w:eastAsia="Times New Roman" w:hAnsi="Times New Roman"/>
        </w:rPr>
        <w:t>и</w:t>
      </w:r>
      <w:r w:rsidR="00AC7420" w:rsidRPr="00156DB4">
        <w:rPr>
          <w:rFonts w:ascii="Times New Roman" w:eastAsia="Times New Roman" w:hAnsi="Times New Roman"/>
        </w:rPr>
        <w:t>нтернет</w:t>
      </w:r>
      <w:r w:rsidRPr="00156DB4">
        <w:rPr>
          <w:rFonts w:ascii="Times New Roman" w:eastAsia="Times New Roman" w:hAnsi="Times New Roman"/>
        </w:rPr>
        <w:t>-сервисов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rsidR="006E54D0" w:rsidRPr="00156DB4" w:rsidRDefault="006E54D0" w:rsidP="009D65EB">
      <w:pPr>
        <w:pStyle w:val="a8"/>
        <w:numPr>
          <w:ilvl w:val="0"/>
          <w:numId w:val="80"/>
        </w:numPr>
        <w:tabs>
          <w:tab w:val="left" w:pos="820"/>
          <w:tab w:val="left" w:pos="993"/>
        </w:tabs>
        <w:spacing w:line="276" w:lineRule="auto"/>
        <w:ind w:left="0" w:firstLine="709"/>
        <w:rPr>
          <w:rFonts w:ascii="Times New Roman" w:hAnsi="Times New Roman"/>
        </w:rPr>
      </w:pPr>
      <w:r w:rsidRPr="00156DB4">
        <w:rPr>
          <w:rFonts w:ascii="Times New Roman" w:eastAsia="Times New Roman" w:hAnsi="Times New Roman"/>
        </w:rPr>
        <w:lastRenderedPageBreak/>
        <w:t>различными формами представления данных (таблицы, диаграммы, графики и т. д.);</w:t>
      </w:r>
    </w:p>
    <w:p w:rsidR="006E54D0" w:rsidRPr="00156DB4" w:rsidRDefault="006E54D0" w:rsidP="009D65EB">
      <w:pPr>
        <w:pStyle w:val="a8"/>
        <w:numPr>
          <w:ilvl w:val="0"/>
          <w:numId w:val="80"/>
        </w:numPr>
        <w:tabs>
          <w:tab w:val="left" w:pos="820"/>
          <w:tab w:val="left" w:pos="993"/>
        </w:tabs>
        <w:spacing w:line="276" w:lineRule="auto"/>
        <w:ind w:left="0" w:firstLine="709"/>
        <w:rPr>
          <w:rFonts w:ascii="Times New Roman" w:eastAsia="Times New Roman" w:hAnsi="Times New Roman"/>
        </w:rPr>
      </w:pPr>
      <w:r w:rsidRPr="00156DB4">
        <w:rPr>
          <w:rFonts w:ascii="Times New Roman" w:eastAsia="Times New Roman" w:hAnsi="Times New Roman"/>
        </w:rPr>
        <w:t xml:space="preserve">приемами безопасной организации своего личного пространства данных с использованием индивидуальных накопителей данных, </w:t>
      </w:r>
      <w:r w:rsidR="006C6E8B" w:rsidRPr="00156DB4">
        <w:rPr>
          <w:rFonts w:ascii="Times New Roman" w:eastAsia="Times New Roman" w:hAnsi="Times New Roman"/>
        </w:rPr>
        <w:t>и</w:t>
      </w:r>
      <w:r w:rsidR="00AC7420" w:rsidRPr="00156DB4">
        <w:rPr>
          <w:rFonts w:ascii="Times New Roman" w:eastAsia="Times New Roman" w:hAnsi="Times New Roman"/>
        </w:rPr>
        <w:t>нтернет</w:t>
      </w:r>
      <w:r w:rsidRPr="00156DB4">
        <w:rPr>
          <w:rFonts w:ascii="Times New Roman" w:eastAsia="Times New Roman" w:hAnsi="Times New Roman"/>
        </w:rPr>
        <w:t xml:space="preserve">-сервисов и </w:t>
      </w:r>
      <w:r w:rsidR="00245F1D" w:rsidRPr="00156DB4">
        <w:rPr>
          <w:rFonts w:ascii="Times New Roman" w:eastAsia="Times New Roman" w:hAnsi="Times New Roman"/>
        </w:rPr>
        <w:t>т. п.</w:t>
      </w:r>
      <w:r w:rsidRPr="00156DB4">
        <w:rPr>
          <w:rFonts w:ascii="Times New Roman" w:eastAsia="Times New Roman" w:hAnsi="Times New Roman"/>
        </w:rPr>
        <w:t>;</w:t>
      </w:r>
    </w:p>
    <w:p w:rsidR="00726303" w:rsidRPr="00156DB4" w:rsidRDefault="00726303" w:rsidP="009D65EB">
      <w:pPr>
        <w:pStyle w:val="a8"/>
        <w:numPr>
          <w:ilvl w:val="0"/>
          <w:numId w:val="80"/>
        </w:numPr>
        <w:tabs>
          <w:tab w:val="left" w:pos="820"/>
          <w:tab w:val="left" w:pos="993"/>
        </w:tabs>
        <w:spacing w:line="276" w:lineRule="auto"/>
        <w:rPr>
          <w:rFonts w:ascii="Times New Roman" w:hAnsi="Times New Roman"/>
        </w:rPr>
      </w:pPr>
      <w:r w:rsidRPr="00156DB4">
        <w:rPr>
          <w:rFonts w:ascii="Times New Roman" w:eastAsia="Times New Roman" w:hAnsi="Times New Roman"/>
        </w:rPr>
        <w:t>основами соблюдения норм информационной этики и права;</w:t>
      </w:r>
    </w:p>
    <w:p w:rsidR="00726303" w:rsidRPr="00156DB4" w:rsidRDefault="00726303" w:rsidP="009D65EB">
      <w:pPr>
        <w:pStyle w:val="a8"/>
        <w:numPr>
          <w:ilvl w:val="0"/>
          <w:numId w:val="80"/>
        </w:numPr>
        <w:tabs>
          <w:tab w:val="left" w:pos="780"/>
          <w:tab w:val="left" w:pos="993"/>
        </w:tabs>
        <w:spacing w:line="276" w:lineRule="auto"/>
        <w:rPr>
          <w:rFonts w:ascii="Times New Roman" w:eastAsia="Times New Roman" w:hAnsi="Times New Roman"/>
          <w:w w:val="99"/>
        </w:rPr>
      </w:pPr>
      <w:r w:rsidRPr="00156DB4">
        <w:rPr>
          <w:rFonts w:ascii="Times New Roman" w:eastAsia="Times New Roman" w:hAnsi="Times New Roman"/>
        </w:rPr>
        <w:t xml:space="preserve">познакомится с программными средствами для работы с </w:t>
      </w:r>
      <w:r w:rsidRPr="00156DB4">
        <w:rPr>
          <w:rFonts w:ascii="Times New Roman" w:eastAsia="Times New Roman" w:hAnsi="Times New Roman"/>
          <w:w w:val="99"/>
        </w:rPr>
        <w:t>аудио-</w:t>
      </w:r>
      <w:r w:rsidRPr="00156DB4">
        <w:rPr>
          <w:rFonts w:ascii="Times New Roman" w:eastAsia="Times New Roman" w:hAnsi="Times New Roman"/>
        </w:rPr>
        <w:t xml:space="preserve">визуальными данными и соответствующим понятийным </w:t>
      </w:r>
      <w:r w:rsidRPr="00156DB4">
        <w:rPr>
          <w:rFonts w:ascii="Times New Roman" w:eastAsia="Times New Roman" w:hAnsi="Times New Roman"/>
          <w:w w:val="99"/>
        </w:rPr>
        <w:t>аппаратом;</w:t>
      </w:r>
    </w:p>
    <w:p w:rsidR="00726303" w:rsidRPr="00156DB4" w:rsidRDefault="00726303" w:rsidP="009D65EB">
      <w:pPr>
        <w:pStyle w:val="a8"/>
        <w:numPr>
          <w:ilvl w:val="0"/>
          <w:numId w:val="80"/>
        </w:numPr>
        <w:tabs>
          <w:tab w:val="left" w:pos="820"/>
          <w:tab w:val="left" w:pos="993"/>
        </w:tabs>
        <w:spacing w:line="276" w:lineRule="auto"/>
        <w:rPr>
          <w:rFonts w:ascii="Times New Roman" w:hAnsi="Times New Roman"/>
        </w:rPr>
      </w:pPr>
      <w:r w:rsidRPr="00156DB4">
        <w:rPr>
          <w:rFonts w:ascii="Times New Roman" w:eastAsia="Times New Roman" w:hAnsi="Times New Roman"/>
        </w:rPr>
        <w:t xml:space="preserve">узнает о дискретном представлении </w:t>
      </w:r>
      <w:r w:rsidRPr="00156DB4">
        <w:rPr>
          <w:rFonts w:ascii="Times New Roman" w:eastAsia="Times New Roman" w:hAnsi="Times New Roman"/>
          <w:w w:val="99"/>
        </w:rPr>
        <w:t>аудио-</w:t>
      </w:r>
      <w:r w:rsidRPr="00156DB4">
        <w:rPr>
          <w:rFonts w:ascii="Times New Roman" w:eastAsia="Times New Roman" w:hAnsi="Times New Roman"/>
        </w:rPr>
        <w:t>визуальных данных.</w:t>
      </w:r>
    </w:p>
    <w:p w:rsidR="006E54D0" w:rsidRPr="00156DB4" w:rsidRDefault="006E54D0" w:rsidP="009D65EB">
      <w:pPr>
        <w:tabs>
          <w:tab w:val="left" w:pos="1660"/>
          <w:tab w:val="left" w:pos="2900"/>
          <w:tab w:val="left" w:pos="4840"/>
          <w:tab w:val="left" w:pos="5300"/>
          <w:tab w:val="left" w:pos="6440"/>
          <w:tab w:val="left" w:pos="7320"/>
          <w:tab w:val="left" w:pos="7720"/>
          <w:tab w:val="left" w:pos="8520"/>
        </w:tabs>
        <w:spacing w:after="0"/>
        <w:ind w:firstLine="709"/>
        <w:rPr>
          <w:rFonts w:ascii="Times New Roman" w:hAnsi="Times New Roman"/>
          <w:b/>
          <w:sz w:val="24"/>
          <w:szCs w:val="24"/>
        </w:rPr>
      </w:pPr>
      <w:r w:rsidRPr="00156DB4">
        <w:rPr>
          <w:rFonts w:ascii="Times New Roman" w:hAnsi="Times New Roman"/>
          <w:b/>
          <w:sz w:val="24"/>
          <w:szCs w:val="24"/>
        </w:rPr>
        <w:t>Выпускник</w:t>
      </w:r>
      <w:r w:rsidR="001A2C52" w:rsidRPr="00156DB4">
        <w:rPr>
          <w:rFonts w:ascii="Times New Roman" w:hAnsi="Times New Roman"/>
          <w:b/>
          <w:sz w:val="24"/>
          <w:szCs w:val="24"/>
        </w:rPr>
        <w:t xml:space="preserve"> </w:t>
      </w:r>
      <w:r w:rsidRPr="00156DB4">
        <w:rPr>
          <w:rFonts w:ascii="Times New Roman" w:hAnsi="Times New Roman"/>
          <w:b/>
          <w:sz w:val="24"/>
          <w:szCs w:val="24"/>
        </w:rPr>
        <w:t>получит</w:t>
      </w:r>
      <w:r w:rsidR="001A2C52" w:rsidRPr="00156DB4">
        <w:rPr>
          <w:rFonts w:ascii="Times New Roman" w:hAnsi="Times New Roman"/>
          <w:b/>
          <w:sz w:val="24"/>
          <w:szCs w:val="24"/>
        </w:rPr>
        <w:t xml:space="preserve"> </w:t>
      </w:r>
      <w:r w:rsidRPr="00156DB4">
        <w:rPr>
          <w:rFonts w:ascii="Times New Roman" w:hAnsi="Times New Roman"/>
          <w:b/>
          <w:sz w:val="24"/>
          <w:szCs w:val="24"/>
        </w:rPr>
        <w:t>возможность</w:t>
      </w:r>
      <w:r w:rsidR="001A2C52" w:rsidRPr="00156DB4">
        <w:rPr>
          <w:rFonts w:ascii="Times New Roman" w:hAnsi="Times New Roman"/>
          <w:b/>
          <w:sz w:val="24"/>
          <w:szCs w:val="24"/>
        </w:rPr>
        <w:t xml:space="preserve"> </w:t>
      </w:r>
      <w:r w:rsidRPr="00156DB4">
        <w:rPr>
          <w:rFonts w:ascii="Times New Roman" w:hAnsi="Times New Roman"/>
          <w:b/>
          <w:sz w:val="24"/>
          <w:szCs w:val="24"/>
        </w:rPr>
        <w:t>(в</w:t>
      </w:r>
      <w:r w:rsidR="001A2C52" w:rsidRPr="00156DB4">
        <w:rPr>
          <w:rFonts w:ascii="Times New Roman" w:hAnsi="Times New Roman"/>
          <w:b/>
          <w:sz w:val="24"/>
          <w:szCs w:val="24"/>
        </w:rPr>
        <w:t xml:space="preserve"> </w:t>
      </w:r>
      <w:r w:rsidRPr="00156DB4">
        <w:rPr>
          <w:rFonts w:ascii="Times New Roman" w:hAnsi="Times New Roman"/>
          <w:b/>
          <w:sz w:val="24"/>
          <w:szCs w:val="24"/>
        </w:rPr>
        <w:t>данном</w:t>
      </w:r>
      <w:r w:rsidR="001A2C52" w:rsidRPr="00156DB4">
        <w:rPr>
          <w:rFonts w:ascii="Times New Roman" w:hAnsi="Times New Roman"/>
          <w:b/>
          <w:sz w:val="24"/>
          <w:szCs w:val="24"/>
        </w:rPr>
        <w:t xml:space="preserve"> </w:t>
      </w:r>
      <w:r w:rsidRPr="00156DB4">
        <w:rPr>
          <w:rFonts w:ascii="Times New Roman" w:hAnsi="Times New Roman"/>
          <w:b/>
          <w:sz w:val="24"/>
          <w:szCs w:val="24"/>
        </w:rPr>
        <w:t>курсе</w:t>
      </w:r>
      <w:r w:rsidR="001A2C52" w:rsidRPr="00156DB4">
        <w:rPr>
          <w:rFonts w:ascii="Times New Roman" w:hAnsi="Times New Roman"/>
          <w:b/>
          <w:sz w:val="24"/>
          <w:szCs w:val="24"/>
        </w:rPr>
        <w:t xml:space="preserve"> </w:t>
      </w:r>
      <w:r w:rsidRPr="00156DB4">
        <w:rPr>
          <w:rFonts w:ascii="Times New Roman" w:hAnsi="Times New Roman"/>
          <w:b/>
          <w:sz w:val="24"/>
          <w:szCs w:val="24"/>
        </w:rPr>
        <w:t>и</w:t>
      </w:r>
      <w:r w:rsidR="001A2C52" w:rsidRPr="00156DB4">
        <w:rPr>
          <w:rFonts w:ascii="Times New Roman" w:hAnsi="Times New Roman"/>
          <w:b/>
          <w:sz w:val="24"/>
          <w:szCs w:val="24"/>
        </w:rPr>
        <w:t xml:space="preserve"> </w:t>
      </w:r>
      <w:r w:rsidRPr="00156DB4">
        <w:rPr>
          <w:rFonts w:ascii="Times New Roman" w:hAnsi="Times New Roman"/>
          <w:b/>
          <w:sz w:val="24"/>
          <w:szCs w:val="24"/>
        </w:rPr>
        <w:t>иной</w:t>
      </w:r>
      <w:r w:rsidR="001A2C52" w:rsidRPr="00156DB4">
        <w:rPr>
          <w:rFonts w:ascii="Times New Roman" w:hAnsi="Times New Roman"/>
          <w:b/>
          <w:sz w:val="24"/>
          <w:szCs w:val="24"/>
        </w:rPr>
        <w:t xml:space="preserve"> </w:t>
      </w:r>
      <w:r w:rsidRPr="00156DB4">
        <w:rPr>
          <w:rFonts w:ascii="Times New Roman" w:hAnsi="Times New Roman"/>
          <w:b/>
          <w:sz w:val="24"/>
          <w:szCs w:val="24"/>
        </w:rPr>
        <w:t>учебной деятельности):</w:t>
      </w:r>
    </w:p>
    <w:p w:rsidR="006E54D0" w:rsidRPr="00156DB4" w:rsidRDefault="00726303" w:rsidP="009D65EB">
      <w:pPr>
        <w:pStyle w:val="a8"/>
        <w:numPr>
          <w:ilvl w:val="0"/>
          <w:numId w:val="81"/>
        </w:numPr>
        <w:tabs>
          <w:tab w:val="left" w:pos="993"/>
        </w:tabs>
        <w:spacing w:line="276" w:lineRule="auto"/>
        <w:ind w:left="0" w:firstLine="709"/>
        <w:rPr>
          <w:rFonts w:ascii="Times New Roman" w:hAnsi="Times New Roman"/>
          <w:i/>
        </w:rPr>
      </w:pPr>
      <w:r w:rsidRPr="00156DB4">
        <w:rPr>
          <w:rFonts w:ascii="Times New Roman" w:eastAsia="Times New Roman" w:hAnsi="Times New Roman"/>
          <w:i/>
        </w:rPr>
        <w:t>узнать о</w:t>
      </w:r>
      <w:r w:rsidR="0095315B" w:rsidRPr="00156DB4">
        <w:rPr>
          <w:rFonts w:ascii="Times New Roman" w:eastAsia="Times New Roman" w:hAnsi="Times New Roman"/>
          <w:i/>
        </w:rPr>
        <w:t xml:space="preserve"> данных от датчиков, например, датчиков роботизированных устройств;</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примерами использования математического моделирования в современном мире;</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принципами функционирования Интернета и сетевого взаимодействия между компьютерами, с методами поиска в Интернете;</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узнать о том, что в сфере информатики и ИКТ существуют международные и национальные стандарты;</w:t>
      </w:r>
    </w:p>
    <w:p w:rsidR="006E54D0" w:rsidRPr="00156DB4" w:rsidRDefault="006E54D0" w:rsidP="009D65EB">
      <w:pPr>
        <w:pStyle w:val="a8"/>
        <w:numPr>
          <w:ilvl w:val="0"/>
          <w:numId w:val="81"/>
        </w:numPr>
        <w:tabs>
          <w:tab w:val="left" w:pos="82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узнать о структуре современных компьютеров и назначении их элементов;</w:t>
      </w:r>
    </w:p>
    <w:p w:rsidR="006E54D0" w:rsidRPr="00156DB4" w:rsidRDefault="006E54D0" w:rsidP="009D65EB">
      <w:pPr>
        <w:pStyle w:val="a8"/>
        <w:numPr>
          <w:ilvl w:val="0"/>
          <w:numId w:val="81"/>
        </w:numPr>
        <w:tabs>
          <w:tab w:val="left" w:pos="780"/>
          <w:tab w:val="left" w:pos="993"/>
        </w:tabs>
        <w:spacing w:line="276" w:lineRule="auto"/>
        <w:ind w:left="0" w:firstLine="709"/>
        <w:rPr>
          <w:rFonts w:ascii="Times New Roman" w:hAnsi="Times New Roman"/>
          <w:i/>
        </w:rPr>
      </w:pPr>
      <w:r w:rsidRPr="00156DB4">
        <w:rPr>
          <w:rFonts w:ascii="Times New Roman" w:eastAsia="Times New Roman" w:hAnsi="Times New Roman"/>
          <w:i/>
        </w:rPr>
        <w:t xml:space="preserve">получить представление об истории и тенденциях развития </w:t>
      </w:r>
      <w:r w:rsidRPr="00156DB4">
        <w:rPr>
          <w:rFonts w:ascii="Times New Roman" w:eastAsia="Times New Roman" w:hAnsi="Times New Roman"/>
          <w:i/>
          <w:w w:val="99"/>
        </w:rPr>
        <w:t>ИКТ;</w:t>
      </w:r>
    </w:p>
    <w:p w:rsidR="0095315B" w:rsidRPr="00156DB4" w:rsidRDefault="006E54D0" w:rsidP="009D65EB">
      <w:pPr>
        <w:pStyle w:val="a8"/>
        <w:numPr>
          <w:ilvl w:val="0"/>
          <w:numId w:val="81"/>
        </w:numPr>
        <w:tabs>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познакомиться с примерами использования ИКТ в современном мире</w:t>
      </w:r>
      <w:r w:rsidR="0095315B" w:rsidRPr="00156DB4">
        <w:rPr>
          <w:rFonts w:ascii="Times New Roman" w:eastAsia="Times New Roman" w:hAnsi="Times New Roman"/>
          <w:i/>
        </w:rPr>
        <w:t>;</w:t>
      </w:r>
    </w:p>
    <w:p w:rsidR="00AC7420" w:rsidRPr="00156DB4" w:rsidRDefault="0095315B" w:rsidP="009D65EB">
      <w:pPr>
        <w:pStyle w:val="a8"/>
        <w:numPr>
          <w:ilvl w:val="0"/>
          <w:numId w:val="81"/>
        </w:numPr>
        <w:tabs>
          <w:tab w:val="left" w:pos="940"/>
          <w:tab w:val="left" w:pos="993"/>
        </w:tabs>
        <w:spacing w:line="276" w:lineRule="auto"/>
        <w:ind w:left="0" w:firstLine="709"/>
        <w:rPr>
          <w:rFonts w:ascii="Times New Roman" w:eastAsia="Times New Roman" w:hAnsi="Times New Roman"/>
          <w:i/>
        </w:rPr>
      </w:pPr>
      <w:r w:rsidRPr="00156DB4">
        <w:rPr>
          <w:rFonts w:ascii="Times New Roman" w:eastAsia="Times New Roman" w:hAnsi="Times New Roman"/>
          <w:i/>
        </w:rPr>
        <w:t>получить представления о роботизированных устройствах и их использовании на производстве и в научных исследованиях.</w:t>
      </w:r>
      <w:bookmarkStart w:id="68" w:name="_Toc409691640"/>
    </w:p>
    <w:p w:rsidR="00B540EE" w:rsidRPr="00156DB4" w:rsidRDefault="00230229" w:rsidP="009D65EB">
      <w:pPr>
        <w:pStyle w:val="4"/>
        <w:spacing w:line="276" w:lineRule="auto"/>
        <w:rPr>
          <w:sz w:val="24"/>
          <w:szCs w:val="24"/>
        </w:rPr>
      </w:pPr>
      <w:bookmarkStart w:id="69" w:name="_Toc410653963"/>
      <w:bookmarkStart w:id="70" w:name="_Toc414553149"/>
      <w:r w:rsidRPr="00156DB4">
        <w:rPr>
          <w:sz w:val="24"/>
          <w:szCs w:val="24"/>
        </w:rPr>
        <w:t>1.2.</w:t>
      </w:r>
      <w:r w:rsidR="005114E3" w:rsidRPr="00156DB4">
        <w:rPr>
          <w:sz w:val="24"/>
          <w:szCs w:val="24"/>
        </w:rPr>
        <w:t>5.10</w:t>
      </w:r>
      <w:r w:rsidRPr="00156DB4">
        <w:rPr>
          <w:sz w:val="24"/>
          <w:szCs w:val="24"/>
        </w:rPr>
        <w:t xml:space="preserve">. </w:t>
      </w:r>
      <w:r w:rsidR="00B540EE" w:rsidRPr="00156DB4">
        <w:rPr>
          <w:sz w:val="24"/>
          <w:szCs w:val="24"/>
        </w:rPr>
        <w:t>Физика</w:t>
      </w:r>
      <w:bookmarkEnd w:id="68"/>
      <w:bookmarkEnd w:id="69"/>
      <w:bookmarkEnd w:id="70"/>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понимать смысл основных физических терминов: физическое тело, физическое явление, физическая величина, единицы измерения;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156DB4" w:rsidRDefault="006E54D0" w:rsidP="009D65EB">
      <w:pPr>
        <w:tabs>
          <w:tab w:val="left" w:pos="851"/>
        </w:tabs>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u w:val="single"/>
        </w:rPr>
        <w:lastRenderedPageBreak/>
        <w:t>Примечание</w:t>
      </w:r>
      <w:r w:rsidRPr="00156DB4">
        <w:rPr>
          <w:rFonts w:ascii="Times New Roman" w:hAnsi="Times New Roman"/>
          <w:sz w:val="24"/>
          <w:szCs w:val="24"/>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EC713E" w:rsidRPr="00156DB4" w:rsidRDefault="00EC713E"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понимать роль эксперимента в получении научной информации;</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проводить прямые измерения физических величин: время, расстояние, масса тела, объ</w:t>
      </w:r>
      <w:r w:rsidR="00245F1D" w:rsidRPr="00156DB4">
        <w:rPr>
          <w:rFonts w:ascii="Times New Roman" w:hAnsi="Times New Roman"/>
          <w:sz w:val="24"/>
          <w:szCs w:val="24"/>
        </w:rPr>
        <w:t>е</w:t>
      </w:r>
      <w:r w:rsidRPr="00156DB4">
        <w:rPr>
          <w:rFonts w:ascii="Times New Roman" w:hAnsi="Times New Roman"/>
          <w:sz w:val="24"/>
          <w:szCs w:val="24"/>
        </w:rPr>
        <w:t>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6E54D0" w:rsidRPr="00156DB4" w:rsidRDefault="006E54D0" w:rsidP="009D65EB">
      <w:pPr>
        <w:tabs>
          <w:tab w:val="left" w:pos="851"/>
        </w:tabs>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u w:val="single"/>
        </w:rPr>
        <w:t>Примечание</w:t>
      </w:r>
      <w:r w:rsidRPr="00156DB4">
        <w:rPr>
          <w:rFonts w:ascii="Times New Roman" w:hAnsi="Times New Roman"/>
          <w:sz w:val="24"/>
          <w:szCs w:val="24"/>
        </w:rPr>
        <w:t>. Любая учебная программа должна обеспечивать овладение прямыми измерениями всех перечисленных физических величин.</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156DB4">
        <w:rPr>
          <w:rFonts w:ascii="Times New Roman" w:hAnsi="Times New Roman"/>
          <w:sz w:val="24"/>
          <w:szCs w:val="24"/>
        </w:rPr>
        <w:t>е</w:t>
      </w:r>
      <w:r w:rsidRPr="00156DB4">
        <w:rPr>
          <w:rFonts w:ascii="Times New Roman" w:hAnsi="Times New Roman"/>
          <w:sz w:val="24"/>
          <w:szCs w:val="24"/>
        </w:rPr>
        <w:t>том заданной точности измерений;</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принципы действия машин, приборов и технических устройств, условия их безопасного использования в повседневной жизни;</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использовать при</w:t>
      </w:r>
      <w:r w:rsidR="00245F1D" w:rsidRPr="00156DB4">
        <w:rPr>
          <w:rFonts w:ascii="Times New Roman" w:hAnsi="Times New Roman"/>
          <w:i/>
          <w:sz w:val="24"/>
          <w:szCs w:val="24"/>
        </w:rPr>
        <w:t>е</w:t>
      </w:r>
      <w:r w:rsidRPr="00156DB4">
        <w:rPr>
          <w:rFonts w:ascii="Times New Roman" w:hAnsi="Times New Roman"/>
          <w:i/>
          <w:sz w:val="24"/>
          <w:szCs w:val="24"/>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сравнивать точность измерения физических величин по величине их относительной погрешности при проведении прямых измерений;</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w:t>
      </w:r>
      <w:r w:rsidR="00245F1D" w:rsidRPr="00156DB4">
        <w:rPr>
          <w:rFonts w:ascii="Times New Roman" w:hAnsi="Times New Roman"/>
          <w:i/>
          <w:sz w:val="24"/>
          <w:szCs w:val="24"/>
        </w:rPr>
        <w:t>е</w:t>
      </w:r>
      <w:r w:rsidRPr="00156DB4">
        <w:rPr>
          <w:rFonts w:ascii="Times New Roman" w:hAnsi="Times New Roman"/>
          <w:i/>
          <w:sz w:val="24"/>
          <w:szCs w:val="24"/>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w:t>
      </w:r>
      <w:r w:rsidR="00245F1D" w:rsidRPr="00156DB4">
        <w:rPr>
          <w:rFonts w:ascii="Times New Roman" w:hAnsi="Times New Roman"/>
          <w:i/>
          <w:sz w:val="24"/>
          <w:szCs w:val="24"/>
        </w:rPr>
        <w:t>е</w:t>
      </w:r>
      <w:r w:rsidRPr="00156DB4">
        <w:rPr>
          <w:rFonts w:ascii="Times New Roman" w:hAnsi="Times New Roman"/>
          <w:i/>
          <w:sz w:val="24"/>
          <w:szCs w:val="24"/>
        </w:rPr>
        <w:t xml:space="preserve"> содержание и данные об источнике информации;</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создавать собственные письменные и устные сообщения о физических явлениях на основе нескольких источников информации, сопровождать выступление </w:t>
      </w:r>
      <w:r w:rsidRPr="00156DB4">
        <w:rPr>
          <w:rFonts w:ascii="Times New Roman" w:hAnsi="Times New Roman"/>
          <w:i/>
          <w:sz w:val="24"/>
          <w:szCs w:val="24"/>
        </w:rPr>
        <w:lastRenderedPageBreak/>
        <w:t>презентацией, учитывая особенности аудитории сверстников.</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Механические явления</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156DB4">
        <w:rPr>
          <w:rFonts w:ascii="Times New Roman" w:hAnsi="Times New Roman"/>
          <w:sz w:val="24"/>
          <w:szCs w:val="24"/>
        </w:rPr>
        <w:t>е</w:t>
      </w:r>
      <w:r w:rsidRPr="00156DB4">
        <w:rPr>
          <w:rFonts w:ascii="Times New Roman" w:hAnsi="Times New Roman"/>
          <w:sz w:val="24"/>
          <w:szCs w:val="24"/>
        </w:rPr>
        <w:t xml:space="preserve">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основные признаки изученных физических моделей: материальная точка, инерциальная система отсчета;</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w:t>
      </w:r>
      <w:r w:rsidR="00245F1D" w:rsidRPr="00156DB4">
        <w:rPr>
          <w:rFonts w:ascii="Times New Roman" w:hAnsi="Times New Roman"/>
          <w:sz w:val="24"/>
          <w:szCs w:val="24"/>
        </w:rPr>
        <w:t>е</w:t>
      </w:r>
      <w:r w:rsidRPr="00156DB4">
        <w:rPr>
          <w:rFonts w:ascii="Times New Roman" w:hAnsi="Times New Roman"/>
          <w:sz w:val="24"/>
          <w:szCs w:val="24"/>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w:t>
      </w:r>
      <w:r w:rsidRPr="00156DB4">
        <w:rPr>
          <w:rFonts w:ascii="Times New Roman" w:hAnsi="Times New Roman"/>
          <w:i/>
          <w:sz w:val="24"/>
          <w:szCs w:val="24"/>
        </w:rPr>
        <w:lastRenderedPageBreak/>
        <w:t>источников энергии; экологических последствий исследования космического пространств;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Тепловые явления</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156DB4">
        <w:rPr>
          <w:rFonts w:ascii="Times New Roman" w:hAnsi="Times New Roman"/>
          <w:sz w:val="24"/>
          <w:szCs w:val="24"/>
        </w:rPr>
        <w:t>е</w:t>
      </w:r>
      <w:r w:rsidRPr="00156DB4">
        <w:rPr>
          <w:rFonts w:ascii="Times New Roman" w:hAnsi="Times New Roman"/>
          <w:sz w:val="24"/>
          <w:szCs w:val="24"/>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вещества,поглощение энергии при испарении жидкости и выделение ее при конденсации пара, зависимость температуры кипения от давления;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основные признаки изученных физических моделей строения газов, жидкостей и твердых тел;</w:t>
      </w:r>
    </w:p>
    <w:p w:rsidR="005114E3" w:rsidRPr="00156DB4" w:rsidRDefault="005114E3"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приводить примеры практического использования физических знаний о тепловых явлениях;</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156DB4">
        <w:rPr>
          <w:rFonts w:ascii="Times New Roman" w:hAnsi="Times New Roman"/>
          <w:sz w:val="24"/>
          <w:szCs w:val="24"/>
        </w:rPr>
        <w:t>е</w:t>
      </w:r>
      <w:r w:rsidRPr="00156DB4">
        <w:rPr>
          <w:rFonts w:ascii="Times New Roman" w:hAnsi="Times New Roman"/>
          <w:sz w:val="24"/>
          <w:szCs w:val="24"/>
        </w:rPr>
        <w:t xml:space="preserve"> решения, проводить расч</w:t>
      </w:r>
      <w:r w:rsidR="00245F1D" w:rsidRPr="00156DB4">
        <w:rPr>
          <w:rFonts w:ascii="Times New Roman" w:hAnsi="Times New Roman"/>
          <w:sz w:val="24"/>
          <w:szCs w:val="24"/>
        </w:rPr>
        <w:t>е</w:t>
      </w:r>
      <w:r w:rsidRPr="00156DB4">
        <w:rPr>
          <w:rFonts w:ascii="Times New Roman" w:hAnsi="Times New Roman"/>
          <w:sz w:val="24"/>
          <w:szCs w:val="24"/>
        </w:rPr>
        <w:t>ты и оценивать реальность полученного значения физической величины.</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w:t>
      </w:r>
      <w:r w:rsidRPr="00156DB4">
        <w:rPr>
          <w:rFonts w:ascii="Times New Roman" w:hAnsi="Times New Roman"/>
          <w:i/>
          <w:sz w:val="24"/>
          <w:szCs w:val="24"/>
        </w:rPr>
        <w:lastRenderedPageBreak/>
        <w:t>среде; приводить примеры экологических последствий работы двигателей внутреннего сгорания, тепловых и гидроэлектростанций;</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Электрические и магнитные явления</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использовать оптические схемы для построения изображений в плоском зеркале и собирающей линзе.</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726303"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726303" w:rsidRPr="00156DB4" w:rsidRDefault="00726303"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приводить примеры практического использования физических знаний о электромагнитных явлениях</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156DB4">
        <w:rPr>
          <w:rFonts w:ascii="Times New Roman" w:hAnsi="Times New Roman"/>
          <w:sz w:val="24"/>
          <w:szCs w:val="24"/>
        </w:rPr>
        <w:t>е</w:t>
      </w:r>
      <w:r w:rsidRPr="00156DB4">
        <w:rPr>
          <w:rFonts w:ascii="Times New Roman" w:hAnsi="Times New Roman"/>
          <w:sz w:val="24"/>
          <w:szCs w:val="24"/>
        </w:rPr>
        <w:t xml:space="preserve">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w:t>
      </w:r>
      <w:r w:rsidRPr="00156DB4">
        <w:rPr>
          <w:rFonts w:ascii="Times New Roman" w:hAnsi="Times New Roman"/>
          <w:sz w:val="24"/>
          <w:szCs w:val="24"/>
        </w:rPr>
        <w:lastRenderedPageBreak/>
        <w:t>физические величины, законы и формулы, необходимые для е</w:t>
      </w:r>
      <w:r w:rsidR="00245F1D" w:rsidRPr="00156DB4">
        <w:rPr>
          <w:rFonts w:ascii="Times New Roman" w:hAnsi="Times New Roman"/>
          <w:sz w:val="24"/>
          <w:szCs w:val="24"/>
        </w:rPr>
        <w:t>е</w:t>
      </w:r>
      <w:r w:rsidRPr="00156DB4">
        <w:rPr>
          <w:rFonts w:ascii="Times New Roman" w:hAnsi="Times New Roman"/>
          <w:sz w:val="24"/>
          <w:szCs w:val="24"/>
        </w:rPr>
        <w:t xml:space="preserve"> решения, проводить расч</w:t>
      </w:r>
      <w:r w:rsidR="00245F1D" w:rsidRPr="00156DB4">
        <w:rPr>
          <w:rFonts w:ascii="Times New Roman" w:hAnsi="Times New Roman"/>
          <w:sz w:val="24"/>
          <w:szCs w:val="24"/>
        </w:rPr>
        <w:t>е</w:t>
      </w:r>
      <w:r w:rsidRPr="00156DB4">
        <w:rPr>
          <w:rFonts w:ascii="Times New Roman" w:hAnsi="Times New Roman"/>
          <w:sz w:val="24"/>
          <w:szCs w:val="24"/>
        </w:rPr>
        <w:t>ты и оценивать реальность полученного значения физической величины.</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использовать при</w:t>
      </w:r>
      <w:r w:rsidR="00245F1D" w:rsidRPr="00156DB4">
        <w:rPr>
          <w:rFonts w:ascii="Times New Roman" w:hAnsi="Times New Roman"/>
          <w:i/>
          <w:sz w:val="24"/>
          <w:szCs w:val="24"/>
        </w:rPr>
        <w:t>е</w:t>
      </w:r>
      <w:r w:rsidRPr="00156DB4">
        <w:rPr>
          <w:rFonts w:ascii="Times New Roman" w:hAnsi="Times New Roman"/>
          <w:i/>
          <w:sz w:val="24"/>
          <w:szCs w:val="24"/>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Квантовые явления</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основные признаки планетарной модели атома, нуклонной модели атомного ядра;</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156DB4" w:rsidRDefault="006E54D0" w:rsidP="009D65EB">
      <w:pPr>
        <w:tabs>
          <w:tab w:val="left" w:pos="709"/>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использовать полученные знания в повседневной жизни при обращении с приборами и техническими устройствами (сч</w:t>
      </w:r>
      <w:r w:rsidR="00245F1D" w:rsidRPr="00156DB4">
        <w:rPr>
          <w:rFonts w:ascii="Times New Roman" w:hAnsi="Times New Roman"/>
          <w:i/>
          <w:sz w:val="24"/>
          <w:szCs w:val="24"/>
        </w:rPr>
        <w:t>е</w:t>
      </w:r>
      <w:r w:rsidRPr="00156DB4">
        <w:rPr>
          <w:rFonts w:ascii="Times New Roman" w:hAnsi="Times New Roman"/>
          <w:i/>
          <w:sz w:val="24"/>
          <w:szCs w:val="24"/>
        </w:rPr>
        <w:t>тчик ионизирующих частиц, дозиметр), для сохранения здоровья и соблюдения норм экологического поведения в окружающей среде;</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соотносить энергию связи атомных ядер с дефектом массы;</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lastRenderedPageBreak/>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Элементы астрономии</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указывать названия планет Солнечной системы; различать основные признаки суточного вращения зв</w:t>
      </w:r>
      <w:r w:rsidR="00245F1D" w:rsidRPr="00156DB4">
        <w:rPr>
          <w:rFonts w:ascii="Times New Roman" w:hAnsi="Times New Roman"/>
          <w:sz w:val="24"/>
          <w:szCs w:val="24"/>
        </w:rPr>
        <w:t>е</w:t>
      </w:r>
      <w:r w:rsidRPr="00156DB4">
        <w:rPr>
          <w:rFonts w:ascii="Times New Roman" w:hAnsi="Times New Roman"/>
          <w:sz w:val="24"/>
          <w:szCs w:val="24"/>
        </w:rPr>
        <w:t>здного неба, движения Луны, Солнца и планет относительно зв</w:t>
      </w:r>
      <w:r w:rsidR="00245F1D" w:rsidRPr="00156DB4">
        <w:rPr>
          <w:rFonts w:ascii="Times New Roman" w:hAnsi="Times New Roman"/>
          <w:sz w:val="24"/>
          <w:szCs w:val="24"/>
        </w:rPr>
        <w:t>е</w:t>
      </w:r>
      <w:r w:rsidRPr="00156DB4">
        <w:rPr>
          <w:rFonts w:ascii="Times New Roman" w:hAnsi="Times New Roman"/>
          <w:sz w:val="24"/>
          <w:szCs w:val="24"/>
        </w:rPr>
        <w:t>зд;</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понимать различия между гелиоцентрической и геоцентрической системами мира;</w:t>
      </w:r>
    </w:p>
    <w:p w:rsidR="006E54D0" w:rsidRPr="00156DB4" w:rsidRDefault="006E54D0" w:rsidP="009D65EB">
      <w:pPr>
        <w:tabs>
          <w:tab w:val="left" w:pos="851"/>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указывать общие свойства и отличия планет земной группы и планет-гигантов; малых тел Солнечной системы и больших планет; пользоваться картой зв</w:t>
      </w:r>
      <w:r w:rsidR="00245F1D" w:rsidRPr="00156DB4">
        <w:rPr>
          <w:rFonts w:ascii="Times New Roman" w:hAnsi="Times New Roman"/>
          <w:i/>
          <w:sz w:val="24"/>
          <w:szCs w:val="24"/>
        </w:rPr>
        <w:t>е</w:t>
      </w:r>
      <w:r w:rsidRPr="00156DB4">
        <w:rPr>
          <w:rFonts w:ascii="Times New Roman" w:hAnsi="Times New Roman"/>
          <w:i/>
          <w:sz w:val="24"/>
          <w:szCs w:val="24"/>
        </w:rPr>
        <w:t>здного неба при наблюдениях зв</w:t>
      </w:r>
      <w:r w:rsidR="00245F1D" w:rsidRPr="00156DB4">
        <w:rPr>
          <w:rFonts w:ascii="Times New Roman" w:hAnsi="Times New Roman"/>
          <w:i/>
          <w:sz w:val="24"/>
          <w:szCs w:val="24"/>
        </w:rPr>
        <w:t>е</w:t>
      </w:r>
      <w:r w:rsidRPr="00156DB4">
        <w:rPr>
          <w:rFonts w:ascii="Times New Roman" w:hAnsi="Times New Roman"/>
          <w:i/>
          <w:sz w:val="24"/>
          <w:szCs w:val="24"/>
        </w:rPr>
        <w:t>здного неба;</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основные характеристики зв</w:t>
      </w:r>
      <w:r w:rsidR="00245F1D" w:rsidRPr="00156DB4">
        <w:rPr>
          <w:rFonts w:ascii="Times New Roman" w:hAnsi="Times New Roman"/>
          <w:i/>
          <w:sz w:val="24"/>
          <w:szCs w:val="24"/>
        </w:rPr>
        <w:t>е</w:t>
      </w:r>
      <w:r w:rsidRPr="00156DB4">
        <w:rPr>
          <w:rFonts w:ascii="Times New Roman" w:hAnsi="Times New Roman"/>
          <w:i/>
          <w:sz w:val="24"/>
          <w:szCs w:val="24"/>
        </w:rPr>
        <w:t>зд (размер, цвет, температура) соотносить цвет звезды с е</w:t>
      </w:r>
      <w:r w:rsidR="00245F1D" w:rsidRPr="00156DB4">
        <w:rPr>
          <w:rFonts w:ascii="Times New Roman" w:hAnsi="Times New Roman"/>
          <w:i/>
          <w:sz w:val="24"/>
          <w:szCs w:val="24"/>
        </w:rPr>
        <w:t>е</w:t>
      </w:r>
      <w:r w:rsidRPr="00156DB4">
        <w:rPr>
          <w:rFonts w:ascii="Times New Roman" w:hAnsi="Times New Roman"/>
          <w:i/>
          <w:sz w:val="24"/>
          <w:szCs w:val="24"/>
        </w:rPr>
        <w:t xml:space="preserve"> температурой;</w:t>
      </w:r>
    </w:p>
    <w:p w:rsidR="006E54D0" w:rsidRPr="00156DB4" w:rsidRDefault="006E54D0" w:rsidP="009D65EB">
      <w:pPr>
        <w:widowControl w:val="0"/>
        <w:numPr>
          <w:ilvl w:val="0"/>
          <w:numId w:val="49"/>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гипотезы о происхождении Солнечной системы.</w:t>
      </w:r>
    </w:p>
    <w:p w:rsidR="00B540EE" w:rsidRPr="00156DB4" w:rsidRDefault="00B540EE" w:rsidP="009D65EB">
      <w:pPr>
        <w:spacing w:after="0"/>
        <w:ind w:firstLine="709"/>
        <w:rPr>
          <w:rFonts w:ascii="Times New Roman" w:hAnsi="Times New Roman"/>
          <w:sz w:val="24"/>
          <w:szCs w:val="24"/>
        </w:rPr>
      </w:pPr>
    </w:p>
    <w:p w:rsidR="00B540EE" w:rsidRPr="00156DB4" w:rsidRDefault="00230229" w:rsidP="009D65EB">
      <w:pPr>
        <w:pStyle w:val="4"/>
        <w:spacing w:line="276" w:lineRule="auto"/>
        <w:rPr>
          <w:sz w:val="24"/>
          <w:szCs w:val="24"/>
        </w:rPr>
      </w:pPr>
      <w:bookmarkStart w:id="71" w:name="_Toc409691641"/>
      <w:bookmarkStart w:id="72" w:name="_Toc410653964"/>
      <w:bookmarkStart w:id="73" w:name="_Toc414553150"/>
      <w:r w:rsidRPr="00156DB4">
        <w:rPr>
          <w:sz w:val="24"/>
          <w:szCs w:val="24"/>
        </w:rPr>
        <w:t>1.2.</w:t>
      </w:r>
      <w:r w:rsidR="005114E3" w:rsidRPr="00156DB4">
        <w:rPr>
          <w:sz w:val="24"/>
          <w:szCs w:val="24"/>
        </w:rPr>
        <w:t>5.11</w:t>
      </w:r>
      <w:r w:rsidRPr="00156DB4">
        <w:rPr>
          <w:sz w:val="24"/>
          <w:szCs w:val="24"/>
        </w:rPr>
        <w:t xml:space="preserve">. </w:t>
      </w:r>
      <w:r w:rsidR="00B540EE" w:rsidRPr="00156DB4">
        <w:rPr>
          <w:sz w:val="24"/>
          <w:szCs w:val="24"/>
        </w:rPr>
        <w:t>Биология</w:t>
      </w:r>
      <w:bookmarkEnd w:id="71"/>
      <w:bookmarkEnd w:id="72"/>
      <w:bookmarkEnd w:id="73"/>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 xml:space="preserve">В результате изучения курса биологии в основной школе: </w:t>
      </w:r>
    </w:p>
    <w:p w:rsidR="00E53743" w:rsidRPr="00156DB4" w:rsidRDefault="00E53743" w:rsidP="009D65EB">
      <w:pPr>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rPr>
        <w:t xml:space="preserve">Выпускник </w:t>
      </w:r>
      <w:r w:rsidRPr="00156DB4">
        <w:rPr>
          <w:rFonts w:ascii="Times New Roman" w:hAnsi="Times New Roman"/>
          <w:b/>
          <w:sz w:val="24"/>
          <w:szCs w:val="24"/>
        </w:rPr>
        <w:t xml:space="preserve">научится </w:t>
      </w:r>
      <w:r w:rsidRPr="00156DB4">
        <w:rPr>
          <w:rFonts w:ascii="Times New Roman" w:hAnsi="Times New Roman"/>
          <w:bCs/>
          <w:sz w:val="24"/>
          <w:szCs w:val="24"/>
        </w:rPr>
        <w:t xml:space="preserve">пользоваться научными методами для распознания биологических проблем; </w:t>
      </w:r>
      <w:r w:rsidRPr="00156DB4">
        <w:rPr>
          <w:rFonts w:ascii="Times New Roman" w:hAnsi="Times New Roman"/>
          <w:sz w:val="24"/>
          <w:szCs w:val="24"/>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E53743" w:rsidRPr="00156DB4" w:rsidRDefault="00E53743" w:rsidP="009D65EB">
      <w:pPr>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rPr>
        <w:t>Выпускник</w:t>
      </w:r>
      <w:r w:rsidRPr="00156DB4">
        <w:rPr>
          <w:rFonts w:ascii="Times New Roman" w:hAnsi="Times New Roman"/>
          <w:b/>
          <w:sz w:val="24"/>
          <w:szCs w:val="24"/>
        </w:rPr>
        <w:t xml:space="preserve"> овладеет</w:t>
      </w:r>
      <w:r w:rsidR="001A2C52" w:rsidRPr="00156DB4">
        <w:rPr>
          <w:rFonts w:ascii="Times New Roman" w:hAnsi="Times New Roman"/>
          <w:b/>
          <w:sz w:val="24"/>
          <w:szCs w:val="24"/>
        </w:rPr>
        <w:t xml:space="preserve"> </w:t>
      </w:r>
      <w:r w:rsidRPr="00156DB4">
        <w:rPr>
          <w:rFonts w:ascii="Times New Roman" w:hAnsi="Times New Roman"/>
          <w:sz w:val="24"/>
          <w:szCs w:val="24"/>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156DB4" w:rsidRDefault="00E53743" w:rsidP="009D65EB">
      <w:pPr>
        <w:autoSpaceDE w:val="0"/>
        <w:autoSpaceDN w:val="0"/>
        <w:adjustRightInd w:val="0"/>
        <w:spacing w:after="0"/>
        <w:ind w:firstLine="709"/>
        <w:rPr>
          <w:rFonts w:ascii="Times New Roman" w:hAnsi="Times New Roman"/>
          <w:sz w:val="24"/>
          <w:szCs w:val="24"/>
        </w:rPr>
      </w:pPr>
      <w:r w:rsidRPr="00156DB4">
        <w:rPr>
          <w:rFonts w:ascii="Times New Roman" w:hAnsi="Times New Roman"/>
          <w:sz w:val="24"/>
          <w:szCs w:val="24"/>
        </w:rPr>
        <w:t xml:space="preserve">Выпускник </w:t>
      </w:r>
      <w:r w:rsidRPr="00156DB4">
        <w:rPr>
          <w:rFonts w:ascii="Times New Roman" w:hAnsi="Times New Roman"/>
          <w:b/>
          <w:sz w:val="24"/>
          <w:szCs w:val="24"/>
        </w:rPr>
        <w:t>освоит</w:t>
      </w:r>
      <w:r w:rsidRPr="00156DB4">
        <w:rPr>
          <w:rFonts w:ascii="Times New Roman" w:hAnsi="Times New Roman"/>
          <w:sz w:val="24"/>
          <w:szCs w:val="24"/>
        </w:rPr>
        <w:t xml:space="preserve"> общие при</w:t>
      </w:r>
      <w:r w:rsidR="00245F1D" w:rsidRPr="00156DB4">
        <w:rPr>
          <w:rFonts w:ascii="Times New Roman" w:hAnsi="Times New Roman"/>
          <w:sz w:val="24"/>
          <w:szCs w:val="24"/>
        </w:rPr>
        <w:t>е</w:t>
      </w:r>
      <w:r w:rsidRPr="00156DB4">
        <w:rPr>
          <w:rFonts w:ascii="Times New Roman" w:hAnsi="Times New Roman"/>
          <w:sz w:val="24"/>
          <w:szCs w:val="24"/>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156DB4" w:rsidRDefault="00E53743" w:rsidP="009D65EB">
      <w:pPr>
        <w:autoSpaceDE w:val="0"/>
        <w:autoSpaceDN w:val="0"/>
        <w:adjustRightInd w:val="0"/>
        <w:spacing w:after="0"/>
        <w:ind w:firstLine="709"/>
        <w:rPr>
          <w:rFonts w:ascii="Times New Roman" w:hAnsi="Times New Roman"/>
          <w:iCs/>
          <w:sz w:val="24"/>
          <w:szCs w:val="24"/>
        </w:rPr>
      </w:pPr>
      <w:r w:rsidRPr="00156DB4">
        <w:rPr>
          <w:rFonts w:ascii="Times New Roman" w:hAnsi="Times New Roman"/>
          <w:iCs/>
          <w:sz w:val="24"/>
          <w:szCs w:val="24"/>
        </w:rPr>
        <w:t xml:space="preserve">Выпускник </w:t>
      </w:r>
      <w:r w:rsidRPr="00156DB4">
        <w:rPr>
          <w:rFonts w:ascii="Times New Roman" w:hAnsi="Times New Roman"/>
          <w:b/>
          <w:iCs/>
          <w:sz w:val="24"/>
          <w:szCs w:val="24"/>
        </w:rPr>
        <w:t>приобрет</w:t>
      </w:r>
      <w:r w:rsidR="00245F1D" w:rsidRPr="00156DB4">
        <w:rPr>
          <w:rFonts w:ascii="Times New Roman" w:hAnsi="Times New Roman"/>
          <w:b/>
          <w:iCs/>
          <w:sz w:val="24"/>
          <w:szCs w:val="24"/>
        </w:rPr>
        <w:t>е</w:t>
      </w:r>
      <w:r w:rsidRPr="00156DB4">
        <w:rPr>
          <w:rFonts w:ascii="Times New Roman" w:hAnsi="Times New Roman"/>
          <w:b/>
          <w:iCs/>
          <w:sz w:val="24"/>
          <w:szCs w:val="24"/>
        </w:rPr>
        <w:t>т</w:t>
      </w:r>
      <w:r w:rsidRPr="00156DB4">
        <w:rPr>
          <w:rFonts w:ascii="Times New Roman" w:hAnsi="Times New Roman"/>
          <w:iCs/>
          <w:sz w:val="24"/>
          <w:szCs w:val="24"/>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Интернетапри выполнении учебных задач.</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82"/>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осознанно использовать знания основных правил поведения в природе и основ здорового образа жизни в быту;</w:t>
      </w:r>
    </w:p>
    <w:p w:rsidR="00E53743" w:rsidRPr="00156DB4" w:rsidRDefault="00E53743" w:rsidP="009D65EB">
      <w:pPr>
        <w:numPr>
          <w:ilvl w:val="0"/>
          <w:numId w:val="82"/>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156DB4" w:rsidRDefault="00E53743" w:rsidP="009D65EB">
      <w:pPr>
        <w:numPr>
          <w:ilvl w:val="0"/>
          <w:numId w:val="82"/>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ориентироваться в системе познавательных ценностей – воспринимать информацию биологического содержания в научно-популярной литературе, средствах </w:t>
      </w:r>
      <w:r w:rsidRPr="00156DB4">
        <w:rPr>
          <w:rFonts w:ascii="Times New Roman" w:hAnsi="Times New Roman"/>
          <w:i/>
          <w:sz w:val="24"/>
          <w:szCs w:val="24"/>
        </w:rPr>
        <w:lastRenderedPageBreak/>
        <w:t>массовой информации и Интернет</w:t>
      </w:r>
      <w:r w:rsidR="00AC7420" w:rsidRPr="00156DB4">
        <w:rPr>
          <w:rFonts w:ascii="Times New Roman" w:hAnsi="Times New Roman"/>
          <w:i/>
          <w:sz w:val="24"/>
          <w:szCs w:val="24"/>
        </w:rPr>
        <w:t>-</w:t>
      </w:r>
      <w:r w:rsidRPr="00156DB4">
        <w:rPr>
          <w:rFonts w:ascii="Times New Roman" w:hAnsi="Times New Roman"/>
          <w:i/>
          <w:sz w:val="24"/>
          <w:szCs w:val="24"/>
        </w:rPr>
        <w:t>ресурсах, критически оценивать полученную информацию, анализируя е</w:t>
      </w:r>
      <w:r w:rsidR="00245F1D" w:rsidRPr="00156DB4">
        <w:rPr>
          <w:rFonts w:ascii="Times New Roman" w:hAnsi="Times New Roman"/>
          <w:i/>
          <w:sz w:val="24"/>
          <w:szCs w:val="24"/>
        </w:rPr>
        <w:t>е</w:t>
      </w:r>
      <w:r w:rsidRPr="00156DB4">
        <w:rPr>
          <w:rFonts w:ascii="Times New Roman" w:hAnsi="Times New Roman"/>
          <w:i/>
          <w:sz w:val="24"/>
          <w:szCs w:val="24"/>
        </w:rPr>
        <w:t xml:space="preserve"> содержание и данные об источнике информации;</w:t>
      </w:r>
    </w:p>
    <w:p w:rsidR="00E53743" w:rsidRPr="00156DB4" w:rsidRDefault="00E53743" w:rsidP="009D65EB">
      <w:pPr>
        <w:numPr>
          <w:ilvl w:val="0"/>
          <w:numId w:val="82"/>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iCs/>
          <w:sz w:val="24"/>
          <w:szCs w:val="24"/>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156DB4">
        <w:rPr>
          <w:rFonts w:ascii="Times New Roman" w:hAnsi="Times New Roman"/>
          <w:i/>
          <w:iCs/>
          <w:sz w:val="24"/>
          <w:szCs w:val="24"/>
        </w:rPr>
        <w:t>.</w:t>
      </w:r>
    </w:p>
    <w:p w:rsidR="00E53743" w:rsidRPr="00156DB4" w:rsidRDefault="00243C14" w:rsidP="009D65EB">
      <w:pPr>
        <w:tabs>
          <w:tab w:val="center" w:pos="4904"/>
        </w:tabs>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Живые организмы</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родства различных таксонов растений, животных, грибов и бактерий;</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различий растений, животных, грибов и бактерий;</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156DB4">
        <w:rPr>
          <w:rFonts w:ascii="Times New Roman" w:hAnsi="Times New Roman"/>
          <w:sz w:val="24"/>
          <w:szCs w:val="24"/>
        </w:rPr>
        <w:t>е</w:t>
      </w:r>
      <w:r w:rsidRPr="00156DB4">
        <w:rPr>
          <w:rFonts w:ascii="Times New Roman" w:hAnsi="Times New Roman"/>
          <w:sz w:val="24"/>
          <w:szCs w:val="24"/>
        </w:rPr>
        <w:t>нной систематической группе;</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раскрывать роль биологии в практической деятельности людей; роль различных организмов в жизни человека;</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выявлятьпримерыи раскрывать сущность приспособленности организмов к среде обитания;</w:t>
      </w:r>
    </w:p>
    <w:p w:rsidR="00E53743" w:rsidRPr="00156DB4" w:rsidRDefault="00E53743" w:rsidP="009D65EB">
      <w:pPr>
        <w:widowControl w:val="0"/>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знать и аргументировать основные правила поведения в природе;</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и оценивать последствия деятельности человека в природе;</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w:t>
      </w:r>
    </w:p>
    <w:p w:rsidR="00E53743" w:rsidRPr="00156DB4" w:rsidRDefault="00E53743" w:rsidP="009D65EB">
      <w:pPr>
        <w:numPr>
          <w:ilvl w:val="2"/>
          <w:numId w:val="83"/>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знать и соблюдать правила работы в кабинете биологии.</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b/>
          <w:i/>
          <w:sz w:val="24"/>
          <w:szCs w:val="24"/>
        </w:rPr>
      </w:pPr>
      <w:r w:rsidRPr="00156DB4">
        <w:rPr>
          <w:rFonts w:ascii="Times New Roman" w:hAnsi="Times New Roman"/>
          <w:i/>
          <w:sz w:val="24"/>
          <w:szCs w:val="24"/>
        </w:rPr>
        <w:t>находить информацию о растениях, животных грибах и бактерияхв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156DB4">
        <w:rPr>
          <w:rFonts w:ascii="Times New Roman" w:hAnsi="Times New Roman"/>
          <w:i/>
          <w:sz w:val="24"/>
          <w:szCs w:val="24"/>
        </w:rPr>
        <w:t>е</w:t>
      </w:r>
      <w:r w:rsidRPr="00156DB4">
        <w:rPr>
          <w:rFonts w:ascii="Times New Roman" w:hAnsi="Times New Roman"/>
          <w:i/>
          <w:sz w:val="24"/>
          <w:szCs w:val="24"/>
        </w:rPr>
        <w:t>.</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lastRenderedPageBreak/>
        <w:t>использовать при</w:t>
      </w:r>
      <w:r w:rsidR="00245F1D" w:rsidRPr="00156DB4">
        <w:rPr>
          <w:rFonts w:ascii="Times New Roman" w:hAnsi="Times New Roman"/>
          <w:i/>
          <w:sz w:val="24"/>
          <w:szCs w:val="24"/>
        </w:rPr>
        <w:t>е</w:t>
      </w:r>
      <w:r w:rsidRPr="00156DB4">
        <w:rPr>
          <w:rFonts w:ascii="Times New Roman" w:hAnsi="Times New Roman"/>
          <w:i/>
          <w:sz w:val="24"/>
          <w:szCs w:val="24"/>
        </w:rPr>
        <w:t>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iCs/>
          <w:sz w:val="24"/>
          <w:szCs w:val="24"/>
        </w:rPr>
      </w:pPr>
      <w:r w:rsidRPr="00156DB4">
        <w:rPr>
          <w:rFonts w:ascii="Times New Roman" w:hAnsi="Times New Roman"/>
          <w:i/>
          <w:iCs/>
          <w:sz w:val="24"/>
          <w:szCs w:val="24"/>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156DB4" w:rsidRDefault="00E53743" w:rsidP="009D65EB">
      <w:pPr>
        <w:numPr>
          <w:ilvl w:val="0"/>
          <w:numId w:val="84"/>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53743" w:rsidRPr="00156DB4" w:rsidRDefault="00243C14" w:rsidP="009D65EB">
      <w:pPr>
        <w:autoSpaceDE w:val="0"/>
        <w:autoSpaceDN w:val="0"/>
        <w:adjustRightInd w:val="0"/>
        <w:spacing w:after="0"/>
        <w:ind w:firstLine="709"/>
        <w:contextualSpacing/>
        <w:rPr>
          <w:rFonts w:ascii="Times New Roman" w:hAnsi="Times New Roman"/>
          <w:b/>
          <w:sz w:val="24"/>
          <w:szCs w:val="24"/>
        </w:rPr>
      </w:pPr>
      <w:r w:rsidRPr="00156DB4">
        <w:rPr>
          <w:rFonts w:ascii="Times New Roman" w:hAnsi="Times New Roman"/>
          <w:b/>
          <w:sz w:val="24"/>
          <w:szCs w:val="24"/>
        </w:rPr>
        <w:t>Человек и его здоровье</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взаимосвязи человека и окружающей среды, родства человека с животными;</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отличий человека от животных;</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объяснять эволюцию вида Человек разумный на примерах сопоставления биологических объектов и других материальных артефактов;</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выявлятьпримерыи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lastRenderedPageBreak/>
        <w:t>использовать методы биологической науки:наблюдать и описывать биологические объекты и процессы; проводить исследования с организмом человека и объяснять их результаты;</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знать и аргументировать основные принципы здорового образа жизни, рациональной организации труда и отдыха;</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и оценивать влияние факторов риска на здоровье человека;</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 использовать при</w:t>
      </w:r>
      <w:r w:rsidR="00245F1D" w:rsidRPr="00156DB4">
        <w:rPr>
          <w:rFonts w:ascii="Times New Roman" w:hAnsi="Times New Roman"/>
          <w:sz w:val="24"/>
          <w:szCs w:val="24"/>
        </w:rPr>
        <w:t>е</w:t>
      </w:r>
      <w:r w:rsidRPr="00156DB4">
        <w:rPr>
          <w:rFonts w:ascii="Times New Roman" w:hAnsi="Times New Roman"/>
          <w:sz w:val="24"/>
          <w:szCs w:val="24"/>
        </w:rPr>
        <w:t>мы оказания первой помощи;</w:t>
      </w:r>
    </w:p>
    <w:p w:rsidR="00E53743" w:rsidRPr="00156DB4" w:rsidRDefault="00E53743" w:rsidP="009D65EB">
      <w:pPr>
        <w:numPr>
          <w:ilvl w:val="0"/>
          <w:numId w:val="85"/>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знать и соблюдать правила работы в кабинете биологии.</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b/>
          <w:i/>
          <w:sz w:val="24"/>
          <w:szCs w:val="24"/>
        </w:rPr>
      </w:pPr>
      <w:r w:rsidRPr="00156DB4">
        <w:rPr>
          <w:rFonts w:ascii="Times New Roman" w:hAnsi="Times New Roman"/>
          <w:i/>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156DB4">
        <w:rPr>
          <w:rFonts w:ascii="Times New Roman" w:hAnsi="Times New Roman"/>
          <w:i/>
          <w:sz w:val="24"/>
          <w:szCs w:val="24"/>
        </w:rPr>
        <w:t>-</w:t>
      </w:r>
      <w:r w:rsidRPr="00156DB4">
        <w:rPr>
          <w:rFonts w:ascii="Times New Roman" w:hAnsi="Times New Roman"/>
          <w:i/>
          <w:sz w:val="24"/>
          <w:szCs w:val="24"/>
        </w:rPr>
        <w:t>ресурсе, анализировать и оценивать ее, переводить из одной формы в другую;</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ориентироваться в системе моральных норм и ценностей по отношению к собственному здоровью и здоровью других людей;</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находить в учебной, научно-популярной литературе, Интернет</w:t>
      </w:r>
      <w:r w:rsidR="00AC7420" w:rsidRPr="00156DB4">
        <w:rPr>
          <w:rFonts w:ascii="Times New Roman" w:hAnsi="Times New Roman"/>
          <w:i/>
          <w:sz w:val="24"/>
          <w:szCs w:val="24"/>
        </w:rPr>
        <w:t>-</w:t>
      </w:r>
      <w:r w:rsidRPr="00156DB4">
        <w:rPr>
          <w:rFonts w:ascii="Times New Roman" w:hAnsi="Times New Roman"/>
          <w:i/>
          <w:sz w:val="24"/>
          <w:szCs w:val="24"/>
        </w:rPr>
        <w:t>ресурсах информацию об организме человека, оформлять ее в виде устных сообщений и докладов;</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iCs/>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156DB4" w:rsidRDefault="00E53743" w:rsidP="009D65EB">
      <w:pPr>
        <w:numPr>
          <w:ilvl w:val="0"/>
          <w:numId w:val="86"/>
        </w:numPr>
        <w:tabs>
          <w:tab w:val="left" w:pos="993"/>
        </w:tabs>
        <w:autoSpaceDE w:val="0"/>
        <w:autoSpaceDN w:val="0"/>
        <w:adjustRightInd w:val="0"/>
        <w:spacing w:after="0"/>
        <w:ind w:left="0" w:firstLine="709"/>
        <w:contextualSpacing/>
        <w:rPr>
          <w:rFonts w:ascii="Times New Roman" w:hAnsi="Times New Roman"/>
          <w:b/>
          <w:sz w:val="24"/>
          <w:szCs w:val="24"/>
        </w:rPr>
      </w:pPr>
      <w:r w:rsidRPr="00156DB4">
        <w:rPr>
          <w:rFonts w:ascii="Times New Roman" w:hAnsi="Times New Roman"/>
          <w:i/>
          <w:sz w:val="24"/>
          <w:szCs w:val="24"/>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Общ</w:t>
      </w:r>
      <w:r w:rsidR="00243C14" w:rsidRPr="00156DB4">
        <w:rPr>
          <w:rFonts w:ascii="Times New Roman" w:hAnsi="Times New Roman"/>
          <w:b/>
          <w:sz w:val="24"/>
          <w:szCs w:val="24"/>
        </w:rPr>
        <w:t>ие биологические закономерности</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E53743" w:rsidRPr="00156DB4" w:rsidRDefault="00E53743" w:rsidP="009D65EB">
      <w:pPr>
        <w:numPr>
          <w:ilvl w:val="0"/>
          <w:numId w:val="87"/>
        </w:numPr>
        <w:tabs>
          <w:tab w:val="left" w:pos="993"/>
        </w:tabs>
        <w:autoSpaceDE w:val="0"/>
        <w:autoSpaceDN w:val="0"/>
        <w:adjustRightInd w:val="0"/>
        <w:spacing w:after="0"/>
        <w:ind w:left="0" w:firstLine="709"/>
        <w:contextualSpacing/>
        <w:rPr>
          <w:rFonts w:ascii="Times New Roman" w:hAnsi="Times New Roman"/>
          <w:b/>
          <w:sz w:val="24"/>
          <w:szCs w:val="24"/>
        </w:rPr>
      </w:pPr>
      <w:r w:rsidRPr="00156DB4">
        <w:rPr>
          <w:rFonts w:ascii="Times New Roman" w:hAnsi="Times New Roman"/>
          <w:sz w:val="24"/>
          <w:szCs w:val="24"/>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156DB4" w:rsidRDefault="00E53743" w:rsidP="009D65EB">
      <w:pPr>
        <w:numPr>
          <w:ilvl w:val="0"/>
          <w:numId w:val="87"/>
        </w:numPr>
        <w:tabs>
          <w:tab w:val="left" w:pos="993"/>
        </w:tabs>
        <w:autoSpaceDE w:val="0"/>
        <w:autoSpaceDN w:val="0"/>
        <w:adjustRightInd w:val="0"/>
        <w:spacing w:after="0"/>
        <w:ind w:left="0" w:firstLine="709"/>
        <w:contextualSpacing/>
        <w:rPr>
          <w:rFonts w:ascii="Times New Roman" w:hAnsi="Times New Roman"/>
          <w:b/>
          <w:sz w:val="24"/>
          <w:szCs w:val="24"/>
        </w:rPr>
      </w:pPr>
      <w:r w:rsidRPr="00156DB4">
        <w:rPr>
          <w:rFonts w:ascii="Times New Roman" w:hAnsi="Times New Roman"/>
          <w:sz w:val="24"/>
          <w:szCs w:val="24"/>
        </w:rPr>
        <w:t>аргументировать, приводить доказательства необходимости защиты окружающей среды;</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аргументировать, приводить доказательства зависимости здоровья человека от состояния окружающей среды;</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осуществлять классификацию биологических объектов на основе определения их принадлежности к определ</w:t>
      </w:r>
      <w:r w:rsidR="00245F1D" w:rsidRPr="00156DB4">
        <w:rPr>
          <w:rFonts w:ascii="Times New Roman" w:hAnsi="Times New Roman"/>
          <w:sz w:val="24"/>
          <w:szCs w:val="24"/>
        </w:rPr>
        <w:t>е</w:t>
      </w:r>
      <w:r w:rsidRPr="00156DB4">
        <w:rPr>
          <w:rFonts w:ascii="Times New Roman" w:hAnsi="Times New Roman"/>
          <w:sz w:val="24"/>
          <w:szCs w:val="24"/>
        </w:rPr>
        <w:t xml:space="preserve">нной систематической группе; </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объяснять общность происхождения и эволюции организмов на основе сопоставления особенностей их строения и функционирования;</w:t>
      </w:r>
    </w:p>
    <w:p w:rsidR="00E53743" w:rsidRPr="00156DB4" w:rsidRDefault="00E53743" w:rsidP="009D65EB">
      <w:pPr>
        <w:numPr>
          <w:ilvl w:val="0"/>
          <w:numId w:val="87"/>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lastRenderedPageBreak/>
        <w:t>объяснять механизмы наследственности и изменчивости, возникновения приспособленности, процесс видообразования;</w:t>
      </w:r>
    </w:p>
    <w:p w:rsidR="00E53743" w:rsidRPr="00156DB4" w:rsidRDefault="00E53743" w:rsidP="009D65EB">
      <w:pPr>
        <w:numPr>
          <w:ilvl w:val="0"/>
          <w:numId w:val="87"/>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 xml:space="preserve">сравнивать биологические объекты, процессы; делать выводы и умозаключения на основе сравнения; </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устанавливать взаимосвязи между особенностями строения и функциями органов и систем органов;</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 xml:space="preserve">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 </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156DB4" w:rsidRDefault="00E53743" w:rsidP="009D65EB">
      <w:pPr>
        <w:numPr>
          <w:ilvl w:val="0"/>
          <w:numId w:val="87"/>
        </w:numPr>
        <w:tabs>
          <w:tab w:val="num" w:pos="360"/>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 в агроценозах;</w:t>
      </w:r>
    </w:p>
    <w:p w:rsidR="00A61E55" w:rsidRPr="00156DB4" w:rsidRDefault="00A61E55" w:rsidP="009D65EB">
      <w:pPr>
        <w:numPr>
          <w:ilvl w:val="0"/>
          <w:numId w:val="87"/>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E53743" w:rsidRPr="00156DB4" w:rsidRDefault="00E53743" w:rsidP="009D65EB">
      <w:pPr>
        <w:numPr>
          <w:ilvl w:val="0"/>
          <w:numId w:val="87"/>
        </w:numPr>
        <w:tabs>
          <w:tab w:val="left" w:pos="993"/>
        </w:tabs>
        <w:autoSpaceDE w:val="0"/>
        <w:autoSpaceDN w:val="0"/>
        <w:adjustRightInd w:val="0"/>
        <w:spacing w:after="0"/>
        <w:ind w:left="0" w:firstLine="709"/>
        <w:contextualSpacing/>
        <w:rPr>
          <w:rFonts w:ascii="Times New Roman" w:hAnsi="Times New Roman"/>
          <w:sz w:val="24"/>
          <w:szCs w:val="24"/>
        </w:rPr>
      </w:pPr>
      <w:r w:rsidRPr="00156DB4">
        <w:rPr>
          <w:rFonts w:ascii="Times New Roman" w:hAnsi="Times New Roman"/>
          <w:sz w:val="24"/>
          <w:szCs w:val="24"/>
        </w:rPr>
        <w:t>знать и соблюдать правила работы в кабинете биологии.</w:t>
      </w:r>
    </w:p>
    <w:p w:rsidR="00E53743" w:rsidRPr="00156DB4" w:rsidRDefault="00E53743" w:rsidP="009D65EB">
      <w:pPr>
        <w:autoSpaceDE w:val="0"/>
        <w:autoSpaceDN w:val="0"/>
        <w:adjustRightInd w:val="0"/>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i/>
          <w:iCs/>
          <w:sz w:val="24"/>
          <w:szCs w:val="24"/>
        </w:rPr>
      </w:pPr>
      <w:r w:rsidRPr="00156DB4">
        <w:rPr>
          <w:rFonts w:ascii="Times New Roman" w:hAnsi="Times New Roman"/>
          <w:i/>
          <w:sz w:val="24"/>
          <w:szCs w:val="24"/>
        </w:rPr>
        <w:t>понимать экологические проблемы, возникающие в условиях нерационального природопользования, и пути решения этих проблем</w:t>
      </w:r>
      <w:r w:rsidRPr="00156DB4">
        <w:rPr>
          <w:rFonts w:ascii="Times New Roman" w:hAnsi="Times New Roman"/>
          <w:i/>
          <w:iCs/>
          <w:sz w:val="24"/>
          <w:szCs w:val="24"/>
        </w:rPr>
        <w:t>;</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b/>
          <w:i/>
          <w:sz w:val="24"/>
          <w:szCs w:val="24"/>
        </w:rPr>
      </w:pPr>
      <w:r w:rsidRPr="00156DB4">
        <w:rPr>
          <w:rFonts w:ascii="Times New Roman" w:hAnsi="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b/>
          <w:i/>
          <w:sz w:val="24"/>
          <w:szCs w:val="24"/>
        </w:rPr>
      </w:pPr>
      <w:r w:rsidRPr="00156DB4">
        <w:rPr>
          <w:rFonts w:ascii="Times New Roman" w:hAnsi="Times New Roman"/>
          <w:i/>
          <w:sz w:val="24"/>
          <w:szCs w:val="24"/>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i/>
          <w:sz w:val="24"/>
          <w:szCs w:val="24"/>
        </w:rPr>
      </w:pPr>
      <w:r w:rsidRPr="00156DB4">
        <w:rPr>
          <w:rFonts w:ascii="Times New Roman" w:hAnsi="Times New Roman"/>
          <w:i/>
          <w:iCs/>
          <w:sz w:val="24"/>
          <w:szCs w:val="24"/>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E53743" w:rsidRPr="00156DB4" w:rsidRDefault="00E53743" w:rsidP="009D65EB">
      <w:pPr>
        <w:numPr>
          <w:ilvl w:val="0"/>
          <w:numId w:val="88"/>
        </w:numPr>
        <w:tabs>
          <w:tab w:val="left" w:pos="993"/>
        </w:tabs>
        <w:autoSpaceDE w:val="0"/>
        <w:autoSpaceDN w:val="0"/>
        <w:adjustRightInd w:val="0"/>
        <w:spacing w:after="0"/>
        <w:ind w:left="0" w:firstLine="709"/>
        <w:contextualSpacing/>
        <w:rPr>
          <w:rFonts w:ascii="Times New Roman" w:hAnsi="Times New Roman"/>
          <w:b/>
          <w:sz w:val="24"/>
          <w:szCs w:val="24"/>
        </w:rPr>
      </w:pPr>
      <w:r w:rsidRPr="00156DB4">
        <w:rPr>
          <w:rFonts w:ascii="Times New Roman" w:hAnsi="Times New Roman"/>
          <w:i/>
          <w:sz w:val="24"/>
          <w:szCs w:val="24"/>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540EE" w:rsidRPr="00156DB4" w:rsidRDefault="00B540EE" w:rsidP="009D65EB">
      <w:pPr>
        <w:spacing w:after="0"/>
        <w:ind w:firstLine="709"/>
        <w:rPr>
          <w:rFonts w:ascii="Times New Roman" w:hAnsi="Times New Roman"/>
          <w:sz w:val="24"/>
          <w:szCs w:val="24"/>
        </w:rPr>
      </w:pPr>
    </w:p>
    <w:p w:rsidR="00B540EE" w:rsidRPr="00156DB4" w:rsidRDefault="00243C14" w:rsidP="009D65EB">
      <w:pPr>
        <w:pStyle w:val="4"/>
        <w:spacing w:line="276" w:lineRule="auto"/>
        <w:rPr>
          <w:sz w:val="24"/>
          <w:szCs w:val="24"/>
        </w:rPr>
      </w:pPr>
      <w:bookmarkStart w:id="74" w:name="_Toc409691642"/>
      <w:bookmarkStart w:id="75" w:name="_Toc410653965"/>
      <w:bookmarkStart w:id="76" w:name="_Toc414553151"/>
      <w:r w:rsidRPr="00156DB4">
        <w:rPr>
          <w:sz w:val="24"/>
          <w:szCs w:val="24"/>
        </w:rPr>
        <w:lastRenderedPageBreak/>
        <w:t>1.2.</w:t>
      </w:r>
      <w:r w:rsidR="00A61E55" w:rsidRPr="00156DB4">
        <w:rPr>
          <w:sz w:val="24"/>
          <w:szCs w:val="24"/>
        </w:rPr>
        <w:t>5.12</w:t>
      </w:r>
      <w:r w:rsidRPr="00156DB4">
        <w:rPr>
          <w:sz w:val="24"/>
          <w:szCs w:val="24"/>
        </w:rPr>
        <w:t xml:space="preserve">. </w:t>
      </w:r>
      <w:r w:rsidR="00B540EE" w:rsidRPr="00156DB4">
        <w:rPr>
          <w:sz w:val="24"/>
          <w:szCs w:val="24"/>
        </w:rPr>
        <w:t>Химия</w:t>
      </w:r>
      <w:bookmarkEnd w:id="74"/>
      <w:bookmarkEnd w:id="75"/>
      <w:bookmarkEnd w:id="76"/>
    </w:p>
    <w:p w:rsidR="00E53743" w:rsidRPr="00156DB4" w:rsidRDefault="00E53743" w:rsidP="009D65EB">
      <w:pPr>
        <w:spacing w:after="0"/>
        <w:ind w:firstLine="709"/>
        <w:rPr>
          <w:rFonts w:ascii="Times New Roman" w:hAnsi="Times New Roman"/>
          <w:b/>
          <w:bCs/>
          <w:sz w:val="24"/>
          <w:szCs w:val="24"/>
        </w:rPr>
      </w:pPr>
      <w:r w:rsidRPr="00156DB4">
        <w:rPr>
          <w:rFonts w:ascii="Times New Roman" w:hAnsi="Times New Roman"/>
          <w:b/>
          <w:bCs/>
          <w:sz w:val="24"/>
          <w:szCs w:val="24"/>
        </w:rPr>
        <w:t>Выпускник научится:</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bCs/>
          <w:sz w:val="24"/>
          <w:szCs w:val="24"/>
        </w:rPr>
      </w:pPr>
      <w:r w:rsidRPr="00156DB4">
        <w:rPr>
          <w:rFonts w:ascii="Times New Roman" w:hAnsi="Times New Roman"/>
          <w:bCs/>
          <w:sz w:val="24"/>
          <w:szCs w:val="24"/>
        </w:rPr>
        <w:t>характеризовать основные методы познания: наблюдение, измерение, эксперимент;</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описывать свойства твердых, жидких, газообразных веществ, выделяя их существенные признаки;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основных химических понятий «атом», «молекула», «химический элемент», «простое вещество», «сложное вещество», «валентность», «химическая реакция», используя знаковую систему химии;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законов сохранения массы веществ, постоянства состава, атомно-молекулярной теории;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различать химические и физические явления;</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называть химические элементы;</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состав веществ по их формулам;</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валентность атома элемента в соединениях;</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тип химических реакций;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называть признаки и условия протекания химических реакций;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выявлять признаки, свидетельствующие о протекании химической реакции при выполнении химического опыта;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формулы бинарных соединений;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уравнения химических реакций;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соблюдать правила безопасной работы при проведении опытов;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пользоваться лабораторным оборудованием и посудой;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вычислять относительную молекулярную и молярную массы веществ;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вычислять массовую долю химического элемента по формуле соединения;</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вычислять количество, объем или массу вещества по количеству, объему, массе реагентов или продуктов реакции;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физические и химические свойства простых веществ: кислорода и водорода;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получать, собирать кислород и водород;</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распознавать опытным путем газообразные вещества: кислород, водород;</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закона Авогадро;</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понятий «тепловой эффект реакции», «молярный объем»;</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физические и химические свойства воды;</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понятия «раствор»;</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вычислять массовую долю растворенного вещества в растворе;</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приготовлять растворы с определенной массовой долей растворенного вещества;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называть соединения изученных классов неорганических веществ;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физические и химические свойства основных классов неорганических веществ: оксидов, кислот, оснований, солей;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принадлежность веществ к определенному классу соединений;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формулы неорганических соединений изученных классов;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lastRenderedPageBreak/>
        <w:t>проводить опыты, подтверждающие химические свойства изученных классов неорганических веществ;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распознавать опытным путем растворы кислот и щелочей по изменению окраски индикатора;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взаимосвязь между классами неорганических соединений;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Периодического закона Д.И. Менделеева;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объяснять физический смысл атомного (порядкового) номера химического элемента, номеров группы и периода в периодической системе Д.И</w:t>
      </w:r>
      <w:r w:rsidR="0009461B" w:rsidRPr="00156DB4">
        <w:rPr>
          <w:rFonts w:ascii="Times New Roman" w:hAnsi="Times New Roman"/>
          <w:sz w:val="24"/>
          <w:szCs w:val="24"/>
        </w:rPr>
        <w:t>. </w:t>
      </w:r>
      <w:r w:rsidRPr="00156DB4">
        <w:rPr>
          <w:rFonts w:ascii="Times New Roman" w:hAnsi="Times New Roman"/>
          <w:sz w:val="24"/>
          <w:szCs w:val="24"/>
        </w:rPr>
        <w:t>Менделеева;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объяснять закономерности изменения строения атомов, свойств элементов в пределах малых периодов и главных подгрупп;</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химические элементы (от водорода до кальция) на основе их положения в периодической системе Д.И.</w:t>
      </w:r>
      <w:r w:rsidR="00A61E55" w:rsidRPr="00156DB4">
        <w:rPr>
          <w:rFonts w:ascii="Times New Roman" w:hAnsi="Times New Roman"/>
          <w:sz w:val="24"/>
          <w:szCs w:val="24"/>
        </w:rPr>
        <w:t> </w:t>
      </w:r>
      <w:r w:rsidRPr="00156DB4">
        <w:rPr>
          <w:rFonts w:ascii="Times New Roman" w:hAnsi="Times New Roman"/>
          <w:sz w:val="24"/>
          <w:szCs w:val="24"/>
        </w:rPr>
        <w:t>Менделеева и особенностей строения их атомов;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схемы строения атомов первых 20 элементов периодической системы Д.И. Менделеева;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понятий: «химическая связь», «электроотрицательность»;</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зависимость физических свойств веществ от типа кристаллической решетки;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вид химической связи в неорганических соединениях;</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изображать схемы строения молекул веществ, образованных разными видами химических связей;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понятий «ион», «катион», «анион», «электролиты», «неэлектролиты», «электролитическая диссоциация», «окислитель», «степень окисления» «восстановитель», «окисление», «восстановление»;</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степень окисления атома элемента в соединении;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раскрывать смысл теории электролитической диссоциации;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уравнения электролитической диссоциации кислот, щелочей, солей;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объяснять сущность процесса электролитической диссоциации и реакций ионного обмена;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полные и сокращенные ионные уравнения реакции обмена;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возможность протекания реакций ионного обмена;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проводить реакции, подтверждающие качественный состав различных веществ;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окислитель и восстановитель;</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составлять уравнения окислительно-восстановительных реакций;</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называть факторы, влияющие на скорость химической реакции;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химические реакции по различным признакам;</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взаимосвязь между составом, строением и свойствами неметаллов;</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проводить опыты по получению, собиранию и изучению химических свойств газообразных веществ: углекислого газа, аммиака;</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распознавать опытным путем газообразные вещества: углекислый газ и аммиак;</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взаимосвязь между составом, строением и свойствами металлов;</w:t>
      </w:r>
    </w:p>
    <w:p w:rsidR="00A61E55" w:rsidRPr="00156DB4" w:rsidRDefault="00E53743" w:rsidP="009D65EB">
      <w:pPr>
        <w:widowControl w:val="0"/>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sz w:val="24"/>
          <w:szCs w:val="24"/>
        </w:rPr>
        <w:lastRenderedPageBreak/>
        <w:t>называть органические вещества по их формуле: метан, этан, этилен, метанол, этанол, глицерин, уксусная кислота, аминоуксусная кислота, стеариновая кислота, олеиновая кислота, глюкоза;</w:t>
      </w:r>
    </w:p>
    <w:p w:rsidR="00A61E55" w:rsidRPr="00156DB4" w:rsidRDefault="00A61E55" w:rsidP="009D65EB">
      <w:pPr>
        <w:widowControl w:val="0"/>
        <w:numPr>
          <w:ilvl w:val="0"/>
          <w:numId w:val="90"/>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оценивать влияние химического загрязнения окружающей среды на организм человека;</w:t>
      </w:r>
    </w:p>
    <w:p w:rsidR="00726303" w:rsidRPr="00156DB4" w:rsidRDefault="0072630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грамотно обращаться с веществами в повседневной жизни</w:t>
      </w:r>
    </w:p>
    <w:p w:rsidR="00E53743" w:rsidRPr="00156DB4" w:rsidRDefault="00E53743" w:rsidP="009D65EB">
      <w:pPr>
        <w:numPr>
          <w:ilvl w:val="0"/>
          <w:numId w:val="89"/>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возможность протекания реакций некоторых представителей органических веществ с кислородом, водородом, металлами, основаниями, галогенами.</w:t>
      </w:r>
    </w:p>
    <w:p w:rsidR="00E53743" w:rsidRPr="00156DB4" w:rsidRDefault="00E53743" w:rsidP="009D65EB">
      <w:pPr>
        <w:autoSpaceDE w:val="0"/>
        <w:autoSpaceDN w:val="0"/>
        <w:adjustRightInd w:val="0"/>
        <w:spacing w:after="0"/>
        <w:ind w:firstLine="709"/>
        <w:rPr>
          <w:rFonts w:ascii="Times New Roman" w:hAnsi="Times New Roman"/>
          <w:sz w:val="24"/>
          <w:szCs w:val="24"/>
        </w:rPr>
      </w:pPr>
      <w:r w:rsidRPr="00156DB4">
        <w:rPr>
          <w:rFonts w:ascii="Times New Roman" w:hAnsi="Times New Roman"/>
          <w:b/>
          <w:bCs/>
          <w:sz w:val="24"/>
          <w:szCs w:val="24"/>
        </w:rPr>
        <w:t>Выпускник получит</w:t>
      </w:r>
      <w:r w:rsidR="001A2C52" w:rsidRPr="00156DB4">
        <w:rPr>
          <w:rFonts w:ascii="Times New Roman" w:hAnsi="Times New Roman"/>
          <w:b/>
          <w:bCs/>
          <w:sz w:val="24"/>
          <w:szCs w:val="24"/>
        </w:rPr>
        <w:t xml:space="preserve"> </w:t>
      </w:r>
      <w:r w:rsidRPr="00156DB4">
        <w:rPr>
          <w:rFonts w:ascii="Times New Roman" w:hAnsi="Times New Roman"/>
          <w:b/>
          <w:bCs/>
          <w:sz w:val="24"/>
          <w:szCs w:val="24"/>
        </w:rPr>
        <w:t>возможность научиться:</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составлять молекулярные и полные ионные уравнения по сокращенным ионным уравнениям;</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составлять уравнения реакций, соответствующих последовательности превращений неорганических веществ различных классов;</w:t>
      </w:r>
    </w:p>
    <w:p w:rsidR="00E53743" w:rsidRPr="00156DB4" w:rsidRDefault="00E53743" w:rsidP="009D65EB">
      <w:pPr>
        <w:widowControl w:val="0"/>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156DB4">
        <w:rPr>
          <w:rFonts w:ascii="Times New Roman" w:hAnsi="Times New Roman"/>
          <w:i/>
          <w:sz w:val="24"/>
          <w:szCs w:val="24"/>
        </w:rPr>
        <w:t>и</w:t>
      </w:r>
      <w:r w:rsidRPr="00156DB4">
        <w:rPr>
          <w:rFonts w:ascii="Times New Roman" w:hAnsi="Times New Roman"/>
          <w:i/>
          <w:sz w:val="24"/>
          <w:szCs w:val="24"/>
        </w:rPr>
        <w:t>;</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использовать приобретенные знания для экологически грамотного поведения в окружающей среде;</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использовать приобретенные ключевые компетенции при выполнении проектов и учебно-исследовательских задач по изучению свойств, способов получения и распознавания веществ;</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объективно оценивать информацию о веществах и химических процессах;</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критически относиться к псевдонаучной информации, недобросовестной рекламе в средствах массовой информации;</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осознавать значение теоретических знаний по химии для практической деятельности человека;</w:t>
      </w:r>
    </w:p>
    <w:p w:rsidR="00E53743" w:rsidRPr="00156DB4" w:rsidRDefault="00E53743" w:rsidP="009D65EB">
      <w:pPr>
        <w:numPr>
          <w:ilvl w:val="0"/>
          <w:numId w:val="90"/>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создавать модели и схемы для решения учебных и познавательных задач;понимать необходимость соблюдения предписаний, предлагаемых в инструкциях по использованию лекарств, средств бытовой химии и др.</w:t>
      </w:r>
    </w:p>
    <w:p w:rsidR="00E53743" w:rsidRPr="00156DB4" w:rsidRDefault="00E53743" w:rsidP="009D65EB">
      <w:pPr>
        <w:autoSpaceDE w:val="0"/>
        <w:autoSpaceDN w:val="0"/>
        <w:adjustRightInd w:val="0"/>
        <w:spacing w:after="0"/>
        <w:ind w:firstLine="709"/>
        <w:rPr>
          <w:rFonts w:ascii="Times New Roman" w:hAnsi="Times New Roman"/>
          <w:sz w:val="24"/>
          <w:szCs w:val="24"/>
        </w:rPr>
      </w:pPr>
    </w:p>
    <w:p w:rsidR="00B540EE" w:rsidRPr="00156DB4" w:rsidRDefault="00243C14" w:rsidP="009D65EB">
      <w:pPr>
        <w:pStyle w:val="4"/>
        <w:spacing w:line="276" w:lineRule="auto"/>
        <w:rPr>
          <w:sz w:val="24"/>
          <w:szCs w:val="24"/>
        </w:rPr>
      </w:pPr>
      <w:bookmarkStart w:id="77" w:name="_Toc409691643"/>
      <w:bookmarkStart w:id="78" w:name="_Toc410653966"/>
      <w:bookmarkStart w:id="79" w:name="_Toc414553152"/>
      <w:r w:rsidRPr="00156DB4">
        <w:rPr>
          <w:sz w:val="24"/>
          <w:szCs w:val="24"/>
        </w:rPr>
        <w:t>1.2.</w:t>
      </w:r>
      <w:r w:rsidR="00A61E55" w:rsidRPr="00156DB4">
        <w:rPr>
          <w:sz w:val="24"/>
          <w:szCs w:val="24"/>
        </w:rPr>
        <w:t>5.13</w:t>
      </w:r>
      <w:r w:rsidRPr="00156DB4">
        <w:rPr>
          <w:sz w:val="24"/>
          <w:szCs w:val="24"/>
        </w:rPr>
        <w:t xml:space="preserve">. </w:t>
      </w:r>
      <w:r w:rsidR="00B540EE" w:rsidRPr="00156DB4">
        <w:rPr>
          <w:sz w:val="24"/>
          <w:szCs w:val="24"/>
        </w:rPr>
        <w:t>Изобразительное искусство</w:t>
      </w:r>
      <w:bookmarkEnd w:id="77"/>
      <w:bookmarkEnd w:id="78"/>
      <w:bookmarkEnd w:id="79"/>
    </w:p>
    <w:p w:rsidR="00E53743" w:rsidRPr="00156DB4" w:rsidRDefault="00E53743" w:rsidP="009D65EB">
      <w:pPr>
        <w:autoSpaceDE w:val="0"/>
        <w:autoSpaceDN w:val="0"/>
        <w:adjustRightInd w:val="0"/>
        <w:spacing w:after="0"/>
        <w:ind w:firstLine="709"/>
        <w:rPr>
          <w:rFonts w:ascii="Times New Roman" w:hAnsi="Times New Roman"/>
          <w:b/>
          <w:bCs/>
          <w:sz w:val="24"/>
          <w:szCs w:val="24"/>
        </w:rPr>
      </w:pPr>
      <w:r w:rsidRPr="00156DB4">
        <w:rPr>
          <w:rFonts w:ascii="Times New Roman" w:hAnsi="Times New Roman"/>
          <w:b/>
          <w:bCs/>
          <w:sz w:val="24"/>
          <w:szCs w:val="24"/>
        </w:rPr>
        <w:t>Выпускник научится: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 xml:space="preserve">раскрывать смысл народных праздников и обрядов и их отражение в народном искусстве и в современной жизни; </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эскизы декоративного убранства русской избы;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цветовую композицию внутреннего убранства избы;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определять специфику образного языка декоративно-прикладного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самостоятельные варианты орнаментального построения вышивки с опорой на народные традиции;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эскизы народного праздничного костюма, его отдельных элементов в цветовом решении;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выстраивать декоративные, орнаментальные композиции в традиции народного искусства (используя традиционное письмо Гжели, Городца, Хохломы и </w:t>
      </w:r>
      <w:r w:rsidR="00245F1D" w:rsidRPr="00156DB4">
        <w:rPr>
          <w:rFonts w:ascii="Times New Roman" w:hAnsi="Times New Roman"/>
        </w:rPr>
        <w:t>т. д.</w:t>
      </w:r>
      <w:r w:rsidRPr="00156DB4">
        <w:rPr>
          <w:rFonts w:ascii="Times New Roman" w:hAnsi="Times New Roman"/>
        </w:rPr>
        <w:t>) на основе ритмического повтора изобразительных или геометрических элементов;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156DB4">
        <w:rPr>
          <w:rFonts w:ascii="Times New Roman" w:hAnsi="Times New Roman"/>
        </w:rPr>
        <w:t>е</w:t>
      </w:r>
      <w:r w:rsidRPr="00156DB4">
        <w:rPr>
          <w:rFonts w:ascii="Times New Roman" w:hAnsi="Times New Roman"/>
        </w:rPr>
        <w:t xml:space="preserve"> декоративной росписью в традиции одного из промыслов;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основы народного орнамента; создавать орнаменты на основе народных традиций;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виды и материалы декоративно-прикладного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национальные особенности русского орнамента и орнаментов других народов России;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 характеризовать несколько народных художественных промыслов России;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классифицировать жанровую систему в изобразительном искусстве и е</w:t>
      </w:r>
      <w:r w:rsidR="00245F1D" w:rsidRPr="00156DB4">
        <w:rPr>
          <w:rFonts w:ascii="Times New Roman" w:hAnsi="Times New Roman"/>
        </w:rPr>
        <w:t>е</w:t>
      </w:r>
      <w:r w:rsidRPr="00156DB4">
        <w:rPr>
          <w:rFonts w:ascii="Times New Roman" w:hAnsi="Times New Roman"/>
        </w:rPr>
        <w:t xml:space="preserve"> значение для анализа развития искусства и понимания изменений видения мира;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объяснять разницу между предметом изображения, сюжетом и содержанием изображения;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композиционным навыкам работы, чувству ритма, работе с различными художественными материалами;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образы, используя все выразительные возможности</w:t>
      </w:r>
      <w:r w:rsidR="00AD272E" w:rsidRPr="00156DB4">
        <w:rPr>
          <w:rFonts w:ascii="Times New Roman" w:hAnsi="Times New Roman"/>
        </w:rPr>
        <w:t xml:space="preserve"> художественных материалов</w:t>
      </w:r>
      <w:r w:rsidRPr="00156DB4">
        <w:rPr>
          <w:rFonts w:ascii="Times New Roman" w:hAnsi="Times New Roman"/>
        </w:rPr>
        <w:t>;</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простым навыкам изображения с помощью пятна и тональных отношений;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навыку плоскостного силуэтного изображения обычных, простых предметов (кухонная утварь);</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изображать сложную форму предмета (силуэт) как соотношение простых геометрических фигур, соблюдая их пропорции;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линейные изображения геометрических тел и натюрморт с натуры из геометрических тел;</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строить изображения простых предметов по правилам линейной перспективы;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передавать с помощью света характер формы и эмоциональное напряжение в композиции натюрморта;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творческому опыту выполнения графического натюрморта и гравюры наклейками на картоне;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выражать цветом в натюрморте собственное настроение и переживания;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применять перспективу в практической творческой работе;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изображения перспективных сокращений в зарисовках наблюдаемого;</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изображения уходящего вдаль пространства, применяя правила линейной и воздушной перспективы;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видеть, наблюдать и эстетически переживать изменчивость цветового состояния и настроения в природе;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создания пейзажных зарисовок;</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 характеризовать понятия: пространство, ракурс, воздушная перспектива;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пользоваться правилами работы на пленэре;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композиции, наблюдательной перспективы и ритмической организации плоскости изображения;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 характеризовать понятия: эпический пейзаж, романтический пейзаж, пейзаж настроения, пленэр, импрессионизм;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 характеризовать виды портрета;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и характеризовать основы изображения головы человека;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пользоваться навыками работы с доступными скульптурными материалами;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видеть конструктивную форму предмета, владеть первичными навыками плоского и объемного изображения предмета и группы предметов;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графические материалы в работе над портретом;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образные возможности освещения в портрете;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пользоваться правилами </w:t>
      </w:r>
      <w:r w:rsidR="00AD272E" w:rsidRPr="00156DB4">
        <w:rPr>
          <w:rFonts w:ascii="Times New Roman" w:hAnsi="Times New Roman"/>
        </w:rPr>
        <w:t xml:space="preserve">схематического </w:t>
      </w:r>
      <w:r w:rsidRPr="00156DB4">
        <w:rPr>
          <w:rFonts w:ascii="Times New Roman" w:hAnsi="Times New Roman"/>
        </w:rPr>
        <w:t>построения головы человека</w:t>
      </w:r>
      <w:r w:rsidR="00AD272E" w:rsidRPr="00156DB4">
        <w:rPr>
          <w:rFonts w:ascii="Times New Roman" w:hAnsi="Times New Roman"/>
        </w:rPr>
        <w:t xml:space="preserve"> в рисунке</w:t>
      </w:r>
      <w:r w:rsidRPr="00156DB4">
        <w:rPr>
          <w:rFonts w:ascii="Times New Roman" w:hAnsi="Times New Roman"/>
        </w:rPr>
        <w:t>;</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называть имена выдающихся русских и зарубежных художников - портретистов и определять их произведения;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передачи в плоскостном изображении простых движений фигуры человека;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понимания особенностей восприятия скульптурного образа;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навыкам лепки и работы с пластилином или глиной;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156DB4" w:rsidRDefault="00E53743" w:rsidP="009D65EB">
      <w:pPr>
        <w:pStyle w:val="a8"/>
        <w:widowControl w:val="0"/>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объяснять понятия «тема», «содержание», «сюжет» в произведениях станковой живописи;</w:t>
      </w:r>
    </w:p>
    <w:p w:rsidR="00E53743" w:rsidRPr="00156DB4" w:rsidRDefault="00E53743" w:rsidP="009D65EB">
      <w:pPr>
        <w:pStyle w:val="a8"/>
        <w:widowControl w:val="0"/>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изобразительным и композиционным навыкам в процессе работы над эскизом;</w:t>
      </w:r>
    </w:p>
    <w:p w:rsidR="00E53743" w:rsidRPr="00156DB4" w:rsidRDefault="00E53743" w:rsidP="009D65EB">
      <w:pPr>
        <w:pStyle w:val="a8"/>
        <w:widowControl w:val="0"/>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узнавать и объяснять понятия «тематическая картина», «станковая живопись»;</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перечислять и характеризовать основные жанры сюжетно- тематической картины;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значение тематической картины XIX века в развитии русской культуры;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называть имена нескольких известных художников объединения «Мир искусства» и их наиболее известные произведения;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творческому опыту по разработке и созданию изобразительного образа на выбранный исторический сюжет;</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творческому опыту по разработке художественного проекта –разработки композиции на историческую тему;</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творческому опыту создания композиции на основе библейских сюжетов;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называть имена великих европейских и русских художников, творивших на библейские темы;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узнавать и характеризовать произведения великих европейских и русских художников на библейские темы;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роль монументальных памятников в жизни общества;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рассуждать об особенностях художественного образа советского народа в годы Великой Отечественной войны;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описывать и характеризовать выдающиеся монументальные памятники и ансамбли, посвященные Великой Отечественной войне;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творческому опыту лепки памятника, посвященного значимому историческому событию или историческому герою;</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анализировать художественно-выразительные средства произведений изобразительного искусства XX века;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культуре зрительского восприятия;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временные и пространственные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разницу между реальностью и художественным образом;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представлениям об искусстве иллюстрации и творчестве известных иллюстраторов книг. И.Я. Билибин. В.А. Милашевский. В.А. Фаворский;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опыту художественного иллюстрирования и навыкам работы графическими материалами;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156DB4">
        <w:rPr>
          <w:rFonts w:ascii="Times New Roman" w:hAnsi="Times New Roman"/>
        </w:rPr>
        <w:t>т.д.</w:t>
      </w:r>
      <w:r w:rsidRPr="00156DB4">
        <w:rPr>
          <w:rFonts w:ascii="Times New Roman" w:hAnsi="Times New Roman"/>
        </w:rPr>
        <w:t>);</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представлениям об анималистическом жанре изобразительного искусства и творчестве художников-анималистов;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опыту художественного творчества по созданию стилизованных образов животных;</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систематизировать и характеризовать основные этапы развития и истории архитектуры и дизайна;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распознавать объект и пространство в конструктивных видах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сочетание различных объемов в здании;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единство художественного и функционального в вещи, форму и материал;</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иметь общее представление и рассказывать об особенностях архитектурно-художественных стилей разных эпох;</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тенденции и перспективы развития современной архитектуры;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образно-стилевой язык архитектуры прошлого;</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и различать малые формы архитектуры и дизайна в пространстве городской среды;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плоскостную композицию как возможное схематическое изображение объемов при взгляде на них сверху;</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осознавать чертеж как плоскостное изображение объемов, когда точка – вертикаль, круг – цилиндр, шар и т. д.;</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применять в создаваемых пространственных композициях доминантный объект и вспомогательные соединительные элементы;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применять навыки формообразования, использования объемов в дизайне и архитектуре (макеты из бумаги, картона, пластилина);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композиционные макеты объектов на предметной плоскости и в пространстве;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практические творческие композиции в технике коллажа, дизайн-проектов;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приобретать общее представление о традициях ландшафтно-парковой архитектуры;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основные школы садово-паркового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понимать основы краткой истории русской усадебной культуры XVIII </w:t>
      </w:r>
      <w:r w:rsidR="006C7538" w:rsidRPr="00156DB4">
        <w:rPr>
          <w:rFonts w:ascii="Times New Roman" w:hAnsi="Times New Roman"/>
        </w:rPr>
        <w:t>–</w:t>
      </w:r>
      <w:r w:rsidRPr="00156DB4">
        <w:rPr>
          <w:rFonts w:ascii="Times New Roman" w:hAnsi="Times New Roman"/>
        </w:rPr>
        <w:t xml:space="preserve"> XIX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называть и раскрывать смысл основ искусства флористики;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понимать основы краткой истории костюма;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и раскрывать смысл композиционно-конструктивных принципов дизайна одежды;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применять навыки сочинения объемно-пространственной композиции в формировании букета по принципам икэбаны;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отражать в эскизном проекте дизайна сада образно-архитектурный композиционный замысел;</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узнавать и характеризовать памятники архитектуры Древнего Киева. София Киевская. Фрески. Мозаики;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узнавать и описывать памятники шатрового зодчества;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особенности церкви Вознесения в селе Коломенском и храма Покрова</w:t>
      </w:r>
      <w:r w:rsidR="006C7538" w:rsidRPr="00156DB4">
        <w:rPr>
          <w:rFonts w:ascii="Times New Roman" w:hAnsi="Times New Roman"/>
        </w:rPr>
        <w:t>-</w:t>
      </w:r>
      <w:r w:rsidRPr="00156DB4">
        <w:rPr>
          <w:rFonts w:ascii="Times New Roman" w:hAnsi="Times New Roman"/>
        </w:rPr>
        <w:t>на</w:t>
      </w:r>
      <w:r w:rsidR="006C7538" w:rsidRPr="00156DB4">
        <w:rPr>
          <w:rFonts w:ascii="Times New Roman" w:hAnsi="Times New Roman"/>
        </w:rPr>
        <w:t>-</w:t>
      </w:r>
      <w:r w:rsidRPr="00156DB4">
        <w:rPr>
          <w:rFonts w:ascii="Times New Roman" w:hAnsi="Times New Roman"/>
        </w:rPr>
        <w:t>Рву;</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раскрывать особенности новых иконописных традиций в XVII веке. Отличать по характерным особенностям икону и парсуну;</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lastRenderedPageBreak/>
        <w:t>различать стилевые особенности разных школ архитектуры Древней Руси;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с натуры и по воображению архитектурные образы графическими материалами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сравнивать, сопоставлять и анализировать произведения живописи Древней Руси;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рассуждать о значении художественного образа древнерусской культуры;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ориентироваться в широком разнообразии стилей и направлений изобразительного искусства и архитектуры XVIII </w:t>
      </w:r>
      <w:r w:rsidR="006C7538" w:rsidRPr="00156DB4">
        <w:rPr>
          <w:rFonts w:ascii="Times New Roman" w:hAnsi="Times New Roman"/>
        </w:rPr>
        <w:t>–</w:t>
      </w:r>
      <w:r w:rsidRPr="00156DB4">
        <w:rPr>
          <w:rFonts w:ascii="Times New Roman" w:hAnsi="Times New Roman"/>
        </w:rPr>
        <w:t xml:space="preserve"> XIX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 xml:space="preserve">использовать в речи новые термины, связанные со стилями в изобразительном искусстве и архитектуре XVIII </w:t>
      </w:r>
      <w:r w:rsidR="006C7538" w:rsidRPr="00156DB4">
        <w:rPr>
          <w:rFonts w:ascii="Times New Roman" w:hAnsi="Times New Roman"/>
        </w:rPr>
        <w:t>–</w:t>
      </w:r>
      <w:r w:rsidRPr="00156DB4">
        <w:rPr>
          <w:rFonts w:ascii="Times New Roman" w:hAnsi="Times New Roman"/>
        </w:rPr>
        <w:t xml:space="preserve"> XIX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выявлять и называть характерные особенности русской портретной живописи XVIII века;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характеризовать признаки и особенности московского барокко;</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rPr>
        <w:t>создавать разнообразные творческие работы (фантазийные конструкции) в материале.</w:t>
      </w:r>
    </w:p>
    <w:p w:rsidR="00E53743" w:rsidRPr="00156DB4" w:rsidRDefault="00E53743" w:rsidP="009D65EB">
      <w:pPr>
        <w:autoSpaceDE w:val="0"/>
        <w:autoSpaceDN w:val="0"/>
        <w:adjustRightInd w:val="0"/>
        <w:spacing w:after="0"/>
        <w:ind w:firstLine="709"/>
        <w:rPr>
          <w:rFonts w:ascii="Times New Roman" w:hAnsi="Times New Roman"/>
          <w:b/>
          <w:bCs/>
          <w:sz w:val="24"/>
          <w:szCs w:val="24"/>
        </w:rPr>
      </w:pPr>
      <w:r w:rsidRPr="00156DB4">
        <w:rPr>
          <w:rFonts w:ascii="Times New Roman" w:hAnsi="Times New Roman"/>
          <w:b/>
          <w:bCs/>
          <w:sz w:val="24"/>
          <w:szCs w:val="24"/>
        </w:rPr>
        <w:t>Выпускник получит возможность научиться: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выделять признаки для установления стилевых связей в процессе изучения изобразительного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специфику изображения в полиграфии;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различать формы полиграфической продукции: книги, журналы, плакаты, афиши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различать и характеризовать типы изображения в полиграфии (графическое, живописное, компьютерное, фотографическое);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проектировать обложку книги, рекламы открытки, визитки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создавать художественную композицию макета книги, журнала;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 xml:space="preserve">называть имена великих русских живописцев и архитекторов XVIII </w:t>
      </w:r>
      <w:r w:rsidR="006C7538" w:rsidRPr="00156DB4">
        <w:rPr>
          <w:rFonts w:ascii="Times New Roman" w:hAnsi="Times New Roman"/>
          <w:i/>
          <w:iCs/>
        </w:rPr>
        <w:t>–</w:t>
      </w:r>
      <w:r w:rsidRPr="00156DB4">
        <w:rPr>
          <w:rFonts w:ascii="Times New Roman" w:hAnsi="Times New Roman"/>
          <w:i/>
          <w:iCs/>
        </w:rPr>
        <w:t xml:space="preserve"> XIX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 xml:space="preserve">называть и характеризовать произведения изобразительного искусства и архитектуры русских художников XVIII </w:t>
      </w:r>
      <w:r w:rsidR="006C7538" w:rsidRPr="00156DB4">
        <w:rPr>
          <w:rFonts w:ascii="Times New Roman" w:hAnsi="Times New Roman"/>
          <w:i/>
          <w:iCs/>
        </w:rPr>
        <w:t>–</w:t>
      </w:r>
      <w:r w:rsidRPr="00156DB4">
        <w:rPr>
          <w:rFonts w:ascii="Times New Roman" w:hAnsi="Times New Roman"/>
          <w:i/>
          <w:iCs/>
        </w:rPr>
        <w:t xml:space="preserve"> XIX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называть имена выдающихся русских художников-ваятелей XVIII века и определять скульптурные памятники;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называть имена выдающихся художников «Товарищества передвижников» и определять их произведения живописи;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lastRenderedPageBreak/>
        <w:t>называть имена выдающихся русских художников-пейзажистов XIX века и определять произведения пейзажной живописи;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особенности исторического жанра, определять произведения исторической живописи;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определять «Русский стиль» в архитектуре модерна, называть памятники архитектуры модерна;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создавать разнообразные творческие работы (фантазийные конструкции) в материале;</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узнавать основные художественные направления в искусстве XIX и XX веков;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узнавать, называть основные художественные стили в европейском и русском искусстве и время их развития в истории культуры;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применять творческий опыт разработки художественного проекта – создания композиции на определенную тему;</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смысл традиций и новаторства в изобразительном искусстве XX века. Модерн. Авангард. Сюрреализм;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характеризовать стиль модерн в архитектуре. Ф.О. Шехтель. А</w:t>
      </w:r>
      <w:r w:rsidR="006C7538" w:rsidRPr="00156DB4">
        <w:rPr>
          <w:rFonts w:ascii="Times New Roman" w:hAnsi="Times New Roman"/>
          <w:i/>
          <w:iCs/>
        </w:rPr>
        <w:t>. </w:t>
      </w:r>
      <w:r w:rsidRPr="00156DB4">
        <w:rPr>
          <w:rFonts w:ascii="Times New Roman" w:hAnsi="Times New Roman"/>
          <w:i/>
          <w:iCs/>
        </w:rPr>
        <w:t>Гауди;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создавать с натуры и по воображению архитектурные образы графическими материалами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работать над эскизом монументального произведения (витраж, мозаика, роспись, монументальная скульптура);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выразительный язык при моделировании архитектурного пространства;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характеризовать крупнейшие художественные музеи мира и России;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получать представления об особенностях художественных коллекций крупнейших музеев мира;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навыки коллективной работы над объемно- пространственной композицией;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основы сценографии как вида художественного творчества;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роль костюма, маски и грима в искусстве актерского перевоплощения;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называть имена российск</w:t>
      </w:r>
      <w:r w:rsidR="0024776D" w:rsidRPr="00156DB4">
        <w:rPr>
          <w:rFonts w:ascii="Times New Roman" w:hAnsi="Times New Roman"/>
          <w:i/>
          <w:iCs/>
        </w:rPr>
        <w:t>их художников</w:t>
      </w:r>
      <w:r w:rsidR="00AD272E" w:rsidRPr="00156DB4">
        <w:rPr>
          <w:rFonts w:ascii="Times New Roman" w:hAnsi="Times New Roman"/>
          <w:i/>
          <w:iCs/>
        </w:rPr>
        <w:t>(А.Я. Головин, А.Н. Бенуа, М.В. Добужинский)</w:t>
      </w:r>
      <w:r w:rsidRPr="00156DB4">
        <w:rPr>
          <w:rFonts w:ascii="Times New Roman" w:hAnsi="Times New Roman"/>
          <w:i/>
          <w:iCs/>
        </w:rPr>
        <w:t>;</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различать особенности художественной фотографии;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lastRenderedPageBreak/>
        <w:t>различать выразительные средства художественной фотографии (композиция, план, ракурс, свет, ритм и др.);</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изобразительную природу экранных искусств;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характеризовать принципы киномонтажа в создании художественного образа;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различать понятия: игровой и документальный фильм;</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 xml:space="preserve">называть имена мастеров российского кинематографа. </w:t>
      </w:r>
      <w:r w:rsidR="006C7538" w:rsidRPr="00156DB4">
        <w:rPr>
          <w:rFonts w:ascii="Times New Roman" w:hAnsi="Times New Roman"/>
          <w:i/>
          <w:iCs/>
        </w:rPr>
        <w:t xml:space="preserve">С.М. Эйзенштейн. А.А. Тарковский. </w:t>
      </w:r>
      <w:r w:rsidRPr="00156DB4">
        <w:rPr>
          <w:rFonts w:ascii="Times New Roman" w:hAnsi="Times New Roman"/>
          <w:i/>
          <w:iCs/>
        </w:rPr>
        <w:t>С.Ф</w:t>
      </w:r>
      <w:r w:rsidR="006C7538" w:rsidRPr="00156DB4">
        <w:rPr>
          <w:rFonts w:ascii="Times New Roman" w:hAnsi="Times New Roman"/>
          <w:i/>
          <w:iCs/>
        </w:rPr>
        <w:t>. </w:t>
      </w:r>
      <w:r w:rsidRPr="00156DB4">
        <w:rPr>
          <w:rFonts w:ascii="Times New Roman" w:hAnsi="Times New Roman"/>
          <w:i/>
          <w:iCs/>
        </w:rPr>
        <w:t>Бондарчук. Н.С. Михалков;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основы искусства телевидения;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различия в творческой работе художника-живописца и сценографа;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применять полученные знания о типах оформления сцены при создании школьного спектакля;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 xml:space="preserve">применять в практике любительского спектакля художественно-творческие умения по созданию костюмов, грима и </w:t>
      </w:r>
      <w:r w:rsidR="00245F1D" w:rsidRPr="00156DB4">
        <w:rPr>
          <w:rFonts w:ascii="Times New Roman" w:hAnsi="Times New Roman"/>
          <w:i/>
          <w:iCs/>
        </w:rPr>
        <w:t>т. д.</w:t>
      </w:r>
      <w:r w:rsidRPr="00156DB4">
        <w:rPr>
          <w:rFonts w:ascii="Times New Roman" w:hAnsi="Times New Roman"/>
          <w:i/>
          <w:iCs/>
        </w:rPr>
        <w:t xml:space="preserve"> для спектакля из доступных материалов;</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добиваться в практической работе большей выразительности костюма и его стилевого единства со сценографией спектакля;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156DB4">
        <w:rPr>
          <w:rFonts w:ascii="Times New Roman" w:hAnsi="Times New Roman"/>
          <w:i/>
          <w:iCs/>
        </w:rPr>
        <w:t>т. д.</w:t>
      </w:r>
      <w:r w:rsidRPr="00156DB4">
        <w:rPr>
          <w:rFonts w:ascii="Times New Roman" w:hAnsi="Times New Roman"/>
          <w:i/>
          <w:iCs/>
        </w:rPr>
        <w:t>;</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пользоваться компьютерной обработкой фотоснимка при исправлении отдельных недочетов и случайностей;</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понимать и объяснять синтетическую природу фильма;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применять первоначальные навыки в создании сценария и замысла фильма;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применять полученные ранее знания по композиции и построению кадра;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первоначальные навыки операторской грамоты, техники съемки и компьютерного монтажа;</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смотреть и анализировать с точки зрения режиссерского, монтажно-операторского искусства фильмы мастеров кино;</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i/>
          <w:iCs/>
        </w:rPr>
      </w:pPr>
      <w:r w:rsidRPr="00156DB4">
        <w:rPr>
          <w:rFonts w:ascii="Times New Roman" w:hAnsi="Times New Roman"/>
          <w:i/>
          <w:iCs/>
        </w:rPr>
        <w:t>использовать опыт документальной съемки и тележурналистики для формирования школьного телевидения;</w:t>
      </w:r>
    </w:p>
    <w:p w:rsidR="00E53743" w:rsidRPr="00156DB4" w:rsidRDefault="00E53743" w:rsidP="009D65EB">
      <w:pPr>
        <w:pStyle w:val="a8"/>
        <w:numPr>
          <w:ilvl w:val="0"/>
          <w:numId w:val="97"/>
        </w:numPr>
        <w:tabs>
          <w:tab w:val="left" w:pos="993"/>
        </w:tabs>
        <w:autoSpaceDE w:val="0"/>
        <w:autoSpaceDN w:val="0"/>
        <w:adjustRightInd w:val="0"/>
        <w:spacing w:line="276" w:lineRule="auto"/>
        <w:ind w:left="0" w:firstLine="709"/>
        <w:rPr>
          <w:rFonts w:ascii="Times New Roman" w:hAnsi="Times New Roman"/>
        </w:rPr>
      </w:pPr>
      <w:r w:rsidRPr="00156DB4">
        <w:rPr>
          <w:rFonts w:ascii="Times New Roman" w:hAnsi="Times New Roman"/>
          <w:i/>
          <w:iCs/>
        </w:rPr>
        <w:t>реализовывать сценарно-режиссерскую и операторскую грамоту в практике создания видео-этюда.</w:t>
      </w:r>
    </w:p>
    <w:p w:rsidR="00E53743" w:rsidRPr="00156DB4" w:rsidRDefault="00E53743" w:rsidP="009D65EB">
      <w:pPr>
        <w:spacing w:after="0"/>
        <w:ind w:firstLine="709"/>
        <w:rPr>
          <w:rFonts w:ascii="Times New Roman" w:hAnsi="Times New Roman"/>
          <w:sz w:val="24"/>
          <w:szCs w:val="24"/>
        </w:rPr>
      </w:pPr>
    </w:p>
    <w:p w:rsidR="00B540EE" w:rsidRPr="00156DB4" w:rsidRDefault="00243C14" w:rsidP="009D65EB">
      <w:pPr>
        <w:pStyle w:val="4"/>
        <w:spacing w:line="276" w:lineRule="auto"/>
        <w:rPr>
          <w:sz w:val="24"/>
          <w:szCs w:val="24"/>
        </w:rPr>
      </w:pPr>
      <w:bookmarkStart w:id="80" w:name="_Toc409691644"/>
      <w:bookmarkStart w:id="81" w:name="_Toc410653967"/>
      <w:bookmarkStart w:id="82" w:name="_Toc414553153"/>
      <w:r w:rsidRPr="00156DB4">
        <w:rPr>
          <w:sz w:val="24"/>
          <w:szCs w:val="24"/>
        </w:rPr>
        <w:t>1.2.</w:t>
      </w:r>
      <w:r w:rsidR="00E63D8D" w:rsidRPr="00156DB4">
        <w:rPr>
          <w:sz w:val="24"/>
          <w:szCs w:val="24"/>
        </w:rPr>
        <w:t>5.14</w:t>
      </w:r>
      <w:r w:rsidRPr="00156DB4">
        <w:rPr>
          <w:sz w:val="24"/>
          <w:szCs w:val="24"/>
        </w:rPr>
        <w:t xml:space="preserve">. </w:t>
      </w:r>
      <w:r w:rsidR="00B540EE" w:rsidRPr="00156DB4">
        <w:rPr>
          <w:sz w:val="24"/>
          <w:szCs w:val="24"/>
        </w:rPr>
        <w:t>Музыка</w:t>
      </w:r>
      <w:bookmarkEnd w:id="80"/>
      <w:bookmarkEnd w:id="81"/>
      <w:bookmarkEnd w:id="82"/>
    </w:p>
    <w:p w:rsidR="00E53743" w:rsidRPr="00156DB4" w:rsidRDefault="00E53743"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научится:</w:t>
      </w:r>
    </w:p>
    <w:p w:rsidR="00E53743" w:rsidRPr="00156DB4" w:rsidRDefault="00E53743"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значение интонации в музыке как носител</w:t>
      </w:r>
      <w:r w:rsidR="00AD272E" w:rsidRPr="00156DB4">
        <w:rPr>
          <w:rFonts w:ascii="Times New Roman" w:hAnsi="Times New Roman"/>
          <w:sz w:val="24"/>
          <w:szCs w:val="24"/>
        </w:rPr>
        <w:t>я</w:t>
      </w:r>
      <w:r w:rsidRPr="00156DB4">
        <w:rPr>
          <w:rFonts w:ascii="Times New Roman" w:hAnsi="Times New Roman"/>
          <w:sz w:val="24"/>
          <w:szCs w:val="24"/>
        </w:rPr>
        <w:t xml:space="preserve"> образного смысла;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средства музыкальной выразительности: мелодию, ритм, темп, динамику, лад;</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характер музыкальных образов (лирических, драматических, героических, романтических, эпических);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lastRenderedPageBreak/>
        <w:t>выявлять общее и особенное при сравнении музыкальных произведений на основе полученных знаний об интонационной природе музыки;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жизненно-образное содержание музыкальных произведений разных жанров;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и характеризовать приемы взаимодействия и развития образов музыкальных произведений;</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многообразие музыкальных образов и способов их развития;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производить интонационно-образный анализ музыкального произведения;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основной принцип построения и развития музыки;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взаимосвязь жизненного содержания музыки и музыкальных образов;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значение устного народного музыкального творчества в развитии общей культуры народа;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основные жанры русской народной музыки: былины, лирические песни, частушки, разновидности обрядовых песен;</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специфику перевоплощения народной музыки в произведениях композиторов;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взаимосвязь профессиональной композиторской музыки и народного музыкального творчества;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основные признаки исторических эпох, стилевых направлений и национальных школ в западноевропейской музыке;</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узнавать характерные черты и образцы творчества крупнейших русских и зарубежных композиторов;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выявлять общее и особенное при сравнении музыкальных произведений на основе полученных знаний о стилевых направлениях;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жанры вокальной, инструментальной, вокально-инструментальной, камерно-инструментальной, симфонической музыки;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узнавать формы построения музыки (двухчастную, трехчастную, вариации, рондо);</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тембры музыкальных инструментов;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называть и определять звучание музыкальных инструментов: духовых, струнных, ударных, современных электронных;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виды оркестров: симфонического, духового, камерного, оркестра народных инструментов, эстрадно-джазового оркестра;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lastRenderedPageBreak/>
        <w:t>владеть музыкальными терминами в пределах изучаемой темы;</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 xml:space="preserve">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характерные особенности музыкального языка;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эмоционально-образно воспринимать и характеризовать музыкальные произведения;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произведения выдающихся композиторов прошлого и современности;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единство жизненного содержания и художественной формы в различных музыкальных образах;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творчески интерпретировать содержание музыкальных произведений;</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 xml:space="preserve">выявлять особенности интерпретации одной и той же художественной идеи, сюжета в творчестве различных композиторов; </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различные трактовки одного и того же произведения, аргументируя исполнительскую интерпретацию замысла композитора;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различать интерпретацию классической музыки в современных обработках;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характерные признаки современной популярной музыки;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называть стили рок-музыки и ее отдельных направлений: рок-оперы, рок-н-ролла и др.;</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анализировать творчество исполнителей авторской песни;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выявлять особенности взаимодействия музыки с другими видами искусства;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находить жанровые параллели между музыкой и другими видами искусств;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сравнивать интонации музыкального, живописного и литературного произведений;</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взаимодействие музыки, изобразительного искусства и литературы на основе осознания специфики языка каждого из них;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находить ассоциативные связи между художественными образами музыки, изобразительного искусства и литературы;</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значимость музыки в творчестве писателей и поэтов;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называть и определять на слух мужские (тенор, баритон, бас) и женские (сопрано, меццо-сопрано, контральто) певческие голоса;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определять разновидности хоровых коллективов по стилю (манере) исполнения: народные, академические;</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владеть навыками вокально-хорового музицирования;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применять навыки вокально-хоровой работы при пении с музыкальным сопровождением и без сопровождения (</w:t>
      </w:r>
      <w:r w:rsidRPr="00156DB4">
        <w:rPr>
          <w:rFonts w:ascii="Times New Roman" w:hAnsi="Times New Roman"/>
          <w:sz w:val="24"/>
          <w:szCs w:val="24"/>
          <w:lang w:val="en-US"/>
        </w:rPr>
        <w:t>acappella</w:t>
      </w:r>
      <w:r w:rsidRPr="00156DB4">
        <w:rPr>
          <w:rFonts w:ascii="Times New Roman" w:hAnsi="Times New Roman"/>
          <w:sz w:val="24"/>
          <w:szCs w:val="24"/>
        </w:rPr>
        <w:t>);</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творчески интерпретировать содержание музыкального произведения в пении;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участвовать в коллективной исполнительской деятельности, используя различные формы индивидуального и группового музицирования;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размышлять о знакомом музыкальном произведении, высказывать суждения об основной идее, о средствах и формах ее воплощения;</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 xml:space="preserve">передавать свои музыкальные впечатления в устной или письменной форме; </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lastRenderedPageBreak/>
        <w:t>проявлять творческую инициативу, участвуя в музыкально-эстетической деятельности;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понимать специфику музыки как вида искусства и ее значение в жизни человека и общества;</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применять современные информационно-коммуникационные технологии для записи и воспроизведения музыки;</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обосновывать собственные предпочтения, касающиеся музыкальных произведений различных стилей и жанров;</w:t>
      </w:r>
    </w:p>
    <w:p w:rsidR="00AD272E" w:rsidRPr="00156DB4" w:rsidRDefault="00AD272E" w:rsidP="009D65EB">
      <w:pPr>
        <w:numPr>
          <w:ilvl w:val="0"/>
          <w:numId w:val="96"/>
        </w:numPr>
        <w:tabs>
          <w:tab w:val="left" w:pos="993"/>
        </w:tabs>
        <w:spacing w:after="0"/>
        <w:ind w:left="0" w:firstLine="709"/>
        <w:contextualSpacing/>
        <w:rPr>
          <w:rFonts w:ascii="Times New Roman" w:hAnsi="Times New Roman"/>
          <w:sz w:val="24"/>
          <w:szCs w:val="24"/>
        </w:rPr>
      </w:pPr>
      <w:r w:rsidRPr="00156DB4">
        <w:rPr>
          <w:rFonts w:ascii="Times New Roman" w:hAnsi="Times New Roman"/>
          <w:sz w:val="24"/>
          <w:szCs w:val="24"/>
        </w:rPr>
        <w:t>использовать знания о музыке и музыкантах, полученные на занятиях, при составлении домашней фонотеки, видеотеки;</w:t>
      </w:r>
    </w:p>
    <w:p w:rsidR="00E53743" w:rsidRPr="00156DB4" w:rsidRDefault="00AD272E" w:rsidP="009D65EB">
      <w:pPr>
        <w:tabs>
          <w:tab w:val="left" w:pos="993"/>
        </w:tabs>
        <w:spacing w:after="0"/>
        <w:contextualSpacing/>
        <w:rPr>
          <w:rFonts w:ascii="Times New Roman" w:hAnsi="Times New Roman"/>
          <w:sz w:val="24"/>
          <w:szCs w:val="24"/>
        </w:rPr>
      </w:pPr>
      <w:r w:rsidRPr="00156DB4">
        <w:rPr>
          <w:rFonts w:ascii="Times New Roman" w:hAnsi="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rsidR="00E53743" w:rsidRPr="00156DB4" w:rsidRDefault="00E53743"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понимать особенности языка западноевропейской музыки на примере мадригала, мотета, кантаты, прелюдии, фуги, мессы, реквиема;</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определять специфику духовной музыки в эпоху Средневековья;</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распознавать мелодику знаменного распева – основы древнерусской церковной музыки;</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выделять признаки для установления стилевых связей в процессе изучения музыкального искусства;</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AD272E"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исполнять свою партию в хоре в простейших двухголосных произведениях, в том числе с ориентацией на нотную запись;</w:t>
      </w:r>
    </w:p>
    <w:p w:rsidR="00E53743" w:rsidRPr="00156DB4" w:rsidRDefault="00AD272E" w:rsidP="009D65EB">
      <w:pPr>
        <w:numPr>
          <w:ilvl w:val="0"/>
          <w:numId w:val="95"/>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r w:rsidR="007A41C0" w:rsidRPr="00156DB4">
        <w:rPr>
          <w:rFonts w:ascii="Times New Roman" w:hAnsi="Times New Roman"/>
          <w:i/>
          <w:sz w:val="24"/>
          <w:szCs w:val="24"/>
        </w:rPr>
        <w:t>.</w:t>
      </w:r>
    </w:p>
    <w:p w:rsidR="006C7538" w:rsidRPr="00156DB4" w:rsidRDefault="006C7538" w:rsidP="009D65EB">
      <w:pPr>
        <w:pStyle w:val="3"/>
        <w:spacing w:before="0" w:beforeAutospacing="0" w:after="0" w:afterAutospacing="0" w:line="276" w:lineRule="auto"/>
        <w:ind w:firstLine="709"/>
        <w:rPr>
          <w:rFonts w:eastAsia="Calibri"/>
          <w:i/>
          <w:sz w:val="24"/>
          <w:szCs w:val="24"/>
        </w:rPr>
      </w:pPr>
    </w:p>
    <w:p w:rsidR="00B540EE" w:rsidRPr="00156DB4" w:rsidRDefault="00243C14" w:rsidP="009D65EB">
      <w:pPr>
        <w:pStyle w:val="4"/>
        <w:spacing w:line="276" w:lineRule="auto"/>
        <w:rPr>
          <w:sz w:val="24"/>
          <w:szCs w:val="24"/>
        </w:rPr>
      </w:pPr>
      <w:bookmarkStart w:id="83" w:name="_Toc409691645"/>
      <w:bookmarkStart w:id="84" w:name="_Toc410653968"/>
      <w:bookmarkStart w:id="85" w:name="_Toc414553154"/>
      <w:r w:rsidRPr="00156DB4">
        <w:rPr>
          <w:sz w:val="24"/>
          <w:szCs w:val="24"/>
        </w:rPr>
        <w:t>1.2.</w:t>
      </w:r>
      <w:r w:rsidR="00E63D8D" w:rsidRPr="00156DB4">
        <w:rPr>
          <w:sz w:val="24"/>
          <w:szCs w:val="24"/>
        </w:rPr>
        <w:t>5.15.</w:t>
      </w:r>
      <w:r w:rsidR="00B540EE" w:rsidRPr="00156DB4">
        <w:rPr>
          <w:sz w:val="24"/>
          <w:szCs w:val="24"/>
        </w:rPr>
        <w:t>Технология</w:t>
      </w:r>
      <w:bookmarkEnd w:id="83"/>
      <w:bookmarkEnd w:id="84"/>
      <w:bookmarkEnd w:id="85"/>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t xml:space="preserve">В соответствии с требованиями Федерального государственного образовательного стандарта основного </w:t>
      </w:r>
      <w:r w:rsidR="00F32B1F" w:rsidRPr="00156DB4">
        <w:rPr>
          <w:rFonts w:ascii="Times New Roman" w:hAnsi="Times New Roman"/>
          <w:sz w:val="24"/>
          <w:szCs w:val="24"/>
        </w:rPr>
        <w:t xml:space="preserve">общего образования </w:t>
      </w:r>
      <w:r w:rsidRPr="00156DB4">
        <w:rPr>
          <w:rFonts w:ascii="Times New Roman" w:hAnsi="Times New Roman"/>
          <w:sz w:val="24"/>
          <w:szCs w:val="24"/>
        </w:rPr>
        <w:t xml:space="preserve">к результатам предметной области «Технология», планируемые результаты освоения предмета «Технология» отражают: </w:t>
      </w:r>
    </w:p>
    <w:p w:rsidR="00E53743" w:rsidRPr="00156DB4" w:rsidRDefault="00E53743"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lastRenderedPageBreak/>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156DB4" w:rsidRDefault="00E53743"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156DB4" w:rsidRDefault="00E53743"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156DB4" w:rsidRDefault="00E53743"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t>формирование умений устанавливать взаимосвязь знаний по разным учебным предметам для решения прикладных учебных задач;</w:t>
      </w:r>
    </w:p>
    <w:p w:rsidR="00E63D8D" w:rsidRPr="00156DB4" w:rsidRDefault="00E63D8D"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E53743" w:rsidRPr="00156DB4" w:rsidRDefault="00E53743" w:rsidP="009D65EB">
      <w:pPr>
        <w:pStyle w:val="a8"/>
        <w:numPr>
          <w:ilvl w:val="0"/>
          <w:numId w:val="55"/>
        </w:numPr>
        <w:tabs>
          <w:tab w:val="left" w:pos="993"/>
        </w:tabs>
        <w:spacing w:line="276" w:lineRule="auto"/>
        <w:ind w:left="0" w:firstLine="709"/>
        <w:rPr>
          <w:rFonts w:ascii="Times New Roman" w:hAnsi="Times New Roman"/>
        </w:rPr>
      </w:pPr>
      <w:r w:rsidRPr="00156DB4">
        <w:rPr>
          <w:rFonts w:ascii="Times New Roman" w:hAnsi="Times New Roman"/>
        </w:rPr>
        <w:t>формирование представлений о мире профессий, связанных с изучаемыми технологиями, их востребованности на рынке труда.</w:t>
      </w:r>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E53743" w:rsidRPr="00156DB4" w:rsidRDefault="00E53743" w:rsidP="009D65EB">
      <w:pPr>
        <w:pStyle w:val="-11"/>
        <w:spacing w:line="276" w:lineRule="auto"/>
        <w:ind w:left="0" w:firstLine="709"/>
        <w:rPr>
          <w:b/>
          <w:lang w:eastAsia="en-US"/>
        </w:rPr>
      </w:pPr>
      <w:r w:rsidRPr="00156DB4">
        <w:rPr>
          <w:b/>
          <w:lang w:eastAsia="en-US"/>
        </w:rPr>
        <w:t>Результаты, заявленные образовательной программой «Технология» по блокам содержания</w:t>
      </w:r>
    </w:p>
    <w:p w:rsidR="00E53743" w:rsidRPr="00156DB4" w:rsidRDefault="00E53743" w:rsidP="009D65EB">
      <w:pPr>
        <w:pStyle w:val="-11"/>
        <w:spacing w:line="276" w:lineRule="auto"/>
        <w:ind w:left="0" w:firstLine="709"/>
        <w:rPr>
          <w:b/>
          <w:lang w:eastAsia="en-US"/>
        </w:rPr>
      </w:pPr>
      <w:r w:rsidRPr="00156DB4">
        <w:rPr>
          <w:b/>
          <w:lang w:eastAsia="en-US"/>
        </w:rPr>
        <w:t>Современные материальные, информационные и гуманитарные технологии и перспективы их развития</w:t>
      </w:r>
    </w:p>
    <w:p w:rsidR="00E63D8D" w:rsidRPr="00156DB4" w:rsidRDefault="00180CC0" w:rsidP="009D65EB">
      <w:pPr>
        <w:pStyle w:val="-11"/>
        <w:spacing w:line="276" w:lineRule="auto"/>
        <w:ind w:left="0" w:firstLine="709"/>
        <w:rPr>
          <w:rFonts w:eastAsia="MS Mincho"/>
        </w:rPr>
      </w:pPr>
      <w:r w:rsidRPr="00156DB4">
        <w:t>Выпускник научится:</w:t>
      </w:r>
    </w:p>
    <w:p w:rsidR="00E53743" w:rsidRPr="00156DB4" w:rsidRDefault="00180CC0" w:rsidP="009D65EB">
      <w:pPr>
        <w:pStyle w:val="-11"/>
        <w:numPr>
          <w:ilvl w:val="0"/>
          <w:numId w:val="51"/>
        </w:numPr>
        <w:tabs>
          <w:tab w:val="left" w:pos="993"/>
        </w:tabs>
        <w:spacing w:line="276" w:lineRule="auto"/>
        <w:ind w:left="0" w:firstLine="709"/>
        <w:rPr>
          <w:lang w:eastAsia="en-US"/>
        </w:rPr>
      </w:pPr>
      <w:r w:rsidRPr="00156DB4">
        <w:rPr>
          <w:lang w:eastAsia="en-US"/>
        </w:rPr>
        <w:t xml:space="preserve">называть </w:t>
      </w:r>
      <w:r w:rsidR="00E53743" w:rsidRPr="00156DB4">
        <w:rPr>
          <w:lang w:eastAsia="en-US"/>
        </w:rPr>
        <w:t>и характериз</w:t>
      </w:r>
      <w:r w:rsidRPr="00156DB4">
        <w:rPr>
          <w:lang w:eastAsia="en-US"/>
        </w:rPr>
        <w:t>овать</w:t>
      </w:r>
      <w:r w:rsidR="00E53743" w:rsidRPr="00156DB4">
        <w:rPr>
          <w:lang w:eastAsia="en-US"/>
        </w:rPr>
        <w:t xml:space="preserve">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156DB4">
        <w:rPr>
          <w:lang w:eastAsia="en-US"/>
        </w:rPr>
        <w:t>;</w:t>
      </w:r>
    </w:p>
    <w:p w:rsidR="00E53743" w:rsidRPr="00156DB4" w:rsidRDefault="00180CC0" w:rsidP="009D65EB">
      <w:pPr>
        <w:pStyle w:val="-11"/>
        <w:numPr>
          <w:ilvl w:val="0"/>
          <w:numId w:val="51"/>
        </w:numPr>
        <w:tabs>
          <w:tab w:val="left" w:pos="993"/>
        </w:tabs>
        <w:spacing w:line="276" w:lineRule="auto"/>
        <w:ind w:left="0" w:firstLine="709"/>
        <w:rPr>
          <w:lang w:eastAsia="en-US"/>
        </w:rPr>
      </w:pPr>
      <w:r w:rsidRPr="00156DB4">
        <w:rPr>
          <w:lang w:eastAsia="en-US"/>
        </w:rPr>
        <w:t>называть  и характеризовать</w:t>
      </w:r>
      <w:r w:rsidR="00E53743" w:rsidRPr="00156DB4">
        <w:rPr>
          <w:lang w:eastAsia="en-US"/>
        </w:rPr>
        <w:t xml:space="preserve">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156DB4">
        <w:rPr>
          <w:lang w:eastAsia="en-US"/>
        </w:rPr>
        <w:t>;</w:t>
      </w:r>
    </w:p>
    <w:p w:rsidR="00E53743" w:rsidRPr="00156DB4" w:rsidRDefault="00E53743" w:rsidP="009D65EB">
      <w:pPr>
        <w:pStyle w:val="-11"/>
        <w:numPr>
          <w:ilvl w:val="0"/>
          <w:numId w:val="51"/>
        </w:numPr>
        <w:tabs>
          <w:tab w:val="left" w:pos="993"/>
        </w:tabs>
        <w:spacing w:line="276" w:lineRule="auto"/>
        <w:ind w:left="0" w:firstLine="709"/>
        <w:rPr>
          <w:lang w:eastAsia="en-US"/>
        </w:rPr>
      </w:pPr>
      <w:r w:rsidRPr="00156DB4">
        <w:rPr>
          <w:lang w:eastAsia="en-US"/>
        </w:rPr>
        <w:t>объясняет</w:t>
      </w:r>
      <w:r w:rsidR="00180CC0" w:rsidRPr="00156DB4">
        <w:rPr>
          <w:lang w:eastAsia="en-US"/>
        </w:rPr>
        <w:t>ь</w:t>
      </w:r>
      <w:r w:rsidRPr="00156DB4">
        <w:rPr>
          <w:lang w:eastAsia="en-US"/>
        </w:rPr>
        <w:t xml:space="preserve">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ихтехнологическойчистоты</w:t>
      </w:r>
      <w:r w:rsidR="006C7538" w:rsidRPr="00156DB4">
        <w:rPr>
          <w:lang w:eastAsia="en-US"/>
        </w:rPr>
        <w:t>;</w:t>
      </w:r>
    </w:p>
    <w:p w:rsidR="00E53743" w:rsidRPr="00156DB4" w:rsidRDefault="00180CC0" w:rsidP="009D65EB">
      <w:pPr>
        <w:pStyle w:val="-11"/>
        <w:numPr>
          <w:ilvl w:val="0"/>
          <w:numId w:val="51"/>
        </w:numPr>
        <w:tabs>
          <w:tab w:val="left" w:pos="993"/>
        </w:tabs>
        <w:spacing w:line="276" w:lineRule="auto"/>
        <w:ind w:left="0" w:firstLine="709"/>
        <w:rPr>
          <w:lang w:eastAsia="en-US"/>
        </w:rPr>
      </w:pPr>
      <w:r w:rsidRPr="00156DB4">
        <w:rPr>
          <w:lang w:eastAsia="en-US"/>
        </w:rPr>
        <w:t>проводить</w:t>
      </w:r>
      <w:r w:rsidR="00E53743" w:rsidRPr="00156DB4">
        <w:rPr>
          <w:lang w:eastAsia="en-US"/>
        </w:rPr>
        <w:t xml:space="preserve"> мониторинг развития технологий произвольно избранной отрасли на основе работы с информационными источниками различных видов.</w:t>
      </w:r>
    </w:p>
    <w:p w:rsidR="00E53743" w:rsidRPr="00156DB4" w:rsidRDefault="00E53743"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pStyle w:val="-11"/>
        <w:numPr>
          <w:ilvl w:val="0"/>
          <w:numId w:val="51"/>
        </w:numPr>
        <w:tabs>
          <w:tab w:val="left" w:pos="993"/>
        </w:tabs>
        <w:spacing w:line="276" w:lineRule="auto"/>
        <w:ind w:left="0" w:firstLine="709"/>
        <w:rPr>
          <w:i/>
          <w:lang w:eastAsia="en-US"/>
        </w:rPr>
      </w:pPr>
      <w:r w:rsidRPr="00156DB4">
        <w:rPr>
          <w:i/>
          <w:lang w:eastAsia="en-US"/>
        </w:rPr>
        <w:lastRenderedPageBreak/>
        <w:t>приводит</w:t>
      </w:r>
      <w:r w:rsidR="006C7538" w:rsidRPr="00156DB4">
        <w:rPr>
          <w:i/>
          <w:lang w:eastAsia="en-US"/>
        </w:rPr>
        <w:t>ь</w:t>
      </w:r>
      <w:r w:rsidRPr="00156DB4">
        <w:rPr>
          <w:i/>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156DB4" w:rsidRDefault="00E53743" w:rsidP="009D65EB">
      <w:pPr>
        <w:pStyle w:val="-11"/>
        <w:spacing w:line="276" w:lineRule="auto"/>
        <w:ind w:left="0" w:firstLine="709"/>
        <w:rPr>
          <w:b/>
          <w:lang w:eastAsia="en-US"/>
        </w:rPr>
      </w:pPr>
      <w:r w:rsidRPr="00156DB4">
        <w:rPr>
          <w:b/>
          <w:lang w:eastAsia="en-US"/>
        </w:rPr>
        <w:t>Формирование технологической культуры и проектно-технологического мышления обучающихся</w:t>
      </w:r>
    </w:p>
    <w:p w:rsidR="00E53743" w:rsidRPr="00156DB4" w:rsidRDefault="00180CC0" w:rsidP="009D65EB">
      <w:pPr>
        <w:pStyle w:val="-11"/>
        <w:spacing w:line="276" w:lineRule="auto"/>
        <w:ind w:left="0" w:firstLine="709"/>
        <w:rPr>
          <w:rFonts w:eastAsia="MS Mincho"/>
        </w:rPr>
      </w:pPr>
      <w:r w:rsidRPr="00156DB4">
        <w:t>В</w:t>
      </w:r>
      <w:r w:rsidR="00E53743" w:rsidRPr="00156DB4">
        <w:t>ыпускник</w:t>
      </w:r>
      <w:r w:rsidRPr="00156DB4">
        <w:t xml:space="preserve"> научится</w:t>
      </w:r>
      <w:r w:rsidR="00E53743" w:rsidRPr="00156DB4">
        <w:t>:</w:t>
      </w:r>
    </w:p>
    <w:p w:rsidR="00E53743" w:rsidRPr="00156DB4" w:rsidRDefault="00E53743" w:rsidP="009D65EB">
      <w:pPr>
        <w:pStyle w:val="-11"/>
        <w:numPr>
          <w:ilvl w:val="1"/>
          <w:numId w:val="56"/>
        </w:numPr>
        <w:tabs>
          <w:tab w:val="left" w:pos="993"/>
        </w:tabs>
        <w:spacing w:line="276" w:lineRule="auto"/>
        <w:ind w:left="0" w:firstLine="709"/>
        <w:rPr>
          <w:lang w:eastAsia="en-US"/>
        </w:rPr>
      </w:pPr>
      <w:r w:rsidRPr="00156DB4">
        <w:rPr>
          <w:lang w:eastAsia="en-US"/>
        </w:rPr>
        <w:t>след</w:t>
      </w:r>
      <w:r w:rsidR="00180CC0" w:rsidRPr="00156DB4">
        <w:rPr>
          <w:lang w:eastAsia="en-US"/>
        </w:rPr>
        <w:t>овать</w:t>
      </w:r>
      <w:r w:rsidRPr="00156DB4">
        <w:rPr>
          <w:lang w:eastAsia="en-US"/>
        </w:rPr>
        <w:t xml:space="preserve"> технологии, в том числе в процессе изготовления субъективно нового продукта</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оценивать </w:t>
      </w:r>
      <w:r w:rsidR="00E53743" w:rsidRPr="00156DB4">
        <w:rPr>
          <w:lang w:eastAsia="en-US"/>
        </w:rPr>
        <w:t>условия применимости технологии в том числе с позиций экологической защищенности</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прогнозировать </w:t>
      </w:r>
      <w:r w:rsidR="00E53743" w:rsidRPr="00156DB4">
        <w:rPr>
          <w:lang w:eastAsia="en-US"/>
        </w:rPr>
        <w:t>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156DB4">
        <w:rPr>
          <w:lang w:eastAsia="en-US"/>
        </w:rPr>
        <w:t>е</w:t>
      </w:r>
      <w:r w:rsidR="00E53743" w:rsidRPr="00156DB4">
        <w:rPr>
          <w:lang w:eastAsia="en-US"/>
        </w:rPr>
        <w:t>м, в том числе самостоятельно планируя такого рода эксперименты</w:t>
      </w:r>
      <w:r w:rsidR="006C7538" w:rsidRPr="00156DB4">
        <w:rPr>
          <w:lang w:eastAsia="en-US"/>
        </w:rPr>
        <w:t>;</w:t>
      </w:r>
    </w:p>
    <w:p w:rsidR="00E53743" w:rsidRPr="00156DB4" w:rsidRDefault="00E53743" w:rsidP="009D65EB">
      <w:pPr>
        <w:pStyle w:val="-11"/>
        <w:numPr>
          <w:ilvl w:val="1"/>
          <w:numId w:val="56"/>
        </w:numPr>
        <w:tabs>
          <w:tab w:val="left" w:pos="993"/>
        </w:tabs>
        <w:spacing w:line="276" w:lineRule="auto"/>
        <w:ind w:left="0" w:firstLine="709"/>
        <w:rPr>
          <w:lang w:eastAsia="en-US"/>
        </w:rPr>
      </w:pPr>
      <w:r w:rsidRPr="00156DB4">
        <w:rPr>
          <w:lang w:eastAsia="en-US"/>
        </w:rPr>
        <w:t xml:space="preserve">в зависимости от ситуации </w:t>
      </w:r>
      <w:r w:rsidR="00180CC0" w:rsidRPr="00156DB4">
        <w:rPr>
          <w:lang w:eastAsia="en-US"/>
        </w:rPr>
        <w:t xml:space="preserve">оптимизировать </w:t>
      </w:r>
      <w:r w:rsidRPr="00156DB4">
        <w:rPr>
          <w:lang w:eastAsia="en-US"/>
        </w:rPr>
        <w:t>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156DB4">
        <w:rPr>
          <w:lang w:eastAsia="en-US"/>
        </w:rPr>
        <w:t>;</w:t>
      </w:r>
    </w:p>
    <w:p w:rsidR="00E53743" w:rsidRPr="00156DB4" w:rsidRDefault="00E53743" w:rsidP="009D65EB">
      <w:pPr>
        <w:pStyle w:val="-11"/>
        <w:numPr>
          <w:ilvl w:val="1"/>
          <w:numId w:val="56"/>
        </w:numPr>
        <w:tabs>
          <w:tab w:val="left" w:pos="993"/>
        </w:tabs>
        <w:spacing w:line="276" w:lineRule="auto"/>
        <w:ind w:left="0" w:firstLine="709"/>
        <w:rPr>
          <w:lang w:eastAsia="en-US"/>
        </w:rPr>
      </w:pPr>
      <w:r w:rsidRPr="00156DB4">
        <w:rPr>
          <w:lang w:eastAsia="en-US"/>
        </w:rPr>
        <w:t>проводит</w:t>
      </w:r>
      <w:r w:rsidR="00180CC0" w:rsidRPr="00156DB4">
        <w:rPr>
          <w:lang w:eastAsia="en-US"/>
        </w:rPr>
        <w:t>ь</w:t>
      </w:r>
      <w:r w:rsidRPr="00156DB4">
        <w:rPr>
          <w:lang w:eastAsia="en-US"/>
        </w:rPr>
        <w:t xml:space="preserve"> оценку и испытание полученного продукта</w:t>
      </w:r>
      <w:r w:rsidR="006C7538" w:rsidRPr="00156DB4">
        <w:rPr>
          <w:lang w:eastAsia="en-US"/>
        </w:rPr>
        <w:t>;</w:t>
      </w:r>
    </w:p>
    <w:p w:rsidR="00E53743" w:rsidRPr="00156DB4" w:rsidRDefault="00E53743" w:rsidP="009D65EB">
      <w:pPr>
        <w:pStyle w:val="-11"/>
        <w:numPr>
          <w:ilvl w:val="1"/>
          <w:numId w:val="56"/>
        </w:numPr>
        <w:tabs>
          <w:tab w:val="left" w:pos="993"/>
        </w:tabs>
        <w:spacing w:line="276" w:lineRule="auto"/>
        <w:ind w:left="0" w:firstLine="709"/>
        <w:rPr>
          <w:lang w:eastAsia="en-US"/>
        </w:rPr>
      </w:pPr>
      <w:r w:rsidRPr="00156DB4">
        <w:rPr>
          <w:lang w:eastAsia="en-US"/>
        </w:rPr>
        <w:t>проводит</w:t>
      </w:r>
      <w:r w:rsidR="00180CC0" w:rsidRPr="00156DB4">
        <w:rPr>
          <w:lang w:eastAsia="en-US"/>
        </w:rPr>
        <w:t>ь</w:t>
      </w:r>
      <w:r w:rsidRPr="00156DB4">
        <w:rPr>
          <w:lang w:eastAsia="en-US"/>
        </w:rPr>
        <w:t xml:space="preserve"> анализ потребностей в тех или иных материальных или информационных продуктах</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описывать </w:t>
      </w:r>
      <w:r w:rsidR="00E53743" w:rsidRPr="00156DB4">
        <w:rPr>
          <w:lang w:eastAsia="en-US"/>
        </w:rPr>
        <w:t>технологическое решение с помощью текста, рисунков, графического изображения</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анализировать </w:t>
      </w:r>
      <w:r w:rsidR="00E53743" w:rsidRPr="00156DB4">
        <w:rPr>
          <w:lang w:eastAsia="en-US"/>
        </w:rPr>
        <w:t>возможные технологические решения, определять их достоинства и недостатки в контексте заданной ситуации</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проводить и анализироватьразработку </w:t>
      </w:r>
      <w:r w:rsidR="00E53743" w:rsidRPr="00156DB4">
        <w:rPr>
          <w:lang w:eastAsia="en-US"/>
        </w:rPr>
        <w:t xml:space="preserve">и / или </w:t>
      </w:r>
      <w:r w:rsidRPr="00156DB4">
        <w:rPr>
          <w:lang w:eastAsia="en-US"/>
        </w:rPr>
        <w:t xml:space="preserve">реализацию </w:t>
      </w:r>
      <w:r w:rsidR="00E53743" w:rsidRPr="00156DB4">
        <w:rPr>
          <w:lang w:eastAsia="en-US"/>
        </w:rPr>
        <w:t>прикладных проектов, предполагающих:</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встраивание созданного информационного продукта в заданную оболочку;</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изготовление информационного продукта по заданному алгоритму в заданной оболочке</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проводить и анализироватьразработку </w:t>
      </w:r>
      <w:r w:rsidR="00E53743" w:rsidRPr="00156DB4">
        <w:rPr>
          <w:lang w:eastAsia="en-US"/>
        </w:rPr>
        <w:t xml:space="preserve">и / или </w:t>
      </w:r>
      <w:r w:rsidRPr="00156DB4">
        <w:rPr>
          <w:lang w:eastAsia="en-US"/>
        </w:rPr>
        <w:t xml:space="preserve">реализацию </w:t>
      </w:r>
      <w:r w:rsidR="00E53743" w:rsidRPr="00156DB4">
        <w:rPr>
          <w:lang w:eastAsia="en-US"/>
        </w:rPr>
        <w:t>технологических проектов, предполагающих:</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lastRenderedPageBreak/>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156DB4">
        <w:rPr>
          <w:lang w:eastAsia="en-US"/>
        </w:rPr>
        <w:t>е</w:t>
      </w:r>
      <w:r w:rsidRPr="00156DB4">
        <w:rPr>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156DB4">
        <w:rPr>
          <w:lang w:eastAsia="en-US"/>
        </w:rPr>
        <w:t>;</w:t>
      </w:r>
    </w:p>
    <w:p w:rsidR="00E53743" w:rsidRPr="00156DB4" w:rsidRDefault="00180CC0" w:rsidP="009D65EB">
      <w:pPr>
        <w:pStyle w:val="-11"/>
        <w:numPr>
          <w:ilvl w:val="1"/>
          <w:numId w:val="56"/>
        </w:numPr>
        <w:tabs>
          <w:tab w:val="left" w:pos="993"/>
        </w:tabs>
        <w:spacing w:line="276" w:lineRule="auto"/>
        <w:ind w:left="0" w:firstLine="709"/>
        <w:rPr>
          <w:lang w:eastAsia="en-US"/>
        </w:rPr>
      </w:pPr>
      <w:r w:rsidRPr="00156DB4">
        <w:rPr>
          <w:lang w:eastAsia="en-US"/>
        </w:rPr>
        <w:t xml:space="preserve">проводить и анализировать разработку </w:t>
      </w:r>
      <w:r w:rsidR="00E53743" w:rsidRPr="00156DB4">
        <w:rPr>
          <w:lang w:eastAsia="en-US"/>
        </w:rPr>
        <w:t xml:space="preserve">и / или </w:t>
      </w:r>
      <w:r w:rsidRPr="00156DB4">
        <w:rPr>
          <w:lang w:eastAsia="en-US"/>
        </w:rPr>
        <w:t xml:space="preserve">реализацию </w:t>
      </w:r>
      <w:r w:rsidR="00E53743" w:rsidRPr="00156DB4">
        <w:rPr>
          <w:lang w:eastAsia="en-US"/>
        </w:rPr>
        <w:t>проектов, предполагающих:</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планирование (разработку) материального продукта на основе самостоятельно провед</w:t>
      </w:r>
      <w:r w:rsidR="00245F1D" w:rsidRPr="00156DB4">
        <w:rPr>
          <w:lang w:eastAsia="en-US"/>
        </w:rPr>
        <w:t>е</w:t>
      </w:r>
      <w:r w:rsidRPr="00156DB4">
        <w:rPr>
          <w:lang w:eastAsia="en-US"/>
        </w:rPr>
        <w:t>нных исследований потребительских интересов;</w:t>
      </w:r>
    </w:p>
    <w:p w:rsidR="00E53743" w:rsidRPr="00156DB4" w:rsidRDefault="00E53743" w:rsidP="009D65EB">
      <w:pPr>
        <w:pStyle w:val="-11"/>
        <w:numPr>
          <w:ilvl w:val="1"/>
          <w:numId w:val="105"/>
        </w:numPr>
        <w:spacing w:line="276" w:lineRule="auto"/>
        <w:ind w:left="709" w:firstLine="11"/>
        <w:rPr>
          <w:lang w:eastAsia="en-US"/>
        </w:rPr>
      </w:pPr>
      <w:r w:rsidRPr="00156DB4">
        <w:rPr>
          <w:lang w:eastAsia="en-US"/>
        </w:rPr>
        <w:t>разработку плана продвижения продукта</w:t>
      </w:r>
      <w:r w:rsidR="006C7538" w:rsidRPr="00156DB4">
        <w:rPr>
          <w:lang w:eastAsia="en-US"/>
        </w:rPr>
        <w:t>;</w:t>
      </w:r>
    </w:p>
    <w:p w:rsidR="00587979" w:rsidRPr="00156DB4" w:rsidRDefault="00587979" w:rsidP="009D65EB">
      <w:pPr>
        <w:pStyle w:val="-11"/>
        <w:numPr>
          <w:ilvl w:val="1"/>
          <w:numId w:val="56"/>
        </w:numPr>
        <w:tabs>
          <w:tab w:val="left" w:pos="993"/>
        </w:tabs>
        <w:spacing w:line="276" w:lineRule="auto"/>
        <w:ind w:left="0" w:firstLine="709"/>
        <w:rPr>
          <w:lang w:eastAsia="en-US"/>
        </w:rPr>
      </w:pPr>
      <w:r w:rsidRPr="00156DB4">
        <w:rPr>
          <w:lang w:eastAsia="en-US"/>
        </w:rPr>
        <w:t>проводить и анализироватьконструирование 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p>
    <w:p w:rsidR="00E53743" w:rsidRPr="00156DB4" w:rsidRDefault="00E53743" w:rsidP="009D65EB">
      <w:pPr>
        <w:pStyle w:val="-11"/>
        <w:numPr>
          <w:ilvl w:val="1"/>
          <w:numId w:val="56"/>
        </w:numPr>
        <w:tabs>
          <w:tab w:val="left" w:pos="993"/>
        </w:tabs>
        <w:spacing w:line="276" w:lineRule="auto"/>
        <w:ind w:left="0" w:firstLine="709"/>
        <w:rPr>
          <w:b/>
        </w:rPr>
      </w:pPr>
      <w:r w:rsidRPr="00156DB4">
        <w:rPr>
          <w:b/>
        </w:rPr>
        <w:t>Выпускник получит возможность научиться:</w:t>
      </w:r>
    </w:p>
    <w:p w:rsidR="00E53743" w:rsidRPr="00156DB4" w:rsidRDefault="006C7538" w:rsidP="009D65EB">
      <w:pPr>
        <w:pStyle w:val="-11"/>
        <w:numPr>
          <w:ilvl w:val="1"/>
          <w:numId w:val="54"/>
        </w:numPr>
        <w:tabs>
          <w:tab w:val="left" w:pos="993"/>
        </w:tabs>
        <w:spacing w:line="276" w:lineRule="auto"/>
        <w:ind w:left="0" w:firstLine="709"/>
        <w:rPr>
          <w:i/>
          <w:lang w:eastAsia="en-US"/>
        </w:rPr>
      </w:pPr>
      <w:r w:rsidRPr="00156DB4">
        <w:rPr>
          <w:i/>
          <w:lang w:eastAsia="en-US"/>
        </w:rPr>
        <w:t xml:space="preserve">выявлять </w:t>
      </w:r>
      <w:r w:rsidR="00E53743" w:rsidRPr="00156DB4">
        <w:rPr>
          <w:i/>
          <w:lang w:eastAsia="en-US"/>
        </w:rPr>
        <w:t xml:space="preserve">и </w:t>
      </w:r>
      <w:r w:rsidRPr="00156DB4">
        <w:rPr>
          <w:i/>
          <w:lang w:eastAsia="en-US"/>
        </w:rPr>
        <w:t xml:space="preserve">формулировать </w:t>
      </w:r>
      <w:r w:rsidR="00E53743" w:rsidRPr="00156DB4">
        <w:rPr>
          <w:i/>
          <w:lang w:eastAsia="en-US"/>
        </w:rPr>
        <w:t>проблему, требующую технологического решения</w:t>
      </w:r>
      <w:r w:rsidRPr="00156DB4">
        <w:rPr>
          <w:i/>
          <w:lang w:eastAsia="en-US"/>
        </w:rPr>
        <w:t>;</w:t>
      </w:r>
    </w:p>
    <w:p w:rsidR="00E53743" w:rsidRPr="00156DB4" w:rsidRDefault="006C7538" w:rsidP="009D65EB">
      <w:pPr>
        <w:pStyle w:val="-11"/>
        <w:numPr>
          <w:ilvl w:val="1"/>
          <w:numId w:val="54"/>
        </w:numPr>
        <w:tabs>
          <w:tab w:val="left" w:pos="993"/>
        </w:tabs>
        <w:spacing w:line="276" w:lineRule="auto"/>
        <w:ind w:left="0" w:firstLine="709"/>
        <w:rPr>
          <w:i/>
          <w:lang w:eastAsia="en-US"/>
        </w:rPr>
      </w:pPr>
      <w:r w:rsidRPr="00156DB4">
        <w:rPr>
          <w:i/>
          <w:lang w:eastAsia="en-US"/>
        </w:rPr>
        <w:t xml:space="preserve">модифицировать </w:t>
      </w:r>
      <w:r w:rsidR="00E53743" w:rsidRPr="00156DB4">
        <w:rPr>
          <w:i/>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156DB4">
        <w:rPr>
          <w:i/>
          <w:lang w:eastAsia="en-US"/>
        </w:rPr>
        <w:t xml:space="preserve">разрабатывать </w:t>
      </w:r>
      <w:r w:rsidR="00E53743" w:rsidRPr="00156DB4">
        <w:rPr>
          <w:i/>
          <w:lang w:eastAsia="en-US"/>
        </w:rPr>
        <w:t>технологию на основе базовой технологи</w:t>
      </w:r>
      <w:r w:rsidRPr="00156DB4">
        <w:rPr>
          <w:i/>
          <w:lang w:eastAsia="en-US"/>
        </w:rPr>
        <w:t>и;</w:t>
      </w:r>
    </w:p>
    <w:p w:rsidR="00E53743" w:rsidRPr="00156DB4" w:rsidRDefault="006C7538" w:rsidP="009D65EB">
      <w:pPr>
        <w:pStyle w:val="-11"/>
        <w:numPr>
          <w:ilvl w:val="1"/>
          <w:numId w:val="54"/>
        </w:numPr>
        <w:tabs>
          <w:tab w:val="left" w:pos="993"/>
        </w:tabs>
        <w:spacing w:line="276" w:lineRule="auto"/>
        <w:ind w:left="0" w:firstLine="709"/>
        <w:rPr>
          <w:i/>
          <w:lang w:eastAsia="en-US"/>
        </w:rPr>
      </w:pPr>
      <w:r w:rsidRPr="00156DB4">
        <w:rPr>
          <w:i/>
          <w:lang w:eastAsia="en-US"/>
        </w:rPr>
        <w:t xml:space="preserve">технологизировать </w:t>
      </w:r>
      <w:r w:rsidR="00E53743" w:rsidRPr="00156DB4">
        <w:rPr>
          <w:i/>
          <w:lang w:eastAsia="en-US"/>
        </w:rPr>
        <w:t xml:space="preserve">свой опыт, </w:t>
      </w:r>
      <w:r w:rsidRPr="00156DB4">
        <w:rPr>
          <w:i/>
          <w:lang w:eastAsia="en-US"/>
        </w:rPr>
        <w:t xml:space="preserve">представлять </w:t>
      </w:r>
      <w:r w:rsidR="00E53743" w:rsidRPr="00156DB4">
        <w:rPr>
          <w:i/>
          <w:lang w:eastAsia="en-US"/>
        </w:rPr>
        <w:t>на основе ретроспективного анализа и унификации деятельности описание в виде инструкции или технологической карты</w:t>
      </w:r>
      <w:r w:rsidRPr="00156DB4">
        <w:rPr>
          <w:i/>
          <w:lang w:eastAsia="en-US"/>
        </w:rPr>
        <w:t>;</w:t>
      </w:r>
    </w:p>
    <w:p w:rsidR="00E53743" w:rsidRPr="00156DB4" w:rsidRDefault="006C7538" w:rsidP="009D65EB">
      <w:pPr>
        <w:pStyle w:val="-11"/>
        <w:numPr>
          <w:ilvl w:val="1"/>
          <w:numId w:val="54"/>
        </w:numPr>
        <w:tabs>
          <w:tab w:val="left" w:pos="993"/>
        </w:tabs>
        <w:spacing w:line="276" w:lineRule="auto"/>
        <w:ind w:left="0" w:firstLine="709"/>
        <w:rPr>
          <w:lang w:eastAsia="en-US"/>
        </w:rPr>
      </w:pPr>
      <w:r w:rsidRPr="00156DB4">
        <w:rPr>
          <w:i/>
          <w:lang w:eastAsia="en-US"/>
        </w:rPr>
        <w:t xml:space="preserve">оценивать </w:t>
      </w:r>
      <w:r w:rsidR="00E53743" w:rsidRPr="00156DB4">
        <w:rPr>
          <w:i/>
          <w:lang w:eastAsia="en-US"/>
        </w:rPr>
        <w:t>коммерческий потенциал продукта и / или технологии</w:t>
      </w:r>
      <w:r w:rsidR="00E53743" w:rsidRPr="00156DB4">
        <w:rPr>
          <w:lang w:eastAsia="en-US"/>
        </w:rPr>
        <w:t>.</w:t>
      </w:r>
    </w:p>
    <w:p w:rsidR="00E53743" w:rsidRPr="00156DB4" w:rsidRDefault="00E53743" w:rsidP="009D65EB">
      <w:pPr>
        <w:pStyle w:val="-11"/>
        <w:spacing w:line="276" w:lineRule="auto"/>
        <w:ind w:left="0" w:firstLine="709"/>
        <w:rPr>
          <w:b/>
          <w:lang w:eastAsia="en-US"/>
        </w:rPr>
      </w:pPr>
      <w:r w:rsidRPr="00156DB4">
        <w:rPr>
          <w:b/>
          <w:lang w:eastAsia="en-US"/>
        </w:rPr>
        <w:t>Построение образовательных траекторий и планов в области профессионального самоопределения</w:t>
      </w:r>
    </w:p>
    <w:p w:rsidR="00E53743" w:rsidRPr="00156DB4" w:rsidRDefault="00587979" w:rsidP="009D65EB">
      <w:pPr>
        <w:pStyle w:val="-11"/>
        <w:spacing w:line="276" w:lineRule="auto"/>
        <w:ind w:left="0" w:firstLine="709"/>
        <w:rPr>
          <w:rFonts w:eastAsia="MS Mincho"/>
        </w:rPr>
      </w:pPr>
      <w:r w:rsidRPr="00156DB4">
        <w:t>Выпускник научится</w:t>
      </w:r>
      <w:r w:rsidR="00E53743" w:rsidRPr="00156DB4">
        <w:t>:</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характеризовать </w:t>
      </w:r>
      <w:r w:rsidR="00E53743" w:rsidRPr="00156DB4">
        <w:rPr>
          <w:lang w:eastAsia="en-US"/>
        </w:rPr>
        <w:t>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характеризовать </w:t>
      </w:r>
      <w:r w:rsidR="00E53743" w:rsidRPr="00156DB4">
        <w:rPr>
          <w:lang w:eastAsia="en-US"/>
        </w:rPr>
        <w:t>ситуацию на региональном рынке труда, называет тенденции е</w:t>
      </w:r>
      <w:r w:rsidR="00245F1D" w:rsidRPr="00156DB4">
        <w:rPr>
          <w:lang w:eastAsia="en-US"/>
        </w:rPr>
        <w:t>е</w:t>
      </w:r>
      <w:r w:rsidR="00E53743" w:rsidRPr="00156DB4">
        <w:rPr>
          <w:lang w:eastAsia="en-US"/>
        </w:rPr>
        <w:t xml:space="preserve"> развития,</w:t>
      </w:r>
    </w:p>
    <w:p w:rsidR="00E53743" w:rsidRPr="00156DB4" w:rsidRDefault="00E53743" w:rsidP="009D65EB">
      <w:pPr>
        <w:pStyle w:val="-11"/>
        <w:numPr>
          <w:ilvl w:val="1"/>
          <w:numId w:val="53"/>
        </w:numPr>
        <w:tabs>
          <w:tab w:val="left" w:pos="993"/>
        </w:tabs>
        <w:spacing w:line="276" w:lineRule="auto"/>
        <w:ind w:left="0" w:firstLine="709"/>
        <w:rPr>
          <w:lang w:eastAsia="en-US"/>
        </w:rPr>
      </w:pPr>
      <w:r w:rsidRPr="00156DB4">
        <w:rPr>
          <w:lang w:eastAsia="en-US"/>
        </w:rPr>
        <w:t>разъясн</w:t>
      </w:r>
      <w:r w:rsidR="00587979" w:rsidRPr="00156DB4">
        <w:rPr>
          <w:lang w:eastAsia="en-US"/>
        </w:rPr>
        <w:t>ть</w:t>
      </w:r>
      <w:r w:rsidRPr="00156DB4">
        <w:rPr>
          <w:lang w:eastAsia="en-US"/>
        </w:rPr>
        <w:t>яет социальное значение групп профессий, востребованных на региональном рынке труда,</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характеризовать </w:t>
      </w:r>
      <w:r w:rsidR="00E53743" w:rsidRPr="00156DB4">
        <w:rPr>
          <w:lang w:eastAsia="en-US"/>
        </w:rPr>
        <w:t>группы предприятий региона проживания,</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характеризовать </w:t>
      </w:r>
      <w:r w:rsidR="00E53743" w:rsidRPr="00156DB4">
        <w:rPr>
          <w:lang w:eastAsia="en-US"/>
        </w:rPr>
        <w:t>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анализировать </w:t>
      </w:r>
      <w:r w:rsidR="00E53743" w:rsidRPr="00156DB4">
        <w:rPr>
          <w:lang w:eastAsia="en-US"/>
        </w:rPr>
        <w:t>свои мотивы и причины принятия тех или иных решений,</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lastRenderedPageBreak/>
        <w:t xml:space="preserve">анализировать </w:t>
      </w:r>
      <w:r w:rsidR="00E53743" w:rsidRPr="00156DB4">
        <w:rPr>
          <w:lang w:eastAsia="en-US"/>
        </w:rPr>
        <w:t>результаты и последствия своих решений, связанных с выбором и реализацией образовательной траектории,</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анализировать </w:t>
      </w:r>
      <w:r w:rsidR="00E53743" w:rsidRPr="00156DB4">
        <w:rPr>
          <w:lang w:eastAsia="en-US"/>
        </w:rPr>
        <w:t>свои возможности и предпочтения, связанные с освоением определ</w:t>
      </w:r>
      <w:r w:rsidR="00245F1D" w:rsidRPr="00156DB4">
        <w:rPr>
          <w:lang w:eastAsia="en-US"/>
        </w:rPr>
        <w:t>е</w:t>
      </w:r>
      <w:r w:rsidR="00E53743" w:rsidRPr="00156DB4">
        <w:rPr>
          <w:lang w:eastAsia="en-US"/>
        </w:rPr>
        <w:t>нного уровня образовательных программ и реализацией тех или иных видов деятельности,</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получит </w:t>
      </w:r>
      <w:r w:rsidR="00E53743" w:rsidRPr="00156DB4">
        <w:rPr>
          <w:lang w:eastAsia="en-US"/>
        </w:rPr>
        <w:t>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156DB4" w:rsidRDefault="00587979" w:rsidP="009D65EB">
      <w:pPr>
        <w:pStyle w:val="-11"/>
        <w:numPr>
          <w:ilvl w:val="1"/>
          <w:numId w:val="53"/>
        </w:numPr>
        <w:tabs>
          <w:tab w:val="left" w:pos="993"/>
        </w:tabs>
        <w:spacing w:line="276" w:lineRule="auto"/>
        <w:ind w:left="0" w:firstLine="709"/>
        <w:rPr>
          <w:lang w:eastAsia="en-US"/>
        </w:rPr>
      </w:pPr>
      <w:r w:rsidRPr="00156DB4">
        <w:rPr>
          <w:lang w:eastAsia="en-US"/>
        </w:rPr>
        <w:t xml:space="preserve">получит </w:t>
      </w:r>
      <w:r w:rsidR="00E53743" w:rsidRPr="00156DB4">
        <w:rPr>
          <w:lang w:eastAsia="en-US"/>
        </w:rPr>
        <w:t>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156DB4" w:rsidRDefault="00E53743"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6C7538" w:rsidP="009D65EB">
      <w:pPr>
        <w:pStyle w:val="-11"/>
        <w:numPr>
          <w:ilvl w:val="1"/>
          <w:numId w:val="52"/>
        </w:numPr>
        <w:tabs>
          <w:tab w:val="left" w:pos="284"/>
          <w:tab w:val="left" w:pos="993"/>
        </w:tabs>
        <w:spacing w:line="276" w:lineRule="auto"/>
        <w:ind w:left="0" w:firstLine="709"/>
        <w:rPr>
          <w:i/>
          <w:lang w:eastAsia="en-US"/>
        </w:rPr>
      </w:pPr>
      <w:r w:rsidRPr="00156DB4">
        <w:rPr>
          <w:i/>
          <w:lang w:eastAsia="en-US"/>
        </w:rPr>
        <w:t xml:space="preserve">предлагать </w:t>
      </w:r>
      <w:r w:rsidR="00E53743" w:rsidRPr="00156DB4">
        <w:rPr>
          <w:i/>
          <w:lang w:eastAsia="en-US"/>
        </w:rPr>
        <w:t>альтернативные варианты траекторий профессионального образования для занятия заданных должностей</w:t>
      </w:r>
      <w:r w:rsidRPr="00156DB4">
        <w:rPr>
          <w:i/>
          <w:lang w:eastAsia="en-US"/>
        </w:rPr>
        <w:t>;</w:t>
      </w:r>
    </w:p>
    <w:p w:rsidR="00E53743" w:rsidRPr="00156DB4" w:rsidRDefault="006C7538" w:rsidP="009D65EB">
      <w:pPr>
        <w:pStyle w:val="-11"/>
        <w:numPr>
          <w:ilvl w:val="1"/>
          <w:numId w:val="50"/>
        </w:numPr>
        <w:tabs>
          <w:tab w:val="left" w:pos="284"/>
          <w:tab w:val="left" w:pos="993"/>
        </w:tabs>
        <w:spacing w:line="276" w:lineRule="auto"/>
        <w:ind w:left="0" w:firstLine="709"/>
        <w:rPr>
          <w:lang w:eastAsia="en-US"/>
        </w:rPr>
      </w:pPr>
      <w:r w:rsidRPr="00156DB4">
        <w:rPr>
          <w:i/>
          <w:lang w:eastAsia="en-US"/>
        </w:rPr>
        <w:t xml:space="preserve">анализировать </w:t>
      </w:r>
      <w:r w:rsidR="00E53743" w:rsidRPr="00156DB4">
        <w:rPr>
          <w:i/>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156DB4">
        <w:rPr>
          <w:lang w:eastAsia="en-US"/>
        </w:rPr>
        <w:t>.</w:t>
      </w:r>
    </w:p>
    <w:p w:rsidR="00E53743" w:rsidRPr="00156DB4" w:rsidRDefault="00E53743" w:rsidP="009D65EB">
      <w:pPr>
        <w:pStyle w:val="afff8"/>
        <w:spacing w:line="276" w:lineRule="auto"/>
        <w:ind w:firstLine="709"/>
        <w:jc w:val="left"/>
        <w:outlineLvl w:val="0"/>
        <w:rPr>
          <w:b/>
          <w:sz w:val="24"/>
        </w:rPr>
      </w:pPr>
      <w:bookmarkStart w:id="86" w:name="_Toc409691646"/>
      <w:bookmarkStart w:id="87" w:name="_Toc410653969"/>
      <w:bookmarkStart w:id="88" w:name="_Toc410702973"/>
      <w:bookmarkStart w:id="89" w:name="_Toc414553155"/>
      <w:r w:rsidRPr="00156DB4">
        <w:rPr>
          <w:b/>
          <w:sz w:val="24"/>
        </w:rPr>
        <w:t>По годам обучения результаты могут быть структурированы и конкретизированы следующим образом:</w:t>
      </w:r>
      <w:bookmarkEnd w:id="86"/>
      <w:bookmarkEnd w:id="87"/>
      <w:bookmarkEnd w:id="88"/>
      <w:bookmarkEnd w:id="89"/>
    </w:p>
    <w:p w:rsidR="00E53743" w:rsidRPr="00156DB4" w:rsidRDefault="00E53743" w:rsidP="009D65EB">
      <w:pPr>
        <w:tabs>
          <w:tab w:val="left" w:pos="851"/>
        </w:tabs>
        <w:spacing w:after="0"/>
        <w:ind w:firstLine="709"/>
        <w:rPr>
          <w:rFonts w:ascii="Times New Roman" w:hAnsi="Times New Roman"/>
          <w:b/>
          <w:sz w:val="24"/>
          <w:szCs w:val="24"/>
        </w:rPr>
      </w:pPr>
      <w:r w:rsidRPr="00156DB4">
        <w:rPr>
          <w:rFonts w:ascii="Times New Roman" w:hAnsi="Times New Roman"/>
          <w:b/>
          <w:sz w:val="24"/>
          <w:szCs w:val="24"/>
        </w:rPr>
        <w:t>5 класс</w:t>
      </w:r>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t>По завершении учебного года обучающийся:</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характеризует рекламу как средство формирования потребностей</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характеризует виды ресурсов, объясняет место ресурсов в проектировании и реализации технологического процесса</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приводит произвольные примеры производственных технологий и технологий в сфере быта</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объясняет, приводя примеры, принципиальную технологическую схему, в том числе характеризуя негативные эффекты</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составляет техническое задание, памятку, инструкцию, технологическую карту</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осуществляет сборку моделей с помощью образовательного конструктора по инструкции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осуществляет выбор товара в модельной ситуации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lastRenderedPageBreak/>
        <w:t xml:space="preserve"> осуществляет сохранение информации в формах описания, схемы, эскиза, фотографии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конструирует модель по заданному прототипу</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проведения испытания, анализа, модернизации модели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изготовления информационного продукта по заданному алгоритму</w:t>
      </w:r>
      <w:r w:rsidR="00523BF1"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156DB4">
        <w:rPr>
          <w:rFonts w:ascii="Times New Roman" w:hAnsi="Times New Roman"/>
          <w:sz w:val="24"/>
          <w:szCs w:val="24"/>
        </w:rPr>
        <w:t>;</w:t>
      </w:r>
    </w:p>
    <w:p w:rsidR="00E53743" w:rsidRPr="00156DB4" w:rsidRDefault="00E53743" w:rsidP="009D65EB">
      <w:pPr>
        <w:numPr>
          <w:ilvl w:val="1"/>
          <w:numId w:val="50"/>
        </w:numPr>
        <w:tabs>
          <w:tab w:val="left" w:pos="284"/>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или оптимизации и введение технологии на примере организации д</w:t>
      </w:r>
      <w:r w:rsidR="00243C14" w:rsidRPr="00156DB4">
        <w:rPr>
          <w:rFonts w:ascii="Times New Roman" w:hAnsi="Times New Roman"/>
          <w:sz w:val="24"/>
          <w:szCs w:val="24"/>
        </w:rPr>
        <w:t>ействий и взаимодействия в быту.</w:t>
      </w:r>
    </w:p>
    <w:p w:rsidR="00E53743" w:rsidRPr="00156DB4" w:rsidRDefault="00E53743" w:rsidP="009D65EB">
      <w:pPr>
        <w:tabs>
          <w:tab w:val="left" w:pos="851"/>
        </w:tabs>
        <w:spacing w:after="0"/>
        <w:ind w:firstLine="709"/>
        <w:rPr>
          <w:rFonts w:ascii="Times New Roman" w:hAnsi="Times New Roman"/>
          <w:b/>
          <w:sz w:val="24"/>
          <w:szCs w:val="24"/>
        </w:rPr>
      </w:pPr>
      <w:r w:rsidRPr="00156DB4">
        <w:rPr>
          <w:rFonts w:ascii="Times New Roman" w:hAnsi="Times New Roman"/>
          <w:b/>
          <w:sz w:val="24"/>
          <w:szCs w:val="24"/>
        </w:rPr>
        <w:t>6 класс</w:t>
      </w:r>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t>По завершении учебного года обучающийся:</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описывает жизненный цикл технологии, приводя примеры</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оперирует понятием «технологическая система» при описании средств удовлетворения потребностей человека</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проводит морфологический и функциональный анализ технологической системы</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проводит анализ технологической системы – надсистемы – подсистемы в процессе проектирования продукта</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читает элементарные чертежи и эскизы</w:t>
      </w:r>
      <w:r w:rsidR="00523BF1" w:rsidRPr="00156DB4">
        <w:rPr>
          <w:rFonts w:ascii="Times New Roman" w:hAnsi="Times New Roman"/>
          <w:sz w:val="24"/>
          <w:szCs w:val="24"/>
        </w:rPr>
        <w:t>;</w:t>
      </w:r>
    </w:p>
    <w:p w:rsidR="00523BF1"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выполняет эскизы механизмов, интерьера</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освоил техники обработки материалов (по выбору обучающегося в соответствии с содержанием проектной деятельности)</w:t>
      </w:r>
      <w:r w:rsidR="00523BF1" w:rsidRPr="00156DB4">
        <w:rPr>
          <w:rFonts w:ascii="Times New Roman" w:hAnsi="Times New Roman"/>
          <w:sz w:val="24"/>
          <w:szCs w:val="24"/>
        </w:rPr>
        <w:t xml:space="preserve"> ;</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применяет простые механизмы для решения поставленных задач по модернизации / проектированию технологических систем</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строит модель механизма, состоящего из нескольких простых механизмов по кинематической схеме</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исследования способов жизнеобеспечения и состояния жилых зданий микрорайона / поселения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решения задач на взаимодействие со службами ЖКХ</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lastRenderedPageBreak/>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426"/>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156DB4">
        <w:rPr>
          <w:rFonts w:ascii="Times New Roman" w:hAnsi="Times New Roman"/>
          <w:sz w:val="24"/>
          <w:szCs w:val="24"/>
        </w:rPr>
        <w:t>е</w:t>
      </w:r>
      <w:r w:rsidRPr="00156DB4">
        <w:rPr>
          <w:rFonts w:ascii="Times New Roman" w:hAnsi="Times New Roman"/>
          <w:sz w:val="24"/>
          <w:szCs w:val="24"/>
        </w:rPr>
        <w:t>нных исследований потребительских интересов.</w:t>
      </w:r>
    </w:p>
    <w:p w:rsidR="00E53743" w:rsidRPr="00156DB4" w:rsidRDefault="00E53743" w:rsidP="009D65EB">
      <w:pPr>
        <w:tabs>
          <w:tab w:val="left" w:pos="851"/>
        </w:tabs>
        <w:spacing w:after="0"/>
        <w:ind w:firstLine="709"/>
        <w:rPr>
          <w:rFonts w:ascii="Times New Roman" w:hAnsi="Times New Roman"/>
          <w:b/>
          <w:sz w:val="24"/>
          <w:szCs w:val="24"/>
        </w:rPr>
      </w:pPr>
      <w:r w:rsidRPr="00156DB4">
        <w:rPr>
          <w:rFonts w:ascii="Times New Roman" w:hAnsi="Times New Roman"/>
          <w:b/>
          <w:sz w:val="24"/>
          <w:szCs w:val="24"/>
        </w:rPr>
        <w:t>7 класс</w:t>
      </w:r>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t>По завершении учебного года обучающийся:</w:t>
      </w:r>
    </w:p>
    <w:p w:rsidR="00E53743" w:rsidRPr="00156DB4" w:rsidRDefault="00E53743" w:rsidP="009D65EB">
      <w:pPr>
        <w:numPr>
          <w:ilvl w:val="1"/>
          <w:numId w:val="50"/>
        </w:numPr>
        <w:tabs>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перечисляет, характеризует и распознает устройства для накопления энергии, для передачи энергии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объясняет понятие «машина», характеризует технологические системы, преобразующие энергию в вид, необходимый потребителю</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объясняет сущность управления в технологических системах, характеризует автоматические и саморегулируемые системы</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осуществляет сборку электрических цепей по электрической схеме, проводит анализ неполадок электрической цепи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выполняет базовые операции редактора компьютерного тр</w:t>
      </w:r>
      <w:r w:rsidR="00245F1D" w:rsidRPr="00156DB4">
        <w:rPr>
          <w:rFonts w:ascii="Times New Roman" w:hAnsi="Times New Roman"/>
          <w:sz w:val="24"/>
          <w:szCs w:val="24"/>
        </w:rPr>
        <w:t>е</w:t>
      </w:r>
      <w:r w:rsidRPr="00156DB4">
        <w:rPr>
          <w:rFonts w:ascii="Times New Roman" w:hAnsi="Times New Roman"/>
          <w:sz w:val="24"/>
          <w:szCs w:val="24"/>
        </w:rPr>
        <w:t>хмерного проектирования (на выбор образовательной организации)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конструирует простые системы с обратной связью на основе технических конструкторов</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следует технологии, в том числе, в процессе изготовления субъективно нового продукта</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156DB4">
        <w:rPr>
          <w:rFonts w:ascii="Times New Roman" w:hAnsi="Times New Roman"/>
          <w:sz w:val="24"/>
          <w:szCs w:val="24"/>
        </w:rPr>
        <w:t>е</w:t>
      </w:r>
      <w:r w:rsidRPr="00156DB4">
        <w:rPr>
          <w:rFonts w:ascii="Times New Roman" w:hAnsi="Times New Roman"/>
          <w:sz w:val="24"/>
          <w:szCs w:val="24"/>
        </w:rPr>
        <w:t>хмерного проектирования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156DB4" w:rsidRDefault="00E53743" w:rsidP="009D65EB">
      <w:pPr>
        <w:tabs>
          <w:tab w:val="left" w:pos="851"/>
        </w:tabs>
        <w:spacing w:after="0"/>
        <w:ind w:firstLine="709"/>
        <w:rPr>
          <w:rFonts w:ascii="Times New Roman" w:hAnsi="Times New Roman"/>
          <w:b/>
          <w:sz w:val="24"/>
          <w:szCs w:val="24"/>
        </w:rPr>
      </w:pPr>
      <w:r w:rsidRPr="00156DB4">
        <w:rPr>
          <w:rFonts w:ascii="Times New Roman" w:hAnsi="Times New Roman"/>
          <w:b/>
          <w:sz w:val="24"/>
          <w:szCs w:val="24"/>
        </w:rPr>
        <w:t>8 класс</w:t>
      </w:r>
    </w:p>
    <w:p w:rsidR="00E53743" w:rsidRPr="00156DB4" w:rsidRDefault="00E53743" w:rsidP="009D65EB">
      <w:pPr>
        <w:tabs>
          <w:tab w:val="left" w:pos="851"/>
        </w:tabs>
        <w:spacing w:after="0"/>
        <w:ind w:firstLine="709"/>
        <w:rPr>
          <w:rFonts w:ascii="Times New Roman" w:hAnsi="Times New Roman"/>
          <w:sz w:val="24"/>
          <w:szCs w:val="24"/>
        </w:rPr>
      </w:pPr>
      <w:r w:rsidRPr="00156DB4">
        <w:rPr>
          <w:rFonts w:ascii="Times New Roman" w:hAnsi="Times New Roman"/>
          <w:sz w:val="24"/>
          <w:szCs w:val="24"/>
        </w:rPr>
        <w:lastRenderedPageBreak/>
        <w:t>По завершении учебного года обучающийся: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характеризует современную индустрию питания, в том числе в регионе проживания, и перспективы е</w:t>
      </w:r>
      <w:r w:rsidR="00245F1D" w:rsidRPr="00156DB4">
        <w:rPr>
          <w:rFonts w:ascii="Times New Roman" w:hAnsi="Times New Roman"/>
          <w:sz w:val="24"/>
          <w:szCs w:val="24"/>
        </w:rPr>
        <w:t>е</w:t>
      </w:r>
      <w:r w:rsidRPr="00156DB4">
        <w:rPr>
          <w:rFonts w:ascii="Times New Roman" w:hAnsi="Times New Roman"/>
          <w:sz w:val="24"/>
          <w:szCs w:val="24"/>
        </w:rPr>
        <w:t xml:space="preserve"> развития</w:t>
      </w:r>
      <w:r w:rsidR="00523BF1"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актуальные и перспективные технологии транспорта</w:t>
      </w:r>
      <w:r w:rsidR="00523BF1" w:rsidRPr="00156DB4">
        <w:rPr>
          <w:rFonts w:ascii="Times New Roman" w:hAnsi="Times New Roman"/>
          <w:sz w:val="24"/>
          <w:szCs w:val="24"/>
        </w:rPr>
        <w:t>;</w:t>
      </w:r>
      <w:r w:rsidRPr="00156DB4">
        <w:rPr>
          <w:rFonts w:ascii="Times New Roman" w:hAnsi="Times New Roman"/>
          <w:sz w:val="24"/>
          <w:szCs w:val="24"/>
        </w:rPr>
        <w:t>,</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156DB4" w:rsidRDefault="00E53743" w:rsidP="009D65EB">
      <w:pPr>
        <w:numPr>
          <w:ilvl w:val="1"/>
          <w:numId w:val="50"/>
        </w:numPr>
        <w:tabs>
          <w:tab w:val="left" w:pos="993"/>
          <w:tab w:val="left" w:pos="1134"/>
        </w:tabs>
        <w:spacing w:after="0"/>
        <w:ind w:left="0" w:firstLine="709"/>
        <w:rPr>
          <w:rFonts w:ascii="Times New Roman" w:hAnsi="Times New Roman"/>
          <w:sz w:val="24"/>
          <w:szCs w:val="24"/>
        </w:rPr>
      </w:pPr>
      <w:r w:rsidRPr="00156DB4">
        <w:rPr>
          <w:rFonts w:ascii="Times New Roman" w:hAnsi="Times New Roman"/>
          <w:sz w:val="24"/>
          <w:szCs w:val="24"/>
        </w:rPr>
        <w:t>характеризует ситуацию на региональном рынке труда, называет тенденции её развития;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перечисляет и характеризует виды технической и технологической документации</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разъясняет функции модели и принципы моделирования,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создаёт модель, адекватную практической задаче,</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отбирает материал в соответствии с техническим решением или по заданным критериям,</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составляет рацион питания, адекватный ситуации,</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планирует продвижение продукта,</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регламентирует заданный процесс в заданной форме,</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проводит оценку и испытание полученного продукта,</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описывает технологическое решение с помощью текста, рисунков, графического изображения,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лабораторного исследования продуктов питания,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организационного проекта и решения логистических задач,</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моделирования транспортных потоков,</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опыт анализа объявлений, предлагающих работу</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w:t>
      </w:r>
      <w:r w:rsidRPr="00156DB4">
        <w:rPr>
          <w:rFonts w:ascii="Times New Roman" w:hAnsi="Times New Roman"/>
          <w:sz w:val="24"/>
          <w:szCs w:val="24"/>
        </w:rPr>
        <w:lastRenderedPageBreak/>
        <w:t>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создания информационного продукта и его встраивания в заданную оболочку,</w:t>
      </w:r>
    </w:p>
    <w:p w:rsidR="00E53743" w:rsidRPr="00156DB4" w:rsidRDefault="00E53743" w:rsidP="009D65EB">
      <w:pPr>
        <w:numPr>
          <w:ilvl w:val="1"/>
          <w:numId w:val="50"/>
        </w:numPr>
        <w:tabs>
          <w:tab w:val="left" w:pos="993"/>
          <w:tab w:val="left" w:pos="1134"/>
          <w:tab w:val="left" w:pos="2410"/>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156DB4" w:rsidRDefault="00E53743" w:rsidP="009D65EB">
      <w:pPr>
        <w:tabs>
          <w:tab w:val="left" w:pos="851"/>
        </w:tabs>
        <w:spacing w:after="0"/>
        <w:ind w:firstLine="851"/>
        <w:rPr>
          <w:rFonts w:ascii="Times New Roman" w:hAnsi="Times New Roman"/>
          <w:b/>
          <w:sz w:val="24"/>
          <w:szCs w:val="24"/>
        </w:rPr>
      </w:pPr>
      <w:r w:rsidRPr="00156DB4">
        <w:rPr>
          <w:rFonts w:ascii="Times New Roman" w:hAnsi="Times New Roman"/>
          <w:b/>
          <w:sz w:val="24"/>
          <w:szCs w:val="24"/>
        </w:rPr>
        <w:t xml:space="preserve">9 класс </w:t>
      </w:r>
    </w:p>
    <w:p w:rsidR="00E53743" w:rsidRPr="00156DB4" w:rsidRDefault="00E53743" w:rsidP="009D65EB">
      <w:pPr>
        <w:tabs>
          <w:tab w:val="left" w:pos="851"/>
        </w:tabs>
        <w:spacing w:after="0"/>
        <w:ind w:firstLine="851"/>
        <w:rPr>
          <w:rFonts w:ascii="Times New Roman" w:hAnsi="Times New Roman"/>
          <w:sz w:val="24"/>
          <w:szCs w:val="24"/>
        </w:rPr>
      </w:pPr>
      <w:r w:rsidRPr="00156DB4">
        <w:rPr>
          <w:rFonts w:ascii="Times New Roman" w:hAnsi="Times New Roman"/>
          <w:sz w:val="24"/>
          <w:szCs w:val="24"/>
        </w:rPr>
        <w:t>По завершении учебного года обучающийся:</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 xml:space="preserve">называет и характеризует актуальные и перспективные медицинские технологии,  </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называет и характеризует технологии в области электроники, тенденции их развития и новые продукты на их основе,</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объясняет закономерности технологического развития цивилизации,</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разъясняет социальное значение групп профессий, востребованных на региональном рынке труда,</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оценивает условия использования технологии в том числе с позиций экологической защищённости,</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 xml:space="preserve">анализирует возможные технологические решения, определяет их достоинства и недостатки в контексте заданной ситуации, </w:t>
      </w:r>
    </w:p>
    <w:p w:rsidR="00E53743" w:rsidRPr="00156DB4" w:rsidRDefault="00E53743" w:rsidP="009D65EB">
      <w:pPr>
        <w:numPr>
          <w:ilvl w:val="1"/>
          <w:numId w:val="50"/>
        </w:numPr>
        <w:tabs>
          <w:tab w:val="left" w:pos="426"/>
          <w:tab w:val="left" w:pos="993"/>
          <w:tab w:val="left" w:pos="2410"/>
        </w:tabs>
        <w:spacing w:after="0"/>
        <w:ind w:left="0" w:firstLine="709"/>
        <w:rPr>
          <w:rFonts w:ascii="Times New Roman" w:hAnsi="Times New Roman"/>
          <w:sz w:val="24"/>
          <w:szCs w:val="24"/>
        </w:rPr>
      </w:pPr>
      <w:r w:rsidRPr="00156DB4">
        <w:rPr>
          <w:rFonts w:ascii="Times New Roman" w:hAnsi="Times New Roman"/>
          <w:sz w:val="24"/>
          <w:szCs w:val="24"/>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анализирует результаты и последствия своих решений, связанных с выбором и реализацией собственной образовательной траектории,</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предпрофессиональных проб,</w:t>
      </w:r>
    </w:p>
    <w:p w:rsidR="00B540EE" w:rsidRPr="00156DB4" w:rsidRDefault="00E53743" w:rsidP="009D65EB">
      <w:pPr>
        <w:numPr>
          <w:ilvl w:val="1"/>
          <w:numId w:val="50"/>
        </w:numPr>
        <w:tabs>
          <w:tab w:val="left" w:pos="426"/>
          <w:tab w:val="left" w:pos="993"/>
        </w:tabs>
        <w:spacing w:after="0"/>
        <w:ind w:left="0" w:firstLine="709"/>
        <w:rPr>
          <w:rFonts w:ascii="Times New Roman" w:hAnsi="Times New Roman"/>
          <w:sz w:val="24"/>
          <w:szCs w:val="24"/>
        </w:rPr>
      </w:pPr>
      <w:r w:rsidRPr="00156DB4">
        <w:rPr>
          <w:rFonts w:ascii="Times New Roman" w:hAnsi="Times New Roman"/>
          <w:sz w:val="24"/>
          <w:szCs w:val="24"/>
        </w:rPr>
        <w:t>получил и проанализировал опыт разработки и / или реализации специализированного проекта.</w:t>
      </w:r>
    </w:p>
    <w:p w:rsidR="00B540EE" w:rsidRPr="00156DB4" w:rsidRDefault="00243C14" w:rsidP="009D65EB">
      <w:pPr>
        <w:pStyle w:val="4"/>
        <w:spacing w:line="276" w:lineRule="auto"/>
        <w:rPr>
          <w:sz w:val="24"/>
          <w:szCs w:val="24"/>
        </w:rPr>
      </w:pPr>
      <w:bookmarkStart w:id="90" w:name="_Toc409691647"/>
      <w:bookmarkStart w:id="91" w:name="_Toc410653970"/>
      <w:bookmarkStart w:id="92" w:name="_Toc414553156"/>
      <w:r w:rsidRPr="00156DB4">
        <w:rPr>
          <w:sz w:val="24"/>
          <w:szCs w:val="24"/>
        </w:rPr>
        <w:lastRenderedPageBreak/>
        <w:t>1.2.</w:t>
      </w:r>
      <w:r w:rsidR="00EA45E1" w:rsidRPr="00156DB4">
        <w:rPr>
          <w:sz w:val="24"/>
          <w:szCs w:val="24"/>
        </w:rPr>
        <w:t>5.16</w:t>
      </w:r>
      <w:r w:rsidRPr="00156DB4">
        <w:rPr>
          <w:sz w:val="24"/>
          <w:szCs w:val="24"/>
        </w:rPr>
        <w:t xml:space="preserve">. </w:t>
      </w:r>
      <w:r w:rsidR="00B540EE" w:rsidRPr="00156DB4">
        <w:rPr>
          <w:sz w:val="24"/>
          <w:szCs w:val="24"/>
        </w:rPr>
        <w:t>Физическая культура</w:t>
      </w:r>
      <w:bookmarkEnd w:id="90"/>
      <w:bookmarkEnd w:id="91"/>
      <w:bookmarkEnd w:id="92"/>
    </w:p>
    <w:p w:rsidR="00E53743" w:rsidRPr="00156DB4" w:rsidRDefault="00E53743" w:rsidP="009D65EB">
      <w:pPr>
        <w:spacing w:after="0"/>
        <w:ind w:right="-5"/>
        <w:rPr>
          <w:rFonts w:ascii="Times New Roman" w:hAnsi="Times New Roman"/>
          <w:sz w:val="24"/>
          <w:szCs w:val="24"/>
        </w:rPr>
      </w:pPr>
      <w:r w:rsidRPr="00156DB4">
        <w:rPr>
          <w:rFonts w:ascii="Times New Roman" w:hAnsi="Times New Roman"/>
          <w:b/>
          <w:sz w:val="24"/>
          <w:szCs w:val="24"/>
        </w:rPr>
        <w:t xml:space="preserve">Выпускник научится: </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lastRenderedPageBreak/>
        <w:t>выполнять акробатические комбинации из числа хорошо освоенных упражнений;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гимнастические комбинации на спортивных снарядах из числа хорошо освоенных упражнений;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легкоатлетические упражнения в беге и в прыжках (в длину и высоту);</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спуски и торможения на лыжах с пологого склона;</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основные технические действия и приемы игры в футбол, волейбол, баскетбол в условиях учебной и игровой деятельности;</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E53743" w:rsidRPr="00156DB4" w:rsidRDefault="00E53743" w:rsidP="009D65EB">
      <w:pPr>
        <w:numPr>
          <w:ilvl w:val="0"/>
          <w:numId w:val="91"/>
        </w:numPr>
        <w:tabs>
          <w:tab w:val="left" w:pos="709"/>
          <w:tab w:val="left" w:pos="1134"/>
        </w:tabs>
        <w:spacing w:after="0"/>
        <w:ind w:left="0" w:right="-5" w:firstLine="709"/>
        <w:contextualSpacing/>
        <w:rPr>
          <w:rFonts w:ascii="Times New Roman" w:hAnsi="Times New Roman"/>
          <w:sz w:val="24"/>
          <w:szCs w:val="24"/>
        </w:rPr>
      </w:pPr>
      <w:r w:rsidRPr="00156DB4">
        <w:rPr>
          <w:rFonts w:ascii="Times New Roman" w:hAnsi="Times New Roman"/>
          <w:sz w:val="24"/>
          <w:szCs w:val="24"/>
        </w:rPr>
        <w:t>выполнять тестовые упражнения для оценки уровня индивидуального развития основных физических качеств.</w:t>
      </w:r>
    </w:p>
    <w:p w:rsidR="00E53743" w:rsidRPr="00156DB4" w:rsidRDefault="00E53743" w:rsidP="009D65EB">
      <w:pPr>
        <w:spacing w:after="0"/>
        <w:ind w:right="-5"/>
        <w:rPr>
          <w:rFonts w:ascii="Times New Roman" w:hAnsi="Times New Roman"/>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проводить восстановительные мероприятия с использованием банных процедур и сеансов оздоровительного массажа;</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преодолевать естественные и искусственные препятствия с помощью разнообразных способов лазания, прыжков и бега;</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 xml:space="preserve">осуществлять судейство по одному из осваиваемых видов спорта; </w:t>
      </w:r>
    </w:p>
    <w:p w:rsidR="00E53743"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выполнять тестовые нормативы Всероссийского физкультурно-спортивного комплекса «Готов к труду и обороне»;</w:t>
      </w:r>
    </w:p>
    <w:p w:rsidR="00F962DD" w:rsidRPr="00156DB4" w:rsidRDefault="00F962DD"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выполнять технико-тактические действия национальных видов спорта;</w:t>
      </w:r>
    </w:p>
    <w:p w:rsidR="00B540EE" w:rsidRPr="00156DB4" w:rsidRDefault="00E53743" w:rsidP="009D65EB">
      <w:pPr>
        <w:numPr>
          <w:ilvl w:val="0"/>
          <w:numId w:val="92"/>
        </w:numPr>
        <w:tabs>
          <w:tab w:val="left" w:pos="993"/>
        </w:tabs>
        <w:spacing w:after="0"/>
        <w:ind w:left="0" w:firstLine="709"/>
        <w:contextualSpacing/>
        <w:rPr>
          <w:rFonts w:ascii="Times New Roman" w:hAnsi="Times New Roman"/>
          <w:i/>
          <w:sz w:val="24"/>
          <w:szCs w:val="24"/>
        </w:rPr>
      </w:pPr>
      <w:r w:rsidRPr="00156DB4">
        <w:rPr>
          <w:rFonts w:ascii="Times New Roman" w:hAnsi="Times New Roman"/>
          <w:i/>
          <w:sz w:val="24"/>
          <w:szCs w:val="24"/>
        </w:rPr>
        <w:t>проплывать учебную дистанцию вольным стилем.</w:t>
      </w:r>
    </w:p>
    <w:p w:rsidR="00B540EE" w:rsidRPr="00156DB4" w:rsidRDefault="00523BF1" w:rsidP="009D65EB">
      <w:pPr>
        <w:pStyle w:val="4"/>
        <w:spacing w:line="276" w:lineRule="auto"/>
        <w:rPr>
          <w:sz w:val="24"/>
          <w:szCs w:val="24"/>
        </w:rPr>
      </w:pPr>
      <w:bookmarkStart w:id="93" w:name="_Toc409691648"/>
      <w:bookmarkStart w:id="94" w:name="_Toc410653971"/>
      <w:bookmarkStart w:id="95" w:name="_Toc414553157"/>
      <w:r w:rsidRPr="00156DB4">
        <w:rPr>
          <w:sz w:val="24"/>
          <w:szCs w:val="24"/>
        </w:rPr>
        <w:lastRenderedPageBreak/>
        <w:t>1.2.</w:t>
      </w:r>
      <w:r w:rsidR="00EA45E1" w:rsidRPr="00156DB4">
        <w:rPr>
          <w:sz w:val="24"/>
          <w:szCs w:val="24"/>
        </w:rPr>
        <w:t>5.17</w:t>
      </w:r>
      <w:r w:rsidRPr="00156DB4">
        <w:rPr>
          <w:sz w:val="24"/>
          <w:szCs w:val="24"/>
        </w:rPr>
        <w:t xml:space="preserve">. </w:t>
      </w:r>
      <w:r w:rsidR="00B540EE" w:rsidRPr="00156DB4">
        <w:rPr>
          <w:sz w:val="24"/>
          <w:szCs w:val="24"/>
        </w:rPr>
        <w:t>Основы безопасности жизнедеятельности</w:t>
      </w:r>
      <w:bookmarkEnd w:id="93"/>
      <w:bookmarkEnd w:id="94"/>
      <w:bookmarkEnd w:id="95"/>
    </w:p>
    <w:p w:rsidR="00E53743" w:rsidRPr="00156DB4" w:rsidRDefault="00E53743" w:rsidP="009D65EB">
      <w:pPr>
        <w:spacing w:after="0"/>
        <w:ind w:firstLine="709"/>
        <w:rPr>
          <w:rFonts w:ascii="Times New Roman" w:hAnsi="Times New Roman"/>
          <w:b/>
          <w:bCs/>
          <w:sz w:val="24"/>
          <w:szCs w:val="24"/>
          <w:shd w:val="clear" w:color="auto" w:fill="FFFFFF"/>
        </w:rPr>
      </w:pPr>
      <w:r w:rsidRPr="00156DB4">
        <w:rPr>
          <w:rFonts w:ascii="Times New Roman" w:hAnsi="Times New Roman"/>
          <w:b/>
          <w:bCs/>
          <w:sz w:val="24"/>
          <w:szCs w:val="24"/>
          <w:shd w:val="clear" w:color="auto" w:fill="FFFFFF"/>
        </w:rPr>
        <w:t>Выпускник научится:</w:t>
      </w:r>
    </w:p>
    <w:p w:rsidR="00E53743" w:rsidRPr="00156DB4" w:rsidRDefault="00E53743" w:rsidP="007E5A39">
      <w:pPr>
        <w:numPr>
          <w:ilvl w:val="0"/>
          <w:numId w:val="93"/>
        </w:numPr>
        <w:tabs>
          <w:tab w:val="left" w:pos="0"/>
        </w:tabs>
        <w:autoSpaceDE w:val="0"/>
        <w:autoSpaceDN w:val="0"/>
        <w:adjustRightInd w:val="0"/>
        <w:spacing w:after="0"/>
        <w:ind w:left="0" w:firstLine="0"/>
        <w:rPr>
          <w:rFonts w:ascii="Times New Roman" w:hAnsi="Times New Roman"/>
          <w:iCs/>
          <w:sz w:val="24"/>
          <w:szCs w:val="24"/>
        </w:rPr>
      </w:pPr>
      <w:r w:rsidRPr="00156DB4">
        <w:rPr>
          <w:rFonts w:ascii="Times New Roman" w:hAnsi="Times New Roman"/>
          <w:sz w:val="24"/>
          <w:szCs w:val="24"/>
        </w:rPr>
        <w:t>классифицировать и характеризовать</w:t>
      </w:r>
      <w:r w:rsidRPr="00156DB4">
        <w:rPr>
          <w:rFonts w:ascii="Times New Roman" w:hAnsi="Times New Roman"/>
          <w:iCs/>
          <w:sz w:val="24"/>
          <w:szCs w:val="24"/>
        </w:rPr>
        <w:t xml:space="preserve"> условия экологической безопасности;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iCs/>
          <w:sz w:val="24"/>
          <w:szCs w:val="24"/>
        </w:rPr>
      </w:pPr>
      <w:r w:rsidRPr="00156DB4">
        <w:rPr>
          <w:rFonts w:ascii="Times New Roman" w:hAnsi="Times New Roman"/>
          <w:iCs/>
          <w:sz w:val="24"/>
          <w:szCs w:val="24"/>
        </w:rPr>
        <w:t>использовать знания о предельно допустимых концентрациях вредных веществ в атмосфере, воде и почве;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bCs/>
          <w:iCs/>
          <w:sz w:val="24"/>
          <w:szCs w:val="24"/>
        </w:rPr>
      </w:pPr>
      <w:r w:rsidRPr="00156DB4">
        <w:rPr>
          <w:rFonts w:ascii="Times New Roman" w:hAnsi="Times New Roman"/>
          <w:iCs/>
          <w:sz w:val="24"/>
          <w:szCs w:val="24"/>
        </w:rPr>
        <w:t>использовать знания о способах контроля качества окружающей среды и продуктов питания с использованием бытовых приборов;</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причины и последствия опасных ситуаций при использовании бытовых приборов контроля качес</w:t>
      </w:r>
      <w:r w:rsidR="007E5A39">
        <w:rPr>
          <w:rFonts w:ascii="Times New Roman" w:hAnsi="Times New Roman"/>
          <w:sz w:val="24"/>
          <w:szCs w:val="24"/>
        </w:rPr>
        <w:t xml:space="preserve">тва окружающей среды и </w:t>
      </w:r>
      <w:r w:rsidRPr="00156DB4">
        <w:rPr>
          <w:rFonts w:ascii="Times New Roman" w:hAnsi="Times New Roman"/>
          <w:sz w:val="24"/>
          <w:szCs w:val="24"/>
        </w:rPr>
        <w:t xml:space="preserve"> питания;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использовать бытовые приборы контроля качества окружающей среды и продуктов питания;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использовать бытовые приборы;</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использовать средства бытовой химии;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использовать средства коммуникации;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опасные</w:t>
      </w:r>
      <w:r w:rsidR="007E5A39">
        <w:rPr>
          <w:rFonts w:ascii="Times New Roman" w:hAnsi="Times New Roman"/>
          <w:sz w:val="24"/>
          <w:szCs w:val="24"/>
        </w:rPr>
        <w:t xml:space="preserve"> ситуации криминогенного хар-</w:t>
      </w:r>
      <w:r w:rsidRPr="00156DB4">
        <w:rPr>
          <w:rFonts w:ascii="Times New Roman" w:hAnsi="Times New Roman"/>
          <w:sz w:val="24"/>
          <w:szCs w:val="24"/>
        </w:rPr>
        <w:t>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b/>
          <w:sz w:val="24"/>
          <w:szCs w:val="24"/>
        </w:rPr>
      </w:pPr>
      <w:r w:rsidRPr="00156DB4">
        <w:rPr>
          <w:rFonts w:ascii="Times New Roman" w:hAnsi="Times New Roman"/>
          <w:sz w:val="24"/>
          <w:szCs w:val="24"/>
        </w:rPr>
        <w:t>предвидеть причины возникновения возможных опасных ситуаций криминогенного характера;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вести и применять сп</w:t>
      </w:r>
      <w:r w:rsidR="007E5A39">
        <w:rPr>
          <w:rFonts w:ascii="Times New Roman" w:hAnsi="Times New Roman"/>
          <w:sz w:val="24"/>
          <w:szCs w:val="24"/>
        </w:rPr>
        <w:t>особы самозащиты в кримин</w:t>
      </w:r>
      <w:r w:rsidRPr="00156DB4">
        <w:rPr>
          <w:rFonts w:ascii="Times New Roman" w:hAnsi="Times New Roman"/>
          <w:sz w:val="24"/>
          <w:szCs w:val="24"/>
        </w:rPr>
        <w:t xml:space="preserve"> ситуации на улице;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вести и применять сп</w:t>
      </w:r>
      <w:r w:rsidR="007E5A39">
        <w:rPr>
          <w:rFonts w:ascii="Times New Roman" w:hAnsi="Times New Roman"/>
          <w:sz w:val="24"/>
          <w:szCs w:val="24"/>
        </w:rPr>
        <w:t>особы самозащиты в крим</w:t>
      </w:r>
      <w:r w:rsidRPr="00156DB4">
        <w:rPr>
          <w:rFonts w:ascii="Times New Roman" w:hAnsi="Times New Roman"/>
          <w:sz w:val="24"/>
          <w:szCs w:val="24"/>
        </w:rPr>
        <w:t xml:space="preserve"> ситуации в подъезде;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безопасно вести и применять способы </w:t>
      </w:r>
      <w:r w:rsidR="007E5A39">
        <w:rPr>
          <w:rFonts w:ascii="Times New Roman" w:hAnsi="Times New Roman"/>
          <w:sz w:val="24"/>
          <w:szCs w:val="24"/>
        </w:rPr>
        <w:t>самозащиты в кримин</w:t>
      </w:r>
      <w:r w:rsidRPr="00156DB4">
        <w:rPr>
          <w:rFonts w:ascii="Times New Roman" w:hAnsi="Times New Roman"/>
          <w:sz w:val="24"/>
          <w:szCs w:val="24"/>
        </w:rPr>
        <w:t xml:space="preserve"> ситуации в лифте;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вести и применять сп</w:t>
      </w:r>
      <w:r w:rsidR="007E5A39">
        <w:rPr>
          <w:rFonts w:ascii="Times New Roman" w:hAnsi="Times New Roman"/>
          <w:sz w:val="24"/>
          <w:szCs w:val="24"/>
        </w:rPr>
        <w:t>особы самозащиты в крим</w:t>
      </w:r>
      <w:r w:rsidRPr="00156DB4">
        <w:rPr>
          <w:rFonts w:ascii="Times New Roman" w:hAnsi="Times New Roman"/>
          <w:sz w:val="24"/>
          <w:szCs w:val="24"/>
        </w:rPr>
        <w:t xml:space="preserve"> ситуации в квартире;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вести и применять способы самозащиты при карманной краже;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вести и применять способы самозащиты при попытке мошенничества;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дорожного движения;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действовать при пожаре;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использовать средства индивидуальной защиты при пожаре;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применять первичные средства пожаротушения;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соблюдать правила безопасности дорожного движения пешехода;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соблюдать правила безопасности дорожного движения велосипедиста;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соблюдать правила безопасности дорожного движения </w:t>
      </w:r>
      <w:r w:rsidR="007E5A39">
        <w:rPr>
          <w:rFonts w:ascii="Times New Roman" w:hAnsi="Times New Roman"/>
          <w:sz w:val="24"/>
          <w:szCs w:val="24"/>
        </w:rPr>
        <w:t>пассажира транспорта</w:t>
      </w:r>
      <w:r w:rsidRPr="00156DB4">
        <w:rPr>
          <w:rFonts w:ascii="Times New Roman" w:hAnsi="Times New Roman"/>
          <w:sz w:val="24"/>
          <w:szCs w:val="24"/>
        </w:rPr>
        <w:t>;</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причины и последств</w:t>
      </w:r>
      <w:r w:rsidR="007E5A39">
        <w:rPr>
          <w:rFonts w:ascii="Times New Roman" w:hAnsi="Times New Roman"/>
          <w:sz w:val="24"/>
          <w:szCs w:val="24"/>
        </w:rPr>
        <w:t xml:space="preserve">ия </w:t>
      </w:r>
      <w:r w:rsidRPr="00156DB4">
        <w:rPr>
          <w:rFonts w:ascii="Times New Roman" w:hAnsi="Times New Roman"/>
          <w:sz w:val="24"/>
          <w:szCs w:val="24"/>
        </w:rPr>
        <w:t xml:space="preserve"> ситуаций на воде;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вести у воды и на воде;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использовать средства и способы само- и взаимопомощи на воде;</w:t>
      </w:r>
    </w:p>
    <w:p w:rsidR="00E53743" w:rsidRPr="00156DB4" w:rsidRDefault="007E5A39"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Pr>
          <w:rFonts w:ascii="Times New Roman" w:hAnsi="Times New Roman"/>
          <w:sz w:val="24"/>
          <w:szCs w:val="24"/>
        </w:rPr>
        <w:t>классиф-</w:t>
      </w:r>
      <w:r w:rsidR="00E53743" w:rsidRPr="00156DB4">
        <w:rPr>
          <w:rFonts w:ascii="Times New Roman" w:hAnsi="Times New Roman"/>
          <w:sz w:val="24"/>
          <w:szCs w:val="24"/>
        </w:rPr>
        <w:t>вать и характеризова</w:t>
      </w:r>
      <w:r>
        <w:rPr>
          <w:rFonts w:ascii="Times New Roman" w:hAnsi="Times New Roman"/>
          <w:sz w:val="24"/>
          <w:szCs w:val="24"/>
        </w:rPr>
        <w:t xml:space="preserve">ть причины и последствия  ситуаций в </w:t>
      </w:r>
      <w:r w:rsidR="00E53743" w:rsidRPr="00156DB4">
        <w:rPr>
          <w:rFonts w:ascii="Times New Roman" w:hAnsi="Times New Roman"/>
          <w:sz w:val="24"/>
          <w:szCs w:val="24"/>
        </w:rPr>
        <w:t xml:space="preserve"> походах;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готовиться к туристическим походам;</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вести в туристических походах;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ориентироваться на местности;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добывать и поддерживать огонь в автономных условиях;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добывать и очищать воду в автономных условиях;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добывать и готовить пищу в автономных условиях; сооружать (обустраивать) временное жилище в автономных условиях;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подавать сигналы бедствия и отвечать на них;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lastRenderedPageBreak/>
        <w:t>характеризовать причины и последствия чрезвычайных ситуаций природного характера для личности, общества и государства;</w:t>
      </w:r>
    </w:p>
    <w:p w:rsidR="00F962DD" w:rsidRPr="00156DB4" w:rsidRDefault="00F962DD"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предвидеть опасности и правильно действовать в случае чрезвычайных ситуаций природного характера;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мероприятия по защите населения от чрезвычайных ситуаций природного характера;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безопасно использовать средства индивидуальной защиты; </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причины и последствия чрезвычайных ситуаций техногенного характера для личности, общества и государства;</w:t>
      </w:r>
    </w:p>
    <w:p w:rsidR="00F962DD" w:rsidRPr="00156DB4" w:rsidRDefault="00F962DD"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предвидеть опасности и правильно действовать в чрезвычайных ситуациях техногенного характера;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мероприятия по защите населения от чрезвычайных ситуаций техногенного характера;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безопасно действовать по сигналу «Внимание всем!»;</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безопасно использовать средства индивидуальной </w:t>
      </w:r>
      <w:r w:rsidR="00F962DD" w:rsidRPr="00156DB4">
        <w:rPr>
          <w:rFonts w:ascii="Times New Roman" w:hAnsi="Times New Roman"/>
          <w:sz w:val="24"/>
          <w:szCs w:val="24"/>
        </w:rPr>
        <w:t xml:space="preserve">и коллективной </w:t>
      </w:r>
      <w:r w:rsidRPr="00156DB4">
        <w:rPr>
          <w:rFonts w:ascii="Times New Roman" w:hAnsi="Times New Roman"/>
          <w:sz w:val="24"/>
          <w:szCs w:val="24"/>
        </w:rPr>
        <w:t>защиты;</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комплектовать минимально необходимый набор вещей (документов, продуктов) в случае эвакуации;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мероприятия по защите населения от терроризма, экстремизма, наркотизма;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классифицировать и характеризовать опасные ситуации в местах большого скопления людей;</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предвидеть причины возникновения возможных опасных ситуаций в местах большого скопления людей;</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ситуацию и безопасно действовать в местах массового скопления людей;</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оповещать (вызывать) экстренные службы при чрезвычайной ситуации;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характеризовать безопасный и здоровый образ жизни, его составляющие и значение для личности, общества и государства;</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bCs/>
          <w:sz w:val="24"/>
          <w:szCs w:val="24"/>
        </w:rPr>
      </w:pPr>
      <w:r w:rsidRPr="00156DB4">
        <w:rPr>
          <w:rFonts w:ascii="Times New Roman" w:hAnsi="Times New Roman"/>
          <w:sz w:val="24"/>
          <w:szCs w:val="24"/>
        </w:rPr>
        <w:t>классифицировать мероприятия и факторы, укрепляющие и разрушающие здоровье;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bCs/>
          <w:sz w:val="24"/>
          <w:szCs w:val="24"/>
        </w:rPr>
      </w:pPr>
      <w:r w:rsidRPr="00156DB4">
        <w:rPr>
          <w:rFonts w:ascii="Times New Roman" w:hAnsi="Times New Roman"/>
          <w:bCs/>
          <w:sz w:val="24"/>
          <w:szCs w:val="24"/>
        </w:rPr>
        <w:t>планировать профилактические мероприятия по сохранению и укреплению своего здоровья;</w:t>
      </w:r>
    </w:p>
    <w:p w:rsidR="002818BE"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адекватно оценивать нагрузку и профилактические занятия по укреплению здоровья;планировать распорядок дня с учетом нагрузок;</w:t>
      </w:r>
    </w:p>
    <w:p w:rsidR="002818BE" w:rsidRPr="00156DB4" w:rsidRDefault="002818BE" w:rsidP="009D65EB">
      <w:pPr>
        <w:numPr>
          <w:ilvl w:val="0"/>
          <w:numId w:val="93"/>
        </w:numPr>
        <w:tabs>
          <w:tab w:val="left" w:pos="993"/>
        </w:tabs>
        <w:autoSpaceDE w:val="0"/>
        <w:autoSpaceDN w:val="0"/>
        <w:adjustRightInd w:val="0"/>
        <w:spacing w:after="0"/>
        <w:ind w:left="0" w:firstLine="709"/>
        <w:rPr>
          <w:rFonts w:ascii="Times New Roman" w:hAnsi="Times New Roman"/>
          <w:bCs/>
          <w:sz w:val="24"/>
          <w:szCs w:val="24"/>
        </w:rPr>
      </w:pPr>
      <w:r w:rsidRPr="00156DB4">
        <w:rPr>
          <w:rFonts w:ascii="Times New Roman" w:hAnsi="Times New Roman"/>
          <w:bCs/>
          <w:sz w:val="24"/>
          <w:szCs w:val="24"/>
        </w:rPr>
        <w:t>выявлять мероприятия и факторы, потенциально опасные для здоровья;</w:t>
      </w:r>
    </w:p>
    <w:p w:rsidR="00EA45E1" w:rsidRPr="00156DB4" w:rsidRDefault="002818BE"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lastRenderedPageBreak/>
        <w:t>безопасно использовать ресурсы интернета;</w:t>
      </w:r>
    </w:p>
    <w:p w:rsidR="002818BE" w:rsidRPr="00156DB4" w:rsidRDefault="002818BE"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bCs/>
          <w:sz w:val="24"/>
          <w:szCs w:val="24"/>
        </w:rPr>
        <w:t>анализировать состояние своего здоровья;</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определять состояния оказания неотложной помощи;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bCs/>
          <w:sz w:val="24"/>
          <w:szCs w:val="24"/>
        </w:rPr>
      </w:pPr>
      <w:r w:rsidRPr="00156DB4">
        <w:rPr>
          <w:rFonts w:ascii="Times New Roman" w:hAnsi="Times New Roman"/>
          <w:bCs/>
          <w:sz w:val="24"/>
          <w:szCs w:val="24"/>
        </w:rPr>
        <w:t>использовать алгоритм действий по оказанию первой помощи;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bCs/>
          <w:sz w:val="24"/>
          <w:szCs w:val="24"/>
        </w:rPr>
        <w:t xml:space="preserve">классифицировать </w:t>
      </w:r>
      <w:r w:rsidRPr="00156DB4">
        <w:rPr>
          <w:rFonts w:ascii="Times New Roman" w:hAnsi="Times New Roman"/>
          <w:sz w:val="24"/>
          <w:szCs w:val="24"/>
        </w:rPr>
        <w:t>средства оказания первой помощи;</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наружном и внутреннем кровотечении;</w:t>
      </w:r>
    </w:p>
    <w:p w:rsidR="007A1E4C" w:rsidRPr="00156DB4" w:rsidRDefault="007A1E4C"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извлекать инородное тело из верхних дыхательных путей;</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ушибах;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растяжениях;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вывихах;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переломах;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ожогах;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 xml:space="preserve">оказывать первую помощь при </w:t>
      </w:r>
      <w:r w:rsidR="007A1E4C" w:rsidRPr="00156DB4">
        <w:rPr>
          <w:rFonts w:ascii="Times New Roman" w:hAnsi="Times New Roman"/>
          <w:sz w:val="24"/>
          <w:szCs w:val="24"/>
        </w:rPr>
        <w:t>отморожениях и общем переохлаждении</w:t>
      </w:r>
      <w:r w:rsidRPr="00156DB4">
        <w:rPr>
          <w:rFonts w:ascii="Times New Roman" w:hAnsi="Times New Roman"/>
          <w:sz w:val="24"/>
          <w:szCs w:val="24"/>
        </w:rPr>
        <w:t>;</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отравлениях;</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тепловом (солнечном) ударе;</w:t>
      </w:r>
    </w:p>
    <w:p w:rsidR="00E53743" w:rsidRPr="00156DB4" w:rsidRDefault="00E53743" w:rsidP="009D65EB">
      <w:pPr>
        <w:numPr>
          <w:ilvl w:val="0"/>
          <w:numId w:val="93"/>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sz w:val="24"/>
          <w:szCs w:val="24"/>
        </w:rPr>
        <w:t>оказывать первую помощь при укусе насекомых</w:t>
      </w:r>
      <w:r w:rsidR="007A1E4C" w:rsidRPr="00156DB4">
        <w:rPr>
          <w:rFonts w:ascii="Times New Roman" w:hAnsi="Times New Roman"/>
          <w:sz w:val="24"/>
          <w:szCs w:val="24"/>
        </w:rPr>
        <w:t xml:space="preserve"> и змей.</w:t>
      </w:r>
    </w:p>
    <w:p w:rsidR="00E53743" w:rsidRPr="00156DB4" w:rsidRDefault="00E53743" w:rsidP="009D65EB">
      <w:pPr>
        <w:spacing w:after="0"/>
        <w:ind w:firstLine="709"/>
        <w:rPr>
          <w:rFonts w:ascii="Times New Roman" w:hAnsi="Times New Roman"/>
          <w:b/>
          <w:sz w:val="24"/>
          <w:szCs w:val="24"/>
        </w:rPr>
      </w:pPr>
      <w:r w:rsidRPr="00156DB4">
        <w:rPr>
          <w:rFonts w:ascii="Times New Roman" w:hAnsi="Times New Roman"/>
          <w:b/>
          <w:sz w:val="24"/>
          <w:szCs w:val="24"/>
        </w:rPr>
        <w:t>Выпускник получит возможность научиться:</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безопасно использовать средства индивидуальной защиты велосипедиста;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классифицировать и характеризовать причины и последствия опасных ситуаций в туристических поездках;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i/>
          <w:sz w:val="24"/>
          <w:szCs w:val="24"/>
        </w:rPr>
        <w:t>готовиться к туристическим поездкам;</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адекватно оценивать ситуацию и безопасно вести в туристических поездках;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анализировать последствия возможных опасных ситуаций в местах большого скопления людей;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анализировать последствия возможных опасных ситуаций криминогенного характера;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i/>
          <w:sz w:val="24"/>
          <w:szCs w:val="24"/>
        </w:rPr>
        <w:t>безопасно вести и применять права покупателя;</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b/>
          <w:i/>
          <w:sz w:val="24"/>
          <w:szCs w:val="24"/>
        </w:rPr>
      </w:pPr>
      <w:r w:rsidRPr="00156DB4">
        <w:rPr>
          <w:rFonts w:ascii="Times New Roman" w:hAnsi="Times New Roman"/>
          <w:i/>
          <w:sz w:val="24"/>
          <w:szCs w:val="24"/>
        </w:rPr>
        <w:t>анализировать последствия проявления терроризма, экстремизма, наркотизма;</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bCs/>
          <w:i/>
          <w:sz w:val="24"/>
          <w:szCs w:val="24"/>
        </w:rPr>
      </w:pPr>
      <w:r w:rsidRPr="00156DB4">
        <w:rPr>
          <w:rFonts w:ascii="Times New Roman" w:hAnsi="Times New Roman"/>
          <w:i/>
          <w:sz w:val="24"/>
          <w:szCs w:val="24"/>
        </w:rPr>
        <w:t>предвидеть пути и средства возможного вовлечения в террористическую, экстремистскую и наркотическую деятельность;</w:t>
      </w:r>
      <w:r w:rsidRPr="00156DB4">
        <w:rPr>
          <w:rFonts w:ascii="Times New Roman" w:hAnsi="Times New Roman"/>
          <w:bCs/>
          <w:i/>
          <w:sz w:val="24"/>
          <w:szCs w:val="24"/>
        </w:rPr>
        <w:t xml:space="preserve">анализировать влияние вредных привычек и факторов и на состояние своего здоровья;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bCs/>
          <w:i/>
          <w:sz w:val="24"/>
          <w:szCs w:val="24"/>
        </w:rPr>
        <w:t xml:space="preserve">характеризовать </w:t>
      </w:r>
      <w:r w:rsidRPr="00156DB4">
        <w:rPr>
          <w:rFonts w:ascii="Times New Roman" w:hAnsi="Times New Roman"/>
          <w:i/>
          <w:sz w:val="24"/>
          <w:szCs w:val="24"/>
        </w:rPr>
        <w:t xml:space="preserve">роль семьи в жизни личности и общества и ее влияние на здоровье человека;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классифицировать и характеризовать основные положениязаконодательных актов, регулирующих права и обязанности супругов, и защищающих права ребенка;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sz w:val="24"/>
          <w:szCs w:val="24"/>
        </w:rPr>
      </w:pPr>
      <w:r w:rsidRPr="00156DB4">
        <w:rPr>
          <w:rFonts w:ascii="Times New Roman" w:hAnsi="Times New Roman"/>
          <w:i/>
          <w:sz w:val="24"/>
          <w:szCs w:val="24"/>
        </w:rPr>
        <w:t>классифицировать основные правовые аспекты оказания первой помощи;</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оказывать первую помощь при не инфекционных заболеваниях;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оказывать первую помощь при инфекционных заболеваниях;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оказывать первую помощь при остановке сердечной деятельности;</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оказывать первую помощь при коме;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lastRenderedPageBreak/>
        <w:t xml:space="preserve">оказывать первую помощь при поражении электрическим током;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использовать для решения коммуникативных задач в области безопасности жизнедеятельности различные источники информации, включая Интер</w:t>
      </w:r>
      <w:r w:rsidR="002F2640">
        <w:rPr>
          <w:rFonts w:ascii="Times New Roman" w:hAnsi="Times New Roman"/>
          <w:i/>
          <w:sz w:val="24"/>
          <w:szCs w:val="24"/>
        </w:rPr>
        <w:t>нет-ресурсы и др</w:t>
      </w:r>
      <w:r w:rsidRPr="00156DB4">
        <w:rPr>
          <w:rFonts w:ascii="Times New Roman" w:hAnsi="Times New Roman"/>
          <w:i/>
          <w:sz w:val="24"/>
          <w:szCs w:val="24"/>
        </w:rPr>
        <w:t xml:space="preserve">;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усваивать приемы действий в различных опасных и чрезвычайных ситуациях; </w:t>
      </w:r>
    </w:p>
    <w:p w:rsidR="00E53743" w:rsidRPr="00156DB4" w:rsidRDefault="00E53743" w:rsidP="009D65EB">
      <w:pPr>
        <w:numPr>
          <w:ilvl w:val="0"/>
          <w:numId w:val="94"/>
        </w:numPr>
        <w:tabs>
          <w:tab w:val="left" w:pos="993"/>
        </w:tabs>
        <w:autoSpaceDE w:val="0"/>
        <w:autoSpaceDN w:val="0"/>
        <w:adjustRightInd w:val="0"/>
        <w:spacing w:after="0"/>
        <w:ind w:left="0" w:firstLine="709"/>
        <w:rPr>
          <w:rFonts w:ascii="Times New Roman" w:hAnsi="Times New Roman"/>
          <w:i/>
          <w:sz w:val="24"/>
          <w:szCs w:val="24"/>
        </w:rPr>
      </w:pPr>
      <w:r w:rsidRPr="00156DB4">
        <w:rPr>
          <w:rFonts w:ascii="Times New Roman" w:hAnsi="Times New Roman"/>
          <w:i/>
          <w:sz w:val="24"/>
          <w:szCs w:val="24"/>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2F2640" w:rsidRPr="007E5A39" w:rsidRDefault="00E53743" w:rsidP="007E5A39">
      <w:pPr>
        <w:numPr>
          <w:ilvl w:val="0"/>
          <w:numId w:val="94"/>
        </w:numPr>
        <w:tabs>
          <w:tab w:val="left" w:pos="0"/>
        </w:tabs>
        <w:autoSpaceDE w:val="0"/>
        <w:autoSpaceDN w:val="0"/>
        <w:adjustRightInd w:val="0"/>
        <w:spacing w:after="0"/>
        <w:ind w:left="0" w:firstLine="0"/>
        <w:rPr>
          <w:rFonts w:ascii="Times New Roman" w:hAnsi="Times New Roman"/>
          <w:i/>
          <w:sz w:val="24"/>
          <w:szCs w:val="24"/>
        </w:rPr>
      </w:pPr>
      <w:r w:rsidRPr="00156DB4">
        <w:rPr>
          <w:rFonts w:ascii="Times New Roman" w:hAnsi="Times New Roman"/>
          <w:i/>
          <w:sz w:val="24"/>
          <w:szCs w:val="24"/>
        </w:rPr>
        <w:t>творчески решать моделируемые ситуации и практические задачи в области безопасности жизнедеятельности.</w:t>
      </w:r>
      <w:bookmarkStart w:id="96" w:name="_Toc406058984"/>
      <w:bookmarkStart w:id="97" w:name="_Toc409691649"/>
      <w:r w:rsidR="002F2640">
        <w:rPr>
          <w:rFonts w:ascii="Times New Roman" w:hAnsi="Times New Roman"/>
          <w:i/>
          <w:sz w:val="24"/>
          <w:szCs w:val="24"/>
        </w:rPr>
        <w:t xml:space="preserve">                                                                                                      </w:t>
      </w:r>
      <w:r w:rsidR="002F2640" w:rsidRPr="002F2640">
        <w:rPr>
          <w:rFonts w:ascii="Times New Roman" w:eastAsia="Times New Roman" w:hAnsi="Times New Roman"/>
          <w:b/>
          <w:bCs/>
          <w:sz w:val="24"/>
          <w:szCs w:val="24"/>
          <w:lang w:eastAsia="ru-RU"/>
        </w:rPr>
        <w:t xml:space="preserve">1.2.5.18. Основы духовно-нравственной культуры народов России                             </w:t>
      </w:r>
      <w:r w:rsidR="002F2640" w:rsidRPr="002F2640">
        <w:rPr>
          <w:rFonts w:ascii="Times New Roman" w:eastAsia="Times New Roman" w:hAnsi="Times New Roman"/>
          <w:b/>
          <w:bCs/>
        </w:rPr>
        <w:t xml:space="preserve">Учащийся научится: </w:t>
      </w:r>
      <w:r w:rsidR="002F2640" w:rsidRPr="002F2640">
        <w:sym w:font="Symbol" w:char="F0B7"/>
      </w:r>
      <w:r w:rsidR="002F2640" w:rsidRPr="002F2640">
        <w:rPr>
          <w:rFonts w:ascii="Times New Roman" w:eastAsia="Times New Roman" w:hAnsi="Times New Roman"/>
        </w:rPr>
        <w:t xml:space="preserve"> воспринимать и эмоционально оценивать ценностное содержание основ духовной традиции православия; </w:t>
      </w:r>
      <w:r w:rsidR="002F2640" w:rsidRPr="002F2640">
        <w:rPr>
          <w:rFonts w:ascii="Times New Roman" w:eastAsia="Times New Roman" w:hAnsi="Times New Roman"/>
          <w:b/>
        </w:rPr>
        <w:t xml:space="preserve">                                                                                                                                                              </w:t>
      </w:r>
      <w:r w:rsidR="002F2640" w:rsidRPr="002F2640">
        <w:sym w:font="Symbol" w:char="F0B7"/>
      </w:r>
      <w:r w:rsidR="002F2640" w:rsidRPr="002F2640">
        <w:rPr>
          <w:rFonts w:ascii="Times New Roman" w:eastAsia="Times New Roman" w:hAnsi="Times New Roman"/>
        </w:rPr>
        <w:t xml:space="preserve"> анализировать жизненные ситуации, выбирать нравственные формы поведения, сопоставляя их с нормами религиозной культуры; </w:t>
      </w:r>
      <w:r w:rsidR="002F2640" w:rsidRPr="002F2640">
        <w:rPr>
          <w:rFonts w:ascii="Times New Roman" w:eastAsia="Times New Roman" w:hAnsi="Times New Roman"/>
          <w:b/>
        </w:rPr>
        <w:t xml:space="preserve">                                                                                                                           </w:t>
      </w:r>
      <w:r w:rsidR="002F2640" w:rsidRPr="002F2640">
        <w:sym w:font="Symbol" w:char="F0B7"/>
      </w:r>
      <w:r w:rsidR="002F2640" w:rsidRPr="002F2640">
        <w:rPr>
          <w:rFonts w:ascii="Times New Roman" w:eastAsia="Times New Roman" w:hAnsi="Times New Roman"/>
        </w:rPr>
        <w:t xml:space="preserve"> понимать содержание православных праздников, их влияние на устои жизни русского народа; </w:t>
      </w:r>
      <w:r w:rsidR="002F2640" w:rsidRPr="002F2640">
        <w:rPr>
          <w:rFonts w:ascii="Times New Roman" w:eastAsia="Times New Roman" w:hAnsi="Times New Roman"/>
          <w:b/>
        </w:rPr>
        <w:t xml:space="preserve">                                                                                                                                                             </w:t>
      </w:r>
      <w:r w:rsidR="002F2640" w:rsidRPr="002F2640">
        <w:sym w:font="Symbol" w:char="F0B7"/>
      </w:r>
      <w:r w:rsidR="002F2640" w:rsidRPr="002F2640">
        <w:rPr>
          <w:rFonts w:ascii="Times New Roman" w:eastAsia="Times New Roman" w:hAnsi="Times New Roman"/>
        </w:rPr>
        <w:t xml:space="preserve"> объективно оценивать духовный подвиг святых угодников;</w:t>
      </w:r>
      <w:r w:rsidR="002F2640" w:rsidRPr="002F2640">
        <w:rPr>
          <w:rFonts w:ascii="Times New Roman" w:eastAsia="Times New Roman" w:hAnsi="Times New Roman"/>
          <w:b/>
        </w:rPr>
        <w:t xml:space="preserve">                                                                     </w:t>
      </w:r>
      <w:r w:rsidR="002F2640" w:rsidRPr="002F2640">
        <w:sym w:font="Symbol" w:char="F0B7"/>
      </w:r>
      <w:r w:rsidR="002F2640" w:rsidRPr="002F2640">
        <w:rPr>
          <w:rFonts w:ascii="Times New Roman" w:eastAsia="Times New Roman" w:hAnsi="Times New Roman"/>
        </w:rPr>
        <w:t xml:space="preserve"> классифицировать знания об основных нормах морали, нравственных, духовных идеалах, хранимых в культурных традициях народов России;</w:t>
      </w:r>
      <w:r w:rsidR="002F2640" w:rsidRPr="002F2640">
        <w:rPr>
          <w:rFonts w:ascii="Times New Roman" w:eastAsia="Times New Roman" w:hAnsi="Times New Roman"/>
          <w:b/>
        </w:rPr>
        <w:t xml:space="preserve">                                      </w:t>
      </w:r>
      <w:r w:rsidR="002F2640">
        <w:rPr>
          <w:rFonts w:ascii="Times New Roman" w:eastAsia="Times New Roman" w:hAnsi="Times New Roman"/>
          <w:b/>
        </w:rPr>
        <w:t xml:space="preserve">                        </w:t>
      </w:r>
      <w:r w:rsidR="007E5A39">
        <w:rPr>
          <w:rFonts w:ascii="Times New Roman" w:eastAsia="Times New Roman" w:hAnsi="Times New Roman"/>
          <w:b/>
        </w:rPr>
        <w:t xml:space="preserve">                               - </w:t>
      </w:r>
      <w:r w:rsidR="002F2640" w:rsidRPr="002F2640">
        <w:rPr>
          <w:rFonts w:ascii="Times New Roman" w:eastAsia="Times New Roman" w:hAnsi="Times New Roman"/>
        </w:rPr>
        <w:t xml:space="preserve">характеризовать основные понятия религиозных культур;  историю возникновения религиозных культур;  историю развития различных религиозных культур в истории России; понимать особенности и традиции религий.                                       </w:t>
      </w:r>
      <w:r w:rsidR="007E5A39">
        <w:rPr>
          <w:rFonts w:ascii="Times New Roman" w:eastAsia="Times New Roman" w:hAnsi="Times New Roman"/>
        </w:rPr>
        <w:t xml:space="preserve">                                                           </w:t>
      </w:r>
      <w:r w:rsidR="002F2640" w:rsidRPr="002F2640">
        <w:rPr>
          <w:rFonts w:ascii="Times New Roman" w:eastAsia="Times New Roman" w:hAnsi="Times New Roman"/>
          <w:b/>
          <w:bCs/>
          <w:iCs/>
        </w:rPr>
        <w:t xml:space="preserve">Учащийся получит возможность научиться: </w:t>
      </w:r>
      <w:r w:rsidR="002F2640" w:rsidRPr="002F2640">
        <w:sym w:font="Symbol" w:char="F0B7"/>
      </w:r>
      <w:r w:rsidR="002F2640" w:rsidRPr="002F2640">
        <w:rPr>
          <w:rFonts w:ascii="Times New Roman" w:eastAsia="Times New Roman" w:hAnsi="Times New Roman"/>
        </w:rPr>
        <w:t xml:space="preserve"> </w:t>
      </w:r>
      <w:r w:rsidR="002F2640" w:rsidRPr="002F2640">
        <w:rPr>
          <w:rFonts w:ascii="Times New Roman" w:eastAsia="Times New Roman" w:hAnsi="Times New Roman"/>
          <w:iCs/>
        </w:rPr>
        <w:t>духовному развитию, нравственному совершенствованию, уважительному отношению к религиозным чувствам;</w:t>
      </w:r>
      <w:r w:rsidR="002F2640" w:rsidRPr="002F2640">
        <w:rPr>
          <w:rFonts w:ascii="Times New Roman" w:eastAsia="Times New Roman" w:hAnsi="Times New Roman"/>
          <w:iCs/>
          <w:color w:val="222222"/>
        </w:rPr>
        <w:t xml:space="preserve"> строить толерантное отношение с представителями разных мировоззрений и культурных традиций; </w:t>
      </w:r>
      <w:r w:rsidR="007E5A39">
        <w:rPr>
          <w:rFonts w:ascii="Times New Roman" w:hAnsi="Times New Roman"/>
          <w:i/>
          <w:sz w:val="24"/>
          <w:szCs w:val="24"/>
        </w:rPr>
        <w:t xml:space="preserve">                                            </w:t>
      </w:r>
      <w:r w:rsidR="002F2640" w:rsidRPr="002F2640">
        <w:rPr>
          <w:rFonts w:ascii="Times New Roman" w:eastAsia="Times New Roman" w:hAnsi="Times New Roman"/>
          <w:sz w:val="24"/>
          <w:szCs w:val="24"/>
          <w:lang w:eastAsia="ru-RU"/>
        </w:rPr>
        <w:sym w:font="Symbol" w:char="F0B7"/>
      </w:r>
      <w:r w:rsidR="002F2640" w:rsidRPr="007E5A39">
        <w:rPr>
          <w:rFonts w:ascii="Times New Roman" w:eastAsia="Times New Roman" w:hAnsi="Times New Roman"/>
          <w:sz w:val="24"/>
          <w:szCs w:val="24"/>
          <w:lang w:eastAsia="ru-RU"/>
        </w:rPr>
        <w:t xml:space="preserve"> </w:t>
      </w:r>
      <w:r w:rsidR="002F2640" w:rsidRPr="007E5A39">
        <w:rPr>
          <w:rFonts w:ascii="Times New Roman" w:eastAsia="Times New Roman" w:hAnsi="Times New Roman"/>
          <w:iCs/>
          <w:sz w:val="24"/>
          <w:szCs w:val="24"/>
          <w:lang w:eastAsia="ru-RU"/>
        </w:rPr>
        <w:t>готовности на основе норм морали и духовного развития к сознательному самоограничению;</w:t>
      </w:r>
      <w:r w:rsidR="002F2640" w:rsidRPr="007E5A39">
        <w:rPr>
          <w:rFonts w:ascii="Times New Roman" w:eastAsia="Times New Roman" w:hAnsi="Times New Roman"/>
          <w:iCs/>
          <w:color w:val="222222"/>
          <w:sz w:val="24"/>
          <w:szCs w:val="24"/>
          <w:lang w:eastAsia="ru-RU"/>
        </w:rPr>
        <w:t xml:space="preserve"> соотносить нравственные формы поведения с нормами религиозной культуры; </w:t>
      </w:r>
      <w:r w:rsidR="007E5A39">
        <w:rPr>
          <w:rFonts w:ascii="Times New Roman" w:hAnsi="Times New Roman"/>
          <w:i/>
          <w:sz w:val="24"/>
          <w:szCs w:val="24"/>
        </w:rPr>
        <w:t xml:space="preserve">                                                                                                                                                     </w:t>
      </w:r>
      <w:r w:rsidR="002F2640" w:rsidRPr="002F2640">
        <w:rPr>
          <w:rFonts w:ascii="Times New Roman" w:eastAsia="Times New Roman" w:hAnsi="Times New Roman"/>
          <w:sz w:val="24"/>
          <w:szCs w:val="24"/>
          <w:lang w:eastAsia="ru-RU"/>
        </w:rPr>
        <w:sym w:font="Symbol" w:char="F0B7"/>
      </w:r>
      <w:r w:rsidR="002F2640" w:rsidRPr="007E5A39">
        <w:rPr>
          <w:rFonts w:ascii="Times New Roman" w:eastAsia="Times New Roman" w:hAnsi="Times New Roman"/>
          <w:sz w:val="24"/>
          <w:szCs w:val="24"/>
          <w:lang w:eastAsia="ru-RU"/>
        </w:rPr>
        <w:t xml:space="preserve"> </w:t>
      </w:r>
      <w:r w:rsidR="002F2640" w:rsidRPr="007E5A39">
        <w:rPr>
          <w:rFonts w:ascii="Times New Roman" w:eastAsia="Times New Roman" w:hAnsi="Times New Roman"/>
          <w:iCs/>
          <w:sz w:val="24"/>
          <w:szCs w:val="24"/>
          <w:lang w:eastAsia="ru-RU"/>
        </w:rPr>
        <w:t xml:space="preserve">воспринимать духовный смысл православных праздников; </w:t>
      </w:r>
      <w:r w:rsidR="007E5A39">
        <w:rPr>
          <w:rFonts w:ascii="Times New Roman" w:hAnsi="Times New Roman"/>
          <w:i/>
          <w:sz w:val="24"/>
          <w:szCs w:val="24"/>
        </w:rPr>
        <w:t xml:space="preserve">                                                               </w:t>
      </w:r>
      <w:r w:rsidR="002F2640" w:rsidRPr="002F2640">
        <w:rPr>
          <w:rFonts w:ascii="Times New Roman" w:eastAsia="Times New Roman" w:hAnsi="Times New Roman"/>
          <w:sz w:val="24"/>
          <w:szCs w:val="24"/>
          <w:lang w:eastAsia="ru-RU"/>
        </w:rPr>
        <w:sym w:font="Symbol" w:char="F0B7"/>
      </w:r>
      <w:r w:rsidR="002F2640" w:rsidRPr="007E5A39">
        <w:rPr>
          <w:rFonts w:ascii="Times New Roman" w:eastAsia="Times New Roman" w:hAnsi="Times New Roman"/>
          <w:sz w:val="24"/>
          <w:szCs w:val="24"/>
          <w:lang w:eastAsia="ru-RU"/>
        </w:rPr>
        <w:t xml:space="preserve"> </w:t>
      </w:r>
      <w:r w:rsidR="002F2640" w:rsidRPr="007E5A39">
        <w:rPr>
          <w:rFonts w:ascii="Times New Roman" w:eastAsia="Times New Roman" w:hAnsi="Times New Roman"/>
          <w:iCs/>
          <w:sz w:val="24"/>
          <w:szCs w:val="24"/>
          <w:lang w:eastAsia="ru-RU"/>
        </w:rPr>
        <w:t>сопоставлять свою жизнь с духовно-нравственными идеалами;</w:t>
      </w:r>
      <w:r w:rsidR="002F2640" w:rsidRPr="007E5A39">
        <w:rPr>
          <w:rFonts w:ascii="Times New Roman" w:eastAsia="Times New Roman" w:hAnsi="Times New Roman"/>
          <w:iCs/>
          <w:color w:val="222222"/>
          <w:sz w:val="24"/>
          <w:szCs w:val="24"/>
          <w:lang w:eastAsia="ru-RU"/>
        </w:rPr>
        <w:t xml:space="preserve"> устанавливать взаимосвязь между религиозной культурой и поведением людей;</w:t>
      </w:r>
      <w:r w:rsidR="007E5A39">
        <w:rPr>
          <w:rFonts w:ascii="Times New Roman" w:hAnsi="Times New Roman"/>
          <w:i/>
          <w:sz w:val="24"/>
          <w:szCs w:val="24"/>
        </w:rPr>
        <w:t xml:space="preserve">                                                         </w:t>
      </w:r>
      <w:r w:rsidR="002F2640" w:rsidRPr="002F2640">
        <w:rPr>
          <w:rFonts w:ascii="Times New Roman" w:eastAsia="Times New Roman" w:hAnsi="Times New Roman"/>
          <w:sz w:val="24"/>
          <w:szCs w:val="24"/>
          <w:lang w:eastAsia="ru-RU"/>
        </w:rPr>
        <w:sym w:font="Symbol" w:char="F0B7"/>
      </w:r>
      <w:r w:rsidR="002F2640" w:rsidRPr="007E5A39">
        <w:rPr>
          <w:rFonts w:ascii="Times New Roman" w:eastAsia="Times New Roman" w:hAnsi="Times New Roman"/>
          <w:sz w:val="24"/>
          <w:szCs w:val="24"/>
          <w:lang w:eastAsia="ru-RU"/>
        </w:rPr>
        <w:t xml:space="preserve"> </w:t>
      </w:r>
      <w:r w:rsidR="002F2640" w:rsidRPr="007E5A39">
        <w:rPr>
          <w:rFonts w:ascii="Times New Roman" w:eastAsia="Times New Roman" w:hAnsi="Times New Roman"/>
          <w:iCs/>
          <w:sz w:val="24"/>
          <w:szCs w:val="24"/>
          <w:lang w:eastAsia="ru-RU"/>
        </w:rPr>
        <w:t>пониманию основных норм морали, нравственных, духовных идеалов, хранимых в культурных традициях народов России;</w:t>
      </w:r>
      <w:r w:rsidR="002F2640" w:rsidRPr="007E5A39">
        <w:rPr>
          <w:rFonts w:ascii="Times New Roman" w:eastAsia="Times New Roman" w:hAnsi="Times New Roman"/>
          <w:iCs/>
          <w:color w:val="222222"/>
          <w:sz w:val="24"/>
          <w:szCs w:val="24"/>
          <w:lang w:eastAsia="ru-RU"/>
        </w:rPr>
        <w:t xml:space="preserve"> </w:t>
      </w:r>
      <w:r w:rsidR="007E5A39">
        <w:rPr>
          <w:rFonts w:ascii="Times New Roman" w:hAnsi="Times New Roman"/>
          <w:i/>
          <w:sz w:val="24"/>
          <w:szCs w:val="24"/>
        </w:rPr>
        <w:t xml:space="preserve">                                                                                     </w:t>
      </w:r>
      <w:r w:rsidR="002F2640" w:rsidRPr="007E5A39">
        <w:rPr>
          <w:rFonts w:ascii="Times New Roman" w:eastAsia="Times New Roman" w:hAnsi="Times New Roman"/>
          <w:sz w:val="24"/>
          <w:szCs w:val="24"/>
          <w:lang w:eastAsia="ru-RU"/>
        </w:rPr>
        <w:t>•</w:t>
      </w:r>
      <w:r w:rsidR="002F2640" w:rsidRPr="007E5A39">
        <w:rPr>
          <w:rFonts w:ascii="Times New Roman" w:eastAsia="Times New Roman" w:hAnsi="Times New Roman"/>
          <w:color w:val="222222"/>
          <w:sz w:val="24"/>
          <w:szCs w:val="24"/>
          <w:lang w:eastAsia="ru-RU"/>
        </w:rPr>
        <w:t>  </w:t>
      </w:r>
      <w:r w:rsidR="002F2640" w:rsidRPr="007E5A39">
        <w:rPr>
          <w:rFonts w:ascii="Times New Roman" w:eastAsia="Times New Roman" w:hAnsi="Times New Roman"/>
          <w:iCs/>
          <w:color w:val="222222"/>
          <w:sz w:val="24"/>
          <w:szCs w:val="24"/>
          <w:lang w:eastAsia="ru-RU"/>
        </w:rPr>
        <w:t xml:space="preserve">излагать свое мнение по поводу значения религиозной культуры (культур) </w:t>
      </w:r>
      <w:r w:rsidR="007E5A39">
        <w:rPr>
          <w:rFonts w:ascii="Times New Roman" w:eastAsia="Times New Roman" w:hAnsi="Times New Roman"/>
          <w:iCs/>
          <w:color w:val="222222"/>
          <w:sz w:val="24"/>
          <w:szCs w:val="24"/>
          <w:lang w:eastAsia="ru-RU"/>
        </w:rPr>
        <w:t xml:space="preserve">в жизни людей и общества; </w:t>
      </w:r>
      <w:r w:rsidR="007E5A39">
        <w:rPr>
          <w:rFonts w:ascii="Times New Roman" w:eastAsia="Times New Roman" w:hAnsi="Times New Roman"/>
          <w:iCs/>
          <w:color w:val="222222"/>
          <w:sz w:val="24"/>
          <w:szCs w:val="24"/>
          <w:lang w:eastAsia="ru-RU"/>
        </w:rPr>
        <w:br/>
        <w:t> </w:t>
      </w:r>
      <w:r w:rsidR="002F2640" w:rsidRPr="007E5A39">
        <w:rPr>
          <w:rFonts w:ascii="Times New Roman" w:eastAsia="Times New Roman" w:hAnsi="Times New Roman"/>
          <w:iCs/>
          <w:color w:val="222222"/>
          <w:sz w:val="24"/>
          <w:szCs w:val="24"/>
          <w:lang w:eastAsia="ru-RU"/>
        </w:rPr>
        <w:t xml:space="preserve">•   осуществлять поиск необходимой информации для выполнения заданий; </w:t>
      </w:r>
      <w:r w:rsidR="007E5A39">
        <w:rPr>
          <w:rFonts w:ascii="Times New Roman" w:hAnsi="Times New Roman"/>
          <w:i/>
          <w:sz w:val="24"/>
          <w:szCs w:val="24"/>
        </w:rPr>
        <w:t xml:space="preserve">                                      </w:t>
      </w:r>
      <w:r w:rsidR="002F2640" w:rsidRPr="007E5A39">
        <w:rPr>
          <w:rFonts w:ascii="Times New Roman" w:eastAsia="Times New Roman" w:hAnsi="Times New Roman"/>
          <w:sz w:val="24"/>
          <w:szCs w:val="24"/>
          <w:lang w:eastAsia="ru-RU"/>
        </w:rPr>
        <w:t xml:space="preserve">• </w:t>
      </w:r>
      <w:r w:rsidR="002F2640" w:rsidRPr="007E5A39">
        <w:rPr>
          <w:rFonts w:ascii="Times New Roman" w:eastAsia="Times New Roman" w:hAnsi="Times New Roman"/>
          <w:iCs/>
          <w:color w:val="222222"/>
          <w:sz w:val="24"/>
          <w:szCs w:val="24"/>
          <w:lang w:eastAsia="ru-RU"/>
        </w:rPr>
        <w:t xml:space="preserve">участвовать в диспутах; </w:t>
      </w:r>
      <w:r w:rsidR="007E5A39">
        <w:rPr>
          <w:rFonts w:ascii="Times New Roman" w:hAnsi="Times New Roman"/>
          <w:i/>
          <w:sz w:val="24"/>
          <w:szCs w:val="24"/>
        </w:rPr>
        <w:t xml:space="preserve">                                                                                                                 </w:t>
      </w:r>
      <w:r w:rsidR="002F2640" w:rsidRPr="007E5A39">
        <w:rPr>
          <w:rFonts w:ascii="Times New Roman" w:eastAsia="Times New Roman" w:hAnsi="Times New Roman"/>
          <w:sz w:val="24"/>
          <w:szCs w:val="24"/>
          <w:lang w:eastAsia="ru-RU"/>
        </w:rPr>
        <w:t>•</w:t>
      </w:r>
      <w:r w:rsidR="002F2640" w:rsidRPr="007E5A39">
        <w:rPr>
          <w:rFonts w:ascii="Times New Roman" w:eastAsia="Times New Roman" w:hAnsi="Times New Roman"/>
          <w:iCs/>
          <w:color w:val="222222"/>
          <w:sz w:val="24"/>
          <w:szCs w:val="24"/>
          <w:lang w:eastAsia="ru-RU"/>
        </w:rPr>
        <w:t xml:space="preserve">слушать собеседника и излагать свое мнение; </w:t>
      </w:r>
      <w:r w:rsidR="002F2640" w:rsidRPr="007E5A39">
        <w:rPr>
          <w:rFonts w:ascii="Times New Roman" w:eastAsia="Times New Roman" w:hAnsi="Times New Roman"/>
          <w:iCs/>
          <w:color w:val="222222"/>
          <w:sz w:val="24"/>
          <w:szCs w:val="24"/>
          <w:lang w:eastAsia="ru-RU"/>
        </w:rPr>
        <w:br/>
      </w:r>
      <w:r w:rsidR="002F2640" w:rsidRPr="007E5A39">
        <w:rPr>
          <w:rFonts w:ascii="Times New Roman" w:eastAsia="Times New Roman" w:hAnsi="Times New Roman"/>
          <w:iCs/>
          <w:sz w:val="24"/>
          <w:szCs w:val="24"/>
          <w:lang w:eastAsia="ru-RU"/>
        </w:rPr>
        <w:t>•</w:t>
      </w:r>
      <w:r w:rsidR="002F2640" w:rsidRPr="007E5A39">
        <w:rPr>
          <w:rFonts w:ascii="Times New Roman" w:eastAsia="Times New Roman" w:hAnsi="Times New Roman"/>
          <w:iCs/>
          <w:color w:val="222222"/>
          <w:sz w:val="24"/>
          <w:szCs w:val="24"/>
          <w:lang w:eastAsia="ru-RU"/>
        </w:rPr>
        <w:t> готовить сообщения по выбранным темам.</w:t>
      </w:r>
    </w:p>
    <w:p w:rsidR="002F2640" w:rsidRPr="002F2640" w:rsidRDefault="002F2640" w:rsidP="002F2640">
      <w:pPr>
        <w:rPr>
          <w:rFonts w:ascii="Times New Roman" w:hAnsi="Times New Roman"/>
          <w:sz w:val="24"/>
          <w:szCs w:val="24"/>
        </w:rPr>
      </w:pPr>
    </w:p>
    <w:p w:rsidR="00A50ED3" w:rsidRPr="002F2640" w:rsidRDefault="00A50ED3" w:rsidP="009D65EB">
      <w:pPr>
        <w:tabs>
          <w:tab w:val="left" w:pos="993"/>
        </w:tabs>
        <w:autoSpaceDE w:val="0"/>
        <w:autoSpaceDN w:val="0"/>
        <w:adjustRightInd w:val="0"/>
        <w:spacing w:after="0"/>
        <w:ind w:firstLine="709"/>
        <w:rPr>
          <w:rFonts w:ascii="Times New Roman" w:hAnsi="Times New Roman"/>
          <w:sz w:val="24"/>
          <w:szCs w:val="24"/>
        </w:rPr>
      </w:pPr>
    </w:p>
    <w:p w:rsidR="00523BF1" w:rsidRPr="002F2640" w:rsidRDefault="00523BF1" w:rsidP="009D65EB">
      <w:pPr>
        <w:rPr>
          <w:rFonts w:ascii="Times New Roman" w:eastAsia="Times New Roman" w:hAnsi="Times New Roman"/>
          <w:bCs/>
          <w:sz w:val="24"/>
          <w:szCs w:val="24"/>
          <w:lang w:eastAsia="ru-RU"/>
        </w:rPr>
      </w:pPr>
      <w:r w:rsidRPr="002F2640">
        <w:rPr>
          <w:rFonts w:ascii="Times New Roman" w:hAnsi="Times New Roman"/>
          <w:sz w:val="24"/>
          <w:szCs w:val="24"/>
        </w:rPr>
        <w:br w:type="page"/>
      </w:r>
    </w:p>
    <w:p w:rsidR="00B540EE" w:rsidRPr="00156DB4" w:rsidRDefault="001E2A07" w:rsidP="009D65EB">
      <w:pPr>
        <w:pStyle w:val="2"/>
        <w:spacing w:line="276" w:lineRule="auto"/>
        <w:jc w:val="left"/>
        <w:rPr>
          <w:sz w:val="24"/>
          <w:szCs w:val="24"/>
        </w:rPr>
      </w:pPr>
      <w:bookmarkStart w:id="98" w:name="_Toc410653972"/>
      <w:bookmarkStart w:id="99" w:name="_Toc414553158"/>
      <w:r w:rsidRPr="00156DB4">
        <w:rPr>
          <w:sz w:val="24"/>
          <w:szCs w:val="24"/>
        </w:rPr>
        <w:lastRenderedPageBreak/>
        <w:t xml:space="preserve">1.3. </w:t>
      </w:r>
      <w:r w:rsidR="00B540EE" w:rsidRPr="00156DB4">
        <w:rPr>
          <w:sz w:val="24"/>
          <w:szCs w:val="24"/>
        </w:rPr>
        <w:t xml:space="preserve">Система оценки </w:t>
      </w:r>
      <w:bookmarkEnd w:id="96"/>
      <w:r w:rsidR="000D4F24" w:rsidRPr="00156DB4">
        <w:rPr>
          <w:sz w:val="24"/>
          <w:szCs w:val="24"/>
        </w:rPr>
        <w:t>достижения планируемых результатов освоения основной образовательной программы основного общего образования</w:t>
      </w:r>
      <w:bookmarkEnd w:id="97"/>
      <w:bookmarkEnd w:id="98"/>
      <w:bookmarkEnd w:id="99"/>
    </w:p>
    <w:p w:rsidR="002F5340" w:rsidRPr="00156DB4" w:rsidRDefault="002F5340" w:rsidP="009D65EB">
      <w:pPr>
        <w:pStyle w:val="afffa"/>
        <w:spacing w:line="276" w:lineRule="auto"/>
        <w:ind w:firstLine="709"/>
        <w:jc w:val="left"/>
        <w:rPr>
          <w:b/>
          <w:sz w:val="24"/>
          <w:szCs w:val="24"/>
        </w:rPr>
      </w:pPr>
    </w:p>
    <w:p w:rsidR="002F5340" w:rsidRPr="00156DB4" w:rsidRDefault="002F5340" w:rsidP="009D65EB">
      <w:pPr>
        <w:pStyle w:val="afffa"/>
        <w:spacing w:line="276" w:lineRule="auto"/>
        <w:ind w:firstLine="709"/>
        <w:jc w:val="left"/>
        <w:rPr>
          <w:b/>
          <w:sz w:val="24"/>
          <w:szCs w:val="24"/>
        </w:rPr>
      </w:pPr>
      <w:r w:rsidRPr="00156DB4">
        <w:rPr>
          <w:b/>
          <w:sz w:val="24"/>
          <w:szCs w:val="24"/>
        </w:rPr>
        <w:t>1.3.1. Общие положения</w:t>
      </w:r>
    </w:p>
    <w:p w:rsidR="002F5340" w:rsidRPr="00156DB4" w:rsidRDefault="002F5340" w:rsidP="009D65EB">
      <w:pPr>
        <w:pStyle w:val="afffa"/>
        <w:spacing w:line="276" w:lineRule="auto"/>
        <w:ind w:firstLine="709"/>
        <w:jc w:val="left"/>
        <w:rPr>
          <w:sz w:val="24"/>
          <w:szCs w:val="24"/>
        </w:rPr>
      </w:pPr>
      <w:r w:rsidRPr="00156DB4">
        <w:rPr>
          <w:sz w:val="24"/>
          <w:szCs w:val="24"/>
        </w:rPr>
        <w:t>Система оценки достижения планируемых результатов (далее – система оценки) является частью системы оценки и управления качеством образования в образовательной организации и служит основой при разработке образовательной организацией собственного "Положения об оценке образовательных достижений обучающихся".</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Основными </w:t>
      </w:r>
      <w:r w:rsidRPr="00156DB4">
        <w:rPr>
          <w:b/>
          <w:sz w:val="24"/>
          <w:szCs w:val="24"/>
        </w:rPr>
        <w:t>направлениями и целями</w:t>
      </w:r>
      <w:r w:rsidRPr="00156DB4">
        <w:rPr>
          <w:sz w:val="24"/>
          <w:szCs w:val="24"/>
        </w:rPr>
        <w:t xml:space="preserve"> оценочной деятельности в образовательной организации в соответствии с требованиями ФГОС ООО являются:</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оценка образовательных достижений обучающихся</w:t>
      </w:r>
      <w:r w:rsidR="00B75D74" w:rsidRPr="00156DB4">
        <w:rPr>
          <w:sz w:val="24"/>
          <w:szCs w:val="24"/>
        </w:rPr>
        <w:t xml:space="preserve"> </w:t>
      </w:r>
      <w:r w:rsidRPr="00156DB4">
        <w:rPr>
          <w:sz w:val="24"/>
          <w:szCs w:val="24"/>
        </w:rPr>
        <w:t>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оценка результатов деятельности педагогических кадров</w:t>
      </w:r>
      <w:r w:rsidR="00B75D74" w:rsidRPr="00156DB4">
        <w:rPr>
          <w:sz w:val="24"/>
          <w:szCs w:val="24"/>
        </w:rPr>
        <w:t xml:space="preserve"> </w:t>
      </w:r>
      <w:r w:rsidRPr="00156DB4">
        <w:rPr>
          <w:sz w:val="24"/>
          <w:szCs w:val="24"/>
        </w:rPr>
        <w:t>как основа аттестационных процедур;</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оценка результатов деятельности образовательной организации</w:t>
      </w:r>
      <w:r w:rsidR="00B75D74" w:rsidRPr="00156DB4">
        <w:rPr>
          <w:sz w:val="24"/>
          <w:szCs w:val="24"/>
        </w:rPr>
        <w:t xml:space="preserve"> </w:t>
      </w:r>
      <w:r w:rsidRPr="00156DB4">
        <w:rPr>
          <w:sz w:val="24"/>
          <w:szCs w:val="24"/>
        </w:rPr>
        <w:t>как основа аккредитационных процедур.</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Основным </w:t>
      </w:r>
      <w:r w:rsidRPr="00156DB4">
        <w:rPr>
          <w:b/>
          <w:sz w:val="24"/>
          <w:szCs w:val="24"/>
        </w:rPr>
        <w:t>объектом</w:t>
      </w:r>
      <w:r w:rsidRPr="00156DB4">
        <w:rPr>
          <w:sz w:val="24"/>
          <w:szCs w:val="24"/>
        </w:rPr>
        <w:t xml:space="preserve"> системы оценки, ее </w:t>
      </w:r>
      <w:r w:rsidRPr="00156DB4">
        <w:rPr>
          <w:b/>
          <w:sz w:val="24"/>
          <w:szCs w:val="24"/>
        </w:rPr>
        <w:t>содержательной и критериальной базой</w:t>
      </w:r>
      <w:r w:rsidRPr="00156DB4">
        <w:rPr>
          <w:sz w:val="24"/>
          <w:szCs w:val="24"/>
        </w:rPr>
        <w:t xml:space="preserve"> выступают требования ФГОС, которые конкретизируются в планируемых результатах освоения обучающимися основной образовательной программы образовательной организации.</w:t>
      </w:r>
    </w:p>
    <w:p w:rsidR="002F5340" w:rsidRPr="00156DB4" w:rsidRDefault="002F5340" w:rsidP="009D65EB">
      <w:pPr>
        <w:pStyle w:val="afffa"/>
        <w:spacing w:line="276" w:lineRule="auto"/>
        <w:ind w:firstLine="709"/>
        <w:jc w:val="left"/>
        <w:rPr>
          <w:sz w:val="24"/>
          <w:szCs w:val="24"/>
        </w:rPr>
      </w:pPr>
      <w:r w:rsidRPr="00156DB4">
        <w:rPr>
          <w:sz w:val="24"/>
          <w:szCs w:val="24"/>
        </w:rPr>
        <w:t>Система оценки включает процедуры внутренней и внешней оценки.</w:t>
      </w:r>
    </w:p>
    <w:p w:rsidR="002F5340" w:rsidRPr="00156DB4" w:rsidRDefault="002F5340" w:rsidP="009D65EB">
      <w:pPr>
        <w:pStyle w:val="afffa"/>
        <w:spacing w:line="276" w:lineRule="auto"/>
        <w:ind w:firstLine="709"/>
        <w:jc w:val="left"/>
        <w:rPr>
          <w:sz w:val="24"/>
          <w:szCs w:val="24"/>
        </w:rPr>
      </w:pPr>
      <w:r w:rsidRPr="00156DB4">
        <w:rPr>
          <w:b/>
          <w:sz w:val="24"/>
          <w:szCs w:val="24"/>
        </w:rPr>
        <w:t>Внутренняя оценка</w:t>
      </w:r>
      <w:r w:rsidR="00016C58" w:rsidRPr="00156DB4">
        <w:rPr>
          <w:b/>
          <w:sz w:val="24"/>
          <w:szCs w:val="24"/>
        </w:rPr>
        <w:t xml:space="preserve"> </w:t>
      </w:r>
      <w:r w:rsidRPr="00156DB4">
        <w:rPr>
          <w:sz w:val="24"/>
          <w:szCs w:val="24"/>
        </w:rPr>
        <w:t>включает:</w:t>
      </w:r>
    </w:p>
    <w:p w:rsidR="002F5340" w:rsidRPr="00156DB4" w:rsidRDefault="002F5340" w:rsidP="009D65EB">
      <w:pPr>
        <w:pStyle w:val="afffa"/>
        <w:numPr>
          <w:ilvl w:val="0"/>
          <w:numId w:val="130"/>
        </w:numPr>
        <w:spacing w:line="276" w:lineRule="auto"/>
        <w:jc w:val="left"/>
        <w:rPr>
          <w:sz w:val="24"/>
          <w:szCs w:val="24"/>
        </w:rPr>
      </w:pPr>
      <w:r w:rsidRPr="00156DB4">
        <w:rPr>
          <w:sz w:val="24"/>
          <w:szCs w:val="24"/>
        </w:rPr>
        <w:t>стартовую диагностику,</w:t>
      </w:r>
    </w:p>
    <w:p w:rsidR="002F5340" w:rsidRPr="00156DB4" w:rsidRDefault="002F5340" w:rsidP="009D65EB">
      <w:pPr>
        <w:pStyle w:val="afffa"/>
        <w:numPr>
          <w:ilvl w:val="0"/>
          <w:numId w:val="130"/>
        </w:numPr>
        <w:spacing w:line="276" w:lineRule="auto"/>
        <w:jc w:val="left"/>
        <w:rPr>
          <w:sz w:val="24"/>
          <w:szCs w:val="24"/>
        </w:rPr>
      </w:pPr>
      <w:r w:rsidRPr="00156DB4">
        <w:rPr>
          <w:sz w:val="24"/>
          <w:szCs w:val="24"/>
        </w:rPr>
        <w:t>текущую и тематическую оценку,</w:t>
      </w:r>
    </w:p>
    <w:p w:rsidR="002F5340" w:rsidRPr="00156DB4" w:rsidRDefault="002F5340" w:rsidP="009D65EB">
      <w:pPr>
        <w:pStyle w:val="afffa"/>
        <w:numPr>
          <w:ilvl w:val="0"/>
          <w:numId w:val="130"/>
        </w:numPr>
        <w:spacing w:line="276" w:lineRule="auto"/>
        <w:jc w:val="left"/>
        <w:rPr>
          <w:sz w:val="24"/>
          <w:szCs w:val="24"/>
        </w:rPr>
      </w:pPr>
      <w:r w:rsidRPr="00156DB4">
        <w:rPr>
          <w:sz w:val="24"/>
          <w:szCs w:val="24"/>
        </w:rPr>
        <w:t>портфолио,</w:t>
      </w:r>
    </w:p>
    <w:p w:rsidR="002F5340" w:rsidRPr="00156DB4" w:rsidRDefault="002F5340" w:rsidP="009D65EB">
      <w:pPr>
        <w:pStyle w:val="afffa"/>
        <w:numPr>
          <w:ilvl w:val="0"/>
          <w:numId w:val="130"/>
        </w:numPr>
        <w:spacing w:line="276" w:lineRule="auto"/>
        <w:jc w:val="left"/>
        <w:rPr>
          <w:sz w:val="24"/>
          <w:szCs w:val="24"/>
        </w:rPr>
      </w:pPr>
      <w:r w:rsidRPr="00156DB4">
        <w:rPr>
          <w:sz w:val="24"/>
          <w:szCs w:val="24"/>
        </w:rPr>
        <w:t>внутришкольный мониторинг образовательных достижений,</w:t>
      </w:r>
    </w:p>
    <w:p w:rsidR="002F5340" w:rsidRPr="00156DB4" w:rsidRDefault="002F5340" w:rsidP="009D65EB">
      <w:pPr>
        <w:pStyle w:val="afffa"/>
        <w:numPr>
          <w:ilvl w:val="0"/>
          <w:numId w:val="130"/>
        </w:numPr>
        <w:spacing w:line="276" w:lineRule="auto"/>
        <w:jc w:val="left"/>
        <w:rPr>
          <w:sz w:val="24"/>
          <w:szCs w:val="24"/>
        </w:rPr>
      </w:pPr>
      <w:r w:rsidRPr="00156DB4">
        <w:rPr>
          <w:sz w:val="24"/>
          <w:szCs w:val="24"/>
        </w:rPr>
        <w:t>промежуточную и итоговую аттестацию обучающихся.</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К </w:t>
      </w:r>
      <w:r w:rsidRPr="00156DB4">
        <w:rPr>
          <w:b/>
          <w:sz w:val="24"/>
          <w:szCs w:val="24"/>
        </w:rPr>
        <w:t>внешним процедурам</w:t>
      </w:r>
      <w:r w:rsidRPr="00156DB4">
        <w:rPr>
          <w:sz w:val="24"/>
          <w:szCs w:val="24"/>
        </w:rPr>
        <w:t xml:space="preserve"> относятся:</w:t>
      </w:r>
    </w:p>
    <w:p w:rsidR="002F5340" w:rsidRPr="00156DB4" w:rsidRDefault="002F5340" w:rsidP="009D65EB">
      <w:pPr>
        <w:pStyle w:val="afffa"/>
        <w:numPr>
          <w:ilvl w:val="0"/>
          <w:numId w:val="131"/>
        </w:numPr>
        <w:spacing w:line="276" w:lineRule="auto"/>
        <w:ind w:left="0" w:firstLine="709"/>
        <w:jc w:val="left"/>
        <w:rPr>
          <w:sz w:val="24"/>
          <w:szCs w:val="24"/>
        </w:rPr>
      </w:pPr>
      <w:r w:rsidRPr="00156DB4">
        <w:rPr>
          <w:sz w:val="24"/>
          <w:szCs w:val="24"/>
        </w:rPr>
        <w:t>государственная итоговая аттестация</w:t>
      </w:r>
      <w:r w:rsidRPr="00156DB4">
        <w:rPr>
          <w:rStyle w:val="af3"/>
          <w:sz w:val="24"/>
          <w:szCs w:val="24"/>
        </w:rPr>
        <w:footnoteReference w:id="6"/>
      </w:r>
      <w:r w:rsidRPr="00156DB4">
        <w:rPr>
          <w:sz w:val="24"/>
          <w:szCs w:val="24"/>
        </w:rPr>
        <w:t>,</w:t>
      </w:r>
    </w:p>
    <w:p w:rsidR="002F5340" w:rsidRPr="00156DB4" w:rsidRDefault="002F5340" w:rsidP="009D65EB">
      <w:pPr>
        <w:pStyle w:val="afffa"/>
        <w:numPr>
          <w:ilvl w:val="0"/>
          <w:numId w:val="131"/>
        </w:numPr>
        <w:spacing w:line="276" w:lineRule="auto"/>
        <w:ind w:left="0" w:firstLine="709"/>
        <w:jc w:val="left"/>
        <w:rPr>
          <w:sz w:val="24"/>
          <w:szCs w:val="24"/>
        </w:rPr>
      </w:pPr>
      <w:r w:rsidRPr="00156DB4">
        <w:rPr>
          <w:sz w:val="24"/>
          <w:szCs w:val="24"/>
        </w:rPr>
        <w:t>независимая оценка качества образования</w:t>
      </w:r>
      <w:r w:rsidRPr="00156DB4">
        <w:rPr>
          <w:rStyle w:val="af3"/>
          <w:sz w:val="24"/>
          <w:szCs w:val="24"/>
        </w:rPr>
        <w:footnoteReference w:id="7"/>
      </w:r>
      <w:r w:rsidRPr="00156DB4">
        <w:rPr>
          <w:sz w:val="24"/>
          <w:szCs w:val="24"/>
        </w:rPr>
        <w:t xml:space="preserve"> и</w:t>
      </w:r>
    </w:p>
    <w:p w:rsidR="002F5340" w:rsidRPr="00156DB4" w:rsidRDefault="002F5340" w:rsidP="009D65EB">
      <w:pPr>
        <w:pStyle w:val="afffa"/>
        <w:numPr>
          <w:ilvl w:val="0"/>
          <w:numId w:val="131"/>
        </w:numPr>
        <w:spacing w:line="276" w:lineRule="auto"/>
        <w:ind w:left="0" w:firstLine="709"/>
        <w:jc w:val="left"/>
        <w:rPr>
          <w:sz w:val="24"/>
          <w:szCs w:val="24"/>
        </w:rPr>
      </w:pPr>
      <w:r w:rsidRPr="00156DB4">
        <w:rPr>
          <w:sz w:val="24"/>
          <w:szCs w:val="24"/>
        </w:rPr>
        <w:t>мониторинговые исследования</w:t>
      </w:r>
      <w:r w:rsidRPr="00156DB4">
        <w:rPr>
          <w:rStyle w:val="af3"/>
          <w:sz w:val="24"/>
          <w:szCs w:val="24"/>
        </w:rPr>
        <w:footnoteReference w:id="8"/>
      </w:r>
      <w:r w:rsidRPr="00156DB4">
        <w:rPr>
          <w:sz w:val="24"/>
          <w:szCs w:val="24"/>
        </w:rPr>
        <w:t xml:space="preserve"> муниципального, регионального и федерального уровней.</w:t>
      </w:r>
    </w:p>
    <w:p w:rsidR="002F5340" w:rsidRPr="00156DB4" w:rsidRDefault="002F5340" w:rsidP="009D65EB">
      <w:pPr>
        <w:pStyle w:val="afffa"/>
        <w:spacing w:line="276" w:lineRule="auto"/>
        <w:ind w:firstLine="709"/>
        <w:jc w:val="left"/>
        <w:rPr>
          <w:sz w:val="24"/>
          <w:szCs w:val="24"/>
        </w:rPr>
      </w:pPr>
      <w:r w:rsidRPr="00156DB4">
        <w:rPr>
          <w:sz w:val="24"/>
          <w:szCs w:val="24"/>
        </w:rPr>
        <w:t>Особенности каждой из указанных процедур описаны в п.1.3.3 настоящего документа.</w:t>
      </w:r>
    </w:p>
    <w:p w:rsidR="002F5340" w:rsidRPr="00156DB4" w:rsidRDefault="002F5340" w:rsidP="009D65EB">
      <w:pPr>
        <w:pStyle w:val="a8"/>
        <w:spacing w:line="276" w:lineRule="auto"/>
        <w:ind w:left="0" w:firstLine="709"/>
        <w:rPr>
          <w:rFonts w:ascii="Times New Roman" w:hAnsi="Times New Roman"/>
        </w:rPr>
      </w:pPr>
      <w:r w:rsidRPr="00156DB4">
        <w:rPr>
          <w:rFonts w:ascii="Times New Roman" w:hAnsi="Times New Roman"/>
        </w:rPr>
        <w:t xml:space="preserve">В соответствии с ФГОС ООО система оценки образовательной организации реализует </w:t>
      </w:r>
      <w:r w:rsidRPr="00156DB4">
        <w:rPr>
          <w:rFonts w:ascii="Times New Roman" w:hAnsi="Times New Roman"/>
          <w:b/>
        </w:rPr>
        <w:t>системно-деятельностный, уровневый и комплексный подходы</w:t>
      </w:r>
      <w:r w:rsidRPr="00156DB4">
        <w:rPr>
          <w:rFonts w:ascii="Times New Roman" w:hAnsi="Times New Roman"/>
        </w:rPr>
        <w:t xml:space="preserve"> к оценке образовательных достижений.</w:t>
      </w:r>
    </w:p>
    <w:p w:rsidR="002F5340" w:rsidRPr="00156DB4" w:rsidRDefault="002F5340" w:rsidP="009D65EB">
      <w:pPr>
        <w:pStyle w:val="a8"/>
        <w:spacing w:line="276" w:lineRule="auto"/>
        <w:ind w:left="0" w:firstLine="709"/>
        <w:rPr>
          <w:rFonts w:ascii="Times New Roman" w:hAnsi="Times New Roman"/>
        </w:rPr>
      </w:pPr>
      <w:r w:rsidRPr="00156DB4">
        <w:rPr>
          <w:rFonts w:ascii="Times New Roman" w:hAnsi="Times New Roman"/>
          <w:b/>
        </w:rPr>
        <w:lastRenderedPageBreak/>
        <w:t>Системно-деятельностный подход</w:t>
      </w:r>
      <w:r w:rsidRPr="00156DB4">
        <w:rPr>
          <w:rFonts w:ascii="Times New Roman" w:hAnsi="Times New Roman"/>
        </w:rPr>
        <w:t xml:space="preserve"> к оценке образовательных достижений проявляется в оценке способности учащихся к решению учебно-познавательных и учебно-практических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2F5340" w:rsidRPr="00156DB4" w:rsidRDefault="002F5340" w:rsidP="009D65EB">
      <w:pPr>
        <w:pStyle w:val="afffa"/>
        <w:spacing w:line="276" w:lineRule="auto"/>
        <w:ind w:firstLine="709"/>
        <w:jc w:val="left"/>
        <w:rPr>
          <w:bCs/>
          <w:sz w:val="24"/>
          <w:szCs w:val="24"/>
        </w:rPr>
      </w:pPr>
      <w:r w:rsidRPr="00156DB4">
        <w:rPr>
          <w:b/>
          <w:bCs/>
          <w:sz w:val="24"/>
          <w:szCs w:val="24"/>
        </w:rPr>
        <w:t>Уровневый подход</w:t>
      </w:r>
      <w:r w:rsidR="00016C58" w:rsidRPr="00156DB4">
        <w:rPr>
          <w:b/>
          <w:bCs/>
          <w:sz w:val="24"/>
          <w:szCs w:val="24"/>
        </w:rPr>
        <w:t xml:space="preserve"> </w:t>
      </w:r>
      <w:r w:rsidRPr="00156DB4">
        <w:rPr>
          <w:bCs/>
          <w:sz w:val="24"/>
          <w:szCs w:val="24"/>
        </w:rPr>
        <w:t xml:space="preserve">служит важнейшей основой для организации индивидуальной работы с учащимися. </w:t>
      </w:r>
      <w:r w:rsidRPr="00156DB4">
        <w:rPr>
          <w:sz w:val="24"/>
          <w:szCs w:val="24"/>
        </w:rPr>
        <w:t xml:space="preserve">Он реализуется как по отношению </w:t>
      </w:r>
      <w:r w:rsidRPr="00156DB4">
        <w:rPr>
          <w:bCs/>
          <w:sz w:val="24"/>
          <w:szCs w:val="24"/>
        </w:rPr>
        <w:t>к содержанию оценки, так и к представлению и интерпретации результатов измерений.</w:t>
      </w:r>
    </w:p>
    <w:p w:rsidR="002F5340" w:rsidRPr="00156DB4" w:rsidRDefault="002F5340" w:rsidP="009D65EB">
      <w:pPr>
        <w:pStyle w:val="afffa"/>
        <w:spacing w:line="276" w:lineRule="auto"/>
        <w:ind w:firstLine="709"/>
        <w:jc w:val="left"/>
        <w:rPr>
          <w:bCs/>
          <w:sz w:val="24"/>
          <w:szCs w:val="24"/>
        </w:rPr>
      </w:pPr>
      <w:r w:rsidRPr="00156DB4">
        <w:rPr>
          <w:b/>
          <w:bCs/>
          <w:sz w:val="24"/>
          <w:szCs w:val="24"/>
        </w:rPr>
        <w:t>Уровневый подход к содержанию оценки</w:t>
      </w:r>
      <w:r w:rsidR="00016C58" w:rsidRPr="00156DB4">
        <w:rPr>
          <w:b/>
          <w:bCs/>
          <w:sz w:val="24"/>
          <w:szCs w:val="24"/>
        </w:rPr>
        <w:t xml:space="preserve"> </w:t>
      </w:r>
      <w:r w:rsidRPr="00156DB4">
        <w:rPr>
          <w:bCs/>
          <w:sz w:val="24"/>
          <w:szCs w:val="24"/>
        </w:rPr>
        <w:t xml:space="preserve">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w:t>
      </w:r>
      <w:r w:rsidRPr="00156DB4">
        <w:rPr>
          <w:sz w:val="24"/>
          <w:szCs w:val="24"/>
        </w:rPr>
        <w:t xml:space="preserve">Достижение планируемых результатов, отнесенных к блоку «Выпускник научится», выносится на итоговую оценку, которая может осуществляться как в ходе обучения, так и в конце обучения, в том числе – в форме государственной итоговой аттестации. </w:t>
      </w:r>
      <w:r w:rsidRPr="00156DB4">
        <w:rPr>
          <w:bCs/>
          <w:sz w:val="24"/>
          <w:szCs w:val="24"/>
        </w:rPr>
        <w:t>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w:t>
      </w:r>
      <w:r w:rsidRPr="00156DB4">
        <w:rPr>
          <w:sz w:val="24"/>
          <w:szCs w:val="24"/>
        </w:rPr>
        <w:t xml:space="preserve"> планируемых результатах, представленных в блоках «Выпускник научится» и </w:t>
      </w:r>
      <w:r w:rsidRPr="00156DB4">
        <w:rPr>
          <w:bCs/>
          <w:sz w:val="24"/>
          <w:szCs w:val="24"/>
        </w:rPr>
        <w:t>«Выпускник получит возможность научиться». Процедуры независимой оценки качества образования и мониторинговых исследований различного уровня опираются на планируемые результаты, представленные во всех трёх блоках.</w:t>
      </w:r>
    </w:p>
    <w:p w:rsidR="002F5340" w:rsidRPr="00156DB4" w:rsidRDefault="002F5340" w:rsidP="009D65EB">
      <w:pPr>
        <w:pStyle w:val="afffa"/>
        <w:spacing w:line="276" w:lineRule="auto"/>
        <w:ind w:firstLine="709"/>
        <w:jc w:val="left"/>
        <w:rPr>
          <w:bCs/>
          <w:sz w:val="24"/>
          <w:szCs w:val="24"/>
        </w:rPr>
      </w:pPr>
      <w:r w:rsidRPr="00156DB4">
        <w:rPr>
          <w:b/>
          <w:bCs/>
          <w:sz w:val="24"/>
          <w:szCs w:val="24"/>
        </w:rPr>
        <w:t>Уровневый подход к представлению и интерпретации результатов</w:t>
      </w:r>
      <w:r w:rsidR="00016C58" w:rsidRPr="00156DB4">
        <w:rPr>
          <w:b/>
          <w:bCs/>
          <w:sz w:val="24"/>
          <w:szCs w:val="24"/>
        </w:rPr>
        <w:t xml:space="preserve"> </w:t>
      </w:r>
      <w:r w:rsidRPr="00156DB4">
        <w:rPr>
          <w:bCs/>
          <w:sz w:val="24"/>
          <w:szCs w:val="24"/>
        </w:rPr>
        <w:t xml:space="preserve">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w:t>
      </w:r>
      <w:r w:rsidRPr="00156DB4">
        <w:rPr>
          <w:sz w:val="24"/>
          <w:szCs w:val="24"/>
        </w:rPr>
        <w:t>Овладение базовым уровнем является достаточным для продолжения обучения и усвоения последующего материала.</w:t>
      </w:r>
    </w:p>
    <w:p w:rsidR="002F5340" w:rsidRPr="00156DB4" w:rsidRDefault="002F5340" w:rsidP="009D65EB">
      <w:pPr>
        <w:spacing w:after="0"/>
        <w:ind w:firstLine="709"/>
        <w:rPr>
          <w:rFonts w:ascii="Times New Roman" w:hAnsi="Times New Roman"/>
          <w:bCs/>
          <w:sz w:val="24"/>
          <w:szCs w:val="24"/>
          <w:lang w:eastAsia="ru-RU"/>
        </w:rPr>
      </w:pPr>
      <w:r w:rsidRPr="00156DB4">
        <w:rPr>
          <w:rFonts w:ascii="Times New Roman" w:hAnsi="Times New Roman"/>
          <w:b/>
          <w:bCs/>
          <w:sz w:val="24"/>
          <w:szCs w:val="24"/>
          <w:lang w:eastAsia="ru-RU"/>
        </w:rPr>
        <w:t>Комплексный подход</w:t>
      </w:r>
      <w:r w:rsidRPr="00156DB4">
        <w:rPr>
          <w:rFonts w:ascii="Times New Roman" w:hAnsi="Times New Roman"/>
          <w:bCs/>
          <w:sz w:val="24"/>
          <w:szCs w:val="24"/>
          <w:lang w:eastAsia="ru-RU"/>
        </w:rPr>
        <w:t xml:space="preserve"> к оценке образовательных достижений реализуется путём</w:t>
      </w:r>
    </w:p>
    <w:p w:rsidR="002F5340" w:rsidRPr="00156DB4" w:rsidRDefault="002F5340" w:rsidP="009D65EB">
      <w:pPr>
        <w:pStyle w:val="a8"/>
        <w:numPr>
          <w:ilvl w:val="0"/>
          <w:numId w:val="132"/>
        </w:numPr>
        <w:spacing w:line="276" w:lineRule="auto"/>
        <w:ind w:left="0" w:firstLine="709"/>
        <w:rPr>
          <w:rFonts w:ascii="Times New Roman" w:hAnsi="Times New Roman"/>
          <w:bCs/>
        </w:rPr>
      </w:pPr>
      <w:r w:rsidRPr="00156DB4">
        <w:rPr>
          <w:rFonts w:ascii="Times New Roman" w:hAnsi="Times New Roman"/>
          <w:bCs/>
        </w:rPr>
        <w:t>оценки трёх групп результатов: предметных, личностных, метапредметных (регулятивных, коммуникативных и познавательных универсальных учебных действий);</w:t>
      </w:r>
    </w:p>
    <w:p w:rsidR="002F5340" w:rsidRPr="00156DB4" w:rsidRDefault="002F5340" w:rsidP="009D65EB">
      <w:pPr>
        <w:pStyle w:val="a8"/>
        <w:numPr>
          <w:ilvl w:val="0"/>
          <w:numId w:val="132"/>
        </w:numPr>
        <w:spacing w:line="276" w:lineRule="auto"/>
        <w:ind w:left="0" w:firstLine="709"/>
        <w:rPr>
          <w:rFonts w:ascii="Times New Roman" w:hAnsi="Times New Roman"/>
          <w:bCs/>
        </w:rPr>
      </w:pPr>
      <w:r w:rsidRPr="00156DB4">
        <w:rPr>
          <w:rFonts w:ascii="Times New Roman" w:hAnsi="Times New Roman"/>
          <w:bCs/>
        </w:rPr>
        <w:t xml:space="preserve">использования комплекса оценочных процедур </w:t>
      </w:r>
      <w:r w:rsidR="006E1EE0" w:rsidRPr="00156DB4">
        <w:rPr>
          <w:rFonts w:ascii="Times New Roman" w:hAnsi="Times New Roman"/>
          <w:bCs/>
        </w:rPr>
        <w:t>(</w:t>
      </w:r>
      <w:r w:rsidRPr="00156DB4">
        <w:rPr>
          <w:rFonts w:ascii="Times New Roman" w:hAnsi="Times New Roman"/>
          <w:bCs/>
        </w:rPr>
        <w:t>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w:t>
      </w:r>
    </w:p>
    <w:p w:rsidR="002F5340" w:rsidRPr="00156DB4" w:rsidRDefault="002F5340" w:rsidP="009D65EB">
      <w:pPr>
        <w:pStyle w:val="a8"/>
        <w:numPr>
          <w:ilvl w:val="0"/>
          <w:numId w:val="132"/>
        </w:numPr>
        <w:spacing w:line="276" w:lineRule="auto"/>
        <w:ind w:left="0" w:firstLine="709"/>
        <w:rPr>
          <w:rFonts w:ascii="Times New Roman" w:hAnsi="Times New Roman"/>
          <w:bCs/>
        </w:rPr>
      </w:pPr>
      <w:r w:rsidRPr="00156DB4">
        <w:rPr>
          <w:rFonts w:ascii="Times New Roman" w:hAnsi="Times New Roman"/>
          <w:bCs/>
        </w:rPr>
        <w:t>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w:t>
      </w:r>
    </w:p>
    <w:p w:rsidR="002F5340" w:rsidRPr="00156DB4" w:rsidRDefault="002F5340" w:rsidP="009D65EB">
      <w:pPr>
        <w:pStyle w:val="a8"/>
        <w:numPr>
          <w:ilvl w:val="0"/>
          <w:numId w:val="132"/>
        </w:numPr>
        <w:spacing w:line="276" w:lineRule="auto"/>
        <w:ind w:left="0" w:firstLine="709"/>
        <w:rPr>
          <w:rFonts w:ascii="Times New Roman" w:hAnsi="Times New Roman"/>
          <w:bCs/>
        </w:rPr>
      </w:pPr>
      <w:r w:rsidRPr="00156DB4">
        <w:rPr>
          <w:rFonts w:ascii="Times New Roman" w:hAnsi="Times New Roman"/>
          <w:bCs/>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 и др.)</w:t>
      </w:r>
      <w:r w:rsidR="00CD6A00" w:rsidRPr="00156DB4">
        <w:rPr>
          <w:rFonts w:ascii="Times New Roman" w:hAnsi="Times New Roman"/>
          <w:bCs/>
        </w:rPr>
        <w:t>.</w:t>
      </w:r>
    </w:p>
    <w:p w:rsidR="002F5340" w:rsidRPr="00156DB4" w:rsidRDefault="002F5340" w:rsidP="009D65EB">
      <w:pPr>
        <w:pStyle w:val="a8"/>
        <w:spacing w:line="276" w:lineRule="auto"/>
        <w:ind w:left="426" w:firstLine="709"/>
        <w:rPr>
          <w:rFonts w:ascii="Times New Roman" w:hAnsi="Times New Roman"/>
          <w:bCs/>
        </w:rPr>
      </w:pPr>
    </w:p>
    <w:p w:rsidR="002F5340" w:rsidRPr="00156DB4" w:rsidRDefault="002F5340" w:rsidP="009D65EB">
      <w:pPr>
        <w:pStyle w:val="aff9"/>
        <w:pBdr>
          <w:bottom w:val="single" w:sz="4" w:space="0" w:color="4F81BD"/>
        </w:pBdr>
        <w:spacing w:before="0" w:after="0"/>
        <w:ind w:left="0" w:right="0" w:firstLine="709"/>
        <w:rPr>
          <w:rFonts w:ascii="Times New Roman" w:hAnsi="Times New Roman"/>
          <w:i w:val="0"/>
          <w:color w:val="auto"/>
          <w:sz w:val="24"/>
          <w:szCs w:val="24"/>
        </w:rPr>
      </w:pPr>
      <w:r w:rsidRPr="00156DB4">
        <w:rPr>
          <w:rFonts w:ascii="Times New Roman" w:hAnsi="Times New Roman"/>
          <w:i w:val="0"/>
          <w:color w:val="auto"/>
          <w:sz w:val="24"/>
          <w:szCs w:val="24"/>
        </w:rPr>
        <w:t>1.3.2 Особенности оценки личностных, метапредметных и предметных результатов</w:t>
      </w:r>
    </w:p>
    <w:p w:rsidR="002F5340" w:rsidRPr="00156DB4" w:rsidRDefault="002F5340" w:rsidP="009D65EB">
      <w:pPr>
        <w:pStyle w:val="aff9"/>
        <w:pBdr>
          <w:bottom w:val="single" w:sz="4" w:space="0" w:color="4F81BD"/>
        </w:pBdr>
        <w:spacing w:before="0" w:after="0"/>
        <w:ind w:left="0" w:right="0" w:firstLine="709"/>
        <w:rPr>
          <w:rFonts w:ascii="Times New Roman" w:hAnsi="Times New Roman"/>
          <w:i w:val="0"/>
          <w:color w:val="auto"/>
          <w:sz w:val="24"/>
          <w:szCs w:val="24"/>
        </w:rPr>
      </w:pPr>
      <w:r w:rsidRPr="00156DB4">
        <w:rPr>
          <w:rFonts w:ascii="Times New Roman" w:hAnsi="Times New Roman"/>
          <w:i w:val="0"/>
          <w:color w:val="auto"/>
          <w:sz w:val="24"/>
          <w:szCs w:val="24"/>
        </w:rPr>
        <w:t>Особенности оценки личностных результатов</w:t>
      </w:r>
    </w:p>
    <w:p w:rsidR="006E1EE0" w:rsidRPr="00156DB4" w:rsidRDefault="006E1EE0" w:rsidP="009D65EB">
      <w:pPr>
        <w:pStyle w:val="afffa"/>
        <w:spacing w:line="276" w:lineRule="auto"/>
        <w:ind w:firstLine="709"/>
        <w:jc w:val="left"/>
        <w:rPr>
          <w:sz w:val="24"/>
          <w:szCs w:val="24"/>
        </w:rPr>
      </w:pPr>
    </w:p>
    <w:p w:rsidR="002F5340" w:rsidRPr="00156DB4" w:rsidRDefault="002F5340" w:rsidP="009D65EB">
      <w:pPr>
        <w:pStyle w:val="afffa"/>
        <w:spacing w:line="276" w:lineRule="auto"/>
        <w:ind w:firstLine="709"/>
        <w:jc w:val="left"/>
        <w:rPr>
          <w:sz w:val="24"/>
          <w:szCs w:val="24"/>
        </w:rPr>
      </w:pPr>
      <w:r w:rsidRPr="00156DB4">
        <w:rPr>
          <w:sz w:val="24"/>
          <w:szCs w:val="24"/>
        </w:rPr>
        <w:lastRenderedPageBreak/>
        <w:t>Формирование личностных результатов обеспечивается в ходе реализации всех компонентов образовательного процесса, включая внеурочную деятельность.</w:t>
      </w:r>
    </w:p>
    <w:p w:rsidR="002F5340" w:rsidRPr="00156DB4" w:rsidRDefault="002F5340" w:rsidP="009D65EB">
      <w:pPr>
        <w:pStyle w:val="afffa"/>
        <w:spacing w:line="276" w:lineRule="auto"/>
        <w:ind w:firstLine="709"/>
        <w:jc w:val="left"/>
        <w:rPr>
          <w:bCs/>
          <w:iCs/>
          <w:sz w:val="24"/>
          <w:szCs w:val="24"/>
        </w:rPr>
      </w:pPr>
      <w:r w:rsidRPr="00156DB4">
        <w:rPr>
          <w:bCs/>
          <w:iCs/>
          <w:sz w:val="24"/>
          <w:szCs w:val="24"/>
        </w:rPr>
        <w:t>Основным объектом оценки личностных результатов</w:t>
      </w:r>
      <w:r w:rsidR="00B01097">
        <w:rPr>
          <w:bCs/>
          <w:iCs/>
          <w:sz w:val="24"/>
          <w:szCs w:val="24"/>
        </w:rPr>
        <w:t xml:space="preserve"> </w:t>
      </w:r>
      <w:r w:rsidRPr="00156DB4">
        <w:rPr>
          <w:bCs/>
          <w:iCs/>
          <w:sz w:val="24"/>
          <w:szCs w:val="24"/>
        </w:rPr>
        <w:t xml:space="preserve">в основной школе служит сформированность </w:t>
      </w:r>
      <w:r w:rsidRPr="00156DB4">
        <w:rPr>
          <w:sz w:val="24"/>
          <w:szCs w:val="24"/>
        </w:rPr>
        <w:t>универсальных учебных действий, включаемых в следующие три основные</w:t>
      </w:r>
      <w:r w:rsidRPr="00156DB4">
        <w:rPr>
          <w:bCs/>
          <w:iCs/>
          <w:sz w:val="24"/>
          <w:szCs w:val="24"/>
        </w:rPr>
        <w:t xml:space="preserve"> блока:</w:t>
      </w:r>
    </w:p>
    <w:p w:rsidR="002F5340" w:rsidRPr="00156DB4" w:rsidRDefault="002F5340" w:rsidP="009D65EB">
      <w:pPr>
        <w:pStyle w:val="afffa"/>
        <w:spacing w:line="276" w:lineRule="auto"/>
        <w:ind w:firstLine="709"/>
        <w:jc w:val="left"/>
        <w:rPr>
          <w:iCs/>
          <w:sz w:val="24"/>
          <w:szCs w:val="24"/>
        </w:rPr>
      </w:pPr>
      <w:r w:rsidRPr="00156DB4">
        <w:rPr>
          <w:sz w:val="24"/>
          <w:szCs w:val="24"/>
        </w:rPr>
        <w:t>1) сформированность основ гражданской идентичности личности;</w:t>
      </w:r>
    </w:p>
    <w:p w:rsidR="002F5340" w:rsidRPr="00156DB4" w:rsidRDefault="002F5340" w:rsidP="009D65EB">
      <w:pPr>
        <w:pStyle w:val="afffa"/>
        <w:spacing w:line="276" w:lineRule="auto"/>
        <w:ind w:firstLine="709"/>
        <w:jc w:val="left"/>
        <w:rPr>
          <w:iCs/>
          <w:sz w:val="24"/>
          <w:szCs w:val="24"/>
        </w:rPr>
      </w:pPr>
      <w:r w:rsidRPr="00156DB4">
        <w:rPr>
          <w:sz w:val="24"/>
          <w:szCs w:val="24"/>
        </w:rPr>
        <w:t>2) 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p w:rsidR="002F5340" w:rsidRPr="00156DB4" w:rsidRDefault="002F5340" w:rsidP="009D65EB">
      <w:pPr>
        <w:pStyle w:val="afffa"/>
        <w:spacing w:line="276" w:lineRule="auto"/>
        <w:ind w:firstLine="709"/>
        <w:jc w:val="left"/>
        <w:rPr>
          <w:sz w:val="24"/>
          <w:szCs w:val="24"/>
        </w:rPr>
      </w:pPr>
      <w:r w:rsidRPr="00156DB4">
        <w:rPr>
          <w:rStyle w:val="dash041e005f0431005f044b005f0447005f043d005f044b005f0439005f005fchar1char1"/>
        </w:rPr>
        <w:t>3) </w:t>
      </w:r>
      <w:r w:rsidRPr="00156DB4">
        <w:rPr>
          <w:sz w:val="24"/>
          <w:szCs w:val="24"/>
        </w:rPr>
        <w:t xml:space="preserve">сформированность </w:t>
      </w:r>
      <w:r w:rsidRPr="00156DB4">
        <w:rPr>
          <w:rStyle w:val="dash041e005f0431005f044b005f0447005f043d005f044b005f0439005f005fchar1char1"/>
        </w:rPr>
        <w:t>социальных компетенций, включая ценностно-смысловые установки и моральные нормы, опыт социальных и межличностных отношений, правосознание</w:t>
      </w:r>
      <w:r w:rsidRPr="00156DB4">
        <w:rPr>
          <w:sz w:val="24"/>
          <w:szCs w:val="24"/>
        </w:rPr>
        <w:t>.</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В соответствии с требованиями ФГОС достижение личностных результатов </w:t>
      </w:r>
      <w:r w:rsidRPr="00156DB4">
        <w:rPr>
          <w:sz w:val="24"/>
          <w:szCs w:val="24"/>
          <w:u w:val="single"/>
        </w:rPr>
        <w:t>не выносится</w:t>
      </w:r>
      <w:r w:rsidRPr="00156DB4">
        <w:rPr>
          <w:sz w:val="24"/>
          <w:szCs w:val="24"/>
        </w:rPr>
        <w:t xml:space="preserve">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r w:rsidRPr="00156DB4">
        <w:rPr>
          <w:bCs/>
          <w:iCs/>
          <w:sz w:val="24"/>
          <w:szCs w:val="24"/>
        </w:rPr>
        <w:t xml:space="preserve">Поэтому оценка </w:t>
      </w:r>
      <w:r w:rsidRPr="00156DB4">
        <w:rPr>
          <w:sz w:val="24"/>
          <w:szCs w:val="24"/>
        </w:rPr>
        <w:t xml:space="preserve">этих результатов образовательной деятельности осуществляется в ходе </w:t>
      </w:r>
      <w:r w:rsidRPr="00156DB4">
        <w:rPr>
          <w:sz w:val="24"/>
          <w:szCs w:val="24"/>
          <w:u w:val="single"/>
        </w:rPr>
        <w:t>внешних</w:t>
      </w:r>
      <w:r w:rsidRPr="00156DB4">
        <w:rPr>
          <w:sz w:val="24"/>
          <w:szCs w:val="24"/>
        </w:rPr>
        <w:t xml:space="preserve"> неперсонифицированных мониторинговых исследований. Инструментарий для них разрабатывается централизованно на федеральном или региональном уровне и основывается на профессиональных методиках психолого-педагогической диагностики.</w:t>
      </w:r>
    </w:p>
    <w:p w:rsidR="002F5340" w:rsidRPr="00156DB4" w:rsidRDefault="002F5340" w:rsidP="009D65EB">
      <w:pPr>
        <w:pStyle w:val="afffa"/>
        <w:spacing w:line="276" w:lineRule="auto"/>
        <w:ind w:firstLine="709"/>
        <w:jc w:val="left"/>
        <w:rPr>
          <w:sz w:val="24"/>
          <w:szCs w:val="24"/>
        </w:rPr>
      </w:pPr>
      <w:r w:rsidRPr="00156DB4">
        <w:rPr>
          <w:sz w:val="24"/>
          <w:szCs w:val="24"/>
        </w:rPr>
        <w:t>Во внутришкольном мониторинге в целях оптимизации личностного развития учащихся возможна оценка сформированности отдельных личностных результатов, проявляющихся в:</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соблюдении норм и правил поведения, принятых в образовательной организации;</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участии в общественной жизни образовательной организации, ближайшего социального окружения, страны, общественно-полезной деятельности;</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ответственности за результаты обучения;</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готовности и способности делать осознанный выбор своей образовательной траектории, в том числе выбор профессии;</w:t>
      </w:r>
    </w:p>
    <w:p w:rsidR="002F5340" w:rsidRPr="00156DB4" w:rsidRDefault="002F5340" w:rsidP="009D65EB">
      <w:pPr>
        <w:pStyle w:val="afffa"/>
        <w:numPr>
          <w:ilvl w:val="0"/>
          <w:numId w:val="128"/>
        </w:numPr>
        <w:spacing w:line="276" w:lineRule="auto"/>
        <w:ind w:left="0" w:firstLine="709"/>
        <w:jc w:val="left"/>
        <w:rPr>
          <w:sz w:val="24"/>
          <w:szCs w:val="24"/>
        </w:rPr>
      </w:pPr>
      <w:r w:rsidRPr="00156DB4">
        <w:rPr>
          <w:sz w:val="24"/>
          <w:szCs w:val="24"/>
        </w:rPr>
        <w:t>ценностно-смысловых установках обучающихся, формируемых средствами различных предметов в рамках системы общего образования.</w:t>
      </w:r>
    </w:p>
    <w:p w:rsidR="002F5340" w:rsidRPr="00156DB4" w:rsidRDefault="002F5340" w:rsidP="009D65EB">
      <w:pPr>
        <w:spacing w:after="0"/>
        <w:ind w:firstLine="709"/>
        <w:rPr>
          <w:rFonts w:ascii="Times New Roman" w:hAnsi="Times New Roman"/>
          <w:sz w:val="24"/>
          <w:szCs w:val="24"/>
        </w:rPr>
      </w:pPr>
      <w:r w:rsidRPr="00156DB4">
        <w:rPr>
          <w:rFonts w:ascii="Times New Roman" w:hAnsi="Times New Roman"/>
          <w:sz w:val="24"/>
          <w:szCs w:val="24"/>
        </w:rPr>
        <w:t xml:space="preserve">Внутришкольный мониторинг организуется администрацией образовательной организации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образовательной организацией. Любое использование данных, полученных в ходе мониторинговых исследований, возможно только в соответствии с </w:t>
      </w:r>
      <w:r w:rsidRPr="00156DB4">
        <w:rPr>
          <w:rFonts w:ascii="Times New Roman" w:hAnsi="Times New Roman"/>
          <w:bCs/>
          <w:sz w:val="24"/>
          <w:szCs w:val="24"/>
        </w:rPr>
        <w:t xml:space="preserve">Федеральным </w:t>
      </w:r>
      <w:r w:rsidRPr="00156DB4">
        <w:rPr>
          <w:rFonts w:ascii="Times New Roman" w:hAnsi="Times New Roman"/>
          <w:sz w:val="24"/>
          <w:szCs w:val="24"/>
        </w:rPr>
        <w:t>законом от 17.07.2006 №152-ФЗ «О персональных данных».</w:t>
      </w:r>
    </w:p>
    <w:p w:rsidR="002F5340" w:rsidRPr="00156DB4" w:rsidRDefault="002F5340" w:rsidP="009D65EB">
      <w:pPr>
        <w:pStyle w:val="aff9"/>
        <w:spacing w:before="0" w:after="0"/>
        <w:ind w:left="0" w:right="0" w:firstLine="709"/>
        <w:rPr>
          <w:rFonts w:ascii="Times New Roman" w:hAnsi="Times New Roman"/>
          <w:i w:val="0"/>
          <w:color w:val="auto"/>
          <w:sz w:val="24"/>
          <w:szCs w:val="24"/>
        </w:rPr>
      </w:pPr>
      <w:r w:rsidRPr="00156DB4">
        <w:rPr>
          <w:rFonts w:ascii="Times New Roman" w:hAnsi="Times New Roman"/>
          <w:i w:val="0"/>
          <w:color w:val="auto"/>
          <w:sz w:val="24"/>
          <w:szCs w:val="24"/>
        </w:rPr>
        <w:t>Особенности оценки метапредметных результатов</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Оценка метапредметных результатов </w:t>
      </w:r>
      <w:r w:rsidRPr="00156DB4">
        <w:rPr>
          <w:bCs/>
          <w:sz w:val="24"/>
          <w:szCs w:val="24"/>
        </w:rPr>
        <w:t xml:space="preserve">представляет собой оценку достижения </w:t>
      </w:r>
      <w:r w:rsidRPr="00156DB4">
        <w:rPr>
          <w:sz w:val="24"/>
          <w:szCs w:val="24"/>
        </w:rPr>
        <w:t>планируемых результатов освоения основной образовательной программы, которые представлены в междисциплинарн</w:t>
      </w:r>
      <w:r w:rsidR="006E1EE0" w:rsidRPr="00156DB4">
        <w:rPr>
          <w:sz w:val="24"/>
          <w:szCs w:val="24"/>
        </w:rPr>
        <w:t xml:space="preserve">ой программе </w:t>
      </w:r>
      <w:r w:rsidRPr="00156DB4">
        <w:rPr>
          <w:sz w:val="24"/>
          <w:szCs w:val="24"/>
        </w:rPr>
        <w:t xml:space="preserve">формирования универсальных учебных действий (разделы «Регулятивные универсальные учебные действия», «Коммуникативные </w:t>
      </w:r>
      <w:r w:rsidRPr="00156DB4">
        <w:rPr>
          <w:sz w:val="24"/>
          <w:szCs w:val="24"/>
        </w:rPr>
        <w:lastRenderedPageBreak/>
        <w:t>универсальные учебные действия», «Познавательные ун</w:t>
      </w:r>
      <w:r w:rsidR="006E1EE0" w:rsidRPr="00156DB4">
        <w:rPr>
          <w:sz w:val="24"/>
          <w:szCs w:val="24"/>
        </w:rPr>
        <w:t xml:space="preserve">иверсальные учебные действия»). </w:t>
      </w:r>
      <w:r w:rsidRPr="00156DB4">
        <w:rPr>
          <w:sz w:val="24"/>
          <w:szCs w:val="24"/>
        </w:rPr>
        <w:t>Формирование метапредметных результатов обеспечивается за счёт всех учебных предметов и внеурочной деятельности.</w:t>
      </w:r>
    </w:p>
    <w:p w:rsidR="002F5340" w:rsidRPr="00156DB4" w:rsidRDefault="002F5340" w:rsidP="009D65EB">
      <w:pPr>
        <w:autoSpaceDE w:val="0"/>
        <w:autoSpaceDN w:val="0"/>
        <w:adjustRightInd w:val="0"/>
        <w:spacing w:after="0"/>
        <w:ind w:firstLine="709"/>
        <w:rPr>
          <w:rFonts w:ascii="Times New Roman" w:hAnsi="Times New Roman"/>
          <w:sz w:val="24"/>
          <w:szCs w:val="24"/>
        </w:rPr>
      </w:pPr>
      <w:r w:rsidRPr="00156DB4">
        <w:rPr>
          <w:rFonts w:ascii="Times New Roman" w:hAnsi="Times New Roman"/>
          <w:bCs/>
          <w:iCs/>
          <w:sz w:val="24"/>
          <w:szCs w:val="24"/>
        </w:rPr>
        <w:t xml:space="preserve">Основным </w:t>
      </w:r>
      <w:r w:rsidRPr="00156DB4">
        <w:rPr>
          <w:rFonts w:ascii="Times New Roman" w:hAnsi="Times New Roman"/>
          <w:b/>
          <w:bCs/>
          <w:iCs/>
          <w:sz w:val="24"/>
          <w:szCs w:val="24"/>
        </w:rPr>
        <w:t>объектом и предметом</w:t>
      </w:r>
      <w:r w:rsidRPr="00156DB4">
        <w:rPr>
          <w:rFonts w:ascii="Times New Roman" w:hAnsi="Times New Roman"/>
          <w:bCs/>
          <w:iCs/>
          <w:sz w:val="24"/>
          <w:szCs w:val="24"/>
        </w:rPr>
        <w:t xml:space="preserve"> оценки метапредметных результатов являются</w:t>
      </w:r>
      <w:r w:rsidRPr="00156DB4">
        <w:rPr>
          <w:rFonts w:ascii="Times New Roman" w:hAnsi="Times New Roman"/>
          <w:sz w:val="24"/>
          <w:szCs w:val="24"/>
        </w:rPr>
        <w:t>:</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и готовность к освоению систематических знаний, их самостоятельному пополнению, переносу и интеграции;</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работать с информацией;</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к сотрудничеству и коммуникации;</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к решению личностно и социально значимых проблем и воплощению найденных решений в практику;</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и готовность к использованию ИКТ в целях обучения и развития;</w:t>
      </w:r>
    </w:p>
    <w:p w:rsidR="002F5340" w:rsidRPr="00156DB4" w:rsidRDefault="002F5340" w:rsidP="009D65EB">
      <w:pPr>
        <w:numPr>
          <w:ilvl w:val="0"/>
          <w:numId w:val="133"/>
        </w:numPr>
        <w:tabs>
          <w:tab w:val="left" w:pos="1134"/>
        </w:tabs>
        <w:spacing w:after="0"/>
        <w:ind w:left="0" w:firstLine="709"/>
        <w:rPr>
          <w:rFonts w:ascii="Times New Roman" w:hAnsi="Times New Roman"/>
          <w:sz w:val="24"/>
          <w:szCs w:val="24"/>
        </w:rPr>
      </w:pPr>
      <w:r w:rsidRPr="00156DB4">
        <w:rPr>
          <w:rFonts w:ascii="Times New Roman" w:hAnsi="Times New Roman"/>
          <w:sz w:val="24"/>
          <w:szCs w:val="24"/>
        </w:rPr>
        <w:t>способность к самоорганизации, саморегуляции и рефлексии.</w:t>
      </w:r>
    </w:p>
    <w:p w:rsidR="002F5340" w:rsidRPr="00156DB4" w:rsidRDefault="002F5340" w:rsidP="009D65EB">
      <w:pPr>
        <w:pStyle w:val="afffa"/>
        <w:spacing w:line="276" w:lineRule="auto"/>
        <w:ind w:firstLine="709"/>
        <w:jc w:val="left"/>
        <w:rPr>
          <w:i/>
          <w:sz w:val="24"/>
          <w:szCs w:val="24"/>
        </w:rPr>
      </w:pPr>
      <w:r w:rsidRPr="00156DB4">
        <w:rPr>
          <w:sz w:val="24"/>
          <w:szCs w:val="24"/>
        </w:rPr>
        <w:t xml:space="preserve">Оценка достижения метапредметных результатов осуществляется администрацией образовательной организации в ходе </w:t>
      </w:r>
      <w:r w:rsidRPr="00156DB4">
        <w:rPr>
          <w:b/>
          <w:sz w:val="24"/>
          <w:szCs w:val="24"/>
        </w:rPr>
        <w:t>внутришкольного мониторинга</w:t>
      </w:r>
      <w:r w:rsidRPr="00156DB4">
        <w:rPr>
          <w:sz w:val="24"/>
          <w:szCs w:val="24"/>
        </w:rPr>
        <w:t>. Содержание и периодичность внутришкольного мониторинга устанавливается решением педагогического совета. Инструментарий строится на межпредметной основе и может включать диагностические материалы по оценке читательской грамотности, ИКТ-компетентности, сформированности регулятивных, коммуникативных и познавательных учебных действий</w:t>
      </w:r>
      <w:r w:rsidRPr="00156DB4">
        <w:rPr>
          <w:i/>
          <w:sz w:val="24"/>
          <w:szCs w:val="24"/>
        </w:rPr>
        <w:t>.</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Наиболее адекватными формами оценки </w:t>
      </w:r>
    </w:p>
    <w:p w:rsidR="002F5340" w:rsidRPr="00156DB4" w:rsidRDefault="002F5340" w:rsidP="009D65EB">
      <w:pPr>
        <w:pStyle w:val="afffa"/>
        <w:numPr>
          <w:ilvl w:val="0"/>
          <w:numId w:val="134"/>
        </w:numPr>
        <w:tabs>
          <w:tab w:val="left" w:pos="1134"/>
        </w:tabs>
        <w:spacing w:line="276" w:lineRule="auto"/>
        <w:ind w:left="0" w:firstLine="709"/>
        <w:jc w:val="left"/>
        <w:rPr>
          <w:sz w:val="24"/>
          <w:szCs w:val="24"/>
        </w:rPr>
      </w:pPr>
      <w:r w:rsidRPr="00156DB4">
        <w:rPr>
          <w:sz w:val="24"/>
          <w:szCs w:val="24"/>
        </w:rPr>
        <w:t>читательской грамотности служит письменная работа на межпредметной основе;</w:t>
      </w:r>
    </w:p>
    <w:p w:rsidR="002F5340" w:rsidRPr="00156DB4" w:rsidRDefault="002F5340" w:rsidP="009D65EB">
      <w:pPr>
        <w:pStyle w:val="afffa"/>
        <w:numPr>
          <w:ilvl w:val="0"/>
          <w:numId w:val="134"/>
        </w:numPr>
        <w:tabs>
          <w:tab w:val="left" w:pos="1134"/>
        </w:tabs>
        <w:spacing w:line="276" w:lineRule="auto"/>
        <w:ind w:left="0" w:firstLine="709"/>
        <w:jc w:val="left"/>
        <w:rPr>
          <w:sz w:val="24"/>
          <w:szCs w:val="24"/>
        </w:rPr>
      </w:pPr>
      <w:r w:rsidRPr="00156DB4">
        <w:rPr>
          <w:sz w:val="24"/>
          <w:szCs w:val="24"/>
        </w:rPr>
        <w:t>ИКТ-компетентности – практическая работа в сочетании с письменной (компьютеризованной) частью;</w:t>
      </w:r>
    </w:p>
    <w:p w:rsidR="002F5340" w:rsidRPr="00156DB4" w:rsidRDefault="002F5340" w:rsidP="009D65EB">
      <w:pPr>
        <w:pStyle w:val="afffa"/>
        <w:numPr>
          <w:ilvl w:val="0"/>
          <w:numId w:val="134"/>
        </w:numPr>
        <w:tabs>
          <w:tab w:val="left" w:pos="1134"/>
        </w:tabs>
        <w:spacing w:line="276" w:lineRule="auto"/>
        <w:ind w:left="0" w:firstLine="709"/>
        <w:jc w:val="left"/>
        <w:rPr>
          <w:sz w:val="24"/>
          <w:szCs w:val="24"/>
        </w:rPr>
      </w:pPr>
      <w:r w:rsidRPr="00156DB4">
        <w:rPr>
          <w:sz w:val="24"/>
          <w:szCs w:val="24"/>
        </w:rPr>
        <w:t>сформированности регулятивных, коммуникативных и познавательных учебных действий – наблюдение за ходом выполнения групповых и индивидуальных учебных исследований и проектов.</w:t>
      </w:r>
    </w:p>
    <w:p w:rsidR="002F5340" w:rsidRPr="00156DB4" w:rsidRDefault="002F5340" w:rsidP="009D65EB">
      <w:pPr>
        <w:pStyle w:val="afffa"/>
        <w:spacing w:line="276" w:lineRule="auto"/>
        <w:ind w:firstLine="709"/>
        <w:jc w:val="left"/>
        <w:rPr>
          <w:sz w:val="24"/>
          <w:szCs w:val="24"/>
        </w:rPr>
      </w:pPr>
      <w:r w:rsidRPr="00156DB4">
        <w:rPr>
          <w:sz w:val="24"/>
          <w:szCs w:val="24"/>
        </w:rPr>
        <w:t>Каждый из перечисленных видов диагностик проводится с периодичностью не менее, чем один раз в два года.</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Основной процедурой </w:t>
      </w:r>
      <w:r w:rsidRPr="00156DB4">
        <w:rPr>
          <w:b/>
          <w:sz w:val="24"/>
          <w:szCs w:val="24"/>
        </w:rPr>
        <w:t>итоговой оценки</w:t>
      </w:r>
      <w:r w:rsidRPr="00156DB4">
        <w:rPr>
          <w:sz w:val="24"/>
          <w:szCs w:val="24"/>
        </w:rPr>
        <w:t xml:space="preserve"> достижения метапредметных результатов является </w:t>
      </w:r>
      <w:r w:rsidRPr="00156DB4">
        <w:rPr>
          <w:b/>
          <w:sz w:val="24"/>
          <w:szCs w:val="24"/>
        </w:rPr>
        <w:t>защита итогового индивидуального проекта</w:t>
      </w:r>
      <w:r w:rsidRPr="00156DB4">
        <w:rPr>
          <w:sz w:val="24"/>
          <w:szCs w:val="24"/>
        </w:rPr>
        <w:t>.</w:t>
      </w:r>
    </w:p>
    <w:p w:rsidR="002F5340" w:rsidRPr="00156DB4" w:rsidRDefault="002F5340" w:rsidP="009D65EB">
      <w:pPr>
        <w:pStyle w:val="afffa"/>
        <w:spacing w:line="276" w:lineRule="auto"/>
        <w:ind w:firstLine="709"/>
        <w:jc w:val="left"/>
        <w:rPr>
          <w:sz w:val="24"/>
          <w:szCs w:val="24"/>
        </w:rPr>
      </w:pPr>
      <w:r w:rsidRPr="00156DB4">
        <w:rPr>
          <w:sz w:val="24"/>
          <w:szCs w:val="24"/>
        </w:rPr>
        <w:t>Итоговой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F5340" w:rsidRPr="00156DB4" w:rsidRDefault="002F5340" w:rsidP="009D65EB">
      <w:pPr>
        <w:pStyle w:val="afffa"/>
        <w:spacing w:line="276" w:lineRule="auto"/>
        <w:ind w:firstLine="709"/>
        <w:jc w:val="left"/>
        <w:rPr>
          <w:sz w:val="24"/>
          <w:szCs w:val="24"/>
        </w:rPr>
      </w:pPr>
      <w:r w:rsidRPr="00156DB4">
        <w:rPr>
          <w:sz w:val="24"/>
          <w:szCs w:val="24"/>
        </w:rPr>
        <w:t>Результатом (продуктом) проектной деятельности может быть любая из следующих работ:</w:t>
      </w:r>
    </w:p>
    <w:p w:rsidR="002F5340" w:rsidRPr="00156DB4" w:rsidRDefault="002F5340" w:rsidP="009D65EB">
      <w:pPr>
        <w:pStyle w:val="afffa"/>
        <w:spacing w:line="276" w:lineRule="auto"/>
        <w:ind w:firstLine="709"/>
        <w:jc w:val="left"/>
        <w:rPr>
          <w:sz w:val="24"/>
          <w:szCs w:val="24"/>
        </w:rPr>
      </w:pPr>
      <w:r w:rsidRPr="00156DB4">
        <w:rPr>
          <w:sz w:val="24"/>
          <w:szCs w:val="24"/>
        </w:rPr>
        <w:t>а) письменная работа (эссе, реферат, аналитические материалы, обзорные материалы, отчёты о проведённых исследованиях, стендовый доклад и др.);</w:t>
      </w:r>
    </w:p>
    <w:p w:rsidR="002F5340" w:rsidRPr="00156DB4" w:rsidRDefault="002F5340" w:rsidP="009D65EB">
      <w:pPr>
        <w:pStyle w:val="afffa"/>
        <w:spacing w:line="276" w:lineRule="auto"/>
        <w:ind w:firstLine="709"/>
        <w:jc w:val="left"/>
        <w:rPr>
          <w:sz w:val="24"/>
          <w:szCs w:val="24"/>
        </w:rPr>
      </w:pPr>
      <w:r w:rsidRPr="00156DB4">
        <w:rPr>
          <w:sz w:val="24"/>
          <w:szCs w:val="24"/>
        </w:rPr>
        <w:t>б) художественная творческая работа</w:t>
      </w:r>
      <w:r w:rsidR="00B01097">
        <w:rPr>
          <w:sz w:val="24"/>
          <w:szCs w:val="24"/>
        </w:rPr>
        <w:t xml:space="preserve"> </w:t>
      </w:r>
      <w:r w:rsidRPr="00156DB4">
        <w:rPr>
          <w:sz w:val="24"/>
          <w:szCs w:val="24"/>
        </w:rPr>
        <w:t xml:space="preserve">(в области литературы, музыки, изобразительного искусства, экранных искусств), представленная в виде прозаического </w:t>
      </w:r>
      <w:r w:rsidRPr="00156DB4">
        <w:rPr>
          <w:sz w:val="24"/>
          <w:szCs w:val="24"/>
        </w:rPr>
        <w:lastRenderedPageBreak/>
        <w:t>или стихотворного произведения, инсценировки, художественной декламации, исполнения музыкального произведения, компьютерной анимации и др.;</w:t>
      </w:r>
    </w:p>
    <w:p w:rsidR="002F5340" w:rsidRPr="00156DB4" w:rsidRDefault="002F5340" w:rsidP="009D65EB">
      <w:pPr>
        <w:pStyle w:val="afffa"/>
        <w:spacing w:line="276" w:lineRule="auto"/>
        <w:ind w:firstLine="709"/>
        <w:jc w:val="left"/>
        <w:rPr>
          <w:sz w:val="24"/>
          <w:szCs w:val="24"/>
        </w:rPr>
      </w:pPr>
      <w:r w:rsidRPr="00156DB4">
        <w:rPr>
          <w:sz w:val="24"/>
          <w:szCs w:val="24"/>
        </w:rPr>
        <w:t>в) материальный объект, макет, иное конструкторское изделие;</w:t>
      </w:r>
    </w:p>
    <w:p w:rsidR="002F5340" w:rsidRPr="00156DB4" w:rsidRDefault="002F5340" w:rsidP="009D65EB">
      <w:pPr>
        <w:pStyle w:val="afffa"/>
        <w:spacing w:line="276" w:lineRule="auto"/>
        <w:ind w:firstLine="709"/>
        <w:jc w:val="left"/>
        <w:rPr>
          <w:sz w:val="24"/>
          <w:szCs w:val="24"/>
        </w:rPr>
      </w:pPr>
      <w:r w:rsidRPr="00156DB4">
        <w:rPr>
          <w:sz w:val="24"/>
          <w:szCs w:val="24"/>
        </w:rPr>
        <w:t>г) отчётные материалы по социальному проекту, которые могут включать как тексты, так и мультимедийные продукты.</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Требования к организации проектной деятельности, к содержанию и направленности проекта, а также критерии оценки проектной работы разрабатываются с учётом целей и задач проектной деятельности на данном этапе образования и в соответствии с особенностями образовательной организации. </w:t>
      </w:r>
    </w:p>
    <w:p w:rsidR="002F5340" w:rsidRPr="00156DB4" w:rsidRDefault="002F5340" w:rsidP="009D65EB">
      <w:pPr>
        <w:pStyle w:val="afffa"/>
        <w:spacing w:line="276" w:lineRule="auto"/>
        <w:ind w:firstLine="709"/>
        <w:jc w:val="left"/>
        <w:rPr>
          <w:sz w:val="24"/>
          <w:szCs w:val="24"/>
        </w:rPr>
      </w:pPr>
      <w:r w:rsidRPr="00156DB4">
        <w:rPr>
          <w:sz w:val="24"/>
          <w:szCs w:val="24"/>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2F5340" w:rsidRPr="00156DB4" w:rsidRDefault="002F5340" w:rsidP="009D65EB">
      <w:pPr>
        <w:pStyle w:val="afffa"/>
        <w:spacing w:line="276" w:lineRule="auto"/>
        <w:ind w:firstLine="709"/>
        <w:jc w:val="left"/>
        <w:rPr>
          <w:sz w:val="24"/>
          <w:szCs w:val="24"/>
        </w:rPr>
      </w:pPr>
      <w:r w:rsidRPr="00156DB4">
        <w:rPr>
          <w:sz w:val="24"/>
          <w:szCs w:val="24"/>
        </w:rPr>
        <w:t xml:space="preserve">Защита проекта осуществляется в процессе специально организованной деятельности комиссии образовательной организации или на школьной конференции. </w:t>
      </w:r>
    </w:p>
    <w:p w:rsidR="002F5340" w:rsidRPr="00156DB4" w:rsidRDefault="002F5340" w:rsidP="009D65EB">
      <w:pPr>
        <w:pStyle w:val="afffa"/>
        <w:spacing w:line="276" w:lineRule="auto"/>
        <w:ind w:firstLine="709"/>
        <w:jc w:val="left"/>
        <w:rPr>
          <w:sz w:val="24"/>
          <w:szCs w:val="24"/>
        </w:rPr>
      </w:pPr>
      <w:r w:rsidRPr="00156DB4">
        <w:rPr>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F5340" w:rsidRPr="00156DB4" w:rsidRDefault="002F5340" w:rsidP="009D65EB">
      <w:pPr>
        <w:pStyle w:val="aff9"/>
        <w:spacing w:before="0" w:after="0"/>
        <w:ind w:left="0" w:right="0" w:firstLine="709"/>
        <w:rPr>
          <w:rFonts w:ascii="Times New Roman" w:hAnsi="Times New Roman"/>
          <w:color w:val="auto"/>
          <w:sz w:val="24"/>
          <w:szCs w:val="24"/>
        </w:rPr>
      </w:pPr>
    </w:p>
    <w:p w:rsidR="002F5340" w:rsidRPr="00156DB4" w:rsidRDefault="002F5340" w:rsidP="009D65EB">
      <w:pPr>
        <w:pStyle w:val="aff9"/>
        <w:spacing w:before="0" w:after="0"/>
        <w:ind w:left="0" w:right="0" w:firstLine="709"/>
        <w:rPr>
          <w:rFonts w:ascii="Times New Roman" w:hAnsi="Times New Roman"/>
          <w:i w:val="0"/>
          <w:color w:val="auto"/>
          <w:sz w:val="24"/>
          <w:szCs w:val="24"/>
        </w:rPr>
      </w:pPr>
      <w:r w:rsidRPr="00156DB4">
        <w:rPr>
          <w:rFonts w:ascii="Times New Roman" w:hAnsi="Times New Roman"/>
          <w:i w:val="0"/>
          <w:color w:val="auto"/>
          <w:sz w:val="24"/>
          <w:szCs w:val="24"/>
        </w:rPr>
        <w:t>Особенности оценки предметных результатов</w:t>
      </w:r>
    </w:p>
    <w:p w:rsidR="002F5340" w:rsidRPr="00156DB4" w:rsidRDefault="002F5340" w:rsidP="009D65EB">
      <w:pPr>
        <w:pStyle w:val="afffa"/>
        <w:spacing w:line="276" w:lineRule="auto"/>
        <w:ind w:firstLine="709"/>
        <w:jc w:val="left"/>
        <w:rPr>
          <w:sz w:val="24"/>
          <w:szCs w:val="24"/>
        </w:rPr>
      </w:pPr>
      <w:r w:rsidRPr="00156DB4">
        <w:rPr>
          <w:sz w:val="24"/>
          <w:szCs w:val="24"/>
        </w:rPr>
        <w:t>Оценка предметных результатов</w:t>
      </w:r>
      <w:r w:rsidR="00B01097">
        <w:rPr>
          <w:sz w:val="24"/>
          <w:szCs w:val="24"/>
        </w:rPr>
        <w:t xml:space="preserve"> </w:t>
      </w:r>
      <w:r w:rsidRPr="00156DB4">
        <w:rPr>
          <w:bCs/>
          <w:sz w:val="24"/>
          <w:szCs w:val="24"/>
        </w:rPr>
        <w:t xml:space="preserve">представляет собой оценку достижения обучающимся </w:t>
      </w:r>
      <w:r w:rsidRPr="00156DB4">
        <w:rPr>
          <w:sz w:val="24"/>
          <w:szCs w:val="24"/>
        </w:rPr>
        <w:t>планируемых результатов по отдельным предметам.</w:t>
      </w:r>
    </w:p>
    <w:p w:rsidR="002F5340" w:rsidRPr="00156DB4" w:rsidRDefault="002F5340" w:rsidP="009D65EB">
      <w:pPr>
        <w:pStyle w:val="afffa"/>
        <w:spacing w:line="276" w:lineRule="auto"/>
        <w:ind w:firstLine="709"/>
        <w:jc w:val="left"/>
        <w:rPr>
          <w:sz w:val="24"/>
          <w:szCs w:val="24"/>
        </w:rPr>
      </w:pPr>
      <w:r w:rsidRPr="00156DB4">
        <w:rPr>
          <w:sz w:val="24"/>
          <w:szCs w:val="24"/>
        </w:rPr>
        <w:t>Формирование этих результатов обеспечивается каждым учебным предметом.</w:t>
      </w:r>
    </w:p>
    <w:p w:rsidR="002F5340" w:rsidRPr="00156DB4" w:rsidRDefault="002F5340" w:rsidP="009D65EB">
      <w:pPr>
        <w:pStyle w:val="afffa"/>
        <w:spacing w:line="276" w:lineRule="auto"/>
        <w:ind w:firstLine="709"/>
        <w:jc w:val="left"/>
        <w:rPr>
          <w:sz w:val="24"/>
          <w:szCs w:val="24"/>
        </w:rPr>
      </w:pPr>
      <w:r w:rsidRPr="00156DB4">
        <w:rPr>
          <w:bCs/>
          <w:iCs/>
          <w:sz w:val="24"/>
          <w:szCs w:val="24"/>
        </w:rPr>
        <w:t xml:space="preserve">Основным предметом оценки в соответствии с требованиями ФГОС </w:t>
      </w:r>
      <w:r w:rsidR="007E6E5F" w:rsidRPr="00156DB4">
        <w:rPr>
          <w:bCs/>
          <w:iCs/>
          <w:sz w:val="24"/>
          <w:szCs w:val="24"/>
        </w:rPr>
        <w:t xml:space="preserve">ООО </w:t>
      </w:r>
      <w:r w:rsidRPr="00156DB4">
        <w:rPr>
          <w:bCs/>
          <w:iCs/>
          <w:sz w:val="24"/>
          <w:szCs w:val="24"/>
        </w:rPr>
        <w:t xml:space="preserve">является </w:t>
      </w:r>
      <w:r w:rsidRPr="00156DB4">
        <w:rPr>
          <w:sz w:val="24"/>
          <w:szCs w:val="24"/>
        </w:rPr>
        <w:t>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 метапредметных (познавательных, регулятивных, коммуникативных) действий.</w:t>
      </w:r>
    </w:p>
    <w:p w:rsidR="002F5340" w:rsidRPr="00156DB4" w:rsidRDefault="002F5340" w:rsidP="009D65EB">
      <w:pPr>
        <w:pStyle w:val="afffa"/>
        <w:spacing w:line="276" w:lineRule="auto"/>
        <w:ind w:firstLine="709"/>
        <w:jc w:val="left"/>
        <w:rPr>
          <w:sz w:val="24"/>
          <w:szCs w:val="24"/>
        </w:rPr>
      </w:pPr>
      <w:r w:rsidRPr="00156DB4">
        <w:rPr>
          <w:sz w:val="24"/>
          <w:szCs w:val="24"/>
        </w:rPr>
        <w:t>Оценка предметных результатов ведётся каждым учителем в ходе процедур текущей, тематической, промежуточной и итоговой оценки, а также администрацией образовательной организации в ходе внутришкольного мониторинга.</w:t>
      </w:r>
    </w:p>
    <w:p w:rsidR="002F5340" w:rsidRPr="00156DB4" w:rsidRDefault="002F5340" w:rsidP="009D65EB">
      <w:pPr>
        <w:pStyle w:val="afffa"/>
        <w:spacing w:line="276" w:lineRule="auto"/>
        <w:ind w:firstLine="709"/>
        <w:jc w:val="left"/>
        <w:rPr>
          <w:rFonts w:eastAsia="@Arial Unicode MS"/>
          <w:sz w:val="24"/>
          <w:szCs w:val="24"/>
        </w:rPr>
      </w:pPr>
      <w:r w:rsidRPr="00156DB4">
        <w:rPr>
          <w:rFonts w:eastAsia="@Arial Unicode MS"/>
          <w:sz w:val="24"/>
          <w:szCs w:val="24"/>
        </w:rPr>
        <w:t>Особенности оценки по отдельному предмету фиксируются в приложении к об</w:t>
      </w:r>
      <w:r w:rsidR="007E6E5F" w:rsidRPr="00156DB4">
        <w:rPr>
          <w:rFonts w:eastAsia="@Arial Unicode MS"/>
          <w:sz w:val="24"/>
          <w:szCs w:val="24"/>
        </w:rPr>
        <w:t>разовательной программе, которая</w:t>
      </w:r>
      <w:r w:rsidRPr="00156DB4">
        <w:rPr>
          <w:rFonts w:eastAsia="@Arial Unicode MS"/>
          <w:sz w:val="24"/>
          <w:szCs w:val="24"/>
        </w:rPr>
        <w:t xml:space="preserve"> утверждается педагогическим советом образовательной организации и доводится до сведения учащихся и их родителей (</w:t>
      </w:r>
      <w:r w:rsidR="007E6E5F" w:rsidRPr="00156DB4">
        <w:rPr>
          <w:rFonts w:eastAsia="@Arial Unicode MS"/>
          <w:sz w:val="24"/>
          <w:szCs w:val="24"/>
        </w:rPr>
        <w:t>законных представителей</w:t>
      </w:r>
      <w:r w:rsidRPr="00156DB4">
        <w:rPr>
          <w:rFonts w:eastAsia="@Arial Unicode MS"/>
          <w:sz w:val="24"/>
          <w:szCs w:val="24"/>
        </w:rPr>
        <w:t xml:space="preserve">). </w:t>
      </w:r>
      <w:r w:rsidRPr="00156DB4">
        <w:rPr>
          <w:sz w:val="24"/>
          <w:szCs w:val="24"/>
          <w:lang w:eastAsia="ru-RU"/>
        </w:rPr>
        <w:t>Описание должно включить:</w:t>
      </w:r>
    </w:p>
    <w:p w:rsidR="002F5340" w:rsidRPr="00156DB4" w:rsidRDefault="002F5340" w:rsidP="009D65EB">
      <w:pPr>
        <w:numPr>
          <w:ilvl w:val="0"/>
          <w:numId w:val="129"/>
        </w:numPr>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список итоговых планируемых результатов с указанием этапов их формирования и способов оценки (например, текущая/тематическая; устно/письменно/практика);</w:t>
      </w:r>
    </w:p>
    <w:p w:rsidR="002F5340" w:rsidRPr="00156DB4" w:rsidRDefault="002F5340" w:rsidP="009D65EB">
      <w:pPr>
        <w:numPr>
          <w:ilvl w:val="0"/>
          <w:numId w:val="129"/>
        </w:numPr>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2F5340" w:rsidRPr="00156DB4" w:rsidRDefault="002F5340" w:rsidP="009D65EB">
      <w:pPr>
        <w:numPr>
          <w:ilvl w:val="0"/>
          <w:numId w:val="129"/>
        </w:numPr>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график контрольных мероприятий.</w:t>
      </w:r>
    </w:p>
    <w:p w:rsidR="002F5340" w:rsidRPr="00156DB4" w:rsidRDefault="002F5340" w:rsidP="009D65EB">
      <w:pPr>
        <w:pStyle w:val="a8"/>
        <w:spacing w:line="276" w:lineRule="auto"/>
        <w:ind w:left="426" w:firstLine="709"/>
        <w:rPr>
          <w:rFonts w:ascii="Times New Roman" w:hAnsi="Times New Roman"/>
          <w:bCs/>
        </w:rPr>
      </w:pPr>
    </w:p>
    <w:p w:rsidR="002F5340" w:rsidRPr="00156DB4" w:rsidRDefault="002F5340" w:rsidP="009D65EB">
      <w:pPr>
        <w:pStyle w:val="afffa"/>
        <w:spacing w:line="276" w:lineRule="auto"/>
        <w:ind w:firstLine="709"/>
        <w:jc w:val="left"/>
        <w:rPr>
          <w:b/>
          <w:sz w:val="24"/>
          <w:szCs w:val="24"/>
        </w:rPr>
      </w:pPr>
      <w:r w:rsidRPr="00156DB4">
        <w:rPr>
          <w:b/>
          <w:sz w:val="24"/>
          <w:szCs w:val="24"/>
        </w:rPr>
        <w:t>1.3.3. Организация и содержание оценочных процедур</w:t>
      </w:r>
    </w:p>
    <w:p w:rsidR="002F5340" w:rsidRPr="00156DB4" w:rsidRDefault="002F5340" w:rsidP="009D65EB">
      <w:pPr>
        <w:pStyle w:val="afffa"/>
        <w:spacing w:line="276" w:lineRule="auto"/>
        <w:ind w:firstLine="709"/>
        <w:jc w:val="left"/>
        <w:rPr>
          <w:rStyle w:val="dash041e0431044b0447043d044b0439char1"/>
        </w:rPr>
      </w:pPr>
      <w:r w:rsidRPr="00156DB4">
        <w:rPr>
          <w:rStyle w:val="dash041e0431044b0447043d044b0439char1"/>
          <w:b/>
        </w:rPr>
        <w:lastRenderedPageBreak/>
        <w:t xml:space="preserve">Стартовая диагностика </w:t>
      </w:r>
      <w:r w:rsidRPr="00156DB4">
        <w:rPr>
          <w:rStyle w:val="dash041e0431044b0447043d044b0439char1"/>
        </w:rPr>
        <w:t xml:space="preserve">представляет собой процедуру </w:t>
      </w:r>
      <w:r w:rsidRPr="00156DB4">
        <w:rPr>
          <w:rStyle w:val="dash041e0431044b0447043d044b0439char1"/>
          <w:b/>
        </w:rPr>
        <w:t>оценки готовности к обучению</w:t>
      </w:r>
      <w:r w:rsidRPr="00156DB4">
        <w:rPr>
          <w:rStyle w:val="dash041e0431044b0447043d044b0439char1"/>
        </w:rPr>
        <w:t xml:space="preserve"> на данном уровне образования. Проводится администрацией образовательной организации в начале 5-го класса и выступает как основа (точка отсчёта)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знако-символическими средствами, логическими операциями</w:t>
      </w:r>
      <w:r w:rsidRPr="00156DB4">
        <w:rPr>
          <w:rStyle w:val="dash041e0431044b0447043d044b0439char1"/>
          <w:b/>
          <w:i/>
        </w:rPr>
        <w:t xml:space="preserve">. </w:t>
      </w:r>
      <w:r w:rsidRPr="00156DB4">
        <w:rPr>
          <w:rStyle w:val="dash041e0431044b0447043d044b0439char1"/>
        </w:rPr>
        <w:t>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2F5340" w:rsidRPr="00156DB4" w:rsidRDefault="002F5340" w:rsidP="009D65EB">
      <w:pPr>
        <w:pStyle w:val="afffa"/>
        <w:spacing w:line="276" w:lineRule="auto"/>
        <w:ind w:firstLine="709"/>
        <w:jc w:val="left"/>
        <w:rPr>
          <w:rStyle w:val="dash041e0431044b0447043d044b0439char1"/>
        </w:rPr>
      </w:pPr>
      <w:r w:rsidRPr="00156DB4">
        <w:rPr>
          <w:rStyle w:val="dash041e0431044b0447043d044b0439char1"/>
          <w:b/>
        </w:rPr>
        <w:t xml:space="preserve">Текущая оценка </w:t>
      </w:r>
      <w:r w:rsidRPr="00156DB4">
        <w:rPr>
          <w:rStyle w:val="dash041e0431044b0447043d044b0439char1"/>
        </w:rPr>
        <w:t xml:space="preserve">представляет собой процедуру </w:t>
      </w:r>
      <w:r w:rsidRPr="00156DB4">
        <w:rPr>
          <w:rStyle w:val="dash041e0431044b0447043d044b0439char1"/>
          <w:b/>
        </w:rPr>
        <w:t xml:space="preserve">оценки индивидуального продвижения </w:t>
      </w:r>
      <w:r w:rsidRPr="00156DB4">
        <w:rPr>
          <w:rStyle w:val="dash041e0431044b0447043d044b0439char1"/>
        </w:rPr>
        <w:t xml:space="preserve">в освоении программы </w:t>
      </w:r>
      <w:r w:rsidR="007E6E5F" w:rsidRPr="00156DB4">
        <w:rPr>
          <w:rStyle w:val="dash041e0431044b0447043d044b0439char1"/>
        </w:rPr>
        <w:t>учебного предмета</w:t>
      </w:r>
      <w:r w:rsidRPr="00156DB4">
        <w:rPr>
          <w:rStyle w:val="dash041e0431044b0447043d044b0439char1"/>
        </w:rPr>
        <w:t xml:space="preserve">.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w:t>
      </w:r>
      <w:r w:rsidRPr="00156DB4">
        <w:rPr>
          <w:rFonts w:eastAsia="@Arial Unicode MS"/>
          <w:sz w:val="24"/>
          <w:szCs w:val="24"/>
        </w:rPr>
        <w:t xml:space="preserve">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w:t>
      </w:r>
      <w:r w:rsidR="007E6E5F" w:rsidRPr="00156DB4">
        <w:rPr>
          <w:rFonts w:eastAsia="@Arial Unicode MS"/>
          <w:sz w:val="24"/>
          <w:szCs w:val="24"/>
        </w:rPr>
        <w:t xml:space="preserve">учебного </w:t>
      </w:r>
      <w:r w:rsidRPr="00156DB4">
        <w:rPr>
          <w:rFonts w:eastAsia="@Arial Unicode MS"/>
          <w:sz w:val="24"/>
          <w:szCs w:val="24"/>
        </w:rPr>
        <w:t xml:space="preserve">предмета и особенностей контрольно-оценочной деятельности учителя. </w:t>
      </w:r>
      <w:r w:rsidRPr="00156DB4">
        <w:rPr>
          <w:rStyle w:val="dash041e0431044b0447043d044b0439char1"/>
        </w:rPr>
        <w:t>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00D23249" w:rsidRPr="00156DB4">
        <w:rPr>
          <w:rStyle w:val="af3"/>
          <w:sz w:val="24"/>
          <w:szCs w:val="24"/>
        </w:rPr>
        <w:footnoteReference w:id="9"/>
      </w:r>
      <w:r w:rsidRPr="00156DB4">
        <w:rPr>
          <w:rStyle w:val="dash041e0431044b0447043d044b0439char1"/>
        </w:rPr>
        <w:t>.</w:t>
      </w:r>
    </w:p>
    <w:p w:rsidR="002F5340" w:rsidRPr="00156DB4" w:rsidRDefault="002F5340" w:rsidP="009D65EB">
      <w:pPr>
        <w:pStyle w:val="afffa"/>
        <w:spacing w:line="276" w:lineRule="auto"/>
        <w:ind w:firstLine="709"/>
        <w:jc w:val="left"/>
        <w:rPr>
          <w:rStyle w:val="dash041e0431044b0447043d044b0439char1"/>
          <w:b/>
          <w:i/>
        </w:rPr>
      </w:pPr>
      <w:r w:rsidRPr="00156DB4">
        <w:rPr>
          <w:rStyle w:val="dash041e0431044b0447043d044b0439char1"/>
          <w:b/>
        </w:rPr>
        <w:t xml:space="preserve">Тематическая оценка </w:t>
      </w:r>
      <w:r w:rsidRPr="00156DB4">
        <w:rPr>
          <w:rStyle w:val="dash041e0431044b0447043d044b0439char1"/>
        </w:rPr>
        <w:t xml:space="preserve">представляет собой процедуру </w:t>
      </w:r>
      <w:r w:rsidRPr="00156DB4">
        <w:rPr>
          <w:rStyle w:val="dash041e0431044b0447043d044b0439char1"/>
          <w:b/>
        </w:rPr>
        <w:t>оценки уровня достижения</w:t>
      </w:r>
      <w:r w:rsidRPr="00156DB4">
        <w:rPr>
          <w:rStyle w:val="dash041e0431044b0447043d044b0439char1"/>
        </w:rPr>
        <w:t xml:space="preserve"> 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w:t>
      </w:r>
      <w:r w:rsidRPr="00156DB4">
        <w:rPr>
          <w:rStyle w:val="dash041e0431044b0447043d044b0439char1"/>
        </w:rPr>
        <w:lastRenderedPageBreak/>
        <w:t>Результаты тематической оценки являются основанием для коррекции учебного процесса и его индивидуализации.</w:t>
      </w:r>
    </w:p>
    <w:p w:rsidR="002F5340" w:rsidRPr="00156DB4" w:rsidRDefault="002F5340" w:rsidP="009D65EB">
      <w:pPr>
        <w:pStyle w:val="afffa"/>
        <w:spacing w:line="276" w:lineRule="auto"/>
        <w:ind w:firstLine="709"/>
        <w:jc w:val="left"/>
        <w:rPr>
          <w:rStyle w:val="dash041e0431044b0447043d044b0439char1"/>
          <w:b/>
          <w:i/>
        </w:rPr>
      </w:pPr>
      <w:r w:rsidRPr="00156DB4">
        <w:rPr>
          <w:rStyle w:val="dash041e0431044b0447043d044b0439char1"/>
          <w:b/>
        </w:rPr>
        <w:t xml:space="preserve">Портфолио </w:t>
      </w:r>
      <w:r w:rsidRPr="00156DB4">
        <w:rPr>
          <w:rStyle w:val="dash041e0431044b0447043d044b0439char1"/>
        </w:rPr>
        <w:t xml:space="preserve">представляет собой процедуру </w:t>
      </w:r>
      <w:r w:rsidRPr="00156DB4">
        <w:rPr>
          <w:rStyle w:val="dash041e0431044b0447043d044b0439char1"/>
          <w:b/>
        </w:rPr>
        <w:t xml:space="preserve">оценки </w:t>
      </w:r>
      <w:r w:rsidRPr="00156DB4">
        <w:rPr>
          <w:b/>
          <w:sz w:val="24"/>
          <w:szCs w:val="24"/>
        </w:rPr>
        <w:t>динамики учебной и творческой активности</w:t>
      </w:r>
      <w:r w:rsidRPr="00156DB4">
        <w:rPr>
          <w:sz w:val="24"/>
          <w:szCs w:val="24"/>
        </w:rPr>
        <w:t xml:space="preserve"> учащегося, направленности, широты или избирательности интересов, выраженности </w:t>
      </w:r>
      <w:r w:rsidRPr="00156DB4">
        <w:rPr>
          <w:rStyle w:val="dash041e0431044b0447043d044b0439char1"/>
        </w:rPr>
        <w:t>проявлений творческой инициативы</w:t>
      </w:r>
      <w:r w:rsidRPr="00156DB4">
        <w:rPr>
          <w:sz w:val="24"/>
          <w:szCs w:val="24"/>
        </w:rPr>
        <w:t xml:space="preserve">, а также </w:t>
      </w:r>
      <w:r w:rsidRPr="00156DB4">
        <w:rPr>
          <w:b/>
          <w:sz w:val="24"/>
          <w:szCs w:val="24"/>
        </w:rPr>
        <w:t xml:space="preserve">уровня </w:t>
      </w:r>
      <w:r w:rsidRPr="00156DB4">
        <w:rPr>
          <w:rStyle w:val="dash041e0431044b0447043d044b0439char1"/>
          <w:b/>
        </w:rPr>
        <w:t>высших достижений</w:t>
      </w:r>
      <w:r w:rsidRPr="00156DB4">
        <w:rPr>
          <w:rStyle w:val="dash041e0431044b0447043d044b0439char1"/>
        </w:rPr>
        <w:t xml:space="preserve">, демонстрируемых данным учащимся. </w:t>
      </w:r>
      <w:r w:rsidRPr="00156DB4">
        <w:rPr>
          <w:sz w:val="24"/>
          <w:szCs w:val="24"/>
        </w:rPr>
        <w:t xml:space="preserve">В портфолио включаются как работы учащегося (в том числе – фотографии, видеоматериалы и т.п.), так и отзывы на эти работы (например, наградные листы, дипломы, сертификаты участия, рецензии и проч.). </w:t>
      </w:r>
      <w:r w:rsidRPr="00156DB4">
        <w:rPr>
          <w:rStyle w:val="dash041e0431044b0447043d044b0439char1"/>
        </w:rPr>
        <w:t xml:space="preserve">Отбор работ и отзывов для портфолио ведётся самим обучающимся совместно с 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w:t>
      </w:r>
      <w:r w:rsidRPr="00156DB4">
        <w:rPr>
          <w:sz w:val="24"/>
          <w:szCs w:val="24"/>
          <w:lang w:eastAsia="ru-RU"/>
        </w:rPr>
        <w:t xml:space="preserve">Результаты, представленные в портфолио, используются при выработке рекомендаций по выбору индивидуальной образовательной траектории на </w:t>
      </w:r>
      <w:r w:rsidR="00D23249" w:rsidRPr="00156DB4">
        <w:rPr>
          <w:sz w:val="24"/>
          <w:szCs w:val="24"/>
          <w:lang w:eastAsia="ru-RU"/>
        </w:rPr>
        <w:t>уровне</w:t>
      </w:r>
      <w:r w:rsidRPr="00156DB4">
        <w:rPr>
          <w:sz w:val="24"/>
          <w:szCs w:val="24"/>
          <w:lang w:eastAsia="ru-RU"/>
        </w:rPr>
        <w:t xml:space="preserve"> среднего общего образования и могут отражаться в характеристике.</w:t>
      </w:r>
    </w:p>
    <w:p w:rsidR="002F5340" w:rsidRPr="00156DB4" w:rsidRDefault="002F5340" w:rsidP="009D65EB">
      <w:pPr>
        <w:pStyle w:val="afffa"/>
        <w:spacing w:line="276" w:lineRule="auto"/>
        <w:ind w:firstLine="709"/>
        <w:jc w:val="left"/>
        <w:rPr>
          <w:rStyle w:val="dash041e0431044b0447043d044b0439char1"/>
          <w:b/>
        </w:rPr>
      </w:pPr>
      <w:r w:rsidRPr="00156DB4">
        <w:rPr>
          <w:rStyle w:val="dash041e0431044b0447043d044b0439char1"/>
          <w:b/>
        </w:rPr>
        <w:t xml:space="preserve">Внутришкольный мониторинг </w:t>
      </w:r>
      <w:r w:rsidRPr="00156DB4">
        <w:rPr>
          <w:rStyle w:val="dash041e0431044b0447043d044b0439char1"/>
        </w:rPr>
        <w:t>представляет собой процедуры</w:t>
      </w:r>
      <w:r w:rsidRPr="00156DB4">
        <w:rPr>
          <w:rStyle w:val="dash041e0431044b0447043d044b0439char1"/>
          <w:b/>
        </w:rPr>
        <w:t>:</w:t>
      </w:r>
    </w:p>
    <w:p w:rsidR="002F5340" w:rsidRPr="00156DB4" w:rsidRDefault="002F5340" w:rsidP="009D65EB">
      <w:pPr>
        <w:pStyle w:val="afffa"/>
        <w:numPr>
          <w:ilvl w:val="0"/>
          <w:numId w:val="135"/>
        </w:numPr>
        <w:spacing w:line="276" w:lineRule="auto"/>
        <w:ind w:left="0" w:firstLine="709"/>
        <w:jc w:val="left"/>
        <w:rPr>
          <w:rStyle w:val="dash041e0431044b0447043d044b0439char1"/>
          <w:b/>
        </w:rPr>
      </w:pPr>
      <w:r w:rsidRPr="00156DB4">
        <w:rPr>
          <w:rStyle w:val="dash041e0431044b0447043d044b0439char1"/>
          <w:b/>
        </w:rPr>
        <w:t>оценки уровня достижения предметных и метапредметных результатов</w:t>
      </w:r>
      <w:r w:rsidRPr="00156DB4">
        <w:rPr>
          <w:rStyle w:val="dash041e0431044b0447043d044b0439char1"/>
        </w:rPr>
        <w:t>;</w:t>
      </w:r>
    </w:p>
    <w:p w:rsidR="002F5340" w:rsidRPr="00156DB4" w:rsidRDefault="002F5340" w:rsidP="009D65EB">
      <w:pPr>
        <w:pStyle w:val="afffa"/>
        <w:numPr>
          <w:ilvl w:val="0"/>
          <w:numId w:val="135"/>
        </w:numPr>
        <w:spacing w:line="276" w:lineRule="auto"/>
        <w:ind w:left="0" w:firstLine="709"/>
        <w:jc w:val="left"/>
        <w:rPr>
          <w:rStyle w:val="dash041e0431044b0447043d044b0439char1"/>
          <w:b/>
        </w:rPr>
      </w:pPr>
      <w:r w:rsidRPr="00156DB4">
        <w:rPr>
          <w:rStyle w:val="dash041e0431044b0447043d044b0439char1"/>
          <w:b/>
        </w:rPr>
        <w:t>оценки уровня достижения той части личностных результатов</w:t>
      </w:r>
      <w:r w:rsidRPr="00156DB4">
        <w:rPr>
          <w:rStyle w:val="dash041e0431044b0447043d044b0439char1"/>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2F5340" w:rsidRPr="00156DB4" w:rsidRDefault="002F5340" w:rsidP="009D65EB">
      <w:pPr>
        <w:pStyle w:val="afffa"/>
        <w:numPr>
          <w:ilvl w:val="0"/>
          <w:numId w:val="135"/>
        </w:numPr>
        <w:spacing w:line="276" w:lineRule="auto"/>
        <w:ind w:left="0" w:firstLine="709"/>
        <w:jc w:val="left"/>
        <w:rPr>
          <w:rStyle w:val="dash041e0431044b0447043d044b0439char1"/>
          <w:b/>
          <w:i/>
        </w:rPr>
      </w:pPr>
      <w:r w:rsidRPr="00156DB4">
        <w:rPr>
          <w:rStyle w:val="dash041e0431044b0447043d044b0439char1"/>
          <w:b/>
        </w:rPr>
        <w:t>оценки уровня профессионального мастерства учителя</w:t>
      </w:r>
      <w:r w:rsidRPr="00156DB4">
        <w:rPr>
          <w:rStyle w:val="dash041e0431044b0447043d044b0439char1"/>
          <w:b/>
          <w:i/>
        </w:rPr>
        <w:t xml:space="preserve">, </w:t>
      </w:r>
      <w:r w:rsidRPr="00156DB4">
        <w:rPr>
          <w:rStyle w:val="dash041e0431044b0447043d044b0439char1"/>
        </w:rPr>
        <w:t>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2F5340" w:rsidRPr="00156DB4" w:rsidRDefault="002F5340" w:rsidP="009D65EB">
      <w:pPr>
        <w:pStyle w:val="afffa"/>
        <w:spacing w:line="276" w:lineRule="auto"/>
        <w:ind w:firstLine="709"/>
        <w:jc w:val="left"/>
        <w:rPr>
          <w:rStyle w:val="dash041e0431044b0447043d044b0439char1"/>
          <w:b/>
          <w:i/>
        </w:rPr>
      </w:pPr>
      <w:r w:rsidRPr="00156DB4">
        <w:rPr>
          <w:rStyle w:val="dash041e0431044b0447043d044b0439char1"/>
        </w:rPr>
        <w:t xml:space="preserve">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w:t>
      </w:r>
      <w:r w:rsidR="00D23249" w:rsidRPr="00156DB4">
        <w:rPr>
          <w:rStyle w:val="dash041e0431044b0447043d044b0439char1"/>
        </w:rPr>
        <w:t>для</w:t>
      </w:r>
      <w:r w:rsidRPr="00156DB4">
        <w:rPr>
          <w:rStyle w:val="dash041e0431044b0447043d044b0439char1"/>
        </w:rPr>
        <w:t xml:space="preserve"> текущей коррекции учебного процесса и его индивидуализации, так и </w:t>
      </w:r>
      <w:r w:rsidR="00D23249" w:rsidRPr="00156DB4">
        <w:rPr>
          <w:rStyle w:val="dash041e0431044b0447043d044b0439char1"/>
        </w:rPr>
        <w:t>для</w:t>
      </w:r>
      <w:r w:rsidRPr="00156DB4">
        <w:rPr>
          <w:rStyle w:val="dash041e0431044b0447043d044b0439char1"/>
        </w:rPr>
        <w:t xml:space="preserve"> повышени</w:t>
      </w:r>
      <w:r w:rsidR="00D23249" w:rsidRPr="00156DB4">
        <w:rPr>
          <w:rStyle w:val="dash041e0431044b0447043d044b0439char1"/>
        </w:rPr>
        <w:t>я</w:t>
      </w:r>
      <w:r w:rsidRPr="00156DB4">
        <w:rPr>
          <w:rStyle w:val="dash041e0431044b0447043d044b0439char1"/>
        </w:rPr>
        <w:t xml:space="preserve">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2F5340" w:rsidRPr="00156DB4" w:rsidRDefault="002F5340" w:rsidP="009D65EB">
      <w:pPr>
        <w:pStyle w:val="afffa"/>
        <w:spacing w:line="276" w:lineRule="auto"/>
        <w:ind w:firstLine="709"/>
        <w:jc w:val="left"/>
        <w:rPr>
          <w:rStyle w:val="dash041e0431044b0447043d044b0439char1"/>
        </w:rPr>
      </w:pPr>
      <w:r w:rsidRPr="00156DB4">
        <w:rPr>
          <w:rStyle w:val="dash041e0431044b0447043d044b0439char1"/>
          <w:b/>
        </w:rPr>
        <w:t>Промежуточная аттестация</w:t>
      </w:r>
      <w:r w:rsidR="00016C58" w:rsidRPr="00156DB4">
        <w:rPr>
          <w:rStyle w:val="dash041e0431044b0447043d044b0439char1"/>
          <w:b/>
        </w:rPr>
        <w:t xml:space="preserve"> </w:t>
      </w:r>
      <w:r w:rsidRPr="00156DB4">
        <w:rPr>
          <w:rStyle w:val="dash041e0431044b0447043d044b0439char1"/>
        </w:rPr>
        <w:t xml:space="preserve">представляет собой процедуру аттестации обучающихся на </w:t>
      </w:r>
      <w:r w:rsidR="000E2D31" w:rsidRPr="00156DB4">
        <w:rPr>
          <w:rStyle w:val="dash041e0431044b0447043d044b0439char1"/>
        </w:rPr>
        <w:t>уровне</w:t>
      </w:r>
      <w:r w:rsidRPr="00156DB4">
        <w:rPr>
          <w:rStyle w:val="dash041e0431044b0447043d044b0439char1"/>
        </w:rPr>
        <w:t xml:space="preserve"> основного общего образования и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2F5340" w:rsidRPr="00156DB4" w:rsidRDefault="002F5340" w:rsidP="009D65EB">
      <w:pPr>
        <w:pStyle w:val="afffa"/>
        <w:spacing w:line="276" w:lineRule="auto"/>
        <w:ind w:firstLine="709"/>
        <w:jc w:val="left"/>
        <w:rPr>
          <w:sz w:val="24"/>
          <w:szCs w:val="24"/>
        </w:rPr>
      </w:pPr>
      <w:r w:rsidRPr="00156DB4">
        <w:rPr>
          <w:sz w:val="24"/>
          <w:szCs w:val="24"/>
          <w:lang w:eastAsia="ru-RU"/>
        </w:rPr>
        <w:t xml:space="preserve">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 </w:t>
      </w:r>
      <w:r w:rsidRPr="00156DB4">
        <w:rPr>
          <w:sz w:val="24"/>
          <w:szCs w:val="24"/>
        </w:rPr>
        <w:t xml:space="preserve">В период введения ФГОС </w:t>
      </w:r>
      <w:r w:rsidR="00A40444" w:rsidRPr="00156DB4">
        <w:rPr>
          <w:sz w:val="24"/>
          <w:szCs w:val="24"/>
        </w:rPr>
        <w:t xml:space="preserve">ООО </w:t>
      </w:r>
      <w:r w:rsidRPr="00156DB4">
        <w:rPr>
          <w:sz w:val="24"/>
          <w:szCs w:val="24"/>
          <w:lang w:eastAsia="ru-RU"/>
        </w:rPr>
        <w:t xml:space="preserve">в случае использования стандартизированных измерительных материалов </w:t>
      </w:r>
      <w:r w:rsidRPr="00156DB4">
        <w:rPr>
          <w:sz w:val="24"/>
          <w:szCs w:val="24"/>
        </w:rPr>
        <w:t>критерий достижения/освоения учебного материала задается как выполнение не менее 50% заданий базового уровня или получения 50% от максимального балла за выполнение заданий базового уровня. В дальнейшем этот критерий должен составлять не менее 65%.</w:t>
      </w:r>
    </w:p>
    <w:p w:rsidR="002F5340" w:rsidRPr="00156DB4" w:rsidRDefault="002F5340" w:rsidP="009D65EB">
      <w:pPr>
        <w:pStyle w:val="afffa"/>
        <w:spacing w:line="276" w:lineRule="auto"/>
        <w:ind w:firstLine="709"/>
        <w:jc w:val="left"/>
        <w:rPr>
          <w:rStyle w:val="dash041e0431044b0447043d044b0439char1"/>
        </w:rPr>
      </w:pPr>
      <w:r w:rsidRPr="00156DB4">
        <w:rPr>
          <w:sz w:val="24"/>
          <w:szCs w:val="24"/>
        </w:rPr>
        <w:lastRenderedPageBreak/>
        <w:t>Порядок проведения промежуточн</w:t>
      </w:r>
      <w:r w:rsidR="00A40444" w:rsidRPr="00156DB4">
        <w:rPr>
          <w:sz w:val="24"/>
          <w:szCs w:val="24"/>
        </w:rPr>
        <w:t>ой аттестации регламентируется Федеральным з</w:t>
      </w:r>
      <w:r w:rsidRPr="00156DB4">
        <w:rPr>
          <w:sz w:val="24"/>
          <w:szCs w:val="24"/>
        </w:rPr>
        <w:t>аконом «Об образовании в Российской Федерации» (ст</w:t>
      </w:r>
      <w:r w:rsidR="00A40444" w:rsidRPr="00156DB4">
        <w:rPr>
          <w:sz w:val="24"/>
          <w:szCs w:val="24"/>
        </w:rPr>
        <w:t>.</w:t>
      </w:r>
      <w:r w:rsidRPr="00156DB4">
        <w:rPr>
          <w:sz w:val="24"/>
          <w:szCs w:val="24"/>
        </w:rPr>
        <w:t>58) и иными нормативными актами.</w:t>
      </w:r>
    </w:p>
    <w:p w:rsidR="002F5340" w:rsidRPr="00156DB4" w:rsidRDefault="002F5340" w:rsidP="009D65EB">
      <w:pPr>
        <w:pStyle w:val="afffa"/>
        <w:spacing w:line="276" w:lineRule="auto"/>
        <w:ind w:firstLine="709"/>
        <w:jc w:val="left"/>
        <w:rPr>
          <w:rStyle w:val="dash041e0431044b0447043d044b0439char1"/>
          <w:b/>
        </w:rPr>
      </w:pPr>
      <w:r w:rsidRPr="00156DB4">
        <w:rPr>
          <w:rStyle w:val="dash041e0431044b0447043d044b0439char1"/>
          <w:b/>
        </w:rPr>
        <w:t>Государственная итоговая аттестация</w:t>
      </w:r>
    </w:p>
    <w:p w:rsidR="002F5340" w:rsidRPr="00156DB4" w:rsidRDefault="006E1EE0" w:rsidP="009D65EB">
      <w:pPr>
        <w:spacing w:after="0"/>
        <w:ind w:firstLine="709"/>
        <w:rPr>
          <w:rFonts w:ascii="Times New Roman" w:hAnsi="Times New Roman"/>
          <w:bCs/>
          <w:iCs/>
          <w:sz w:val="24"/>
          <w:szCs w:val="24"/>
          <w:lang w:eastAsia="ru-RU"/>
        </w:rPr>
      </w:pPr>
      <w:r w:rsidRPr="00156DB4">
        <w:rPr>
          <w:rFonts w:ascii="Times New Roman" w:hAnsi="Times New Roman"/>
          <w:bCs/>
          <w:iCs/>
          <w:sz w:val="24"/>
          <w:szCs w:val="24"/>
          <w:lang w:eastAsia="ru-RU"/>
        </w:rPr>
        <w:t>В соответствии со статьей 59 Федерального з</w:t>
      </w:r>
      <w:r w:rsidR="002F5340" w:rsidRPr="00156DB4">
        <w:rPr>
          <w:rFonts w:ascii="Times New Roman" w:hAnsi="Times New Roman"/>
          <w:bCs/>
          <w:iCs/>
          <w:sz w:val="24"/>
          <w:szCs w:val="24"/>
          <w:lang w:eastAsia="ru-RU"/>
        </w:rPr>
        <w:t xml:space="preserve">акона «Об образовании </w:t>
      </w:r>
      <w:r w:rsidRPr="00156DB4">
        <w:rPr>
          <w:rFonts w:ascii="Times New Roman" w:hAnsi="Times New Roman"/>
          <w:bCs/>
          <w:iCs/>
          <w:sz w:val="24"/>
          <w:szCs w:val="24"/>
          <w:lang w:eastAsia="ru-RU"/>
        </w:rPr>
        <w:t>в Российской Федерации</w:t>
      </w:r>
      <w:r w:rsidR="002F5340" w:rsidRPr="00156DB4">
        <w:rPr>
          <w:rFonts w:ascii="Times New Roman" w:hAnsi="Times New Roman"/>
          <w:bCs/>
          <w:iCs/>
          <w:sz w:val="24"/>
          <w:szCs w:val="24"/>
          <w:lang w:eastAsia="ru-RU"/>
        </w:rPr>
        <w:t>» государственная итоговая аттестация (далее – ГИА) является обязательной процедурой</w:t>
      </w:r>
      <w:r w:rsidR="00A40444" w:rsidRPr="00156DB4">
        <w:rPr>
          <w:rFonts w:ascii="Times New Roman" w:hAnsi="Times New Roman"/>
          <w:bCs/>
          <w:iCs/>
          <w:sz w:val="24"/>
          <w:szCs w:val="24"/>
          <w:lang w:eastAsia="ru-RU"/>
        </w:rPr>
        <w:t>,</w:t>
      </w:r>
      <w:r w:rsidR="002F5340" w:rsidRPr="00156DB4">
        <w:rPr>
          <w:rFonts w:ascii="Times New Roman" w:hAnsi="Times New Roman"/>
          <w:bCs/>
          <w:iCs/>
          <w:sz w:val="24"/>
          <w:szCs w:val="24"/>
          <w:lang w:eastAsia="ru-RU"/>
        </w:rPr>
        <w:t xml:space="preserve">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r w:rsidR="002F5340" w:rsidRPr="00156DB4">
        <w:rPr>
          <w:rStyle w:val="af3"/>
          <w:rFonts w:ascii="Times New Roman" w:hAnsi="Times New Roman"/>
          <w:bCs/>
          <w:iCs/>
          <w:sz w:val="24"/>
          <w:szCs w:val="24"/>
          <w:lang w:eastAsia="ru-RU"/>
        </w:rPr>
        <w:footnoteReference w:id="10"/>
      </w:r>
      <w:r w:rsidR="002F5340" w:rsidRPr="00156DB4">
        <w:rPr>
          <w:rFonts w:ascii="Times New Roman" w:hAnsi="Times New Roman"/>
          <w:bCs/>
          <w:iCs/>
          <w:sz w:val="24"/>
          <w:szCs w:val="24"/>
          <w:lang w:eastAsia="ru-RU"/>
        </w:rPr>
        <w:t>.</w:t>
      </w:r>
    </w:p>
    <w:p w:rsidR="002F5340" w:rsidRPr="00156DB4" w:rsidRDefault="002F5340" w:rsidP="009D65EB">
      <w:pPr>
        <w:spacing w:after="0"/>
        <w:ind w:firstLine="709"/>
        <w:rPr>
          <w:rFonts w:ascii="Times New Roman" w:hAnsi="Times New Roman"/>
          <w:bCs/>
          <w:iCs/>
          <w:sz w:val="24"/>
          <w:szCs w:val="24"/>
          <w:lang w:eastAsia="ru-RU"/>
        </w:rPr>
      </w:pPr>
      <w:r w:rsidRPr="00156DB4">
        <w:rPr>
          <w:rFonts w:ascii="Times New Roman" w:hAnsi="Times New Roman"/>
          <w:bCs/>
          <w:iCs/>
          <w:sz w:val="24"/>
          <w:szCs w:val="24"/>
          <w:lang w:eastAsia="ru-RU"/>
        </w:rPr>
        <w:t xml:space="preserve">Целью ГИА является установление уровня образовательных достижений выпускников. ГИА включает в себя </w:t>
      </w:r>
      <w:r w:rsidR="0015019F">
        <w:rPr>
          <w:rFonts w:ascii="Times New Roman" w:hAnsi="Times New Roman"/>
          <w:bCs/>
          <w:iCs/>
          <w:sz w:val="24"/>
          <w:szCs w:val="24"/>
          <w:lang w:eastAsia="ru-RU"/>
        </w:rPr>
        <w:t xml:space="preserve">четыре  обязательных экзамена: по русскому языку и математике и два </w:t>
      </w:r>
      <w:r w:rsidRPr="00156DB4">
        <w:rPr>
          <w:rFonts w:ascii="Times New Roman" w:hAnsi="Times New Roman"/>
          <w:bCs/>
          <w:iCs/>
          <w:sz w:val="24"/>
          <w:szCs w:val="24"/>
          <w:lang w:eastAsia="ru-RU"/>
        </w:rPr>
        <w:t>по другим учебным предметам</w:t>
      </w:r>
      <w:r w:rsidR="00B01097">
        <w:rPr>
          <w:rFonts w:ascii="Times New Roman" w:hAnsi="Times New Roman"/>
          <w:bCs/>
          <w:iCs/>
          <w:sz w:val="24"/>
          <w:szCs w:val="24"/>
          <w:lang w:eastAsia="ru-RU"/>
        </w:rPr>
        <w:t xml:space="preserve"> </w:t>
      </w:r>
      <w:r w:rsidRPr="00156DB4">
        <w:rPr>
          <w:rFonts w:ascii="Times New Roman" w:hAnsi="Times New Roman"/>
          <w:bCs/>
          <w:iCs/>
          <w:sz w:val="24"/>
          <w:szCs w:val="24"/>
          <w:lang w:eastAsia="ru-RU"/>
        </w:rPr>
        <w:t>обучающиеся сдают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w:t>
      </w:r>
      <w:r w:rsidR="00A40444" w:rsidRPr="00156DB4">
        <w:rPr>
          <w:rFonts w:ascii="Times New Roman" w:hAnsi="Times New Roman"/>
          <w:bCs/>
          <w:iCs/>
          <w:sz w:val="24"/>
          <w:szCs w:val="24"/>
          <w:lang w:eastAsia="ru-RU"/>
        </w:rPr>
        <w:t>ний в стандартизированной форме</w:t>
      </w:r>
      <w:r w:rsidRPr="00156DB4">
        <w:rPr>
          <w:rFonts w:ascii="Times New Roman" w:hAnsi="Times New Roman"/>
          <w:bCs/>
          <w:iCs/>
          <w:sz w:val="24"/>
          <w:szCs w:val="24"/>
          <w:lang w:eastAsia="ru-RU"/>
        </w:rPr>
        <w:t xml:space="preserve">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rsidR="002F5340" w:rsidRPr="00156DB4" w:rsidRDefault="002F5340" w:rsidP="009D65EB">
      <w:pPr>
        <w:pStyle w:val="afffa"/>
        <w:spacing w:line="276" w:lineRule="auto"/>
        <w:ind w:firstLine="709"/>
        <w:jc w:val="left"/>
        <w:rPr>
          <w:sz w:val="24"/>
          <w:szCs w:val="24"/>
          <w:lang w:eastAsia="ru-RU"/>
        </w:rPr>
      </w:pPr>
      <w:r w:rsidRPr="00156DB4">
        <w:rPr>
          <w:rStyle w:val="dash041e0431044b0447043d044b0439char1"/>
          <w:b/>
        </w:rPr>
        <w:t xml:space="preserve">Итоговая оценка </w:t>
      </w:r>
      <w:r w:rsidRPr="00156DB4">
        <w:rPr>
          <w:rStyle w:val="dash041e0431044b0447043d044b0439char1"/>
        </w:rPr>
        <w:t xml:space="preserve">(итоговая аттестация) по предмету </w:t>
      </w:r>
      <w:r w:rsidRPr="00156DB4">
        <w:rPr>
          <w:sz w:val="24"/>
          <w:szCs w:val="24"/>
          <w:lang w:eastAsia="ru-RU"/>
        </w:rPr>
        <w:t xml:space="preserve">складывается из результатов внутренней и внешней оценки. К результатам </w:t>
      </w:r>
      <w:r w:rsidRPr="00156DB4">
        <w:rPr>
          <w:b/>
          <w:sz w:val="24"/>
          <w:szCs w:val="24"/>
          <w:lang w:eastAsia="ru-RU"/>
        </w:rPr>
        <w:t>внешней оценки</w:t>
      </w:r>
      <w:r w:rsidRPr="00156DB4">
        <w:rPr>
          <w:sz w:val="24"/>
          <w:szCs w:val="24"/>
          <w:lang w:eastAsia="ru-RU"/>
        </w:rPr>
        <w:t xml:space="preserve"> относятся результаты ГИА. К результатам </w:t>
      </w:r>
      <w:r w:rsidRPr="00156DB4">
        <w:rPr>
          <w:b/>
          <w:sz w:val="24"/>
          <w:szCs w:val="24"/>
          <w:lang w:eastAsia="ru-RU"/>
        </w:rPr>
        <w:t>внутренней оценки</w:t>
      </w:r>
      <w:r w:rsidRPr="00156DB4">
        <w:rPr>
          <w:sz w:val="24"/>
          <w:szCs w:val="24"/>
          <w:lang w:eastAsia="ru-RU"/>
        </w:rPr>
        <w:t xml:space="preserve"> относятся предметные результаты, зафиксированные в системе накопленной оценки и результаты выполнения итоговой работы по предмету</w:t>
      </w:r>
      <w:r w:rsidRPr="00156DB4">
        <w:rPr>
          <w:i/>
          <w:sz w:val="24"/>
          <w:szCs w:val="24"/>
          <w:lang w:eastAsia="ru-RU"/>
        </w:rPr>
        <w:t xml:space="preserve">. </w:t>
      </w:r>
      <w:r w:rsidRPr="00156DB4">
        <w:rPr>
          <w:sz w:val="24"/>
          <w:szCs w:val="24"/>
          <w:lang w:eastAsia="ru-RU"/>
        </w:rPr>
        <w:t xml:space="preserve">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 </w:t>
      </w:r>
    </w:p>
    <w:p w:rsidR="002F5340" w:rsidRPr="00156DB4" w:rsidRDefault="002F5340" w:rsidP="009D65EB">
      <w:pPr>
        <w:pStyle w:val="afffa"/>
        <w:spacing w:line="276" w:lineRule="auto"/>
        <w:ind w:firstLine="709"/>
        <w:jc w:val="left"/>
        <w:rPr>
          <w:sz w:val="24"/>
          <w:szCs w:val="24"/>
          <w:lang w:eastAsia="ru-RU"/>
        </w:rPr>
      </w:pPr>
      <w:r w:rsidRPr="00156DB4">
        <w:rPr>
          <w:rStyle w:val="dash041e0431044b0447043d044b0439char1"/>
        </w:rPr>
        <w:t xml:space="preserve">Итоговая оценка по предмету фиксируется в документе об уровне образования государственного образца </w:t>
      </w:r>
      <w:r w:rsidRPr="00156DB4">
        <w:rPr>
          <w:sz w:val="24"/>
          <w:szCs w:val="24"/>
          <w:lang w:eastAsia="ru-RU"/>
        </w:rPr>
        <w:t>– аттестате об основном общем образовании</w:t>
      </w:r>
      <w:r w:rsidRPr="00156DB4">
        <w:rPr>
          <w:rStyle w:val="dash041e0431044b0447043d044b0439char1"/>
        </w:rPr>
        <w:t>.</w:t>
      </w:r>
    </w:p>
    <w:p w:rsidR="002F5340" w:rsidRPr="00156DB4" w:rsidRDefault="002F5340" w:rsidP="009D65EB">
      <w:pPr>
        <w:pStyle w:val="afffa"/>
        <w:spacing w:line="276" w:lineRule="auto"/>
        <w:ind w:firstLine="709"/>
        <w:jc w:val="left"/>
        <w:rPr>
          <w:sz w:val="24"/>
          <w:szCs w:val="24"/>
          <w:lang w:eastAsia="ru-RU"/>
        </w:rPr>
      </w:pPr>
      <w:r w:rsidRPr="00156DB4">
        <w:rPr>
          <w:rStyle w:val="dash041e0431044b0447043d044b0439char1"/>
          <w:b/>
        </w:rPr>
        <w:t>Итоговая оценка</w:t>
      </w:r>
      <w:r w:rsidRPr="00156DB4">
        <w:rPr>
          <w:rStyle w:val="dash041e0431044b0447043d044b0439char1"/>
        </w:rPr>
        <w:t xml:space="preserve"> по междисциплинарным программам </w:t>
      </w:r>
      <w:r w:rsidRPr="00156DB4">
        <w:rPr>
          <w:sz w:val="24"/>
          <w:szCs w:val="24"/>
          <w:lang w:eastAsia="ru-RU"/>
        </w:rPr>
        <w:t>ставится на основе результатов внутришкольного мониторинга и фиксируется в характеристике учащегося.</w:t>
      </w:r>
    </w:p>
    <w:p w:rsidR="002F5340" w:rsidRPr="00156DB4" w:rsidRDefault="002F5340" w:rsidP="009D65EB">
      <w:pPr>
        <w:spacing w:after="0"/>
        <w:ind w:firstLine="709"/>
        <w:rPr>
          <w:rFonts w:ascii="Times New Roman" w:hAnsi="Times New Roman"/>
          <w:sz w:val="24"/>
          <w:szCs w:val="24"/>
          <w:lang w:eastAsia="ru-RU"/>
        </w:rPr>
      </w:pPr>
      <w:r w:rsidRPr="00156DB4">
        <w:rPr>
          <w:rFonts w:ascii="Times New Roman" w:hAnsi="Times New Roman"/>
          <w:b/>
          <w:sz w:val="24"/>
          <w:szCs w:val="24"/>
          <w:lang w:eastAsia="ru-RU"/>
        </w:rPr>
        <w:t>Характеристика</w:t>
      </w:r>
      <w:r w:rsidRPr="00156DB4">
        <w:rPr>
          <w:rFonts w:ascii="Times New Roman" w:hAnsi="Times New Roman"/>
          <w:sz w:val="24"/>
          <w:szCs w:val="24"/>
          <w:lang w:eastAsia="ru-RU"/>
        </w:rPr>
        <w:t xml:space="preserve"> готовится на основании:</w:t>
      </w:r>
    </w:p>
    <w:p w:rsidR="002F5340" w:rsidRPr="00156DB4" w:rsidRDefault="002F5340" w:rsidP="009D65EB">
      <w:pPr>
        <w:numPr>
          <w:ilvl w:val="0"/>
          <w:numId w:val="136"/>
        </w:numPr>
        <w:tabs>
          <w:tab w:val="left" w:pos="1134"/>
          <w:tab w:val="left" w:pos="1418"/>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 xml:space="preserve">объективных показателей образовательных достижений обучающегося на </w:t>
      </w:r>
      <w:r w:rsidR="00A40444" w:rsidRPr="00156DB4">
        <w:rPr>
          <w:rFonts w:ascii="Times New Roman" w:hAnsi="Times New Roman"/>
          <w:sz w:val="24"/>
          <w:szCs w:val="24"/>
          <w:lang w:eastAsia="ru-RU"/>
        </w:rPr>
        <w:t xml:space="preserve">уровне </w:t>
      </w:r>
      <w:r w:rsidRPr="00156DB4">
        <w:rPr>
          <w:rFonts w:ascii="Times New Roman" w:hAnsi="Times New Roman"/>
          <w:sz w:val="24"/>
          <w:szCs w:val="24"/>
          <w:lang w:eastAsia="ru-RU"/>
        </w:rPr>
        <w:t>основного образования,</w:t>
      </w:r>
    </w:p>
    <w:p w:rsidR="002F5340" w:rsidRPr="00156DB4" w:rsidRDefault="002F5340" w:rsidP="009D65EB">
      <w:pPr>
        <w:numPr>
          <w:ilvl w:val="0"/>
          <w:numId w:val="136"/>
        </w:numPr>
        <w:tabs>
          <w:tab w:val="left" w:pos="1134"/>
          <w:tab w:val="left" w:pos="1418"/>
        </w:tabs>
        <w:spacing w:after="0"/>
        <w:ind w:left="0" w:firstLine="709"/>
        <w:rPr>
          <w:rFonts w:ascii="Times New Roman" w:hAnsi="Times New Roman"/>
          <w:i/>
          <w:sz w:val="24"/>
          <w:szCs w:val="24"/>
          <w:lang w:eastAsia="ru-RU"/>
        </w:rPr>
      </w:pPr>
      <w:r w:rsidRPr="00156DB4">
        <w:rPr>
          <w:rFonts w:ascii="Times New Roman" w:hAnsi="Times New Roman"/>
          <w:sz w:val="24"/>
          <w:szCs w:val="24"/>
          <w:lang w:eastAsia="ru-RU"/>
        </w:rPr>
        <w:t>портфолио выпускника;</w:t>
      </w:r>
    </w:p>
    <w:p w:rsidR="002F5340" w:rsidRPr="00156DB4" w:rsidRDefault="002F5340" w:rsidP="009D65EB">
      <w:pPr>
        <w:numPr>
          <w:ilvl w:val="0"/>
          <w:numId w:val="136"/>
        </w:numPr>
        <w:tabs>
          <w:tab w:val="left" w:pos="1134"/>
          <w:tab w:val="left" w:pos="1418"/>
        </w:tabs>
        <w:spacing w:after="0"/>
        <w:ind w:left="0" w:firstLine="709"/>
        <w:rPr>
          <w:rFonts w:ascii="Times New Roman" w:hAnsi="Times New Roman"/>
          <w:sz w:val="24"/>
          <w:szCs w:val="24"/>
          <w:lang w:eastAsia="ru-RU"/>
        </w:rPr>
      </w:pPr>
      <w:r w:rsidRPr="00156DB4">
        <w:rPr>
          <w:rFonts w:ascii="Times New Roman" w:hAnsi="Times New Roman"/>
          <w:sz w:val="24"/>
          <w:szCs w:val="24"/>
          <w:lang w:eastAsia="ru-RU"/>
        </w:rPr>
        <w:t xml:space="preserve">экспертных оценок классного руководителя и учителей, обучавших данного выпускника на </w:t>
      </w:r>
      <w:r w:rsidR="00A40444" w:rsidRPr="00156DB4">
        <w:rPr>
          <w:rFonts w:ascii="Times New Roman" w:hAnsi="Times New Roman"/>
          <w:sz w:val="24"/>
          <w:szCs w:val="24"/>
          <w:lang w:eastAsia="ru-RU"/>
        </w:rPr>
        <w:t>уровне</w:t>
      </w:r>
      <w:r w:rsidRPr="00156DB4">
        <w:rPr>
          <w:rFonts w:ascii="Times New Roman" w:hAnsi="Times New Roman"/>
          <w:sz w:val="24"/>
          <w:szCs w:val="24"/>
          <w:lang w:eastAsia="ru-RU"/>
        </w:rPr>
        <w:t xml:space="preserve"> основного общего образования.</w:t>
      </w:r>
    </w:p>
    <w:p w:rsidR="002F5340" w:rsidRPr="00156DB4" w:rsidRDefault="002F5340" w:rsidP="009D65EB">
      <w:pPr>
        <w:spacing w:after="0"/>
        <w:ind w:firstLine="709"/>
        <w:rPr>
          <w:rFonts w:ascii="Times New Roman" w:hAnsi="Times New Roman"/>
          <w:sz w:val="24"/>
          <w:szCs w:val="24"/>
          <w:lang w:eastAsia="ru-RU"/>
        </w:rPr>
      </w:pPr>
      <w:r w:rsidRPr="00156DB4">
        <w:rPr>
          <w:rFonts w:ascii="Times New Roman" w:hAnsi="Times New Roman"/>
          <w:sz w:val="24"/>
          <w:szCs w:val="24"/>
          <w:lang w:eastAsia="ru-RU"/>
        </w:rPr>
        <w:t>В характеристике выпускника:</w:t>
      </w:r>
    </w:p>
    <w:p w:rsidR="002F5340" w:rsidRPr="00156DB4" w:rsidRDefault="002F5340" w:rsidP="009D65EB">
      <w:pPr>
        <w:pStyle w:val="a8"/>
        <w:numPr>
          <w:ilvl w:val="0"/>
          <w:numId w:val="137"/>
        </w:numPr>
        <w:tabs>
          <w:tab w:val="left" w:pos="993"/>
        </w:tabs>
        <w:spacing w:line="276" w:lineRule="auto"/>
        <w:ind w:left="0" w:firstLine="851"/>
        <w:rPr>
          <w:rFonts w:ascii="Times New Roman" w:hAnsi="Times New Roman"/>
        </w:rPr>
      </w:pPr>
      <w:r w:rsidRPr="00156DB4">
        <w:rPr>
          <w:rFonts w:ascii="Times New Roman" w:hAnsi="Times New Roman"/>
        </w:rPr>
        <w:t>отмечаются образовательные достижения обучающегося по освоению личностных, метапредметных и предметных результатов;</w:t>
      </w:r>
    </w:p>
    <w:p w:rsidR="002F5340" w:rsidRPr="00156DB4" w:rsidRDefault="002F5340" w:rsidP="009D65EB">
      <w:pPr>
        <w:pStyle w:val="a8"/>
        <w:numPr>
          <w:ilvl w:val="0"/>
          <w:numId w:val="137"/>
        </w:numPr>
        <w:tabs>
          <w:tab w:val="left" w:pos="993"/>
        </w:tabs>
        <w:spacing w:line="276" w:lineRule="auto"/>
        <w:ind w:left="0" w:firstLine="851"/>
        <w:rPr>
          <w:rFonts w:ascii="Times New Roman" w:hAnsi="Times New Roman"/>
        </w:rPr>
      </w:pPr>
      <w:r w:rsidRPr="00156DB4">
        <w:rPr>
          <w:rFonts w:ascii="Times New Roman" w:hAnsi="Times New Roman"/>
        </w:rPr>
        <w:t xml:space="preserve">даются педагогические рекомендации к выбору индивидуальной образовательной траектории на </w:t>
      </w:r>
      <w:r w:rsidR="00A40444" w:rsidRPr="00156DB4">
        <w:rPr>
          <w:rFonts w:ascii="Times New Roman" w:hAnsi="Times New Roman"/>
        </w:rPr>
        <w:t>уровне</w:t>
      </w:r>
      <w:r w:rsidRPr="00156DB4">
        <w:rPr>
          <w:rFonts w:ascii="Times New Roman" w:hAnsi="Times New Roman"/>
        </w:rPr>
        <w:t xml:space="preserve"> среднего общего образования с учётом выбора </w:t>
      </w:r>
      <w:r w:rsidRPr="00156DB4">
        <w:rPr>
          <w:rFonts w:ascii="Times New Roman" w:hAnsi="Times New Roman"/>
        </w:rPr>
        <w:lastRenderedPageBreak/>
        <w:t xml:space="preserve">учащимся направлений профильного образования, выявленных проблем и отмеченных образовательных достижений. </w:t>
      </w:r>
    </w:p>
    <w:p w:rsidR="002F5340" w:rsidRPr="00156DB4" w:rsidRDefault="002F5340" w:rsidP="009D65EB">
      <w:pPr>
        <w:spacing w:after="0"/>
        <w:ind w:firstLine="709"/>
        <w:rPr>
          <w:rStyle w:val="dash041e0431044b0447043d044b0439char1"/>
        </w:rPr>
      </w:pPr>
      <w:r w:rsidRPr="00156DB4">
        <w:rPr>
          <w:rFonts w:ascii="Times New Roman" w:hAnsi="Times New Roman"/>
          <w:sz w:val="24"/>
          <w:szCs w:val="24"/>
          <w:lang w:eastAsia="ru-RU"/>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523BF1" w:rsidRPr="00156DB4" w:rsidRDefault="00523BF1" w:rsidP="009D65EB">
      <w:pPr>
        <w:pStyle w:val="2"/>
        <w:spacing w:line="276" w:lineRule="auto"/>
        <w:jc w:val="left"/>
        <w:rPr>
          <w:sz w:val="24"/>
          <w:szCs w:val="24"/>
        </w:rPr>
      </w:pPr>
    </w:p>
    <w:p w:rsidR="00B540EE" w:rsidRPr="00156DB4" w:rsidRDefault="00B540EE" w:rsidP="009D65EB">
      <w:pPr>
        <w:widowControl w:val="0"/>
        <w:shd w:val="clear" w:color="auto" w:fill="FFFFFF"/>
        <w:autoSpaceDE w:val="0"/>
        <w:autoSpaceDN w:val="0"/>
        <w:adjustRightInd w:val="0"/>
        <w:spacing w:after="0"/>
        <w:ind w:firstLine="709"/>
        <w:rPr>
          <w:rFonts w:ascii="Times New Roman" w:eastAsia="Times New Roman" w:hAnsi="Times New Roman"/>
          <w:sz w:val="24"/>
          <w:szCs w:val="24"/>
          <w:lang w:eastAsia="ru-RU"/>
        </w:rPr>
      </w:pPr>
      <w:r w:rsidRPr="00156DB4">
        <w:rPr>
          <w:rFonts w:ascii="Times New Roman" w:eastAsia="Times New Roman" w:hAnsi="Times New Roman"/>
          <w:sz w:val="24"/>
          <w:szCs w:val="24"/>
          <w:lang w:eastAsia="ru-RU"/>
        </w:rPr>
        <w:br w:type="page"/>
      </w:r>
    </w:p>
    <w:p w:rsidR="00B67163" w:rsidRPr="003D3DA8" w:rsidRDefault="00B67163" w:rsidP="009D65EB">
      <w:pPr>
        <w:pStyle w:val="1"/>
        <w:numPr>
          <w:ilvl w:val="0"/>
          <w:numId w:val="180"/>
        </w:numPr>
        <w:spacing w:before="0" w:line="240" w:lineRule="auto"/>
        <w:rPr>
          <w:rFonts w:ascii="Times New Roman" w:hAnsi="Times New Roman"/>
          <w:b/>
          <w:color w:val="auto"/>
          <w:sz w:val="24"/>
          <w:szCs w:val="24"/>
        </w:rPr>
      </w:pPr>
      <w:bookmarkStart w:id="100" w:name="_Toc409691656"/>
      <w:bookmarkStart w:id="101" w:name="_Toc410653980"/>
      <w:bookmarkStart w:id="102" w:name="_Toc414553166"/>
      <w:r w:rsidRPr="003D3DA8">
        <w:rPr>
          <w:rFonts w:ascii="Times New Roman" w:hAnsi="Times New Roman"/>
          <w:b/>
          <w:color w:val="auto"/>
          <w:sz w:val="24"/>
          <w:szCs w:val="24"/>
        </w:rPr>
        <w:lastRenderedPageBreak/>
        <w:t>Содержательный раздел</w:t>
      </w:r>
      <w:bookmarkEnd w:id="100"/>
      <w:r w:rsidRPr="003D3DA8">
        <w:rPr>
          <w:rFonts w:ascii="Times New Roman" w:hAnsi="Times New Roman"/>
          <w:b/>
          <w:color w:val="auto"/>
          <w:sz w:val="24"/>
          <w:szCs w:val="24"/>
        </w:rPr>
        <w:t xml:space="preserve"> основной образовательной программы основного общего образования</w:t>
      </w:r>
      <w:bookmarkEnd w:id="101"/>
      <w:bookmarkEnd w:id="102"/>
      <w:r w:rsidR="00016C58">
        <w:rPr>
          <w:rFonts w:ascii="Times New Roman" w:hAnsi="Times New Roman"/>
          <w:b/>
          <w:color w:val="auto"/>
          <w:sz w:val="24"/>
          <w:szCs w:val="24"/>
        </w:rPr>
        <w:t xml:space="preserve"> </w:t>
      </w:r>
    </w:p>
    <w:p w:rsidR="00B67163" w:rsidRPr="003D3DA8" w:rsidRDefault="00B67163" w:rsidP="009D65EB">
      <w:pPr>
        <w:spacing w:line="240" w:lineRule="auto"/>
        <w:rPr>
          <w:rFonts w:ascii="Times New Roman" w:hAnsi="Times New Roman"/>
          <w:sz w:val="24"/>
          <w:szCs w:val="24"/>
        </w:rPr>
      </w:pPr>
    </w:p>
    <w:p w:rsidR="00B67163" w:rsidRPr="003D3DA8" w:rsidRDefault="00B67163" w:rsidP="009D65EB">
      <w:pPr>
        <w:pStyle w:val="2"/>
        <w:spacing w:line="240" w:lineRule="auto"/>
        <w:jc w:val="left"/>
        <w:rPr>
          <w:sz w:val="24"/>
          <w:szCs w:val="24"/>
        </w:rPr>
      </w:pPr>
      <w:bookmarkStart w:id="103" w:name="_Toc406059004"/>
      <w:bookmarkStart w:id="104" w:name="_Toc409691657"/>
      <w:bookmarkStart w:id="105" w:name="_Toc410653981"/>
      <w:bookmarkStart w:id="106" w:name="_Toc414553167"/>
      <w:r w:rsidRPr="003D3DA8">
        <w:rPr>
          <w:sz w:val="24"/>
          <w:szCs w:val="24"/>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103"/>
      <w:bookmarkEnd w:id="104"/>
      <w:bookmarkEnd w:id="105"/>
      <w:bookmarkEnd w:id="106"/>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ind w:firstLine="966"/>
        <w:rPr>
          <w:rFonts w:ascii="Times New Roman" w:hAnsi="Times New Roman"/>
          <w:sz w:val="24"/>
          <w:szCs w:val="24"/>
        </w:rPr>
      </w:pPr>
      <w:r w:rsidRPr="003D3DA8">
        <w:rPr>
          <w:rFonts w:ascii="Times New Roman" w:hAnsi="Times New Roman"/>
          <w:sz w:val="24"/>
          <w:szCs w:val="24"/>
        </w:rPr>
        <w:t>Структура настоящей программы развития универсальных учебных действий (УУД) сформирована в соответствии с ФГОС и содержит, в том числе, значимую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Также в содержание программы включено описание форм взаимодействия участников образовательного процесса, которое представляет собой рекомендации по организации работы над созданием и реализацией программы.</w:t>
      </w:r>
    </w:p>
    <w:p w:rsidR="00B67163" w:rsidRPr="003D3DA8" w:rsidRDefault="00B67163" w:rsidP="009D65EB">
      <w:pPr>
        <w:pStyle w:val="a7"/>
        <w:widowControl w:val="0"/>
        <w:tabs>
          <w:tab w:val="left" w:pos="567"/>
        </w:tabs>
        <w:spacing w:before="0" w:beforeAutospacing="0" w:after="0" w:afterAutospacing="0"/>
        <w:ind w:firstLine="709"/>
        <w:rPr>
          <w:b/>
        </w:rPr>
      </w:pPr>
    </w:p>
    <w:p w:rsidR="00B67163" w:rsidRPr="00016C58" w:rsidRDefault="00B67163" w:rsidP="009D65EB">
      <w:pPr>
        <w:pStyle w:val="a7"/>
        <w:widowControl w:val="0"/>
        <w:tabs>
          <w:tab w:val="left" w:pos="567"/>
        </w:tabs>
        <w:spacing w:before="0" w:beforeAutospacing="0" w:after="0" w:afterAutospacing="0"/>
        <w:ind w:firstLine="709"/>
        <w:rPr>
          <w:rFonts w:ascii="Times New Roman" w:hAnsi="Times New Roman"/>
          <w:b/>
        </w:rPr>
      </w:pPr>
      <w:r w:rsidRPr="00016C58">
        <w:rPr>
          <w:rFonts w:ascii="Times New Roman" w:hAnsi="Times New Roman"/>
          <w:b/>
        </w:rPr>
        <w:t>2.1.1. Формы взаимодействия участников образовательного процесса при создании и реализации программы развития универсальных учебных действий</w:t>
      </w:r>
    </w:p>
    <w:p w:rsidR="00B67163" w:rsidRPr="00016C58" w:rsidRDefault="00B67163" w:rsidP="009D65EB">
      <w:pPr>
        <w:spacing w:after="0" w:line="240" w:lineRule="auto"/>
        <w:ind w:firstLine="709"/>
        <w:contextualSpacing/>
        <w:rPr>
          <w:rFonts w:ascii="Times New Roman" w:hAnsi="Times New Roman"/>
          <w:sz w:val="24"/>
          <w:szCs w:val="24"/>
        </w:rPr>
      </w:pPr>
      <w:r w:rsidRPr="00016C58">
        <w:rPr>
          <w:rFonts w:ascii="Times New Roman" w:hAnsi="Times New Roman"/>
          <w:sz w:val="24"/>
          <w:szCs w:val="24"/>
        </w:rPr>
        <w:t>C целью разработки и реализаци</w:t>
      </w:r>
      <w:r w:rsidR="00230DC9">
        <w:rPr>
          <w:rFonts w:ascii="Times New Roman" w:hAnsi="Times New Roman"/>
          <w:sz w:val="24"/>
          <w:szCs w:val="24"/>
        </w:rPr>
        <w:t>и программы развития УУД в Прокуткинской</w:t>
      </w:r>
      <w:r w:rsidR="00D61F76">
        <w:rPr>
          <w:rFonts w:ascii="Times New Roman" w:hAnsi="Times New Roman"/>
          <w:sz w:val="24"/>
          <w:szCs w:val="24"/>
        </w:rPr>
        <w:t xml:space="preserve"> </w:t>
      </w:r>
      <w:r w:rsidRPr="00016C58">
        <w:rPr>
          <w:rFonts w:ascii="Times New Roman" w:hAnsi="Times New Roman"/>
          <w:sz w:val="24"/>
          <w:szCs w:val="24"/>
        </w:rPr>
        <w:t xml:space="preserve"> СОШ была  создана рабочая группа под руководс</w:t>
      </w:r>
      <w:r w:rsidR="00230DC9">
        <w:rPr>
          <w:rFonts w:ascii="Times New Roman" w:hAnsi="Times New Roman"/>
          <w:sz w:val="24"/>
          <w:szCs w:val="24"/>
        </w:rPr>
        <w:t>твом старшего методиста</w:t>
      </w:r>
      <w:r w:rsidRPr="00016C58">
        <w:rPr>
          <w:rFonts w:ascii="Times New Roman" w:hAnsi="Times New Roman"/>
          <w:sz w:val="24"/>
          <w:szCs w:val="24"/>
        </w:rPr>
        <w:t xml:space="preserve">.  </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Направления деятельности рабочей группы:</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планируемых образовательных метапредметных результатов как для всех обучающихся уровня, так и для групп с особыми образовательными потребностями с учетом сформированного учебного плана и используемых в образовательной организации образовательных технологий и методов обучения;</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основных подходов к обеспечению связи универсальных учебных действий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основных подходов к конструированию задач на применение универсальных учебных действий;</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основных подходов к организации учебно-исследовательской и проектной деятельности в рамках урочной и внеурочной деятельности по таким направлениям, как: исследовательское, прикладное, информационное, социальное, игровое, творческое направление проектов;</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основных подходов к организации учебной деятельности по формированию и развитию ИКТ-компетенций;</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системы мер по обеспечению условий для развития универсальных учебных действий у обучающихся, в том числе информационно-методического обеспечения, подготовки кадров;</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методики и инструментария мониторинга успешности освоения и применения обучающимися универсальных учебных действий;</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основных подходов к созданию рабочих программ по предметам с учетом требований развития и применения универсальных учебных действий;</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разработка рекомендаций педагогам по конструированию уроков и иных учебных занятий с учетом требований развития и применения УУД;</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lastRenderedPageBreak/>
        <w:t>организация и проведение серии семинаров с учителями, работающими на уровне основного общего образования в целях реализации принципа преемственности в плане развития УУД;</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организация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образовательном процессе;</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организация и проведение методических семинаров с педагогами-предметниками и психолога по анализу и способам минимизации риско</w:t>
      </w:r>
      <w:r w:rsidR="00D61F76">
        <w:rPr>
          <w:rFonts w:ascii="Times New Roman" w:eastAsia="Calibri" w:hAnsi="Times New Roman"/>
          <w:lang w:eastAsia="en-US"/>
        </w:rPr>
        <w:t>в развития УУД у учащихся</w:t>
      </w:r>
      <w:r w:rsidRPr="00016C58">
        <w:rPr>
          <w:rFonts w:ascii="Times New Roman" w:eastAsia="Calibri" w:hAnsi="Times New Roman"/>
          <w:lang w:eastAsia="en-US"/>
        </w:rPr>
        <w:t>;</w:t>
      </w:r>
    </w:p>
    <w:p w:rsidR="00B67163" w:rsidRPr="00016C58" w:rsidRDefault="00B67163" w:rsidP="009D65EB">
      <w:pPr>
        <w:pStyle w:val="a7"/>
        <w:widowControl w:val="0"/>
        <w:numPr>
          <w:ilvl w:val="0"/>
          <w:numId w:val="1"/>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организация разъяснительной/просветительской работы с родителями по проблема</w:t>
      </w:r>
      <w:r w:rsidR="00D61F76">
        <w:rPr>
          <w:rFonts w:ascii="Times New Roman" w:eastAsia="Calibri" w:hAnsi="Times New Roman"/>
          <w:lang w:eastAsia="en-US"/>
        </w:rPr>
        <w:t>м развития УУД у учащихся.</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Для подготовки содержания разделов программы по развитию УУД было реализовано несколько этапов с соблюдением необходимых процедур контроля, коррекции и согласования</w:t>
      </w:r>
      <w:r w:rsidR="00D61F76">
        <w:rPr>
          <w:rFonts w:ascii="Times New Roman" w:eastAsia="Calibri" w:hAnsi="Times New Roman"/>
          <w:lang w:eastAsia="en-US"/>
        </w:rPr>
        <w:t>.</w:t>
      </w:r>
      <w:r w:rsidRPr="00016C58">
        <w:rPr>
          <w:rFonts w:ascii="Times New Roman" w:eastAsia="Calibri" w:hAnsi="Times New Roman"/>
          <w:lang w:eastAsia="en-US"/>
        </w:rPr>
        <w:t xml:space="preserve"> </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На подготовите</w:t>
      </w:r>
      <w:r w:rsidR="00A21EBB">
        <w:rPr>
          <w:rFonts w:ascii="Times New Roman" w:eastAsia="Calibri" w:hAnsi="Times New Roman"/>
          <w:lang w:eastAsia="en-US"/>
        </w:rPr>
        <w:t xml:space="preserve">льном этапе рабочая группа Прокуткинской </w:t>
      </w:r>
      <w:r w:rsidRPr="00016C58">
        <w:rPr>
          <w:rFonts w:ascii="Times New Roman" w:eastAsia="Calibri" w:hAnsi="Times New Roman"/>
          <w:lang w:eastAsia="en-US"/>
        </w:rPr>
        <w:t xml:space="preserve"> СОШ провела следующие аналитические работы: </w:t>
      </w:r>
    </w:p>
    <w:p w:rsidR="00B67163" w:rsidRPr="00016C58" w:rsidRDefault="00B67163" w:rsidP="009D65EB">
      <w:pPr>
        <w:pStyle w:val="a7"/>
        <w:widowControl w:val="0"/>
        <w:numPr>
          <w:ilvl w:val="0"/>
          <w:numId w:val="2"/>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проанализировала какая образовательная предметность может быть положена в основу работы по развитию УУД (ряд дисциплин, междисциплинарный материал);</w:t>
      </w:r>
    </w:p>
    <w:p w:rsidR="00B67163" w:rsidRPr="00016C58" w:rsidRDefault="00B67163" w:rsidP="009D65EB">
      <w:pPr>
        <w:pStyle w:val="a7"/>
        <w:widowControl w:val="0"/>
        <w:numPr>
          <w:ilvl w:val="0"/>
          <w:numId w:val="2"/>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рассматрела, какие рекомендательные, теоретические, методические материалы могут быть использованы в школе для наиболее эффективного выполнения задач программы;</w:t>
      </w:r>
    </w:p>
    <w:p w:rsidR="00B67163" w:rsidRPr="00016C58" w:rsidRDefault="00B67163" w:rsidP="009D65EB">
      <w:pPr>
        <w:pStyle w:val="a7"/>
        <w:widowControl w:val="0"/>
        <w:numPr>
          <w:ilvl w:val="0"/>
          <w:numId w:val="2"/>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определила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rsidR="00B67163" w:rsidRPr="00016C58" w:rsidRDefault="00B67163" w:rsidP="009D65EB">
      <w:pPr>
        <w:pStyle w:val="a7"/>
        <w:widowControl w:val="0"/>
        <w:numPr>
          <w:ilvl w:val="0"/>
          <w:numId w:val="2"/>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проанализировала результаты учащихся по линии развития УУД на предыдущем уровне;</w:t>
      </w:r>
    </w:p>
    <w:p w:rsidR="00B67163" w:rsidRPr="00016C58" w:rsidRDefault="00B67163" w:rsidP="009D65EB">
      <w:pPr>
        <w:pStyle w:val="a7"/>
        <w:widowControl w:val="0"/>
        <w:numPr>
          <w:ilvl w:val="0"/>
          <w:numId w:val="2"/>
        </w:numPr>
        <w:tabs>
          <w:tab w:val="clear" w:pos="720"/>
          <w:tab w:val="num" w:pos="993"/>
        </w:tabs>
        <w:spacing w:before="0" w:beforeAutospacing="0" w:after="0" w:afterAutospacing="0"/>
        <w:ind w:left="0" w:firstLine="709"/>
        <w:textAlignment w:val="baseline"/>
        <w:rPr>
          <w:rFonts w:ascii="Times New Roman" w:eastAsia="Calibri" w:hAnsi="Times New Roman"/>
          <w:lang w:eastAsia="en-US"/>
        </w:rPr>
      </w:pPr>
      <w:r w:rsidRPr="00016C58">
        <w:rPr>
          <w:rFonts w:ascii="Times New Roman" w:eastAsia="Calibri" w:hAnsi="Times New Roman"/>
          <w:lang w:eastAsia="en-US"/>
        </w:rPr>
        <w:t>проанализировала и обсудила опыт применения успешных практик, в том числе с использованием информационных ресурсов образовательной организации.</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На основном этапе проводилась  работа по разработке общей стратегии развития УУД, организации и механизма реализации задач программы, раскрыты направления и ожидаемые результаты работы развития УУД, описаны специальные требования к условиям реализации программы развития УУД.  Особенности содержания индивидуально ориентированной работы представлены в рабочих программах педагогов.</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На заключительном этапе осуществлялась внутренняя экспертиза программы, ее доработка, также проводилось обсуждение хода реализации программы на школьных методических семинарах.</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lang w:eastAsia="en-US"/>
        </w:rPr>
      </w:pPr>
      <w:r w:rsidRPr="00016C58">
        <w:rPr>
          <w:rFonts w:ascii="Times New Roman" w:eastAsia="Calibri" w:hAnsi="Times New Roman"/>
          <w:lang w:eastAsia="en-US"/>
        </w:rPr>
        <w:t xml:space="preserve">Итоговый текст программы развития УУД согласован с членами органа государственно-общественного управления. После согласования текст программы утвержден руководителем образовательной организации. </w:t>
      </w:r>
    </w:p>
    <w:p w:rsidR="00B67163" w:rsidRPr="00016C58" w:rsidRDefault="00B67163" w:rsidP="009D65EB">
      <w:pPr>
        <w:pStyle w:val="a7"/>
        <w:widowControl w:val="0"/>
        <w:tabs>
          <w:tab w:val="left" w:pos="567"/>
        </w:tabs>
        <w:spacing w:before="0" w:beforeAutospacing="0" w:after="0" w:afterAutospacing="0"/>
        <w:ind w:firstLine="709"/>
        <w:rPr>
          <w:rFonts w:ascii="Times New Roman" w:eastAsia="Calibri" w:hAnsi="Times New Roman"/>
        </w:rPr>
      </w:pPr>
      <w:r w:rsidRPr="00016C58">
        <w:rPr>
          <w:rFonts w:ascii="Times New Roman" w:eastAsia="Calibri" w:hAnsi="Times New Roman"/>
          <w:lang w:eastAsia="en-US"/>
        </w:rPr>
        <w:t xml:space="preserve">Среди возможных форм взаимодействия предусмотрены педагогические советы, совещания, семинары. </w:t>
      </w:r>
      <w:r w:rsidRPr="00016C58">
        <w:rPr>
          <w:rFonts w:ascii="Times New Roman" w:eastAsia="Calibri" w:hAnsi="Times New Roman"/>
        </w:rPr>
        <w:t>В целях соотнесения формирования метапредметных результатов с рабочими программами по учебным предметам школа на регулярной основе проводит методические семинары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учителей-предметников.</w:t>
      </w:r>
    </w:p>
    <w:p w:rsidR="00B67163" w:rsidRPr="00016C58" w:rsidRDefault="00B67163" w:rsidP="009D65EB">
      <w:pPr>
        <w:spacing w:after="0" w:line="240" w:lineRule="auto"/>
        <w:ind w:firstLine="966"/>
        <w:rPr>
          <w:rFonts w:ascii="Times New Roman" w:hAnsi="Times New Roman"/>
          <w:sz w:val="24"/>
          <w:szCs w:val="24"/>
        </w:rPr>
      </w:pP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b/>
        </w:rPr>
      </w:pPr>
      <w:r w:rsidRPr="00F70AD8">
        <w:rPr>
          <w:rFonts w:ascii="Times New Roman" w:hAnsi="Times New Roman"/>
          <w:b/>
        </w:rPr>
        <w:t>2.1.2. Цели и задачи программы, описание ее места и роли в реализации требований ФГОС</w:t>
      </w:r>
    </w:p>
    <w:p w:rsidR="00B67163" w:rsidRPr="003D3DA8" w:rsidRDefault="00B67163" w:rsidP="009D65EB">
      <w:pPr>
        <w:spacing w:after="0" w:line="240" w:lineRule="auto"/>
        <w:ind w:firstLine="966"/>
        <w:rPr>
          <w:rFonts w:ascii="Times New Roman" w:eastAsia="Times New Roman" w:hAnsi="Times New Roman"/>
          <w:sz w:val="24"/>
          <w:szCs w:val="24"/>
          <w:lang w:eastAsia="ru-RU"/>
        </w:rPr>
      </w:pPr>
      <w:r w:rsidRPr="003D3DA8">
        <w:rPr>
          <w:rFonts w:ascii="Times New Roman" w:hAnsi="Times New Roman"/>
          <w:sz w:val="24"/>
          <w:szCs w:val="24"/>
        </w:rPr>
        <w:t xml:space="preserve">В ответ на изменения, происходящие в нашем быстроменяющемся мире, государством взят курс на обновление российского образования. Школа как важный социальный институт должна помочь становлению личности, обладающей такими  </w:t>
      </w:r>
      <w:r w:rsidRPr="003D3DA8">
        <w:rPr>
          <w:rFonts w:ascii="Times New Roman" w:hAnsi="Times New Roman"/>
          <w:sz w:val="24"/>
          <w:szCs w:val="24"/>
        </w:rPr>
        <w:lastRenderedPageBreak/>
        <w:t>важнейшими качествами как инициативность, способность творчески мыслить и находить нестандартные решения,  выбирать профессиональный путь, готовность к самообразованию в течение всей жизни. Одной из важнейших целей основного  образования в соответствии с Федеральным государственным образовательным стандартом основного общего образования является формирование учебной деятельности. Достаточный уровень ее сформированности обеспечивает возможность развития психических и личностных новообразований как существенного результата образования в основной  школе. Особое значение учебной деятельности в установлении другого типа взаимодействия учителя и учащихся: сотрудничество, совместная работа учителя и учеников, активное участие ребенка в каждом шаге обучения. Федеральные государственные образовательные стандарты (ФГОС) ставят перед учительством задачу формирования «универсальных учебных действий, обеспечивающих  школьникам умение учиться, способность к саморазвитию и самосовершенствованию. Всё это достигается путём сознательного, активного присвоения учащимися социального опыта. При этом знания, умения и навыки (ЗУН) рассматриваются как производные от соответствующих видов целенаправленных действий, т.е. они формируются, применяются и сохраняются в тесной связи с активными действиями самих</w:t>
      </w:r>
      <w:r w:rsidRPr="003D3DA8">
        <w:rPr>
          <w:rFonts w:ascii="Times New Roman" w:eastAsia="Times New Roman" w:hAnsi="Times New Roman"/>
          <w:sz w:val="24"/>
          <w:szCs w:val="24"/>
          <w:lang w:eastAsia="ru-RU"/>
        </w:rPr>
        <w:t xml:space="preserve"> учащихся».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Программа развития универсальных учебных действий на ступени основного образования (далее — программа развития УУД) конкретизирует требования государственного стандарта к личностным и метапредметным результатам освоения основной образовательной программы основного общего образования, дополняет традиционное содерж</w:t>
      </w:r>
      <w:r w:rsidR="00146D61">
        <w:rPr>
          <w:rFonts w:ascii="Times New Roman" w:hAnsi="Times New Roman"/>
          <w:sz w:val="24"/>
          <w:szCs w:val="24"/>
        </w:rPr>
        <w:t xml:space="preserve">ание программ воспитания в Прокуткинской </w:t>
      </w:r>
      <w:r w:rsidRPr="003D3DA8">
        <w:rPr>
          <w:rFonts w:ascii="Times New Roman" w:hAnsi="Times New Roman"/>
          <w:sz w:val="24"/>
          <w:szCs w:val="24"/>
        </w:rPr>
        <w:t xml:space="preserve"> СОШ и служит основой для разработки примерных программ учебных предметов, курсов, дисциплин, а также программ внеурочной деятельности и дополнительного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Программа развития УУД в основной школе  определяет: </w:t>
      </w:r>
    </w:p>
    <w:p w:rsidR="00B67163" w:rsidRPr="003D3DA8" w:rsidRDefault="00B67163" w:rsidP="009D65EB">
      <w:pPr>
        <w:pStyle w:val="a8"/>
        <w:numPr>
          <w:ilvl w:val="0"/>
          <w:numId w:val="155"/>
        </w:numPr>
        <w:ind w:left="284"/>
        <w:rPr>
          <w:rFonts w:ascii="Times New Roman" w:hAnsi="Times New Roman"/>
        </w:rPr>
      </w:pPr>
      <w:r w:rsidRPr="003D3DA8">
        <w:rPr>
          <w:rFonts w:ascii="Times New Roman" w:hAnsi="Times New Roman"/>
        </w:rPr>
        <w:t>цели и задачи взаимодействия педагогов и учащихся по развитию универсальных учебных действий, описание основных подходов, обеспечивающих эффективное их усвоение учащимися, взаимосвязи содержания учебной и внеучебной деятельности школьников по развитию УУД;</w:t>
      </w:r>
    </w:p>
    <w:p w:rsidR="00B67163" w:rsidRPr="003D3DA8" w:rsidRDefault="00B67163" w:rsidP="009D65EB">
      <w:pPr>
        <w:pStyle w:val="a8"/>
        <w:numPr>
          <w:ilvl w:val="0"/>
          <w:numId w:val="155"/>
        </w:numPr>
        <w:ind w:left="284"/>
        <w:rPr>
          <w:rFonts w:ascii="Times New Roman" w:hAnsi="Times New Roman"/>
        </w:rPr>
      </w:pPr>
      <w:r w:rsidRPr="003D3DA8">
        <w:rPr>
          <w:rFonts w:ascii="Times New Roman" w:hAnsi="Times New Roman"/>
        </w:rPr>
        <w:t>планируемые результаты усвоения учащимися познавательных, регулятивных и коммуникативных универсальных учебных действий, показатели уровней и степени владения ими, их взаимосвязь с другими результатами освоения основной образовательной программы основного общего образования;</w:t>
      </w:r>
    </w:p>
    <w:p w:rsidR="00B67163" w:rsidRPr="003D3DA8" w:rsidRDefault="00B67163" w:rsidP="009D65EB">
      <w:pPr>
        <w:pStyle w:val="a8"/>
        <w:numPr>
          <w:ilvl w:val="0"/>
          <w:numId w:val="155"/>
        </w:numPr>
        <w:ind w:left="284"/>
        <w:rPr>
          <w:rFonts w:ascii="Times New Roman" w:hAnsi="Times New Roman"/>
        </w:rPr>
      </w:pPr>
      <w:r w:rsidRPr="003D3DA8">
        <w:rPr>
          <w:rFonts w:ascii="Times New Roman" w:hAnsi="Times New Roman"/>
        </w:rPr>
        <w:t>ценностные ориентиры, место и формы развития УУД: образовательные области, учебные предметы, внеурочные занятия и т.п. Связь универсальных учебных действий с содержанием учебных предметов;</w:t>
      </w:r>
    </w:p>
    <w:p w:rsidR="00B67163" w:rsidRPr="003D3DA8" w:rsidRDefault="00B67163" w:rsidP="009D65EB">
      <w:pPr>
        <w:pStyle w:val="a8"/>
        <w:numPr>
          <w:ilvl w:val="0"/>
          <w:numId w:val="155"/>
        </w:numPr>
        <w:ind w:left="284"/>
        <w:rPr>
          <w:rFonts w:ascii="Times New Roman" w:hAnsi="Times New Roman"/>
        </w:rPr>
      </w:pPr>
      <w:r w:rsidRPr="003D3DA8">
        <w:rPr>
          <w:rFonts w:ascii="Times New Roman" w:hAnsi="Times New Roman"/>
        </w:rPr>
        <w:t>основные направления деятельности по развитию УУД в основной школе, описание технологии включения развивающих задач как в урочную, так и внеурочную деятельность учащихся;</w:t>
      </w:r>
    </w:p>
    <w:p w:rsidR="00B67163" w:rsidRPr="003D3DA8" w:rsidRDefault="00F70AD8" w:rsidP="009D65EB">
      <w:pPr>
        <w:pStyle w:val="a8"/>
        <w:numPr>
          <w:ilvl w:val="0"/>
          <w:numId w:val="155"/>
        </w:numPr>
        <w:ind w:left="284"/>
        <w:rPr>
          <w:rFonts w:ascii="Times New Roman" w:hAnsi="Times New Roman"/>
        </w:rPr>
      </w:pPr>
      <w:r>
        <w:rPr>
          <w:rFonts w:ascii="Times New Roman" w:hAnsi="Times New Roman"/>
        </w:rPr>
        <w:t>условия развития УУД.</w:t>
      </w:r>
    </w:p>
    <w:p w:rsidR="00B67163" w:rsidRPr="00F70AD8" w:rsidRDefault="00B67163" w:rsidP="009D65EB">
      <w:pPr>
        <w:pStyle w:val="a7"/>
        <w:widowControl w:val="0"/>
        <w:tabs>
          <w:tab w:val="left" w:pos="567"/>
        </w:tabs>
        <w:spacing w:before="0" w:beforeAutospacing="0" w:after="0" w:afterAutospacing="0"/>
        <w:rPr>
          <w:rFonts w:ascii="Times New Roman" w:hAnsi="Times New Roman"/>
        </w:rPr>
      </w:pPr>
      <w:r w:rsidRPr="00F70AD8">
        <w:rPr>
          <w:rFonts w:ascii="Times New Roman" w:hAnsi="Times New Roman"/>
          <w:b/>
          <w:bCs/>
        </w:rPr>
        <w:t>Целью программы</w:t>
      </w:r>
      <w:r w:rsidRPr="00F70AD8">
        <w:rPr>
          <w:rFonts w:ascii="Times New Roman" w:hAnsi="Times New Roman"/>
        </w:rPr>
        <w:t xml:space="preserve"> развития УУД является обеспечение организационно-методических условий для реализации системно-деятельностного подхода, положенного в основу ФГОС ООО, с тем, чтобы сформировать у учащихся основной школы способности к самостоятельному учебному целеполаганию и учебному сотрудничеству.</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В соответствии с указанной целью программа развития УУД в основной школе определяет следующие </w:t>
      </w:r>
      <w:r w:rsidRPr="00F70AD8">
        <w:rPr>
          <w:rFonts w:ascii="Times New Roman" w:hAnsi="Times New Roman"/>
          <w:b/>
          <w:bCs/>
        </w:rPr>
        <w:t>задачи</w:t>
      </w:r>
      <w:r w:rsidRPr="00F70AD8">
        <w:rPr>
          <w:rFonts w:ascii="Times New Roman" w:hAnsi="Times New Roman"/>
        </w:rPr>
        <w:t>:</w:t>
      </w:r>
    </w:p>
    <w:p w:rsidR="00B67163" w:rsidRPr="00F70AD8" w:rsidRDefault="00B67163" w:rsidP="009D65EB">
      <w:pPr>
        <w:pStyle w:val="a7"/>
        <w:widowControl w:val="0"/>
        <w:numPr>
          <w:ilvl w:val="0"/>
          <w:numId w:val="3"/>
        </w:numPr>
        <w:tabs>
          <w:tab w:val="clear" w:pos="720"/>
          <w:tab w:val="num"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организация взаимодействия педагогов и обучающихся и их родителей по развитию универсальных учебных действий в основной школе;</w:t>
      </w:r>
    </w:p>
    <w:p w:rsidR="00B67163" w:rsidRPr="00F70AD8" w:rsidRDefault="00B67163" w:rsidP="009D65EB">
      <w:pPr>
        <w:pStyle w:val="a7"/>
        <w:widowControl w:val="0"/>
        <w:numPr>
          <w:ilvl w:val="0"/>
          <w:numId w:val="3"/>
        </w:numPr>
        <w:tabs>
          <w:tab w:val="clear" w:pos="720"/>
          <w:tab w:val="num"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 xml:space="preserve">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w:t>
      </w:r>
      <w:r w:rsidRPr="00F70AD8">
        <w:rPr>
          <w:rFonts w:ascii="Times New Roman" w:hAnsi="Times New Roman"/>
        </w:rPr>
        <w:lastRenderedPageBreak/>
        <w:t>предметов;</w:t>
      </w:r>
    </w:p>
    <w:p w:rsidR="00B67163" w:rsidRPr="00F70AD8" w:rsidRDefault="00B67163" w:rsidP="009D65EB">
      <w:pPr>
        <w:pStyle w:val="a7"/>
        <w:widowControl w:val="0"/>
        <w:numPr>
          <w:ilvl w:val="0"/>
          <w:numId w:val="3"/>
        </w:numPr>
        <w:tabs>
          <w:tab w:val="clear" w:pos="720"/>
          <w:tab w:val="num"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включение развивающих задач как в урочную, так и внеурочную деятельность обучающихся;</w:t>
      </w:r>
    </w:p>
    <w:p w:rsidR="00B67163" w:rsidRPr="00F70AD8" w:rsidRDefault="00B67163" w:rsidP="009D65EB">
      <w:pPr>
        <w:pStyle w:val="a7"/>
        <w:widowControl w:val="0"/>
        <w:numPr>
          <w:ilvl w:val="0"/>
          <w:numId w:val="3"/>
        </w:numPr>
        <w:tabs>
          <w:tab w:val="clear" w:pos="720"/>
          <w:tab w:val="num"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B67163" w:rsidRPr="00F70AD8" w:rsidRDefault="00B67163" w:rsidP="009D65EB">
      <w:pPr>
        <w:pStyle w:val="a7"/>
        <w:widowControl w:val="0"/>
        <w:tabs>
          <w:tab w:val="left" w:pos="567"/>
        </w:tabs>
        <w:spacing w:before="0" w:beforeAutospacing="0" w:after="0" w:afterAutospacing="0"/>
        <w:rPr>
          <w:rFonts w:ascii="Times New Roman" w:hAnsi="Times New Roman"/>
        </w:rPr>
      </w:pPr>
      <w:r w:rsidRPr="00F70AD8">
        <w:rPr>
          <w:rFonts w:ascii="Times New Roman" w:hAnsi="Times New Roman"/>
        </w:rPr>
        <w:tab/>
        <w:t>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УУД представляют собой целостную взаимосвязанную систему, определяемую общей логикой возрастного развития.</w:t>
      </w:r>
    </w:p>
    <w:p w:rsidR="00B67163" w:rsidRPr="00F70AD8" w:rsidRDefault="00B67163" w:rsidP="009D65EB">
      <w:pPr>
        <w:pStyle w:val="a7"/>
        <w:widowControl w:val="0"/>
        <w:tabs>
          <w:tab w:val="left" w:pos="567"/>
        </w:tabs>
        <w:spacing w:before="0" w:beforeAutospacing="0" w:after="0" w:afterAutospacing="0"/>
        <w:rPr>
          <w:rFonts w:ascii="Times New Roman" w:hAnsi="Times New Roman"/>
        </w:rPr>
      </w:pPr>
      <w:r w:rsidRPr="00F70AD8">
        <w:rPr>
          <w:rFonts w:ascii="Times New Roman" w:hAnsi="Times New Roman"/>
        </w:rPr>
        <w:tab/>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b/>
        </w:rPr>
      </w:pP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b/>
        </w:rPr>
      </w:pPr>
      <w:r w:rsidRPr="00F70AD8">
        <w:rPr>
          <w:rFonts w:ascii="Times New Roman" w:hAnsi="Times New Roman"/>
          <w:b/>
        </w:rPr>
        <w:t>2.1.3. Описание понятий, функций, состава и характеристик 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К принципам формирования УУД в основной школе относятся:</w:t>
      </w:r>
    </w:p>
    <w:p w:rsidR="00B67163" w:rsidRPr="00F70AD8" w:rsidRDefault="00B67163"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sidRPr="00F70AD8">
        <w:rPr>
          <w:rFonts w:ascii="Times New Roman" w:hAnsi="Times New Roman"/>
        </w:rPr>
        <w:t>формирование УУД – задача, сквозная для всего образовательного процесса (урочная, внеурочная деятельность);</w:t>
      </w:r>
    </w:p>
    <w:p w:rsidR="00B67163" w:rsidRPr="00F70AD8" w:rsidRDefault="00B67163"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sidRPr="00F70AD8">
        <w:rPr>
          <w:rFonts w:ascii="Times New Roman" w:hAnsi="Times New Roman"/>
        </w:rPr>
        <w:t>формирование УУД обязательно требует работы с предметным или междисципдинарным содержанием;</w:t>
      </w:r>
    </w:p>
    <w:p w:rsidR="00B67163" w:rsidRPr="00F70AD8" w:rsidRDefault="00043592"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Pr>
          <w:rFonts w:ascii="Times New Roman" w:hAnsi="Times New Roman"/>
        </w:rPr>
        <w:t xml:space="preserve">Прокуткинская  </w:t>
      </w:r>
      <w:r w:rsidR="00B67163" w:rsidRPr="00F70AD8">
        <w:rPr>
          <w:rFonts w:ascii="Times New Roman" w:hAnsi="Times New Roman"/>
        </w:rPr>
        <w:t xml:space="preserve"> СОШ в рамках своей ООП определяет, на каком именно материале (в том числе в рамках учебной и внеучебной деятельности) реализовывать программу по развитию УУД;</w:t>
      </w:r>
    </w:p>
    <w:p w:rsidR="00B67163" w:rsidRPr="00F70AD8" w:rsidRDefault="00B67163"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sidRPr="00F70AD8">
        <w:rPr>
          <w:rFonts w:ascii="Times New Roman" w:hAnsi="Times New Roman"/>
        </w:rPr>
        <w:t>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B67163" w:rsidRPr="00F70AD8" w:rsidRDefault="00B67163"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sidRPr="00F70AD8">
        <w:rPr>
          <w:rFonts w:ascii="Times New Roman" w:hAnsi="Times New Roman"/>
        </w:rPr>
        <w:t>отход от понимания урока как ключевой единицы образовательного процесса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B67163" w:rsidRPr="00F70AD8" w:rsidRDefault="00B67163" w:rsidP="009D65EB">
      <w:pPr>
        <w:pStyle w:val="a7"/>
        <w:widowControl w:val="0"/>
        <w:numPr>
          <w:ilvl w:val="0"/>
          <w:numId w:val="4"/>
        </w:numPr>
        <w:tabs>
          <w:tab w:val="clear" w:pos="720"/>
          <w:tab w:val="left" w:pos="1134"/>
        </w:tabs>
        <w:spacing w:before="0" w:beforeAutospacing="0" w:after="0" w:afterAutospacing="0"/>
        <w:ind w:left="0" w:firstLine="709"/>
        <w:textAlignment w:val="baseline"/>
        <w:rPr>
          <w:rFonts w:ascii="Times New Roman" w:hAnsi="Times New Roman"/>
        </w:rPr>
      </w:pPr>
      <w:r w:rsidRPr="00F70AD8">
        <w:rPr>
          <w:rFonts w:ascii="Times New Roman" w:hAnsi="Times New Roman"/>
        </w:rPr>
        <w:t xml:space="preserve">при составлении учебного плана и расписания сделан акцент на нелинейность, наличие элективных компонентов, вариативность, индивидуализацию.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По отношению к начальной школе программа развития УУД сохраняет преемственность, но учебная деятельность в основной школе приближается к самостоятельному поиску теоретических знаний и общих способов действий. В этом смысле, работая на этапе основной школы, учитель удерживает два фокуса: индивидуализацию образовательного процесса и умение инициативно разворачивать учебное сотрудничество с другими людьми.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познавательные, коммуникативные и регулятивные УУД как основа учебного сотрудничества и умения учиться в общении.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Для успешной деятельности по развитию УУД планируется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w:t>
      </w:r>
      <w:r w:rsidRPr="00F70AD8">
        <w:rPr>
          <w:rFonts w:ascii="Times New Roman" w:hAnsi="Times New Roman"/>
        </w:rPr>
        <w:lastRenderedPageBreak/>
        <w:t xml:space="preserve">расширением возможностей обучающихся осуществлять выбор уровня и характера самостоятельной работы.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Решение задачи формирования УУД в основной школе происходит не только на занятиях по отдельным учебным предметам, но и в ходе внеурочной деятельности, а также в рамках кружков, элективов.</w:t>
      </w:r>
    </w:p>
    <w:p w:rsidR="00B67163" w:rsidRPr="00F70AD8" w:rsidRDefault="00B67163" w:rsidP="009D65EB">
      <w:pPr>
        <w:spacing w:after="0" w:line="240" w:lineRule="auto"/>
        <w:rPr>
          <w:rFonts w:ascii="Times New Roman" w:hAnsi="Times New Roman"/>
          <w:b/>
          <w:sz w:val="24"/>
          <w:szCs w:val="24"/>
        </w:rPr>
      </w:pP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b/>
        </w:rPr>
      </w:pPr>
      <w:r w:rsidRPr="00F70AD8">
        <w:rPr>
          <w:rFonts w:ascii="Times New Roman" w:hAnsi="Times New Roman"/>
          <w:b/>
        </w:rPr>
        <w:t>2.1.4. Типовые задачи применения универсальных учебных действий</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Различаются два типа заданий, связанных с УУД:</w:t>
      </w:r>
    </w:p>
    <w:p w:rsidR="00B67163" w:rsidRPr="00F70AD8" w:rsidRDefault="00B67163" w:rsidP="009D65EB">
      <w:pPr>
        <w:pStyle w:val="a7"/>
        <w:widowControl w:val="0"/>
        <w:numPr>
          <w:ilvl w:val="0"/>
          <w:numId w:val="11"/>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задания, позволяющие в рамках образовательного процесса сформировать УУД;</w:t>
      </w:r>
    </w:p>
    <w:p w:rsidR="00B67163" w:rsidRPr="00F70AD8" w:rsidRDefault="00B67163" w:rsidP="009D65EB">
      <w:pPr>
        <w:pStyle w:val="a7"/>
        <w:widowControl w:val="0"/>
        <w:numPr>
          <w:ilvl w:val="0"/>
          <w:numId w:val="11"/>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задания, позволяющие диагностировать уровень сформированности УУД.</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В основной школе возможно использовать в том числе следующие типы задач:</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1. Задачи, формирующие коммуникативные УУД:</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учет позиции партнера;</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организацию и осуществление сотрудничества;</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передачу информации и отображение предметного содержания;</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тренинги коммуникативных навыков;</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ролевые игры.</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2. Задачи, формирующие познавательные УУД:</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проекты на выстраивание стратегии поиска решения задач;</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задачи на сериацию, сравнение, оценивание;</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проведение эмпирического исследования;</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проведение теоретического исследования;</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смысловое чтение.</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3. Задачи, формирующие регулятивные УУД:</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планирование;</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ориентировку в ситуации;</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прогнозирование;</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целеполагание;</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принятие решения;</w:t>
      </w:r>
    </w:p>
    <w:p w:rsidR="00B67163" w:rsidRPr="00F70AD8" w:rsidRDefault="00B67163" w:rsidP="009D65EB">
      <w:pPr>
        <w:pStyle w:val="a7"/>
        <w:widowControl w:val="0"/>
        <w:numPr>
          <w:ilvl w:val="0"/>
          <w:numId w:val="10"/>
        </w:numPr>
        <w:tabs>
          <w:tab w:val="clear" w:pos="720"/>
          <w:tab w:val="left" w:pos="993"/>
        </w:tabs>
        <w:spacing w:before="0" w:beforeAutospacing="0" w:after="0" w:afterAutospacing="0"/>
        <w:ind w:left="0" w:firstLine="709"/>
        <w:textAlignment w:val="baseline"/>
        <w:rPr>
          <w:rFonts w:ascii="Times New Roman" w:hAnsi="Times New Roman"/>
        </w:rPr>
      </w:pPr>
      <w:r w:rsidRPr="00F70AD8">
        <w:rPr>
          <w:rFonts w:ascii="Times New Roman" w:hAnsi="Times New Roman"/>
        </w:rPr>
        <w:t>на самоконтроль.</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Развитию регулятивных УУД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t xml:space="preserve">Распределение материала и типовых задач по различным предметам не является жестким, начальное освоение одних и тех же УУД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B67163" w:rsidRPr="00F70AD8" w:rsidRDefault="00B67163" w:rsidP="009D65EB">
      <w:pPr>
        <w:pStyle w:val="a7"/>
        <w:widowControl w:val="0"/>
        <w:tabs>
          <w:tab w:val="left" w:pos="567"/>
        </w:tabs>
        <w:spacing w:before="0" w:beforeAutospacing="0" w:after="0" w:afterAutospacing="0"/>
        <w:ind w:firstLine="709"/>
        <w:rPr>
          <w:rFonts w:ascii="Times New Roman" w:hAnsi="Times New Roman"/>
        </w:rPr>
      </w:pPr>
      <w:r w:rsidRPr="00F70AD8">
        <w:rPr>
          <w:rFonts w:ascii="Times New Roman" w:hAnsi="Times New Roman"/>
        </w:rPr>
        <w:lastRenderedPageBreak/>
        <w:t>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оценивания», в том числе бинарную и критериальную оценки.</w:t>
      </w:r>
    </w:p>
    <w:p w:rsidR="00B67163" w:rsidRPr="003D3DA8" w:rsidRDefault="00B67163" w:rsidP="009D65EB">
      <w:p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Наряду с учебными ситуациями для развития УУД в основной школе используются следующие типы задач:</w:t>
      </w:r>
    </w:p>
    <w:p w:rsidR="00B67163" w:rsidRPr="003D3DA8" w:rsidRDefault="00B67163" w:rsidP="009D65EB">
      <w:pPr>
        <w:spacing w:after="0" w:line="240" w:lineRule="auto"/>
        <w:rPr>
          <w:rFonts w:ascii="Times New Roman" w:hAnsi="Times New Roman"/>
          <w:sz w:val="24"/>
          <w:szCs w:val="24"/>
          <w:lang w:eastAsia="ru-RU"/>
        </w:rPr>
      </w:pPr>
      <w:r w:rsidRPr="003D3DA8">
        <w:rPr>
          <w:rFonts w:ascii="Times New Roman" w:hAnsi="Times New Roman"/>
          <w:iCs/>
          <w:color w:val="000000"/>
          <w:sz w:val="24"/>
          <w:szCs w:val="24"/>
          <w:lang w:eastAsia="ru-RU"/>
        </w:rPr>
        <w:t>На развитие личностных универсальных учебных действий:</w:t>
      </w:r>
    </w:p>
    <w:p w:rsidR="00B67163" w:rsidRPr="003D3DA8" w:rsidRDefault="00B67163" w:rsidP="009D65EB">
      <w:pPr>
        <w:numPr>
          <w:ilvl w:val="0"/>
          <w:numId w:val="158"/>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личностное самоопределение;</w:t>
      </w:r>
    </w:p>
    <w:p w:rsidR="00B67163" w:rsidRPr="003D3DA8" w:rsidRDefault="00B67163" w:rsidP="009D65EB">
      <w:pPr>
        <w:numPr>
          <w:ilvl w:val="0"/>
          <w:numId w:val="158"/>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развитие Я-концепции;</w:t>
      </w:r>
    </w:p>
    <w:p w:rsidR="00B67163" w:rsidRPr="003D3DA8" w:rsidRDefault="00B67163" w:rsidP="009D65EB">
      <w:pPr>
        <w:numPr>
          <w:ilvl w:val="0"/>
          <w:numId w:val="158"/>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смыслообразование;</w:t>
      </w:r>
    </w:p>
    <w:p w:rsidR="00B67163" w:rsidRPr="003D3DA8" w:rsidRDefault="00B67163" w:rsidP="009D65EB">
      <w:pPr>
        <w:numPr>
          <w:ilvl w:val="0"/>
          <w:numId w:val="158"/>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мотивацию;</w:t>
      </w:r>
    </w:p>
    <w:p w:rsidR="00B67163" w:rsidRPr="003D3DA8" w:rsidRDefault="00B67163" w:rsidP="009D65EB">
      <w:pPr>
        <w:numPr>
          <w:ilvl w:val="0"/>
          <w:numId w:val="158"/>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нравственно-этическое оценивание.</w:t>
      </w:r>
    </w:p>
    <w:p w:rsidR="00B67163" w:rsidRPr="003D3DA8" w:rsidRDefault="00B67163" w:rsidP="009D65EB">
      <w:pPr>
        <w:spacing w:after="0" w:line="240" w:lineRule="auto"/>
        <w:rPr>
          <w:rFonts w:ascii="Times New Roman" w:hAnsi="Times New Roman"/>
          <w:sz w:val="24"/>
          <w:szCs w:val="24"/>
          <w:lang w:eastAsia="ru-RU"/>
        </w:rPr>
      </w:pPr>
      <w:r w:rsidRPr="003D3DA8">
        <w:rPr>
          <w:rFonts w:ascii="Times New Roman" w:hAnsi="Times New Roman"/>
          <w:iCs/>
          <w:color w:val="000000"/>
          <w:sz w:val="24"/>
          <w:szCs w:val="24"/>
          <w:lang w:eastAsia="ru-RU"/>
        </w:rPr>
        <w:t>На развитие коммуникативных универсальных учебных действий:</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учёт позиции партнёра;</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организацию и осуществление сотрудничества;</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передачу информации и отображению предметного содержания;</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тренинги коммуникативных навыков;</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ролевые игры;</w:t>
      </w:r>
    </w:p>
    <w:p w:rsidR="00B67163" w:rsidRPr="003D3DA8" w:rsidRDefault="00B67163" w:rsidP="009D65EB">
      <w:pPr>
        <w:numPr>
          <w:ilvl w:val="0"/>
          <w:numId w:val="159"/>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групповые игры.</w:t>
      </w:r>
    </w:p>
    <w:p w:rsidR="00B67163" w:rsidRPr="003D3DA8" w:rsidRDefault="00B67163" w:rsidP="009D65EB">
      <w:pPr>
        <w:spacing w:after="0" w:line="240" w:lineRule="auto"/>
        <w:rPr>
          <w:rFonts w:ascii="Times New Roman" w:hAnsi="Times New Roman"/>
          <w:sz w:val="24"/>
          <w:szCs w:val="24"/>
          <w:lang w:eastAsia="ru-RU"/>
        </w:rPr>
      </w:pPr>
      <w:r w:rsidRPr="003D3DA8">
        <w:rPr>
          <w:rFonts w:ascii="Times New Roman" w:hAnsi="Times New Roman"/>
          <w:iCs/>
          <w:color w:val="000000"/>
          <w:sz w:val="24"/>
          <w:szCs w:val="24"/>
          <w:lang w:eastAsia="ru-RU"/>
        </w:rPr>
        <w:t>На развитие познавательных универсальных учебных действий:</w:t>
      </w:r>
    </w:p>
    <w:p w:rsidR="00B67163" w:rsidRPr="003D3DA8" w:rsidRDefault="00B67163" w:rsidP="009D65EB">
      <w:pPr>
        <w:numPr>
          <w:ilvl w:val="0"/>
          <w:numId w:val="160"/>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задачи и проекты на выстраивание стратегии поиска решения задач;</w:t>
      </w:r>
    </w:p>
    <w:p w:rsidR="00B67163" w:rsidRPr="003D3DA8" w:rsidRDefault="00B67163" w:rsidP="009D65EB">
      <w:pPr>
        <w:numPr>
          <w:ilvl w:val="0"/>
          <w:numId w:val="160"/>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задачи и проекты на сравнение, оценивание;</w:t>
      </w:r>
    </w:p>
    <w:p w:rsidR="00B67163" w:rsidRPr="003D3DA8" w:rsidRDefault="00B67163" w:rsidP="009D65EB">
      <w:pPr>
        <w:numPr>
          <w:ilvl w:val="0"/>
          <w:numId w:val="160"/>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задачи и проекты на проведение эмпирического исследования;</w:t>
      </w:r>
    </w:p>
    <w:p w:rsidR="00B67163" w:rsidRPr="003D3DA8" w:rsidRDefault="00B67163" w:rsidP="009D65EB">
      <w:pPr>
        <w:numPr>
          <w:ilvl w:val="0"/>
          <w:numId w:val="160"/>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задачи и проекты на проведение теоретического исследования;</w:t>
      </w:r>
    </w:p>
    <w:p w:rsidR="00B67163" w:rsidRPr="003D3DA8" w:rsidRDefault="00B67163" w:rsidP="009D65EB">
      <w:pPr>
        <w:numPr>
          <w:ilvl w:val="0"/>
          <w:numId w:val="160"/>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задачи на смысловое чтение.</w:t>
      </w:r>
    </w:p>
    <w:p w:rsidR="00B67163" w:rsidRPr="003D3DA8" w:rsidRDefault="00B67163" w:rsidP="009D65EB">
      <w:pPr>
        <w:spacing w:after="0" w:line="240" w:lineRule="auto"/>
        <w:rPr>
          <w:rFonts w:ascii="Times New Roman" w:hAnsi="Times New Roman"/>
          <w:sz w:val="24"/>
          <w:szCs w:val="24"/>
          <w:lang w:eastAsia="ru-RU"/>
        </w:rPr>
      </w:pPr>
      <w:r w:rsidRPr="003D3DA8">
        <w:rPr>
          <w:rFonts w:ascii="Times New Roman" w:hAnsi="Times New Roman"/>
          <w:iCs/>
          <w:color w:val="000000"/>
          <w:sz w:val="24"/>
          <w:szCs w:val="24"/>
          <w:lang w:eastAsia="ru-RU"/>
        </w:rPr>
        <w:t>На развитие регулятивных универсальных учебных действий:</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планирование;</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рефлексию;</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ориентировку в ситуации;</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прогнозирование;</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целеполагание;</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оценивание;</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принятие решения;</w:t>
      </w:r>
    </w:p>
    <w:p w:rsidR="00B67163" w:rsidRPr="003D3DA8"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самоконтроль;</w:t>
      </w:r>
    </w:p>
    <w:p w:rsidR="00B67163" w:rsidRPr="00BD7FE4" w:rsidRDefault="00B67163" w:rsidP="009D65EB">
      <w:pPr>
        <w:numPr>
          <w:ilvl w:val="0"/>
          <w:numId w:val="161"/>
        </w:numPr>
        <w:spacing w:after="0" w:line="240" w:lineRule="auto"/>
        <w:rPr>
          <w:rFonts w:ascii="Times New Roman" w:hAnsi="Times New Roman"/>
          <w:sz w:val="24"/>
          <w:szCs w:val="24"/>
          <w:lang w:eastAsia="ru-RU"/>
        </w:rPr>
      </w:pPr>
      <w:r w:rsidRPr="003D3DA8">
        <w:rPr>
          <w:rFonts w:ascii="Times New Roman" w:hAnsi="Times New Roman"/>
          <w:color w:val="000000"/>
          <w:sz w:val="24"/>
          <w:szCs w:val="24"/>
          <w:lang w:eastAsia="ru-RU"/>
        </w:rPr>
        <w:t>на коррекцию.</w:t>
      </w:r>
    </w:p>
    <w:p w:rsidR="00B67163" w:rsidRDefault="00B67163" w:rsidP="009D65EB">
      <w:pPr>
        <w:spacing w:after="0" w:line="240" w:lineRule="auto"/>
        <w:rPr>
          <w:rFonts w:ascii="Times New Roman" w:hAnsi="Times New Roman"/>
          <w:color w:val="000000"/>
          <w:sz w:val="24"/>
          <w:szCs w:val="24"/>
          <w:lang w:eastAsia="ru-RU"/>
        </w:rPr>
      </w:pP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b/>
        </w:rPr>
      </w:pPr>
      <w:r w:rsidRPr="004306BE">
        <w:rPr>
          <w:rFonts w:ascii="Times New Roman" w:hAnsi="Times New Roman"/>
          <w:b/>
        </w:rPr>
        <w:t>2.1.5. Описание особенностей, основных направлений и планируемых результатов учебно-исследовательской и проектной деятельности учащихся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Одним и</w:t>
      </w:r>
      <w:r w:rsidR="00043592">
        <w:rPr>
          <w:rFonts w:ascii="Times New Roman" w:hAnsi="Times New Roman"/>
        </w:rPr>
        <w:t xml:space="preserve">з путей формирования УУД в Прокуткинской </w:t>
      </w:r>
      <w:r w:rsidRPr="004306BE">
        <w:rPr>
          <w:rFonts w:ascii="Times New Roman" w:hAnsi="Times New Roman"/>
        </w:rPr>
        <w:t xml:space="preserve"> СОШ является включение учащихся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при получении основного общего образования.</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Специфика</w:t>
      </w:r>
      <w:r w:rsidRPr="004306BE">
        <w:rPr>
          <w:rFonts w:ascii="Times New Roman" w:hAnsi="Times New Roman"/>
          <w:b/>
          <w:bCs/>
        </w:rPr>
        <w:t xml:space="preserve"> проектной деятельности учащихся </w:t>
      </w:r>
      <w:r w:rsidRPr="004306BE">
        <w:rPr>
          <w:rFonts w:ascii="Times New Roman" w:hAnsi="Times New Roman"/>
        </w:rPr>
        <w:t xml:space="preserve">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учащегося рассматривается с нескольких сторон: продукт как материализованный результат, процесс </w:t>
      </w:r>
      <w:r w:rsidRPr="004306BE">
        <w:rPr>
          <w:rFonts w:ascii="Times New Roman" w:hAnsi="Times New Roman"/>
        </w:rPr>
        <w:lastRenderedPageBreak/>
        <w:t>как работа по выполнению проекта, защита проекта как иллюстрация образовательного достижения обучающегося и ориентирована на формирование и развитие метапредметных и личностных результатов учащихся.</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 xml:space="preserve">Особенностью </w:t>
      </w:r>
      <w:r w:rsidRPr="004306BE">
        <w:rPr>
          <w:rFonts w:ascii="Times New Roman" w:hAnsi="Times New Roman"/>
          <w:b/>
          <w:bCs/>
        </w:rPr>
        <w:t xml:space="preserve">учебно-исследовательской деятельности </w:t>
      </w:r>
      <w:r w:rsidRPr="004306BE">
        <w:rPr>
          <w:rFonts w:ascii="Times New Roman" w:hAnsi="Times New Roman"/>
        </w:rPr>
        <w:t>является «приращение» в компетенциях учащегося. Ценность учебно-исследовательской работы определяется возможностью учащихся посмотреть на различные проблемы с позиции ученых, занимающихся научным исследованием.</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Учебно-исследовательская работа учащихся может быть организована по двум направлениям:</w:t>
      </w:r>
    </w:p>
    <w:p w:rsidR="00B67163" w:rsidRPr="004306BE" w:rsidRDefault="00B67163" w:rsidP="009D65EB">
      <w:pPr>
        <w:pStyle w:val="a7"/>
        <w:widowControl w:val="0"/>
        <w:numPr>
          <w:ilvl w:val="0"/>
          <w:numId w:val="5"/>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 xml:space="preserve">урочная учебно-исследовательская деятельность учащихся: проблемные уроки; семинары; практические и лабораторные занятия, др.; </w:t>
      </w:r>
    </w:p>
    <w:p w:rsidR="00B67163" w:rsidRPr="004306BE" w:rsidRDefault="00B67163" w:rsidP="009D65EB">
      <w:pPr>
        <w:pStyle w:val="a7"/>
        <w:widowControl w:val="0"/>
        <w:numPr>
          <w:ilvl w:val="0"/>
          <w:numId w:val="5"/>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внеурочная учебно-исследовательская деятельность учащихся, которая является логическим продолжением урочной деятельности: научно-исследовательская и реферативная работа, интеллектуальные марафоны, конференции и др.</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Учебно-исследовательская и проектная деятельность учащихся может проводиться в том числе по таким направлениям, как:</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исследовательское;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инженерное;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прикладное;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информационное;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социальное;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игровое;</w:t>
      </w:r>
    </w:p>
    <w:p w:rsidR="00B67163" w:rsidRPr="004306BE" w:rsidRDefault="00B67163" w:rsidP="009D65EB">
      <w:pPr>
        <w:pStyle w:val="a7"/>
        <w:widowControl w:val="0"/>
        <w:numPr>
          <w:ilvl w:val="0"/>
          <w:numId w:val="12"/>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творческое.</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проектной работы могут войти не только сами учащиеся (одного или разных возрастов), но и родители, и учителя.</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Особое значение для развития УУД в основной школе имеет индивидуальный проект, представляющий собой самостоятельную работу, осуществляемую учащимся на протяжении длительного периода, возможно, в течение всего учебного года. В ходе такой работы учащийся –(автор проекта)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Формы организации учебно-исследовательской деятельности на урочных занятиях могут быть следующими:</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lastRenderedPageBreak/>
        <w:t>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Формы организации учебно-исследовательской деятельности на внеурочных занятиях могут быть следующими:</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исследовательская практика учащихся;</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факультативные занятия, предполагающие углубленное изучение предмета, дают большие возможности для реализации учебно-исследовательской деятельности обучающихся;</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ученическое научно-исследовательское общество</w:t>
      </w:r>
      <w:r w:rsidR="004306BE">
        <w:rPr>
          <w:rFonts w:ascii="Times New Roman" w:hAnsi="Times New Roman"/>
        </w:rPr>
        <w:t xml:space="preserve"> </w:t>
      </w:r>
      <w:r w:rsidRPr="004306BE">
        <w:rPr>
          <w:rFonts w:ascii="Times New Roman" w:hAnsi="Times New Roman"/>
        </w:rPr>
        <w:t>– форма внеурочной 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и др., а также включает встречи с представителями науки и образования, экскурсии в учреждения науки и образования, сотрудничество с УНИО других школ;</w:t>
      </w:r>
    </w:p>
    <w:p w:rsidR="00B67163" w:rsidRPr="004306BE" w:rsidRDefault="00B67163" w:rsidP="009D65EB">
      <w:pPr>
        <w:pStyle w:val="a7"/>
        <w:widowControl w:val="0"/>
        <w:numPr>
          <w:ilvl w:val="0"/>
          <w:numId w:val="6"/>
        </w:numPr>
        <w:tabs>
          <w:tab w:val="clear" w:pos="720"/>
          <w:tab w:val="num"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участие учащихся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Среди возможных форм представления результатов проектной деятельности можно выделить следующие:</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макеты, модели, рабочие установки, схемы, план-карты;</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постеры, презентации;</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альбомы, буклеты, брошюры, книги;</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реконструкции событий;</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эссе, рассказы, стихи, рисунки;</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результаты исследовательских экспедиций, обработки архивов и мемуаров;</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документальные фильмы, мультфильмы;</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выставки, игры, тематические вечера, концерты;</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сценарии мероприятий;</w:t>
      </w:r>
    </w:p>
    <w:p w:rsidR="00B67163" w:rsidRPr="004306BE" w:rsidRDefault="00B67163" w:rsidP="009D65EB">
      <w:pPr>
        <w:pStyle w:val="a7"/>
        <w:widowControl w:val="0"/>
        <w:numPr>
          <w:ilvl w:val="0"/>
          <w:numId w:val="13"/>
        </w:numPr>
        <w:tabs>
          <w:tab w:val="clear" w:pos="720"/>
          <w:tab w:val="num" w:pos="-4820"/>
          <w:tab w:val="left" w:pos="993"/>
        </w:tabs>
        <w:spacing w:before="0" w:beforeAutospacing="0" w:after="0" w:afterAutospacing="0"/>
        <w:ind w:left="0" w:firstLine="709"/>
        <w:textAlignment w:val="baseline"/>
        <w:rPr>
          <w:rFonts w:ascii="Times New Roman" w:hAnsi="Times New Roman"/>
        </w:rPr>
      </w:pPr>
      <w:r w:rsidRPr="004306BE">
        <w:rPr>
          <w:rFonts w:ascii="Times New Roman" w:hAnsi="Times New Roman"/>
        </w:rPr>
        <w:t>веб-сайты, программное обеспечение, компакт-диски (или другие цифровые носители) и др.</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Результаты также могут быть представлены в ходе проведения конференций, семинаров и круглых столов.</w:t>
      </w: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rPr>
      </w:pPr>
      <w:r w:rsidRPr="004306BE">
        <w:rPr>
          <w:rFonts w:ascii="Times New Roman" w:hAnsi="Times New Roman"/>
        </w:rPr>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B67163" w:rsidRPr="004306BE" w:rsidRDefault="00B67163" w:rsidP="009D65EB">
      <w:pPr>
        <w:spacing w:after="0" w:line="240" w:lineRule="auto"/>
        <w:rPr>
          <w:rFonts w:ascii="Times New Roman" w:hAnsi="Times New Roman"/>
          <w:b/>
          <w:sz w:val="24"/>
          <w:szCs w:val="24"/>
        </w:rPr>
      </w:pPr>
    </w:p>
    <w:p w:rsidR="00B67163" w:rsidRPr="004306BE" w:rsidRDefault="00B67163" w:rsidP="009D65EB">
      <w:pPr>
        <w:pStyle w:val="a7"/>
        <w:widowControl w:val="0"/>
        <w:tabs>
          <w:tab w:val="left" w:pos="567"/>
        </w:tabs>
        <w:spacing w:before="0" w:beforeAutospacing="0" w:after="0" w:afterAutospacing="0"/>
        <w:ind w:firstLine="709"/>
        <w:rPr>
          <w:rFonts w:ascii="Times New Roman" w:hAnsi="Times New Roman"/>
          <w:b/>
        </w:rPr>
      </w:pPr>
      <w:r w:rsidRPr="004306BE">
        <w:rPr>
          <w:rFonts w:ascii="Times New Roman" w:hAnsi="Times New Roman"/>
          <w:b/>
        </w:rPr>
        <w:t>2.1.6. Описание содержания, видов и форм организации учебной деятельности по развитию информационно-коммуникационных технологий</w:t>
      </w:r>
    </w:p>
    <w:p w:rsidR="00B67163" w:rsidRPr="00942C48" w:rsidRDefault="00E41A3B" w:rsidP="009D65EB">
      <w:pPr>
        <w:pStyle w:val="normal"/>
        <w:widowControl w:val="0"/>
        <w:contextualSpacing w:val="0"/>
        <w:jc w:val="left"/>
        <w:rPr>
          <w:sz w:val="24"/>
          <w:szCs w:val="24"/>
        </w:rPr>
      </w:pPr>
      <w:r>
        <w:rPr>
          <w:sz w:val="24"/>
          <w:szCs w:val="24"/>
        </w:rPr>
        <w:t xml:space="preserve">            </w:t>
      </w:r>
      <w:r w:rsidR="00B67163" w:rsidRPr="004B1076">
        <w:rPr>
          <w:sz w:val="24"/>
          <w:szCs w:val="24"/>
        </w:rPr>
        <w:t>ИКТ-компетентность - это способность учащихся использовать</w:t>
      </w:r>
      <w:r w:rsidR="00B67163" w:rsidRPr="00942C48">
        <w:rPr>
          <w:sz w:val="24"/>
          <w:szCs w:val="24"/>
        </w:rPr>
        <w:t xml:space="preserve"> информационные и коммуникационные технологии для доступа к информации, для её поиска, организации, обработки, оценки, а также для её создания и передачи/распространения.</w:t>
      </w:r>
      <w:r w:rsidR="00B67163" w:rsidRPr="00942C48">
        <w:rPr>
          <w:sz w:val="24"/>
          <w:szCs w:val="24"/>
        </w:rPr>
        <w:br/>
        <w:t xml:space="preserve">Основное внимание в </w:t>
      </w:r>
      <w:r w:rsidR="00EE2116">
        <w:rPr>
          <w:sz w:val="24"/>
          <w:szCs w:val="24"/>
        </w:rPr>
        <w:t>школе</w:t>
      </w:r>
      <w:r w:rsidR="00B67163" w:rsidRPr="00942C48">
        <w:rPr>
          <w:sz w:val="24"/>
          <w:szCs w:val="24"/>
        </w:rPr>
        <w:t xml:space="preserve"> уделяется способностям учащихся использовать информационные и коммуникационные технологии при выполнении универсальных учебных действий:</w:t>
      </w:r>
    </w:p>
    <w:p w:rsidR="00B67163" w:rsidRPr="00942C48" w:rsidRDefault="00B67163" w:rsidP="009D65EB">
      <w:pPr>
        <w:pStyle w:val="normal"/>
        <w:widowControl w:val="0"/>
        <w:numPr>
          <w:ilvl w:val="0"/>
          <w:numId w:val="184"/>
        </w:numPr>
        <w:ind w:hanging="360"/>
        <w:jc w:val="left"/>
        <w:rPr>
          <w:sz w:val="24"/>
          <w:szCs w:val="24"/>
        </w:rPr>
      </w:pPr>
      <w:r w:rsidRPr="00942C48">
        <w:rPr>
          <w:sz w:val="24"/>
          <w:szCs w:val="24"/>
        </w:rPr>
        <w:t>познавательных: поиск и организация информации, приме</w:t>
      </w:r>
      <w:r>
        <w:rPr>
          <w:sz w:val="24"/>
          <w:szCs w:val="24"/>
        </w:rPr>
        <w:t>нение интеллект-карт</w:t>
      </w:r>
      <w:r w:rsidRPr="00942C48">
        <w:rPr>
          <w:sz w:val="24"/>
          <w:szCs w:val="24"/>
        </w:rPr>
        <w:t xml:space="preserve">, </w:t>
      </w:r>
      <w:r w:rsidRPr="00942C48">
        <w:rPr>
          <w:sz w:val="24"/>
          <w:szCs w:val="24"/>
        </w:rPr>
        <w:lastRenderedPageBreak/>
        <w:t>моделирование, проектирование, хранение и обработка больших объемов данных;</w:t>
      </w:r>
    </w:p>
    <w:p w:rsidR="00B67163" w:rsidRPr="00942C48" w:rsidRDefault="00B67163" w:rsidP="009D65EB">
      <w:pPr>
        <w:pStyle w:val="normal"/>
        <w:widowControl w:val="0"/>
        <w:numPr>
          <w:ilvl w:val="0"/>
          <w:numId w:val="184"/>
        </w:numPr>
        <w:ind w:hanging="360"/>
        <w:jc w:val="left"/>
        <w:rPr>
          <w:sz w:val="24"/>
          <w:szCs w:val="24"/>
        </w:rPr>
      </w:pPr>
      <w:r w:rsidRPr="00942C48">
        <w:rPr>
          <w:sz w:val="24"/>
          <w:szCs w:val="24"/>
        </w:rPr>
        <w:t>регулятивных: управление личными проектами, организация времени;</w:t>
      </w:r>
      <w:r w:rsidRPr="00942C48">
        <w:rPr>
          <w:sz w:val="24"/>
          <w:szCs w:val="24"/>
        </w:rPr>
        <w:br/>
        <w:t>коммуникативных:</w:t>
      </w:r>
      <w:r w:rsidRPr="00942C48">
        <w:rPr>
          <w:sz w:val="24"/>
          <w:szCs w:val="24"/>
        </w:rPr>
        <w:br/>
        <w:t>непосредственная коммуникация: общение в сети, выступлени</w:t>
      </w:r>
      <w:r w:rsidR="00EE2116">
        <w:rPr>
          <w:sz w:val="24"/>
          <w:szCs w:val="24"/>
        </w:rPr>
        <w:t>е с компьютерным сопровождением;</w:t>
      </w:r>
      <w:r w:rsidRPr="00942C48">
        <w:rPr>
          <w:sz w:val="24"/>
          <w:szCs w:val="24"/>
        </w:rPr>
        <w:br/>
        <w:t>опосредованная коммуникация: создание документов и печатных изданий, создание мультимедийной продукции, создание электронных изданий</w:t>
      </w:r>
      <w:r w:rsidR="00EE2116">
        <w:rPr>
          <w:sz w:val="24"/>
          <w:szCs w:val="24"/>
        </w:rPr>
        <w:t>;</w:t>
      </w:r>
    </w:p>
    <w:p w:rsidR="00B67163" w:rsidRPr="00942C48" w:rsidRDefault="00B67163" w:rsidP="009D65EB">
      <w:pPr>
        <w:pStyle w:val="normal"/>
        <w:widowControl w:val="0"/>
        <w:ind w:left="720"/>
        <w:jc w:val="left"/>
        <w:rPr>
          <w:sz w:val="24"/>
          <w:szCs w:val="24"/>
        </w:rPr>
      </w:pPr>
      <w:r w:rsidRPr="00942C48">
        <w:rPr>
          <w:sz w:val="24"/>
          <w:szCs w:val="24"/>
        </w:rPr>
        <w:t>По каждому из перечисленных направлений умение выполнять что-либо с применением средств ИКТ включает умение выполнять это действие в принципе и уже затем делать это с применением ИКТ. В учебном процессе выделяются следующие основные формы организации формирования ИКТ-компетентности:</w:t>
      </w:r>
    </w:p>
    <w:p w:rsidR="00B67163" w:rsidRPr="00942C48" w:rsidRDefault="00B67163" w:rsidP="009D65EB">
      <w:pPr>
        <w:pStyle w:val="normal"/>
        <w:widowControl w:val="0"/>
        <w:numPr>
          <w:ilvl w:val="0"/>
          <w:numId w:val="184"/>
        </w:numPr>
        <w:ind w:hanging="360"/>
        <w:jc w:val="left"/>
        <w:rPr>
          <w:sz w:val="24"/>
          <w:szCs w:val="24"/>
        </w:rPr>
      </w:pPr>
      <w:r w:rsidRPr="00942C48">
        <w:rPr>
          <w:sz w:val="24"/>
          <w:szCs w:val="24"/>
        </w:rPr>
        <w:t>на уроках информатики с последующим применением сформированных умений в учебном процессе на урок</w:t>
      </w:r>
      <w:r w:rsidR="00EE2116">
        <w:rPr>
          <w:sz w:val="24"/>
          <w:szCs w:val="24"/>
        </w:rPr>
        <w:t>ах и во внеурочной деятельности;</w:t>
      </w:r>
    </w:p>
    <w:p w:rsidR="00B67163" w:rsidRPr="00942C48" w:rsidRDefault="00B67163" w:rsidP="009D65EB">
      <w:pPr>
        <w:pStyle w:val="normal"/>
        <w:widowControl w:val="0"/>
        <w:numPr>
          <w:ilvl w:val="0"/>
          <w:numId w:val="181"/>
        </w:numPr>
        <w:tabs>
          <w:tab w:val="left" w:pos="0"/>
        </w:tabs>
        <w:ind w:hanging="283"/>
        <w:jc w:val="left"/>
        <w:rPr>
          <w:sz w:val="24"/>
          <w:szCs w:val="24"/>
        </w:rPr>
      </w:pPr>
      <w:r w:rsidRPr="00942C48">
        <w:rPr>
          <w:sz w:val="24"/>
          <w:szCs w:val="24"/>
        </w:rPr>
        <w:t>при информатизации традиционных форм учебного процесса, в том числе при участии школьников в процессе информатизации (создание электронных пособий):</w:t>
      </w:r>
    </w:p>
    <w:p w:rsidR="00EE2116" w:rsidRDefault="00EE2116" w:rsidP="00516707">
      <w:pPr>
        <w:pStyle w:val="normal"/>
        <w:widowControl w:val="0"/>
        <w:numPr>
          <w:ilvl w:val="0"/>
          <w:numId w:val="253"/>
        </w:numPr>
        <w:tabs>
          <w:tab w:val="left" w:pos="0"/>
        </w:tabs>
        <w:jc w:val="left"/>
        <w:rPr>
          <w:sz w:val="24"/>
          <w:szCs w:val="24"/>
        </w:rPr>
      </w:pPr>
      <w:r>
        <w:rPr>
          <w:sz w:val="24"/>
          <w:szCs w:val="24"/>
        </w:rPr>
        <w:t>тесты,</w:t>
      </w:r>
    </w:p>
    <w:p w:rsidR="00B67163" w:rsidRPr="00942C48" w:rsidRDefault="00B67163" w:rsidP="00516707">
      <w:pPr>
        <w:pStyle w:val="normal"/>
        <w:widowControl w:val="0"/>
        <w:numPr>
          <w:ilvl w:val="0"/>
          <w:numId w:val="253"/>
        </w:numPr>
        <w:tabs>
          <w:tab w:val="left" w:pos="0"/>
        </w:tabs>
        <w:jc w:val="left"/>
        <w:rPr>
          <w:sz w:val="24"/>
          <w:szCs w:val="24"/>
        </w:rPr>
      </w:pPr>
      <w:r w:rsidRPr="00942C48">
        <w:rPr>
          <w:sz w:val="24"/>
          <w:szCs w:val="24"/>
        </w:rPr>
        <w:t>виртуальные лаборатории,</w:t>
      </w:r>
    </w:p>
    <w:p w:rsidR="00B67163" w:rsidRPr="00942C48" w:rsidRDefault="00B67163" w:rsidP="00516707">
      <w:pPr>
        <w:pStyle w:val="normal"/>
        <w:widowControl w:val="0"/>
        <w:numPr>
          <w:ilvl w:val="0"/>
          <w:numId w:val="253"/>
        </w:numPr>
        <w:tabs>
          <w:tab w:val="left" w:pos="0"/>
        </w:tabs>
        <w:jc w:val="left"/>
        <w:rPr>
          <w:sz w:val="24"/>
          <w:szCs w:val="24"/>
        </w:rPr>
      </w:pPr>
      <w:r w:rsidRPr="00942C48">
        <w:rPr>
          <w:sz w:val="24"/>
          <w:szCs w:val="24"/>
        </w:rPr>
        <w:t>компьютерные модели,</w:t>
      </w:r>
    </w:p>
    <w:p w:rsidR="00B67163" w:rsidRPr="00942C48" w:rsidRDefault="00B67163" w:rsidP="00516707">
      <w:pPr>
        <w:pStyle w:val="normal"/>
        <w:widowControl w:val="0"/>
        <w:numPr>
          <w:ilvl w:val="0"/>
          <w:numId w:val="253"/>
        </w:numPr>
        <w:tabs>
          <w:tab w:val="left" w:pos="0"/>
        </w:tabs>
        <w:jc w:val="left"/>
        <w:rPr>
          <w:sz w:val="24"/>
          <w:szCs w:val="24"/>
        </w:rPr>
      </w:pPr>
      <w:r w:rsidRPr="00942C48">
        <w:rPr>
          <w:sz w:val="24"/>
          <w:szCs w:val="24"/>
        </w:rPr>
        <w:t>электронные плакаты,</w:t>
      </w:r>
    </w:p>
    <w:p w:rsidR="00B67163" w:rsidRPr="00942C48" w:rsidRDefault="00B67163" w:rsidP="00516707">
      <w:pPr>
        <w:pStyle w:val="normal"/>
        <w:widowControl w:val="0"/>
        <w:numPr>
          <w:ilvl w:val="0"/>
          <w:numId w:val="253"/>
        </w:numPr>
        <w:tabs>
          <w:tab w:val="left" w:pos="0"/>
        </w:tabs>
        <w:jc w:val="left"/>
        <w:rPr>
          <w:sz w:val="24"/>
          <w:szCs w:val="24"/>
        </w:rPr>
      </w:pPr>
      <w:r w:rsidRPr="00942C48">
        <w:rPr>
          <w:sz w:val="24"/>
          <w:szCs w:val="24"/>
        </w:rPr>
        <w:t>типовые задачи в электронном представлении,</w:t>
      </w:r>
    </w:p>
    <w:p w:rsidR="00B67163" w:rsidRPr="00942C48" w:rsidRDefault="00B67163" w:rsidP="009D65EB">
      <w:pPr>
        <w:pStyle w:val="normal"/>
        <w:widowControl w:val="0"/>
        <w:numPr>
          <w:ilvl w:val="0"/>
          <w:numId w:val="182"/>
        </w:numPr>
        <w:tabs>
          <w:tab w:val="left" w:pos="0"/>
        </w:tabs>
        <w:ind w:hanging="283"/>
        <w:jc w:val="left"/>
        <w:rPr>
          <w:sz w:val="24"/>
          <w:szCs w:val="24"/>
        </w:rPr>
      </w:pPr>
      <w:r w:rsidRPr="00942C48">
        <w:rPr>
          <w:sz w:val="24"/>
          <w:szCs w:val="24"/>
        </w:rPr>
        <w:t>при работе в сп</w:t>
      </w:r>
      <w:r w:rsidR="00EE2116">
        <w:rPr>
          <w:sz w:val="24"/>
          <w:szCs w:val="24"/>
        </w:rPr>
        <w:t>ециализированных учебных средах;</w:t>
      </w:r>
    </w:p>
    <w:p w:rsidR="00B67163" w:rsidRPr="00942C48" w:rsidRDefault="00B67163" w:rsidP="009D65EB">
      <w:pPr>
        <w:pStyle w:val="normal"/>
        <w:widowControl w:val="0"/>
        <w:numPr>
          <w:ilvl w:val="0"/>
          <w:numId w:val="183"/>
        </w:numPr>
        <w:tabs>
          <w:tab w:val="left" w:pos="0"/>
        </w:tabs>
        <w:ind w:hanging="283"/>
        <w:jc w:val="left"/>
        <w:rPr>
          <w:sz w:val="24"/>
          <w:szCs w:val="24"/>
        </w:rPr>
      </w:pPr>
      <w:r w:rsidRPr="00942C48">
        <w:rPr>
          <w:sz w:val="24"/>
          <w:szCs w:val="24"/>
        </w:rPr>
        <w:t>при работе над проектами и учебными исследованиями:</w:t>
      </w:r>
    </w:p>
    <w:p w:rsidR="00B67163" w:rsidRPr="00942C48" w:rsidRDefault="00B67163" w:rsidP="00516707">
      <w:pPr>
        <w:pStyle w:val="normal"/>
        <w:widowControl w:val="0"/>
        <w:numPr>
          <w:ilvl w:val="0"/>
          <w:numId w:val="254"/>
        </w:numPr>
        <w:tabs>
          <w:tab w:val="left" w:pos="0"/>
        </w:tabs>
        <w:jc w:val="left"/>
        <w:rPr>
          <w:sz w:val="24"/>
          <w:szCs w:val="24"/>
        </w:rPr>
      </w:pPr>
      <w:r w:rsidRPr="00942C48">
        <w:rPr>
          <w:sz w:val="24"/>
          <w:szCs w:val="24"/>
        </w:rPr>
        <w:t>поиск информации,</w:t>
      </w:r>
    </w:p>
    <w:p w:rsidR="00B67163" w:rsidRPr="00942C48" w:rsidRDefault="00B67163" w:rsidP="00516707">
      <w:pPr>
        <w:pStyle w:val="normal"/>
        <w:widowControl w:val="0"/>
        <w:numPr>
          <w:ilvl w:val="0"/>
          <w:numId w:val="254"/>
        </w:numPr>
        <w:tabs>
          <w:tab w:val="left" w:pos="0"/>
        </w:tabs>
        <w:jc w:val="left"/>
        <w:rPr>
          <w:sz w:val="24"/>
          <w:szCs w:val="24"/>
        </w:rPr>
      </w:pPr>
      <w:r w:rsidRPr="00942C48">
        <w:rPr>
          <w:sz w:val="24"/>
          <w:szCs w:val="24"/>
        </w:rPr>
        <w:t>исследования,</w:t>
      </w:r>
    </w:p>
    <w:p w:rsidR="00B67163" w:rsidRPr="00942C48" w:rsidRDefault="00B67163" w:rsidP="00516707">
      <w:pPr>
        <w:pStyle w:val="normal"/>
        <w:widowControl w:val="0"/>
        <w:numPr>
          <w:ilvl w:val="0"/>
          <w:numId w:val="254"/>
        </w:numPr>
        <w:tabs>
          <w:tab w:val="left" w:pos="0"/>
        </w:tabs>
        <w:jc w:val="left"/>
        <w:rPr>
          <w:sz w:val="24"/>
          <w:szCs w:val="24"/>
        </w:rPr>
      </w:pPr>
      <w:r w:rsidRPr="00942C48">
        <w:rPr>
          <w:sz w:val="24"/>
          <w:szCs w:val="24"/>
        </w:rPr>
        <w:t>проектирование,</w:t>
      </w:r>
    </w:p>
    <w:p w:rsidR="00B67163" w:rsidRPr="00942C48" w:rsidRDefault="00B67163" w:rsidP="00516707">
      <w:pPr>
        <w:pStyle w:val="normal"/>
        <w:widowControl w:val="0"/>
        <w:numPr>
          <w:ilvl w:val="0"/>
          <w:numId w:val="254"/>
        </w:numPr>
        <w:tabs>
          <w:tab w:val="left" w:pos="0"/>
        </w:tabs>
        <w:jc w:val="left"/>
        <w:rPr>
          <w:sz w:val="24"/>
          <w:szCs w:val="24"/>
        </w:rPr>
      </w:pPr>
      <w:r w:rsidRPr="00942C48">
        <w:rPr>
          <w:sz w:val="24"/>
          <w:szCs w:val="24"/>
        </w:rPr>
        <w:t>создание ИКТ-проектов</w:t>
      </w:r>
    </w:p>
    <w:p w:rsidR="00B67163" w:rsidRPr="00942C48" w:rsidRDefault="00B67163" w:rsidP="00516707">
      <w:pPr>
        <w:pStyle w:val="normal"/>
        <w:widowControl w:val="0"/>
        <w:numPr>
          <w:ilvl w:val="0"/>
          <w:numId w:val="254"/>
        </w:numPr>
        <w:tabs>
          <w:tab w:val="left" w:pos="0"/>
        </w:tabs>
        <w:jc w:val="left"/>
        <w:rPr>
          <w:sz w:val="24"/>
          <w:szCs w:val="24"/>
        </w:rPr>
      </w:pPr>
      <w:r w:rsidRPr="00942C48">
        <w:rPr>
          <w:sz w:val="24"/>
          <w:szCs w:val="24"/>
        </w:rPr>
        <w:t xml:space="preserve">оформление, презентации. </w:t>
      </w:r>
    </w:p>
    <w:p w:rsidR="00B67163" w:rsidRPr="00942C48" w:rsidRDefault="00B67163" w:rsidP="009D65EB">
      <w:pPr>
        <w:spacing w:after="0" w:line="240" w:lineRule="auto"/>
        <w:rPr>
          <w:rFonts w:ascii="Times New Roman" w:hAnsi="Times New Roman"/>
          <w:sz w:val="24"/>
          <w:szCs w:val="24"/>
        </w:rPr>
      </w:pPr>
      <w:r w:rsidRPr="00942C48">
        <w:rPr>
          <w:rFonts w:ascii="Times New Roman" w:eastAsia="Times New Roman" w:hAnsi="Times New Roman"/>
          <w:sz w:val="24"/>
          <w:szCs w:val="24"/>
        </w:rPr>
        <w:t>В школе есть возможность переносить традицио</w:t>
      </w:r>
      <w:r w:rsidRPr="00446CB5">
        <w:rPr>
          <w:rFonts w:ascii="Times New Roman" w:eastAsia="Times New Roman" w:hAnsi="Times New Roman"/>
          <w:sz w:val="24"/>
          <w:szCs w:val="24"/>
        </w:rPr>
        <w:t>нные уроки в компьютерный класс.</w:t>
      </w:r>
      <w:r w:rsidRPr="00942C48">
        <w:rPr>
          <w:rFonts w:ascii="Times New Roman" w:eastAsia="Times New Roman" w:hAnsi="Times New Roman"/>
          <w:sz w:val="24"/>
          <w:szCs w:val="24"/>
        </w:rPr>
        <w:t xml:space="preserve"> При этом изменяется вид деятельности учеников, увеличивается доля применения средств ИКТ. В школе имеется доступ в Интернет, поэтому в учебном процессе применяются онлайновые специализированные учебные среды.</w:t>
      </w:r>
      <w:r>
        <w:rPr>
          <w:sz w:val="24"/>
          <w:szCs w:val="24"/>
        </w:rPr>
        <w:t xml:space="preserve"> </w:t>
      </w:r>
      <w:r w:rsidRPr="00942C48">
        <w:rPr>
          <w:rFonts w:ascii="Times New Roman" w:eastAsia="Times New Roman" w:hAnsi="Times New Roman"/>
          <w:sz w:val="24"/>
          <w:szCs w:val="24"/>
        </w:rPr>
        <w:t>Очень хорошие возможности для формирования ИКТ-компетентности предоставляют такие традиционные в школе формы учебной деятельности, как проекты и учебные исследования. Они проводятся в основном вне уроков, работа над ними проходит после уроков на школьных компьютерах или с применением домашних компьютеров.  Поиск информации, обработка результатов исследований, оформление отчетов, проведение защит и презентаций - это всё типовые этапы проектных и исследовательских работ, требующие овладения средствами ИКТ. Частный, но важный вид ИКТ-проектов - самостоятельная разработка школьниками под руководством учителей ИКТ-продукции для информатизации традиционных форм учебного процесса: тестов, электронных плакатов и других электронных образовательных ресурсов.</w:t>
      </w:r>
    </w:p>
    <w:p w:rsidR="00B67163" w:rsidRDefault="00B67163" w:rsidP="009D65EB">
      <w:pPr>
        <w:spacing w:after="0" w:line="240" w:lineRule="auto"/>
        <w:rPr>
          <w:sz w:val="24"/>
          <w:szCs w:val="24"/>
        </w:rPr>
      </w:pPr>
      <w:r w:rsidRPr="00942C48">
        <w:rPr>
          <w:rFonts w:ascii="Times New Roman" w:eastAsia="Times New Roman" w:hAnsi="Times New Roman"/>
          <w:b/>
          <w:sz w:val="24"/>
          <w:szCs w:val="24"/>
        </w:rPr>
        <w:t>Планируемые результаты формирования и развития компетентности обучающихся в области использования информационно-коммуникационных технологий.</w:t>
      </w:r>
      <w:r w:rsidRPr="00942C48">
        <w:rPr>
          <w:rFonts w:ascii="Times New Roman" w:eastAsia="Times New Roman" w:hAnsi="Times New Roman"/>
          <w:sz w:val="24"/>
          <w:szCs w:val="24"/>
        </w:rPr>
        <w:br/>
        <w:t xml:space="preserve">Основная форма оценки сформированности ИКТ-компетентности обучающихся - это многокритериальная экспертная оценка текущих работ и цифрового портфолио по всем предметам. При этом школьники выполняют текущие диагностические работы, позволяющие оценить достижения по освоению отдельных элементов ИКТ- компетентности. В диагностических работах учитель имеет возможность наблюдать сформированность целевых умений в области ИКТ- компетентности на необходимом, повышенном и максимальном уровнях. С примерами диагностических работ можно ознакомиться в учебнике информатики. Технология оценивания достижений школьников </w:t>
      </w:r>
      <w:r w:rsidRPr="00942C48">
        <w:rPr>
          <w:rFonts w:ascii="Times New Roman" w:eastAsia="Times New Roman" w:hAnsi="Times New Roman"/>
          <w:sz w:val="24"/>
          <w:szCs w:val="24"/>
        </w:rPr>
        <w:lastRenderedPageBreak/>
        <w:t>в использовании информационных и коммуникационных технологий детально описана в методическом пособии к учебнику информатики.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rPr>
        <w:t>Основные формы организации учебной деятельности по формированию ИКТ-компетенции учащихся:</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уроки по информатике и другим предметам;</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факультативы;</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кружки;</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интегративные межпредметные проекты;</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внеурочные и внешкольные активности. </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rPr>
        <w:t xml:space="preserve">Среди видов учебной деятельности, обеспечивающих формирование ИКТ-компетенции учащихся, выделены такие, как: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и редактирование текстов;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и редактирование электронных таблиц;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использование средств для построения диаграмм, графиков, блок-схем, других графических объектов;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и редактирование презентаций;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и редактирование графики и фото;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и редактирование видео;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музыкальных и звуковых объектов;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поиск и анализ информации в Интернете;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моделирование, проектирование и управление;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математическая обработка и визуализация данных;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 xml:space="preserve">создание веб-страниц и сайтов; </w:t>
      </w:r>
    </w:p>
    <w:p w:rsidR="00B67163" w:rsidRPr="00EE2116" w:rsidRDefault="00B67163" w:rsidP="009D65EB">
      <w:pPr>
        <w:pStyle w:val="a7"/>
        <w:widowControl w:val="0"/>
        <w:numPr>
          <w:ilvl w:val="0"/>
          <w:numId w:val="14"/>
        </w:numPr>
        <w:tabs>
          <w:tab w:val="left" w:pos="993"/>
        </w:tabs>
        <w:spacing w:before="0" w:beforeAutospacing="0" w:after="0" w:afterAutospacing="0"/>
        <w:ind w:left="0" w:firstLine="709"/>
        <w:textAlignment w:val="baseline"/>
        <w:rPr>
          <w:rFonts w:ascii="Times New Roman" w:hAnsi="Times New Roman"/>
        </w:rPr>
      </w:pPr>
      <w:r w:rsidRPr="00EE2116">
        <w:rPr>
          <w:rFonts w:ascii="Times New Roman" w:hAnsi="Times New Roman"/>
        </w:rPr>
        <w:t>сетевая коммуникация между учениками и (или) учителем.</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rPr>
        <w:t xml:space="preserve">Эффективное формирование ИКТ-компетенции учащихся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67163" w:rsidRPr="00EE2116" w:rsidRDefault="00B67163" w:rsidP="009D65EB">
      <w:pPr>
        <w:spacing w:after="0" w:line="240" w:lineRule="auto"/>
        <w:rPr>
          <w:rFonts w:ascii="Times New Roman" w:hAnsi="Times New Roman"/>
          <w:b/>
          <w:sz w:val="24"/>
          <w:szCs w:val="24"/>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b/>
        </w:rPr>
      </w:pPr>
      <w:r w:rsidRPr="00EE2116">
        <w:rPr>
          <w:rFonts w:ascii="Times New Roman" w:hAnsi="Times New Roman"/>
          <w:b/>
        </w:rPr>
        <w:t>2.1.7. Перечень и описание основных элементов ИКТ-компетенции и инструментов их использования</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Обращение с устройствами ИКТ. </w:t>
      </w:r>
      <w:r w:rsidRPr="00EE2116">
        <w:rPr>
          <w:rFonts w:ascii="Times New Roman" w:hAnsi="Times New Roman"/>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преимущественно в рамках предметов «Технология», «Информатика», а также во внеурочной и внешкольной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Фиксация и обработка изображений и звуков. </w:t>
      </w:r>
      <w:r w:rsidRPr="00EE2116">
        <w:rPr>
          <w:rFonts w:ascii="Times New Roman" w:hAnsi="Times New Roman"/>
        </w:rPr>
        <w:t xml:space="preserve">Выбор технических средств ИКТ </w:t>
      </w:r>
      <w:r w:rsidRPr="00EE2116">
        <w:rPr>
          <w:rFonts w:ascii="Times New Roman" w:hAnsi="Times New Roman"/>
        </w:rPr>
        <w:lastRenderedPageBreak/>
        <w:t>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contextualSpacing w:val="0"/>
        <w:jc w:val="left"/>
        <w:rPr>
          <w:sz w:val="24"/>
          <w:szCs w:val="24"/>
        </w:rPr>
      </w:pPr>
      <w:r w:rsidRPr="00EE2116">
        <w:rPr>
          <w:sz w:val="24"/>
          <w:szCs w:val="24"/>
          <w:u w:val="single"/>
        </w:rPr>
        <w:t>Примечание</w:t>
      </w:r>
      <w:r w:rsidRPr="00EE2116">
        <w:rPr>
          <w:sz w:val="24"/>
          <w:szCs w:val="24"/>
        </w:rPr>
        <w:t>: результаты достигаются преимущественно в рамках предметов «Искусство», «Русский язык», «Иностранный язык», «Физическая культура», «Биология», «Физика», «Химия»,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Поиск и организация хранения информации. </w:t>
      </w:r>
      <w:r w:rsidRPr="00EE2116">
        <w:rPr>
          <w:rFonts w:ascii="Times New Roman" w:hAnsi="Times New Roman"/>
        </w:rPr>
        <w:t>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сети 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сети Интернет.</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u w:val="single"/>
        </w:rPr>
        <w:t>Примечание</w:t>
      </w:r>
      <w:r w:rsidRPr="00EE2116">
        <w:rPr>
          <w:rFonts w:ascii="Times New Roman" w:hAnsi="Times New Roman"/>
        </w:rPr>
        <w:t>: результаты достигаются преимущественно в рамках предметов «История», «Литература», «Технология», «Информатика» и других предметов</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Создание письменных сообщений. </w:t>
      </w:r>
      <w:r w:rsidRPr="00EE2116">
        <w:rPr>
          <w:rFonts w:ascii="Times New Roman" w:hAnsi="Times New Roman"/>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преимущественно в рамках предметов «Русский язык», «Иностранный язык», «Литература», «История».</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Создание графических объектов. </w:t>
      </w:r>
      <w:r w:rsidRPr="00EE2116">
        <w:rPr>
          <w:rFonts w:ascii="Times New Roman" w:hAnsi="Times New Roman"/>
        </w:rPr>
        <w:t xml:space="preserve">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w:t>
      </w:r>
      <w:r w:rsidRPr="00EE2116">
        <w:rPr>
          <w:rFonts w:ascii="Times New Roman" w:hAnsi="Times New Roman"/>
        </w:rPr>
        <w:lastRenderedPageBreak/>
        <w:t>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67163" w:rsidRPr="00EE2116" w:rsidRDefault="00B67163" w:rsidP="009D65EB">
      <w:pPr>
        <w:pStyle w:val="normal"/>
        <w:widowControl w:val="0"/>
        <w:ind w:firstLine="454"/>
        <w:contextualSpacing w:val="0"/>
        <w:jc w:val="left"/>
        <w:rPr>
          <w:sz w:val="24"/>
          <w:szCs w:val="24"/>
        </w:rPr>
      </w:pPr>
      <w:r w:rsidRPr="00E41A3B">
        <w:rPr>
          <w:sz w:val="24"/>
          <w:szCs w:val="24"/>
          <w:u w:val="single"/>
        </w:rPr>
        <w:t>Примечание:</w:t>
      </w:r>
      <w:r w:rsidRPr="00EE2116">
        <w:rPr>
          <w:sz w:val="24"/>
          <w:szCs w:val="24"/>
        </w:rPr>
        <w:t xml:space="preserve"> результаты достигаются преимущественно в рамках предметов «Технология», «Обществознание», «География», «История», «Математика».</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Создание музыкальных и звуковых объектов. </w:t>
      </w:r>
      <w:r w:rsidRPr="00EE2116">
        <w:rPr>
          <w:rFonts w:ascii="Times New Roman" w:hAnsi="Times New Roman"/>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xml:space="preserve"> результаты достигаются преимущественно в рамках предмета «Искусство»,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Восприятие, использование и создание гипертекстовых и мультимедийных информационных объектов.</w:t>
      </w:r>
      <w:r w:rsidR="00CF1F5C">
        <w:rPr>
          <w:rFonts w:ascii="Times New Roman" w:hAnsi="Times New Roman"/>
          <w:b/>
          <w:bCs/>
          <w:iCs/>
        </w:rPr>
        <w:t xml:space="preserve"> </w:t>
      </w:r>
      <w:r w:rsidRPr="00EE2116">
        <w:rPr>
          <w:rFonts w:ascii="Times New Roman" w:hAnsi="Times New Roman"/>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в рамках всех предметов,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Анализ информации, математическая обработка данных в исследовании. </w:t>
      </w:r>
      <w:r w:rsidRPr="00EE2116">
        <w:rPr>
          <w:rFonts w:ascii="Times New Roman" w:hAnsi="Times New Roman"/>
        </w:rPr>
        <w:t>Проведение естественно</w:t>
      </w:r>
      <w:r w:rsidR="00CF1F5C">
        <w:rPr>
          <w:rFonts w:ascii="Times New Roman" w:hAnsi="Times New Roman"/>
        </w:rPr>
        <w:t>-</w:t>
      </w:r>
      <w:r w:rsidRPr="00EE2116">
        <w:rPr>
          <w:rFonts w:ascii="Times New Roman" w:hAnsi="Times New Roman"/>
        </w:rPr>
        <w:t>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в рамках всех предметов,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Моделирование, проектирование и управление. </w:t>
      </w:r>
      <w:r w:rsidRPr="00EE2116">
        <w:rPr>
          <w:rFonts w:ascii="Times New Roman" w:hAnsi="Times New Roman"/>
        </w:rPr>
        <w:t xml:space="preserve">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w:t>
      </w:r>
      <w:r w:rsidRPr="00EE2116">
        <w:rPr>
          <w:rFonts w:ascii="Times New Roman" w:hAnsi="Times New Roman"/>
        </w:rPr>
        <w:lastRenderedPageBreak/>
        <w:t>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67163" w:rsidRPr="00EE2116" w:rsidRDefault="00B67163" w:rsidP="009D65EB">
      <w:pPr>
        <w:spacing w:after="0" w:line="240" w:lineRule="auto"/>
        <w:rPr>
          <w:rFonts w:ascii="Times New Roman" w:hAnsi="Times New Roman"/>
          <w:sz w:val="24"/>
          <w:szCs w:val="24"/>
        </w:rPr>
      </w:pPr>
      <w:r w:rsidRPr="00EE2116">
        <w:rPr>
          <w:rFonts w:ascii="Times New Roman" w:eastAsia="Times New Roman" w:hAnsi="Times New Roman"/>
          <w:color w:val="000000"/>
          <w:sz w:val="24"/>
          <w:szCs w:val="24"/>
          <w:u w:val="single"/>
        </w:rPr>
        <w:t>Примечание</w:t>
      </w:r>
      <w:r w:rsidRPr="00EE2116">
        <w:rPr>
          <w:rFonts w:ascii="Times New Roman" w:eastAsia="Times New Roman" w:hAnsi="Times New Roman"/>
          <w:color w:val="000000"/>
          <w:sz w:val="24"/>
          <w:szCs w:val="24"/>
        </w:rPr>
        <w:t>: результаты достигаются преимущественно в рамках естественных наук, предметов «Технология», «Математика», «Информатика», «Обществознание»</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Коммуникация и социальное взаимодействие. </w:t>
      </w:r>
      <w:r w:rsidRPr="00EE2116">
        <w:rPr>
          <w:rFonts w:ascii="Times New Roman" w:hAnsi="Times New Roman"/>
        </w:rPr>
        <w:t xml:space="preserve">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 </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в рамках всех предметов,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b/>
          <w:bCs/>
          <w:iCs/>
        </w:rPr>
        <w:t xml:space="preserve">Информационная безопасность. </w:t>
      </w:r>
      <w:r w:rsidRPr="00EE2116">
        <w:rPr>
          <w:rFonts w:ascii="Times New Roman" w:hAnsi="Times New Roman"/>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67163" w:rsidRPr="00EE2116" w:rsidRDefault="00B67163" w:rsidP="009D65EB">
      <w:pPr>
        <w:pStyle w:val="normal"/>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454"/>
        <w:contextualSpacing w:val="0"/>
        <w:jc w:val="left"/>
        <w:rPr>
          <w:sz w:val="24"/>
          <w:szCs w:val="24"/>
        </w:rPr>
      </w:pPr>
      <w:r w:rsidRPr="00EE2116">
        <w:rPr>
          <w:sz w:val="24"/>
          <w:szCs w:val="24"/>
          <w:u w:val="single"/>
        </w:rPr>
        <w:t>Примечание</w:t>
      </w:r>
      <w:r w:rsidRPr="00EE2116">
        <w:rPr>
          <w:sz w:val="24"/>
          <w:szCs w:val="24"/>
        </w:rPr>
        <w:t>: результаты достигаются в рамках всех предметов, а также во внеурочной деятельности.</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b/>
        </w:rPr>
      </w:pP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b/>
        </w:rPr>
      </w:pPr>
      <w:r w:rsidRPr="003538FD">
        <w:rPr>
          <w:rFonts w:ascii="Times New Roman" w:hAnsi="Times New Roman"/>
          <w:b/>
        </w:rPr>
        <w:t>2.1.8. Планируемые результаты формирования и развития компетентности обучающихся в области использования информационно-коммуникационных технологий</w:t>
      </w:r>
    </w:p>
    <w:p w:rsidR="00B67163" w:rsidRPr="00EE2116" w:rsidRDefault="00B67163" w:rsidP="009D65EB">
      <w:pPr>
        <w:pStyle w:val="a7"/>
        <w:widowControl w:val="0"/>
        <w:tabs>
          <w:tab w:val="left" w:pos="567"/>
        </w:tabs>
        <w:spacing w:before="0" w:beforeAutospacing="0" w:after="0" w:afterAutospacing="0"/>
        <w:ind w:firstLine="709"/>
        <w:rPr>
          <w:rFonts w:ascii="Times New Roman" w:hAnsi="Times New Roman"/>
        </w:rPr>
      </w:pPr>
      <w:r w:rsidRPr="00EE2116">
        <w:rPr>
          <w:rFonts w:ascii="Times New Roman" w:hAnsi="Times New Roman"/>
        </w:rPr>
        <w:t xml:space="preserve">Основная форма оценки сформированности ИКТ-компетентности учащихся - это многокритериальная экспертная оценка текущих работ и цифрового портфолио по всем предметам. При этом школьники выполняют текущие диагностические работы, позволяющие оценить достижения по освоению отдельных элементов ИКТ- компетентности. В диагностических работах учитель имеет возможность наблюдать сформированность целевых умений в области ИКТ- компетентности на необходимом, повышенном и максимальном уровнях. С примерами диагностических работ можно ознакомиться в учебнике информатики. Технология оценивания достижений школьников в использовании информационных и коммуникационных технологий детально описана в методическом пособии к учебнику информатики. 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w:t>
      </w:r>
    </w:p>
    <w:p w:rsidR="00B67163" w:rsidRPr="003D3DA8" w:rsidRDefault="00B67163" w:rsidP="009D65EB">
      <w:pPr>
        <w:pStyle w:val="2"/>
        <w:tabs>
          <w:tab w:val="left" w:pos="567"/>
        </w:tabs>
        <w:spacing w:line="240" w:lineRule="auto"/>
        <w:jc w:val="left"/>
        <w:rPr>
          <w:sz w:val="24"/>
          <w:szCs w:val="24"/>
        </w:rPr>
      </w:pPr>
      <w:bookmarkStart w:id="107" w:name="_Toc405145662"/>
      <w:bookmarkStart w:id="108" w:name="_Toc406059005"/>
      <w:bookmarkStart w:id="109" w:name="_Toc409682184"/>
      <w:bookmarkStart w:id="110" w:name="_Toc409691658"/>
      <w:bookmarkStart w:id="111" w:name="_Toc410653982"/>
      <w:bookmarkStart w:id="112" w:name="_Toc410702986"/>
      <w:bookmarkStart w:id="113" w:name="_Toc284662742"/>
      <w:bookmarkStart w:id="114" w:name="_Toc284663368"/>
      <w:bookmarkStart w:id="115" w:name="_Toc414553168"/>
      <w:r w:rsidRPr="003D3DA8">
        <w:rPr>
          <w:b w:val="0"/>
          <w:sz w:val="24"/>
          <w:szCs w:val="24"/>
        </w:rPr>
        <w:t>В рамках направления «Обращение с устройствами ИКТ» в качестве основных планируемых результатов учащийся сможет:</w:t>
      </w:r>
      <w:bookmarkEnd w:id="107"/>
      <w:bookmarkEnd w:id="108"/>
      <w:bookmarkEnd w:id="109"/>
      <w:bookmarkEnd w:id="110"/>
      <w:bookmarkEnd w:id="111"/>
      <w:bookmarkEnd w:id="112"/>
      <w:bookmarkEnd w:id="113"/>
      <w:bookmarkEnd w:id="114"/>
      <w:bookmarkEnd w:id="115"/>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осуществлять информационное подключение к локальной сети и глобальной сети Интернет;</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получать информацию о характеристиках компьютера;</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 xml:space="preserve">оценивать числовые параметры информационных процессов (объем памяти, необходимой для хранения информации; скорость передачи информации, пропускную </w:t>
      </w:r>
      <w:r w:rsidRPr="003538FD">
        <w:rPr>
          <w:rFonts w:ascii="Times New Roman" w:hAnsi="Times New Roman"/>
        </w:rPr>
        <w:lastRenderedPageBreak/>
        <w:t>способность выбранного канала и пр.);</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входить в информационную среду образовательной организации, в том числе через сеть Интернет, размещать в информационной среде различные информационные объекты;</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соблюдать требования техники безопасности, гигиены, эргономики и ресурсосбережения при работе с устройствами ИКТ.</w:t>
      </w:r>
    </w:p>
    <w:p w:rsidR="00B67163" w:rsidRPr="003D3DA8" w:rsidRDefault="00B67163" w:rsidP="009D65EB">
      <w:pPr>
        <w:pStyle w:val="2"/>
        <w:tabs>
          <w:tab w:val="left" w:pos="567"/>
        </w:tabs>
        <w:spacing w:line="240" w:lineRule="auto"/>
        <w:ind w:firstLine="0"/>
        <w:jc w:val="left"/>
        <w:rPr>
          <w:sz w:val="24"/>
          <w:szCs w:val="24"/>
        </w:rPr>
      </w:pPr>
      <w:bookmarkStart w:id="116" w:name="_Toc405145663"/>
      <w:bookmarkStart w:id="117" w:name="_Toc406059006"/>
      <w:bookmarkStart w:id="118" w:name="_Toc409682185"/>
      <w:bookmarkStart w:id="119" w:name="_Toc409691659"/>
      <w:bookmarkStart w:id="120" w:name="_Toc410653983"/>
      <w:bookmarkStart w:id="121" w:name="_Toc410702987"/>
      <w:r w:rsidRPr="003D3DA8">
        <w:rPr>
          <w:b w:val="0"/>
          <w:sz w:val="24"/>
          <w:szCs w:val="24"/>
        </w:rPr>
        <w:tab/>
      </w:r>
      <w:bookmarkStart w:id="122" w:name="_Toc284662743"/>
      <w:bookmarkStart w:id="123" w:name="_Toc284663369"/>
      <w:bookmarkStart w:id="124" w:name="_Toc414553169"/>
      <w:r w:rsidRPr="003D3DA8">
        <w:rPr>
          <w:b w:val="0"/>
          <w:sz w:val="24"/>
          <w:szCs w:val="24"/>
        </w:rPr>
        <w:t>В рамках направления «Фиксация и обработка изображений и звуков» в качестве основных планируемых результатов учащийся сможет:</w:t>
      </w:r>
      <w:bookmarkEnd w:id="116"/>
      <w:bookmarkEnd w:id="117"/>
      <w:bookmarkEnd w:id="118"/>
      <w:bookmarkEnd w:id="119"/>
      <w:bookmarkEnd w:id="120"/>
      <w:bookmarkEnd w:id="121"/>
      <w:bookmarkEnd w:id="122"/>
      <w:bookmarkEnd w:id="123"/>
      <w:bookmarkEnd w:id="124"/>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создавать презентации на основе цифровых фотографий;</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проводить обработку цифровых фотографий с использованием возможностей специальных компьютерных инструментов;</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проводить обработку цифровых звукозаписей с использованием возможностей специальных компьютерных инструментов;</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осуществлять видеосъемку и проводить монтаж отснятого материала с использованием возможностей специальных компьютерных инструментов.</w:t>
      </w:r>
    </w:p>
    <w:p w:rsidR="00B67163" w:rsidRPr="003D3DA8" w:rsidRDefault="00B67163" w:rsidP="009D65EB">
      <w:pPr>
        <w:pStyle w:val="2"/>
        <w:tabs>
          <w:tab w:val="left" w:pos="567"/>
        </w:tabs>
        <w:spacing w:line="240" w:lineRule="auto"/>
        <w:ind w:firstLine="0"/>
        <w:jc w:val="left"/>
        <w:rPr>
          <w:sz w:val="24"/>
          <w:szCs w:val="24"/>
        </w:rPr>
      </w:pPr>
      <w:bookmarkStart w:id="125" w:name="_Toc405145664"/>
      <w:bookmarkStart w:id="126" w:name="_Toc406059007"/>
      <w:bookmarkStart w:id="127" w:name="_Toc409682186"/>
      <w:bookmarkStart w:id="128" w:name="_Toc409691660"/>
      <w:bookmarkStart w:id="129" w:name="_Toc410653984"/>
      <w:bookmarkStart w:id="130" w:name="_Toc410702988"/>
      <w:r w:rsidRPr="003D3DA8">
        <w:rPr>
          <w:b w:val="0"/>
          <w:sz w:val="24"/>
          <w:szCs w:val="24"/>
        </w:rPr>
        <w:tab/>
      </w:r>
      <w:bookmarkStart w:id="131" w:name="_Toc284662744"/>
      <w:bookmarkStart w:id="132" w:name="_Toc284663370"/>
      <w:bookmarkStart w:id="133" w:name="_Toc414553170"/>
      <w:r w:rsidRPr="003D3DA8">
        <w:rPr>
          <w:b w:val="0"/>
          <w:sz w:val="24"/>
          <w:szCs w:val="24"/>
        </w:rPr>
        <w:t>В рамках направления «Поиск и организация хранения информации» в качестве основных планируемых результатов возможен, но не ограничивается следующим, список того, что обучающийся сможет:</w:t>
      </w:r>
      <w:bookmarkEnd w:id="125"/>
      <w:bookmarkEnd w:id="126"/>
      <w:bookmarkEnd w:id="127"/>
      <w:bookmarkEnd w:id="128"/>
      <w:bookmarkEnd w:id="129"/>
      <w:bookmarkEnd w:id="130"/>
      <w:bookmarkEnd w:id="131"/>
      <w:bookmarkEnd w:id="132"/>
      <w:bookmarkEnd w:id="133"/>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использовать различные приемы поиска информации в сети Интернет (поисковые системы, справочные разделы, предметные рубрики);</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строить запросы для поиска информации с использованием логических операций и анализировать результаты поиска;</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использовать различные библиотечные, в том числе электронные, каталоги для поиска необходимых книг;</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искать информацию в различных базах данных, создавать и заполнять базы данных, в частности, использовать различные определители;</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сохранять для индивидуального использования найденные в сети Интернет информационные объекты и ссылки на них.</w:t>
      </w:r>
    </w:p>
    <w:p w:rsidR="00B67163" w:rsidRPr="003538FD" w:rsidRDefault="00B67163" w:rsidP="009D65EB">
      <w:pPr>
        <w:pStyle w:val="2"/>
        <w:tabs>
          <w:tab w:val="left" w:pos="567"/>
        </w:tabs>
        <w:spacing w:line="240" w:lineRule="auto"/>
        <w:ind w:firstLine="0"/>
        <w:jc w:val="left"/>
        <w:rPr>
          <w:sz w:val="24"/>
          <w:szCs w:val="24"/>
        </w:rPr>
      </w:pPr>
      <w:bookmarkStart w:id="134" w:name="_Toc405145665"/>
      <w:bookmarkStart w:id="135" w:name="_Toc406059008"/>
      <w:bookmarkStart w:id="136" w:name="_Toc409682187"/>
      <w:bookmarkStart w:id="137" w:name="_Toc409691661"/>
      <w:bookmarkStart w:id="138" w:name="_Toc410653985"/>
      <w:bookmarkStart w:id="139" w:name="_Toc410702989"/>
      <w:r w:rsidRPr="003538FD">
        <w:rPr>
          <w:b w:val="0"/>
          <w:sz w:val="24"/>
          <w:szCs w:val="24"/>
        </w:rPr>
        <w:tab/>
      </w:r>
      <w:bookmarkStart w:id="140" w:name="_Toc284662745"/>
      <w:bookmarkStart w:id="141" w:name="_Toc284663371"/>
      <w:bookmarkStart w:id="142" w:name="_Toc414553171"/>
      <w:r w:rsidRPr="003538FD">
        <w:rPr>
          <w:b w:val="0"/>
          <w:sz w:val="24"/>
          <w:szCs w:val="24"/>
        </w:rPr>
        <w:t>В рамках направления «Создание письменных сообщений» в качестве основных планируемых результатов учащийся сможет:</w:t>
      </w:r>
      <w:bookmarkEnd w:id="134"/>
      <w:bookmarkEnd w:id="135"/>
      <w:bookmarkEnd w:id="136"/>
      <w:bookmarkEnd w:id="137"/>
      <w:bookmarkEnd w:id="138"/>
      <w:bookmarkEnd w:id="139"/>
      <w:bookmarkEnd w:id="140"/>
      <w:bookmarkEnd w:id="141"/>
      <w:bookmarkEnd w:id="142"/>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осуществлять редактирование и структурирование текста в соответствии с его смыслом средствами текстового редактора;</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вставлять в документ формулы, таблицы, списки, изображения;</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участвовать в коллективном создании текстового документа;</w:t>
      </w:r>
    </w:p>
    <w:p w:rsidR="00B67163" w:rsidRPr="003538FD"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3538FD">
        <w:rPr>
          <w:rFonts w:ascii="Times New Roman" w:hAnsi="Times New Roman"/>
        </w:rPr>
        <w:t>создавать гипертекстовые документы.</w:t>
      </w:r>
    </w:p>
    <w:p w:rsidR="00B67163" w:rsidRPr="003D3DA8" w:rsidRDefault="00B67163" w:rsidP="009D65EB">
      <w:pPr>
        <w:pStyle w:val="2"/>
        <w:tabs>
          <w:tab w:val="left" w:pos="567"/>
        </w:tabs>
        <w:spacing w:line="240" w:lineRule="auto"/>
        <w:ind w:firstLine="0"/>
        <w:jc w:val="left"/>
        <w:rPr>
          <w:sz w:val="24"/>
          <w:szCs w:val="24"/>
        </w:rPr>
      </w:pPr>
      <w:bookmarkStart w:id="143" w:name="_Toc405145666"/>
      <w:bookmarkStart w:id="144" w:name="_Toc406059009"/>
      <w:bookmarkStart w:id="145" w:name="_Toc409682188"/>
      <w:bookmarkStart w:id="146" w:name="_Toc409691662"/>
      <w:bookmarkStart w:id="147" w:name="_Toc410653986"/>
      <w:bookmarkStart w:id="148" w:name="_Toc410702990"/>
      <w:r w:rsidRPr="003D3DA8">
        <w:rPr>
          <w:b w:val="0"/>
          <w:sz w:val="24"/>
          <w:szCs w:val="24"/>
        </w:rPr>
        <w:tab/>
      </w:r>
      <w:bookmarkStart w:id="149" w:name="_Toc284662746"/>
      <w:bookmarkStart w:id="150" w:name="_Toc284663372"/>
      <w:bookmarkStart w:id="151" w:name="_Toc414553172"/>
      <w:r w:rsidRPr="003D3DA8">
        <w:rPr>
          <w:b w:val="0"/>
          <w:sz w:val="24"/>
          <w:szCs w:val="24"/>
        </w:rPr>
        <w:t>В рамках направления «Создание графических объектов» в качестве основных планируемых результатов учащийся сможет:</w:t>
      </w:r>
      <w:bookmarkEnd w:id="143"/>
      <w:bookmarkEnd w:id="144"/>
      <w:bookmarkEnd w:id="145"/>
      <w:bookmarkEnd w:id="146"/>
      <w:bookmarkEnd w:id="147"/>
      <w:bookmarkEnd w:id="148"/>
      <w:bookmarkEnd w:id="149"/>
      <w:bookmarkEnd w:id="150"/>
      <w:bookmarkEnd w:id="151"/>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создавать и редактировать изображения с помощью инструментов графического редактора;</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создавать различные геометрические объекты и чертежи с использованием возможностей специальных компьютерных инструментов;</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67163" w:rsidRPr="00E41A3B" w:rsidRDefault="00B67163" w:rsidP="009D65EB">
      <w:pPr>
        <w:pStyle w:val="2"/>
        <w:tabs>
          <w:tab w:val="left" w:pos="567"/>
        </w:tabs>
        <w:spacing w:line="240" w:lineRule="auto"/>
        <w:ind w:firstLine="0"/>
        <w:jc w:val="left"/>
        <w:rPr>
          <w:sz w:val="24"/>
          <w:szCs w:val="24"/>
        </w:rPr>
      </w:pPr>
      <w:bookmarkStart w:id="152" w:name="_Toc405145667"/>
      <w:bookmarkStart w:id="153" w:name="_Toc406059010"/>
      <w:bookmarkStart w:id="154" w:name="_Toc409682189"/>
      <w:bookmarkStart w:id="155" w:name="_Toc409691663"/>
      <w:bookmarkStart w:id="156" w:name="_Toc410653987"/>
      <w:bookmarkStart w:id="157" w:name="_Toc410702991"/>
      <w:r w:rsidRPr="00E41A3B">
        <w:rPr>
          <w:b w:val="0"/>
          <w:sz w:val="24"/>
          <w:szCs w:val="24"/>
        </w:rPr>
        <w:tab/>
      </w:r>
      <w:bookmarkStart w:id="158" w:name="_Toc284662747"/>
      <w:bookmarkStart w:id="159" w:name="_Toc284663373"/>
      <w:bookmarkStart w:id="160" w:name="_Toc414553173"/>
      <w:r w:rsidRPr="00E41A3B">
        <w:rPr>
          <w:b w:val="0"/>
          <w:sz w:val="24"/>
          <w:szCs w:val="24"/>
        </w:rPr>
        <w:t>В рамках направления «Создание музыкальных и звуковых объектов» в качестве основных планируемых результатов учащийся сможет:</w:t>
      </w:r>
      <w:bookmarkEnd w:id="152"/>
      <w:bookmarkEnd w:id="153"/>
      <w:bookmarkEnd w:id="154"/>
      <w:bookmarkEnd w:id="155"/>
      <w:bookmarkEnd w:id="156"/>
      <w:bookmarkEnd w:id="157"/>
      <w:bookmarkEnd w:id="158"/>
      <w:bookmarkEnd w:id="159"/>
      <w:bookmarkEnd w:id="160"/>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lastRenderedPageBreak/>
        <w:t>записывать звуковые файлы с различным качеством звучания (глубиной кодирования и частотой дискретизации);</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использовать музыкальные редакторы, клавишные и кинетические синтезаторы для решения творческих задач.</w:t>
      </w:r>
    </w:p>
    <w:p w:rsidR="00B67163" w:rsidRPr="00E41A3B" w:rsidRDefault="00B67163" w:rsidP="009D65EB">
      <w:pPr>
        <w:pStyle w:val="2"/>
        <w:tabs>
          <w:tab w:val="left" w:pos="567"/>
        </w:tabs>
        <w:spacing w:line="240" w:lineRule="auto"/>
        <w:ind w:firstLine="0"/>
        <w:jc w:val="left"/>
        <w:rPr>
          <w:sz w:val="24"/>
          <w:szCs w:val="24"/>
        </w:rPr>
      </w:pPr>
      <w:bookmarkStart w:id="161" w:name="_Toc405145668"/>
      <w:bookmarkStart w:id="162" w:name="_Toc406059011"/>
      <w:bookmarkStart w:id="163" w:name="_Toc409682190"/>
      <w:bookmarkStart w:id="164" w:name="_Toc409691664"/>
      <w:bookmarkStart w:id="165" w:name="_Toc410653988"/>
      <w:bookmarkStart w:id="166" w:name="_Toc410702992"/>
      <w:r w:rsidRPr="00E41A3B">
        <w:rPr>
          <w:b w:val="0"/>
          <w:sz w:val="24"/>
          <w:szCs w:val="24"/>
        </w:rPr>
        <w:tab/>
      </w:r>
      <w:bookmarkStart w:id="167" w:name="_Toc284662748"/>
      <w:bookmarkStart w:id="168" w:name="_Toc284663374"/>
      <w:bookmarkStart w:id="169" w:name="_Toc414553174"/>
      <w:r w:rsidRPr="00E41A3B">
        <w:rPr>
          <w:b w:val="0"/>
          <w:sz w:val="24"/>
          <w:szCs w:val="24"/>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учащийся сможет:</w:t>
      </w:r>
      <w:bookmarkEnd w:id="161"/>
      <w:bookmarkEnd w:id="162"/>
      <w:bookmarkEnd w:id="163"/>
      <w:bookmarkEnd w:id="164"/>
      <w:bookmarkEnd w:id="165"/>
      <w:bookmarkEnd w:id="166"/>
      <w:bookmarkEnd w:id="167"/>
      <w:bookmarkEnd w:id="168"/>
      <w:bookmarkEnd w:id="169"/>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использовать программы-архиваторы.</w:t>
      </w:r>
    </w:p>
    <w:p w:rsidR="00B67163" w:rsidRPr="00E41A3B" w:rsidRDefault="00B67163" w:rsidP="009D65EB">
      <w:pPr>
        <w:pStyle w:val="2"/>
        <w:tabs>
          <w:tab w:val="left" w:pos="567"/>
        </w:tabs>
        <w:spacing w:line="240" w:lineRule="auto"/>
        <w:ind w:firstLine="0"/>
        <w:jc w:val="left"/>
        <w:rPr>
          <w:sz w:val="24"/>
          <w:szCs w:val="24"/>
        </w:rPr>
      </w:pPr>
      <w:bookmarkStart w:id="170" w:name="_Toc405145669"/>
      <w:bookmarkStart w:id="171" w:name="_Toc406059012"/>
      <w:bookmarkStart w:id="172" w:name="_Toc409682191"/>
      <w:bookmarkStart w:id="173" w:name="_Toc409691665"/>
      <w:bookmarkStart w:id="174" w:name="_Toc410653989"/>
      <w:bookmarkStart w:id="175" w:name="_Toc410702993"/>
      <w:r w:rsidRPr="00E41A3B">
        <w:rPr>
          <w:b w:val="0"/>
          <w:sz w:val="24"/>
          <w:szCs w:val="24"/>
        </w:rPr>
        <w:tab/>
      </w:r>
      <w:bookmarkStart w:id="176" w:name="_Toc284662749"/>
      <w:bookmarkStart w:id="177" w:name="_Toc284663375"/>
      <w:bookmarkStart w:id="178" w:name="_Toc414553175"/>
      <w:r w:rsidRPr="00E41A3B">
        <w:rPr>
          <w:b w:val="0"/>
          <w:sz w:val="24"/>
          <w:szCs w:val="24"/>
        </w:rPr>
        <w:t>В рамках направления «Анализ информации, математическая обработка данных в исследовании» в качестве основных планируемых результатов учащийся сможет:</w:t>
      </w:r>
      <w:bookmarkEnd w:id="170"/>
      <w:bookmarkEnd w:id="171"/>
      <w:bookmarkEnd w:id="172"/>
      <w:bookmarkEnd w:id="173"/>
      <w:bookmarkEnd w:id="174"/>
      <w:bookmarkEnd w:id="175"/>
      <w:bookmarkEnd w:id="176"/>
      <w:bookmarkEnd w:id="177"/>
      <w:bookmarkEnd w:id="178"/>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проводить простые эксперименты и исследования в виртуальных лабораториях;</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 xml:space="preserve">вводить результаты измерений и другие цифровые данные для их обработки, в том числе статистической и визуализации; </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проводить эксперименты и исследования в виртуальных лабораториях по естественным наукам, математике и информатике.</w:t>
      </w:r>
    </w:p>
    <w:p w:rsidR="00B67163" w:rsidRPr="00E41A3B" w:rsidRDefault="00B67163" w:rsidP="009D65EB">
      <w:pPr>
        <w:pStyle w:val="2"/>
        <w:tabs>
          <w:tab w:val="left" w:pos="567"/>
        </w:tabs>
        <w:spacing w:line="240" w:lineRule="auto"/>
        <w:ind w:firstLine="0"/>
        <w:jc w:val="left"/>
        <w:rPr>
          <w:sz w:val="24"/>
          <w:szCs w:val="24"/>
        </w:rPr>
      </w:pPr>
      <w:bookmarkStart w:id="179" w:name="_Toc405145670"/>
      <w:bookmarkStart w:id="180" w:name="_Toc406059013"/>
      <w:bookmarkStart w:id="181" w:name="_Toc409682192"/>
      <w:bookmarkStart w:id="182" w:name="_Toc409691666"/>
      <w:bookmarkStart w:id="183" w:name="_Toc410653990"/>
      <w:bookmarkStart w:id="184" w:name="_Toc410702994"/>
      <w:r w:rsidRPr="00E41A3B">
        <w:rPr>
          <w:b w:val="0"/>
          <w:sz w:val="24"/>
          <w:szCs w:val="24"/>
        </w:rPr>
        <w:tab/>
      </w:r>
      <w:bookmarkStart w:id="185" w:name="_Toc284662750"/>
      <w:bookmarkStart w:id="186" w:name="_Toc284663376"/>
      <w:bookmarkStart w:id="187" w:name="_Toc414553176"/>
      <w:r w:rsidRPr="00E41A3B">
        <w:rPr>
          <w:b w:val="0"/>
          <w:sz w:val="24"/>
          <w:szCs w:val="24"/>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9"/>
      <w:bookmarkEnd w:id="180"/>
      <w:bookmarkEnd w:id="181"/>
      <w:bookmarkEnd w:id="182"/>
      <w:bookmarkEnd w:id="183"/>
      <w:bookmarkEnd w:id="184"/>
      <w:bookmarkEnd w:id="185"/>
      <w:bookmarkEnd w:id="186"/>
      <w:bookmarkEnd w:id="187"/>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 xml:space="preserve">строить с помощью компьютерных инструментов разнообразные информационные структуры для описания объектов; </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конструировать и моделировать с использованием материальных конструкторов с компьютерным управлением и обратной связью (робототехника);</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моделировать с использованием виртуальных конструкторов;</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моделировать с использованием средств программирования.</w:t>
      </w:r>
    </w:p>
    <w:p w:rsidR="00B67163" w:rsidRPr="00E41A3B" w:rsidRDefault="00B67163" w:rsidP="009D65EB">
      <w:pPr>
        <w:pStyle w:val="2"/>
        <w:tabs>
          <w:tab w:val="left" w:pos="567"/>
        </w:tabs>
        <w:spacing w:line="240" w:lineRule="auto"/>
        <w:ind w:firstLine="0"/>
        <w:jc w:val="left"/>
        <w:rPr>
          <w:sz w:val="24"/>
          <w:szCs w:val="24"/>
        </w:rPr>
      </w:pPr>
      <w:bookmarkStart w:id="188" w:name="_Toc405145671"/>
      <w:bookmarkStart w:id="189" w:name="_Toc406059014"/>
      <w:bookmarkStart w:id="190" w:name="_Toc409682193"/>
      <w:bookmarkStart w:id="191" w:name="_Toc409691667"/>
      <w:bookmarkStart w:id="192" w:name="_Toc410653991"/>
      <w:bookmarkStart w:id="193" w:name="_Toc410702995"/>
      <w:r w:rsidRPr="00E41A3B">
        <w:rPr>
          <w:b w:val="0"/>
          <w:sz w:val="24"/>
          <w:szCs w:val="24"/>
        </w:rPr>
        <w:tab/>
      </w:r>
      <w:bookmarkStart w:id="194" w:name="_Toc284662751"/>
      <w:bookmarkStart w:id="195" w:name="_Toc284663377"/>
      <w:bookmarkStart w:id="196" w:name="_Toc414553177"/>
      <w:r w:rsidRPr="00E41A3B">
        <w:rPr>
          <w:b w:val="0"/>
          <w:sz w:val="24"/>
          <w:szCs w:val="24"/>
        </w:rPr>
        <w:t>В рамках направления «Коммуникация и социальное взаимодействие» в качестве основных планируемых результатов учащийся сможет:</w:t>
      </w:r>
      <w:bookmarkEnd w:id="188"/>
      <w:bookmarkEnd w:id="189"/>
      <w:bookmarkEnd w:id="190"/>
      <w:bookmarkEnd w:id="191"/>
      <w:bookmarkEnd w:id="192"/>
      <w:bookmarkEnd w:id="193"/>
      <w:bookmarkEnd w:id="194"/>
      <w:bookmarkEnd w:id="195"/>
      <w:bookmarkEnd w:id="196"/>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использовать возможности электронной почты, интернет-мессенджеров и социальных сетей для обучения;</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вести личный дневник (блог) с использованием возможностей сети Интернет;</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 xml:space="preserve">осуществлять защиту от троянских вирусов, фишинговых атак, информации от компьютерных вирусов с помощью антивирусных программ; </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соблюдать правила безопасного поведения в сети Интернет;</w:t>
      </w:r>
    </w:p>
    <w:p w:rsidR="00B67163" w:rsidRPr="00E41A3B" w:rsidRDefault="00B67163" w:rsidP="009D65EB">
      <w:pPr>
        <w:pStyle w:val="a7"/>
        <w:widowControl w:val="0"/>
        <w:numPr>
          <w:ilvl w:val="0"/>
          <w:numId w:val="15"/>
        </w:numPr>
        <w:tabs>
          <w:tab w:val="clear" w:pos="720"/>
          <w:tab w:val="left" w:pos="993"/>
        </w:tabs>
        <w:spacing w:before="0" w:beforeAutospacing="0" w:after="0" w:afterAutospacing="0"/>
        <w:ind w:left="0" w:firstLine="709"/>
        <w:textAlignment w:val="baseline"/>
        <w:rPr>
          <w:rFonts w:ascii="Times New Roman" w:hAnsi="Times New Roman"/>
        </w:rPr>
      </w:pPr>
      <w:r w:rsidRPr="00E41A3B">
        <w:rPr>
          <w:rFonts w:ascii="Times New Roman" w:hAnsi="Times New Roman"/>
        </w:rPr>
        <w:t>различать безопасные ресурсы сети Интернет и ресурсы, содержание которых несовместимо с задачами воспитания и образования или нежелательно.</w:t>
      </w:r>
    </w:p>
    <w:p w:rsidR="00B67163" w:rsidRPr="00E41A3B" w:rsidRDefault="00B67163" w:rsidP="009D65EB">
      <w:pPr>
        <w:pStyle w:val="a7"/>
        <w:widowControl w:val="0"/>
        <w:tabs>
          <w:tab w:val="left" w:pos="993"/>
        </w:tabs>
        <w:spacing w:before="0" w:beforeAutospacing="0" w:after="0" w:afterAutospacing="0"/>
        <w:ind w:left="709"/>
        <w:textAlignment w:val="baseline"/>
        <w:rPr>
          <w:rFonts w:ascii="Times New Roman" w:hAnsi="Times New Roman"/>
        </w:rPr>
      </w:pPr>
    </w:p>
    <w:p w:rsidR="00B67163" w:rsidRPr="00C764C6" w:rsidRDefault="00B67163" w:rsidP="009D65EB">
      <w:pPr>
        <w:pStyle w:val="a7"/>
        <w:widowControl w:val="0"/>
        <w:tabs>
          <w:tab w:val="left" w:pos="993"/>
        </w:tabs>
        <w:spacing w:before="0" w:beforeAutospacing="0" w:after="0" w:afterAutospacing="0"/>
        <w:ind w:firstLine="709"/>
        <w:textAlignment w:val="baseline"/>
        <w:rPr>
          <w:rFonts w:ascii="Times New Roman" w:hAnsi="Times New Roman"/>
          <w:b/>
        </w:rPr>
      </w:pPr>
      <w:r w:rsidRPr="00C764C6">
        <w:rPr>
          <w:rFonts w:ascii="Times New Roman" w:hAnsi="Times New Roman"/>
          <w:b/>
        </w:rPr>
        <w:t>2.1.9. Виды взаимодействия с учебными, научными и социальными организациями, формы привлечения консультантов, экспертов и научных руководителей</w:t>
      </w:r>
    </w:p>
    <w:p w:rsidR="00B67163" w:rsidRDefault="00B67163" w:rsidP="009D65EB">
      <w:pPr>
        <w:pStyle w:val="a7"/>
        <w:widowControl w:val="0"/>
        <w:tabs>
          <w:tab w:val="left" w:pos="567"/>
        </w:tabs>
        <w:spacing w:before="0" w:beforeAutospacing="0" w:after="0" w:afterAutospacing="0"/>
        <w:ind w:firstLine="709"/>
        <w:rPr>
          <w:rFonts w:ascii="Times New Roman" w:hAnsi="Times New Roman"/>
        </w:rPr>
      </w:pPr>
      <w:r w:rsidRPr="00C764C6">
        <w:rPr>
          <w:rFonts w:ascii="Times New Roman" w:hAnsi="Times New Roman"/>
        </w:rPr>
        <w:lastRenderedPageBreak/>
        <w:t>Важную роль в развитии УУД  в основной школе играет внеурочная и внешкольная деятельность учащихся, которая становится возможна в</w:t>
      </w:r>
      <w:r w:rsidR="001C2C61">
        <w:rPr>
          <w:rFonts w:ascii="Times New Roman" w:hAnsi="Times New Roman"/>
        </w:rPr>
        <w:t xml:space="preserve"> результате взаимодействия Прокуткинской </w:t>
      </w:r>
      <w:r w:rsidRPr="00C764C6">
        <w:rPr>
          <w:rFonts w:ascii="Times New Roman" w:hAnsi="Times New Roman"/>
        </w:rPr>
        <w:t xml:space="preserve"> СОШ с учебными, научными и социальными организациями. Основным видом взаимодействия является  сотрудничество. Оно предусматривает такие действия, которые способствуют организации совместной деятельности, обеспечивающие ее успешность, согласованность, эффективность</w:t>
      </w:r>
      <w:r w:rsidR="00C764C6">
        <w:rPr>
          <w:rFonts w:ascii="Times New Roman" w:hAnsi="Times New Roman"/>
        </w:rPr>
        <w:t>.</w:t>
      </w:r>
    </w:p>
    <w:p w:rsidR="00C764C6" w:rsidRPr="00C764C6" w:rsidRDefault="00C764C6" w:rsidP="009D65EB">
      <w:pPr>
        <w:pStyle w:val="a7"/>
        <w:widowControl w:val="0"/>
        <w:tabs>
          <w:tab w:val="left" w:pos="567"/>
        </w:tabs>
        <w:spacing w:before="0" w:beforeAutospacing="0" w:after="0" w:afterAutospacing="0"/>
        <w:ind w:firstLine="709"/>
        <w:rPr>
          <w:rFonts w:ascii="Times New Roman" w:hAnsi="Times New Roman"/>
        </w:rPr>
      </w:pPr>
    </w:p>
    <w:tbl>
      <w:tblPr>
        <w:tblStyle w:val="a4"/>
        <w:tblW w:w="9606" w:type="dxa"/>
        <w:tblLook w:val="04A0"/>
      </w:tblPr>
      <w:tblGrid>
        <w:gridCol w:w="2802"/>
        <w:gridCol w:w="2835"/>
        <w:gridCol w:w="3969"/>
      </w:tblGrid>
      <w:tr w:rsidR="00B67163" w:rsidRPr="00C764C6" w:rsidTr="00B67163">
        <w:tc>
          <w:tcPr>
            <w:tcW w:w="2802" w:type="dxa"/>
            <w:hideMark/>
          </w:tcPr>
          <w:p w:rsidR="00B67163" w:rsidRPr="00C764C6" w:rsidRDefault="00B67163" w:rsidP="009D65EB">
            <w:pPr>
              <w:spacing w:before="120" w:after="120"/>
              <w:ind w:right="-143"/>
              <w:rPr>
                <w:rFonts w:ascii="Times New Roman" w:eastAsia="Times New Roman" w:hAnsi="Times New Roman"/>
                <w:b/>
                <w:sz w:val="24"/>
                <w:szCs w:val="24"/>
                <w:lang w:eastAsia="ru-RU"/>
              </w:rPr>
            </w:pPr>
            <w:r w:rsidRPr="00C764C6">
              <w:rPr>
                <w:rFonts w:ascii="Times New Roman" w:eastAsia="Times New Roman" w:hAnsi="Times New Roman"/>
                <w:b/>
                <w:sz w:val="24"/>
                <w:szCs w:val="24"/>
                <w:lang w:eastAsia="ru-RU"/>
              </w:rPr>
              <w:t>Социальный партнёр</w:t>
            </w:r>
          </w:p>
        </w:tc>
        <w:tc>
          <w:tcPr>
            <w:tcW w:w="2835" w:type="dxa"/>
            <w:hideMark/>
          </w:tcPr>
          <w:p w:rsidR="00B67163" w:rsidRPr="00C764C6" w:rsidRDefault="00B67163" w:rsidP="009D65EB">
            <w:pPr>
              <w:spacing w:before="120" w:after="120"/>
              <w:rPr>
                <w:rFonts w:ascii="Times New Roman" w:eastAsia="Times New Roman" w:hAnsi="Times New Roman"/>
                <w:sz w:val="24"/>
                <w:szCs w:val="24"/>
                <w:lang w:eastAsia="ru-RU"/>
              </w:rPr>
            </w:pPr>
            <w:r w:rsidRPr="00C764C6">
              <w:rPr>
                <w:rFonts w:ascii="Times New Roman" w:eastAsia="Times New Roman" w:hAnsi="Times New Roman"/>
                <w:b/>
                <w:bCs/>
                <w:sz w:val="24"/>
                <w:szCs w:val="24"/>
                <w:lang w:eastAsia="ru-RU"/>
              </w:rPr>
              <w:t>Формы взаимодействия</w:t>
            </w:r>
          </w:p>
        </w:tc>
        <w:tc>
          <w:tcPr>
            <w:tcW w:w="3969" w:type="dxa"/>
            <w:hideMark/>
          </w:tcPr>
          <w:p w:rsidR="00B67163" w:rsidRPr="00C764C6" w:rsidRDefault="00B67163" w:rsidP="009D65EB">
            <w:pPr>
              <w:spacing w:before="120" w:after="120"/>
              <w:ind w:right="176"/>
              <w:rPr>
                <w:rFonts w:ascii="Times New Roman" w:eastAsia="Times New Roman" w:hAnsi="Times New Roman"/>
                <w:sz w:val="24"/>
                <w:szCs w:val="24"/>
                <w:lang w:eastAsia="ru-RU"/>
              </w:rPr>
            </w:pPr>
            <w:r w:rsidRPr="00C764C6">
              <w:rPr>
                <w:rFonts w:ascii="Times New Roman" w:eastAsia="Times New Roman" w:hAnsi="Times New Roman"/>
                <w:b/>
                <w:bCs/>
                <w:sz w:val="24"/>
                <w:szCs w:val="24"/>
                <w:lang w:eastAsia="ru-RU"/>
              </w:rPr>
              <w:t>Формируемые и развиваемые УУД</w:t>
            </w:r>
          </w:p>
        </w:tc>
      </w:tr>
      <w:tr w:rsidR="00B67163" w:rsidRPr="00C764C6" w:rsidTr="00B67163">
        <w:tc>
          <w:tcPr>
            <w:tcW w:w="2802" w:type="dxa"/>
            <w:shd w:val="clear" w:color="auto" w:fill="auto"/>
          </w:tcPr>
          <w:p w:rsidR="00B67163" w:rsidRDefault="001C2C61" w:rsidP="009D65EB">
            <w:pPr>
              <w:pStyle w:val="a7"/>
              <w:spacing w:before="120" w:beforeAutospacing="0" w:after="120" w:afterAutospacing="0"/>
              <w:rPr>
                <w:rFonts w:ascii="Times New Roman" w:hAnsi="Times New Roman"/>
              </w:rPr>
            </w:pPr>
            <w:r>
              <w:rPr>
                <w:rFonts w:ascii="Times New Roman" w:hAnsi="Times New Roman"/>
              </w:rPr>
              <w:t>Дом культуры с.Прокуткино</w:t>
            </w:r>
            <w:r w:rsidR="00C764C6">
              <w:rPr>
                <w:rFonts w:ascii="Times New Roman" w:hAnsi="Times New Roman"/>
              </w:rPr>
              <w:t xml:space="preserve"> </w:t>
            </w:r>
          </w:p>
          <w:p w:rsidR="00C764C6" w:rsidRPr="00C764C6" w:rsidRDefault="00C764C6" w:rsidP="009D65EB">
            <w:pPr>
              <w:pStyle w:val="a7"/>
              <w:spacing w:before="120" w:beforeAutospacing="0" w:after="120" w:afterAutospacing="0"/>
              <w:rPr>
                <w:rFonts w:ascii="Times New Roman" w:hAnsi="Times New Roman"/>
              </w:rPr>
            </w:pPr>
          </w:p>
        </w:tc>
        <w:tc>
          <w:tcPr>
            <w:tcW w:w="2835" w:type="dxa"/>
          </w:tcPr>
          <w:p w:rsidR="00B67163" w:rsidRPr="00C764C6" w:rsidRDefault="00B67163" w:rsidP="009D65EB">
            <w:pPr>
              <w:pStyle w:val="a7"/>
              <w:spacing w:before="120" w:beforeAutospacing="0" w:after="120" w:afterAutospacing="0"/>
              <w:rPr>
                <w:rFonts w:ascii="Times New Roman" w:hAnsi="Times New Roman"/>
              </w:rPr>
            </w:pPr>
            <w:r w:rsidRPr="00C764C6">
              <w:rPr>
                <w:rFonts w:ascii="Times New Roman" w:hAnsi="Times New Roman"/>
              </w:rPr>
              <w:t>Работа с одаренными  детьми, кружки,  круглые столы</w:t>
            </w:r>
          </w:p>
          <w:p w:rsidR="00B67163" w:rsidRPr="00C764C6" w:rsidRDefault="00B67163" w:rsidP="009D65EB">
            <w:pPr>
              <w:pStyle w:val="a7"/>
              <w:spacing w:before="120" w:beforeAutospacing="0" w:after="120" w:afterAutospacing="0"/>
              <w:rPr>
                <w:rFonts w:ascii="Times New Roman" w:hAnsi="Times New Roman"/>
              </w:rPr>
            </w:pPr>
          </w:p>
          <w:p w:rsidR="00B67163" w:rsidRPr="00C764C6" w:rsidRDefault="00B67163" w:rsidP="009D65EB">
            <w:pPr>
              <w:spacing w:before="120" w:after="120"/>
              <w:ind w:right="-143"/>
              <w:rPr>
                <w:rFonts w:ascii="Times New Roman" w:hAnsi="Times New Roman"/>
                <w:sz w:val="24"/>
                <w:szCs w:val="24"/>
              </w:rPr>
            </w:pPr>
          </w:p>
        </w:tc>
        <w:tc>
          <w:tcPr>
            <w:tcW w:w="3969" w:type="dxa"/>
          </w:tcPr>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Личностные: формирование основ экологического сознания и необходимости ответственного, бережного отношения к окружающей среде, формирование основ научного сознания.</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Познавательные:  умение работать с информацией; структурировать знания; самостоятельно создавать способы решения проблем творческого и поискового характера.</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Коммуникативные: адекватно использовать речевые средства для решения различных коммуникативных задач, строить монологическое высказывание, владеть диалогической формой речи.</w:t>
            </w:r>
          </w:p>
        </w:tc>
      </w:tr>
      <w:tr w:rsidR="00B67163" w:rsidRPr="00C764C6" w:rsidTr="00B67163">
        <w:tc>
          <w:tcPr>
            <w:tcW w:w="2802" w:type="dxa"/>
          </w:tcPr>
          <w:p w:rsidR="00B67163" w:rsidRPr="00C764C6" w:rsidRDefault="00C764C6" w:rsidP="009D65EB">
            <w:pPr>
              <w:spacing w:before="120" w:after="120"/>
              <w:ind w:right="-143"/>
              <w:rPr>
                <w:rFonts w:ascii="Times New Roman" w:hAnsi="Times New Roman"/>
                <w:sz w:val="24"/>
                <w:szCs w:val="24"/>
              </w:rPr>
            </w:pPr>
            <w:r>
              <w:rPr>
                <w:rFonts w:ascii="Times New Roman" w:hAnsi="Times New Roman"/>
                <w:sz w:val="24"/>
                <w:szCs w:val="24"/>
              </w:rPr>
              <w:t>Ишимский педагогический институт ф</w:t>
            </w:r>
            <w:r w:rsidR="00B67163" w:rsidRPr="00C764C6">
              <w:rPr>
                <w:rFonts w:ascii="Times New Roman" w:hAnsi="Times New Roman"/>
                <w:sz w:val="24"/>
                <w:szCs w:val="24"/>
              </w:rPr>
              <w:t>илиал ТГУ  в</w:t>
            </w:r>
          </w:p>
          <w:p w:rsidR="00B67163" w:rsidRPr="00C764C6" w:rsidRDefault="00B67163" w:rsidP="009D65EB">
            <w:pPr>
              <w:spacing w:before="120" w:after="120"/>
              <w:ind w:right="-143"/>
              <w:rPr>
                <w:rFonts w:ascii="Times New Roman" w:hAnsi="Times New Roman"/>
                <w:sz w:val="24"/>
                <w:szCs w:val="24"/>
              </w:rPr>
            </w:pPr>
            <w:r w:rsidRPr="00C764C6">
              <w:rPr>
                <w:rFonts w:ascii="Times New Roman" w:hAnsi="Times New Roman"/>
                <w:sz w:val="24"/>
                <w:szCs w:val="24"/>
              </w:rPr>
              <w:t>г. Ишиме</w:t>
            </w:r>
          </w:p>
          <w:p w:rsidR="00B67163" w:rsidRPr="00C764C6" w:rsidRDefault="00B67163" w:rsidP="009D65EB">
            <w:pPr>
              <w:spacing w:before="120" w:after="120"/>
              <w:ind w:right="-143"/>
              <w:rPr>
                <w:rFonts w:ascii="Times New Roman" w:hAnsi="Times New Roman"/>
                <w:sz w:val="24"/>
                <w:szCs w:val="24"/>
              </w:rPr>
            </w:pPr>
          </w:p>
        </w:tc>
        <w:tc>
          <w:tcPr>
            <w:tcW w:w="2835" w:type="dxa"/>
          </w:tcPr>
          <w:p w:rsidR="00B67163" w:rsidRPr="00C764C6" w:rsidRDefault="00B67163" w:rsidP="009D65EB">
            <w:pPr>
              <w:spacing w:before="120" w:after="120"/>
              <w:ind w:right="176"/>
              <w:rPr>
                <w:rFonts w:ascii="Times New Roman" w:hAnsi="Times New Roman"/>
                <w:sz w:val="24"/>
                <w:szCs w:val="24"/>
              </w:rPr>
            </w:pPr>
            <w:r w:rsidRPr="00C764C6">
              <w:rPr>
                <w:rFonts w:ascii="Times New Roman" w:hAnsi="Times New Roman"/>
                <w:sz w:val="24"/>
                <w:szCs w:val="24"/>
              </w:rPr>
              <w:t>Экскурсии, конференции,  конкурсы, предпрофильная подготовка</w:t>
            </w:r>
          </w:p>
        </w:tc>
        <w:tc>
          <w:tcPr>
            <w:tcW w:w="3969" w:type="dxa"/>
          </w:tcPr>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 xml:space="preserve">Коммуникативные: умение вести обсуждение в коллективе, продуктивно взаимодействовать со сверстниками и взрослыми. </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 xml:space="preserve">Познавательные: готовность и умение осуществлять индивидуальную и совместную проектную работу. </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Личностные: профессиональное, жизненное самоопределение и построение жизненных планов</w:t>
            </w:r>
            <w:r w:rsidR="00C764C6">
              <w:rPr>
                <w:rFonts w:ascii="Times New Roman" w:hAnsi="Times New Roman"/>
              </w:rPr>
              <w:t>.</w:t>
            </w:r>
          </w:p>
          <w:p w:rsidR="00B67163" w:rsidRPr="00C764C6" w:rsidRDefault="00B67163" w:rsidP="009D65EB">
            <w:pPr>
              <w:pStyle w:val="a7"/>
              <w:spacing w:before="120" w:beforeAutospacing="0" w:after="120" w:afterAutospacing="0"/>
              <w:ind w:right="176"/>
              <w:rPr>
                <w:rFonts w:ascii="Times New Roman" w:hAnsi="Times New Roman"/>
              </w:rPr>
            </w:pPr>
          </w:p>
        </w:tc>
      </w:tr>
      <w:tr w:rsidR="00B67163" w:rsidRPr="00C764C6" w:rsidTr="00B67163">
        <w:tc>
          <w:tcPr>
            <w:tcW w:w="2802" w:type="dxa"/>
            <w:shd w:val="clear" w:color="auto" w:fill="auto"/>
          </w:tcPr>
          <w:p w:rsidR="00B67163" w:rsidRPr="00C764C6" w:rsidRDefault="00B67163" w:rsidP="009D65EB">
            <w:pPr>
              <w:spacing w:before="120" w:after="120"/>
              <w:ind w:right="176"/>
              <w:rPr>
                <w:rFonts w:ascii="Times New Roman" w:hAnsi="Times New Roman"/>
                <w:sz w:val="24"/>
                <w:szCs w:val="24"/>
              </w:rPr>
            </w:pPr>
            <w:r w:rsidRPr="00C764C6">
              <w:rPr>
                <w:rFonts w:ascii="Times New Roman" w:hAnsi="Times New Roman"/>
                <w:sz w:val="24"/>
                <w:szCs w:val="24"/>
              </w:rPr>
              <w:t xml:space="preserve">Социальные службы, центр занятости Ишимского муниципального </w:t>
            </w:r>
            <w:r w:rsidRPr="00C764C6">
              <w:rPr>
                <w:rFonts w:ascii="Times New Roman" w:hAnsi="Times New Roman"/>
                <w:sz w:val="24"/>
                <w:szCs w:val="24"/>
              </w:rPr>
              <w:lastRenderedPageBreak/>
              <w:t xml:space="preserve">района, предприятия поселка, администрации </w:t>
            </w:r>
            <w:r w:rsidR="001C2C61">
              <w:rPr>
                <w:rFonts w:ascii="Times New Roman" w:hAnsi="Times New Roman"/>
                <w:sz w:val="24"/>
                <w:szCs w:val="24"/>
              </w:rPr>
              <w:t>Прокуткинского</w:t>
            </w:r>
            <w:r w:rsidRPr="00C764C6">
              <w:rPr>
                <w:rFonts w:ascii="Times New Roman" w:hAnsi="Times New Roman"/>
                <w:sz w:val="24"/>
                <w:szCs w:val="24"/>
              </w:rPr>
              <w:t xml:space="preserve">, </w:t>
            </w:r>
            <w:r w:rsidR="001C2C61">
              <w:rPr>
                <w:rFonts w:ascii="Times New Roman" w:hAnsi="Times New Roman"/>
                <w:sz w:val="24"/>
                <w:szCs w:val="24"/>
              </w:rPr>
              <w:t>Неволинского</w:t>
            </w:r>
            <w:r w:rsidRPr="00C764C6">
              <w:rPr>
                <w:rFonts w:ascii="Times New Roman" w:hAnsi="Times New Roman"/>
                <w:sz w:val="24"/>
                <w:szCs w:val="24"/>
              </w:rPr>
              <w:t xml:space="preserve">, </w:t>
            </w:r>
            <w:r w:rsidR="001C2C61">
              <w:rPr>
                <w:rFonts w:ascii="Times New Roman" w:hAnsi="Times New Roman"/>
                <w:sz w:val="24"/>
                <w:szCs w:val="24"/>
              </w:rPr>
              <w:t>Черемшанского</w:t>
            </w:r>
            <w:r w:rsidRPr="00C764C6">
              <w:rPr>
                <w:rFonts w:ascii="Times New Roman" w:hAnsi="Times New Roman"/>
                <w:sz w:val="24"/>
                <w:szCs w:val="24"/>
              </w:rPr>
              <w:t xml:space="preserve"> сельских  поселений.</w:t>
            </w:r>
          </w:p>
        </w:tc>
        <w:tc>
          <w:tcPr>
            <w:tcW w:w="2835" w:type="dxa"/>
          </w:tcPr>
          <w:p w:rsidR="00B67163" w:rsidRPr="00C764C6" w:rsidRDefault="00B67163" w:rsidP="009D65EB">
            <w:pPr>
              <w:pStyle w:val="a7"/>
              <w:spacing w:before="120" w:beforeAutospacing="0" w:after="120" w:afterAutospacing="0"/>
              <w:rPr>
                <w:rFonts w:ascii="Times New Roman" w:hAnsi="Times New Roman"/>
              </w:rPr>
            </w:pPr>
            <w:r w:rsidRPr="00C764C6">
              <w:rPr>
                <w:rFonts w:ascii="Times New Roman" w:hAnsi="Times New Roman"/>
              </w:rPr>
              <w:lastRenderedPageBreak/>
              <w:t>Общественно-полезные практики</w:t>
            </w:r>
          </w:p>
        </w:tc>
        <w:tc>
          <w:tcPr>
            <w:tcW w:w="3969" w:type="dxa"/>
          </w:tcPr>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 xml:space="preserve">Личностные: формирование представления о трудовой деятельности, уважения к труду и его результатам; ознакомление с миром профессий, их социальной </w:t>
            </w:r>
            <w:r w:rsidRPr="00C764C6">
              <w:rPr>
                <w:rFonts w:ascii="Times New Roman" w:hAnsi="Times New Roman"/>
              </w:rPr>
              <w:lastRenderedPageBreak/>
              <w:t>значимостью и содержанием.</w:t>
            </w:r>
          </w:p>
        </w:tc>
      </w:tr>
      <w:tr w:rsidR="00B67163" w:rsidRPr="00C764C6" w:rsidTr="00B67163">
        <w:tc>
          <w:tcPr>
            <w:tcW w:w="2802" w:type="dxa"/>
            <w:shd w:val="clear" w:color="auto" w:fill="auto"/>
          </w:tcPr>
          <w:p w:rsidR="00B67163" w:rsidRPr="00C764C6" w:rsidRDefault="00B67163" w:rsidP="009D65EB">
            <w:pPr>
              <w:spacing w:before="120" w:after="120"/>
              <w:ind w:right="176"/>
              <w:rPr>
                <w:rFonts w:ascii="Times New Roman" w:hAnsi="Times New Roman"/>
                <w:sz w:val="24"/>
                <w:szCs w:val="24"/>
              </w:rPr>
            </w:pPr>
            <w:r w:rsidRPr="00C764C6">
              <w:rPr>
                <w:rFonts w:ascii="Times New Roman" w:hAnsi="Times New Roman"/>
                <w:sz w:val="24"/>
                <w:szCs w:val="24"/>
              </w:rPr>
              <w:lastRenderedPageBreak/>
              <w:t>Музеи города Ишима, Совет ветеранов</w:t>
            </w:r>
          </w:p>
          <w:p w:rsidR="00B67163" w:rsidRPr="00C764C6" w:rsidRDefault="001C2C61" w:rsidP="009D65EB">
            <w:pPr>
              <w:spacing w:before="120" w:after="120"/>
              <w:ind w:right="176"/>
              <w:rPr>
                <w:rFonts w:ascii="Times New Roman" w:hAnsi="Times New Roman"/>
                <w:sz w:val="24"/>
                <w:szCs w:val="24"/>
              </w:rPr>
            </w:pPr>
            <w:r>
              <w:rPr>
                <w:rFonts w:ascii="Times New Roman" w:hAnsi="Times New Roman"/>
                <w:sz w:val="24"/>
                <w:szCs w:val="24"/>
              </w:rPr>
              <w:t>Прокуткинская</w:t>
            </w:r>
            <w:r w:rsidR="00B67163" w:rsidRPr="00C764C6">
              <w:rPr>
                <w:rFonts w:ascii="Times New Roman" w:hAnsi="Times New Roman"/>
                <w:sz w:val="24"/>
                <w:szCs w:val="24"/>
              </w:rPr>
              <w:t xml:space="preserve"> сельская  библиотека </w:t>
            </w:r>
          </w:p>
        </w:tc>
        <w:tc>
          <w:tcPr>
            <w:tcW w:w="2835" w:type="dxa"/>
          </w:tcPr>
          <w:p w:rsidR="00B67163" w:rsidRPr="00C764C6" w:rsidRDefault="00B67163" w:rsidP="009D65EB">
            <w:pPr>
              <w:pStyle w:val="a7"/>
              <w:spacing w:before="0" w:beforeAutospacing="0" w:after="0" w:afterAutospacing="0"/>
              <w:rPr>
                <w:rFonts w:ascii="Times New Roman" w:hAnsi="Times New Roman"/>
              </w:rPr>
            </w:pPr>
            <w:r w:rsidRPr="00C764C6">
              <w:rPr>
                <w:rFonts w:ascii="Times New Roman" w:hAnsi="Times New Roman"/>
              </w:rPr>
              <w:t>Экскурсии, конкурсы, диспуты, научно-поисковые  исследования,</w:t>
            </w:r>
          </w:p>
          <w:p w:rsidR="00B67163" w:rsidRPr="00C764C6" w:rsidRDefault="00B67163" w:rsidP="009D65EB">
            <w:pPr>
              <w:pStyle w:val="a7"/>
              <w:spacing w:before="0" w:beforeAutospacing="0" w:after="0" w:afterAutospacing="0"/>
              <w:rPr>
                <w:rFonts w:ascii="Times New Roman" w:hAnsi="Times New Roman"/>
              </w:rPr>
            </w:pPr>
            <w:r w:rsidRPr="00C764C6">
              <w:rPr>
                <w:rFonts w:ascii="Times New Roman" w:hAnsi="Times New Roman"/>
              </w:rPr>
              <w:t>библиотечные уроки</w:t>
            </w:r>
          </w:p>
          <w:p w:rsidR="00B67163" w:rsidRPr="00C764C6" w:rsidRDefault="00B67163" w:rsidP="009D65EB">
            <w:pPr>
              <w:spacing w:before="120" w:after="120"/>
              <w:ind w:right="-143"/>
              <w:rPr>
                <w:rFonts w:ascii="Times New Roman" w:hAnsi="Times New Roman"/>
                <w:sz w:val="24"/>
                <w:szCs w:val="24"/>
              </w:rPr>
            </w:pPr>
            <w:r w:rsidRPr="00C764C6">
              <w:rPr>
                <w:rFonts w:ascii="Times New Roman" w:hAnsi="Times New Roman"/>
                <w:sz w:val="24"/>
                <w:szCs w:val="24"/>
              </w:rPr>
              <w:t> </w:t>
            </w:r>
          </w:p>
        </w:tc>
        <w:tc>
          <w:tcPr>
            <w:tcW w:w="3969" w:type="dxa"/>
          </w:tcPr>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Личностные: воспитание патриотизма, любви и уважения к малой Родине, чувства гордости </w:t>
            </w:r>
            <w:r w:rsidRPr="00C764C6">
              <w:rPr>
                <w:rStyle w:val="apple-converted-space"/>
                <w:rFonts w:ascii="Times New Roman" w:hAnsi="Times New Roman"/>
              </w:rPr>
              <w:t> </w:t>
            </w:r>
            <w:r w:rsidRPr="00C764C6">
              <w:rPr>
                <w:rFonts w:ascii="Times New Roman" w:hAnsi="Times New Roman"/>
              </w:rPr>
              <w:t>за ее  прошлое и настоящее; осознание своей этнической принадлежности, знание истории и  культуры своего края;  развитие эстетического сознания через освоение художественного наследия народов России, творческой деятельности эстетического характера; развитие чувства прекрасного в процессе обсуждения современных тенденций в живописи, музыке, литературе</w:t>
            </w:r>
            <w:r w:rsidR="00C764C6">
              <w:rPr>
                <w:rFonts w:ascii="Times New Roman" w:hAnsi="Times New Roman"/>
              </w:rPr>
              <w:t>.</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Познавательные: готовность и умение осуществлять индивидуальную и совместную проектную работу</w:t>
            </w:r>
            <w:r w:rsidR="00C764C6">
              <w:rPr>
                <w:rFonts w:ascii="Times New Roman" w:hAnsi="Times New Roman"/>
              </w:rPr>
              <w:t>.</w:t>
            </w:r>
          </w:p>
          <w:p w:rsidR="00B67163" w:rsidRPr="00C764C6" w:rsidRDefault="00B67163" w:rsidP="009D65EB">
            <w:pPr>
              <w:pStyle w:val="a7"/>
              <w:spacing w:before="120" w:beforeAutospacing="0" w:after="120" w:afterAutospacing="0"/>
              <w:ind w:right="176"/>
              <w:rPr>
                <w:rFonts w:ascii="Times New Roman" w:hAnsi="Times New Roman"/>
              </w:rPr>
            </w:pPr>
            <w:r w:rsidRPr="00C764C6">
              <w:rPr>
                <w:rFonts w:ascii="Times New Roman" w:hAnsi="Times New Roman"/>
              </w:rPr>
              <w:t>Коммуникативные: адекватно использовать речевые средства для решения различных коммуникативных задач, строить монологическое высказывание, владеть диалогической формой речи</w:t>
            </w:r>
            <w:r w:rsidR="00C764C6">
              <w:rPr>
                <w:rFonts w:ascii="Times New Roman" w:hAnsi="Times New Roman"/>
              </w:rPr>
              <w:t>.</w:t>
            </w:r>
          </w:p>
        </w:tc>
      </w:tr>
    </w:tbl>
    <w:p w:rsidR="00B67163" w:rsidRPr="00C764C6" w:rsidRDefault="00B67163" w:rsidP="009D65EB">
      <w:pPr>
        <w:pStyle w:val="a7"/>
        <w:widowControl w:val="0"/>
        <w:tabs>
          <w:tab w:val="left" w:pos="567"/>
        </w:tabs>
        <w:spacing w:before="0" w:beforeAutospacing="0" w:after="0" w:afterAutospacing="0"/>
        <w:ind w:firstLine="709"/>
        <w:rPr>
          <w:rFonts w:ascii="Times New Roman" w:eastAsiaTheme="minorHAnsi" w:hAnsi="Times New Roman"/>
          <w:lang w:eastAsia="en-US"/>
        </w:rPr>
      </w:pPr>
    </w:p>
    <w:p w:rsidR="00B67163" w:rsidRPr="00C764C6" w:rsidRDefault="00C764C6" w:rsidP="009D65EB">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00B67163" w:rsidRPr="00C764C6">
        <w:rPr>
          <w:rFonts w:ascii="Times New Roman" w:eastAsia="Times New Roman" w:hAnsi="Times New Roman"/>
          <w:sz w:val="24"/>
          <w:szCs w:val="24"/>
          <w:lang w:eastAsia="ru-RU"/>
        </w:rPr>
        <w:t>Новые ФГОС требуют проектирования системы поиска, поддержки и сопровождения талантливых детей, создания творческой образовательной среды, обеспечивающей самореализацию обучающихся.</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C764C6">
        <w:rPr>
          <w:rFonts w:ascii="Times New Roman" w:eastAsia="Times New Roman" w:hAnsi="Times New Roman"/>
          <w:sz w:val="24"/>
          <w:szCs w:val="24"/>
          <w:lang w:eastAsia="ru-RU"/>
        </w:rPr>
        <w:t xml:space="preserve">   </w:t>
      </w:r>
      <w:r w:rsidRPr="00C764C6">
        <w:rPr>
          <w:rFonts w:ascii="Times New Roman" w:eastAsia="Times New Roman" w:hAnsi="Times New Roman"/>
          <w:sz w:val="24"/>
          <w:szCs w:val="24"/>
          <w:lang w:eastAsia="ru-RU"/>
        </w:rPr>
        <w:t xml:space="preserve">Выстраивая систему работы с талантливыми детьми, школа  опирается на развитие образовательного учреждения с внешними партнерами. Удельный вес численности обучающихся, вовлеченных в проекты и программы взаимодействия школы с учреждениями растёт с каждым годом. </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C764C6">
        <w:rPr>
          <w:rFonts w:ascii="Times New Roman" w:eastAsia="Times New Roman" w:hAnsi="Times New Roman"/>
          <w:sz w:val="24"/>
          <w:szCs w:val="24"/>
          <w:lang w:eastAsia="ru-RU"/>
        </w:rPr>
        <w:t xml:space="preserve">    </w:t>
      </w:r>
      <w:r w:rsidRPr="00C764C6">
        <w:rPr>
          <w:rFonts w:ascii="Times New Roman" w:eastAsia="Times New Roman" w:hAnsi="Times New Roman"/>
          <w:sz w:val="24"/>
          <w:szCs w:val="24"/>
          <w:lang w:eastAsia="ru-RU"/>
        </w:rPr>
        <w:t>Реализуя ценностный подход к воспитанию универсально образованного человека, коллектив школы понимает, что государственный образовательный стандарт не может обеспечить разностороннее развитие личности ребенка без организации на нашей базе системы детских творческих объединений, клубов, студий, секций по различным направлениям деяте</w:t>
      </w:r>
      <w:r w:rsidR="001C2C61">
        <w:rPr>
          <w:rFonts w:ascii="Times New Roman" w:eastAsia="Times New Roman" w:hAnsi="Times New Roman"/>
          <w:sz w:val="24"/>
          <w:szCs w:val="24"/>
          <w:lang w:eastAsia="ru-RU"/>
        </w:rPr>
        <w:t xml:space="preserve">льности.  В связи с этим в Прокуткинской </w:t>
      </w:r>
      <w:r w:rsidRPr="00C764C6">
        <w:rPr>
          <w:rFonts w:ascii="Times New Roman" w:eastAsia="Times New Roman" w:hAnsi="Times New Roman"/>
          <w:sz w:val="24"/>
          <w:szCs w:val="24"/>
          <w:lang w:eastAsia="ru-RU"/>
        </w:rPr>
        <w:t xml:space="preserve"> СОШ реализуется </w:t>
      </w:r>
      <w:r w:rsidRPr="00C764C6">
        <w:rPr>
          <w:rFonts w:ascii="Times New Roman" w:eastAsia="Times New Roman" w:hAnsi="Times New Roman"/>
          <w:sz w:val="24"/>
          <w:szCs w:val="24"/>
          <w:lang w:eastAsia="ru-RU"/>
        </w:rPr>
        <w:lastRenderedPageBreak/>
        <w:t>программа интеграции основного и дополнительного образования, позволяющая обеспечить достижение качественно нового уровня индивидуализации образования учащихся.</w:t>
      </w:r>
    </w:p>
    <w:p w:rsidR="00B67163" w:rsidRPr="00C764C6" w:rsidRDefault="00B67163" w:rsidP="009D65EB">
      <w:pPr>
        <w:pStyle w:val="a7"/>
        <w:widowControl w:val="0"/>
        <w:tabs>
          <w:tab w:val="left" w:pos="567"/>
        </w:tabs>
        <w:spacing w:before="0" w:beforeAutospacing="0" w:after="0" w:afterAutospacing="0"/>
        <w:ind w:firstLine="709"/>
        <w:rPr>
          <w:rFonts w:ascii="Times New Roman" w:hAnsi="Times New Roman"/>
        </w:rPr>
      </w:pPr>
    </w:p>
    <w:p w:rsidR="00B67163" w:rsidRPr="00C764C6" w:rsidRDefault="00B67163" w:rsidP="009D65EB">
      <w:pPr>
        <w:pStyle w:val="a7"/>
        <w:widowControl w:val="0"/>
        <w:tabs>
          <w:tab w:val="left" w:pos="567"/>
        </w:tabs>
        <w:spacing w:before="0" w:beforeAutospacing="0" w:after="0" w:afterAutospacing="0"/>
        <w:rPr>
          <w:rFonts w:ascii="Times New Roman" w:hAnsi="Times New Roman"/>
          <w:b/>
        </w:rPr>
      </w:pPr>
      <w:r w:rsidRPr="00C764C6">
        <w:rPr>
          <w:rFonts w:ascii="Times New Roman" w:hAnsi="Times New Roman"/>
          <w:b/>
        </w:rPr>
        <w:t>2.1.10. Описание условий, обеспечивающих развитие универсальных учебных действий у учащихся, в том числе организационно-методического и ресурсного обеспечения учебно-исследовательской и проектной деятельности обучающихся</w:t>
      </w:r>
    </w:p>
    <w:p w:rsidR="00B67163" w:rsidRPr="00C764C6" w:rsidRDefault="00B67163" w:rsidP="009D65EB">
      <w:pPr>
        <w:pStyle w:val="a7"/>
        <w:widowControl w:val="0"/>
        <w:tabs>
          <w:tab w:val="left" w:pos="567"/>
        </w:tabs>
        <w:spacing w:before="0" w:beforeAutospacing="0" w:after="0" w:afterAutospacing="0"/>
        <w:rPr>
          <w:rFonts w:ascii="Times New Roman" w:hAnsi="Times New Roman"/>
        </w:rPr>
      </w:pPr>
      <w:r w:rsidRPr="00C764C6">
        <w:rPr>
          <w:rFonts w:ascii="Times New Roman" w:hAnsi="Times New Roman"/>
        </w:rPr>
        <w:t>Условия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67163" w:rsidRPr="00C764C6" w:rsidRDefault="00B67163" w:rsidP="009D65EB">
      <w:pPr>
        <w:pStyle w:val="a7"/>
        <w:widowControl w:val="0"/>
        <w:tabs>
          <w:tab w:val="left" w:pos="567"/>
        </w:tabs>
        <w:spacing w:before="0" w:beforeAutospacing="0" w:after="0" w:afterAutospacing="0"/>
        <w:ind w:firstLine="709"/>
        <w:rPr>
          <w:rFonts w:ascii="Times New Roman" w:hAnsi="Times New Roman"/>
        </w:rPr>
      </w:pPr>
      <w:r w:rsidRPr="00C764C6">
        <w:rPr>
          <w:rFonts w:ascii="Times New Roman" w:hAnsi="Times New Roman"/>
        </w:rPr>
        <w:t>Условия, обеспечивающие развитие УУД:</w:t>
      </w:r>
    </w:p>
    <w:p w:rsidR="00B67163" w:rsidRPr="00C764C6" w:rsidRDefault="00B67163" w:rsidP="009D65EB">
      <w:pPr>
        <w:pStyle w:val="a7"/>
        <w:widowControl w:val="0"/>
        <w:numPr>
          <w:ilvl w:val="0"/>
          <w:numId w:val="7"/>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школа укомплектована педагогическими, руководящими и иными работниками;</w:t>
      </w:r>
    </w:p>
    <w:p w:rsidR="00B67163" w:rsidRPr="00C764C6" w:rsidRDefault="00B67163" w:rsidP="009D65EB">
      <w:pPr>
        <w:pStyle w:val="a7"/>
        <w:widowControl w:val="0"/>
        <w:numPr>
          <w:ilvl w:val="0"/>
          <w:numId w:val="7"/>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высокий  уровень квалификации педагогических и иных работников школы;</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непрерывность профессионального развития педагогических работников школы, реализующей образовательную программу основного общего образования, через курсовую подготовку в ТОГИРРО, районные семинары, окружные единые методические дни.    Для того чтобы стандарт был реализован, ключевое значение приобретает готовность (стремление) педагогов к постоянному профессиональному росту.</w:t>
      </w:r>
    </w:p>
    <w:p w:rsidR="00B67163" w:rsidRPr="00C764C6" w:rsidRDefault="00B67163" w:rsidP="009D65EB">
      <w:pPr>
        <w:pStyle w:val="a7"/>
        <w:widowControl w:val="0"/>
        <w:tabs>
          <w:tab w:val="left" w:pos="567"/>
        </w:tabs>
        <w:spacing w:before="0" w:beforeAutospacing="0" w:after="0" w:afterAutospacing="0"/>
        <w:rPr>
          <w:rFonts w:ascii="Times New Roman" w:hAnsi="Times New Roman"/>
        </w:rPr>
      </w:pPr>
      <w:r w:rsidRPr="00C764C6">
        <w:rPr>
          <w:rFonts w:ascii="Times New Roman" w:hAnsi="Times New Roman"/>
        </w:rPr>
        <w:t>Педагогические кадры имеют необходимый уровень подготовки для реализации программы УУД:</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владеют представлениями о возрастных особенностях учащихся начальной, основной и старшей школы;</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прошли курсы повышения квалификации, посвященные ФГОС;</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участвовали на семинаре, ЕМД, педсовете посвященном особенностям применения выбранной программы по УУД;</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могут строить образовательный процесс в рамках учебного предмета в соответствии с особенностями формирования конкретных УУД;</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осуществляют формирование УУД в рамках проектной, исследовательской деятельностей;</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характер взаимодействия педагога и учащегося не противоречит представлениям об условиях формирования УУД;</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владеют навыками формирующего оценивания;</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владеют навыками тьюторского сопровождения учащихся;</w:t>
      </w:r>
    </w:p>
    <w:p w:rsidR="00B67163" w:rsidRPr="00C764C6" w:rsidRDefault="00B67163" w:rsidP="009D65EB">
      <w:pPr>
        <w:pStyle w:val="a7"/>
        <w:widowControl w:val="0"/>
        <w:numPr>
          <w:ilvl w:val="0"/>
          <w:numId w:val="8"/>
        </w:numPr>
        <w:tabs>
          <w:tab w:val="clear" w:pos="720"/>
          <w:tab w:val="left" w:pos="567"/>
          <w:tab w:val="num"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bCs/>
          <w:color w:val="000000"/>
          <w:sz w:val="24"/>
          <w:szCs w:val="24"/>
          <w:lang w:eastAsia="ru-RU"/>
        </w:rPr>
        <w:t>Среди условий и средств формирования УУД в школе используются:</w:t>
      </w:r>
    </w:p>
    <w:p w:rsidR="00B67163" w:rsidRPr="00C764C6" w:rsidRDefault="00B67163" w:rsidP="009D65EB">
      <w:pPr>
        <w:spacing w:after="0" w:line="240" w:lineRule="auto"/>
        <w:rPr>
          <w:rFonts w:ascii="Times New Roman" w:hAnsi="Times New Roman"/>
          <w:i/>
          <w:sz w:val="24"/>
          <w:szCs w:val="24"/>
          <w:lang w:eastAsia="ru-RU"/>
        </w:rPr>
      </w:pPr>
      <w:r w:rsidRPr="00C764C6">
        <w:rPr>
          <w:rFonts w:ascii="Times New Roman" w:hAnsi="Times New Roman"/>
          <w:bCs/>
          <w:i/>
          <w:color w:val="000000"/>
          <w:sz w:val="24"/>
          <w:szCs w:val="24"/>
          <w:lang w:eastAsia="ru-RU"/>
        </w:rPr>
        <w:t>Учебное сотрудничество, которое предполагает:</w:t>
      </w:r>
    </w:p>
    <w:p w:rsidR="00B67163" w:rsidRPr="00C764C6" w:rsidRDefault="00B67163" w:rsidP="009D65EB">
      <w:pPr>
        <w:numPr>
          <w:ilvl w:val="0"/>
          <w:numId w:val="16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инициирование учителем начальных действий учащихся;</w:t>
      </w:r>
    </w:p>
    <w:p w:rsidR="00B67163" w:rsidRPr="00C764C6" w:rsidRDefault="00B67163" w:rsidP="009D65EB">
      <w:pPr>
        <w:numPr>
          <w:ilvl w:val="0"/>
          <w:numId w:val="16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создание атмосферы взаимопонимания в группе;</w:t>
      </w:r>
    </w:p>
    <w:p w:rsidR="00B67163" w:rsidRPr="00C764C6" w:rsidRDefault="00B67163" w:rsidP="009D65EB">
      <w:pPr>
        <w:numPr>
          <w:ilvl w:val="0"/>
          <w:numId w:val="16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организацию общения учащихся;</w:t>
      </w:r>
    </w:p>
    <w:p w:rsidR="00B67163" w:rsidRPr="00C764C6" w:rsidRDefault="00B67163" w:rsidP="009D65EB">
      <w:pPr>
        <w:numPr>
          <w:ilvl w:val="0"/>
          <w:numId w:val="16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совместное с детьми планирование способов учебной работы;</w:t>
      </w:r>
    </w:p>
    <w:p w:rsidR="00B67163" w:rsidRPr="00C764C6" w:rsidRDefault="00B67163" w:rsidP="009D65EB">
      <w:pPr>
        <w:numPr>
          <w:ilvl w:val="0"/>
          <w:numId w:val="16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работу учителя школы по рефлексии детьми совершаемых учебных действий.</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Cs/>
          <w:i/>
          <w:color w:val="000000"/>
          <w:sz w:val="24"/>
          <w:szCs w:val="24"/>
          <w:lang w:eastAsia="ru-RU"/>
        </w:rPr>
        <w:t xml:space="preserve"> Совместная деятельность учащихся  друг с другом и педагогом.</w:t>
      </w:r>
    </w:p>
    <w:p w:rsidR="00B67163" w:rsidRPr="00C764C6" w:rsidRDefault="00B67163" w:rsidP="009D65EB">
      <w:pPr>
        <w:spacing w:after="0" w:line="240" w:lineRule="auto"/>
        <w:ind w:left="720" w:hanging="720"/>
        <w:rPr>
          <w:rFonts w:ascii="Times New Roman" w:hAnsi="Times New Roman"/>
          <w:sz w:val="24"/>
          <w:szCs w:val="24"/>
          <w:lang w:eastAsia="ru-RU"/>
        </w:rPr>
      </w:pPr>
      <w:r w:rsidRPr="00C764C6">
        <w:rPr>
          <w:rFonts w:ascii="Times New Roman" w:hAnsi="Times New Roman"/>
          <w:color w:val="000000"/>
          <w:sz w:val="24"/>
          <w:szCs w:val="24"/>
          <w:lang w:eastAsia="ru-RU"/>
        </w:rPr>
        <w:t> </w:t>
      </w:r>
      <w:r w:rsidRPr="00C764C6">
        <w:rPr>
          <w:rFonts w:ascii="Times New Roman" w:hAnsi="Times New Roman"/>
          <w:bCs/>
          <w:iCs/>
          <w:color w:val="000000"/>
          <w:sz w:val="24"/>
          <w:szCs w:val="24"/>
          <w:lang w:eastAsia="ru-RU"/>
        </w:rPr>
        <w:t>Организация групповой работы</w:t>
      </w:r>
      <w:r w:rsidRPr="00C764C6">
        <w:rPr>
          <w:rFonts w:ascii="Times New Roman" w:hAnsi="Times New Roman"/>
          <w:color w:val="000000"/>
          <w:sz w:val="24"/>
          <w:szCs w:val="24"/>
          <w:lang w:eastAsia="ru-RU"/>
        </w:rPr>
        <w:t>.</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создания учебной мотивации;</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пробуждения в учениках познавательного интереса;</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развития стремления к успеху и одобрению;</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снятия неуверенности в себе, боязни сделать ошибку и получить за это порицание;</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развития способности к самостоятельной оценке своей работы;</w:t>
      </w:r>
    </w:p>
    <w:p w:rsidR="00B67163" w:rsidRPr="00C764C6" w:rsidRDefault="00B67163" w:rsidP="009D65EB">
      <w:pPr>
        <w:numPr>
          <w:ilvl w:val="0"/>
          <w:numId w:val="163"/>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формирования умения общаться и взаимодействовать с другими обучающимися.</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lastRenderedPageBreak/>
        <w:t xml:space="preserve">При организации групповой работы класс делится на группы по 3 - 6 человек, чаще всего по 4 человека. Задание даётся группе, а не отдельному ученику. </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Можно выделить три принципа организации совместной деятельности:</w:t>
      </w:r>
    </w:p>
    <w:p w:rsidR="00B67163" w:rsidRPr="00C764C6" w:rsidRDefault="00B67163" w:rsidP="009D65EB">
      <w:pPr>
        <w:numPr>
          <w:ilvl w:val="0"/>
          <w:numId w:val="164"/>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принцип индивидуальных вкладов;</w:t>
      </w:r>
    </w:p>
    <w:p w:rsidR="00B67163" w:rsidRPr="00C764C6" w:rsidRDefault="00B67163" w:rsidP="009D65EB">
      <w:pPr>
        <w:numPr>
          <w:ilvl w:val="0"/>
          <w:numId w:val="164"/>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позиционный принцип, при котором важно столкновение и координация разных позиций членов группы;</w:t>
      </w:r>
    </w:p>
    <w:p w:rsidR="00B67163" w:rsidRPr="00C764C6" w:rsidRDefault="00B67163" w:rsidP="009D65EB">
      <w:pPr>
        <w:numPr>
          <w:ilvl w:val="0"/>
          <w:numId w:val="164"/>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принцип содержательного распределения действий, при котором за учащимися закреплены определённые модели действий. </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Группа может быть составлена из учащихся, имеющих высокий уровень интеллектуального развития, учащихся с недостаточным уровнем компетенции в изучаемом предмете и учащихся с низким уровнем познавательной активности. Кроме того, группы могут быть созданы на основе пожеланий самих учащихся: по сходным интересам, стилям работы, дружеским отношениям и т. п.</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Роли учащихся при работе в группе могут распределяться по-разному:</w:t>
      </w:r>
    </w:p>
    <w:p w:rsidR="00B67163" w:rsidRPr="00C764C6" w:rsidRDefault="00B67163" w:rsidP="009D65EB">
      <w:pPr>
        <w:numPr>
          <w:ilvl w:val="0"/>
          <w:numId w:val="165"/>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все роли заранее распределены учителем;</w:t>
      </w:r>
    </w:p>
    <w:p w:rsidR="00B67163" w:rsidRPr="00C764C6" w:rsidRDefault="00B67163" w:rsidP="009D65EB">
      <w:pPr>
        <w:numPr>
          <w:ilvl w:val="0"/>
          <w:numId w:val="165"/>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роли участников смешаны: для части учащихся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B67163" w:rsidRPr="00C764C6" w:rsidRDefault="00B67163" w:rsidP="009D65EB">
      <w:pPr>
        <w:numPr>
          <w:ilvl w:val="0"/>
          <w:numId w:val="165"/>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участники группы сами выбирают себе роли.</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Во время работы учащихся в группах учитель занимает следующие позиции - руководителя, «режиссёра» группы; одного из участников группы; эксперта, отслеживающего и оценивающего ход и результаты групповой работы, наблюдателя за работой группы.</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Cs/>
          <w:i/>
          <w:iCs/>
          <w:color w:val="000000"/>
          <w:sz w:val="24"/>
          <w:szCs w:val="24"/>
          <w:lang w:eastAsia="ru-RU"/>
        </w:rPr>
        <w:t>Организация парной работы:</w:t>
      </w:r>
    </w:p>
    <w:p w:rsidR="00B67163" w:rsidRPr="00C764C6" w:rsidRDefault="00B67163" w:rsidP="009D65EB">
      <w:pPr>
        <w:numPr>
          <w:ilvl w:val="0"/>
          <w:numId w:val="16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учеников, сидящих за одной партой, получающих одно и то же задание; вначале каждый выполняет задание самостоятельно, затем они обмениваются тетрадями, проверяют правильность полученного результата и указывают друг другу на ошибки, если они будут обнаружены;</w:t>
      </w:r>
    </w:p>
    <w:p w:rsidR="00B67163" w:rsidRPr="00C764C6" w:rsidRDefault="00B67163" w:rsidP="009D65EB">
      <w:pPr>
        <w:numPr>
          <w:ilvl w:val="0"/>
          <w:numId w:val="16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ученики поочерёдно выполняют общее задание, используя те определённые знания и средства, которые имеются у каждого;</w:t>
      </w:r>
    </w:p>
    <w:p w:rsidR="00B67163" w:rsidRPr="00C764C6" w:rsidRDefault="00B67163" w:rsidP="009D65EB">
      <w:pPr>
        <w:numPr>
          <w:ilvl w:val="0"/>
          <w:numId w:val="16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обмен заданиями: каждый из соседей по парте получает лист с заданиями, составленными другими учениками. Они выполняют задания, советуясь друг с другом. Если оба не справляются с заданиями, они могут обратиться к авторам заданий за помощью. После завершения выполнения заданий ученики возвращают работы авторам для проверки. Если авторы нашли ошибку, они должны показать её ученикам, обсудить её и попросить исправить. Ученики, в свою очередь, могут также оценить качество предложенных заданий </w:t>
      </w:r>
      <w:r w:rsidR="001C2C61">
        <w:rPr>
          <w:rFonts w:ascii="Times New Roman" w:hAnsi="Times New Roman"/>
          <w:color w:val="000000"/>
          <w:sz w:val="24"/>
          <w:szCs w:val="24"/>
          <w:lang w:eastAsia="ru-RU"/>
        </w:rPr>
        <w:t>(сложность, оригинальность и т.</w:t>
      </w:r>
      <w:r w:rsidRPr="00C764C6">
        <w:rPr>
          <w:rFonts w:ascii="Times New Roman" w:hAnsi="Times New Roman"/>
          <w:color w:val="000000"/>
          <w:sz w:val="24"/>
          <w:szCs w:val="24"/>
          <w:lang w:eastAsia="ru-RU"/>
        </w:rPr>
        <w:t xml:space="preserve">п.). </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
          <w:bCs/>
          <w:i/>
          <w:iCs/>
          <w:color w:val="000000"/>
          <w:sz w:val="24"/>
          <w:szCs w:val="24"/>
          <w:lang w:eastAsia="ru-RU"/>
        </w:rPr>
        <w:t> </w:t>
      </w:r>
      <w:r w:rsidRPr="00C764C6">
        <w:rPr>
          <w:rFonts w:ascii="Times New Roman" w:hAnsi="Times New Roman"/>
          <w:bCs/>
          <w:i/>
          <w:iCs/>
          <w:color w:val="000000"/>
          <w:sz w:val="24"/>
          <w:szCs w:val="24"/>
          <w:lang w:eastAsia="ru-RU"/>
        </w:rPr>
        <w:t xml:space="preserve">Проектная деятельность </w:t>
      </w:r>
      <w:r w:rsidRPr="00C764C6">
        <w:rPr>
          <w:rFonts w:ascii="Times New Roman" w:hAnsi="Times New Roman"/>
          <w:i/>
          <w:color w:val="000000"/>
          <w:sz w:val="24"/>
          <w:szCs w:val="24"/>
          <w:lang w:eastAsia="ru-RU"/>
        </w:rPr>
        <w:t>учащихся</w:t>
      </w:r>
      <w:r w:rsidRPr="00C764C6">
        <w:rPr>
          <w:rFonts w:ascii="Times New Roman" w:hAnsi="Times New Roman"/>
          <w:bCs/>
          <w:i/>
          <w:iCs/>
          <w:color w:val="000000"/>
          <w:sz w:val="24"/>
          <w:szCs w:val="24"/>
          <w:lang w:eastAsia="ru-RU"/>
        </w:rPr>
        <w:t xml:space="preserve"> как форма сотрудничества.</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Используемые в школе типы ситуаций сотрудничества:</w:t>
      </w:r>
    </w:p>
    <w:p w:rsidR="00B67163" w:rsidRPr="00C764C6" w:rsidRDefault="00B67163" w:rsidP="009D65EB">
      <w:pPr>
        <w:numPr>
          <w:ilvl w:val="0"/>
          <w:numId w:val="166"/>
        </w:numPr>
        <w:spacing w:after="0" w:line="240" w:lineRule="auto"/>
        <w:ind w:hanging="294"/>
        <w:rPr>
          <w:rFonts w:ascii="Times New Roman" w:hAnsi="Times New Roman"/>
          <w:color w:val="000000"/>
          <w:sz w:val="24"/>
          <w:szCs w:val="24"/>
          <w:lang w:eastAsia="ru-RU"/>
        </w:rPr>
      </w:pPr>
      <w:r w:rsidRPr="00C764C6">
        <w:rPr>
          <w:rFonts w:ascii="Times New Roman" w:hAnsi="Times New Roman"/>
          <w:color w:val="000000"/>
          <w:sz w:val="24"/>
          <w:szCs w:val="24"/>
          <w:lang w:eastAsia="ru-RU"/>
        </w:rPr>
        <w:t xml:space="preserve">ситуация сотрудничества со сверстниками с распределением функций. </w:t>
      </w:r>
    </w:p>
    <w:p w:rsidR="00B67163" w:rsidRPr="00C764C6" w:rsidRDefault="00B67163" w:rsidP="009D65EB">
      <w:pPr>
        <w:numPr>
          <w:ilvl w:val="0"/>
          <w:numId w:val="166"/>
        </w:numPr>
        <w:spacing w:after="0" w:line="240" w:lineRule="auto"/>
        <w:ind w:hanging="294"/>
        <w:rPr>
          <w:rFonts w:ascii="Times New Roman" w:hAnsi="Times New Roman"/>
          <w:color w:val="000000"/>
          <w:sz w:val="24"/>
          <w:szCs w:val="24"/>
          <w:lang w:eastAsia="ru-RU"/>
        </w:rPr>
      </w:pPr>
      <w:r w:rsidRPr="00C764C6">
        <w:rPr>
          <w:rFonts w:ascii="Times New Roman" w:hAnsi="Times New Roman"/>
          <w:color w:val="000000"/>
          <w:sz w:val="24"/>
          <w:szCs w:val="24"/>
          <w:lang w:eastAsia="ru-RU"/>
        </w:rPr>
        <w:t xml:space="preserve">ситуация сотрудничества со взрослым с распределением функций. </w:t>
      </w:r>
    </w:p>
    <w:p w:rsidR="00B67163" w:rsidRPr="00C764C6" w:rsidRDefault="00B67163" w:rsidP="009D65EB">
      <w:pPr>
        <w:numPr>
          <w:ilvl w:val="0"/>
          <w:numId w:val="166"/>
        </w:numPr>
        <w:spacing w:after="0" w:line="240" w:lineRule="auto"/>
        <w:ind w:hanging="294"/>
        <w:rPr>
          <w:rFonts w:ascii="Times New Roman" w:hAnsi="Times New Roman"/>
          <w:color w:val="000000"/>
          <w:sz w:val="24"/>
          <w:szCs w:val="24"/>
          <w:lang w:eastAsia="ru-RU"/>
        </w:rPr>
      </w:pPr>
      <w:r w:rsidRPr="00C764C6">
        <w:rPr>
          <w:rFonts w:ascii="Times New Roman" w:hAnsi="Times New Roman"/>
          <w:color w:val="000000"/>
          <w:sz w:val="24"/>
          <w:szCs w:val="24"/>
          <w:lang w:eastAsia="ru-RU"/>
        </w:rPr>
        <w:t xml:space="preserve">ситуация взаимодействия со сверстниками без чёткого разделения функций. </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Cs/>
          <w:iCs/>
          <w:color w:val="000000"/>
          <w:sz w:val="24"/>
          <w:szCs w:val="24"/>
          <w:lang w:eastAsia="ru-RU"/>
        </w:rPr>
        <w:t>  </w:t>
      </w:r>
      <w:r w:rsidRPr="00C764C6">
        <w:rPr>
          <w:rFonts w:ascii="Times New Roman" w:hAnsi="Times New Roman"/>
          <w:bCs/>
          <w:i/>
          <w:iCs/>
          <w:color w:val="000000"/>
          <w:sz w:val="24"/>
          <w:szCs w:val="24"/>
          <w:lang w:eastAsia="ru-RU"/>
        </w:rPr>
        <w:t>Дискуссия</w:t>
      </w:r>
    </w:p>
    <w:p w:rsidR="00B67163" w:rsidRPr="00C764C6" w:rsidRDefault="00B67163" w:rsidP="009D65EB">
      <w:pPr>
        <w:numPr>
          <w:ilvl w:val="0"/>
          <w:numId w:val="167"/>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письменная дискуссия;</w:t>
      </w:r>
    </w:p>
    <w:p w:rsidR="00B67163" w:rsidRPr="00C764C6" w:rsidRDefault="00B67163" w:rsidP="009D65EB">
      <w:pPr>
        <w:numPr>
          <w:ilvl w:val="0"/>
          <w:numId w:val="167"/>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устные формы учебных диалогов с одноклассниками и учителем. </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Cs/>
          <w:iCs/>
          <w:color w:val="000000"/>
          <w:sz w:val="24"/>
          <w:szCs w:val="24"/>
          <w:lang w:eastAsia="ru-RU"/>
        </w:rPr>
        <w:t> </w:t>
      </w:r>
      <w:r w:rsidRPr="00C764C6">
        <w:rPr>
          <w:rFonts w:ascii="Times New Roman" w:hAnsi="Times New Roman"/>
          <w:bCs/>
          <w:i/>
          <w:iCs/>
          <w:color w:val="000000"/>
          <w:sz w:val="24"/>
          <w:szCs w:val="24"/>
          <w:lang w:eastAsia="ru-RU"/>
        </w:rPr>
        <w:t>Психологические тренинги с целью</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вырабатывать положительное отношение друг к другу и умение общаться так, чтобы общение с тобой приносило радость окружающим;</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развивать навыки взаимодействия в группе;</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создать положительное настроение на дальнейшее продолжительное взаимодействие в тренинговой группе;</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развивать невербальные навыки общения;</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lastRenderedPageBreak/>
        <w:t>развивать навыки самопознания;</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развивать навыки восприятия и понимания других людей;</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учиться познавать себя через восприятие другого;</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развивать положительную самооценку;</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сформировать чувство уверенности в себе и осознание себя в новом качестве;</w:t>
      </w:r>
    </w:p>
    <w:p w:rsidR="00B67163" w:rsidRPr="00C764C6" w:rsidRDefault="00B67163" w:rsidP="009D65EB">
      <w:pPr>
        <w:numPr>
          <w:ilvl w:val="0"/>
          <w:numId w:val="168"/>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познакомить с понятием «конфликт»;определить особенности поведения в конфликтной ситуации; обучить способам выхода из конфликтной ситуации; отработать ситуации предотвращения конфликтов; закрепить навыки поведения в конфликтной ситуации; снизить уровень конфликтности подростков.</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color w:val="000000"/>
          <w:sz w:val="24"/>
          <w:szCs w:val="24"/>
          <w:lang w:eastAsia="ru-RU"/>
        </w:rPr>
        <w:t> </w:t>
      </w:r>
      <w:r w:rsidRPr="00C764C6">
        <w:rPr>
          <w:rFonts w:ascii="Times New Roman" w:hAnsi="Times New Roman"/>
          <w:bCs/>
          <w:i/>
          <w:iCs/>
          <w:color w:val="000000"/>
          <w:sz w:val="24"/>
          <w:szCs w:val="24"/>
          <w:lang w:eastAsia="ru-RU"/>
        </w:rPr>
        <w:t>Обучение</w:t>
      </w:r>
      <w:r w:rsidRPr="00C764C6">
        <w:rPr>
          <w:rFonts w:ascii="Times New Roman" w:hAnsi="Times New Roman"/>
          <w:b/>
          <w:bCs/>
          <w:i/>
          <w:iCs/>
          <w:color w:val="000000"/>
          <w:sz w:val="24"/>
          <w:szCs w:val="24"/>
          <w:lang w:eastAsia="ru-RU"/>
        </w:rPr>
        <w:t xml:space="preserve"> </w:t>
      </w:r>
      <w:r w:rsidRPr="00C764C6">
        <w:rPr>
          <w:rFonts w:ascii="Times New Roman" w:hAnsi="Times New Roman"/>
          <w:bCs/>
          <w:i/>
          <w:iCs/>
          <w:color w:val="000000"/>
          <w:sz w:val="24"/>
          <w:szCs w:val="24"/>
          <w:lang w:eastAsia="ru-RU"/>
        </w:rPr>
        <w:t>доказательству, которое</w:t>
      </w:r>
      <w:r w:rsidRPr="00C764C6">
        <w:rPr>
          <w:rFonts w:ascii="Times New Roman" w:hAnsi="Times New Roman"/>
          <w:i/>
          <w:color w:val="000000"/>
          <w:sz w:val="24"/>
          <w:szCs w:val="24"/>
          <w:lang w:eastAsia="ru-RU"/>
        </w:rPr>
        <w:t xml:space="preserve"> предполагает формирование умений по решению следующих задач:</w:t>
      </w:r>
    </w:p>
    <w:p w:rsidR="00B67163" w:rsidRPr="00C764C6" w:rsidRDefault="00B67163" w:rsidP="009D65EB">
      <w:pPr>
        <w:numPr>
          <w:ilvl w:val="0"/>
          <w:numId w:val="169"/>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анализ и воспроизведение готовых доказательств;</w:t>
      </w:r>
    </w:p>
    <w:p w:rsidR="00B67163" w:rsidRPr="00C764C6" w:rsidRDefault="00B67163" w:rsidP="009D65EB">
      <w:pPr>
        <w:numPr>
          <w:ilvl w:val="0"/>
          <w:numId w:val="169"/>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опровержение предложенных доказательств;</w:t>
      </w:r>
    </w:p>
    <w:p w:rsidR="00B67163" w:rsidRPr="00C764C6" w:rsidRDefault="00B67163" w:rsidP="009D65EB">
      <w:pPr>
        <w:numPr>
          <w:ilvl w:val="0"/>
          <w:numId w:val="169"/>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самостоятельный поиск, конструирование и осуществление доказательства.</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Для этого используются ситуации, когда:</w:t>
      </w:r>
    </w:p>
    <w:p w:rsidR="00B67163" w:rsidRPr="00C764C6" w:rsidRDefault="00B67163" w:rsidP="009D65EB">
      <w:pPr>
        <w:numPr>
          <w:ilvl w:val="0"/>
          <w:numId w:val="170"/>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учитель сам формулирует то или иное положение и предлагает учащимся доказать его;</w:t>
      </w:r>
    </w:p>
    <w:p w:rsidR="00B67163" w:rsidRPr="00C764C6" w:rsidRDefault="00B67163" w:rsidP="009D65EB">
      <w:pPr>
        <w:numPr>
          <w:ilvl w:val="0"/>
          <w:numId w:val="170"/>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учитель ставит проблему, в ходе решения которой у учащихся возникает потребность доказать правильность (истинность) выбранного пути решения. </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i/>
          <w:color w:val="000000"/>
          <w:sz w:val="24"/>
          <w:szCs w:val="24"/>
          <w:lang w:eastAsia="ru-RU"/>
        </w:rPr>
        <w:t> </w:t>
      </w:r>
      <w:r w:rsidRPr="00C764C6">
        <w:rPr>
          <w:rFonts w:ascii="Times New Roman" w:hAnsi="Times New Roman"/>
          <w:bCs/>
          <w:i/>
          <w:iCs/>
          <w:color w:val="000000"/>
          <w:sz w:val="24"/>
          <w:szCs w:val="24"/>
          <w:lang w:eastAsia="ru-RU"/>
        </w:rPr>
        <w:t>Рефлексия,</w:t>
      </w:r>
      <w:r w:rsidRPr="00C764C6">
        <w:rPr>
          <w:rFonts w:ascii="Times New Roman" w:hAnsi="Times New Roman"/>
          <w:b/>
          <w:bCs/>
          <w:i/>
          <w:iCs/>
          <w:color w:val="000000"/>
          <w:sz w:val="24"/>
          <w:szCs w:val="24"/>
          <w:lang w:eastAsia="ru-RU"/>
        </w:rPr>
        <w:t xml:space="preserve"> </w:t>
      </w:r>
      <w:r w:rsidRPr="00C764C6">
        <w:rPr>
          <w:rFonts w:ascii="Times New Roman" w:hAnsi="Times New Roman"/>
          <w:i/>
          <w:color w:val="000000"/>
          <w:sz w:val="24"/>
          <w:szCs w:val="24"/>
          <w:lang w:eastAsia="ru-RU"/>
        </w:rPr>
        <w:t>которая предполагает организацию работы по осознанию школьниками внешнего и внутреннего опыта людей и их отражение в той или иной форме.</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Работа по формированию рефлексии на основе </w:t>
      </w:r>
      <w:r w:rsidRPr="00C764C6">
        <w:rPr>
          <w:rFonts w:ascii="Times New Roman" w:hAnsi="Times New Roman"/>
          <w:iCs/>
          <w:color w:val="000000"/>
          <w:sz w:val="24"/>
          <w:szCs w:val="24"/>
          <w:lang w:eastAsia="ru-RU"/>
        </w:rPr>
        <w:t>трех основных сфер</w:t>
      </w:r>
      <w:r w:rsidRPr="00C764C6">
        <w:rPr>
          <w:rFonts w:ascii="Times New Roman" w:hAnsi="Times New Roman"/>
          <w:color w:val="000000"/>
          <w:sz w:val="24"/>
          <w:szCs w:val="24"/>
          <w:lang w:eastAsia="ru-RU"/>
        </w:rPr>
        <w:t xml:space="preserve"> существования рефлексии:</w:t>
      </w:r>
    </w:p>
    <w:p w:rsidR="00B67163" w:rsidRPr="00C764C6" w:rsidRDefault="00B67163" w:rsidP="009D65EB">
      <w:pPr>
        <w:numPr>
          <w:ilvl w:val="0"/>
          <w:numId w:val="171"/>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сферы коммуникации и кооперации</w:t>
      </w:r>
      <w:r w:rsidRPr="00C764C6">
        <w:rPr>
          <w:rFonts w:ascii="Times New Roman" w:hAnsi="Times New Roman"/>
          <w:color w:val="000000"/>
          <w:sz w:val="24"/>
          <w:szCs w:val="24"/>
          <w:lang w:eastAsia="ru-RU"/>
        </w:rPr>
        <w:t xml:space="preserve">, где предусматривается опознание задачи как новой, выяснения, каких средств недостаёт для её решения, и поиска ответа на первый вопрос самообучения: чему учиться? </w:t>
      </w:r>
    </w:p>
    <w:p w:rsidR="00B67163" w:rsidRPr="00C764C6" w:rsidRDefault="00B67163" w:rsidP="009D65EB">
      <w:pPr>
        <w:numPr>
          <w:ilvl w:val="0"/>
          <w:numId w:val="171"/>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сферы мыслительных процессов,</w:t>
      </w:r>
      <w:r w:rsidRPr="00C764C6">
        <w:rPr>
          <w:rFonts w:ascii="Times New Roman" w:hAnsi="Times New Roman"/>
          <w:i/>
          <w:iCs/>
          <w:color w:val="000000"/>
          <w:sz w:val="24"/>
          <w:szCs w:val="24"/>
          <w:lang w:eastAsia="ru-RU"/>
        </w:rPr>
        <w:t xml:space="preserve"> </w:t>
      </w:r>
      <w:r w:rsidRPr="00C764C6">
        <w:rPr>
          <w:rFonts w:ascii="Times New Roman" w:hAnsi="Times New Roman"/>
          <w:color w:val="000000"/>
          <w:sz w:val="24"/>
          <w:szCs w:val="24"/>
          <w:lang w:eastAsia="ru-RU"/>
        </w:rPr>
        <w:t xml:space="preserve">где предусматривается осознание человеком совершаемых действий и выделения их оснований. </w:t>
      </w:r>
    </w:p>
    <w:p w:rsidR="00B67163" w:rsidRPr="00C764C6" w:rsidRDefault="00B67163" w:rsidP="009D65EB">
      <w:pPr>
        <w:numPr>
          <w:ilvl w:val="0"/>
          <w:numId w:val="171"/>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сферы самосознания</w:t>
      </w:r>
      <w:r w:rsidRPr="00C764C6">
        <w:rPr>
          <w:rFonts w:ascii="Times New Roman" w:hAnsi="Times New Roman"/>
          <w:color w:val="000000"/>
          <w:sz w:val="24"/>
          <w:szCs w:val="24"/>
          <w:lang w:eastAsia="ru-RU"/>
        </w:rPr>
        <w:t>, для самоопределения внутренних ориентиров и способов разграничения Я и не - Я, прежде всего через осознание детьми всех компонентов учебной деятельности:</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Развитию рефлексии способствует организация учебной деятельности, отвечающая следующим критериям: </w:t>
      </w:r>
    </w:p>
    <w:p w:rsidR="00B67163" w:rsidRPr="00C764C6" w:rsidRDefault="00B67163" w:rsidP="009D65EB">
      <w:pPr>
        <w:numPr>
          <w:ilvl w:val="0"/>
          <w:numId w:val="17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постановка всякой новой задачи как задачи с недостающими данными; </w:t>
      </w:r>
    </w:p>
    <w:p w:rsidR="00B67163" w:rsidRPr="00C764C6" w:rsidRDefault="00B67163" w:rsidP="009D65EB">
      <w:pPr>
        <w:numPr>
          <w:ilvl w:val="0"/>
          <w:numId w:val="17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анализ наличия способов и средств выполнения задачи; </w:t>
      </w:r>
    </w:p>
    <w:p w:rsidR="00B67163" w:rsidRPr="00C764C6" w:rsidRDefault="00B67163" w:rsidP="009D65EB">
      <w:pPr>
        <w:numPr>
          <w:ilvl w:val="0"/>
          <w:numId w:val="17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оценка своей готовности к решению проблемы; </w:t>
      </w:r>
    </w:p>
    <w:p w:rsidR="00B67163" w:rsidRPr="00C764C6" w:rsidRDefault="00B67163" w:rsidP="009D65EB">
      <w:pPr>
        <w:numPr>
          <w:ilvl w:val="0"/>
          <w:numId w:val="17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самостоятельный поиск недостающей информации в любом «хранилище» (учебнике, справочнике, книге, у учителя); </w:t>
      </w:r>
    </w:p>
    <w:p w:rsidR="00B67163" w:rsidRPr="00C764C6" w:rsidRDefault="00B67163" w:rsidP="009D65EB">
      <w:pPr>
        <w:numPr>
          <w:ilvl w:val="0"/>
          <w:numId w:val="172"/>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самостоятельное изобретение недостающего способа действия (практически это перевод учебной задачи в творческую).</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Рефлексия осуществляется в </w:t>
      </w:r>
      <w:r w:rsidRPr="00C764C6">
        <w:rPr>
          <w:rFonts w:ascii="Times New Roman" w:hAnsi="Times New Roman"/>
          <w:iCs/>
          <w:color w:val="000000"/>
          <w:sz w:val="24"/>
          <w:szCs w:val="24"/>
          <w:lang w:eastAsia="ru-RU"/>
        </w:rPr>
        <w:t>процессе:</w:t>
      </w:r>
    </w:p>
    <w:p w:rsidR="00B67163" w:rsidRPr="00C764C6" w:rsidRDefault="00B67163" w:rsidP="009D65EB">
      <w:pPr>
        <w:numPr>
          <w:ilvl w:val="0"/>
          <w:numId w:val="173"/>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совместной коллективно-распределённой деятельности</w:t>
      </w:r>
      <w:r w:rsidRPr="00C764C6">
        <w:rPr>
          <w:rFonts w:ascii="Times New Roman" w:hAnsi="Times New Roman"/>
          <w:color w:val="000000"/>
          <w:sz w:val="24"/>
          <w:szCs w:val="24"/>
          <w:lang w:eastAsia="ru-RU"/>
        </w:rPr>
        <w:t xml:space="preserve"> с учителем и особенно с одноклассниками;</w:t>
      </w:r>
    </w:p>
    <w:p w:rsidR="00B67163" w:rsidRPr="00C764C6" w:rsidRDefault="00B67163" w:rsidP="009D65EB">
      <w:pPr>
        <w:numPr>
          <w:ilvl w:val="0"/>
          <w:numId w:val="173"/>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кооперации со сверстниками;</w:t>
      </w:r>
    </w:p>
    <w:p w:rsidR="00B67163" w:rsidRPr="00C764C6" w:rsidRDefault="00B67163" w:rsidP="009D65EB">
      <w:pPr>
        <w:numPr>
          <w:ilvl w:val="0"/>
          <w:numId w:val="173"/>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коммуникативной деятельности в рамках специально организованного учебного сотрудничества</w:t>
      </w:r>
      <w:r w:rsidRPr="00C764C6">
        <w:rPr>
          <w:rFonts w:ascii="Times New Roman" w:hAnsi="Times New Roman"/>
          <w:color w:val="000000"/>
          <w:sz w:val="24"/>
          <w:szCs w:val="24"/>
          <w:lang w:eastAsia="ru-RU"/>
        </w:rPr>
        <w:t xml:space="preserve"> учеников с взрослыми и сверстниками.</w:t>
      </w:r>
    </w:p>
    <w:p w:rsidR="00B67163" w:rsidRPr="00C764C6" w:rsidRDefault="00B67163" w:rsidP="009D65EB">
      <w:pPr>
        <w:spacing w:after="0" w:line="240" w:lineRule="auto"/>
        <w:ind w:left="720" w:hanging="720"/>
        <w:rPr>
          <w:rFonts w:ascii="Times New Roman" w:hAnsi="Times New Roman"/>
          <w:i/>
          <w:sz w:val="24"/>
          <w:szCs w:val="24"/>
          <w:lang w:eastAsia="ru-RU"/>
        </w:rPr>
      </w:pPr>
      <w:r w:rsidRPr="00C764C6">
        <w:rPr>
          <w:rFonts w:ascii="Times New Roman" w:hAnsi="Times New Roman"/>
          <w:bCs/>
          <w:iCs/>
          <w:color w:val="000000"/>
          <w:sz w:val="24"/>
          <w:szCs w:val="24"/>
          <w:lang w:eastAsia="ru-RU"/>
        </w:rPr>
        <w:t xml:space="preserve"> </w:t>
      </w:r>
      <w:r w:rsidRPr="00C764C6">
        <w:rPr>
          <w:rFonts w:ascii="Times New Roman" w:hAnsi="Times New Roman"/>
          <w:bCs/>
          <w:i/>
          <w:iCs/>
          <w:color w:val="000000"/>
          <w:sz w:val="24"/>
          <w:szCs w:val="24"/>
          <w:lang w:eastAsia="ru-RU"/>
        </w:rPr>
        <w:t>Педагогическое общение</w:t>
      </w:r>
      <w:r w:rsidR="0015578D">
        <w:rPr>
          <w:rFonts w:ascii="Times New Roman" w:hAnsi="Times New Roman"/>
          <w:bCs/>
          <w:i/>
          <w:iCs/>
          <w:color w:val="000000"/>
          <w:sz w:val="24"/>
          <w:szCs w:val="24"/>
          <w:lang w:eastAsia="ru-RU"/>
        </w:rPr>
        <w:t>.</w:t>
      </w:r>
    </w:p>
    <w:p w:rsidR="00B67163" w:rsidRPr="00C764C6" w:rsidRDefault="00B67163" w:rsidP="009D65EB">
      <w:pPr>
        <w:spacing w:after="0" w:line="240" w:lineRule="auto"/>
        <w:rPr>
          <w:rFonts w:ascii="Times New Roman" w:hAnsi="Times New Roman"/>
          <w:color w:val="000000"/>
          <w:sz w:val="24"/>
          <w:szCs w:val="24"/>
          <w:lang w:eastAsia="ru-RU"/>
        </w:rPr>
      </w:pPr>
      <w:r w:rsidRPr="00C764C6">
        <w:rPr>
          <w:rFonts w:ascii="Times New Roman" w:hAnsi="Times New Roman"/>
          <w:color w:val="000000"/>
          <w:sz w:val="24"/>
          <w:szCs w:val="24"/>
          <w:lang w:eastAsia="ru-RU"/>
        </w:rPr>
        <w:t>Учитывая, что выделяются две основные позиции педагога - авторитарная и партнёрская, в основной школе партнерская позиция является адекватной возрастно-психологическим особенностям подростков, способствует реализаци</w:t>
      </w:r>
      <w:r w:rsidR="001C2C61">
        <w:rPr>
          <w:rFonts w:ascii="Times New Roman" w:hAnsi="Times New Roman"/>
          <w:color w:val="000000"/>
          <w:sz w:val="24"/>
          <w:szCs w:val="24"/>
          <w:lang w:eastAsia="ru-RU"/>
        </w:rPr>
        <w:t xml:space="preserve">и задач развития УУД, в первую </w:t>
      </w:r>
      <w:r w:rsidRPr="00C764C6">
        <w:rPr>
          <w:rFonts w:ascii="Times New Roman" w:hAnsi="Times New Roman"/>
          <w:color w:val="000000"/>
          <w:sz w:val="24"/>
          <w:szCs w:val="24"/>
          <w:lang w:eastAsia="ru-RU"/>
        </w:rPr>
        <w:t>очередь задач формирования самосознания и чувства взрослости.</w:t>
      </w:r>
    </w:p>
    <w:p w:rsidR="00B67163" w:rsidRPr="00C764C6" w:rsidRDefault="00B67163" w:rsidP="009D65EB">
      <w:pPr>
        <w:spacing w:after="0" w:line="240" w:lineRule="auto"/>
        <w:rPr>
          <w:rFonts w:ascii="Times New Roman" w:hAnsi="Times New Roman"/>
          <w:b/>
          <w:sz w:val="24"/>
          <w:szCs w:val="24"/>
          <w:lang w:eastAsia="ru-RU"/>
        </w:rPr>
      </w:pPr>
      <w:r w:rsidRPr="00C764C6">
        <w:rPr>
          <w:rFonts w:ascii="Times New Roman" w:hAnsi="Times New Roman"/>
          <w:b/>
          <w:bCs/>
          <w:color w:val="000000"/>
          <w:sz w:val="24"/>
          <w:szCs w:val="24"/>
          <w:lang w:eastAsia="ru-RU"/>
        </w:rPr>
        <w:t>Технологии развития универсальных учебных действий.</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lastRenderedPageBreak/>
        <w:t xml:space="preserve">В основе развития УУД в основной школе лежит системно-деятельностный подход. В соответствии с ним - именно активность учащегося признаётся основой достижения развивающих целей образования — знания не передаются в готовом виде, а добываются самими учащимися в процессе познавательной деятельности. Поэтому в школе организуется работа по переходу от обучения как презентации системы знаний к активной работе учащихся над заданиями, непосредственно связанными с проблемами реальной жизни. </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Развитие УУД в основной школе организуется с использованием:</w:t>
      </w:r>
    </w:p>
    <w:p w:rsidR="00B67163" w:rsidRPr="00C764C6" w:rsidRDefault="00B67163" w:rsidP="009D65EB">
      <w:pPr>
        <w:numPr>
          <w:ilvl w:val="0"/>
          <w:numId w:val="15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оперативной консультационной помощи учащимся с целью формирования культуры учебной деятельности в школе;</w:t>
      </w:r>
    </w:p>
    <w:p w:rsidR="00B67163" w:rsidRPr="00C764C6" w:rsidRDefault="00B67163" w:rsidP="009D65EB">
      <w:pPr>
        <w:numPr>
          <w:ilvl w:val="0"/>
          <w:numId w:val="15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организации исследовательской деятельности детей в форме совместных учебных и исследовательских работ учеников и учителей;</w:t>
      </w:r>
    </w:p>
    <w:p w:rsidR="00B67163" w:rsidRPr="00C764C6" w:rsidRDefault="00B67163" w:rsidP="009D65EB">
      <w:pPr>
        <w:numPr>
          <w:ilvl w:val="0"/>
          <w:numId w:val="15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организации грамотного общения школьников между собой и школьников с педагогами, родителями и взрослыми;</w:t>
      </w:r>
    </w:p>
    <w:p w:rsidR="00B67163" w:rsidRPr="00C764C6" w:rsidRDefault="00B67163" w:rsidP="009D65EB">
      <w:pPr>
        <w:numPr>
          <w:ilvl w:val="0"/>
          <w:numId w:val="15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средств телекоммуникации, формирующих умения и навыки получения необходимой информации из разнообразных источников;</w:t>
      </w:r>
    </w:p>
    <w:p w:rsidR="00B67163" w:rsidRPr="00C764C6" w:rsidRDefault="00B67163" w:rsidP="009D65EB">
      <w:pPr>
        <w:numPr>
          <w:ilvl w:val="0"/>
          <w:numId w:val="156"/>
        </w:num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эффективного инструмента контроля и коррекции результатов развивающей деятельности.</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Развитие универсальных учебных действий в основной школе происходит не только в форме занятий по отдельным учебным предметам, но и в ходе внеурочной деятельности, а также в рамках программ курсов и дисциплин (кружков, элективов, клубов, секций).</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Среди технологий, методов и приёмов развития УУД в основной школе особое место отводится учебным ситуациям, которые специализированы для развития определённых УУД, которые могут быть построены не только на предметном содержании, но и надпредметном.  Основными видами учебных ситуаций, используемыми в основной школе являются:</w:t>
      </w:r>
    </w:p>
    <w:p w:rsidR="00B67163" w:rsidRPr="00C764C6" w:rsidRDefault="00B67163" w:rsidP="009D65EB">
      <w:pPr>
        <w:numPr>
          <w:ilvl w:val="0"/>
          <w:numId w:val="157"/>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ситуация-проблема</w:t>
      </w:r>
      <w:r w:rsidRPr="00C764C6">
        <w:rPr>
          <w:rFonts w:ascii="Times New Roman" w:hAnsi="Times New Roman"/>
          <w:color w:val="000000"/>
          <w:sz w:val="24"/>
          <w:szCs w:val="24"/>
          <w:lang w:eastAsia="ru-RU"/>
        </w:rPr>
        <w:t xml:space="preserve"> - прототип реальной проблемы, которая требует оперативного решения;</w:t>
      </w:r>
    </w:p>
    <w:p w:rsidR="00B67163" w:rsidRPr="00C764C6" w:rsidRDefault="00B67163" w:rsidP="009D65EB">
      <w:pPr>
        <w:numPr>
          <w:ilvl w:val="0"/>
          <w:numId w:val="157"/>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ситуация-иллюстрация</w:t>
      </w:r>
      <w:r w:rsidRPr="00C764C6">
        <w:rPr>
          <w:rFonts w:ascii="Times New Roman" w:hAnsi="Times New Roman"/>
          <w:color w:val="000000"/>
          <w:sz w:val="24"/>
          <w:szCs w:val="24"/>
          <w:lang w:eastAsia="ru-RU"/>
        </w:rPr>
        <w:t xml:space="preserve"> - прототип реальной ситуации, которая включается в качестве факта в лекционный материал (визуальная образная ситуация, представленная средствами ИКТ, вырабатывает умение визуализировать информацию для нахождения более простого способа её решения);</w:t>
      </w:r>
    </w:p>
    <w:p w:rsidR="00B67163" w:rsidRPr="00C764C6" w:rsidRDefault="00B67163" w:rsidP="009D65EB">
      <w:pPr>
        <w:numPr>
          <w:ilvl w:val="0"/>
          <w:numId w:val="157"/>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ситуация-оценка</w:t>
      </w:r>
      <w:r w:rsidRPr="00C764C6">
        <w:rPr>
          <w:rFonts w:ascii="Times New Roman" w:hAnsi="Times New Roman"/>
          <w:color w:val="000000"/>
          <w:sz w:val="24"/>
          <w:szCs w:val="24"/>
          <w:lang w:eastAsia="ru-RU"/>
        </w:rPr>
        <w:t xml:space="preserve"> - прототип реальной ситуации с готовым предполагаемым решением, которое следует оценить, и предложить своё адекватное решение;</w:t>
      </w:r>
    </w:p>
    <w:p w:rsidR="00B67163" w:rsidRPr="00C764C6" w:rsidRDefault="00B67163" w:rsidP="009D65EB">
      <w:pPr>
        <w:numPr>
          <w:ilvl w:val="0"/>
          <w:numId w:val="157"/>
        </w:numPr>
        <w:spacing w:after="0" w:line="240" w:lineRule="auto"/>
        <w:rPr>
          <w:rFonts w:ascii="Times New Roman" w:hAnsi="Times New Roman"/>
          <w:sz w:val="24"/>
          <w:szCs w:val="24"/>
          <w:lang w:eastAsia="ru-RU"/>
        </w:rPr>
      </w:pPr>
      <w:r w:rsidRPr="00C764C6">
        <w:rPr>
          <w:rFonts w:ascii="Times New Roman" w:hAnsi="Times New Roman"/>
          <w:iCs/>
          <w:color w:val="000000"/>
          <w:sz w:val="24"/>
          <w:szCs w:val="24"/>
          <w:lang w:eastAsia="ru-RU"/>
        </w:rPr>
        <w:t>ситуация-тренинг</w:t>
      </w:r>
      <w:r w:rsidRPr="00C764C6">
        <w:rPr>
          <w:rFonts w:ascii="Times New Roman" w:hAnsi="Times New Roman"/>
          <w:color w:val="000000"/>
          <w:sz w:val="24"/>
          <w:szCs w:val="24"/>
          <w:lang w:eastAsia="ru-RU"/>
        </w:rPr>
        <w:t xml:space="preserve"> - прототип стандартной или другой ситуации (тренинг возможно проводить как по описанию ситуации, так и по её решению).</w:t>
      </w:r>
    </w:p>
    <w:p w:rsidR="00B67163" w:rsidRPr="00C764C6" w:rsidRDefault="00B67163" w:rsidP="009D65EB">
      <w:pPr>
        <w:spacing w:after="0" w:line="240" w:lineRule="auto"/>
        <w:ind w:firstLine="454"/>
        <w:rPr>
          <w:rFonts w:ascii="Times New Roman" w:hAnsi="Times New Roman"/>
          <w:sz w:val="24"/>
          <w:szCs w:val="24"/>
          <w:lang w:eastAsia="ru-RU"/>
        </w:rPr>
      </w:pPr>
      <w:r w:rsidRPr="00C764C6">
        <w:rPr>
          <w:rFonts w:ascii="Times New Roman" w:hAnsi="Times New Roman"/>
          <w:color w:val="000000"/>
          <w:sz w:val="24"/>
          <w:szCs w:val="24"/>
          <w:lang w:eastAsia="ru-RU"/>
        </w:rPr>
        <w:t>Одним из основных путей повышения мотивации и развития УУД в основной школе является включение учащихся в учебно-исследовательскую и проектную деятельность, предусматривающую постановку практически значимых целей и задач учебно-исследовательской и проектной деятельности, анализ актуальности исследования; выбор средств и методов, совместное планирование деятельности учителем и учащимися, проведение проектных работ или исследования; оформление результатов работ в соответствии с замыслом проекта или целями исследования; представление результатов в соответствующем использованию виде.</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15578D">
        <w:rPr>
          <w:rFonts w:ascii="Times New Roman" w:eastAsia="Times New Roman" w:hAnsi="Times New Roman"/>
          <w:sz w:val="24"/>
          <w:szCs w:val="24"/>
          <w:lang w:eastAsia="ru-RU"/>
        </w:rPr>
        <w:t xml:space="preserve">     </w:t>
      </w:r>
      <w:r w:rsidR="001C2C61">
        <w:rPr>
          <w:rFonts w:ascii="Times New Roman" w:eastAsia="Times New Roman" w:hAnsi="Times New Roman"/>
          <w:sz w:val="24"/>
          <w:szCs w:val="24"/>
          <w:lang w:eastAsia="ru-RU"/>
        </w:rPr>
        <w:t xml:space="preserve">Прокуткинская </w:t>
      </w:r>
      <w:r w:rsidRPr="00C764C6">
        <w:rPr>
          <w:rFonts w:ascii="Times New Roman" w:eastAsia="Times New Roman" w:hAnsi="Times New Roman"/>
          <w:sz w:val="24"/>
          <w:szCs w:val="24"/>
          <w:lang w:eastAsia="ru-RU"/>
        </w:rPr>
        <w:t xml:space="preserve"> </w:t>
      </w:r>
      <w:r w:rsidR="0015578D">
        <w:rPr>
          <w:rFonts w:ascii="Times New Roman" w:eastAsia="Times New Roman" w:hAnsi="Times New Roman"/>
          <w:sz w:val="24"/>
          <w:szCs w:val="24"/>
          <w:lang w:eastAsia="ru-RU"/>
        </w:rPr>
        <w:t>СОШ</w:t>
      </w:r>
      <w:r w:rsidRPr="00C764C6">
        <w:rPr>
          <w:rFonts w:ascii="Times New Roman" w:eastAsia="Times New Roman" w:hAnsi="Times New Roman"/>
          <w:sz w:val="24"/>
          <w:szCs w:val="24"/>
          <w:lang w:eastAsia="ru-RU"/>
        </w:rPr>
        <w:t xml:space="preserve"> - это школа </w:t>
      </w:r>
      <w:r w:rsidR="003255AE">
        <w:rPr>
          <w:rFonts w:ascii="Times New Roman" w:eastAsia="Times New Roman" w:hAnsi="Times New Roman"/>
          <w:sz w:val="24"/>
          <w:szCs w:val="24"/>
          <w:lang w:eastAsia="ru-RU"/>
        </w:rPr>
        <w:t>хорошего</w:t>
      </w:r>
      <w:r w:rsidRPr="00C764C6">
        <w:rPr>
          <w:rFonts w:ascii="Times New Roman" w:eastAsia="Times New Roman" w:hAnsi="Times New Roman"/>
          <w:sz w:val="24"/>
          <w:szCs w:val="24"/>
          <w:lang w:eastAsia="ru-RU"/>
        </w:rPr>
        <w:t xml:space="preserve"> уровня информатизации, в ней преподавание всех предметов поддержано средствами ИКТ,   (контролируемый) Интернет доступен в кабинете информатики, где идет образовательный процесс, учителя, и другие работники школы обладают необходимой профессиональной ИКТ-компетентностью.                                               </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15578D">
        <w:rPr>
          <w:rFonts w:ascii="Times New Roman" w:eastAsia="Times New Roman" w:hAnsi="Times New Roman"/>
          <w:sz w:val="24"/>
          <w:szCs w:val="24"/>
          <w:lang w:eastAsia="ru-RU"/>
        </w:rPr>
        <w:t xml:space="preserve">       </w:t>
      </w:r>
      <w:r w:rsidRPr="00C764C6">
        <w:rPr>
          <w:rFonts w:ascii="Times New Roman" w:eastAsia="Times New Roman" w:hAnsi="Times New Roman"/>
          <w:sz w:val="24"/>
          <w:szCs w:val="24"/>
          <w:lang w:eastAsia="ru-RU"/>
        </w:rPr>
        <w:t xml:space="preserve">В соответствии с ФГОС ООП ООО весь образовательный процесс отображается в информационной среде. Это значит, что в информационной среде размещается поурочное календарно-тематическое планирование по каждому курсу, материалы, предлагаемые учителем учащимся в дополнение к учебнику, справочный материал, размещаются </w:t>
      </w:r>
      <w:r w:rsidRPr="00C764C6">
        <w:rPr>
          <w:rFonts w:ascii="Times New Roman" w:eastAsia="Times New Roman" w:hAnsi="Times New Roman"/>
          <w:sz w:val="24"/>
          <w:szCs w:val="24"/>
          <w:lang w:eastAsia="ru-RU"/>
        </w:rPr>
        <w:lastRenderedPageBreak/>
        <w:t>домашние задания, которые, помимо текстовой формулировки могут включать творческие задания, которые  предполагают свободный (ограниченный образовательными рамками) поиск в сети. В Информационной среде текущие и итоговые оценки учащихся.</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CA1289">
        <w:rPr>
          <w:rFonts w:ascii="Times New Roman" w:eastAsia="Times New Roman" w:hAnsi="Times New Roman"/>
          <w:sz w:val="24"/>
          <w:szCs w:val="24"/>
          <w:lang w:eastAsia="ru-RU"/>
        </w:rPr>
        <w:t xml:space="preserve"> </w:t>
      </w:r>
      <w:r w:rsidRPr="00C764C6">
        <w:rPr>
          <w:rFonts w:ascii="Times New Roman" w:eastAsia="Times New Roman" w:hAnsi="Times New Roman"/>
          <w:sz w:val="24"/>
          <w:szCs w:val="24"/>
          <w:lang w:eastAsia="ru-RU"/>
        </w:rPr>
        <w:t>Основой информационной среды являются общешкольные средства ИКТ, используемые в различных элементах образовательного процесса и процесса управления школой, не находящиеся постоянно в том или ином кабинете. В минимальном варианте это оснащение обеспечивает работу с компьютером, распечатывание текстовых файлов, размножение больших объемов текстовых и графических материалов (учебных, информационных, детских работ и т. д.), выступление с компьютерной поддержкой, оцифровку изображений (сканер), фото-аудио-видео фиксацию хода образовательного процесса. Это достигнуто за счет использования мобильного компьютера (ноутбука), переносного или закрепленного проектора и экрана, фотоаппарата, видеокамеры, соответствующих цифровых образовательных ресурсов и необходимых расходных материалов (запасных картриджей для принтеров и копировального устройства, ламп для мультимедийного проектора, батареек для фото и видеокамер, диктофонов, микрофонов и т. д., устройства для хранения, записи и передачи информации – флеш-память, CD, DVD-диски). Дополнительным компонентом мобильной среды служит интерактивная доска.</w:t>
      </w:r>
    </w:p>
    <w:p w:rsidR="00B67163" w:rsidRPr="00C764C6" w:rsidRDefault="00B67163" w:rsidP="009D65EB">
      <w:pPr>
        <w:spacing w:after="0" w:line="240" w:lineRule="auto"/>
        <w:rPr>
          <w:rFonts w:ascii="Times New Roman" w:eastAsia="Times New Roman" w:hAnsi="Times New Roman"/>
          <w:sz w:val="24"/>
          <w:szCs w:val="24"/>
          <w:lang w:eastAsia="ru-RU"/>
        </w:rPr>
      </w:pPr>
      <w:r w:rsidRPr="00C764C6">
        <w:rPr>
          <w:rFonts w:ascii="Times New Roman" w:eastAsia="Times New Roman" w:hAnsi="Times New Roman"/>
          <w:sz w:val="24"/>
          <w:szCs w:val="24"/>
          <w:lang w:eastAsia="ru-RU"/>
        </w:rPr>
        <w:t>   </w:t>
      </w:r>
      <w:r w:rsidR="00CA1289">
        <w:rPr>
          <w:rFonts w:ascii="Times New Roman" w:eastAsia="Times New Roman" w:hAnsi="Times New Roman"/>
          <w:sz w:val="24"/>
          <w:szCs w:val="24"/>
          <w:lang w:eastAsia="ru-RU"/>
        </w:rPr>
        <w:t xml:space="preserve">     </w:t>
      </w:r>
      <w:r w:rsidRPr="00C764C6">
        <w:rPr>
          <w:rFonts w:ascii="Times New Roman" w:eastAsia="Times New Roman" w:hAnsi="Times New Roman"/>
          <w:sz w:val="24"/>
          <w:szCs w:val="24"/>
          <w:lang w:eastAsia="ru-RU"/>
        </w:rPr>
        <w:t>Помимо вышеописанного общешкольного оборудования в преподавании предметов используется так же и специализированное оборудование для биологии, физики, химии, технологии. Все это оснащение эффективно используется в достижении целей предметной ИКТ-компетентности учащихся и в повышении квалификации учителей.</w:t>
      </w:r>
    </w:p>
    <w:p w:rsidR="00B67163" w:rsidRPr="00C764C6" w:rsidRDefault="00B67163" w:rsidP="009D65EB">
      <w:pPr>
        <w:spacing w:after="0" w:line="240" w:lineRule="auto"/>
        <w:rPr>
          <w:rFonts w:ascii="Times New Roman" w:hAnsi="Times New Roman"/>
          <w:color w:val="000000"/>
          <w:sz w:val="24"/>
          <w:szCs w:val="24"/>
          <w:lang w:eastAsia="ru-RU"/>
        </w:rPr>
      </w:pPr>
    </w:p>
    <w:p w:rsidR="00B67163" w:rsidRPr="00C764C6" w:rsidRDefault="00B67163" w:rsidP="009D65EB">
      <w:pPr>
        <w:pStyle w:val="a7"/>
        <w:widowControl w:val="0"/>
        <w:tabs>
          <w:tab w:val="left" w:pos="567"/>
        </w:tabs>
        <w:spacing w:before="0" w:beforeAutospacing="0" w:after="0" w:afterAutospacing="0"/>
        <w:rPr>
          <w:rFonts w:ascii="Times New Roman" w:hAnsi="Times New Roman"/>
          <w:b/>
        </w:rPr>
      </w:pPr>
      <w:r w:rsidRPr="00C764C6">
        <w:rPr>
          <w:rFonts w:ascii="Times New Roman" w:hAnsi="Times New Roman"/>
          <w:b/>
        </w:rPr>
        <w:t>2.1.11. Методика и инструментарий мониторинга успешности освоения и применения обучающимися универсальных учебных действий</w:t>
      </w:r>
    </w:p>
    <w:p w:rsidR="00B67163" w:rsidRPr="00C764C6" w:rsidRDefault="00B67163" w:rsidP="009D65EB">
      <w:pPr>
        <w:spacing w:after="0" w:line="240" w:lineRule="auto"/>
        <w:ind w:firstLine="708"/>
        <w:rPr>
          <w:rFonts w:ascii="Times New Roman" w:hAnsi="Times New Roman"/>
          <w:sz w:val="24"/>
          <w:szCs w:val="24"/>
          <w:lang w:eastAsia="ru-RU"/>
        </w:rPr>
      </w:pPr>
      <w:r w:rsidRPr="00C764C6">
        <w:rPr>
          <w:rFonts w:ascii="Times New Roman" w:hAnsi="Times New Roman"/>
          <w:color w:val="000000"/>
          <w:sz w:val="24"/>
          <w:szCs w:val="24"/>
          <w:lang w:eastAsia="ru-RU"/>
        </w:rPr>
        <w:t>Учитывая, что согласно ФГОС к результатам индивидуальных достижений учащиеся, не подлежащим итоговой оценке качества освоения основной образовательной программы основного общего образования, относятся: ценностные ориентации учащегося; индивидуальные личностные характеристики, в том числе патриотизм, толерантность, гуманизм и др., то система отслеживания этих и других личностных результатов учебной деятельности обучающихся осуществляется в ходе различных мониторинговых исследований.</w:t>
      </w:r>
    </w:p>
    <w:p w:rsidR="00B67163" w:rsidRPr="00C764C6" w:rsidRDefault="00B67163" w:rsidP="009D65EB">
      <w:pPr>
        <w:pStyle w:val="a7"/>
        <w:widowControl w:val="0"/>
        <w:tabs>
          <w:tab w:val="left" w:pos="567"/>
        </w:tabs>
        <w:spacing w:before="0" w:beforeAutospacing="0" w:after="0" w:afterAutospacing="0"/>
        <w:ind w:firstLine="709"/>
        <w:rPr>
          <w:rFonts w:ascii="Times New Roman" w:hAnsi="Times New Roman"/>
        </w:rPr>
      </w:pPr>
      <w:r w:rsidRPr="00C764C6">
        <w:rPr>
          <w:rFonts w:ascii="Times New Roman" w:hAnsi="Times New Roman"/>
        </w:rPr>
        <w:t>В процессе реализации мониторинга успешности освоения и применения УУД учтены следующие этапы освоения УУД:</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обобщение учебных действий на основе выявления общих принципов.</w:t>
      </w:r>
    </w:p>
    <w:p w:rsidR="00B67163" w:rsidRPr="00C764C6" w:rsidRDefault="00B67163" w:rsidP="009D65EB">
      <w:pPr>
        <w:spacing w:after="0" w:line="240" w:lineRule="auto"/>
        <w:rPr>
          <w:rFonts w:ascii="Times New Roman" w:hAnsi="Times New Roman"/>
          <w:sz w:val="24"/>
          <w:szCs w:val="24"/>
          <w:lang w:eastAsia="ru-RU"/>
        </w:rPr>
      </w:pPr>
      <w:r w:rsidRPr="00C764C6">
        <w:rPr>
          <w:rFonts w:ascii="Times New Roman" w:hAnsi="Times New Roman"/>
          <w:color w:val="000000"/>
          <w:sz w:val="24"/>
          <w:szCs w:val="24"/>
          <w:lang w:eastAsia="ru-RU"/>
        </w:rPr>
        <w:t xml:space="preserve">Для отслеживания в основной школе сформированности личностных и метапредметных учебных действий используется различные методики (стандартизированные тесты, анкеты, опросники). </w:t>
      </w:r>
    </w:p>
    <w:p w:rsidR="00B67163" w:rsidRPr="00C764C6" w:rsidRDefault="00B67163" w:rsidP="009D65EB">
      <w:pPr>
        <w:spacing w:after="0" w:line="240" w:lineRule="auto"/>
        <w:rPr>
          <w:rFonts w:ascii="Times New Roman" w:hAnsi="Times New Roman"/>
          <w:b/>
          <w:sz w:val="24"/>
          <w:szCs w:val="24"/>
        </w:rPr>
      </w:pPr>
      <w:r w:rsidRPr="00C764C6">
        <w:rPr>
          <w:rFonts w:ascii="Times New Roman" w:hAnsi="Times New Roman"/>
          <w:b/>
          <w:sz w:val="24"/>
          <w:szCs w:val="24"/>
        </w:rPr>
        <w:lastRenderedPageBreak/>
        <w:t>Методика и инструментарий мониторинга включает в себя:</w:t>
      </w:r>
    </w:p>
    <w:p w:rsidR="00B67163" w:rsidRPr="00C764C6" w:rsidRDefault="00B67163" w:rsidP="009D65EB">
      <w:pPr>
        <w:spacing w:after="0" w:line="240" w:lineRule="auto"/>
        <w:rPr>
          <w:rFonts w:ascii="Times New Roman" w:hAnsi="Times New Roman"/>
          <w:sz w:val="24"/>
          <w:szCs w:val="24"/>
        </w:rPr>
      </w:pPr>
      <w:r w:rsidRPr="00C764C6">
        <w:rPr>
          <w:rFonts w:ascii="Times New Roman" w:hAnsi="Times New Roman"/>
          <w:sz w:val="24"/>
          <w:szCs w:val="24"/>
        </w:rPr>
        <w:t xml:space="preserve"> 1. социальную диагностику: </w:t>
      </w:r>
    </w:p>
    <w:p w:rsidR="00B67163" w:rsidRPr="00C764C6" w:rsidRDefault="00B67163" w:rsidP="009D65EB">
      <w:pPr>
        <w:pStyle w:val="a8"/>
        <w:numPr>
          <w:ilvl w:val="0"/>
          <w:numId w:val="185"/>
        </w:numPr>
        <w:rPr>
          <w:rFonts w:ascii="Times New Roman" w:hAnsi="Times New Roman"/>
        </w:rPr>
      </w:pPr>
      <w:r w:rsidRPr="00C764C6">
        <w:rPr>
          <w:rFonts w:ascii="Times New Roman" w:hAnsi="Times New Roman"/>
        </w:rPr>
        <w:t xml:space="preserve">наличие условий для домашней работы; </w:t>
      </w:r>
    </w:p>
    <w:p w:rsidR="00B67163" w:rsidRPr="00C764C6" w:rsidRDefault="00B67163" w:rsidP="009D65EB">
      <w:pPr>
        <w:pStyle w:val="a8"/>
        <w:numPr>
          <w:ilvl w:val="0"/>
          <w:numId w:val="185"/>
        </w:numPr>
        <w:rPr>
          <w:rFonts w:ascii="Times New Roman" w:hAnsi="Times New Roman"/>
        </w:rPr>
      </w:pPr>
      <w:r w:rsidRPr="00C764C6">
        <w:rPr>
          <w:rFonts w:ascii="Times New Roman" w:hAnsi="Times New Roman"/>
        </w:rPr>
        <w:t>состав семьи;</w:t>
      </w:r>
    </w:p>
    <w:p w:rsidR="00B67163" w:rsidRPr="00C764C6" w:rsidRDefault="00B67163" w:rsidP="009D65EB">
      <w:pPr>
        <w:pStyle w:val="a8"/>
        <w:numPr>
          <w:ilvl w:val="0"/>
          <w:numId w:val="185"/>
        </w:numPr>
        <w:rPr>
          <w:rFonts w:ascii="Times New Roman" w:hAnsi="Times New Roman"/>
        </w:rPr>
      </w:pPr>
      <w:r w:rsidRPr="00C764C6">
        <w:rPr>
          <w:rFonts w:ascii="Times New Roman" w:hAnsi="Times New Roman"/>
        </w:rPr>
        <w:t xml:space="preserve">необходимость оказания различных видов помощи; </w:t>
      </w:r>
    </w:p>
    <w:p w:rsidR="00B67163" w:rsidRPr="00C764C6" w:rsidRDefault="00B67163" w:rsidP="009D65EB">
      <w:pPr>
        <w:spacing w:after="0" w:line="240" w:lineRule="auto"/>
        <w:rPr>
          <w:rFonts w:ascii="Times New Roman" w:hAnsi="Times New Roman"/>
          <w:sz w:val="24"/>
          <w:szCs w:val="24"/>
        </w:rPr>
      </w:pPr>
      <w:r w:rsidRPr="00C764C6">
        <w:rPr>
          <w:rFonts w:ascii="Times New Roman" w:hAnsi="Times New Roman"/>
          <w:sz w:val="24"/>
          <w:szCs w:val="24"/>
        </w:rPr>
        <w:t>2. медицинскую диагностику: показатели физического здоровья</w:t>
      </w:r>
      <w:r w:rsidR="00CA1289">
        <w:rPr>
          <w:rFonts w:ascii="Times New Roman" w:hAnsi="Times New Roman"/>
          <w:sz w:val="24"/>
          <w:szCs w:val="24"/>
        </w:rPr>
        <w:t>;</w:t>
      </w:r>
      <w:r w:rsidRPr="00C764C6">
        <w:rPr>
          <w:rFonts w:ascii="Times New Roman" w:hAnsi="Times New Roman"/>
          <w:sz w:val="24"/>
          <w:szCs w:val="24"/>
        </w:rPr>
        <w:t xml:space="preserve"> </w:t>
      </w:r>
    </w:p>
    <w:p w:rsidR="00B67163" w:rsidRPr="00C764C6" w:rsidRDefault="00B67163" w:rsidP="009D65EB">
      <w:pPr>
        <w:spacing w:after="0" w:line="240" w:lineRule="auto"/>
        <w:rPr>
          <w:rFonts w:ascii="Times New Roman" w:hAnsi="Times New Roman"/>
          <w:sz w:val="24"/>
          <w:szCs w:val="24"/>
        </w:rPr>
      </w:pPr>
      <w:r w:rsidRPr="00C764C6">
        <w:rPr>
          <w:rFonts w:ascii="Times New Roman" w:hAnsi="Times New Roman"/>
          <w:sz w:val="24"/>
          <w:szCs w:val="24"/>
        </w:rPr>
        <w:t xml:space="preserve">3. психологическую диагностику: </w:t>
      </w:r>
    </w:p>
    <w:p w:rsidR="00B67163" w:rsidRPr="00C764C6" w:rsidRDefault="00B67163" w:rsidP="009D65EB">
      <w:pPr>
        <w:pStyle w:val="a8"/>
        <w:numPr>
          <w:ilvl w:val="0"/>
          <w:numId w:val="186"/>
        </w:numPr>
        <w:rPr>
          <w:rFonts w:ascii="Times New Roman" w:hAnsi="Times New Roman"/>
        </w:rPr>
      </w:pPr>
      <w:r w:rsidRPr="00C764C6">
        <w:rPr>
          <w:rFonts w:ascii="Times New Roman" w:hAnsi="Times New Roman"/>
        </w:rPr>
        <w:t>уровень общей тревожности (отсутствие выраженных противоречий между требованиями педагогов и возможностями подростка);</w:t>
      </w:r>
    </w:p>
    <w:p w:rsidR="00B67163" w:rsidRPr="00C764C6" w:rsidRDefault="00B67163" w:rsidP="009D65EB">
      <w:pPr>
        <w:pStyle w:val="a8"/>
        <w:numPr>
          <w:ilvl w:val="0"/>
          <w:numId w:val="186"/>
        </w:numPr>
        <w:rPr>
          <w:rFonts w:ascii="Times New Roman" w:hAnsi="Times New Roman"/>
        </w:rPr>
      </w:pPr>
      <w:r w:rsidRPr="00C764C6">
        <w:rPr>
          <w:rFonts w:ascii="Times New Roman" w:hAnsi="Times New Roman"/>
        </w:rPr>
        <w:t>включенность учащихся в деятельность и общение (эмоционально-положительное восприятие подростком системы своих отношений со сверстниками, субъективная включенность в отношения, восприятие своего статуса в классе как положительного и удовлетворенность им);</w:t>
      </w:r>
    </w:p>
    <w:p w:rsidR="00B67163" w:rsidRPr="00C764C6" w:rsidRDefault="00B67163" w:rsidP="009D65EB">
      <w:pPr>
        <w:pStyle w:val="a8"/>
        <w:numPr>
          <w:ilvl w:val="0"/>
          <w:numId w:val="186"/>
        </w:numPr>
        <w:rPr>
          <w:rFonts w:ascii="Times New Roman" w:hAnsi="Times New Roman"/>
        </w:rPr>
      </w:pPr>
      <w:r w:rsidRPr="00C764C6">
        <w:rPr>
          <w:rFonts w:ascii="Times New Roman" w:hAnsi="Times New Roman"/>
        </w:rPr>
        <w:t>отношения с педагогами (эмоционально-положительное восприятие подростком системы своих отношений с педагогами, восприятие этих отношений как уважительных, доверительных, но сохраняющих его автономность);</w:t>
      </w:r>
    </w:p>
    <w:p w:rsidR="00B67163" w:rsidRPr="00C764C6" w:rsidRDefault="00B67163" w:rsidP="009D65EB">
      <w:pPr>
        <w:pStyle w:val="a8"/>
        <w:numPr>
          <w:ilvl w:val="0"/>
          <w:numId w:val="186"/>
        </w:numPr>
        <w:rPr>
          <w:rFonts w:ascii="Times New Roman" w:hAnsi="Times New Roman"/>
        </w:rPr>
      </w:pPr>
      <w:r w:rsidRPr="00C764C6">
        <w:rPr>
          <w:rFonts w:ascii="Times New Roman" w:hAnsi="Times New Roman"/>
        </w:rPr>
        <w:t>отношение к себе (позитивная «Я- концепция», устойчивая адекватная самооценка, ориентация на будущее, субъективное ощущение адекватности своего поведения и эмоциональных реакций);</w:t>
      </w:r>
    </w:p>
    <w:p w:rsidR="00B67163" w:rsidRPr="00C764C6" w:rsidRDefault="00B67163" w:rsidP="009D65EB">
      <w:pPr>
        <w:pStyle w:val="a8"/>
        <w:numPr>
          <w:ilvl w:val="0"/>
          <w:numId w:val="186"/>
        </w:numPr>
        <w:rPr>
          <w:rFonts w:ascii="Times New Roman" w:hAnsi="Times New Roman"/>
        </w:rPr>
      </w:pPr>
      <w:r w:rsidRPr="00C764C6">
        <w:rPr>
          <w:rFonts w:ascii="Times New Roman" w:hAnsi="Times New Roman"/>
        </w:rPr>
        <w:t>определение степени удовлетворенности школьной жизнью; наличие и характер учебной мотивации (интерес к способам получения знаний, умение ставить и достигать конкретные цели самообразования, интерес к самостоятельным формам учебной деятельности, интерес к использованию результатов учебной работы социально-значимых формах деятельности)</w:t>
      </w:r>
      <w:r w:rsidR="007C2C2E">
        <w:rPr>
          <w:rFonts w:ascii="Times New Roman" w:hAnsi="Times New Roman"/>
        </w:rPr>
        <w:t>;</w:t>
      </w:r>
    </w:p>
    <w:p w:rsidR="00B67163" w:rsidRPr="00C764C6" w:rsidRDefault="00B67163" w:rsidP="009D65EB">
      <w:pPr>
        <w:spacing w:after="0" w:line="240" w:lineRule="auto"/>
        <w:rPr>
          <w:rFonts w:ascii="Times New Roman" w:hAnsi="Times New Roman"/>
          <w:sz w:val="24"/>
          <w:szCs w:val="24"/>
        </w:rPr>
      </w:pPr>
      <w:r w:rsidRPr="00C764C6">
        <w:rPr>
          <w:rFonts w:ascii="Times New Roman" w:hAnsi="Times New Roman"/>
          <w:sz w:val="24"/>
          <w:szCs w:val="24"/>
        </w:rPr>
        <w:t xml:space="preserve"> 4. педагогическую диагностику:</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предметные и личностные достижения;</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 xml:space="preserve">затруднения в образовательных областях; </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 xml:space="preserve">диагностика сформированности учебно-познавательных мотивов; </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диагностика сформированности важнейших учебных действий (выделение существенных признаков изучаемых понятий, оперирование всей системой данных учебной задачи, ориентация на всю систему требований учебной задачи, способность к рассмотрению изучаемого предмета с разных сторон, способность к смене стратегии в процессе решения учебной проблемы);</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умственная работоспособность и темп учебной деятельности (сохранение учебной активности в течение всего урока, адаптация к</w:t>
      </w:r>
      <w:r w:rsidR="007C2C2E">
        <w:rPr>
          <w:rFonts w:ascii="Times New Roman" w:hAnsi="Times New Roman"/>
        </w:rPr>
        <w:t xml:space="preserve"> учебной нагрузке</w:t>
      </w:r>
      <w:r w:rsidRPr="00C764C6">
        <w:rPr>
          <w:rFonts w:ascii="Times New Roman" w:hAnsi="Times New Roman"/>
        </w:rPr>
        <w:t>, способность работать в едином темпе со всем классом и предпочтение высокого темпа работы);</w:t>
      </w:r>
    </w:p>
    <w:p w:rsidR="00B67163" w:rsidRPr="00C764C6" w:rsidRDefault="00B67163" w:rsidP="009D65EB">
      <w:pPr>
        <w:pStyle w:val="a8"/>
        <w:numPr>
          <w:ilvl w:val="0"/>
          <w:numId w:val="187"/>
        </w:numPr>
        <w:rPr>
          <w:rFonts w:ascii="Times New Roman" w:hAnsi="Times New Roman"/>
        </w:rPr>
      </w:pPr>
      <w:r w:rsidRPr="00C764C6">
        <w:rPr>
          <w:rFonts w:ascii="Times New Roman" w:hAnsi="Times New Roman"/>
        </w:rPr>
        <w:t>поведенческая саморегуляция (способность длительно подчинять поведение, умение сдерживать эмоции, моральная регуляция поведения и способность к от</w:t>
      </w:r>
      <w:r w:rsidR="007C2C2E">
        <w:rPr>
          <w:rFonts w:ascii="Times New Roman" w:hAnsi="Times New Roman"/>
        </w:rPr>
        <w:t>ветственному поведению).</w:t>
      </w:r>
      <w:r w:rsidRPr="00C764C6">
        <w:rPr>
          <w:rFonts w:ascii="Times New Roman" w:hAnsi="Times New Roman"/>
        </w:rPr>
        <w:t xml:space="preserve"> </w:t>
      </w:r>
    </w:p>
    <w:p w:rsidR="00B67163" w:rsidRPr="00C764C6" w:rsidRDefault="00B67163" w:rsidP="009D65EB">
      <w:pPr>
        <w:pStyle w:val="a7"/>
        <w:widowControl w:val="0"/>
        <w:tabs>
          <w:tab w:val="left" w:pos="567"/>
        </w:tabs>
        <w:spacing w:before="0" w:beforeAutospacing="0" w:after="0" w:afterAutospacing="0"/>
        <w:ind w:firstLine="709"/>
        <w:rPr>
          <w:rFonts w:ascii="Times New Roman" w:hAnsi="Times New Roman"/>
          <w:b/>
        </w:rPr>
      </w:pPr>
      <w:r w:rsidRPr="00C764C6">
        <w:rPr>
          <w:rFonts w:ascii="Times New Roman" w:hAnsi="Times New Roman"/>
          <w:b/>
        </w:rPr>
        <w:t>Система оценки УУД:</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уровневая (определяются уровни владения УУД);</w:t>
      </w:r>
    </w:p>
    <w:p w:rsidR="00B67163" w:rsidRPr="00C764C6" w:rsidRDefault="00B67163" w:rsidP="009D65EB">
      <w:pPr>
        <w:pStyle w:val="a7"/>
        <w:widowControl w:val="0"/>
        <w:numPr>
          <w:ilvl w:val="0"/>
          <w:numId w:val="9"/>
        </w:numPr>
        <w:tabs>
          <w:tab w:val="clear" w:pos="720"/>
          <w:tab w:val="left" w:pos="567"/>
          <w:tab w:val="left" w:pos="993"/>
        </w:tabs>
        <w:spacing w:before="0" w:beforeAutospacing="0" w:after="0" w:afterAutospacing="0"/>
        <w:ind w:left="0" w:firstLine="709"/>
        <w:textAlignment w:val="baseline"/>
        <w:rPr>
          <w:rFonts w:ascii="Times New Roman" w:hAnsi="Times New Roman"/>
        </w:rPr>
      </w:pPr>
      <w:r w:rsidRPr="00C764C6">
        <w:rPr>
          <w:rFonts w:ascii="Times New Roman" w:hAnsi="Times New Roman"/>
        </w:rPr>
        <w:t>позиционная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учащегося – в результате появляется некоторая карта самооценивания и позиционного внешнего оценивания.</w:t>
      </w:r>
    </w:p>
    <w:p w:rsidR="00B67163" w:rsidRPr="00C764C6" w:rsidRDefault="00B67163" w:rsidP="009D65EB">
      <w:pPr>
        <w:pStyle w:val="a7"/>
        <w:widowControl w:val="0"/>
        <w:tabs>
          <w:tab w:val="left" w:pos="567"/>
        </w:tabs>
        <w:spacing w:before="0" w:beforeAutospacing="0" w:after="0" w:afterAutospacing="0"/>
        <w:ind w:firstLine="709"/>
        <w:rPr>
          <w:rFonts w:ascii="Times New Roman" w:hAnsi="Times New Roman"/>
        </w:rPr>
      </w:pPr>
      <w:r w:rsidRPr="00C764C6">
        <w:rPr>
          <w:rFonts w:ascii="Times New Roman" w:hAnsi="Times New Roman"/>
        </w:rPr>
        <w:t xml:space="preserve">При оценивании развития УУД не применяется пятибалльная шкала. Учителями применяются технологии формирующего (развивающего оценивания), в том числе бинарное, критериальное, экспертное оценивание, текст самооценки. </w:t>
      </w:r>
    </w:p>
    <w:p w:rsidR="00B67163" w:rsidRDefault="00B67163" w:rsidP="009D65EB">
      <w:pPr>
        <w:spacing w:after="0" w:line="240" w:lineRule="auto"/>
        <w:rPr>
          <w:rFonts w:ascii="Times New Roman" w:hAnsi="Times New Roman"/>
          <w:sz w:val="24"/>
          <w:szCs w:val="24"/>
        </w:rPr>
      </w:pPr>
    </w:p>
    <w:p w:rsidR="00B67163" w:rsidRPr="0097086C" w:rsidRDefault="00B67163" w:rsidP="009D65EB">
      <w:pPr>
        <w:pStyle w:val="2"/>
        <w:spacing w:line="240" w:lineRule="auto"/>
        <w:jc w:val="left"/>
        <w:rPr>
          <w:sz w:val="24"/>
          <w:szCs w:val="24"/>
        </w:rPr>
      </w:pPr>
      <w:bookmarkStart w:id="197" w:name="_Toc406059015"/>
      <w:bookmarkStart w:id="198" w:name="_Toc409691668"/>
      <w:bookmarkStart w:id="199" w:name="_Toc410653992"/>
      <w:bookmarkStart w:id="200" w:name="_Toc414553178"/>
      <w:r w:rsidRPr="007C2C2E">
        <w:rPr>
          <w:sz w:val="24"/>
          <w:szCs w:val="24"/>
        </w:rPr>
        <w:t>2.2. Примерные программы учебных предметов, курсов</w:t>
      </w:r>
      <w:bookmarkEnd w:id="197"/>
      <w:bookmarkEnd w:id="198"/>
      <w:bookmarkEnd w:id="199"/>
      <w:bookmarkEnd w:id="200"/>
    </w:p>
    <w:p w:rsidR="00B67163" w:rsidRPr="003D3DA8" w:rsidRDefault="00B67163" w:rsidP="009D65EB">
      <w:pPr>
        <w:pStyle w:val="2"/>
        <w:spacing w:line="240" w:lineRule="auto"/>
        <w:jc w:val="left"/>
        <w:rPr>
          <w:b w:val="0"/>
          <w:sz w:val="24"/>
          <w:szCs w:val="24"/>
        </w:rPr>
      </w:pPr>
      <w:bookmarkStart w:id="201" w:name="_Toc414553179"/>
      <w:r w:rsidRPr="0097086C">
        <w:rPr>
          <w:sz w:val="24"/>
          <w:szCs w:val="24"/>
        </w:rPr>
        <w:lastRenderedPageBreak/>
        <w:t>2.2.1</w:t>
      </w:r>
      <w:r w:rsidR="007C2C2E">
        <w:rPr>
          <w:sz w:val="24"/>
          <w:szCs w:val="24"/>
        </w:rPr>
        <w:t>.</w:t>
      </w:r>
      <w:r w:rsidRPr="0097086C">
        <w:rPr>
          <w:sz w:val="24"/>
          <w:szCs w:val="24"/>
        </w:rPr>
        <w:t xml:space="preserve"> Общие положения</w:t>
      </w:r>
      <w:bookmarkEnd w:id="201"/>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В данном разделе основной образовательной программы основного общего образования</w:t>
      </w:r>
      <w:r w:rsidR="00011747">
        <w:rPr>
          <w:rFonts w:ascii="Times New Roman" w:hAnsi="Times New Roman"/>
          <w:sz w:val="24"/>
          <w:szCs w:val="24"/>
        </w:rPr>
        <w:t xml:space="preserve"> Прокуткинской </w:t>
      </w:r>
      <w:r>
        <w:rPr>
          <w:rFonts w:ascii="Times New Roman" w:hAnsi="Times New Roman"/>
          <w:sz w:val="24"/>
          <w:szCs w:val="24"/>
        </w:rPr>
        <w:t xml:space="preserve"> СОШ </w:t>
      </w:r>
      <w:r w:rsidRPr="003D3DA8">
        <w:rPr>
          <w:rFonts w:ascii="Times New Roman" w:hAnsi="Times New Roman"/>
          <w:sz w:val="24"/>
          <w:szCs w:val="24"/>
        </w:rPr>
        <w:t>приводится основное содержание курсов по всем обязательным предметам на уровне</w:t>
      </w:r>
      <w:r>
        <w:rPr>
          <w:rFonts w:ascii="Times New Roman" w:hAnsi="Times New Roman"/>
          <w:sz w:val="24"/>
          <w:szCs w:val="24"/>
        </w:rPr>
        <w:t xml:space="preserve"> </w:t>
      </w:r>
      <w:r w:rsidRPr="003D3DA8">
        <w:rPr>
          <w:rFonts w:ascii="Times New Roman" w:hAnsi="Times New Roman"/>
          <w:sz w:val="24"/>
          <w:szCs w:val="24"/>
        </w:rPr>
        <w:t>основного общего образования</w:t>
      </w:r>
      <w:r>
        <w:rPr>
          <w:rFonts w:ascii="Times New Roman" w:hAnsi="Times New Roman"/>
          <w:sz w:val="24"/>
          <w:szCs w:val="24"/>
        </w:rPr>
        <w:t>,</w:t>
      </w:r>
      <w:r w:rsidRPr="003D3DA8">
        <w:rPr>
          <w:rFonts w:ascii="Times New Roman" w:hAnsi="Times New Roman"/>
          <w:sz w:val="24"/>
          <w:szCs w:val="24"/>
        </w:rPr>
        <w:t xml:space="preserve"> которое в полном объёме отражено в соответствующих разделах рабочих программ учебных предметов. Остальные разделы примерных программ учебных предметов формируются с учётом региональных</w:t>
      </w:r>
      <w:r>
        <w:rPr>
          <w:rFonts w:ascii="Times New Roman" w:hAnsi="Times New Roman"/>
          <w:sz w:val="24"/>
          <w:szCs w:val="24"/>
        </w:rPr>
        <w:t xml:space="preserve"> особенностей</w:t>
      </w:r>
      <w:r w:rsidRPr="003D3DA8">
        <w:rPr>
          <w:rFonts w:ascii="Times New Roman" w:hAnsi="Times New Roman"/>
          <w:sz w:val="24"/>
          <w:szCs w:val="24"/>
        </w:rPr>
        <w:t xml:space="preserve">,  состава класса, а также выбранного комплекта учебников. </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ФГОС ООО.</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Программы разработаны с учетом актуальных задач воспитания, обучения и развития обучающихся, их возрастных и иных особенностей, а также условий, необходимых для развития их личностных и познавательных качеств.</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 xml:space="preserve">Примерные программы учебных предметов 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Каждый учебный предмет в зависимости от предметного содержания и релевантных способов организации учебной деятельности обучающихся раскрывает определённые возможности для формирования универсальных учебных действий и получения личностных результатов.</w:t>
      </w:r>
    </w:p>
    <w:p w:rsidR="00B67163" w:rsidRPr="003D3DA8" w:rsidRDefault="00B67163" w:rsidP="009D65EB">
      <w:pPr>
        <w:spacing w:after="0" w:line="240" w:lineRule="auto"/>
        <w:ind w:firstLine="709"/>
        <w:rPr>
          <w:rFonts w:ascii="Times New Roman" w:hAnsi="Times New Roman"/>
          <w:b/>
          <w:sz w:val="24"/>
          <w:szCs w:val="24"/>
        </w:rPr>
      </w:pPr>
      <w:r w:rsidRPr="003D3DA8">
        <w:rPr>
          <w:rFonts w:ascii="Times New Roman" w:hAnsi="Times New Roman"/>
          <w:sz w:val="24"/>
          <w:szCs w:val="24"/>
        </w:rPr>
        <w:t>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ОВЗ и инвалидами.</w:t>
      </w:r>
    </w:p>
    <w:p w:rsidR="00B67163" w:rsidRPr="003D3DA8" w:rsidRDefault="00B67163" w:rsidP="009D65EB">
      <w:pPr>
        <w:spacing w:after="0" w:line="240" w:lineRule="auto"/>
        <w:ind w:firstLine="709"/>
        <w:rPr>
          <w:rFonts w:ascii="Times New Roman" w:hAnsi="Times New Roman"/>
          <w:sz w:val="24"/>
          <w:szCs w:val="24"/>
        </w:rPr>
      </w:pPr>
      <w:r w:rsidRPr="003D3DA8">
        <w:rPr>
          <w:rFonts w:ascii="Times New Roman" w:hAnsi="Times New Roman"/>
          <w:sz w:val="24"/>
          <w:szCs w:val="24"/>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B67163" w:rsidRPr="003D3DA8" w:rsidRDefault="00B67163" w:rsidP="009D65EB">
      <w:pPr>
        <w:pStyle w:val="2"/>
        <w:spacing w:line="240" w:lineRule="auto"/>
        <w:jc w:val="left"/>
        <w:rPr>
          <w:sz w:val="24"/>
          <w:szCs w:val="24"/>
        </w:rPr>
      </w:pPr>
    </w:p>
    <w:p w:rsidR="00B67163" w:rsidRPr="00921B8C" w:rsidRDefault="00B67163" w:rsidP="009D65EB">
      <w:pPr>
        <w:pStyle w:val="2"/>
        <w:spacing w:line="240" w:lineRule="auto"/>
        <w:jc w:val="left"/>
        <w:rPr>
          <w:sz w:val="24"/>
          <w:szCs w:val="24"/>
        </w:rPr>
      </w:pPr>
      <w:bookmarkStart w:id="202" w:name="_Toc410653993"/>
      <w:bookmarkStart w:id="203" w:name="_Toc414553180"/>
      <w:r w:rsidRPr="00921B8C">
        <w:rPr>
          <w:sz w:val="24"/>
          <w:szCs w:val="24"/>
        </w:rPr>
        <w:t>2.2.2. Основное содержание учебных предметов на уровне основного общего образования</w:t>
      </w:r>
      <w:bookmarkEnd w:id="202"/>
      <w:bookmarkEnd w:id="203"/>
    </w:p>
    <w:p w:rsidR="00B67163" w:rsidRPr="003D3DA8" w:rsidRDefault="00B67163" w:rsidP="009D65EB">
      <w:pPr>
        <w:pStyle w:val="4"/>
        <w:spacing w:line="240" w:lineRule="auto"/>
        <w:rPr>
          <w:i/>
          <w:sz w:val="24"/>
          <w:szCs w:val="24"/>
        </w:rPr>
      </w:pPr>
      <w:bookmarkStart w:id="204" w:name="_Toc409691669"/>
      <w:bookmarkStart w:id="205" w:name="_Toc410653994"/>
      <w:bookmarkStart w:id="206" w:name="_Toc414553181"/>
      <w:r w:rsidRPr="003D3DA8">
        <w:rPr>
          <w:sz w:val="24"/>
          <w:szCs w:val="24"/>
        </w:rPr>
        <w:t>2.2.2.1. Русский язык</w:t>
      </w:r>
      <w:bookmarkEnd w:id="204"/>
      <w:bookmarkEnd w:id="205"/>
      <w:bookmarkEnd w:id="206"/>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B67163" w:rsidRPr="003D3DA8" w:rsidRDefault="00B67163" w:rsidP="009D65EB">
      <w:pPr>
        <w:spacing w:after="0" w:line="240" w:lineRule="auto"/>
        <w:rPr>
          <w:rFonts w:ascii="Times New Roman" w:hAnsi="Times New Roman"/>
          <w:sz w:val="24"/>
          <w:szCs w:val="24"/>
        </w:rPr>
      </w:pPr>
      <w:r w:rsidRPr="00653316">
        <w:rPr>
          <w:rFonts w:ascii="Times New Roman" w:hAnsi="Times New Roman"/>
          <w:i/>
          <w:sz w:val="24"/>
          <w:szCs w:val="24"/>
        </w:rPr>
        <w:t>Коммуникативная компетенция</w:t>
      </w:r>
      <w:r w:rsidRPr="003D3DA8">
        <w:rPr>
          <w:rFonts w:ascii="Times New Roman" w:hAnsi="Times New Roman"/>
          <w:sz w:val="24"/>
          <w:szCs w:val="24"/>
        </w:rPr>
        <w:t xml:space="preserve">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B67163" w:rsidRPr="003D3DA8" w:rsidRDefault="00B67163" w:rsidP="009D65EB">
      <w:pPr>
        <w:spacing w:after="0" w:line="240" w:lineRule="auto"/>
        <w:rPr>
          <w:rFonts w:ascii="Times New Roman" w:hAnsi="Times New Roman"/>
          <w:sz w:val="24"/>
          <w:szCs w:val="24"/>
        </w:rPr>
      </w:pPr>
      <w:r w:rsidRPr="00653316">
        <w:rPr>
          <w:rFonts w:ascii="Times New Roman" w:hAnsi="Times New Roman"/>
          <w:i/>
          <w:sz w:val="24"/>
          <w:szCs w:val="24"/>
        </w:rPr>
        <w:lastRenderedPageBreak/>
        <w:t xml:space="preserve">Лингвистическая (языковедческая) компетенция </w:t>
      </w:r>
      <w:r w:rsidRPr="003D3DA8">
        <w:rPr>
          <w:rFonts w:ascii="Times New Roman" w:hAnsi="Times New Roman"/>
          <w:sz w:val="24"/>
          <w:szCs w:val="24"/>
        </w:rPr>
        <w:t>–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B67163" w:rsidRPr="003D3DA8" w:rsidRDefault="00B67163" w:rsidP="009D65EB">
      <w:pPr>
        <w:spacing w:after="0" w:line="240" w:lineRule="auto"/>
        <w:rPr>
          <w:rFonts w:ascii="Times New Roman" w:hAnsi="Times New Roman"/>
          <w:sz w:val="24"/>
          <w:szCs w:val="24"/>
        </w:rPr>
      </w:pPr>
      <w:r w:rsidRPr="00653316">
        <w:rPr>
          <w:rFonts w:ascii="Times New Roman" w:hAnsi="Times New Roman"/>
          <w:i/>
          <w:sz w:val="24"/>
          <w:szCs w:val="24"/>
        </w:rPr>
        <w:t>Культуроведческая компетенция</w:t>
      </w:r>
      <w:r w:rsidRPr="003D3DA8">
        <w:rPr>
          <w:rFonts w:ascii="Times New Roman" w:hAnsi="Times New Roman"/>
          <w:sz w:val="24"/>
          <w:szCs w:val="24"/>
        </w:rPr>
        <w:t xml:space="preserve">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учащимися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Главными задачами реализации Программы</w:t>
      </w:r>
      <w:r>
        <w:rPr>
          <w:rFonts w:ascii="Times New Roman" w:hAnsi="Times New Roman"/>
          <w:sz w:val="24"/>
          <w:szCs w:val="24"/>
        </w:rPr>
        <w:t xml:space="preserve"> </w:t>
      </w:r>
      <w:r w:rsidRPr="003D3DA8">
        <w:rPr>
          <w:rFonts w:ascii="Times New Roman" w:hAnsi="Times New Roman"/>
          <w:sz w:val="24"/>
          <w:szCs w:val="24"/>
        </w:rPr>
        <w:t>являются:</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овладение функциональной грамотностью и принципами нормативного использования языковых средств;</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овладение основными видами речевой деятельности, использование возможностей языка как средства коммуникации и средства познания.</w:t>
      </w:r>
    </w:p>
    <w:p w:rsidR="00B67163" w:rsidRPr="00653316" w:rsidRDefault="00B67163" w:rsidP="009D65EB">
      <w:pPr>
        <w:spacing w:after="0" w:line="240" w:lineRule="auto"/>
        <w:ind w:left="360"/>
        <w:rPr>
          <w:rFonts w:ascii="Times New Roman" w:hAnsi="Times New Roman"/>
          <w:sz w:val="24"/>
          <w:szCs w:val="24"/>
        </w:rPr>
      </w:pPr>
      <w:r w:rsidRPr="00653316">
        <w:rPr>
          <w:rFonts w:ascii="Times New Roman" w:hAnsi="Times New Roman"/>
          <w:sz w:val="24"/>
          <w:szCs w:val="24"/>
        </w:rPr>
        <w:t>В процессе изучения предмета «Русский язык» создаются условия</w:t>
      </w:r>
      <w:r w:rsidR="007C2C2E">
        <w:rPr>
          <w:rFonts w:ascii="Times New Roman" w:hAnsi="Times New Roman"/>
          <w:sz w:val="24"/>
          <w:szCs w:val="24"/>
        </w:rPr>
        <w:t>:</w:t>
      </w:r>
      <w:r w:rsidRPr="00653316">
        <w:rPr>
          <w:rFonts w:ascii="Times New Roman" w:hAnsi="Times New Roman"/>
          <w:sz w:val="24"/>
          <w:szCs w:val="24"/>
        </w:rPr>
        <w:t xml:space="preserve"> </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развития личности, ее духовно-нравственного и эмоционального совершенствования;</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развития способностей, удовлетворения познавательных интересов, самореализации обучающихся, в том числе лиц, проявивших выдающиеся способности;</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формирования социальных ценностей обучающихся, основ их гражданской идентичности и социально-профессиональных ориентаций;</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lastRenderedPageBreak/>
        <w:t xml:space="preserve">для знакомства обучающихся с методами научного познания; </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формирования у обучающихся опыта самостоятельной образовательной, общественной, проектно-исследовательскй и художественной деятельности;</w:t>
      </w:r>
    </w:p>
    <w:p w:rsidR="00B67163" w:rsidRPr="00653316" w:rsidRDefault="00B67163" w:rsidP="009D65EB">
      <w:pPr>
        <w:pStyle w:val="a8"/>
        <w:numPr>
          <w:ilvl w:val="0"/>
          <w:numId w:val="174"/>
        </w:numPr>
        <w:rPr>
          <w:rFonts w:ascii="Times New Roman" w:hAnsi="Times New Roman"/>
        </w:rPr>
      </w:pPr>
      <w:r w:rsidRPr="00653316">
        <w:rPr>
          <w:rFonts w:ascii="Times New Roman" w:hAnsi="Times New Roman"/>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B67163" w:rsidRPr="003D3DA8" w:rsidRDefault="00B67163" w:rsidP="009D65EB">
      <w:pPr>
        <w:spacing w:after="0" w:line="240" w:lineRule="auto"/>
        <w:rPr>
          <w:rFonts w:ascii="Times New Roman" w:hAnsi="Times New Roman"/>
          <w:sz w:val="24"/>
          <w:szCs w:val="24"/>
        </w:rPr>
      </w:pPr>
      <w:bookmarkStart w:id="207" w:name="_Toc287934280"/>
      <w:bookmarkStart w:id="208" w:name="_Toc414553182"/>
      <w:r w:rsidRPr="003D3DA8">
        <w:rPr>
          <w:rFonts w:ascii="Times New Roman" w:hAnsi="Times New Roman"/>
          <w:sz w:val="24"/>
          <w:szCs w:val="24"/>
        </w:rPr>
        <w:t>Речь. Речевая деятельность</w:t>
      </w:r>
      <w:bookmarkEnd w:id="207"/>
      <w:bookmarkEnd w:id="208"/>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тезисы,доклад, дискуссия, реферат, статья, рецензия); публицистического стиля и устной публичной речи (выступление, обсуждение, статья, интервью, очерк); официально-делового стиля (расписка, доверенность, заявление, резюме).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избыточная информация. Функционально-смысловые типы текста (повествование, описание, рассуждение).Тексты смешанного типа.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Специфика художественного текста.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Анализ текста.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Виды речевой деятельности (говорение, аудирование, письмо, чтение).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устных высказываний разной коммуникативной направленности  в зависимости от сферы и ситуации общения.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Информационная переработка текста (план, конспект, аннотация).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Изложение содержания прослушанного или прочитанного текста (подробное, сжатое, выборочное).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Написание сочинений, писем, текстов иных жанров.</w:t>
      </w:r>
    </w:p>
    <w:p w:rsidR="00B67163" w:rsidRPr="003D3DA8" w:rsidRDefault="00B67163" w:rsidP="009D65EB">
      <w:pPr>
        <w:spacing w:after="0" w:line="240" w:lineRule="auto"/>
        <w:rPr>
          <w:rFonts w:ascii="Times New Roman" w:hAnsi="Times New Roman"/>
          <w:sz w:val="24"/>
          <w:szCs w:val="24"/>
        </w:rPr>
      </w:pPr>
      <w:bookmarkStart w:id="209" w:name="_Toc287934281"/>
      <w:bookmarkStart w:id="210" w:name="_Toc414553183"/>
      <w:r w:rsidRPr="003D3DA8">
        <w:rPr>
          <w:rFonts w:ascii="Times New Roman" w:hAnsi="Times New Roman"/>
          <w:sz w:val="24"/>
          <w:szCs w:val="24"/>
        </w:rPr>
        <w:t>Культура речи</w:t>
      </w:r>
      <w:bookmarkEnd w:id="209"/>
      <w:bookmarkEnd w:id="210"/>
      <w:r>
        <w:rPr>
          <w:rFonts w:ascii="Times New Roman" w:hAnsi="Times New Roman"/>
          <w:sz w:val="24"/>
          <w:szCs w:val="24"/>
        </w:rPr>
        <w:t xml:space="preserve">. </w:t>
      </w:r>
      <w:r w:rsidRPr="003D3DA8">
        <w:rPr>
          <w:rFonts w:ascii="Times New Roman" w:hAnsi="Times New Roman"/>
          <w:sz w:val="24"/>
          <w:szCs w:val="24"/>
        </w:rPr>
        <w:t>Культура речи и ее основные аспекты: нормативный, коммуникативный, этический. Основные критерии культуры речи.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Оценивание правильности, коммуникативных качеств и эффективности речи.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Речевой этикет. Овладение лингво-культурными нормами речевого поведения в различных ситуациях формального и неформального общения. Невербальные средства общения.</w:t>
      </w:r>
      <w:r w:rsidR="00A71247">
        <w:rPr>
          <w:rFonts w:ascii="Times New Roman" w:hAnsi="Times New Roman"/>
          <w:sz w:val="24"/>
          <w:szCs w:val="24"/>
        </w:rPr>
        <w:t xml:space="preserve"> </w:t>
      </w:r>
      <w:r w:rsidRPr="003D3DA8">
        <w:rPr>
          <w:rFonts w:ascii="Times New Roman" w:hAnsi="Times New Roman"/>
          <w:sz w:val="24"/>
          <w:szCs w:val="24"/>
        </w:rPr>
        <w:t>Межкультурная коммуникация.</w:t>
      </w:r>
    </w:p>
    <w:p w:rsidR="00B67163" w:rsidRPr="003D3DA8" w:rsidRDefault="00B67163" w:rsidP="009D65EB">
      <w:pPr>
        <w:spacing w:after="0" w:line="240" w:lineRule="auto"/>
        <w:rPr>
          <w:rFonts w:ascii="Times New Roman" w:hAnsi="Times New Roman"/>
          <w:sz w:val="24"/>
          <w:szCs w:val="24"/>
        </w:rPr>
      </w:pPr>
      <w:bookmarkStart w:id="211" w:name="_Toc287934282"/>
      <w:bookmarkStart w:id="212" w:name="_Toc414553184"/>
      <w:r w:rsidRPr="003D3DA8">
        <w:rPr>
          <w:rFonts w:ascii="Times New Roman" w:hAnsi="Times New Roman"/>
          <w:sz w:val="24"/>
          <w:szCs w:val="24"/>
        </w:rPr>
        <w:t>Общие сведения о языке. Основные разделы науки о языке</w:t>
      </w:r>
      <w:bookmarkEnd w:id="211"/>
      <w:bookmarkEnd w:id="212"/>
      <w:r>
        <w:rPr>
          <w:rFonts w:ascii="Times New Roman" w:hAnsi="Times New Roman"/>
          <w:sz w:val="24"/>
          <w:szCs w:val="24"/>
        </w:rPr>
        <w:t>.</w:t>
      </w:r>
      <w:bookmarkStart w:id="213" w:name="_Toc287934283"/>
      <w:bookmarkStart w:id="214" w:name="_Toc414553185"/>
      <w:r w:rsidR="00A71247">
        <w:rPr>
          <w:rFonts w:ascii="Times New Roman" w:hAnsi="Times New Roman"/>
          <w:sz w:val="24"/>
          <w:szCs w:val="24"/>
        </w:rPr>
        <w:t xml:space="preserve"> </w:t>
      </w:r>
      <w:r w:rsidRPr="003D3DA8">
        <w:rPr>
          <w:rFonts w:ascii="Times New Roman" w:hAnsi="Times New Roman"/>
          <w:sz w:val="24"/>
          <w:szCs w:val="24"/>
        </w:rPr>
        <w:t>Общие сведения о языке</w:t>
      </w:r>
      <w:bookmarkEnd w:id="213"/>
      <w:bookmarkEnd w:id="214"/>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Русский язык как один из индоевропейских языков. Русский язык в кругу других славянских языков. Историческое развитие русского языка.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Взаимосвязь языка и культуры. Отражение в языке культуры и истории народа. Взаимообогащение языков народов России. Выявление лексических и фразеологических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лингвистические словари. Работа со словарной статьей.</w:t>
      </w:r>
      <w:r>
        <w:rPr>
          <w:rFonts w:ascii="Times New Roman" w:hAnsi="Times New Roman"/>
          <w:sz w:val="24"/>
          <w:szCs w:val="24"/>
        </w:rPr>
        <w:t xml:space="preserve"> </w:t>
      </w:r>
      <w:r w:rsidRPr="003D3DA8">
        <w:rPr>
          <w:rFonts w:ascii="Times New Roman" w:hAnsi="Times New Roman"/>
          <w:sz w:val="24"/>
          <w:szCs w:val="24"/>
        </w:rPr>
        <w:t>Выдающиеся отечественные лингвисты.</w:t>
      </w:r>
    </w:p>
    <w:p w:rsidR="00B67163" w:rsidRPr="003D3DA8" w:rsidRDefault="00B67163" w:rsidP="009D65EB">
      <w:pPr>
        <w:spacing w:after="0" w:line="240" w:lineRule="auto"/>
        <w:rPr>
          <w:rFonts w:ascii="Times New Roman" w:hAnsi="Times New Roman"/>
          <w:sz w:val="24"/>
          <w:szCs w:val="24"/>
        </w:rPr>
      </w:pPr>
      <w:bookmarkStart w:id="215" w:name="_Toc287934284"/>
      <w:bookmarkStart w:id="216" w:name="_Toc414553186"/>
      <w:r w:rsidRPr="003D3DA8">
        <w:rPr>
          <w:rFonts w:ascii="Times New Roman" w:hAnsi="Times New Roman"/>
          <w:sz w:val="24"/>
          <w:szCs w:val="24"/>
        </w:rPr>
        <w:t>Фонетика, орфоэпия и графика</w:t>
      </w:r>
      <w:bookmarkEnd w:id="215"/>
      <w:bookmarkEnd w:id="216"/>
      <w:r>
        <w:rPr>
          <w:rFonts w:ascii="Times New Roman" w:hAnsi="Times New Roman"/>
          <w:sz w:val="24"/>
          <w:szCs w:val="24"/>
        </w:rPr>
        <w:t xml:space="preserve">. </w:t>
      </w:r>
      <w:r w:rsidRPr="003D3DA8">
        <w:rPr>
          <w:rFonts w:ascii="Times New Roman" w:hAnsi="Times New Roman"/>
          <w:sz w:val="24"/>
          <w:szCs w:val="24"/>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Интонация, ее функции. Основные элементы интонации.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Связь фонетики с графикой и орфографией.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Применение знаний по фонетике в практике правописания.</w:t>
      </w:r>
    </w:p>
    <w:p w:rsidR="00B67163" w:rsidRPr="003D3DA8" w:rsidRDefault="00B67163" w:rsidP="009D65EB">
      <w:pPr>
        <w:spacing w:after="0" w:line="240" w:lineRule="auto"/>
        <w:rPr>
          <w:rFonts w:ascii="Times New Roman" w:hAnsi="Times New Roman"/>
          <w:sz w:val="24"/>
          <w:szCs w:val="24"/>
        </w:rPr>
      </w:pPr>
      <w:bookmarkStart w:id="217" w:name="_Toc287934285"/>
      <w:bookmarkStart w:id="218" w:name="_Toc414553187"/>
      <w:r w:rsidRPr="003D3DA8">
        <w:rPr>
          <w:rFonts w:ascii="Times New Roman" w:hAnsi="Times New Roman"/>
          <w:sz w:val="24"/>
          <w:szCs w:val="24"/>
        </w:rPr>
        <w:t>Морфемика и словообразование</w:t>
      </w:r>
      <w:bookmarkEnd w:id="217"/>
      <w:bookmarkEnd w:id="218"/>
      <w:r>
        <w:rPr>
          <w:rFonts w:ascii="Times New Roman" w:hAnsi="Times New Roman"/>
          <w:sz w:val="24"/>
          <w:szCs w:val="24"/>
        </w:rPr>
        <w:t xml:space="preserve">. </w:t>
      </w:r>
      <w:r w:rsidRPr="003D3DA8">
        <w:rPr>
          <w:rFonts w:ascii="Times New Roman" w:hAnsi="Times New Roman"/>
          <w:sz w:val="24"/>
          <w:szCs w:val="24"/>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Словообразовательная цепочка. Словообразовательное гнездо.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Применение знаний по морфемике и словообразованию в практике правописания.</w:t>
      </w:r>
    </w:p>
    <w:p w:rsidR="00B67163" w:rsidRPr="003D3DA8" w:rsidRDefault="00B67163" w:rsidP="009D65EB">
      <w:pPr>
        <w:spacing w:after="0" w:line="240" w:lineRule="auto"/>
        <w:rPr>
          <w:rFonts w:ascii="Times New Roman" w:hAnsi="Times New Roman"/>
          <w:sz w:val="24"/>
          <w:szCs w:val="24"/>
        </w:rPr>
      </w:pPr>
      <w:bookmarkStart w:id="219" w:name="_Toc287934286"/>
      <w:bookmarkStart w:id="220" w:name="_Toc414553188"/>
      <w:r w:rsidRPr="003D3DA8">
        <w:rPr>
          <w:rFonts w:ascii="Times New Roman" w:hAnsi="Times New Roman"/>
          <w:sz w:val="24"/>
          <w:szCs w:val="24"/>
        </w:rPr>
        <w:t>Лексикология и фразеология</w:t>
      </w:r>
      <w:bookmarkEnd w:id="219"/>
      <w:bookmarkEnd w:id="220"/>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Понятие об этимологии.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Оценка своей и чужой речи с точки зрения точного, уместного и выразительного словоупотребления.</w:t>
      </w:r>
    </w:p>
    <w:p w:rsidR="00B67163" w:rsidRPr="003D3DA8" w:rsidRDefault="00B67163" w:rsidP="009D65EB">
      <w:pPr>
        <w:spacing w:after="0" w:line="240" w:lineRule="auto"/>
        <w:rPr>
          <w:rFonts w:ascii="Times New Roman" w:hAnsi="Times New Roman"/>
          <w:sz w:val="24"/>
          <w:szCs w:val="24"/>
        </w:rPr>
      </w:pPr>
      <w:bookmarkStart w:id="221" w:name="_Toc287934287"/>
      <w:bookmarkStart w:id="222" w:name="_Toc414553189"/>
      <w:r w:rsidRPr="003D3DA8">
        <w:rPr>
          <w:rFonts w:ascii="Times New Roman" w:hAnsi="Times New Roman"/>
          <w:sz w:val="24"/>
          <w:szCs w:val="24"/>
        </w:rPr>
        <w:lastRenderedPageBreak/>
        <w:t>Морфология</w:t>
      </w:r>
      <w:bookmarkEnd w:id="221"/>
      <w:bookmarkEnd w:id="222"/>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Различные точки зрения на место причастия и деепричастия в системе частей речи. Служебные части речи. Междометия и звукоподражательные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Морфологический анализ слова.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Омонимия слов разных частей речи.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Применение знаний по морфологии в практике правописания.</w:t>
      </w:r>
    </w:p>
    <w:p w:rsidR="00B67163" w:rsidRPr="003D3DA8" w:rsidRDefault="00B67163" w:rsidP="009D65EB">
      <w:pPr>
        <w:spacing w:after="0" w:line="240" w:lineRule="auto"/>
        <w:rPr>
          <w:rFonts w:ascii="Times New Roman" w:hAnsi="Times New Roman"/>
          <w:sz w:val="24"/>
          <w:szCs w:val="24"/>
        </w:rPr>
      </w:pPr>
      <w:bookmarkStart w:id="223" w:name="_Toc287934288"/>
      <w:bookmarkStart w:id="224" w:name="_Toc414553190"/>
      <w:r w:rsidRPr="003D3DA8">
        <w:rPr>
          <w:rFonts w:ascii="Times New Roman" w:hAnsi="Times New Roman"/>
          <w:sz w:val="24"/>
          <w:szCs w:val="24"/>
        </w:rPr>
        <w:t>Синтаксис</w:t>
      </w:r>
      <w:bookmarkEnd w:id="223"/>
      <w:bookmarkEnd w:id="224"/>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Способы передачи чужой речи.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Синтаксический анализ простого и сложного предложения.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текста, основные признаки текста (членимость, смысловая цельность, связность, завершенность). Внутритекстовые средства связи.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Применение знаний по синтаксису в практике правописания.</w:t>
      </w:r>
    </w:p>
    <w:p w:rsidR="00B67163" w:rsidRPr="003D3DA8" w:rsidRDefault="00B67163" w:rsidP="009D65EB">
      <w:pPr>
        <w:spacing w:after="0" w:line="240" w:lineRule="auto"/>
        <w:rPr>
          <w:rFonts w:ascii="Times New Roman" w:hAnsi="Times New Roman"/>
          <w:sz w:val="24"/>
          <w:szCs w:val="24"/>
        </w:rPr>
      </w:pPr>
      <w:bookmarkStart w:id="225" w:name="_Toc287934289"/>
      <w:bookmarkStart w:id="226" w:name="_Toc414553191"/>
      <w:r w:rsidRPr="003D3DA8">
        <w:rPr>
          <w:rFonts w:ascii="Times New Roman" w:hAnsi="Times New Roman"/>
          <w:sz w:val="24"/>
          <w:szCs w:val="24"/>
        </w:rPr>
        <w:t>Правописание: орфография и пунктуация</w:t>
      </w:r>
      <w:bookmarkEnd w:id="225"/>
      <w:bookmarkEnd w:id="226"/>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Орфографический анализ слова и пунктуационный анализ предложения.</w:t>
      </w:r>
    </w:p>
    <w:p w:rsidR="00B67163" w:rsidRPr="003D3DA8" w:rsidRDefault="00B67163" w:rsidP="009D65EB">
      <w:pPr>
        <w:spacing w:after="0" w:line="240" w:lineRule="auto"/>
        <w:rPr>
          <w:rFonts w:ascii="Times New Roman" w:hAnsi="Times New Roman"/>
          <w:sz w:val="24"/>
          <w:szCs w:val="24"/>
        </w:rPr>
      </w:pPr>
    </w:p>
    <w:p w:rsidR="00B67163" w:rsidRPr="00E820A5" w:rsidRDefault="00B67163" w:rsidP="009D65EB">
      <w:pPr>
        <w:spacing w:after="0" w:line="240" w:lineRule="auto"/>
        <w:rPr>
          <w:rFonts w:ascii="Times New Roman" w:hAnsi="Times New Roman"/>
          <w:b/>
          <w:sz w:val="24"/>
          <w:szCs w:val="24"/>
        </w:rPr>
      </w:pPr>
      <w:bookmarkStart w:id="227" w:name="_Toc409691670"/>
      <w:bookmarkStart w:id="228" w:name="_Toc410653995"/>
      <w:bookmarkStart w:id="229" w:name="_Toc414553192"/>
      <w:r w:rsidRPr="00E820A5">
        <w:rPr>
          <w:rFonts w:ascii="Times New Roman" w:hAnsi="Times New Roman"/>
          <w:b/>
          <w:sz w:val="24"/>
          <w:szCs w:val="24"/>
        </w:rPr>
        <w:t>2.2.2.2. Литература</w:t>
      </w:r>
      <w:bookmarkEnd w:id="227"/>
      <w:bookmarkEnd w:id="228"/>
      <w:bookmarkEnd w:id="229"/>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Цели и задачи литературного образования</w:t>
      </w:r>
      <w:r w:rsidR="00A71247">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Литература – учебный предмет, освоение содержания которого направлено:</w:t>
      </w:r>
    </w:p>
    <w:p w:rsidR="00B67163" w:rsidRPr="00653316" w:rsidRDefault="00B67163" w:rsidP="009D65EB">
      <w:pPr>
        <w:pStyle w:val="a8"/>
        <w:numPr>
          <w:ilvl w:val="0"/>
          <w:numId w:val="175"/>
        </w:numPr>
        <w:rPr>
          <w:rFonts w:ascii="Times New Roman" w:hAnsi="Times New Roman"/>
        </w:rPr>
      </w:pPr>
      <w:r w:rsidRPr="00653316">
        <w:rPr>
          <w:rFonts w:ascii="Times New Roman" w:hAnsi="Times New Roman"/>
        </w:rPr>
        <w:lastRenderedPageBreak/>
        <w:t xml:space="preserve">на последовательное формирование читательской культуры через приобщение к чтению художественной литературы; </w:t>
      </w:r>
    </w:p>
    <w:p w:rsidR="00B67163" w:rsidRPr="00653316" w:rsidRDefault="00B67163" w:rsidP="009D65EB">
      <w:pPr>
        <w:pStyle w:val="a8"/>
        <w:numPr>
          <w:ilvl w:val="0"/>
          <w:numId w:val="175"/>
        </w:numPr>
        <w:rPr>
          <w:rFonts w:ascii="Times New Roman" w:hAnsi="Times New Roman"/>
        </w:rPr>
      </w:pPr>
      <w:r w:rsidRPr="00653316">
        <w:rPr>
          <w:rFonts w:ascii="Times New Roman" w:hAnsi="Times New Roman"/>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B67163" w:rsidRPr="00653316" w:rsidRDefault="00B67163" w:rsidP="009D65EB">
      <w:pPr>
        <w:pStyle w:val="a8"/>
        <w:numPr>
          <w:ilvl w:val="0"/>
          <w:numId w:val="175"/>
        </w:numPr>
        <w:rPr>
          <w:rFonts w:ascii="Times New Roman" w:hAnsi="Times New Roman"/>
        </w:rPr>
      </w:pPr>
      <w:r w:rsidRPr="00653316">
        <w:rPr>
          <w:rFonts w:ascii="Times New Roman" w:hAnsi="Times New Roman"/>
        </w:rPr>
        <w:t>на развитие эмоциональной сферы личности, образного, ассоциативного и логического мышления;</w:t>
      </w:r>
    </w:p>
    <w:p w:rsidR="00B67163" w:rsidRPr="00653316" w:rsidRDefault="00B67163" w:rsidP="009D65EB">
      <w:pPr>
        <w:pStyle w:val="a8"/>
        <w:numPr>
          <w:ilvl w:val="0"/>
          <w:numId w:val="175"/>
        </w:numPr>
        <w:rPr>
          <w:rFonts w:ascii="Times New Roman" w:hAnsi="Times New Roman"/>
        </w:rPr>
      </w:pPr>
      <w:r w:rsidRPr="00653316">
        <w:rPr>
          <w:rFonts w:ascii="Times New Roman" w:hAnsi="Times New Roman"/>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B67163" w:rsidRPr="00653316" w:rsidRDefault="00B67163" w:rsidP="009D65EB">
      <w:pPr>
        <w:pStyle w:val="a8"/>
        <w:numPr>
          <w:ilvl w:val="0"/>
          <w:numId w:val="175"/>
        </w:numPr>
        <w:rPr>
          <w:rFonts w:ascii="Times New Roman" w:hAnsi="Times New Roman"/>
        </w:rPr>
      </w:pPr>
      <w:r w:rsidRPr="00653316">
        <w:rPr>
          <w:rFonts w:ascii="Times New Roman" w:hAnsi="Times New Roman"/>
        </w:rPr>
        <w:t>на формирование потребности и способности выражения себя в слове.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w:t>
      </w:r>
      <w:r w:rsidR="00A71247">
        <w:rPr>
          <w:rFonts w:ascii="Times New Roman" w:hAnsi="Times New Roman"/>
          <w:sz w:val="24"/>
          <w:szCs w:val="24"/>
        </w:rPr>
        <w:t>ированию и воспитанию личности.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B67163" w:rsidRPr="003D3DA8" w:rsidRDefault="00B67163" w:rsidP="009D65EB">
      <w:pPr>
        <w:spacing w:after="0" w:line="240" w:lineRule="auto"/>
        <w:rPr>
          <w:rFonts w:ascii="Times New Roman" w:hAnsi="Times New Roman"/>
          <w:sz w:val="24"/>
          <w:szCs w:val="24"/>
        </w:rPr>
      </w:pPr>
      <w:r w:rsidRPr="00653316">
        <w:rPr>
          <w:rFonts w:ascii="Times New Roman" w:hAnsi="Times New Roman"/>
          <w:i/>
          <w:sz w:val="24"/>
          <w:szCs w:val="24"/>
        </w:rPr>
        <w:t>Стратегическая цель изучения литературы на этапе основного общего образования</w:t>
      </w:r>
      <w:r w:rsidRPr="003D3DA8">
        <w:rPr>
          <w:rFonts w:ascii="Times New Roman" w:hAnsi="Times New Roman"/>
          <w:sz w:val="24"/>
          <w:szCs w:val="24"/>
        </w:rPr>
        <w:t xml:space="preserve">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литературы в основной школе (5-9 классы) закладывает необходимый фундамент для достижения перечисленных целей.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(вслух, про себя, по ролям; чтения аналитического, выборочного, комментированного, сопоставительного и др.) и базовых навыков творческого и академического письма, последовательно формирующихся на уроках литературы.</w:t>
      </w:r>
    </w:p>
    <w:p w:rsidR="00B67163" w:rsidRPr="00653316" w:rsidRDefault="00B67163" w:rsidP="009D65EB">
      <w:pPr>
        <w:spacing w:after="0" w:line="240" w:lineRule="auto"/>
        <w:rPr>
          <w:rFonts w:ascii="Times New Roman" w:hAnsi="Times New Roman"/>
          <w:i/>
          <w:sz w:val="24"/>
          <w:szCs w:val="24"/>
        </w:rPr>
      </w:pPr>
      <w:r w:rsidRPr="00653316">
        <w:rPr>
          <w:rFonts w:ascii="Times New Roman" w:hAnsi="Times New Roman"/>
          <w:i/>
          <w:sz w:val="24"/>
          <w:szCs w:val="24"/>
        </w:rPr>
        <w:t>Изучение литературы в школе решает следующие образовательные задачи:</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формирование и развитие представлений о литературном произведении как о художественном мире, особым образом построенном автором;</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 xml:space="preserve">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w:t>
      </w:r>
      <w:r w:rsidRPr="00653316">
        <w:rPr>
          <w:rFonts w:ascii="Times New Roman" w:hAnsi="Times New Roman"/>
        </w:rPr>
        <w:lastRenderedPageBreak/>
        <w:t>восприятия, но и интеллектуального осмысления, ответственного отношения к разнообразным художественным смыслам;</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формирование отношения к литературе как к особому способу познания жизни;</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воспитание у читателя культуры выражения собственной позиции, 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воспитание культуры понимания «чужой» позиции, а также уважительного отношения к ценностям других людей, к культуре других эпох и народов; развитие способности понимать литературные художественные произведения, отражающие разные этнокультурные традиции;</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 xml:space="preserve">воспитание квалифицированного читателя со сформированным эстетическим вкусом; </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формирование отношения к литературе как к одной из основных культурных ценностей народа;</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 xml:space="preserve">обеспечение через чтение и изучение классической и современной литературы культурной самоидентификации; </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осознание значимости чтения и изучения литературы для своего дальнейшего развития;</w:t>
      </w:r>
    </w:p>
    <w:p w:rsidR="00B67163" w:rsidRPr="00653316" w:rsidRDefault="00B67163" w:rsidP="009D65EB">
      <w:pPr>
        <w:pStyle w:val="a8"/>
        <w:numPr>
          <w:ilvl w:val="0"/>
          <w:numId w:val="176"/>
        </w:numPr>
        <w:rPr>
          <w:rFonts w:ascii="Times New Roman" w:hAnsi="Times New Roman"/>
        </w:rPr>
      </w:pPr>
      <w:r w:rsidRPr="00653316">
        <w:rPr>
          <w:rFonts w:ascii="Times New Roman" w:hAnsi="Times New Roman"/>
        </w:rPr>
        <w:t xml:space="preserve">формирование у школьника стремления сознательно планировать своё досуговое чтение.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Pr="003D3DA8">
        <w:rPr>
          <w:rFonts w:ascii="Times New Roman" w:hAnsi="Times New Roman"/>
          <w:sz w:val="24"/>
          <w:szCs w:val="24"/>
        </w:rPr>
        <w:tab/>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Примерная программа по литературе строится с учетом:</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лучших традиций отечественной методики  преподавания литературы, 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традиций изучения конкретных произведений (прежде всего русской и зарубежной классики), сложившихся в школьной практике;</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 xml:space="preserve">традиций научного анализа, а также художественной интерпретации средствами литературы и других видов искусств литературных произведений, входящих в национальный литературный канон (то есть образующих совокупность наиболее авторитетных для национальной традиции писательских имен, корпусов их творчества и их отдельных произведений); </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необходимой вариативности авторской / рабочей программы по литературе при сохранении обязательных базовых элементов содержания предмета;</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соответствия рекомендуемых к изучению литературных произведений возрастным и психологическим особенностям обучающихся;</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требований современного культурно-исторического контекста к изучению классической литературы;</w:t>
      </w:r>
    </w:p>
    <w:p w:rsidR="00B67163" w:rsidRPr="00653316" w:rsidRDefault="00B67163" w:rsidP="009D65EB">
      <w:pPr>
        <w:pStyle w:val="a8"/>
        <w:numPr>
          <w:ilvl w:val="0"/>
          <w:numId w:val="177"/>
        </w:numPr>
        <w:ind w:left="284" w:hanging="218"/>
        <w:rPr>
          <w:rFonts w:ascii="Times New Roman" w:hAnsi="Times New Roman"/>
        </w:rPr>
      </w:pPr>
      <w:r w:rsidRPr="00653316">
        <w:rPr>
          <w:rFonts w:ascii="Times New Roman" w:hAnsi="Times New Roman"/>
        </w:rPr>
        <w:t>минимального количества учебного времени, отведенного на изучение литературы согласно действующему ФГОС и Базисному учебному плану.</w:t>
      </w:r>
    </w:p>
    <w:p w:rsidR="00B67163" w:rsidRPr="00653316" w:rsidRDefault="00B67163" w:rsidP="009D65EB">
      <w:pPr>
        <w:pStyle w:val="a8"/>
        <w:ind w:left="0"/>
        <w:rPr>
          <w:rFonts w:ascii="Times New Roman" w:hAnsi="Times New Roman"/>
        </w:rPr>
      </w:pPr>
      <w:r w:rsidRPr="00653316">
        <w:rPr>
          <w:rFonts w:ascii="Times New Roman" w:hAnsi="Times New Roman"/>
        </w:rPr>
        <w:t xml:space="preserve">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«конструктор»,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w:t>
      </w:r>
      <w:r w:rsidRPr="00653316">
        <w:rPr>
          <w:rFonts w:ascii="Times New Roman" w:hAnsi="Times New Roman"/>
        </w:rPr>
        <w:lastRenderedPageBreak/>
        <w:t xml:space="preserve">содержания программы во всех образовательных учреждениях, возможности компоновки – необходимую вариативность.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 соответствии с действующим Федеральным законом «Об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Рабочая программа учебного курса строится на произведениях из трех списков: А, В и С (см. таблицу ниже). Эти три списка равноправны по статусу (то есть произведения всех списков должны быть обязательно  представлены в рабочих программах.</w:t>
      </w:r>
      <w:r>
        <w:rPr>
          <w:rFonts w:ascii="Times New Roman" w:hAnsi="Times New Roman"/>
          <w:sz w:val="24"/>
          <w:szCs w:val="24"/>
        </w:rPr>
        <w:t xml:space="preserve"> </w:t>
      </w:r>
      <w:r w:rsidRPr="003D3DA8">
        <w:rPr>
          <w:rFonts w:ascii="Times New Roman" w:hAnsi="Times New Roman"/>
          <w:sz w:val="24"/>
          <w:szCs w:val="24"/>
        </w:rPr>
        <w:t>Список А представляет собой перечень конкретных произведений (например: А.С.Пушкин «Евгений Онегин», Н.В.Гоголь «Мертвые души» и т.д.). В этот список попадают «ключевые» произведения литературы, предназначенные для обязательного изучения. Вариативной части в списке А нет.</w:t>
      </w:r>
      <w:r>
        <w:rPr>
          <w:rFonts w:ascii="Times New Roman" w:hAnsi="Times New Roman"/>
          <w:sz w:val="24"/>
          <w:szCs w:val="24"/>
        </w:rPr>
        <w:t xml:space="preserve"> </w:t>
      </w:r>
      <w:r w:rsidRPr="003D3DA8">
        <w:rPr>
          <w:rFonts w:ascii="Times New Roman" w:hAnsi="Times New Roman"/>
          <w:sz w:val="24"/>
          <w:szCs w:val="24"/>
        </w:rPr>
        <w:t>Список В представляет собой перечень</w:t>
      </w:r>
      <w:r>
        <w:rPr>
          <w:rFonts w:ascii="Times New Roman" w:hAnsi="Times New Roman"/>
          <w:sz w:val="24"/>
          <w:szCs w:val="24"/>
        </w:rPr>
        <w:t xml:space="preserve"> </w:t>
      </w:r>
      <w:r w:rsidRPr="003D3DA8">
        <w:rPr>
          <w:rFonts w:ascii="Times New Roman" w:hAnsi="Times New Roman"/>
          <w:sz w:val="24"/>
          <w:szCs w:val="24"/>
        </w:rPr>
        <w:t>авторов, 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w:t>
      </w:r>
      <w:r>
        <w:rPr>
          <w:rFonts w:ascii="Times New Roman" w:hAnsi="Times New Roman"/>
          <w:sz w:val="24"/>
          <w:szCs w:val="24"/>
        </w:rPr>
        <w:t xml:space="preserve"> </w:t>
      </w:r>
      <w:r w:rsidRPr="003D3DA8">
        <w:rPr>
          <w:rFonts w:ascii="Times New Roman" w:hAnsi="Times New Roman"/>
          <w:sz w:val="24"/>
          <w:szCs w:val="24"/>
        </w:rPr>
        <w:t>В</w:t>
      </w:r>
      <w:r>
        <w:rPr>
          <w:rFonts w:ascii="Times New Roman" w:hAnsi="Times New Roman"/>
          <w:sz w:val="24"/>
          <w:szCs w:val="24"/>
        </w:rPr>
        <w:t xml:space="preserve"> </w:t>
      </w:r>
      <w:r w:rsidRPr="003D3DA8">
        <w:rPr>
          <w:rFonts w:ascii="Times New Roman" w:hAnsi="Times New Roman"/>
          <w:sz w:val="24"/>
          <w:szCs w:val="24"/>
        </w:rPr>
        <w:t>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А.Блок. 1стихотворение; М.Булгаков. 1 повесть. В программы включаются произведения всех указанных в списке В авторов. Единство списков в разных рабочих программах скрепляется в списке</w:t>
      </w:r>
      <w:r>
        <w:rPr>
          <w:rFonts w:ascii="Times New Roman" w:hAnsi="Times New Roman"/>
          <w:sz w:val="24"/>
          <w:szCs w:val="24"/>
        </w:rPr>
        <w:t xml:space="preserve"> </w:t>
      </w:r>
      <w:r w:rsidRPr="003D3DA8">
        <w:rPr>
          <w:rFonts w:ascii="Times New Roman" w:hAnsi="Times New Roman"/>
          <w:sz w:val="24"/>
          <w:szCs w:val="24"/>
        </w:rPr>
        <w:t xml:space="preserve">В фигурой автора.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Список С представляет собой перечень литературных явлений, 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w:t>
      </w:r>
      <w:r>
        <w:rPr>
          <w:rFonts w:ascii="Times New Roman" w:hAnsi="Times New Roman"/>
          <w:sz w:val="24"/>
          <w:szCs w:val="24"/>
        </w:rPr>
        <w:t xml:space="preserve"> </w:t>
      </w:r>
      <w:r w:rsidRPr="003D3DA8">
        <w:rPr>
          <w:rFonts w:ascii="Times New Roman" w:hAnsi="Times New Roman"/>
          <w:sz w:val="24"/>
          <w:szCs w:val="24"/>
        </w:rPr>
        <w:t>Минимальное количество произведений указано, например: Поэзия пушкинской эпохи: К.Н.Батюшков, А.А.Дельвиг, Н.М.Языков, Е.А.Баратынский (2-3 стихотворения на выбор). В программах указываются произведения писателей всех групп авторов из списка С.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С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в логике ФГОС единство образовательного пространства достигается за счет формирования общих компетенций.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трех обязательных списков. Это может серьезно повысить интерес школьников к предмету и их мотивацию к чтению.</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Контрольно-измерительные материалы в рамках государственной итоговой аттестации разрабатываются с ориентацией на три списка примерной программы. 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B67163" w:rsidRDefault="00B67163" w:rsidP="009D65EB">
      <w:pPr>
        <w:spacing w:after="0" w:line="240" w:lineRule="auto"/>
        <w:rPr>
          <w:rFonts w:ascii="Times New Roman" w:hAnsi="Times New Roman"/>
          <w:b/>
          <w:sz w:val="24"/>
          <w:szCs w:val="24"/>
        </w:rPr>
        <w:sectPr w:rsidR="00B67163" w:rsidSect="00B67163">
          <w:footerReference w:type="default" r:id="rId32"/>
          <w:pgSz w:w="11906" w:h="16838"/>
          <w:pgMar w:top="1134" w:right="850" w:bottom="1134" w:left="1701" w:header="708" w:footer="708" w:gutter="0"/>
          <w:cols w:space="708"/>
          <w:docGrid w:linePitch="360"/>
        </w:sectPr>
      </w:pPr>
    </w:p>
    <w:p w:rsidR="00B67163" w:rsidRPr="003C341B" w:rsidRDefault="00B67163" w:rsidP="009D65EB">
      <w:pPr>
        <w:spacing w:after="0" w:line="240" w:lineRule="auto"/>
        <w:rPr>
          <w:rFonts w:ascii="Times New Roman" w:hAnsi="Times New Roman"/>
          <w:b/>
          <w:sz w:val="24"/>
          <w:szCs w:val="24"/>
        </w:rPr>
      </w:pPr>
      <w:r w:rsidRPr="003C341B">
        <w:rPr>
          <w:rFonts w:ascii="Times New Roman" w:hAnsi="Times New Roman"/>
          <w:b/>
          <w:sz w:val="24"/>
          <w:szCs w:val="24"/>
        </w:rPr>
        <w:lastRenderedPageBreak/>
        <w:t>Обязательное содержание ПП (5 – 9 КЛАССЫ)</w:t>
      </w:r>
    </w:p>
    <w:tbl>
      <w:tblPr>
        <w:tblW w:w="14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46"/>
        <w:gridCol w:w="5295"/>
        <w:gridCol w:w="4837"/>
      </w:tblGrid>
      <w:tr w:rsidR="00B67163" w:rsidRPr="003D3DA8" w:rsidTr="00B67163">
        <w:trPr>
          <w:trHeight w:val="271"/>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w:t>
            </w: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w:t>
            </w:r>
          </w:p>
        </w:tc>
      </w:tr>
      <w:tr w:rsidR="00B67163" w:rsidRPr="003D3DA8" w:rsidTr="00B67163">
        <w:trPr>
          <w:trHeight w:val="271"/>
        </w:trPr>
        <w:tc>
          <w:tcPr>
            <w:tcW w:w="14978" w:type="dxa"/>
            <w:gridSpan w:val="3"/>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РУССКАЯ ЛИТЕРАТУРА</w:t>
            </w:r>
          </w:p>
        </w:tc>
      </w:tr>
      <w:tr w:rsidR="00B67163" w:rsidRPr="003D3DA8" w:rsidTr="00B67163">
        <w:trPr>
          <w:trHeight w:val="2556"/>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«Слово о полку Игореве» (к. XII в.) (8-9 кл.)</w:t>
            </w:r>
            <w:r w:rsidRPr="003D3DA8">
              <w:rPr>
                <w:rFonts w:ascii="Times New Roman" w:hAnsi="Times New Roman"/>
                <w:sz w:val="24"/>
                <w:szCs w:val="24"/>
              </w:rPr>
              <w:footnoteReference w:id="11"/>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Древнерусская литература–  1-2 произведения на выбор, например:«Поучение»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Русский фольклор: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сказки, былины, загадки, пословицы, поговорки, песня и др. (10 произведений разных жанров, 5-7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268"/>
        </w:trPr>
        <w:tc>
          <w:tcPr>
            <w:tcW w:w="4846" w:type="dxa"/>
          </w:tcPr>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Д.И. Фонвизин «Недоросль» (1778 – 1782)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(8-9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Н.М. Карамзин  «Бедная Лиза» (1792) (8-9 кл.)</w:t>
            </w: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М.В.Ломоносов – 1 стихотворение по выбору, например: «Стихи, сочиненные на дороге в Петергоф…» (1761), «Вечернее размышление о Божием Величии при случае великого северного сияния» (1743), «Ода на день восшествия на Всероссийский престол Ея Величества Государыни Императрицы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Елисаветы Петровны 1747 года» и др.(8-9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Г.Р.Державин – 1-2 стихотворения по выбору, например: «Фелица» (1782), «Осень во время осады Очакова» (1788), «Снигирь» 1800, «Водопад» (1791-1794), «Памятник» (1795) и др. (8-9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И.А. Крылов – 3 басни по выбору, например:  «Слон и Моська» (1808), «Квартет» (1811), </w:t>
            </w:r>
            <w:r w:rsidRPr="003D3DA8">
              <w:rPr>
                <w:rFonts w:ascii="Times New Roman" w:hAnsi="Times New Roman"/>
                <w:sz w:val="24"/>
                <w:szCs w:val="24"/>
              </w:rPr>
              <w:lastRenderedPageBreak/>
              <w:t xml:space="preserve">«Осел и Соловей» (1811), «Лебедь, Щука и Рак» (1814), «Свинья под дубом» (не позднее 1823)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(5-6 кл.)</w:t>
            </w:r>
          </w:p>
          <w:p w:rsidR="00B67163" w:rsidRPr="003D3DA8" w:rsidRDefault="00B67163" w:rsidP="009D65EB">
            <w:pPr>
              <w:spacing w:after="0" w:line="240" w:lineRule="auto"/>
              <w:rPr>
                <w:rFonts w:ascii="Times New Roman" w:hAnsi="Times New Roman"/>
                <w:sz w:val="24"/>
                <w:szCs w:val="24"/>
              </w:rPr>
            </w:pPr>
          </w:p>
        </w:tc>
        <w:tc>
          <w:tcPr>
            <w:tcW w:w="4837" w:type="dxa"/>
          </w:tcPr>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А.С. Грибоедов «Горе от ума» (1821 – 1824) (9 кл.)</w:t>
            </w: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В.А. Жуковский - 1-2 баллады по выбору, например: «Светлана» (1812), «Лесной царь» (1818); 1-2 элегии по выбору, например: «Невыразимое» (1819), «Море» (1822)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tc>
        <w:tc>
          <w:tcPr>
            <w:tcW w:w="4837" w:type="dxa"/>
          </w:tcPr>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А.С. Пушкин «Евгений Онегин» (1823 —1831)(9 кл.), «Дубровский» (1832 — 1833) (6-7 кл), «Капитанская дочка» (1832 —1836)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Стихотворения: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(5-9 кл.)</w:t>
            </w: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А.С. Пушкин - 10 стихотворений различной тематики, представляющих разные периоды творчества – по выбору, входят в программу каждого класса, например: «Воспоминания в Царском Селе» (1814), «Вольность» (1817), «Деревня» (181), «Редеет облаков летучая гряда» (1820), «Погасло дневное светило…» (1820), «Свободы сеятель пустынный…» (1823),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«Кавказ» (1829), «Монастырь на Казбеке» (1829), «Обвал» (1829), «Поэту» (1830), «Бесы» (1830), «В начале жизни школу помню я…» (1830), «Эхо» (1831), «Чем чаще празднует лицей…» (1831), «Пир Петра Первого» (1835), «Туча» (1835), «Была пора: наш праздник </w:t>
            </w:r>
            <w:r w:rsidRPr="003D3DA8">
              <w:rPr>
                <w:rFonts w:ascii="Times New Roman" w:hAnsi="Times New Roman"/>
                <w:sz w:val="24"/>
                <w:szCs w:val="24"/>
              </w:rPr>
              <w:lastRenderedPageBreak/>
              <w:t>молодой…» (1836)  и др. (5-9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«Маленькие трагедии» (1830) 1-2 по выбору, например: «Моцарт и Сальери», «Каменный гость». (8-9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«Повести Белкина» (1830) - 2-3 по выбору, например: «Станционный смотритель», «Метель», «Выстрел» и др. (7-8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Поэмы –1 по выбору, например: «Руслан и Людмила» (1818—1820), «Кавказский пленник» (1820 – 1821), «Цыганы» (1824), «Полтава» (1828), «Медный всадник» (1833) (Вступление)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Сказки – 1 по выбору, например: «Сказка о мертвой царевне и о семи богатырях»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Поэзия пушкинской эпохи, например: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К.Н.Батюшков, А.А.Дельвиг, Н.М.Языков, Е.А.Баратынский(2-3 стихотворения по выбору, 5-9 кл.)</w:t>
            </w: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М.Ю.Лермонтов «Герой нашего времени» (1838 — 1840). (9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Стихотворения:  «Парус» (1832), «Смерть Поэта» (1837), «Бородино» (1837), «Узник» (1837), «Тучи» (1840), «Утес» (1841), «Выхожу один я на дорогу...» (1841).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(5-9 кл.)</w:t>
            </w: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М.Ю.Лермонтов - 10 стихотворений по выбору, входят в программу каждого класса, например: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(5-9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Поэмы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-1-2 по выбору,например: «Песня про царя Ивана Васильевича, молодого опричника и удалого купца Калашникова» (1837), «Мцыри» (1839)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(8-9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Литературные сказки XIX-ХХ века,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А.Погорельский, В.Ф.Одоевский, С.Г.Писахов, Б.В.Шергин, А.М.Ремизов, Ю.К.Олеша, Е.В.Клюев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 сказка на выбор, 5 кл.)</w:t>
            </w: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Н.В.Гоголь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«Ревизор» (1835) (7-8 кл.), «Мертвые души» (1835 – 1841) (9-10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Н.В.Гоголь Повести – 5 из разных циклов, на выбор, входят в программу каждого класса, например:«Ночь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(5-9 кл.)</w:t>
            </w:r>
          </w:p>
        </w:tc>
        <w:tc>
          <w:tcPr>
            <w:tcW w:w="4837" w:type="dxa"/>
          </w:tcPr>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 Тютчев – Стихотворения: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«Весенняя гроза» («Люблю грозу в начале мая…») (1828, нач. 1850-х), «Silentium!» (Молчи, скрывайся и таи…) (1829, нач. 1830-х), «Умом Россию не понять…» (1866).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А.А. Фет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Стихотворения: «Шепот, робкое дыханье…» (1850), «Как беден наш язык! Хочу и не могу…» (1887).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Н.А.Некрасов.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Стихотворения:«Крестьянские дети» (1861), «Вчерашний день, часу в шестом…» (1848),  «Несжатая полоса» (1854).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Ф.И. Тютчев - 3-4 стихотворения по выбору, например: «Еще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А.А. Фет - 3-4 стихотворения по выбору, например: «Я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Н.А.Некрасов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- 1–2 стихотворения по выбору,например: «Тройка» (1846), «Размышления у парадного подъезда» (1858), «Зеленый Шум» (1862-1863) и </w:t>
            </w:r>
            <w:r w:rsidRPr="003D3DA8">
              <w:rPr>
                <w:rFonts w:ascii="Times New Roman" w:hAnsi="Times New Roman"/>
                <w:sz w:val="24"/>
                <w:szCs w:val="24"/>
              </w:rPr>
              <w:lastRenderedPageBreak/>
              <w:t>др. (5-8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Поэзия 2-й половины XIX в.,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А.Н.Майков, А.К.Толстой,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Я.П.Полонский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стихотворения по выбору, 5-9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И.С.Тургенев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 рассказ по выбору, например: «Певцы» (1852), «Бежин луг» (1846, 1874) и др.; 1 повесть на выбор,  например: «Муму» (1852), «Ася» (1857), «Первая любовь» (1860) и др.; 1 стихотворение в прозе на выбор,  например: «Разговор» (1878), «Воробей» (1878),«Два богача» (1878), «Русский язык» (1882)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Н.С.Лесков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повесть по выбору, например: «Несмертельный Голован (Из рассказов о трех праведниках)» (1880), «Левша» (1881), «Тупейный художник» (1883), «Человек на часах» (1887)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М.Е.Салтыков-Щедрин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- 2 сказки по выбору, например: «Повесть о том, как один мужик двух генералов прокормил» (1869), «Премудрый пискарь» (1883), «Медведь на воеводстве» (1884)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Л.Н.Толстой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 повесть по выбору, например: «Детство» (1852), «Отрочество» (1854), «Хаджи-Мурат» (1896—1904) и др.; 1 рассказ на выбор, например: «Три смерти» (1858), «Холстомер» (1863, 1885), «Кавказский пленник» (1872), «После бала» (1903)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А.П.Чехов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- 3 рассказа по выбору, например: «Толстый и тонкий» (1883), «Хамелеон» (1884), «Смерть чиновника» (1883), «Лошадиная фамилия» (1885), «Злоумышленник» (1885), «Ванька» (1886), «Спать хочется» (1888)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tc>
        <w:tc>
          <w:tcPr>
            <w:tcW w:w="4837" w:type="dxa"/>
          </w:tcPr>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А.А.Блок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- 2 стихотворения по выбору, например: «Перед грозой» (1899), «После грозы» (1900), «Девушка пела в церковном хоре…» (1905), «Ты помнишь? В нашей бухте сонной…» (1911 – 1914)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А.А.Ахматова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стихотворение по выбору, например: «Смуглый отрок бродил по аллеям…» (1911), «Перед весной бывают дни такие…» (1915), «Родная земля» (1961)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Н.С.Гумилев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стихотворение по выбору, например: «Капитаны» (1912), «Слово» (1921).</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М.И.Цветаева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стихотворение по выбору, например: «Моим стихам, написанным так рано…» (1913), «Идешь, на меня похожий» (1913), «Генералам двенадцатого года» (1913), «Мне нравится, что вы больны не мной…» (1915),  из цикла «Стихи к Блоку» («Имя твое – птица в руке…») (1916), из цикла «Стихи о Москве» (1916), «Тоска по родине! Давно…» (1934)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(6-8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О.Э.Мандельштам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стихотворение по выбору, например: «Звук осторожный и глухой…» (1908), «Равноденствие» («Есть иволги в лесах, и гласных долгота…») (1913), «Бессонница. Гомер. Тугие паруса…» (1915)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В.В.Маяковский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 стихотворение по выбору, например: «Хорошее отношение к лошадям» (1918), «Необычайное приключение, бывшее с Владимиром Маяковским летом на даче» (1920)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С.А.Есенин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стихотворение по выбору,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«Гой ты, Русь, моя родная…» (1914), «Песнь о собаке» (1915),  «Нивы сжаты, рощи голы…» (1917 – 1918), «Письмо к матери» (1924) «Собаке Качалова» (1925)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(5-6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М.А.Булгаков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1 повесть по выбору, например: «Роковые яйца» (1924), «Собачье сердце» (1925)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А.П.Платонов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рассказ по выбору, например: «В прекрасном и яростном мире (Машинист Мальцев)» (1937), «Рассказ о мертвом старике» (1942), «Никита» (1945), «Цветок на земле» (1949)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М.М.Зощенко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2 рассказа по выбору, например: «Аристократка» (1923), «Баня» (1924)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(5-7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А.Т. Твардовский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 стихотворение  по выбору, например: «В тот день, когда окончилась война…» (1948), «О сущем» (1957 – 1958), «Вся суть в одном-единственном завете…» (1958),  «Я знаю, никакой моей вины…» (1966) и др.; «Василий Теркин» («Книга про бойца») (1942-1945) – главы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А.И. Солженицын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1 рассказ по выбору, например: «Матренин двор» (1959) или из «Крохоток» (1958 – 1960) – «Лиственница», «Дыхание», «Шарик», «Костер и муравьи», «Гроза в горах», «Колокол Углича»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В.М.Шукшин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 рассказ по выбору, например: «Чудик» (1967), «Срезал» (1970), «Мастер» (1971)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(7-9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Проза конца XIX – начала XX вв.,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М.Горький, А.И.Куприн,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Л.Н.Андреев, И.А.Бунин,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И.С.Шмелев, А.С. Грин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(2-3 рассказа или повести по выбору, 5-8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Поэзия конца XIX – начала XX вв.,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К.Д.Бальмонт, И.А.Бунин,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М.А.Волошин, В.Хлебников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(2-3 стихотворения по выбору, 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Поэзия 20-50-х годов ХХ в.,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Б.Л.Пастернак, Н.А.Заболоцкий, Д.Хармс,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Н.М.Олейников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(3-4 стихотворения по выбору, 5-9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Проза о Великой Отечественной войне,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М.А.Шолохов, В.Л.Кондратьев, В.О. Богомолов, Б.Л.Васильев,  В.В.Быков, В.П.Астафьев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повести или рассказа – по выбору, 6-9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Художественная проза о человеке и природе, их взаимоотношениях,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М.М.Пришвин,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К.Г.Паустовский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произведения – по выбору, 5-6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Проза о детях,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В.Г.Распутин, В.П.Астафьев, Ф.А.Искандер, Ю.И.Коваль,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Ю.П.Казаков, В.В.Голявкин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(3-4 произведения по выбору, 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Поэзия 2-й половины ХХ в.,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Н.И. Глазков, Е.А.Евтушенко, А.А.Вознесенский, Н.М.Рубцов, Д.С.Самойлов,А.А. Тарковский, Б.Ш.Окуджава,  В.С.Высоцкий, Ю.П.Мориц, И.А.Бродский, А.С.Кушнер, О.Е.Григорьев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(3-4 стихотворения по выбору, 5-9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Проза русской эмиграции,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И.С.Шмелев, В.В.Набоков,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С.Д.Довлатов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 произведение – по выбору, 5-9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 и др.,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произведения по выбору, 5-8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14978" w:type="dxa"/>
            <w:gridSpan w:val="3"/>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Литература народов России </w:t>
            </w:r>
          </w:p>
        </w:tc>
      </w:tr>
      <w:tr w:rsidR="00B67163" w:rsidRPr="003D3DA8" w:rsidTr="00B67163">
        <w:trPr>
          <w:trHeight w:val="1117"/>
        </w:trPr>
        <w:tc>
          <w:tcPr>
            <w:tcW w:w="4846" w:type="dxa"/>
          </w:tcPr>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Г.Тукай, М.Карим,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К.Кулиев, Р.Гамзатов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 произведение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5-9 кл.)</w:t>
            </w:r>
          </w:p>
        </w:tc>
      </w:tr>
      <w:tr w:rsidR="00B67163" w:rsidRPr="003D3DA8" w:rsidTr="00B67163">
        <w:trPr>
          <w:trHeight w:val="145"/>
        </w:trPr>
        <w:tc>
          <w:tcPr>
            <w:tcW w:w="14978" w:type="dxa"/>
            <w:gridSpan w:val="3"/>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литература</w:t>
            </w: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Гомер«Илиада» (или «Одиссея») (фрагменты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(6-8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Данте. «Божественная комедия» (фрагменты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де Сервантес «Дон Кихот» (главы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Зарубежный фольклорлегенды, баллады, саги, песни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(2-3 произведения по выбору, 5-7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В.Шекспир «Ромео и Джульетта» (1594 – 1595).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(8-9 кл.)</w:t>
            </w:r>
          </w:p>
          <w:p w:rsidR="00B67163" w:rsidRPr="003D3DA8" w:rsidRDefault="00B67163" w:rsidP="009D65EB">
            <w:pPr>
              <w:spacing w:after="0" w:line="240" w:lineRule="auto"/>
              <w:rPr>
                <w:rFonts w:ascii="Times New Roman" w:hAnsi="Times New Roman"/>
                <w:sz w:val="24"/>
                <w:szCs w:val="24"/>
              </w:rPr>
            </w:pP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1–2 сонета по выбору,  например: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66 «Измучась всем, я умереть хочу...» (пер. Б. Пастернака), № 68 «Его лицо - одно из отражений…» (пер. С. Маршака), №116 «Мешать соединенью двух сердец…» (пер. С. Маршака), №130 «Ее глаза на звезды не похожи…» (пер. С. Маршака).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(7-8 кл.)</w:t>
            </w:r>
          </w:p>
        </w:tc>
        <w:tc>
          <w:tcPr>
            <w:tcW w:w="4837" w:type="dxa"/>
          </w:tcPr>
          <w:p w:rsidR="00B67163" w:rsidRPr="003D3DA8" w:rsidRDefault="00B67163" w:rsidP="009D65EB">
            <w:pPr>
              <w:spacing w:after="0" w:line="240" w:lineRule="auto"/>
              <w:rPr>
                <w:rFonts w:ascii="Times New Roman" w:hAnsi="Times New Roman"/>
                <w:sz w:val="24"/>
                <w:szCs w:val="24"/>
              </w:rPr>
            </w:pPr>
          </w:p>
        </w:tc>
      </w:tr>
      <w:tr w:rsidR="00B67163" w:rsidRPr="003D3DA8" w:rsidTr="00B67163">
        <w:trPr>
          <w:trHeight w:val="145"/>
        </w:trPr>
        <w:tc>
          <w:tcPr>
            <w:tcW w:w="4846" w:type="dxa"/>
          </w:tcPr>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А. де Сент-Экзюпери «Маленький принц» (1943)</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(6-7 кл.)</w:t>
            </w:r>
          </w:p>
        </w:tc>
        <w:tc>
          <w:tcPr>
            <w:tcW w:w="5295"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Д.Дефо «Робинзон Крузо» (главы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( 6-7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Дж. Свифт «Путешествия Гулливера» (фрагменты по выбору)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(6-7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Ж-Б. Мольер Комедии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по выбору, например: «Тартюф, или Обманщик» (1664),«Мещанин во дворянстве» (1670).</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(8-9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И.-В. Гете «Фауст» (1774 – 1832) (фрагменты по выбору)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( 9-10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Г.Х.АндерсенСказки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- 1 по выбору, например: «Стойкий оловянный солдатик» (1838), «Гадкий утенок» (1843).</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(5 кл.)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Дж. Г. Байрон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- 1 стихотворение по выбору, например: «Душа моя мрачна. Скорей, певец, скорей!» (1814)(пер. </w:t>
            </w:r>
            <w:r w:rsidRPr="003D3DA8">
              <w:rPr>
                <w:rFonts w:ascii="Times New Roman" w:hAnsi="Times New Roman"/>
                <w:sz w:val="24"/>
                <w:szCs w:val="24"/>
              </w:rPr>
              <w:lastRenderedPageBreak/>
              <w:t>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фрагменты одной из поэм по выбору, например: «Паломничество Чайльд Гарольда» (1809 – 1811) (пер. В. Левика).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c>
          <w:tcPr>
            <w:tcW w:w="4837"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Зарубежная сказочная и фантастическая проза,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Ш.Перро, В.Гауф, Э.Т.А. Гофман, Бр.Гримм,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Л.Кэрролл, Л.Ф.Баум, Д.М. Барри, Д.Родари, М.Энде, Д.Р.Р.Толкиен, К.Льюис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(2-3 произведения по выбору, 5-6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Зарубежная новеллистика, например: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П.Мериме, Э. По, О`Генри, О.Уайльд, А.К.Дойл, Джером К. Джером, У.Сароян,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(2-3 произведения по выбору, 7-9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романистика XIX– ХХ века,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А.Дюма, В.Скотт, В.Гюго, Ч.Диккенс, М.Рид, Ж.Верн, Г.Уэллс, Э.М.Ремарк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романа по выбору, 7-9 кл)</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проза о детях и подростках,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М.Твен, Ф.Х.Бёрнетт, Л.М.Монтгомери, А.де Сент-Экзюпери, А.Линдгрен, Я.Корчак,  Харпер Ли, У.Голдинг, Р.Брэдбери, Д.Сэлинджер, П.Гэллико, Э.Портер,  К.Патерсон, Б.Кауфман, Ф.Бёрнетт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(2 произведения по выбору,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5-9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проза о животных и взаимоотношениях человека и природы,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Р.Киплинг, Дж.Лондон,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Э.Сетон-Томпсон, Д.Дарелл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(1-2 произведения по выбору, 5-7 кл.)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Современные зарубежная проза, например: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Тор, Д. Пеннак, У.Старк, К. ДиКамилло, М.Парр, Г.Шмидт, Д.Гроссман, С.Каста, Э.Файн, Е.Ельчин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(1 произведение по выбору,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5-8 кл.)</w:t>
            </w:r>
          </w:p>
        </w:tc>
      </w:tr>
    </w:tbl>
    <w:p w:rsidR="00B67163" w:rsidRPr="003D3DA8" w:rsidRDefault="00B67163" w:rsidP="009D65EB">
      <w:pPr>
        <w:spacing w:after="0"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pPr>
    </w:p>
    <w:p w:rsidR="00B67163" w:rsidRDefault="00B67163" w:rsidP="009D65EB">
      <w:pPr>
        <w:spacing w:line="240" w:lineRule="auto"/>
        <w:rPr>
          <w:rFonts w:ascii="Times New Roman" w:hAnsi="Times New Roman"/>
          <w:sz w:val="24"/>
          <w:szCs w:val="24"/>
        </w:rPr>
        <w:sectPr w:rsidR="00B67163" w:rsidSect="00B67163">
          <w:pgSz w:w="16838" w:h="11906" w:orient="landscape"/>
          <w:pgMar w:top="851" w:right="1134" w:bottom="1701" w:left="1134" w:header="709" w:footer="709" w:gutter="0"/>
          <w:cols w:space="708"/>
          <w:docGrid w:linePitch="360"/>
        </w:sect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При составлении рабочих программ </w:t>
      </w:r>
      <w:r>
        <w:rPr>
          <w:rFonts w:ascii="Times New Roman" w:hAnsi="Times New Roman"/>
          <w:sz w:val="24"/>
          <w:szCs w:val="24"/>
        </w:rPr>
        <w:t>были учтены</w: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программе каждого класса представлены разножанровые произведения; произведения на разные темы; произведения разных эпох; программа каждого года должна демонстрировать детям разные грани литературы.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 программе  предусмотрено возвращение к творчеству таких писателей, как А.С. Пушкин, Н.В. Гоголь, М.Ю. Лермонтов, А.П. Чехов.  В этом случае  внутри программы 5-9 классов выстраивается своего рода вертикаль, предусматривающая наращение объема прочитанных ранее произведений этих авторов и углубление представлений об их творчестве.  </w:t>
      </w:r>
    </w:p>
    <w:p w:rsidR="00B67163" w:rsidRPr="003D3DA8" w:rsidRDefault="00D81E86" w:rsidP="009D65EB">
      <w:pPr>
        <w:spacing w:after="0" w:line="240" w:lineRule="auto"/>
        <w:rPr>
          <w:rFonts w:ascii="Times New Roman" w:hAnsi="Times New Roman"/>
          <w:sz w:val="24"/>
          <w:szCs w:val="24"/>
        </w:rPr>
      </w:pPr>
      <w:r>
        <w:rPr>
          <w:rFonts w:ascii="Times New Roman" w:hAnsi="Times New Roman"/>
          <w:sz w:val="24"/>
          <w:szCs w:val="24"/>
        </w:rPr>
        <w:t>И</w:t>
      </w:r>
      <w:r w:rsidR="00B67163" w:rsidRPr="003D3DA8">
        <w:rPr>
          <w:rFonts w:ascii="Times New Roman" w:hAnsi="Times New Roman"/>
          <w:sz w:val="24"/>
          <w:szCs w:val="24"/>
        </w:rPr>
        <w:t>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 составлении программ </w:t>
      </w:r>
      <w:r>
        <w:rPr>
          <w:rFonts w:ascii="Times New Roman" w:hAnsi="Times New Roman"/>
          <w:sz w:val="24"/>
          <w:szCs w:val="24"/>
        </w:rPr>
        <w:t>и</w:t>
      </w:r>
      <w:r w:rsidRPr="003D3DA8">
        <w:rPr>
          <w:rFonts w:ascii="Times New Roman" w:hAnsi="Times New Roman"/>
          <w:sz w:val="24"/>
          <w:szCs w:val="24"/>
        </w:rPr>
        <w:t>спользова</w:t>
      </w:r>
      <w:r>
        <w:rPr>
          <w:rFonts w:ascii="Times New Roman" w:hAnsi="Times New Roman"/>
          <w:sz w:val="24"/>
          <w:szCs w:val="24"/>
        </w:rPr>
        <w:t>лись</w:t>
      </w:r>
      <w:r w:rsidRPr="003D3DA8">
        <w:rPr>
          <w:rFonts w:ascii="Times New Roman" w:hAnsi="Times New Roman"/>
          <w:sz w:val="24"/>
          <w:szCs w:val="24"/>
        </w:rPr>
        <w:t xml:space="preserve"> жанрово-тематические блоки, хорошо зарекомендовавшие себя на практике. </w:t>
      </w:r>
    </w:p>
    <w:p w:rsidR="00B67163" w:rsidRPr="003D3DA8" w:rsidRDefault="00B67163" w:rsidP="009D65EB">
      <w:pPr>
        <w:spacing w:after="0" w:line="240" w:lineRule="auto"/>
        <w:rPr>
          <w:rFonts w:ascii="Times New Roman" w:hAnsi="Times New Roman"/>
          <w:sz w:val="24"/>
          <w:szCs w:val="24"/>
        </w:rPr>
      </w:pPr>
    </w:p>
    <w:p w:rsidR="00B67163" w:rsidRPr="003C341B" w:rsidRDefault="00B67163" w:rsidP="009D65EB">
      <w:pPr>
        <w:spacing w:after="0" w:line="240" w:lineRule="auto"/>
        <w:rPr>
          <w:rFonts w:ascii="Times New Roman" w:hAnsi="Times New Roman"/>
          <w:i/>
          <w:sz w:val="24"/>
          <w:szCs w:val="24"/>
        </w:rPr>
      </w:pPr>
      <w:r w:rsidRPr="003C341B">
        <w:rPr>
          <w:rFonts w:ascii="Times New Roman" w:hAnsi="Times New Roman"/>
          <w:i/>
          <w:sz w:val="24"/>
          <w:szCs w:val="24"/>
        </w:rPr>
        <w:t>Основные теоретико-литературные понятия, требующие освоения в основной школе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Художественная литература как искусство слова. Художественный образ.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Устное народное творчество. Жанры фольклора. Миф и фольклор.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литературные направления: классицизм, сентиментализм, романтизм, реализм, модернизм.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Стих и проза. Основы стихосложения: стихотворный метр и размер, ритм, рифма, строфа. </w:t>
      </w:r>
    </w:p>
    <w:p w:rsidR="00B67163" w:rsidRPr="003D3DA8" w:rsidRDefault="00B67163" w:rsidP="009D65EB">
      <w:pPr>
        <w:spacing w:line="240" w:lineRule="auto"/>
        <w:rPr>
          <w:rFonts w:ascii="Times New Roman" w:hAnsi="Times New Roman"/>
          <w:sz w:val="24"/>
          <w:szCs w:val="24"/>
        </w:rPr>
      </w:pPr>
    </w:p>
    <w:p w:rsidR="00B67163" w:rsidRPr="003C341B" w:rsidRDefault="00B67163" w:rsidP="009D65EB">
      <w:pPr>
        <w:spacing w:line="240" w:lineRule="auto"/>
        <w:rPr>
          <w:rFonts w:ascii="Times New Roman" w:hAnsi="Times New Roman"/>
          <w:b/>
          <w:sz w:val="24"/>
          <w:szCs w:val="24"/>
        </w:rPr>
      </w:pPr>
      <w:bookmarkStart w:id="230" w:name="_Toc409691704"/>
      <w:bookmarkStart w:id="231" w:name="_Toc410654030"/>
      <w:bookmarkStart w:id="232" w:name="_Toc414553227"/>
      <w:r w:rsidRPr="003C341B">
        <w:rPr>
          <w:rFonts w:ascii="Times New Roman" w:hAnsi="Times New Roman"/>
          <w:b/>
          <w:sz w:val="24"/>
          <w:szCs w:val="24"/>
        </w:rPr>
        <w:t>2.2.2.3. Иностранный язык</w:t>
      </w:r>
      <w:bookmarkEnd w:id="230"/>
      <w:bookmarkEnd w:id="231"/>
      <w:bookmarkEnd w:id="232"/>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Освоение предмета «Иностранный язык» в основной школе предполагает применение  коммуникативного подхода в обучении иностранному языку.  </w:t>
      </w:r>
    </w:p>
    <w:p w:rsidR="00B67163" w:rsidRPr="003D3DA8" w:rsidRDefault="00D81E86" w:rsidP="009D65EB">
      <w:pPr>
        <w:spacing w:after="0" w:line="240" w:lineRule="auto"/>
        <w:rPr>
          <w:rFonts w:ascii="Times New Roman" w:hAnsi="Times New Roman"/>
          <w:sz w:val="24"/>
          <w:szCs w:val="24"/>
        </w:rPr>
      </w:pPr>
      <w:r>
        <w:rPr>
          <w:rFonts w:ascii="Times New Roman" w:hAnsi="Times New Roman"/>
          <w:sz w:val="24"/>
          <w:szCs w:val="24"/>
        </w:rPr>
        <w:t>У</w:t>
      </w:r>
      <w:r w:rsidR="00B67163" w:rsidRPr="003D3DA8">
        <w:rPr>
          <w:rFonts w:ascii="Times New Roman" w:hAnsi="Times New Roman"/>
          <w:sz w:val="24"/>
          <w:szCs w:val="24"/>
        </w:rPr>
        <w:t>чебный предмет «Иностранный язык» обеспечивает развитие    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Освоение учебного предмета «Иностранный язык» направлено на </w:t>
      </w:r>
      <w:r w:rsidRPr="003D3DA8">
        <w:rPr>
          <w:rFonts w:ascii="Times New Roman" w:hAnsi="Times New Roman"/>
          <w:sz w:val="24"/>
          <w:szCs w:val="24"/>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предмета «Иностранный язык» в части формирования навыков и развития умений обобщать и систематизировать имеющийся языковой и речевой опыт  основано на </w:t>
      </w:r>
      <w:r w:rsidRPr="003D3DA8">
        <w:rPr>
          <w:rFonts w:ascii="Times New Roman" w:hAnsi="Times New Roman"/>
          <w:sz w:val="24"/>
          <w:szCs w:val="24"/>
        </w:rPr>
        <w:lastRenderedPageBreak/>
        <w:t>межпредметных связях с предметами «Русский язык», «Литература», «История», «География», «Физика»,    «Музыка», «Изобразительное искусство»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Предметное содержание речи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Моя семья. Взаимоотношения в семье. Конфликтные ситуации и способы их решения.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Мои друзья. Лучший друг/подруга. Внешность и черты характера. Межличностные взаимоотношения с друзьями и в школе.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Свободное время.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Здоровый образ жизни. Режим труда и отдыха, занятия спортом, здоровое питание, отказ от вредных привычек.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Спорт. Виды спорта. Спортивные игры. Спортивные соревнования.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Школа. Школьная жизнь. Правила поведения в школе.</w:t>
      </w:r>
      <w:r>
        <w:rPr>
          <w:rFonts w:ascii="Times New Roman" w:hAnsi="Times New Roman"/>
          <w:sz w:val="24"/>
          <w:szCs w:val="24"/>
        </w:rPr>
        <w:t xml:space="preserve"> </w:t>
      </w:r>
      <w:r w:rsidRPr="003D3DA8">
        <w:rPr>
          <w:rFonts w:ascii="Times New Roman" w:hAnsi="Times New Roman"/>
          <w:sz w:val="24"/>
          <w:szCs w:val="24"/>
        </w:rPr>
        <w:t>Изучаемые предметы и отношения к ним. Внеклассные мероприятия. Кружки. Школьная форма. Каникулы. Переписка с зарубежными сверстниками.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Выбор профессии. Мир профессий. Проблема выбора профессии. Роль иностранного языка в планах на будущее.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Путешествия. Путешествия по России и странам изучаемого языка. Транспорт.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Окружающий мир</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Природа: растения и животные. Погода. Проблемы экологии. Защита окружающей среды. Жизнь в городе/ в сельской местности.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Средства массовой информации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изучаемого языка и родная страна</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Коммуникативные умения</w:t>
      </w:r>
      <w:r w:rsidR="00D81E86">
        <w:rPr>
          <w:rFonts w:ascii="Times New Roman" w:hAnsi="Times New Roman"/>
          <w:sz w:val="24"/>
          <w:szCs w:val="24"/>
        </w:rPr>
        <w:t>.</w:t>
      </w:r>
    </w:p>
    <w:p w:rsidR="00B67163" w:rsidRPr="003D3DA8" w:rsidRDefault="00D81E86" w:rsidP="009D65EB">
      <w:pPr>
        <w:spacing w:after="0" w:line="240" w:lineRule="auto"/>
        <w:rPr>
          <w:rFonts w:ascii="Times New Roman" w:hAnsi="Times New Roman"/>
          <w:sz w:val="24"/>
          <w:szCs w:val="24"/>
        </w:rPr>
      </w:pPr>
      <w:r>
        <w:rPr>
          <w:rFonts w:ascii="Times New Roman" w:hAnsi="Times New Roman"/>
          <w:sz w:val="24"/>
          <w:szCs w:val="24"/>
        </w:rPr>
        <w:t>Говорение.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Диалогическая речь</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Объем диалога от 3 реплик (5-7 класс) до 4-5 реплик (8-9 класс) со стороны каждого учащегося.Продолжительность диалога – до 2,5–3 минут.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Монологическая речь</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Жанры текстов: прагматические, информационные, научно-популярные.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Типы текстов: высказывания собеседников в ситуациях повседневного общения, сообщение, беседа, интервью, объявление, реклама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 с выборочным пониманием нужной/ интересующей/ запрашиваемой информации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Жанры текстов: научно-популярные, публицистические, художественные, прагматические.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Типы текстов: статья, интервью, рассказ, отрывок из художественного произведения, объявление, рецепт, рекламный проспект, стихотворение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явлений.Объем текста для чтения - около 350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Независимо от вида чтения возможно использование двуязычного словаря.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Письменная речь</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Дальнейшее развитие и совершенствование письменной речи, а именно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заполнение анкет и формуляров (указывать имя, фамилию, пол, гражданство, национальность, адрес);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плана, тезисов устного/письменного сообщения; краткое изложение результато</w:t>
      </w:r>
      <w:r w:rsidR="00D81E86">
        <w:rPr>
          <w:rFonts w:ascii="Times New Roman" w:hAnsi="Times New Roman"/>
          <w:sz w:val="24"/>
          <w:szCs w:val="24"/>
        </w:rPr>
        <w:t>в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делать выписки из текстов; составлять небольшие письменные высказывания в соответствии с коммуникативной задачей.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Языковые средства и навыки оперирования ими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Орфография и пунктуация</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Фонетическая сторона речи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Лексическая сторона речи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Грамматическая сторона речи</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Pr>
          <w:rFonts w:ascii="Times New Roman" w:hAnsi="Times New Roman"/>
          <w:sz w:val="24"/>
          <w:szCs w:val="24"/>
        </w:rPr>
        <w:t xml:space="preserve"> </w:t>
      </w:r>
      <w:r w:rsidRPr="003D3DA8">
        <w:rPr>
          <w:rFonts w:ascii="Times New Roman" w:hAnsi="Times New Roman"/>
          <w:sz w:val="24"/>
          <w:szCs w:val="24"/>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Социокультурные знания и умения.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знаниями о значении родного и иностранного языков в современном мире;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сведениями о социокультурном портрете стран, говорящих на иностранном языке, их символике и культурном наследии;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сведениями о социокультурном портрете стран, говорящих на иностранном языке, их символике и культурном наследии;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знаниями о реалиях страны/стран изучаемого языка: традициях (в пита</w:t>
      </w:r>
      <w:r w:rsidRPr="003D3DA8">
        <w:rPr>
          <w:rFonts w:ascii="Times New Roman" w:hAnsi="Times New Roman"/>
          <w:sz w:val="24"/>
          <w:szCs w:val="24"/>
        </w:rPr>
        <w:softHyphen/>
        <w:t xml:space="preserve">нии, проведении выходных дней, основных национальных праздников и т. д.), распространенных образцов фольклора (пословицы и т. 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представлениями о</w:t>
      </w:r>
      <w:r>
        <w:rPr>
          <w:rFonts w:ascii="Times New Roman" w:hAnsi="Times New Roman"/>
          <w:sz w:val="24"/>
          <w:szCs w:val="24"/>
        </w:rPr>
        <w:t xml:space="preserve"> </w:t>
      </w:r>
      <w:r w:rsidRPr="003D3DA8">
        <w:rPr>
          <w:rFonts w:ascii="Times New Roman" w:hAnsi="Times New Roman"/>
          <w:sz w:val="24"/>
          <w:szCs w:val="24"/>
        </w:rPr>
        <w:t>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w:t>
      </w:r>
      <w:r w:rsidRPr="003D3DA8">
        <w:rPr>
          <w:rFonts w:ascii="Times New Roman" w:hAnsi="Times New Roman"/>
          <w:sz w:val="24"/>
          <w:szCs w:val="24"/>
        </w:rPr>
        <w:lastRenderedPageBreak/>
        <w:t xml:space="preserve">странах изучаемого языка (реплики-клише, наиболее распространенную оценочную лексику);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Компенсаторные умения</w:t>
      </w:r>
      <w:r w:rsidR="00D81E8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переспрашивать, просить повторить, уточняя значение незнакомых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использовать в качестве опоры при порождении собственных высказываний ключевые слова, план к тексту, тематический словарь и т. 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прогнозировать содержание текста на основе заголовка, предварительно поставленных вопросов и т. 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догадываться о значении незнакомых слов по контексту, по используемым собеседником жестам и мимике;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использовать синонимы, антонимы, описание понятия при дефиците языковых средств.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Общеучебные умения и универсальные способы деятельности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самостоятельно работать в классе и дома.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Специальные учебные умения</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находить ключевые слова и социокультурные реалии в работе над текстом;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семантизировать слова на основе языковой догадки;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осуществлять словообразовательный анализ;</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участвовать в проектной деятельности меж- и метапредметного характера.</w:t>
      </w:r>
    </w:p>
    <w:p w:rsidR="00B67163" w:rsidRPr="003D3DA8" w:rsidRDefault="00B67163" w:rsidP="009D65EB">
      <w:pPr>
        <w:spacing w:after="0" w:line="240" w:lineRule="auto"/>
        <w:rPr>
          <w:rFonts w:ascii="Times New Roman" w:hAnsi="Times New Roman"/>
          <w:sz w:val="24"/>
          <w:szCs w:val="24"/>
        </w:rPr>
      </w:pPr>
    </w:p>
    <w:p w:rsidR="00B67163" w:rsidRPr="008642B3" w:rsidRDefault="00B67163" w:rsidP="009D65EB">
      <w:pPr>
        <w:spacing w:after="0" w:line="240" w:lineRule="auto"/>
        <w:rPr>
          <w:rFonts w:ascii="Times New Roman" w:hAnsi="Times New Roman"/>
          <w:b/>
          <w:sz w:val="24"/>
          <w:szCs w:val="24"/>
        </w:rPr>
      </w:pPr>
      <w:bookmarkStart w:id="233" w:name="_Toc414553228"/>
      <w:r w:rsidRPr="008642B3">
        <w:rPr>
          <w:rFonts w:ascii="Times New Roman" w:hAnsi="Times New Roman"/>
          <w:b/>
          <w:sz w:val="24"/>
          <w:szCs w:val="24"/>
        </w:rPr>
        <w:t>2.2.2.4. Второй иностранный язык (на примере английского языка)</w:t>
      </w:r>
      <w:bookmarkEnd w:id="233"/>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Освоение предмета «Иностранный язык (второй)» в основной школе предполагает применение коммуникативного подхода в обучении иностранному языку.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Учебный предмет «Иностранный язык (второй)» обеспечивает формирование и развитие 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Освоение учебного предмета «Иностранный язык (второй)» направлено на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 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предмета «Иностранный язык (второй)» в части формирования навыков и развития умений обобщать и систематизировать имеющийся языковой и речевой опыт  </w:t>
      </w:r>
      <w:r w:rsidRPr="003D3DA8">
        <w:rPr>
          <w:rFonts w:ascii="Times New Roman" w:hAnsi="Times New Roman"/>
          <w:sz w:val="24"/>
          <w:szCs w:val="24"/>
        </w:rPr>
        <w:lastRenderedPageBreak/>
        <w:t>основано на межпредметных связях с предметами «Русский язык», «Литература», «История», «География», «Физика»,  «Музыка», «Изобразительное искусство» и др.</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Предметное содержание речи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Моя семья. Взаимоотношения в семье. Конфликтные ситуации и способы их решения.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Мои друзья. Лучший друг/подруга. Внешность и черты характера. Межличностные взаимоотношения с друзьями и в школе.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Свободное время.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Здоровый образ жизни. Режим труда и отдыха, занятия спортом, здоровое питание, отказ от вредных привычек.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Спорт. Виды спорта. Спортивные игры. Спортивные соревнования.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Школа. Школьная жизнь. Правила поведения в школе.</w:t>
      </w:r>
      <w:r>
        <w:rPr>
          <w:rFonts w:ascii="Times New Roman" w:hAnsi="Times New Roman"/>
          <w:sz w:val="24"/>
          <w:szCs w:val="24"/>
        </w:rPr>
        <w:t xml:space="preserve"> </w:t>
      </w:r>
      <w:r w:rsidRPr="003D3DA8">
        <w:rPr>
          <w:rFonts w:ascii="Times New Roman" w:hAnsi="Times New Roman"/>
          <w:sz w:val="24"/>
          <w:szCs w:val="24"/>
        </w:rPr>
        <w:t>Изучаемые предметы и отношения к ним. Внеклассные мероприятия. Кружки. Школьная форма. Каникулы. Переписка с зарубежными сверстниками.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Выбор профессии. Мир профессий. Проблема выбора профессии. Роль иностранного языка в планах на будущее.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Путешествия. Путешествия по России и странам изучаемого языка. Транспорт.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Окружающий мир</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Природа: растения и животные. Погода. Проблемы экологии. Защита окружающей среды. Жизнь в городе/ в сельской местности</w:t>
      </w:r>
      <w:r w:rsidR="003941CB">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Средства массовой информации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изучаемого языка и родная страна</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Коммуникативные умения</w:t>
      </w:r>
      <w:r w:rsidR="003941CB">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Говорение</w:t>
      </w:r>
      <w:r w:rsidR="003941CB">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Диалогическая речь</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развитие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Объем диалога от 3 реплик (5-7 класс) до 4-5 реплик (8-9 класс) со стороны каждого учащегося.Продолжительность диалога – до 2,5–3 минут.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Монологическая речь</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развитие умений строить связные</w:t>
      </w:r>
      <w:r>
        <w:rPr>
          <w:rFonts w:ascii="Times New Roman" w:hAnsi="Times New Roman"/>
          <w:sz w:val="24"/>
          <w:szCs w:val="24"/>
        </w:rPr>
        <w:t xml:space="preserve"> </w:t>
      </w:r>
      <w:r w:rsidRPr="003D3DA8">
        <w:rPr>
          <w:rFonts w:ascii="Times New Roman" w:hAnsi="Times New Roman"/>
          <w:sz w:val="24"/>
          <w:szCs w:val="24"/>
        </w:rPr>
        <w:t>высказывания с использованием основных коммуникативных типов речи (повествование,</w:t>
      </w:r>
      <w:r>
        <w:rPr>
          <w:rFonts w:ascii="Times New Roman" w:hAnsi="Times New Roman"/>
          <w:sz w:val="24"/>
          <w:szCs w:val="24"/>
        </w:rPr>
        <w:t xml:space="preserve"> </w:t>
      </w:r>
      <w:r w:rsidRPr="003D3DA8">
        <w:rPr>
          <w:rFonts w:ascii="Times New Roman" w:hAnsi="Times New Roman"/>
          <w:sz w:val="24"/>
          <w:szCs w:val="24"/>
        </w:rPr>
        <w:t>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Жанры текстов: прагматические, информационные, научно-популярные.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Типы текстов: высказывания собеседников в ситуациях повседневного общения, сообщение, беседа, интервью, объявление, реклама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 с выборочным пониманием нужной/ интересующей/ запрашиваемой информации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Жанры текстов:научно-популярные, публицистические, художественные, прагматические.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Типы текстов: статья, интервью, рассказ, отрывок из художественного произведения, объявление, рецепт, рекламный проспект, стихотворение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–до 700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Pr>
          <w:rFonts w:ascii="Times New Roman" w:hAnsi="Times New Roman"/>
          <w:sz w:val="24"/>
          <w:szCs w:val="24"/>
        </w:rPr>
        <w:t xml:space="preserve"> </w:t>
      </w:r>
      <w:r w:rsidRPr="003D3DA8">
        <w:rPr>
          <w:rFonts w:ascii="Times New Roman" w:hAnsi="Times New Roman"/>
          <w:sz w:val="24"/>
          <w:szCs w:val="24"/>
        </w:rPr>
        <w:t>Объем текста для чтения - около 350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Независимо от вида чтения возможно использование двуязычного словаря.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Письменная речь</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развитие письменной речи, а именно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заполнение анкет и формуляров (указывать имя, фамилию, пол, гражданство, национальность, адрес);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плана, тезисов устного/письменного сообщения; краткое изложение резуль</w:t>
      </w:r>
      <w:r w:rsidR="003941CB">
        <w:rPr>
          <w:rFonts w:ascii="Times New Roman" w:hAnsi="Times New Roman"/>
          <w:sz w:val="24"/>
          <w:szCs w:val="24"/>
        </w:rPr>
        <w:t>татов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делать выписки из текстов; составлять небольшие письменные высказывания в соответствии с коммуникативной задачей.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Языковые средства и навыки оперирования ими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Орфография и пунктуация</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Правильное написание всех букв алфавита, основных буквосочетаний.</w:t>
      </w:r>
      <w:r>
        <w:rPr>
          <w:rFonts w:ascii="Times New Roman" w:hAnsi="Times New Roman"/>
          <w:sz w:val="24"/>
          <w:szCs w:val="24"/>
        </w:rPr>
        <w:t xml:space="preserve"> </w:t>
      </w:r>
      <w:r w:rsidRPr="003D3DA8">
        <w:rPr>
          <w:rFonts w:ascii="Times New Roman" w:hAnsi="Times New Roman"/>
          <w:sz w:val="24"/>
          <w:szCs w:val="24"/>
        </w:rPr>
        <w:t>изученных слов. Правильное использование знаков препинания (точки, вопросительного и восклицательного знака) в конце предложения.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Фонетическая сторона речи.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Pr>
          <w:rFonts w:ascii="Times New Roman" w:hAnsi="Times New Roman"/>
          <w:sz w:val="24"/>
          <w:szCs w:val="24"/>
        </w:rPr>
        <w:t xml:space="preserve"> </w:t>
      </w:r>
      <w:r w:rsidRPr="003D3DA8">
        <w:rPr>
          <w:rFonts w:ascii="Times New Roman" w:hAnsi="Times New Roman"/>
          <w:sz w:val="24"/>
          <w:szCs w:val="24"/>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Лексическая сторона речи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1000 единиц.</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Грамматическая сторона речи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3941CB">
        <w:rPr>
          <w:rFonts w:ascii="Times New Roman" w:hAnsi="Times New Roman"/>
          <w:sz w:val="24"/>
          <w:szCs w:val="24"/>
        </w:rPr>
        <w:t xml:space="preserve"> </w:t>
      </w:r>
      <w:r w:rsidRPr="003D3DA8">
        <w:rPr>
          <w:rFonts w:ascii="Times New Roman" w:hAnsi="Times New Roman"/>
          <w:sz w:val="24"/>
          <w:szCs w:val="24"/>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Социокультурные знания и умения.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знаниями о значении родного и иностранного языков в современном мире;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сведениями о социокультурном портрете стран, говорящих на иностранном языке, их символике и культурном наследии;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сведениями о социокультурном портрете стран, говорящих на иностранном языке, их символике и культурном наследии;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знаниями о реалиях страны/стран изучаемого языка: традициях (в пита</w:t>
      </w:r>
      <w:r w:rsidRPr="003D3DA8">
        <w:rPr>
          <w:rFonts w:ascii="Times New Roman" w:hAnsi="Times New Roman"/>
          <w:sz w:val="24"/>
          <w:szCs w:val="24"/>
        </w:rPr>
        <w:softHyphen/>
        <w:t xml:space="preserve">нии, проведении выходных дней, основных национальных праздников и т. д.), распространенных образцов фольклора (пословицы и т. 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Компенсаторные умения</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переспрашивать, просить повторить, уточняя значение незнакомых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использовать в качестве опоры при порождении собственных высказываний ключевые слова, план к тексту, тематический словарь и т. 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прогнозировать содержание текста на основе заголовка, предварительно поставленных вопросов и т. 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догадываться о значении незнакомых слов по контексту, по используемым собеседником жестам и мимике;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использовать синонимы, антонимы, описание понятия при дефиците языковых средств.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Общеучебные умения и универсальные способы деятельности</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самостоятельно работать в классе и дома.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Специальные учебные умения</w:t>
      </w:r>
      <w:r w:rsidR="003941CB">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и совершенствование умений: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находить ключевые слова и социокультурные реалии в работе над текстом;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семантизировать слова на основе языковой догадки;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осуществлять словообразовательный анализ;</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участвовать в проектной деятельности меж- и метапредметного характера.</w:t>
      </w:r>
    </w:p>
    <w:p w:rsidR="00B67163" w:rsidRPr="008642B3" w:rsidRDefault="00B67163" w:rsidP="009D65EB">
      <w:pPr>
        <w:spacing w:after="0" w:line="240" w:lineRule="auto"/>
        <w:rPr>
          <w:rFonts w:ascii="Times New Roman" w:hAnsi="Times New Roman"/>
          <w:b/>
          <w:sz w:val="24"/>
          <w:szCs w:val="24"/>
        </w:rPr>
      </w:pPr>
      <w:bookmarkStart w:id="234" w:name="_Toc409691705"/>
      <w:bookmarkStart w:id="235" w:name="_Toc410654031"/>
    </w:p>
    <w:p w:rsidR="00B67163" w:rsidRPr="008642B3" w:rsidRDefault="00B67163" w:rsidP="009D65EB">
      <w:pPr>
        <w:spacing w:after="0" w:line="240" w:lineRule="auto"/>
        <w:rPr>
          <w:rFonts w:ascii="Times New Roman" w:hAnsi="Times New Roman"/>
          <w:b/>
          <w:sz w:val="24"/>
          <w:szCs w:val="24"/>
        </w:rPr>
      </w:pPr>
      <w:bookmarkStart w:id="236" w:name="_Toc414553229"/>
      <w:r w:rsidRPr="008642B3">
        <w:rPr>
          <w:rFonts w:ascii="Times New Roman" w:hAnsi="Times New Roman"/>
          <w:b/>
          <w:sz w:val="24"/>
          <w:szCs w:val="24"/>
        </w:rPr>
        <w:t>2.2.2.5. История России. Всеобщая история</w:t>
      </w:r>
      <w:bookmarkEnd w:id="234"/>
      <w:bookmarkEnd w:id="235"/>
      <w:bookmarkEnd w:id="236"/>
      <w:r w:rsidR="00D80D3A">
        <w:rPr>
          <w:rFonts w:ascii="Times New Roman" w:hAnsi="Times New Roman"/>
          <w:b/>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примерной программы по истории.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Целью школьного исторического образования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w:t>
      </w:r>
      <w:r w:rsidRPr="008642B3">
        <w:rPr>
          <w:rFonts w:ascii="Times New Roman" w:hAnsi="Times New Roman"/>
          <w:i/>
          <w:sz w:val="24"/>
          <w:szCs w:val="24"/>
        </w:rPr>
        <w:t>задачи изучения истории в школе</w:t>
      </w:r>
      <w:r w:rsidRPr="003D3DA8">
        <w:rPr>
          <w:rFonts w:ascii="Times New Roman" w:hAnsi="Times New Roman"/>
          <w:sz w:val="24"/>
          <w:szCs w:val="24"/>
        </w:rPr>
        <w:t xml:space="preserve">: </w:t>
      </w:r>
    </w:p>
    <w:p w:rsidR="00B67163" w:rsidRPr="008642B3" w:rsidRDefault="00B67163" w:rsidP="009D65EB">
      <w:pPr>
        <w:pStyle w:val="a8"/>
        <w:numPr>
          <w:ilvl w:val="0"/>
          <w:numId w:val="178"/>
        </w:numPr>
        <w:rPr>
          <w:rFonts w:ascii="Times New Roman" w:hAnsi="Times New Roman"/>
        </w:rPr>
      </w:pPr>
      <w:r w:rsidRPr="008642B3">
        <w:rPr>
          <w:rFonts w:ascii="Times New Roman" w:hAnsi="Times New Roman"/>
        </w:rPr>
        <w:lastRenderedPageBreak/>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B67163" w:rsidRPr="008642B3" w:rsidRDefault="00B67163" w:rsidP="009D65EB">
      <w:pPr>
        <w:pStyle w:val="a8"/>
        <w:numPr>
          <w:ilvl w:val="0"/>
          <w:numId w:val="178"/>
        </w:numPr>
        <w:rPr>
          <w:rFonts w:ascii="Times New Roman" w:hAnsi="Times New Roman"/>
        </w:rPr>
      </w:pPr>
      <w:r w:rsidRPr="008642B3">
        <w:rPr>
          <w:rFonts w:ascii="Times New Roman" w:hAnsi="Times New Roman"/>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B67163" w:rsidRPr="008642B3" w:rsidRDefault="00B67163" w:rsidP="009D65EB">
      <w:pPr>
        <w:pStyle w:val="a8"/>
        <w:numPr>
          <w:ilvl w:val="0"/>
          <w:numId w:val="178"/>
        </w:numPr>
        <w:rPr>
          <w:rFonts w:ascii="Times New Roman" w:hAnsi="Times New Roman"/>
        </w:rPr>
      </w:pPr>
      <w:r w:rsidRPr="008642B3">
        <w:rPr>
          <w:rFonts w:ascii="Times New Roman" w:hAnsi="Times New Roman"/>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B67163" w:rsidRPr="008642B3" w:rsidRDefault="00B67163" w:rsidP="009D65EB">
      <w:pPr>
        <w:pStyle w:val="a8"/>
        <w:numPr>
          <w:ilvl w:val="0"/>
          <w:numId w:val="178"/>
        </w:numPr>
        <w:rPr>
          <w:rFonts w:ascii="Times New Roman" w:hAnsi="Times New Roman"/>
        </w:rPr>
      </w:pPr>
      <w:r w:rsidRPr="008642B3">
        <w:rPr>
          <w:rFonts w:ascii="Times New Roman" w:hAnsi="Times New Roman"/>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B67163" w:rsidRPr="008642B3" w:rsidRDefault="00B67163" w:rsidP="009D65EB">
      <w:pPr>
        <w:pStyle w:val="a8"/>
        <w:numPr>
          <w:ilvl w:val="0"/>
          <w:numId w:val="178"/>
        </w:numPr>
        <w:rPr>
          <w:rFonts w:ascii="Times New Roman" w:hAnsi="Times New Roman"/>
        </w:rPr>
      </w:pPr>
      <w:r w:rsidRPr="008642B3">
        <w:rPr>
          <w:rFonts w:ascii="Times New Roman" w:hAnsi="Times New Roman"/>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 соответствии с Концепцией нового учебно-методического комплекса по отечественной истории базовыми принципами школьного исторического образования являются: </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идея преемственности исторических периодов, в т.ч. непрерывности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 xml:space="preserve">рассмотрение истории России как неотъемлемой части мирового исторического процесса, понимание особенностей ее развития, места и роли в мировой истории и в современном мире; </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 xml:space="preserve">ценности гражданского общества – верховенство права, социальная солидарность, безопасность, свобода и ответственность; </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общественное согласие и уважение как необходимое условие взаимодействия государс</w:t>
      </w:r>
      <w:r w:rsidR="00D80D3A">
        <w:rPr>
          <w:rFonts w:ascii="Times New Roman" w:hAnsi="Times New Roman"/>
        </w:rPr>
        <w:t>тв и народов в новейшей истории;</w:t>
      </w:r>
      <w:r w:rsidRPr="008642B3">
        <w:rPr>
          <w:rFonts w:ascii="Times New Roman" w:hAnsi="Times New Roman"/>
        </w:rPr>
        <w:t xml:space="preserve"> </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познавательное значение российской, региональной и мировой истории;</w:t>
      </w:r>
    </w:p>
    <w:p w:rsidR="00B67163" w:rsidRPr="008642B3" w:rsidRDefault="00B67163" w:rsidP="009D65EB">
      <w:pPr>
        <w:pStyle w:val="a8"/>
        <w:numPr>
          <w:ilvl w:val="0"/>
          <w:numId w:val="179"/>
        </w:numPr>
        <w:rPr>
          <w:rFonts w:ascii="Times New Roman" w:hAnsi="Times New Roman"/>
        </w:rPr>
      </w:pPr>
      <w:r w:rsidRPr="008642B3">
        <w:rPr>
          <w:rFonts w:ascii="Times New Roman" w:hAnsi="Times New Roman"/>
        </w:rPr>
        <w:t>формирование требований к каждой ступени непрерывного исторического образования на протяжении всей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Методологическая основа преподавания курса истории в школе зиждется на следующих образовательных и воспитательных приоритетах: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принцип научности, определяющий соответствие учебных единиц основным результатам научных исследований;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многофакторный подход к освещению истории всех сторон жизни государства и общества;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антропологический подход, формирующий личностное эмоционально окрашенное восприятие прошлого;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Место учебного предмета «История» в Примерном учебном плане основного общего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Предмет «История» изучается на уровне основного общего образования в качестве обязательного предмета в 5-9 классах.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Структурно предмет «История» включает учебные курсы по всеобщей истории и истории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обучающихся при получении основного общего образования с предметом «История» начинается с курса всеобщей истории.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w:t>
      </w:r>
      <w:r>
        <w:rPr>
          <w:rFonts w:ascii="Times New Roman" w:hAnsi="Times New Roman"/>
          <w:sz w:val="24"/>
          <w:szCs w:val="24"/>
        </w:rPr>
        <w:t xml:space="preserve">еподавание курса должно давать </w:t>
      </w:r>
      <w:r w:rsidRPr="003D3DA8">
        <w:rPr>
          <w:rFonts w:ascii="Times New Roman" w:hAnsi="Times New Roman"/>
          <w:sz w:val="24"/>
          <w:szCs w:val="24"/>
        </w:rPr>
        <w:t xml:space="preserve">учащимся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Курс дает возможность обучающимся научиться сопоставлять</w:t>
      </w:r>
      <w:r>
        <w:rPr>
          <w:rFonts w:ascii="Times New Roman" w:hAnsi="Times New Roman"/>
          <w:sz w:val="24"/>
          <w:szCs w:val="24"/>
        </w:rPr>
        <w:t xml:space="preserve"> </w:t>
      </w:r>
      <w:r w:rsidRPr="003D3DA8">
        <w:rPr>
          <w:rFonts w:ascii="Times New Roman" w:hAnsi="Times New Roman"/>
          <w:sz w:val="24"/>
          <w:szCs w:val="24"/>
        </w:rPr>
        <w:t xml:space="preserve">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Курс отечественной истории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синхронизации курсов истории России и всеобщей истории, сопоставления ключевых событий и процессов российской и </w:t>
      </w:r>
      <w:r w:rsidRPr="003D3DA8">
        <w:rPr>
          <w:rFonts w:ascii="Times New Roman" w:hAnsi="Times New Roman"/>
          <w:sz w:val="24"/>
          <w:szCs w:val="24"/>
        </w:rPr>
        <w:lastRenderedPageBreak/>
        <w:t xml:space="preserve">мировой истории, введения в содержание образования элементов региональной истории и компаративных характеристик.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Патриотическая основа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взаимодействии культур и религий,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Одной из главных задач школьного курса истории является формирование гражданской общероссийской идентичности,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т. д.), сословного представительства.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Необходимо увеличить количество учебного времени на изучение материалов по истории культуры,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т. д. Важно отметить неразрывную связь российской и мировой культуры.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w:t>
      </w:r>
      <w:r w:rsidRPr="003D3DA8">
        <w:rPr>
          <w:rFonts w:ascii="Times New Roman" w:hAnsi="Times New Roman"/>
          <w:sz w:val="24"/>
          <w:szCs w:val="24"/>
        </w:rPr>
        <w:lastRenderedPageBreak/>
        <w:t>развития ведущим и определяющим могут быть либо экономические, либо внутриполитические или внешнеполитические факторы.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Концепцией нового учебно-методического комплекса по отечественной истории в качестве</w:t>
      </w:r>
      <w:r w:rsidR="00D80D3A">
        <w:rPr>
          <w:rFonts w:ascii="Times New Roman" w:hAnsi="Times New Roman"/>
          <w:sz w:val="24"/>
          <w:szCs w:val="24"/>
        </w:rPr>
        <w:t xml:space="preserve"> </w:t>
      </w:r>
      <w:r w:rsidRPr="003D3DA8">
        <w:rPr>
          <w:rFonts w:ascii="Times New Roman" w:hAnsi="Times New Roman"/>
          <w:sz w:val="24"/>
          <w:szCs w:val="24"/>
        </w:rPr>
        <w:t xml:space="preserve">наиболее оптимальной предложена модель, при которой изучение истории будет строиться по </w:t>
      </w:r>
      <w:r w:rsidR="005D71D4">
        <w:rPr>
          <w:rFonts w:ascii="Times New Roman" w:hAnsi="Times New Roman"/>
          <w:sz w:val="24"/>
          <w:szCs w:val="24"/>
        </w:rPr>
        <w:t>линейной системе с 5 по 9</w:t>
      </w:r>
      <w:r w:rsidRPr="003D3DA8">
        <w:rPr>
          <w:rFonts w:ascii="Times New Roman" w:hAnsi="Times New Roman"/>
          <w:sz w:val="24"/>
          <w:szCs w:val="24"/>
        </w:rPr>
        <w:t xml:space="preserve"> классы.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Образовательной организации предоставляется возможность формирования индивидуального учебного плана, реализации одного или нескольких профилей обучения.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приемами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B67163" w:rsidRPr="008642B3" w:rsidRDefault="00B67163" w:rsidP="009D65EB">
      <w:pPr>
        <w:spacing w:after="0" w:line="240" w:lineRule="auto"/>
        <w:rPr>
          <w:rFonts w:ascii="Times New Roman" w:hAnsi="Times New Roman"/>
          <w:i/>
          <w:sz w:val="24"/>
          <w:szCs w:val="24"/>
        </w:rPr>
      </w:pPr>
      <w:r w:rsidRPr="008642B3">
        <w:rPr>
          <w:rFonts w:ascii="Times New Roman" w:hAnsi="Times New Roman"/>
          <w:i/>
          <w:sz w:val="24"/>
          <w:szCs w:val="24"/>
        </w:rPr>
        <w:t>История России. Всеобщая история</w:t>
      </w:r>
      <w:r w:rsidR="00D80D3A">
        <w:rPr>
          <w:rFonts w:ascii="Times New Roman" w:hAnsi="Times New Roman"/>
          <w:i/>
          <w:sz w:val="24"/>
          <w:szCs w:val="24"/>
        </w:rPr>
        <w:t>.</w:t>
      </w:r>
    </w:p>
    <w:p w:rsidR="00B67163" w:rsidRPr="008642B3" w:rsidRDefault="00B67163" w:rsidP="009D65EB">
      <w:pPr>
        <w:spacing w:after="0" w:line="240" w:lineRule="auto"/>
        <w:rPr>
          <w:rFonts w:ascii="Times New Roman" w:hAnsi="Times New Roman"/>
          <w:i/>
          <w:sz w:val="24"/>
          <w:szCs w:val="24"/>
        </w:rPr>
      </w:pPr>
      <w:r w:rsidRPr="008642B3">
        <w:rPr>
          <w:rFonts w:ascii="Times New Roman" w:hAnsi="Times New Roman"/>
          <w:i/>
          <w:sz w:val="24"/>
          <w:szCs w:val="24"/>
        </w:rPr>
        <w:t>История России</w:t>
      </w:r>
      <w:r w:rsidR="00D80D3A">
        <w:rPr>
          <w:rFonts w:ascii="Times New Roman" w:hAnsi="Times New Roman"/>
          <w:i/>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 Древней Руси к Российскому государству</w:t>
      </w:r>
      <w:r w:rsidR="00D80D3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Введение</w:t>
      </w:r>
      <w:r w:rsidR="00D80D3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Народы и государства на территории нашей страны в древности</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Заселение территории нашей страны человеком. Каменный век. 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Народы, проживавшие на этой территории до середины I тысячелетия до н.э. Античные города-государства Северного Причерноморья. Боспорское царство. Скифское царство. Дербент.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Восточная Европа в середине I тыс. н.э.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 Тюркский каганат. Хазарский каганат. Волжская Булгария. </w:t>
      </w:r>
    </w:p>
    <w:p w:rsidR="00B67163" w:rsidRPr="003D3DA8" w:rsidRDefault="00D80D3A" w:rsidP="009D65EB">
      <w:pPr>
        <w:spacing w:after="0" w:line="240" w:lineRule="auto"/>
        <w:rPr>
          <w:rFonts w:ascii="Times New Roman" w:hAnsi="Times New Roman"/>
          <w:sz w:val="24"/>
          <w:szCs w:val="24"/>
        </w:rPr>
      </w:pPr>
      <w:r>
        <w:rPr>
          <w:rFonts w:ascii="Times New Roman" w:hAnsi="Times New Roman"/>
          <w:sz w:val="24"/>
          <w:szCs w:val="24"/>
        </w:rPr>
        <w:t>Образование государства Русь.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Государства Центральной и Западной Европы. Первые известия о Руси. Проблема образования Древнерусского государства. Начало династии Рюриковичей.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Принятие христианства и его значение. Византийское наследие на Руси.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Русь в конце X – начале XII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w:t>
      </w:r>
    </w:p>
    <w:p w:rsidR="00B67163" w:rsidRPr="003D3DA8" w:rsidRDefault="00D80D3A" w:rsidP="009D65EB">
      <w:pPr>
        <w:spacing w:after="0" w:line="240" w:lineRule="auto"/>
        <w:rPr>
          <w:rFonts w:ascii="Times New Roman" w:hAnsi="Times New Roman"/>
          <w:sz w:val="24"/>
          <w:szCs w:val="24"/>
        </w:rPr>
      </w:pPr>
      <w:r>
        <w:rPr>
          <w:rFonts w:ascii="Times New Roman" w:hAnsi="Times New Roman"/>
          <w:sz w:val="24"/>
          <w:szCs w:val="24"/>
        </w:rPr>
        <w:t>Культурное пространство.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Русь в середине XII – начале XIII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w:t>
      </w:r>
      <w:r w:rsidR="00D80D3A">
        <w:rPr>
          <w:rFonts w:ascii="Times New Roman" w:hAnsi="Times New Roman"/>
          <w:sz w:val="24"/>
          <w:szCs w:val="24"/>
        </w:rPr>
        <w:t xml:space="preserve"> </w:t>
      </w:r>
      <w:r w:rsidRPr="003D3DA8">
        <w:rPr>
          <w:rFonts w:ascii="Times New Roman" w:hAnsi="Times New Roman"/>
          <w:sz w:val="24"/>
          <w:szCs w:val="24"/>
        </w:rPr>
        <w:t xml:space="preserve">Внешняя политика русских земель в евразийском контексте.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Русские земли в середине XIII - XIV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в системе балтийских связей.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Народы и государства степной зоны Восточной Европы и Сибири в XIII-XV вв.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Дикое поле. Народы Северного Кавказа. Итальянские фактории Причерноморья (Каффа, Тана, Солдайя и др) и их роль в системе торговых и политических связей Руси с Западом и Востоком.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единого Русского государства в XV веке</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Повседневная жизнь горожан и сельских жителей в древнерусский и раннемосковский периоды.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r w:rsidR="00D80D3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Наш регион в древности и средневековье.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XVI – XVII вв.: от великого княжества к царству</w:t>
      </w:r>
      <w:r w:rsidR="00D80D3A">
        <w:rPr>
          <w:rFonts w:ascii="Times New Roman" w:hAnsi="Times New Roman"/>
          <w:sz w:val="24"/>
          <w:szCs w:val="24"/>
        </w:rPr>
        <w:t xml:space="preserve"> </w:t>
      </w:r>
      <w:r w:rsidRPr="003D3DA8">
        <w:rPr>
          <w:rFonts w:ascii="Times New Roman" w:hAnsi="Times New Roman"/>
          <w:sz w:val="24"/>
          <w:szCs w:val="24"/>
        </w:rPr>
        <w:t>Россия в XVI веке</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«Малая дума». </w:t>
      </w:r>
      <w:r w:rsidRPr="003D3DA8">
        <w:rPr>
          <w:rFonts w:ascii="Times New Roman" w:hAnsi="Times New Roman"/>
          <w:sz w:val="24"/>
          <w:szCs w:val="24"/>
        </w:rPr>
        <w:lastRenderedPageBreak/>
        <w:t xml:space="preserve">Местничество. Местное управление: наместники и волостели, система кормлений. Государство и церковь.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Регентство Елены Глинской. Сопротивление удельных князей великокняжеской власти. Мятеж князя Андрея Старицкого. Унификация денежной системы. Стародубская война с Польшей и Литвой.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Ереси Матвея Башкина и Феодосия Косого.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Социальная структура российского общества. Дворянство. Служилые и неслужилые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татары.Выходцы из стран Европы на государевой службе.Сосуществование религий в Российском государстве. Русская Православная церковь. Мусульманское духовенство.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в конце XVI в. 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и проводимых им преобразований. Цена реформ.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Царь Федор Иванович. Борьба за власть в боярском окружении. Правление Бориса Годунова. Учреждение патриаршества. Тявзинский мирный договор со Швецией:восстановление позиций России в Прибалтике. Противостояние с Крымским ханством. Отражение набега Гази-Гирея в 1591 г.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Смута в России</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Династический кризис. Земский собор 1598 г. и избрание на царство Бориса Годунова. Политика Бориса Годунова, в т.ч. в отношении боярства. Опала семейства Романовых. Голод 1601-1603 гг. и обострение социально-экономического кризиса.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w:t>
      </w:r>
      <w:r w:rsidRPr="003D3DA8">
        <w:rPr>
          <w:rFonts w:ascii="Times New Roman" w:hAnsi="Times New Roman"/>
          <w:sz w:val="24"/>
          <w:szCs w:val="24"/>
        </w:rPr>
        <w:lastRenderedPageBreak/>
        <w:t xml:space="preserve">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XVII веке</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Раскол в Церкви. Протопоп Аввакум, формирование религиозной традиции старообрядчества.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Царь Федор Алексеевич. Отмена местничества. Налоговая (податная) реформа.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Прибалтикой, Востоком.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Денежная реформа 1654 г. Медный бунт. Побеги крестьян на Дон и в Сибирь. Восстание Степана Разина.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манчжурами и империей Цин.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r w:rsidR="00D80D3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Коч – корабль русских первопроходцев. Освоение Поволжья, Урала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Изменения в картине мира человека в XVI–XVII вв. и повседневная жизнь.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w:t>
      </w:r>
      <w:r w:rsidRPr="003D3DA8">
        <w:rPr>
          <w:rFonts w:ascii="Times New Roman" w:hAnsi="Times New Roman"/>
          <w:sz w:val="24"/>
          <w:szCs w:val="24"/>
        </w:rPr>
        <w:lastRenderedPageBreak/>
        <w:t xml:space="preserve">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Приказ каменных дел. Деревянное зодчество.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Изобразительное искусство. Симон Ушаков. Ярославская школа иконописи. Парсунная живопись.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Наш регион в XVI – XVII вв.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концеXVII - XVIII ВЕКАХ: от царства к империи</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эпоху преобразований Петра I</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Экономическая политика.</w:t>
      </w:r>
      <w:r>
        <w:rPr>
          <w:rFonts w:ascii="Times New Roman" w:hAnsi="Times New Roman"/>
          <w:sz w:val="24"/>
          <w:szCs w:val="24"/>
        </w:rPr>
        <w:t xml:space="preserve"> </w:t>
      </w:r>
      <w:r w:rsidRPr="003D3DA8">
        <w:rPr>
          <w:rFonts w:ascii="Times New Roman" w:hAnsi="Times New Roman"/>
          <w:sz w:val="24"/>
          <w:szCs w:val="24"/>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Социальная политика.</w:t>
      </w:r>
      <w:r>
        <w:rPr>
          <w:rFonts w:ascii="Times New Roman" w:hAnsi="Times New Roman"/>
          <w:sz w:val="24"/>
          <w:szCs w:val="24"/>
        </w:rPr>
        <w:t xml:space="preserve"> </w:t>
      </w:r>
      <w:r w:rsidRPr="003D3DA8">
        <w:rPr>
          <w:rFonts w:ascii="Times New Roman" w:hAnsi="Times New Roman"/>
          <w:sz w:val="24"/>
          <w:szCs w:val="24"/>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Первые гвардейские полки. Создание регулярной армии, военного флота. Рекрутские наборы.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Церковная реформа. Упразднение патриаршества, учреждение синода. Положение конфессий.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Оппозиция реформам Петра I.</w:t>
      </w:r>
      <w:r>
        <w:rPr>
          <w:rFonts w:ascii="Times New Roman" w:hAnsi="Times New Roman"/>
          <w:sz w:val="24"/>
          <w:szCs w:val="24"/>
        </w:rPr>
        <w:t xml:space="preserve"> </w:t>
      </w:r>
      <w:r w:rsidRPr="003D3DA8">
        <w:rPr>
          <w:rFonts w:ascii="Times New Roman" w:hAnsi="Times New Roman"/>
          <w:sz w:val="24"/>
          <w:szCs w:val="24"/>
        </w:rPr>
        <w:t xml:space="preserve">Социальные движения в первой четверти XVIII в. Восстания в Астрахани, Башкирии, на Дону. Дело царевича Алексея.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Внешняя политика.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Закрепление России на берегах Балтики. Провозглашение России империей. Каспийский поход Петра I.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Преобразования Петра I в области культуры.Доминирование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w:t>
      </w:r>
      <w:r w:rsidRPr="003D3DA8">
        <w:rPr>
          <w:rFonts w:ascii="Times New Roman" w:hAnsi="Times New Roman"/>
          <w:sz w:val="24"/>
          <w:szCs w:val="24"/>
        </w:rPr>
        <w:lastRenderedPageBreak/>
        <w:t xml:space="preserve">Светская живопись, портрет петровской эпохи. Скульптура и архитектура. Памятники раннего барокко.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Повседневная жизнь и быт правящей элиты и основной массы населения. Перемены в образе жизни российского дворянства. Новые формы социальной коммуникации в дворянской среде. 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Итоги, последствия и значение петровских преобразований. Образ Петра I в русской культуре.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После Петра Великого: эпоха «дворцовых переворотов»</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Укрепление границ империи на Украине и на юго-восточной окраине. Переход Младшего жуза в Казахстане под суверенитет Российской империи. Война с Османской империей.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в международных конфликтах 1740-х – 1750-х гг. Участие в Семилетней войне.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Петр III. Манифест «о вольности дворянской». Переворот 28 июня 1762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1760-х – 1790- гг. Правление Екатерины II и Павла I</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Национальная политика. 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w:t>
      </w:r>
      <w:r>
        <w:rPr>
          <w:rFonts w:ascii="Times New Roman" w:hAnsi="Times New Roman"/>
          <w:sz w:val="24"/>
          <w:szCs w:val="24"/>
        </w:rPr>
        <w:t xml:space="preserve"> </w:t>
      </w:r>
      <w:r w:rsidRPr="003D3DA8">
        <w:rPr>
          <w:rFonts w:ascii="Times New Roman" w:hAnsi="Times New Roman"/>
          <w:sz w:val="24"/>
          <w:szCs w:val="24"/>
        </w:rPr>
        <w:t xml:space="preserve">Активизация деятельности по привлечению иностранцев в Россию.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Внутренняя и внешняя торговля. Торговые пути внутри страны. Водно-транспортные системы: Вышневолоцкая, Тихвинская, Мариинская и др. Ярмарки и их роль во внутренней торговле. Макарьевская, Ирбитская, Свенская, Коренная ярмарки. Ярмарки на </w:t>
      </w:r>
      <w:r w:rsidRPr="003D3DA8">
        <w:rPr>
          <w:rFonts w:ascii="Times New Roman" w:hAnsi="Times New Roman"/>
          <w:sz w:val="24"/>
          <w:szCs w:val="24"/>
        </w:rPr>
        <w:lastRenderedPageBreak/>
        <w:t xml:space="preserve">Украине. Партнеры России во внешней торговле в Европе и в мире. Обеспечение активного внешнеторгового баланса.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Обострение социальных противоречий.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Внешняя политика России второй половины XVIII в., ее основные задачи. Н.И. Панин и А.А.Безбородко.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Вхождение в состав России украинских и белорусских земель. Присоединение Литвы и Курляндии. Борьба Польши за национальную независимость. Восстание под предводительством Тадеуша Костюшко.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Культурное пространство Российской империи в XVIII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Н.И.Новиков, материалы о положении крепостных крестьян в его журналах. А.Н.Радищев и его «Путешествие из Петербурга в Москву».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т. п.).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Культура и быт российских сословий. Дворянство: жизнь и быт дворянской усадьбы. Духовенство. Купечество. Крестьянство.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М.В. Ломоносов и его выдающаяся роль в становлении российской науки и образования.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ассамблей в стиле классицизма в обеих столицах. В.И. Баженов, М.Ф.Казаков.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Народы России в XVIII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при Павле I</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Основные принципы внутренней политики Павла I.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Внутренняя политика. Ограничение дворянских привилегий.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Наш регион в XVIII в.</w:t>
      </w:r>
    </w:p>
    <w:p w:rsidR="00B67163" w:rsidRPr="003D3DA8" w:rsidRDefault="00B67163" w:rsidP="009D65EB">
      <w:pPr>
        <w:spacing w:after="0" w:line="240" w:lineRule="auto"/>
        <w:rPr>
          <w:rFonts w:ascii="Times New Roman" w:hAnsi="Times New Roman"/>
          <w:sz w:val="24"/>
          <w:szCs w:val="24"/>
        </w:rPr>
      </w:pPr>
      <w:r>
        <w:rPr>
          <w:rFonts w:ascii="Times New Roman" w:hAnsi="Times New Roman"/>
          <w:sz w:val="24"/>
          <w:szCs w:val="24"/>
        </w:rPr>
        <w:t>Россий</w:t>
      </w:r>
      <w:r w:rsidRPr="003D3DA8">
        <w:rPr>
          <w:rFonts w:ascii="Times New Roman" w:hAnsi="Times New Roman"/>
          <w:sz w:val="24"/>
          <w:szCs w:val="24"/>
        </w:rPr>
        <w:t>ская империя в XIX – начале XX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на пути к реформам (1801–1861)</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Александровская эпоха: государственный либерализм</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Отечественная война 1812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Либеральные и охранительные тенденции во внутренней 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 декабристов 14 декабря 1825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Николаевское самодержавие: государственный консерватизм</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П.Д.Киселева 1837-1841 гг. Официальная идеология: «православие, самодержавие, народность». Формирование профессиональной бюрократии. Прогрессивное чиновничество: у истоков либерального реформаторства.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Крепостнический социум. Деревня и город</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 империи в первой половине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Пространство империи: этнокультурный облик страны</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гражданского правосознания. Основные течения общественной мысли</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эпоху реформ</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Преобразования Александра II: социальная и правовая модернизация</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«Народное самодержавие» Александра III</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и администрация.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Пореформенный социум. Сельское хозяйство и промышленность</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3D3DA8">
        <w:rPr>
          <w:rFonts w:ascii="Times New Roman" w:hAnsi="Times New Roman"/>
          <w:sz w:val="24"/>
          <w:szCs w:val="24"/>
        </w:rPr>
        <w:lastRenderedPageBreak/>
        <w:t xml:space="preserve">Помещичье «оскудение». Социальные типы крестьян и помещиков. Дворяне-предприниматели.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Культурное пространство империи во второй половине XIX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Этнокультурный облик империи</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 Национальные движения народов России. Взаимодействие национальных культур и народов.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гражданского общества и основные направления общественных движений</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Кризис империи в начале ХХ века</w:t>
      </w:r>
      <w:r w:rsidR="00B232C6">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Отечественный и иностранный капитал, его роль в индустриализации страны. Россия – мировой экспортер хлеба. Аграрный вопрос.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Первая российская революция 1905-1907 гг. Начало парламентаризма</w:t>
      </w:r>
      <w:r w:rsidR="00B232C6">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5D71D4">
        <w:rPr>
          <w:rFonts w:ascii="Times New Roman" w:hAnsi="Times New Roman"/>
          <w:sz w:val="24"/>
          <w:szCs w:val="24"/>
        </w:rPr>
        <w:t>Николай II и его окружение</w:t>
      </w:r>
      <w:r w:rsidRPr="003D3DA8">
        <w:rPr>
          <w:rFonts w:ascii="Times New Roman" w:hAnsi="Times New Roman"/>
          <w:sz w:val="24"/>
          <w:szCs w:val="24"/>
        </w:rPr>
        <w:t xml:space="preserve">. Деятельность В.К. Плеве на посту министра внутренних дел. Оппозиционное либеральное движение. «Союз освобождения». «Банкетная кампания».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Предпосылки Первой российской революции. Формы социальных протестов. Борьба профессиональных революционеров с государством. Политический терроризм.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Общество и власть после революции</w:t>
      </w:r>
      <w:r w:rsidR="005D71D4">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Национальные партии и фракции в Государственной Думе.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Обострение международной обстановки. Блоковая система и участие в ней России. Россия в преддверии мировой катастрофы.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«Серебряный век» российской культуры</w:t>
      </w:r>
      <w:r w:rsidR="005D71D4">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Развитие народного просвещения: попытка преодоления разрыва между образованным обществом и народом.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Наш регион в XIX в.</w:t>
      </w:r>
    </w:p>
    <w:p w:rsidR="00B67163" w:rsidRPr="003D3DA8" w:rsidRDefault="00B67163" w:rsidP="009D65EB">
      <w:pPr>
        <w:spacing w:after="0" w:line="240" w:lineRule="auto"/>
        <w:rPr>
          <w:rFonts w:ascii="Times New Roman" w:hAnsi="Times New Roman"/>
          <w:sz w:val="24"/>
          <w:szCs w:val="24"/>
        </w:rPr>
      </w:pPr>
    </w:p>
    <w:p w:rsidR="00B67163" w:rsidRPr="00E820A5" w:rsidRDefault="00B67163" w:rsidP="009D65EB">
      <w:pPr>
        <w:spacing w:after="0" w:line="240" w:lineRule="auto"/>
        <w:rPr>
          <w:rFonts w:ascii="Times New Roman" w:hAnsi="Times New Roman"/>
          <w:b/>
          <w:sz w:val="24"/>
          <w:szCs w:val="24"/>
        </w:rPr>
      </w:pPr>
      <w:r w:rsidRPr="00E820A5">
        <w:rPr>
          <w:rFonts w:ascii="Times New Roman" w:hAnsi="Times New Roman"/>
          <w:b/>
          <w:sz w:val="24"/>
          <w:szCs w:val="24"/>
        </w:rPr>
        <w:t>Всеобщая история</w:t>
      </w:r>
      <w:r w:rsidR="005D71D4">
        <w:rPr>
          <w:rFonts w:ascii="Times New Roman" w:hAnsi="Times New Roman"/>
          <w:b/>
          <w:sz w:val="24"/>
          <w:szCs w:val="24"/>
        </w:rPr>
        <w:t>.</w:t>
      </w:r>
    </w:p>
    <w:p w:rsidR="00B67163" w:rsidRPr="00E820A5" w:rsidRDefault="00B67163" w:rsidP="009D65EB">
      <w:pPr>
        <w:spacing w:after="0" w:line="240" w:lineRule="auto"/>
        <w:rPr>
          <w:rFonts w:ascii="Times New Roman" w:hAnsi="Times New Roman"/>
          <w:b/>
          <w:sz w:val="24"/>
          <w:szCs w:val="24"/>
        </w:rPr>
      </w:pPr>
      <w:r w:rsidRPr="00E820A5">
        <w:rPr>
          <w:rFonts w:ascii="Times New Roman" w:hAnsi="Times New Roman"/>
          <w:b/>
          <w:sz w:val="24"/>
          <w:szCs w:val="24"/>
        </w:rPr>
        <w:t>История Древнего мира</w:t>
      </w:r>
      <w:r w:rsidR="005D71D4">
        <w:rPr>
          <w:rFonts w:ascii="Times New Roman" w:hAnsi="Times New Roman"/>
          <w:b/>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Что изучает история. Историческая хронология (счет лет «до н. э.» и «н. э.»). Историческая карта. Источники исторических знаний. Вспомогательные исторические науки.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Первобытность.Расселение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ремесел и торговли. Возникновение древнейших цивилизаций.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Древний мир: понятие и хронология. Карта Древнего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Древний Восток</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Древний Египет. Условия жизни и занятия населения. Управление государством (фараон, чиновники). Религиозные верования египтян. Жрецы. Фараон-реформатор Эхнатон. Военные походы. Рабы. Познания древних египтян. Письменность. Храмы и пирамиды.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Восточное Средиземноморье в древности. Финикия: природные условия, занятия жителей. Развитие ремесел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Ассирия: завоевания ассирийцев, культурные сокровища Ниневии, гибель империи. Персидская держава: военные походы, управление империей.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Древний Китай. Условия жизни и хозяйственная деятельность населения. Создание объединенного государства. Империи Цинь 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(конфуцианство). Научные знания и изобретения. Храмы. Великая Китайская стена.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Античный мир: понятие. Карта античного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Древняя Греция</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Население Древней Греции: условия жизни и занятия. Древнейшие государства на Крите. Государства ахейской Греции (Микены, Тиринф и др.). Троянская война. «Илиада» и «Одиссея». Верования древних греков. Сказания о богах и героях.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реформы Клисфена. Спарта: основные группы населения, политическое устройство. Спартанское воспитание. Организация военного дела.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Период эллинизма. Македонские завоевания. Держава Александра Македонского и ее распад. Эллинистические государства Востока. Культура эллинистического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Древний Рим</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Завоевание Римом Италии. Войны с Карфагеном; Ганнибал. Римская армия. Установление господства Рима в Средиземноморье. Реформы Гракхов. Рабство в Древнем Риме.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Культура Древнего Рима. Римская литература, золотой в</w:t>
      </w:r>
      <w:r w:rsidR="005D71D4">
        <w:rPr>
          <w:rFonts w:ascii="Times New Roman" w:hAnsi="Times New Roman"/>
          <w:sz w:val="24"/>
          <w:szCs w:val="24"/>
        </w:rPr>
        <w:t>ек поэзии. Ораторское искусство.</w:t>
      </w:r>
      <w:r w:rsidRPr="003D3DA8">
        <w:rPr>
          <w:rFonts w:ascii="Times New Roman" w:hAnsi="Times New Roman"/>
          <w:sz w:val="24"/>
          <w:szCs w:val="24"/>
        </w:rPr>
        <w:t xml:space="preserve"> Цицерон. Развитие наук. Архитектура и скульптура. Пантеон. Быт и досуг римлян.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Историческое и культурное наследие древних цивилизаций.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История средних веков</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Средние века: понятие и хронологические рамки.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Раннее Средневековье</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Начало Средневековья. Великое переселение народов. Образование варварских королевств.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Народы Европы в раннее Средневековье. Франки: расселение, занятия, общественное устройство. Законы франков; «Салическая правда».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Зрелое Средневековье</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Крестьянство: феодальная зависимость, повинности, условия жизни. Крестьянская община.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Ереси: причины возникновения и распространения. Преследование еретиков.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(Жакерия, восстание Уота Тайлера). Гуситское движение в Чехии.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Византийская империя и славянские государства в XII—XV вв. Экспансия турок-османов и падение Византии.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Страны Востока в Средние века. Османская империя: завоевания турок-османов,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Индия: раздробленность индийских </w:t>
      </w:r>
      <w:r w:rsidRPr="003D3DA8">
        <w:rPr>
          <w:rFonts w:ascii="Times New Roman" w:hAnsi="Times New Roman"/>
          <w:sz w:val="24"/>
          <w:szCs w:val="24"/>
        </w:rPr>
        <w:lastRenderedPageBreak/>
        <w:t>княжеств, вторжение мусульман, Делийский султанат. Культура народов Востока. Литература. Архитектура. Традиционные искусства и ремесла.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Государства доколумбовой Америки.</w:t>
      </w:r>
      <w:r w:rsidR="005D71D4">
        <w:rPr>
          <w:rFonts w:ascii="Times New Roman" w:hAnsi="Times New Roman"/>
          <w:sz w:val="24"/>
          <w:szCs w:val="24"/>
        </w:rPr>
        <w:t xml:space="preserve"> </w:t>
      </w:r>
      <w:r w:rsidRPr="003D3DA8">
        <w:rPr>
          <w:rFonts w:ascii="Times New Roman" w:hAnsi="Times New Roman"/>
          <w:sz w:val="24"/>
          <w:szCs w:val="24"/>
        </w:rPr>
        <w:t>Общественный строй. Религиозные верования населения. Культура.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Историческое и культурное наследие Средневековья.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Нового времени</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Новое время: понятие и хронологические рамки.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Европа в конце ХV — начале XVII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Нидерландская революция: цели, участники, формы борьбы. Итоги и значение революции.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 середине XVII—ХVIII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Соединенных Штатов Америки; «отцы-основатели».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Французская революция XVIII в.: причины, участники. Начало и основные этапы революции. Политические течения и деятели революции. Программные и государственные документы. Революционные войны. Итоги и значение революции.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Европейская культура XVI—XVIII вв. Развитие науки: переворот в естествознании, возникновение новой картины мира; выдающиеся ученые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Востока в XVI—XVIII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Османская империя: от могущества к упадку. Индия: держава Великих Моголов, начало проникновения англичан, британские завоевания. Империя Цин в Китае. Образование централизованного государства и установление сегуната Токугава в Японии.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 первой половине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w:t>
      </w:r>
      <w:r w:rsidRPr="003D3DA8">
        <w:rPr>
          <w:rFonts w:ascii="Times New Roman" w:hAnsi="Times New Roman"/>
          <w:sz w:val="24"/>
          <w:szCs w:val="24"/>
        </w:rPr>
        <w:lastRenderedPageBreak/>
        <w:t>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во второй половине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внутренняя и внешняя политика, франко-германская война, колониальные войны. Образование единого государства в Италии; К. Кавур, Дж. Гарибальди. Объединение германских государств, провозглашение Германской империи; О. Бисмарк. Габсбургская монархия: австро-венгерский дуализм.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Соединенные Штаты Америки во второй половине ХIХ в.: экономика, социальные отношения, политическая жизнь. Север и Юг. Гражданская война (1861—1865). А. Линкольн.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Экономическое и социально-политическое развитие стран Европы и США в конце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Расширение спектра общественных движений. Рабочее движение и профсоюзы. Образование социалистических партий; идеологи и руководители социалистического движения.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Азии в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Япония: внутренняя и внешняя политика сегуната Токугава, преобразования эпохи Мэйдзи.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Война за независимость в Латинской Америке</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Колониальное общество. Освободительная борьба: задачи, участники, формы выступлений. П. Д. Туссен-Лувертюр, С. Боливар. Провозглашение независимых государств.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Народы Африки в Новое время</w:t>
      </w:r>
      <w:r>
        <w:rPr>
          <w:rFonts w:ascii="Times New Roman" w:hAnsi="Times New Roman"/>
          <w:sz w:val="24"/>
          <w:szCs w:val="24"/>
        </w:rPr>
        <w:t xml:space="preserve">. </w:t>
      </w:r>
      <w:r w:rsidRPr="003D3DA8">
        <w:rPr>
          <w:rFonts w:ascii="Times New Roman" w:hAnsi="Times New Roman"/>
          <w:sz w:val="24"/>
          <w:szCs w:val="24"/>
        </w:rPr>
        <w:t>Колониальные империи. Колониальные порядки и традиционные общественные отношения. Выступления против колонизаторов.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культуры в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Международные отношения в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Историческое и культурное наследие Нового времени.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Новейшая история.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Мир к началу XX в. Новейшая история: понятие, периодизация.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Мир в 1900—1914 гг.</w:t>
      </w:r>
      <w:r>
        <w:rPr>
          <w:rFonts w:ascii="Times New Roman" w:hAnsi="Times New Roman"/>
          <w:sz w:val="24"/>
          <w:szCs w:val="24"/>
        </w:rPr>
        <w:t xml:space="preserve"> </w:t>
      </w:r>
      <w:r w:rsidRPr="003D3DA8">
        <w:rPr>
          <w:rFonts w:ascii="Times New Roman" w:hAnsi="Times New Roman"/>
          <w:sz w:val="24"/>
          <w:szCs w:val="24"/>
        </w:rPr>
        <w:t>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Социальные и политические реформы; Д. Ллойд Джордж.</w:t>
      </w:r>
    </w:p>
    <w:p w:rsidR="00B67163" w:rsidRPr="005B599A" w:rsidRDefault="00B67163" w:rsidP="009D65EB">
      <w:pPr>
        <w:spacing w:after="0" w:line="240" w:lineRule="auto"/>
        <w:rPr>
          <w:rFonts w:ascii="Times New Roman" w:hAnsi="Times New Roman"/>
          <w:b/>
          <w:sz w:val="24"/>
          <w:szCs w:val="24"/>
        </w:rPr>
      </w:pPr>
      <w:r w:rsidRPr="003D3DA8">
        <w:rPr>
          <w:rFonts w:ascii="Times New Roman" w:hAnsi="Times New Roman"/>
          <w:sz w:val="24"/>
          <w:szCs w:val="24"/>
        </w:rPr>
        <w:t xml:space="preserve">Страны Азии и Латинской Америки в 1900—1917 гг.: традиционные общественные отношения и проблемы модернизации. Подъем освободительных движений в колониальных и зависимых странах. Революции первых десятилетий ХХ в. в странах </w:t>
      </w:r>
      <w:r w:rsidRPr="003D3DA8">
        <w:rPr>
          <w:rFonts w:ascii="Times New Roman" w:hAnsi="Times New Roman"/>
          <w:sz w:val="24"/>
          <w:szCs w:val="24"/>
        </w:rPr>
        <w:lastRenderedPageBreak/>
        <w:t>Азии (Турция, Иран, Китай). Мексиканская революция 1910—1917 гг. Руководители освободительной борьбы (Сунь Ятсен, Э. Сапата, Ф. Вилья).</w:t>
      </w:r>
    </w:p>
    <w:p w:rsidR="00B67163" w:rsidRDefault="00B67163" w:rsidP="009D65EB">
      <w:pPr>
        <w:spacing w:after="0" w:line="240" w:lineRule="auto"/>
        <w:rPr>
          <w:rFonts w:ascii="Times New Roman" w:hAnsi="Times New Roman"/>
          <w:b/>
          <w:sz w:val="24"/>
          <w:szCs w:val="24"/>
        </w:rPr>
        <w:sectPr w:rsidR="00B67163" w:rsidSect="00B67163">
          <w:pgSz w:w="11906" w:h="16838"/>
          <w:pgMar w:top="1134" w:right="851" w:bottom="1134" w:left="1701" w:header="709" w:footer="709" w:gutter="0"/>
          <w:cols w:space="708"/>
          <w:docGrid w:linePitch="360"/>
        </w:sectPr>
      </w:pPr>
    </w:p>
    <w:p w:rsidR="00B67163" w:rsidRPr="005B599A" w:rsidRDefault="00B67163" w:rsidP="009D65EB">
      <w:pPr>
        <w:spacing w:after="0" w:line="240" w:lineRule="auto"/>
        <w:rPr>
          <w:rFonts w:ascii="Times New Roman" w:hAnsi="Times New Roman"/>
          <w:b/>
          <w:sz w:val="24"/>
          <w:szCs w:val="24"/>
        </w:rPr>
      </w:pPr>
      <w:r w:rsidRPr="005B599A">
        <w:rPr>
          <w:rFonts w:ascii="Times New Roman" w:hAnsi="Times New Roman"/>
          <w:b/>
          <w:sz w:val="24"/>
          <w:szCs w:val="24"/>
        </w:rPr>
        <w:lastRenderedPageBreak/>
        <w:t>Синхронизация курсов всеобщей истории и истории России</w:t>
      </w:r>
    </w:p>
    <w:tbl>
      <w:tblPr>
        <w:tblW w:w="15876"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2"/>
        <w:gridCol w:w="6523"/>
        <w:gridCol w:w="8221"/>
      </w:tblGrid>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p>
        </w:tc>
        <w:tc>
          <w:tcPr>
            <w:tcW w:w="6523" w:type="dxa"/>
          </w:tcPr>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Всеобщая история</w:t>
            </w:r>
          </w:p>
        </w:tc>
        <w:tc>
          <w:tcPr>
            <w:tcW w:w="8221" w:type="dxa"/>
          </w:tcPr>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России</w:t>
            </w:r>
          </w:p>
        </w:tc>
      </w:tr>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5 класс</w:t>
            </w:r>
          </w:p>
        </w:tc>
        <w:tc>
          <w:tcPr>
            <w:tcW w:w="6523"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ДРЕВНЕГО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Первобытность.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Древний Восток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Античный мир. Древняя Греция. Древний Рим.</w:t>
            </w:r>
          </w:p>
        </w:tc>
        <w:tc>
          <w:tcPr>
            <w:tcW w:w="8221"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Народы и государства на территории нашей страны в древности</w:t>
            </w:r>
          </w:p>
        </w:tc>
      </w:tr>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6 класс </w:t>
            </w:r>
          </w:p>
        </w:tc>
        <w:tc>
          <w:tcPr>
            <w:tcW w:w="6523"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ИСТОРИЯ СРЕДНИХ ВЕКОВ. VI-XV вв.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Раннее Средневековье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Зрелое Средневековье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Востока в Средние 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Государства доколумбовой Америки.</w:t>
            </w:r>
          </w:p>
          <w:p w:rsidR="00B67163" w:rsidRPr="003D3DA8" w:rsidRDefault="00B67163" w:rsidP="009D65EB">
            <w:pPr>
              <w:spacing w:after="0" w:line="240" w:lineRule="auto"/>
              <w:rPr>
                <w:rFonts w:ascii="Times New Roman" w:hAnsi="Times New Roman"/>
                <w:sz w:val="24"/>
                <w:szCs w:val="24"/>
              </w:rPr>
            </w:pPr>
          </w:p>
        </w:tc>
        <w:tc>
          <w:tcPr>
            <w:tcW w:w="8221"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 ДРЕВНЕЙ РУСИ К РОССИЙСКОМУ ГОСУДАРСТВУ.VIII –XV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Восточная Европа в середине I тыс. н.э.</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Образование государства Русь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Русь в конце X – начале XII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Русь в середине XII – начале XIII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Русские земли в середине XIII - XIV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Народы и государства степной зоны Восточной Европы и Сибири в XIII-XV вв.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Культурное пространство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единого Русского государства в XV веке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p>
        </w:tc>
      </w:tr>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7 класс</w:t>
            </w:r>
          </w:p>
        </w:tc>
        <w:tc>
          <w:tcPr>
            <w:tcW w:w="6523"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НОВОГО ВРЕМЕНИ.XVI-XVII вв. От абсолютизма к парламентаризму. Первые буржуазные революции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Европа в конце ХV — начале XVII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Европа в конце ХV — начале XVII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 середине XVII—ХVIII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Востока в XVI—XVIII вв.</w:t>
            </w:r>
          </w:p>
        </w:tc>
        <w:tc>
          <w:tcPr>
            <w:tcW w:w="8221"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XVI – XVII ВЕКАХ: ОТ ВЕЛИКОГО КНЯЖЕСТВА К ЦАРСТВУ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в XVI веке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Смута в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в XVII веке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p>
          <w:p w:rsidR="00B67163" w:rsidRPr="003D3DA8" w:rsidRDefault="00B67163" w:rsidP="009D65EB">
            <w:pPr>
              <w:spacing w:after="0" w:line="240" w:lineRule="auto"/>
              <w:rPr>
                <w:rFonts w:ascii="Times New Roman" w:hAnsi="Times New Roman"/>
                <w:sz w:val="24"/>
                <w:szCs w:val="24"/>
              </w:rPr>
            </w:pPr>
          </w:p>
        </w:tc>
      </w:tr>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8 класс</w:t>
            </w:r>
          </w:p>
        </w:tc>
        <w:tc>
          <w:tcPr>
            <w:tcW w:w="6523"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НОВОГО ВРЕМЕНИ.XVIIIв.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Эпоха Просвещения.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Эпоха промышленного переворота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Великая французская революция</w:t>
            </w:r>
          </w:p>
          <w:p w:rsidR="00B67163" w:rsidRPr="003D3DA8" w:rsidRDefault="00B67163" w:rsidP="009D65EB">
            <w:pPr>
              <w:spacing w:after="0" w:line="240" w:lineRule="auto"/>
              <w:rPr>
                <w:rFonts w:ascii="Times New Roman" w:hAnsi="Times New Roman"/>
                <w:sz w:val="24"/>
                <w:szCs w:val="24"/>
              </w:rPr>
            </w:pPr>
          </w:p>
        </w:tc>
        <w:tc>
          <w:tcPr>
            <w:tcW w:w="8221"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КОНЦЕ XVII - XVIII ВЕКАХ: ОТ ЦАРСТВА К ИМПЕРИИ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эпоху преобразований Петра I</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После Петра Великого: эпоха «дворцовых переворотов»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1760-х – 1790- гг. Правление Екатерины II и Павла I</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Культурное пространство Российской империи в XVIII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Народы России в XVIII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при Павле I</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p>
        </w:tc>
      </w:tr>
      <w:tr w:rsidR="00B67163" w:rsidRPr="003D3DA8" w:rsidTr="00B67163">
        <w:tc>
          <w:tcPr>
            <w:tcW w:w="1132"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9 класс</w:t>
            </w:r>
          </w:p>
        </w:tc>
        <w:tc>
          <w:tcPr>
            <w:tcW w:w="6523"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ИСТОРИЯ НОВОГО ВРЕМЕНИ. XIX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Мир к началу XX в. Новейшая история.Становление и расцвет индустриального общества. До начала Первой мировой войны</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 первой половине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Европы и Северной Америки во второй половине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Экономическое и социально-политическое развитие стран Европы и США в конце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Азии в ХIХ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Война за независимость в Латинской Америке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Народы Африки в Новое время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культуры в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Международные отношения в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Мир в 1900—1914 гг.</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p>
        </w:tc>
        <w:tc>
          <w:tcPr>
            <w:tcW w:w="8221" w:type="dxa"/>
          </w:tcPr>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IV. РОССИЙСКАЯ ИМПЕРИЯ В XIX – НАЧАЛЕ XX ВВ.</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на пути к реформам (1801–1861)</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Александровская эпоха: государственный либерализм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Отечественная война 1812 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Николаевское самодержавие: государственный консерватизм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Крепостнический социум. Деревня и город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Культурное пространство империи в первой половине XIX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Пространство империи: этнокультурный облик страны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Формирование гражданского правосознания. Основные течения общественной мысли </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Россия в эпоху реформ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Преобразования Александра II: социальная и правовая модернизация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«Народное самодержавие» Александра III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Пореформенный социум. Сельское хозяйство и промышленность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Культурное пространство империи во второй половине XIX 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Этнокультурный облик империи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гражданского общества и основные направления общественных движений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Кризис империи в начале ХХ 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Первая российская революция 1905-1907 гг. Начало парламентаризма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Общество и власть после революции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«Серебряный век» российской культуры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Региональный компонент</w:t>
            </w:r>
          </w:p>
        </w:tc>
      </w:tr>
    </w:tbl>
    <w:p w:rsidR="00B67163" w:rsidRPr="003D3DA8" w:rsidRDefault="00B67163" w:rsidP="009D65EB">
      <w:pPr>
        <w:spacing w:after="0" w:line="240" w:lineRule="auto"/>
        <w:rPr>
          <w:rFonts w:ascii="Times New Roman" w:hAnsi="Times New Roman"/>
          <w:sz w:val="24"/>
          <w:szCs w:val="24"/>
        </w:rPr>
      </w:pPr>
    </w:p>
    <w:p w:rsidR="00B67163" w:rsidRDefault="00B67163" w:rsidP="009D65EB">
      <w:pPr>
        <w:spacing w:after="0" w:line="240" w:lineRule="auto"/>
        <w:rPr>
          <w:rFonts w:ascii="Times New Roman" w:hAnsi="Times New Roman"/>
          <w:b/>
          <w:sz w:val="24"/>
          <w:szCs w:val="24"/>
        </w:rPr>
      </w:pPr>
      <w:bookmarkStart w:id="237" w:name="_Toc409691706"/>
      <w:bookmarkStart w:id="238" w:name="_Toc410654032"/>
      <w:bookmarkStart w:id="239" w:name="_Toc414553230"/>
    </w:p>
    <w:p w:rsidR="00B67163" w:rsidRDefault="00B67163" w:rsidP="009D65EB">
      <w:pPr>
        <w:spacing w:after="0" w:line="240" w:lineRule="auto"/>
        <w:rPr>
          <w:rFonts w:ascii="Times New Roman" w:hAnsi="Times New Roman"/>
          <w:b/>
          <w:sz w:val="24"/>
          <w:szCs w:val="24"/>
        </w:rPr>
      </w:pPr>
    </w:p>
    <w:p w:rsidR="00B67163" w:rsidRDefault="00B67163" w:rsidP="009D65EB">
      <w:pPr>
        <w:spacing w:after="0" w:line="240" w:lineRule="auto"/>
        <w:rPr>
          <w:rFonts w:ascii="Times New Roman" w:hAnsi="Times New Roman"/>
          <w:b/>
          <w:sz w:val="24"/>
          <w:szCs w:val="24"/>
        </w:rPr>
      </w:pPr>
    </w:p>
    <w:p w:rsidR="00B67163" w:rsidRDefault="00B67163" w:rsidP="009D65EB">
      <w:pPr>
        <w:spacing w:after="0" w:line="240" w:lineRule="auto"/>
        <w:rPr>
          <w:rFonts w:ascii="Times New Roman" w:hAnsi="Times New Roman"/>
          <w:b/>
          <w:sz w:val="24"/>
          <w:szCs w:val="24"/>
        </w:rPr>
      </w:pPr>
    </w:p>
    <w:p w:rsidR="00B67163" w:rsidRDefault="00B67163" w:rsidP="009D65EB">
      <w:pPr>
        <w:spacing w:after="0" w:line="240" w:lineRule="auto"/>
        <w:rPr>
          <w:rFonts w:ascii="Times New Roman" w:hAnsi="Times New Roman"/>
          <w:b/>
          <w:sz w:val="24"/>
          <w:szCs w:val="24"/>
        </w:rPr>
        <w:sectPr w:rsidR="00B67163" w:rsidSect="00B67163">
          <w:pgSz w:w="16838" w:h="11906" w:orient="landscape"/>
          <w:pgMar w:top="851" w:right="1134" w:bottom="1701" w:left="1134" w:header="709" w:footer="709" w:gutter="0"/>
          <w:cols w:space="708"/>
          <w:docGrid w:linePitch="360"/>
        </w:sectPr>
      </w:pPr>
    </w:p>
    <w:p w:rsidR="00B67163" w:rsidRPr="00E820A5" w:rsidRDefault="00B67163" w:rsidP="009D65EB">
      <w:pPr>
        <w:spacing w:after="0" w:line="240" w:lineRule="auto"/>
        <w:rPr>
          <w:rFonts w:ascii="Times New Roman" w:hAnsi="Times New Roman"/>
          <w:b/>
          <w:sz w:val="24"/>
          <w:szCs w:val="24"/>
        </w:rPr>
      </w:pPr>
      <w:r w:rsidRPr="00E820A5">
        <w:rPr>
          <w:rFonts w:ascii="Times New Roman" w:hAnsi="Times New Roman"/>
          <w:b/>
          <w:sz w:val="24"/>
          <w:szCs w:val="24"/>
        </w:rPr>
        <w:lastRenderedPageBreak/>
        <w:t>2.2.2.6. Обществознание</w:t>
      </w:r>
      <w:bookmarkEnd w:id="237"/>
      <w:bookmarkEnd w:id="238"/>
      <w:bookmarkEnd w:id="239"/>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Человек. Деятельность человека</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Биологическое и социальное в человеке. Черты сходства и различий человека и животного.</w:t>
      </w:r>
      <w:r w:rsidR="005D71D4">
        <w:rPr>
          <w:rFonts w:ascii="Times New Roman" w:hAnsi="Times New Roman"/>
          <w:sz w:val="24"/>
          <w:szCs w:val="24"/>
        </w:rPr>
        <w:t xml:space="preserve"> </w:t>
      </w:r>
      <w:r w:rsidRPr="003D3DA8">
        <w:rPr>
          <w:rFonts w:ascii="Times New Roman" w:hAnsi="Times New Roman"/>
          <w:sz w:val="24"/>
          <w:szCs w:val="24"/>
        </w:rPr>
        <w:t>Индивид, индивидуальность, личность. Основные возрастные периоды жизни человека. Отношения между поколениями. Особенности подросткового возраста. Способности и потребности человека.Особые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Личные и деловые отношения. Лидерство. Межличностные конфликты и способы их разрешения.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Общество</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Общество как форма жизнедеятельности людей. Взаимосвязь общества и природы. Развитие общества. Общественный прогресс.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жизнь.Современное российское общество, особенности его развития.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Социальные нормы</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Социальные нормы как регуляторы поведения человека в обществе. Общественные нравы, традиции и обычаи. Как усваиваются социальные нормы. Общественные ценности. Гражданственность и патриотизм. Уважение социального многообразия.</w:t>
      </w:r>
      <w:r w:rsidR="005D71D4">
        <w:rPr>
          <w:rFonts w:ascii="Times New Roman" w:hAnsi="Times New Roman"/>
          <w:sz w:val="24"/>
          <w:szCs w:val="24"/>
        </w:rPr>
        <w:t xml:space="preserve"> </w:t>
      </w:r>
      <w:r w:rsidRPr="003D3DA8">
        <w:rPr>
          <w:rFonts w:ascii="Times New Roman" w:hAnsi="Times New Roman"/>
          <w:sz w:val="24"/>
          <w:szCs w:val="24"/>
        </w:rPr>
        <w:t xml:space="preserve">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Особенности социализации в подростковом возрасте. </w:t>
      </w:r>
      <w:r w:rsidRPr="003D3DA8">
        <w:rPr>
          <w:rFonts w:ascii="Times New Roman" w:hAnsi="Times New Roman"/>
          <w:sz w:val="24"/>
          <w:szCs w:val="24"/>
        </w:rPr>
        <w:lastRenderedPageBreak/>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Сфера духовной культуры</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Культура, ее многообразие и основные формы. Наука в жизни современного общества. Научно-технический прогресс в современном обществе. Развитие науки в России.</w:t>
      </w:r>
      <w:r>
        <w:rPr>
          <w:rFonts w:ascii="Times New Roman" w:hAnsi="Times New Roman"/>
          <w:sz w:val="24"/>
          <w:szCs w:val="24"/>
        </w:rPr>
        <w:t xml:space="preserve"> </w:t>
      </w:r>
      <w:r w:rsidRPr="003D3DA8">
        <w:rPr>
          <w:rFonts w:ascii="Times New Roman" w:hAnsi="Times New Roman"/>
          <w:sz w:val="24"/>
          <w:szCs w:val="24"/>
        </w:rPr>
        <w:t>Образование, его значимость в условиях информационного общества. Система образования в Российской Федерации. Уровни общего образования. Государственная итоговая аттестация. Самообразование.</w:t>
      </w:r>
      <w:r>
        <w:rPr>
          <w:rFonts w:ascii="Times New Roman" w:hAnsi="Times New Roman"/>
          <w:sz w:val="24"/>
          <w:szCs w:val="24"/>
        </w:rPr>
        <w:t xml:space="preserve"> </w:t>
      </w:r>
      <w:r w:rsidRPr="003D3DA8">
        <w:rPr>
          <w:rFonts w:ascii="Times New Roman" w:hAnsi="Times New Roman"/>
          <w:sz w:val="24"/>
          <w:szCs w:val="24"/>
        </w:rPr>
        <w:t xml:space="preserve">Религия как форма культуры. Мировые религии. Роль религии в жизни общества. Свобода совести. Искусство как элемент духовной культуры общества. Влияние искусства на развитие личности.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Социальная сфера жизни общества</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Досуг семьи. Социальные конфликты и пути их разрешения. Этнос и нация. Национальное самосознание. Отношения между нациями. Россия – многонациональное государство. Социальная политика Российского государства.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Политическая сфера жизни общества</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Правовое государство. Местное самоуправление. Межгосударственные отношения. Межгосударственные конфликты и способы их разрешения.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Гражданин и государство</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 федеративное государство. Субъекты федерации.</w:t>
      </w:r>
      <w:r>
        <w:rPr>
          <w:rFonts w:ascii="Times New Roman" w:hAnsi="Times New Roman"/>
          <w:sz w:val="24"/>
          <w:szCs w:val="24"/>
        </w:rPr>
        <w:t xml:space="preserve"> </w:t>
      </w:r>
      <w:r w:rsidRPr="003D3DA8">
        <w:rPr>
          <w:rFonts w:ascii="Times New Roman" w:hAnsi="Times New Roman"/>
          <w:sz w:val="24"/>
          <w:szCs w:val="24"/>
        </w:rPr>
        <w:t>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права и свободы человека и гражданина в Российской Федерации. Конституционные обязанности гражданина Российской Федерации. Взаимоотношения органов государственной власти и граждан. Механизмы реализации и защиты прав и свобод человека и гражданина в РФ.</w:t>
      </w:r>
      <w:r>
        <w:rPr>
          <w:rFonts w:ascii="Times New Roman" w:hAnsi="Times New Roman"/>
          <w:sz w:val="24"/>
          <w:szCs w:val="24"/>
        </w:rPr>
        <w:t xml:space="preserve"> </w:t>
      </w:r>
      <w:r w:rsidRPr="003D3DA8">
        <w:rPr>
          <w:rFonts w:ascii="Times New Roman" w:hAnsi="Times New Roman"/>
          <w:sz w:val="24"/>
          <w:szCs w:val="24"/>
        </w:rPr>
        <w:t>Основные международные документы о правах человека и правах ребенка.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российского законодательства</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 Уголовное право, основные понятия и принципы. Понятие и виды преступлений. </w:t>
      </w:r>
      <w:r w:rsidRPr="003D3DA8">
        <w:rPr>
          <w:rFonts w:ascii="Times New Roman" w:hAnsi="Times New Roman"/>
          <w:sz w:val="24"/>
          <w:szCs w:val="24"/>
        </w:rPr>
        <w:lastRenderedPageBreak/>
        <w:t>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Pr>
          <w:rFonts w:ascii="Times New Roman" w:hAnsi="Times New Roman"/>
          <w:sz w:val="24"/>
          <w:szCs w:val="24"/>
        </w:rPr>
        <w:t xml:space="preserve"> </w:t>
      </w:r>
      <w:r w:rsidRPr="003D3DA8">
        <w:rPr>
          <w:rFonts w:ascii="Times New Roman" w:hAnsi="Times New Roman"/>
          <w:sz w:val="24"/>
          <w:szCs w:val="24"/>
        </w:rPr>
        <w:t>Международное гуманитарное право. Международно-правовая защита жертв вооруженных конфликтов.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Экономика</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Понятие экономики. Роль экономики в жизни общества. Товары и услуги. Ресурсы и потребности, ограниченность ресурсов. Производство </w:t>
      </w:r>
      <w:r w:rsidRPr="003D3DA8">
        <w:rPr>
          <w:rFonts w:ascii="Times New Roman" w:hAnsi="Times New Roman"/>
          <w:sz w:val="24"/>
          <w:szCs w:val="24"/>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Виды рынков. Рынок капиталов. 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 система налогов, функции, налоговые системы разных эпох.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Банковские услуги, предоставляемые гражданам: депозит, кредит, платежная карта, электронные деньги, денежный перевод, обмен валюты. Формы дистанционного банковского обслуживания: банкомат, мобильный банкинг, онлайн-банкинг. Страховые услуги: страхование жизни, здоровья, имущества, ответственности.Инвестиции в реальные и финансовые активы. Пенсионное обеспечение. Налогообложение граждан. Защита от финансовых махинаций. Экономические функции домохозяйства. Потребление домашних хозяйств. Семейный бюджет. Источники доходов и расходов семьи. Активы и пассивы. Личный финансовый план. Сбережения. Инфляция.</w:t>
      </w:r>
    </w:p>
    <w:p w:rsidR="00B67163" w:rsidRPr="003D3DA8" w:rsidRDefault="00B67163" w:rsidP="009D65EB">
      <w:pPr>
        <w:spacing w:after="0" w:line="240" w:lineRule="auto"/>
        <w:rPr>
          <w:rFonts w:ascii="Times New Roman" w:hAnsi="Times New Roman"/>
          <w:sz w:val="24"/>
          <w:szCs w:val="24"/>
        </w:rPr>
      </w:pPr>
    </w:p>
    <w:p w:rsidR="00B67163" w:rsidRPr="00E820A5" w:rsidRDefault="00B67163" w:rsidP="009D65EB">
      <w:pPr>
        <w:spacing w:after="0" w:line="240" w:lineRule="auto"/>
        <w:rPr>
          <w:rFonts w:ascii="Times New Roman" w:hAnsi="Times New Roman"/>
          <w:b/>
          <w:sz w:val="24"/>
          <w:szCs w:val="24"/>
        </w:rPr>
      </w:pPr>
      <w:bookmarkStart w:id="240" w:name="_Toc409691707"/>
      <w:bookmarkStart w:id="241" w:name="_Toc410654033"/>
      <w:bookmarkStart w:id="242" w:name="_Toc414553231"/>
      <w:r w:rsidRPr="00E820A5">
        <w:rPr>
          <w:rFonts w:ascii="Times New Roman" w:hAnsi="Times New Roman"/>
          <w:b/>
          <w:sz w:val="24"/>
          <w:szCs w:val="24"/>
        </w:rPr>
        <w:t>2.2.2.7. География</w:t>
      </w:r>
      <w:bookmarkEnd w:id="240"/>
      <w:bookmarkEnd w:id="241"/>
      <w:bookmarkEnd w:id="242"/>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B67163" w:rsidRPr="003D3DA8" w:rsidRDefault="00B67163" w:rsidP="009D65EB">
      <w:pPr>
        <w:spacing w:after="0" w:line="240" w:lineRule="auto"/>
        <w:rPr>
          <w:rFonts w:ascii="Times New Roman" w:hAnsi="Times New Roman"/>
          <w:sz w:val="24"/>
          <w:szCs w:val="24"/>
        </w:rPr>
      </w:pPr>
      <w:bookmarkStart w:id="243" w:name="h.3x8tuzt" w:colFirst="0" w:colLast="0"/>
      <w:bookmarkEnd w:id="243"/>
      <w:r w:rsidRPr="003D3DA8">
        <w:rPr>
          <w:rFonts w:ascii="Times New Roman" w:hAnsi="Times New Roman"/>
          <w:sz w:val="24"/>
          <w:szCs w:val="24"/>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предмета «География» в части формирования у обучающихся научного мировоззрения, освоения общенаучных методов (наблюдение, измерение, </w:t>
      </w:r>
      <w:r w:rsidRPr="003D3DA8">
        <w:rPr>
          <w:rFonts w:ascii="Times New Roman" w:hAnsi="Times New Roman"/>
          <w:sz w:val="24"/>
          <w:szCs w:val="24"/>
        </w:rPr>
        <w:lastRenderedPageBreak/>
        <w:t>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географических знаний о Земле.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Введение. Что изучает география.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Представления о мире в древности (Древний Китай, Древний Египет, Древняя Греция, Древний Рим). Появление первых географических карт.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География в эпоху Средневековья: путешествия и открытия викингов, древних арабов, русских землепроходцев. Путешествия Марко Поло и Афанасия Никитина.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Эпоха Великих географических открытий (открытие Нового света, морского пути в Индию, кругосветные путешествия). Значение Великих географических открытий.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Географические открытия XVII–XIX вв. (исследования и открытия на территории Евразии (в том числе на территории России), Австралии и Океании, Антарктиды). Первое русское кругосветное путешествие (И.Ф. Крузенштерн и Ю.Ф. Лисянский).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Географические исследования в ХХ веке (открытие Южного и Северного полюсов, океанов, покорение высочайших вершин и глубочайших впадин, исследования верхних слоев атмосферы, открытия и разработки в области Российского Севера). Значение освоения космоса для географической науки.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Географические знания в современном мире. Современные географические методы исследования Земли.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Земля во Вселенной. Движения Земли и их следствия.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Земля – часть Солнечной системы. Земля и Луна. Влияние космоса на нашу планету и жизнь людей. Форма и размеры Земли. Наклон земной оси к плоскости орбиты. Виды движения Земли и их географические следствия. Движение Земли вокруг Солнца. Смена времен года. Тропики и полярные круги. Пояса освещенности. Календарь – как система измерения больших промежутков времени, основанная на периодичности таких явлений природы, как смена дня и ночи, смена фаз Луны, смена времен года. Осевое вращение Земли. Смена дня и ночи, сутки, календарный год.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Изображение земной поверхности.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Виды изображения земной поверхности: план местности, глобус, географическая карта, аэрофото- и аэрокосмические снимки. Масштаб. Стороны горизонта. Азимут. Ориентирование на местности: определение сторон горизонта по компасу и местным признакам, определение азимута. Особенности ориентирования в мегаполисе и в природе. План местности. Условные знаки. Как составить план местности. Составление простейшего плана местности/учебного кабинета/комнаты. Географическая карта – особый источник информации. Содержание и значение карт. Топографические карты. Масштаб и условные знаки на карте. Градусная сеть: параллели и меридианы. Географические координаты: географическая широта. Географические координаты: географическая долгота. Определение географических координат различных объектов, направлений, расстояний, абсолютных высот по карте.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Природа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Литосфера. Литосфера – «каменная» оболочка Земли. Внутреннее строение Земли. Земная кора. Разнообразие горных пород и минералов на Земле. Полезные ископаемые и их значение в жизни современного общества. Движения земной коры и их проявления на земной поверхности: землетрясения, вулканы, гейзеры.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Рельеф Земли. Способы изображение рельефа на планах и картах. Основные формы рельефа – горы и равнины. Равнины. Образование и изменение равнин с течением времени. Классификация равнин по абсолютной высоте. Определение относительной и абсолютной высоты равнин. Разнообразие гор по возрасту и строению. Классификация гор абсолютной высоте. Определение относительной и абсолютной высоты гор. Рельеф дна океанов. Рифтовые области, срединные океанические хребты, шельф, материковый </w:t>
      </w:r>
      <w:r w:rsidRPr="003D3DA8">
        <w:rPr>
          <w:rFonts w:ascii="Times New Roman" w:hAnsi="Times New Roman"/>
          <w:sz w:val="24"/>
          <w:szCs w:val="24"/>
        </w:rPr>
        <w:lastRenderedPageBreak/>
        <w:t>склон.Методы изучения глубин Мирового океана. Исследователи подводных глубин и их открытия.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Гидросфера. Строение гидросферы. Особенности Мирового круговорота воды. Мировой океан и его части. Свойства вод Мирового океана – температура и соленость. Движение воды в океане – волны, течения..Воды суши. Реки на географической карте и в природе: основные части речной системы, характер, питание и режим рек. Озера и их происхождение. Ледники. Горное и покровное оледенение, многолетняя мерзлота. Подземные воды. Межпластовые и грунтовые воды. Болота. Каналы. Водохранилища. Человек и гидросфера.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Атмосфера. Строение воздушной оболочки Земли. Температура воздуха. Нагревание воздуха. Суточный и годовой ход температур и его графическое отображение. Среднесуточная, среднемесячная, среднегодовая температура. Зависимость температуры от географической широты. Тепловые пояса. Вода в атмосфере. Облака и атмосферные осадки. Атмосферное давление. Ветер. Постоянные и переменные ветра. Графическое отображение направления ветра. Роза ветров. Циркуляция атмосферы. Влажность воздуха. Понятие погоды. Наблюдения и прогноз погоды. Метеостанция/метеоприборы (проведение наблюдений и измерений, фиксация результатов наблюдений, обработка результатов наблюдений). Понятие климата.Погода и климат. Климатообразующие факторы. Зависимость климата от абсолютной высоты местности.Климаты Земли. Влияние климата на здоровье людей. Человек и атмосфера.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Биосфера. Биосфера – живая оболочка Земли. Особенности жизни в океане. Жизнь на поверхности суши: особенности распространения растений и животных в лесных и безлесных пространствах. Воздействие организмов на земные оболочки. Воздействие человека на природу. Охрана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Географическая оболочка как среда жизни. Понятие о географической оболочке. Взаимодействие оболочек Земли. Строение географической оболочки. Понятие о природном комплексе. Глобальные, региональные и локальные природные комплексы. Природные комплексы своей местности. Закономерности географической оболочки: географическая зональность и высотная поясность. Природные зоны Земли.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Человечество на Земле.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Численность населения Земли. Расовый состав. Нации и народы планеты. Страны на карте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Освоение Земли человеком.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Что изучают в курсе географии материков и океанов? Методы географических исследований и источники географической информации. Разнообразие современных карт. Важнейшие географические открытия и путешествия в древности (древние египтяне, греки, финикийцы, идеи и труды Парменида, Эратосфена, вклад Кратеса Малосского, Страбона).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Важнейшие географические открытия и путешествия в эпоху Средневековья (норманны, М. Поло, А. Никитин, Б. Диаш, М. Бехайм, Х. Колумб, А. Веспуччи, Васко да Гама, Ф. Магеллан, Э. Кортес, Д. Кабот, Г. Меркатор, В. Баренц, Г. Гудзон, А. Тасман, С. Дежнев).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Важнейшие географические открытия и путешествия в XVI–XIX вв. (А. Макензи, В. Атласов и Л. Морозко, С. Ремезов, В. Беринг и А. Чириков, Д. Кук, В.М. Головнин, Ф.П. Литке, С.О. Макаров, Н.Н. Миклухо-Маклай, М.В. Ломоносов, Г.И. Шелихов, П.П. Семенов-Тянь-Шанский, Н.М. Пржевальский.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 Гумбольдт, Э. Бонплан, Г.И. Лангсдорф и Н.Г. Рубцов, Ф.Ф. Беллинсгаузен и М.П. Лазарев, Д. Ливингстон, В.В. Юнкер, Е.П. Ковалевский, А.В. Елисеев, экспедиция на корабле “Челленджер”, Ф. Нансен, Р. Амундсен, Р. Скотт, Р. Пири и Ф. Кук).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Важнейшие географические открытия и путешествия в XX веке (И.Д. Папанин, Н.И. Вавилов, Р. Амундсен, Р. Скотт, И.М. Сомов и А.Ф. Трешников (руководители 1 и 2 советской антарктической экспедиций), В.А. Обручев).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Описание и нанесение на контурную карту географических объектов одного из изученных маршрутов.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Главные закономерности природы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Литосфера и рельеф Земли. История Земли как планеты. Литосферные плиты. Сейсмические пояса Земли. Строение земной коры. Типы земной коры, их отличия. Формирование современного рельефа Земли. Влияние строения земной коры на облик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Атмосфера и климаты Земли. Распределение температуры, осадков, поясов атмосферного давления на Земле и их отражение на климатических картах. Разнообразие климата на Земле. Климатообразующие факторы. Характеристика воздушных масс Земли.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Расчет угла падения солнечных лучей в зависимости отгеографической широты, абсолютной высоты местности по разности атмосферного давления, расчет температуры воздуха тропосферы на заданной высоте, расчет средних значений (температуры воздуха, амплитуды и др. показателей).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Мировой океан – основная часть гидросферы. Мировой океан и его части. Этапы изучения Мирового океана. Океанические течения. Система океанических течений. Тихий океан. Характерные черты природы океана и его отличительные особенности. Атлантический океан. Характерные черты природы океана и его отличительные особенности. Северный Ледовитый океан. Характерные черты природы океана и его отличительные особенности. Индийский океан. Характерные черты природы океана и его отличительные особенности.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Географическая оболочка. Свойства и особенности строения географической оболочки. Общие географические закономерности целостность, зональность, ритмичность и их значение. Географическая зональность. Природные зоны Земли (выявление по картам зональности в природе материков). Высотная поясность.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Характеристика материков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Южные материки. Особенности южных материков Земли.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Африка. Географическое положение Африки и история исследования. Рельеф и полезные ископаемые. Климат и внутренние воды. Характеристика и оценка климата отдельных территорий Африки для жизни людей. Природные зоны Африки. Эндемики. Определение причин природного разнообразия материка. Население Африки, политическая карта.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Особенности стран Северной Африки (регион высоких гор, сурового климата, пустынь и оазисов, а также родина древних цивилизаций,  современный район добычи нефти и газа).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Особенности стран Западной и Центральной Африки (регион саванн и непроходимых гилей, с развитой охотой на диких животных, эксплуатация местного населения на плантациях и при добыче полезных ископаемых).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Особенности стран Восточной Африки (регион вулканов и разломов, национальных парков, центр происхождения культурных растений и древних государств).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Особенности стран Южной Африки (регион гор причудливой формы и пустынь, с развитой мировой добычей алмазов и самой богатой страной континента (ЮАР)).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Австралия и Океания. Географическое положение, история исследования, особенности природы материка. Эндемики.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Австралийский Союз (географический уникум – страна-материк; самый маленький материк, но одна из крупнейших по территории стран мира; выделение особого культурного типа австралийско-новозеландского города, отсутствие соседства отсталых и развитых территорий, слабо связанных друг с другом; высокоразвитая экономика страны основывается на своих ресурсах).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Океания (уникальное природное образование – крупнейшее в мире скопление островов; специфические особенности трех островных групп: Меланезия – «черные острова» (так как проживающие здесь папуасы и меланезийцы имеют более темную кожу по сравнению </w:t>
      </w:r>
      <w:r w:rsidRPr="003D3DA8">
        <w:rPr>
          <w:rFonts w:ascii="Times New Roman" w:hAnsi="Times New Roman"/>
          <w:sz w:val="24"/>
          <w:szCs w:val="24"/>
        </w:rPr>
        <w:lastRenderedPageBreak/>
        <w:t>с другими жителями Океании), Микронезия и Полинезия – «маленькие» и «многочисленные острова»).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Южная Америка. Географическое положение, история исследования и особенности рельефа материка. Климат и внутренние воды. Южная Америка – самый влажный материк. Природные зоны. Высотная поясность Анд. Эндемики. Изменение природы. Население Южной Америки (влияние испанской и португальской колонизации на жизнь коренного населения). Страны востока и запада материка (особенности образа жизни населения и хозяйственной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Антарктида. Антарктида – уникальный материк на Земле (самый холодный и удаленный, с шельфовыми ледниками и антарктическими оазисами). Освоение человеком Антарктиды. Цели международных исследований материка в 20-21 веке. Современные исследования и разработки в Антарктиде.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Северные материки. Особенности северных материков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Северная Америка. Географическое положение, история открытия и исследования Северной Америки (Новый Свет). Особенности рельефа и полезные ископаемые. Климат, внутренние воды. Природные зоны. Меридиональное расположение природных зон на территории Северной Америки. Изменения природы под влиянием деятельности человека.  Эндемики. Особенности природы материка. Особенности населения (коренное население и потомки переселенцев).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Характеристика двух стран материка: Канады и Мексики. Описание США – как одной из ведущих стран современного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Евразия. Географическое положение, история исследования материка. Рельеф и полезные ископаемые Евразии. Климатические особенности материка. Влияние климата на хозяйственную деятельность людей. Реки, озера материка. Многолетняя мерзлота, современное оледенение. Природные зоны материка. Эндемики.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Европа. Страны Северной Европы (население, образ жизни и культура региона, влияние моря и теплого течения на жизнь и хозяйственную деятельность людей).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Средней Европы (население, образ жизни и культура региона, высокое развитие стран региона, один из главных центров мировой экономики).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Восточной Европы (население, образ жизни и культура региона, благоприятные условия для развития хозяйства, поставщики сырья, сельскохозяйственной продукции и продовольствия в более развитые европейские страны).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Страны Южной Европы (население, образ жизни и культура региона, влияние южного прибрежного положения на жизнь и хозяйственную деятельность людей (международный туризм, экспорт субтропических культур (цитрусовых, маслин)), продуктов их переработки (оливковое масло, консервы, соки), вывоз продукции легкой промышленности (одежды, обуви)).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Азия. Страны Юго-Западной Азии (особенности положения региона (на границе трех частей света), население, образ жизни и культура региона (центр возникновения двух мировых религий), специфичность природных условий и ресурсов и их отражение на жизни людей (наличие пустынь, оазисов, нефти и газа), горячая точка планеты).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Центральной Азии (влияние большой площади территории, имеющей различные природные условия, на население (его неоднородность), образ жизни (постсоветское экономическое наследие, сложная политическая ситуация) и культуру региона).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Страны Восточной Азии (население (большая численность населения), образ жизни (влияние колониального и полуколониального прошлого, глубоких феодальных корней, периода длительной самоизоляции Японии и Китая) и культура региона (многообразие и тесное переплетение религий: даосизм и конфуцианство, буддизм и ламаизм, синтоизм, католицизм).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Страны Южной Азии (влияние рельефа на расселение людей (концентрация населения в плодородных речных долинах), население (большая численность и «молодость»), образ </w:t>
      </w:r>
      <w:r w:rsidRPr="003D3DA8">
        <w:rPr>
          <w:rFonts w:ascii="Times New Roman" w:hAnsi="Times New Roman"/>
          <w:sz w:val="24"/>
          <w:szCs w:val="24"/>
        </w:rPr>
        <w:lastRenderedPageBreak/>
        <w:t>жизни (распространение сельского образа жизни (даже в городах) и культура региона (центр возникновения древних религий – буддизма и индуизма; одна из самых «бедных и голодных территорий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Страны Юго-Восточной Азии (использование выгодности положения в развитии стран региона (например, в Сингапуре расположены одни из самых крупных аэропортов и портов мира), население (главный очаг мировой эмиграции), образ жизни (характерны резкие различия в уровне жизни населения – от минимального в Мьянме до самого высокого в Сингапуре) и культура региона (влияние соседей на регион – двух мощных центров цивилизаций – Индии и Китая).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Взаимодействие природы и общества.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Влияние закономерностей географической оболочки на жизнь и деятельность людей. Степень воздействия человека на природу на разных материках. Необходимость международного сотрудничества в использовании природы и ее охраны.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Территория России на карте мира.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Характеристика географического положения России. Водные пространства, омывающие территорию России. Государственные границы территории России. Россия на карте часовых поясов. Часовые зоны России. Местное, поясное время, его роль в хозяйстве и жизни людей. История освоения и заселения территории России в XI – XVI вв. История освоения и заселения территории России в XVII – XVIII вв. История освоения и заселения территории России в XIX – XXI вв.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природы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Рельеф и полезные ископаемые России. Геологическое строение территории России. Геохронологическая таблица. Тектоническое строение территории России. Основные формы рельефа России, взаимосвязь с тектоническими структурами. Факторы образования современного рельефа. Закономерности размещения полезных ископаемых на территории России. Изображение рельефа на картах разного масштаба. Построение профиля рельефа.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Климат России. Характерные особенности климата России и климатообразующие факторы. Закономерности циркуляции воздушных масс на территории России (циклон, антициклон, атмосферный фронт). Закономерности распределения основных элементов климата на территории России. Суммарная солнечная радиация. Определение велечин суммарной солнечной радиации на разных территориях России. Климатические пояса и типы климата России. Человек и климат. Неблагоприятные и опасные климатические явления. Прогноз и прогнозирование. Значение прогнозирования погоды. Работа с климатическими и синоптическими картами, картодиаграммами. Определение зенитального положения Солнца.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Внутренние воды России. Разнообразие внутренних вод России. Особенности российских рек. Разнообразие рек России. Режим рек. Озера. Классификация озёр. Подземные воды, болота, многолетняя мерзлота, ледники, каналы и крупные водохранилища. Водные ресурсы в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Почвы России. Образование почв и их разнообразие на территории России. Почвообразующие факторы и закономерности распространения почв. Земельные и почвенные ресурсы России. Значение рационального использования и охраны почв.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Растительный и животный мир России. Разнообразие растительного и животного мира России. Охрана растительного и животного мира. Биологические ресурсы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Природно-территориальные комплексы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Природное районирование. Природно-территориальные комплексы (ПТК): природные, природно-антропогенные и антропогенные. Природное районирование территории России. Природные зоны России. Зона арктических пустынь, тундры и лесотундры. </w:t>
      </w:r>
      <w:r w:rsidRPr="003D3DA8">
        <w:rPr>
          <w:rFonts w:ascii="Times New Roman" w:hAnsi="Times New Roman"/>
          <w:sz w:val="24"/>
          <w:szCs w:val="24"/>
        </w:rPr>
        <w:lastRenderedPageBreak/>
        <w:t>Разнообразие лесов России: тайга, смешанные и широколиственные леса. Лесостепи, степи и полупустыни. Высотная поясность.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Крупные природные комплексы России. Русская равнина (одна из крупнейших по площади равнин мира, древняя равнина; разнообразие рельефа; благоприятный климат; влияние западного переноса на увлажнение территории; разнообразие внутренних вод и ландшафтов).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Север Русской равнины (пологая равнина, богатая полезными ископаемыми; влияние теплого течения на жизнь портовых городов; полярные ночь и день; особенности расселения населения (к речным долинам: переувлажненность, плодородие почв на заливных лугах, транспортные пути, рыбные ресурсы)).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Центр Русской равнины (всхолмленная равнина с возвышенностями; центр Русского государства, особенности ГП: на водоразделе (между бассейнами Черного, Балтийского, Белого и Каспийского морей).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Юг Русской равнины (равнина с оврагами и балками, на формирование которых повлияли и природные факторы (всхолмленность рельефа, легкоразмываемые грунты), и социально-экономические (чрезмерная вырубка лесов, распашка лугов); богатство почвенными (черноземы) и минеральными (железные руды) ресурсами и их влияние на природу, и жизнь людей).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Южные моря России: история освоения, особенности природы морей, ресурсы, значение.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Крым (географическое положение, история освоения полуострова, особенности природы (равнинная, предгорная и горная части; особенности климата; природные отличия территории полуострова; уникальность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Кавказ (предгорная и горная части; молодые горы с самой высокой точкой страны; особенности климата в западных и восточных частях; высотная поясность; природные отличия территории; уникальность природы Черноморского побережья).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Урал (особенности географического положения; район древнего горообразования; богатство полезными ископаемыми; суровость климата на севере и влияние континентальности на юге; высотная поясность и широтная зональность).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Урал (изменение природных особенностей с запада на восток, с севера на юг).</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Обобщение знаний по особенностям природы европейской части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Моря Северного Ледовитого океана: история освоения, особенности природы морей, ресурсы, значение. Северный морской путь.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Западная Сибирь (крупнейшая равнина мира; преобладающая высота рельефа; зависимость размещения внутренних вод от рельефа и от зонального соотношения тепла и влаги; природные зоны – размещение, влияние рельефа, наибольшая по площади, изменения в составе природных зон, сравнение состава природных зон с Русской равниной).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Западная Сибирь: природные ресурсы, проблемы рационального использования и экологические проблемы.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Средняя Сибирь (сложность и многообразие геологического строения, развитие физико-географических процессов (речные долины с хорошо выраженными террасами и многочисленные мелкие долины), климат резко континентальный, многолетняя мерзлота, характер полезных ископаемых и формирование природных комплексов).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Северо-Восточная Сибирь (разнообразие и контрастность рельефа (котловинность рельефа, горные хребты, переходящие в северные низменности; суровость климата; многолетняя мерзлота; реки и озера; влияние климата на природу; особенности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Горы Южной Сибири (географическое положение, контрастный горный рельеф, континентальный климат и их влияние на особенности формирования природы района).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Алтай, Саяны, Прибайкалье, Забайкалье (особенности положения, геологическое строение и история развития, климат и внутренние воды, характерные типы почв, особенности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Байкал. Уникальное творение природы. Особенности природы. Образование котловины. Байкал – как объект Всемирного природного наследия (уникальность, современные экологические проблемы и пути решения).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Дальний Восток (положение на Тихоокеанском побережье; сочетание горных хребтов и межгорных равнин; преобладание муссонного климата на юге и муссонообразного и морского на севере, распространение равнинных, лесных и тундровых, горно-лесных и гольцовых ландшафтов).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Чукотка, Приамурье, Приморье (географическое положение, история исследования, особенности природы).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Камчатка, Сахалин, Курильские острова (географическое положение, история исследования, особенности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Население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Численность населения и ее изменение в разные исторические периоды. Воспроизводство населения. Показатели рождаемости, смертности, естественного и миграционного прироста / убыли. Характеристика половозрастной структуры населения России. Миграции населения в России. Особенности географии рынка труда России. Этнический состав населения России. Разнообразие этнического состава населения России. Религии народов России. Географические особенности размещения населения России. Городское и сельское население. Расселение и урбанизация. Типы населённых пунктов. Города России их классификация.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География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Географическое положение и рельеф. История освоения. Климатические особенности своего региона проживания. Реки и озера, каналы и водохранилища. Природные зоны. Характеристика основных природных комплексов своей местности. Природные ресурсы. Экологические проблемы и пути их решения. Особенности населения своего региона.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Хозяйство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хозяйства. Географическое районирование. Экономическая и социальная география в жизни современного общества. Понятие хозяйства. Отраслевая структура хозяйства. Сферы хозяйства. Этапы развития хозяйства. Этапы развития экономики России. Географическое районирование. Административно-территориальное устройство Российской Федерации.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Главные отрасли и межотраслевые комплексы. Сельское хозяйство. Отраслевой состав сельского хозяйства. Растениеводство. Животноводство. Отраслевой состав животноводства. География животноводства. Агропромышленный комплекс. Состав АПК. Пищевая и легкая промышленность. Лесной комплекс. Состав комплекса. Основные места лесозаготовок. Целлюлозно-бумажная промышленность. Топливно-энергетический комплекс. Топливно-энергетический комплекс. Угольная промышленность. Нефтяная и газовая промышленность. Электроэнергетика. Типы электростанций. Особенности размещения электростанция. Единая энергосистема страны. Перспективы развития. Металлургический комплекс. Черная и цветная металлургия. Особенности размещения. Проблемы и перспективы развития отрасли. Машиностроительный комплекс. Специализация. Кооперирование. Связи с другими отраслями. Особенности размещения. ВПК. Отраслевые особенности военно-промышленного комплекса. Химическая промышленность. Состав отрасли. Особенности размещения. Перспективы развития. Транспорт. Виды транспорта. Значение для хозяйства. Транспортная сеть. Проблемы транспортного комплекса. Информационная инфраструктура. Информация и общество в современном мире. Типы телекоммуникационных сетей. Сфера обслуживания. Рекреационное хозяйство. Территориальное (географическое) разделение труда.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Хозяйство своей местности.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Районы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Европейская часть России. Центральная Россия: особенности формирования территории, ЭГП, природно-ресурсный потенциал, особенности населения, географический фактор в расселении, народные промыслы. Этапы развития хозяйства Центрального района. Хозяйство Центрального района. Специализация хозяйства. География важнейших отраслей хозяйства.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Города Центрального района. Древние города, промышленные и научные центры. Функциональное значение городов. Москва – столица Российской Федерации.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Центрально-Черноземный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Волго-Вятский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Северо-Западный район: особенности ЭГП, природно-ресурсный потенциал, 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Калининградская область: особенности ЭГП, природно-ресурсный потенциал, 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Моря Атлантического океана, омывающие Россию: транспортное значение, ресурсы.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Европейский Север: история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Поволжье: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Крым: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Северный 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Южные моря России: транспортное значение, ресурсы.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Уральский район: особенности ЭГП, природно-ресурсный потенциал, этапы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Азиатская часть России.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Западная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Моря Северного Ледовитого океана: транспортное значение, ресурсы.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Восточная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Моря Тихого океана: транспортное значение, ресурсы.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Дальний Восток: формирование территории, этапы и проблемы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Роль территории Дальнего Востока в социально-экономическом развитии РФ. География важнейших отраслей хозяйства.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Россия в мире.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Россия в современном мире (место России в мире по уровню экономического развития, участие в экономических и политических организациях). Россия в мировом хозяйстве (главные внешнеэкономические партнеры страны, структура и география экспорта и импорта товаров и услуг). Россия в мировой политике. Россия и страны СНГ.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Примерные темы практических работ</w:t>
      </w:r>
      <w:r w:rsidR="005D71D4">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картой «Имена на карте».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и нанесение на контурную карту географических объектов изученных маршрутов путешественников.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зенитального положения Солнца в разные периоды года.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координат географических объектов по карте.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положения о</w:t>
      </w:r>
      <w:r w:rsidR="005D71D4">
        <w:rPr>
          <w:rFonts w:ascii="Times New Roman" w:hAnsi="Times New Roman"/>
          <w:sz w:val="24"/>
          <w:szCs w:val="24"/>
        </w:rPr>
        <w:t>бъектов относительно друг друга.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направлений и расстояний по глобусу и карте.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высот и глубин географических объектов с использованием шкалы высот и глубин.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азимута.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Ориентирование на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плана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коллекциями минералов, горных пород, полезных ископаемых.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нанесение элементов рельефа.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нанесение объектов гидрографии.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объектов гидрографии.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Ведение дневника погоды.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метеоприборами (проведение наблюдений и измерений, фиксация результатов, обработка результатов наблюдений)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средних температур, амплитуды и построение графиков.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природных комплексов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основных компонентов природы океанов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презентационных материалов об океанах на основе различных 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основных компонентов природы материков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природных зон Земли.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презентационных материалов о материке на основе различных 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Прогнозирование перспективных путей рационального природопользования.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ГП и оценка его влияния на природу и жизнь людей в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нанесение особенностей географического положения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Оценивание динамики изменения границ России и их значения.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Написание эссе о роли русских землепроходцев и исследователей в освоении и изучении территории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задач на определение разницы во времени различных территорий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Выявление взаимозависимостей тектонической структуры, формы рельефа, полезных ископаемых на территории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нанесение элементов рельефа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элементов рельефа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Построение профиля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w:t>
      </w:r>
      <w:r w:rsidR="005D71D4">
        <w:rPr>
          <w:rFonts w:ascii="Times New Roman" w:hAnsi="Times New Roman"/>
          <w:sz w:val="24"/>
          <w:szCs w:val="24"/>
        </w:rPr>
        <w:t>ние объектов гидрографии России</w: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объектов гидрографии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Распределение количества осадков на территории России, работа с климатограммами.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характеристики климата своего региона.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прогноза погоды на основе различных</w:t>
      </w:r>
      <w:r w:rsidRPr="003D3DA8">
        <w:rPr>
          <w:rFonts w:ascii="Times New Roman" w:hAnsi="Times New Roman"/>
          <w:sz w:val="24"/>
          <w:szCs w:val="24"/>
        </w:rPr>
        <w:tab/>
        <w:t>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основных компонентов природы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презентационных материалов о природе России на основе различных 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Сравнение особенностей природы отдельных регионов страны.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видов особо охраняемых природных территорий России и их особенностей.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особенностей размещения крупных народов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вычисление и сравнение показателей естественного прироста населения в разных частях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Чтение и анализ половозрастных пирамид.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Оценивание демографической ситуации России и отдельных ее территорий.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величины миграционного прироста населения в разных частях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видов и направлений внутренних и внешних миграций, объяснение причин, составление схемы.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Объяснение различий в обеспеченности трудовыми ресурсами отдельных регионов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Оценивание уровня урбанизации отдельных регионов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Описание основных компонентов природы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картографическими источниками: нанесение субъектов, экономических районов и федеральных округов РФ.</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Сравнение двух и более экономических районов России по заданным характеристикам.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Создание презентационных материалов об экономических районах России на основе различных источников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67163" w:rsidRPr="003D3DA8" w:rsidRDefault="00B67163" w:rsidP="009D65EB">
      <w:pPr>
        <w:spacing w:after="0" w:line="240" w:lineRule="auto"/>
        <w:rPr>
          <w:rFonts w:ascii="Times New Roman" w:hAnsi="Times New Roman"/>
          <w:sz w:val="24"/>
          <w:szCs w:val="24"/>
        </w:rPr>
      </w:pPr>
    </w:p>
    <w:p w:rsidR="00B67163" w:rsidRPr="00E820A5" w:rsidRDefault="00B67163" w:rsidP="009D65EB">
      <w:pPr>
        <w:spacing w:after="0" w:line="240" w:lineRule="auto"/>
        <w:rPr>
          <w:rFonts w:ascii="Times New Roman" w:hAnsi="Times New Roman"/>
          <w:b/>
          <w:sz w:val="24"/>
          <w:szCs w:val="24"/>
        </w:rPr>
      </w:pPr>
      <w:bookmarkStart w:id="244" w:name="_Toc414553232"/>
      <w:bookmarkStart w:id="245" w:name="_Toc409691708"/>
      <w:r w:rsidRPr="00E820A5">
        <w:rPr>
          <w:rFonts w:ascii="Times New Roman" w:hAnsi="Times New Roman"/>
          <w:b/>
          <w:sz w:val="24"/>
          <w:szCs w:val="24"/>
        </w:rPr>
        <w:t>2.2.2.8. Математика</w:t>
      </w:r>
      <w:bookmarkEnd w:id="244"/>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B67163" w:rsidRPr="003D3DA8" w:rsidRDefault="00B67163" w:rsidP="009D65EB">
      <w:pPr>
        <w:spacing w:after="0" w:line="240" w:lineRule="auto"/>
        <w:rPr>
          <w:rFonts w:ascii="Times New Roman" w:hAnsi="Times New Roman"/>
          <w:sz w:val="24"/>
          <w:szCs w:val="24"/>
        </w:rPr>
      </w:pPr>
      <w:bookmarkStart w:id="246" w:name="_Toc405513918"/>
      <w:bookmarkStart w:id="247" w:name="_Toc284662796"/>
      <w:bookmarkStart w:id="248" w:name="_Toc284663423"/>
      <w:r w:rsidRPr="003D3DA8">
        <w:rPr>
          <w:rFonts w:ascii="Times New Roman" w:hAnsi="Times New Roman"/>
          <w:sz w:val="24"/>
          <w:szCs w:val="24"/>
        </w:rPr>
        <w:t>Элементы теории множеств и математической логики</w:t>
      </w:r>
      <w:bookmarkEnd w:id="246"/>
      <w:bookmarkEnd w:id="247"/>
      <w:bookmarkEnd w:id="248"/>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Множества и отношения между ними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Множество, характеристическое свойство множества, элемент множества, пустое, конечное, бесконечное множество. Подмножество. Отношение принадлежности, включения, равенства. Элементы множества, способы задания множеств, распознавание подмножеств и элементов подмножеств с использованием кругов Эйлера.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Операции над множествами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Пересечение и объединение множеств. Разность множеств, дополнение множества.</w:t>
      </w:r>
      <w:r>
        <w:rPr>
          <w:rFonts w:ascii="Times New Roman" w:hAnsi="Times New Roman"/>
          <w:sz w:val="24"/>
          <w:szCs w:val="24"/>
        </w:rPr>
        <w:t xml:space="preserve"> </w:t>
      </w:r>
      <w:r w:rsidRPr="003D3DA8">
        <w:rPr>
          <w:rFonts w:ascii="Times New Roman" w:hAnsi="Times New Roman"/>
          <w:sz w:val="24"/>
          <w:szCs w:val="24"/>
        </w:rPr>
        <w:t xml:space="preserve">Интерпретация операций над множествами с помощью кругов Эйлера.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Элементы логики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Утверждения. Аксиомы и теоремы. Доказательство. Доказательство от противного. Теорема, обратная данной. Пример и контрпример.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Высказывания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Истинность и ложность высказывания. Сложные и простые высказывания. Операции над высказываниями с использованием логических связок: и, или, не. Условные высказывания (импликации). </w:t>
      </w:r>
    </w:p>
    <w:p w:rsidR="00B67163" w:rsidRPr="003D3DA8" w:rsidRDefault="00B67163" w:rsidP="009D65EB">
      <w:pPr>
        <w:spacing w:after="0" w:line="240" w:lineRule="auto"/>
        <w:rPr>
          <w:rFonts w:ascii="Times New Roman" w:hAnsi="Times New Roman"/>
          <w:sz w:val="24"/>
          <w:szCs w:val="24"/>
        </w:rPr>
      </w:pPr>
      <w:bookmarkStart w:id="249" w:name="_Toc405513919"/>
      <w:bookmarkStart w:id="250" w:name="_Toc284662797"/>
      <w:bookmarkStart w:id="251" w:name="_Toc284663424"/>
      <w:r w:rsidRPr="003D3DA8">
        <w:rPr>
          <w:rFonts w:ascii="Times New Roman" w:hAnsi="Times New Roman"/>
          <w:sz w:val="24"/>
          <w:szCs w:val="24"/>
        </w:rPr>
        <w:t>Содержание курса математики в 5–6 классах</w:t>
      </w:r>
      <w:bookmarkEnd w:id="249"/>
      <w:bookmarkEnd w:id="250"/>
      <w:bookmarkEnd w:id="251"/>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Натуральные числа и нуль</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Натуральный ряд чисел и его свойства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Запись и чтение натуральных чисел</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Округление натуральных чисел</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Необходимость округления. Правило округления натуральных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Сравнение натуральных чисел, сравнение с числом 0</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сравнении чисел, сравнение натуральных чисел друг с другом и с нулём, математическая запись сравнений, способы сравнения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Действия с натуральными числами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Переместительный и сочетательный законы сложения и умножения, распределительный закон умножения относительно сложения, обоснование алгоритмов выполнения арифметических  действий.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Степень с натуральным показателем</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Числовые выражения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Числовое выражение и его значение, порядок выполнения действий.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Деление с остатком</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Деление с остатком на множестве натуральных чисел, свойства деления с остатком. Практические задачи на деление с остатком.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Свойства и признаки делимости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Свойство делимости суммы (разности) на число. Признаки делимости на 2, 3, 5, 9, 10. Признаки делимости на 4, 6, 8, 11. Доказательство признаков делимости. Решение практических задач с применением признаков делимости.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Разложение числа на простые множители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Простые и составные числа, решето Эратосфена.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Разложение натурального числа на множители, разложение на простые множители. Количество делителей числа, алгоритм разложения числа на простые множители, основная теорема арифметики.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Алгебраические выражения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Делители и кратные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Делитель и его свойства, общий делитель двух и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Дроби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Обыкновенные дроби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Доля, часть, дробное число, дробь. Дробное число как результат деления. Правильные и неправильные дроби, смешанная дробь (смешанное число).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Запись натурального числа в виде дроби с заданным знаменателем, преобразование смешанной дроби в неправильную дробь и наоборот.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Приведение дробей к общему знаменателю. Сравнение обыкновенных дробей.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Сложение и вычитание обыкновенных дробей. Умножение и деление обыкновенных дробей.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Арифметические действия со смешанными дробями.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Арифметические действия с дробными числами.</w:t>
      </w:r>
      <w:r w:rsidRPr="003D3DA8">
        <w:rPr>
          <w:rFonts w:ascii="Times New Roman" w:hAnsi="Times New Roman"/>
          <w:sz w:val="24"/>
          <w:szCs w:val="24"/>
        </w:rPr>
        <w:tab/>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Способы рационализации вычислений и их применение при выполнении действий.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Десятичные дроби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Преобразование обыкновенных дробей в десятичные дроби.</w:t>
      </w:r>
      <w:r>
        <w:rPr>
          <w:rFonts w:ascii="Times New Roman" w:hAnsi="Times New Roman"/>
          <w:sz w:val="24"/>
          <w:szCs w:val="24"/>
        </w:rPr>
        <w:t xml:space="preserve"> </w:t>
      </w:r>
      <w:r w:rsidRPr="003D3DA8">
        <w:rPr>
          <w:rFonts w:ascii="Times New Roman" w:hAnsi="Times New Roman"/>
          <w:sz w:val="24"/>
          <w:szCs w:val="24"/>
        </w:rPr>
        <w:t xml:space="preserve">Конечные и бесконечные десятичные дроби.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Отношение двух чисел</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Масштаб на плане и карте.</w:t>
      </w:r>
      <w:r>
        <w:rPr>
          <w:rFonts w:ascii="Times New Roman" w:hAnsi="Times New Roman"/>
          <w:sz w:val="24"/>
          <w:szCs w:val="24"/>
        </w:rPr>
        <w:t xml:space="preserve"> </w:t>
      </w:r>
      <w:r w:rsidRPr="003D3DA8">
        <w:rPr>
          <w:rFonts w:ascii="Times New Roman" w:hAnsi="Times New Roman"/>
          <w:sz w:val="24"/>
          <w:szCs w:val="24"/>
        </w:rPr>
        <w:t>Пропорции. Свойства пропорций, применение пропорций и отношений при решении задач.</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Среднее арифметическое чисел</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Среднее арифметическое нескольких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Проценты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Диаграммы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Столбчатые и круговые диаграммы. Извлечение информации из диаграмм. Изображение диаграмм по числовым данным.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Рациональные числа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Положительные и отрицательные числа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рациональном числе. Первичное представление о множестве рациональных чисел. Действия с рациональными числами.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текстовых задач</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Единицы измерений: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все арифметические действия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движение, работу и покупки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части, доли, проценты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Логические задачи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Решение несложных логических задач. Решение логических задач с помощью графов, таблиц.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методы решения текстовых задач: арифметический, перебор вариантов.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Наглядная геометрия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виды треугольников. Правильные многоугольники. Изображение основных геометрических фигур. Взаимное расположение двух прямых, двух окружностей, прямой и окружности.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Равновеликие фигуры.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Примеры сечений. Многогранники. Правильные многогранники. Примеры разверток многогранников, цилиндра и конуса.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объема; единицы объема. Объем прямоугольного параллелепипеда, куба.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равенстве фигур. Центральная, осевая и зеркальная симметрии. Изображение симметричных фигур.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практических задач с применением простейших свойств фигур.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математики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Рождение шестидесятеричной системы счисления. Появление десятичной записи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Рождение и развитие арифметики натуральных чисел. НОК, НОД, простые числа. Решето Эратосфена.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Появление нуля и отрицательных чисел в математике древности. Роль Диофанта. Почему </w:t>
      </w:r>
      <w:r w:rsidRPr="003D3DA8">
        <w:rPr>
          <w:rFonts w:ascii="Times New Roman" w:hAnsi="Times New Roman"/>
          <w:sz w:val="24"/>
          <w:szCs w:val="24"/>
        </w:rPr>
        <w:object w:dxaOrig="1619" w:dyaOrig="420">
          <v:shape id="_x0000_i1037" type="#_x0000_t75" style="width:81pt;height:22.5pt" o:ole="">
            <v:imagedata r:id="rId33" o:title=""/>
          </v:shape>
          <o:OLEObject Type="Embed" ProgID="Equation.DSMT4" ShapeID="_x0000_i1037" DrawAspect="Content" ObjectID="_1649408474" r:id="rId34"/>
        </w:objec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Дроби в Вавилоне, Египте, Риме. Открытие десятичных дробей. Старинные системы мер. Десятичные дроби и метрическая система мер.  Л. Магницкий.</w:t>
      </w:r>
    </w:p>
    <w:p w:rsidR="00B67163" w:rsidRPr="003D3DA8" w:rsidRDefault="00B67163" w:rsidP="009D65EB">
      <w:pPr>
        <w:spacing w:after="0" w:line="240" w:lineRule="auto"/>
        <w:rPr>
          <w:rFonts w:ascii="Times New Roman" w:hAnsi="Times New Roman"/>
          <w:sz w:val="24"/>
          <w:szCs w:val="24"/>
        </w:rPr>
      </w:pPr>
      <w:bookmarkStart w:id="252" w:name="_Toc405513920"/>
      <w:bookmarkStart w:id="253" w:name="_Toc284662798"/>
      <w:bookmarkStart w:id="254" w:name="_Toc284663425"/>
      <w:r w:rsidRPr="003D3DA8">
        <w:rPr>
          <w:rFonts w:ascii="Times New Roman" w:hAnsi="Times New Roman"/>
          <w:sz w:val="24"/>
          <w:szCs w:val="24"/>
        </w:rPr>
        <w:t>Содержание курса математики в 7–9 классах</w:t>
      </w:r>
      <w:bookmarkEnd w:id="252"/>
      <w:bookmarkEnd w:id="253"/>
      <w:bookmarkEnd w:id="254"/>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bookmarkStart w:id="255" w:name="_Toc405513921"/>
      <w:bookmarkStart w:id="256" w:name="_Toc284662799"/>
      <w:bookmarkStart w:id="257" w:name="_Toc284663426"/>
      <w:r w:rsidRPr="003D3DA8">
        <w:rPr>
          <w:rFonts w:ascii="Times New Roman" w:hAnsi="Times New Roman"/>
          <w:sz w:val="24"/>
          <w:szCs w:val="24"/>
        </w:rPr>
        <w:t>Алгебра</w:t>
      </w:r>
      <w:bookmarkEnd w:id="255"/>
      <w:bookmarkEnd w:id="256"/>
      <w:bookmarkEnd w:id="257"/>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Рациональные числа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Множество рациональных чисел. Сравнение рациональных чисел. Действия с рациональными числами. Представление рационального числа десятичной дробью.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Иррациональные числа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иррационального числа. Распознавание иррациональных чисел. Примеры доказательств в алгебре. Иррациональность числа</w:t>
      </w:r>
      <w:r w:rsidRPr="003D3DA8">
        <w:rPr>
          <w:rFonts w:ascii="Times New Roman" w:hAnsi="Times New Roman"/>
          <w:sz w:val="24"/>
          <w:szCs w:val="24"/>
        </w:rPr>
        <w:object w:dxaOrig="380" w:dyaOrig="340">
          <v:shape id="_x0000_i1038" type="#_x0000_t75" style="width:18pt;height:18.75pt" o:ole="">
            <v:imagedata r:id="rId35" o:title=""/>
          </v:shape>
          <o:OLEObject Type="Embed" ProgID="Equation.DSMT4" ShapeID="_x0000_i1038" DrawAspect="Content" ObjectID="_1649408475" r:id="rId36"/>
        </w:object>
      </w:r>
      <w:r w:rsidRPr="003D3DA8">
        <w:rPr>
          <w:rFonts w:ascii="Times New Roman" w:hAnsi="Times New Roman"/>
          <w:sz w:val="24"/>
          <w:szCs w:val="24"/>
        </w:rPr>
        <w:t>. Применение в геометрии.</w:t>
      </w:r>
      <w:r>
        <w:rPr>
          <w:rFonts w:ascii="Times New Roman" w:hAnsi="Times New Roman"/>
          <w:sz w:val="24"/>
          <w:szCs w:val="24"/>
        </w:rPr>
        <w:t xml:space="preserve"> </w:t>
      </w:r>
      <w:r w:rsidRPr="003D3DA8">
        <w:rPr>
          <w:rFonts w:ascii="Times New Roman" w:hAnsi="Times New Roman"/>
          <w:sz w:val="24"/>
          <w:szCs w:val="24"/>
        </w:rPr>
        <w:t>Сравнение иррациональных чисел.</w:t>
      </w:r>
      <w:r>
        <w:rPr>
          <w:rFonts w:ascii="Times New Roman" w:hAnsi="Times New Roman"/>
          <w:sz w:val="24"/>
          <w:szCs w:val="24"/>
        </w:rPr>
        <w:t xml:space="preserve"> </w:t>
      </w:r>
      <w:r w:rsidRPr="003D3DA8">
        <w:rPr>
          <w:rFonts w:ascii="Times New Roman" w:hAnsi="Times New Roman"/>
          <w:sz w:val="24"/>
          <w:szCs w:val="24"/>
        </w:rPr>
        <w:t>Множество действительных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Тождественные преобразования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Числовые и буквенные выражения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Выражение с переменной. Значение выражения. Подстановка выражений вместо переменных.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Целые выражения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Степень с натуральным показателем и её свойства. Преобразования выражений, содержащих степени с натуральным показателем.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w:t>
      </w:r>
      <w:r>
        <w:rPr>
          <w:rFonts w:ascii="Times New Roman" w:hAnsi="Times New Roman"/>
          <w:sz w:val="24"/>
          <w:szCs w:val="24"/>
        </w:rPr>
        <w:t xml:space="preserve"> </w:t>
      </w:r>
      <w:r w:rsidRPr="003D3DA8">
        <w:rPr>
          <w:rFonts w:ascii="Times New Roman" w:hAnsi="Times New Roman"/>
          <w:sz w:val="24"/>
          <w:szCs w:val="24"/>
        </w:rPr>
        <w:t>Разложение многочлена на множители: вынесение общего множителя за скобки, группировка, применение формул сокращённого умножения. Квадратный трёхчлен, разложение квадратного трёхчлена на множители.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Дробно-рациональные выражения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Степень с целым показателем. Преобразование дробно-линейных выражений: сложение, умножение, деление. Алгебраическая дробь.</w:t>
      </w:r>
      <w:r>
        <w:rPr>
          <w:rFonts w:ascii="Times New Roman" w:hAnsi="Times New Roman"/>
          <w:sz w:val="24"/>
          <w:szCs w:val="24"/>
        </w:rPr>
        <w:t xml:space="preserve"> </w:t>
      </w:r>
      <w:r w:rsidRPr="003D3DA8">
        <w:rPr>
          <w:rFonts w:ascii="Times New Roman" w:hAnsi="Times New Roman"/>
          <w:sz w:val="24"/>
          <w:szCs w:val="24"/>
        </w:rPr>
        <w:t>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Преобразование выражений, содержащих знак модуля.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Квадратные корни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внесение множителя под знак корня.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Уравнения и неравенства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Равенства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Числовое равенство. Свойства числовых равенств. Равенство с переменной.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Уравнения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уравнения и корня уравнения. Представление о равносильности уравнений. Область определения уравнения (область допустимых значений переменной).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Линейное уравнение и его корни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линейных уравнений. Линейное уравнение с параметром. Количество корней линейного уравнения. Решение линейных уравнений с параметром.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Квадратное уравнение и его корни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Квадратные уравнения. Неполные квадратные уравнения. Дискриминант квадратного уравнения. Формула корней квадратного уравнения. Теорема Виета. Теорема, обратная теореме Виета. Решение квадратных уравнений:</w:t>
      </w:r>
      <w:r>
        <w:rPr>
          <w:rFonts w:ascii="Times New Roman" w:hAnsi="Times New Roman"/>
          <w:sz w:val="24"/>
          <w:szCs w:val="24"/>
        </w:rPr>
        <w:t xml:space="preserve"> </w:t>
      </w:r>
      <w:r w:rsidRPr="003D3DA8">
        <w:rPr>
          <w:rFonts w:ascii="Times New Roman" w:hAnsi="Times New Roman"/>
          <w:sz w:val="24"/>
          <w:szCs w:val="24"/>
        </w:rPr>
        <w:t xml:space="preserve">использование формулы для нахождения корней, графический метод решения, разложение на множители, подбор корней с использованием теоремы Виета. Количество корней квадратного уравнения в зависимости </w:t>
      </w:r>
      <w:r w:rsidRPr="003D3DA8">
        <w:rPr>
          <w:rFonts w:ascii="Times New Roman" w:hAnsi="Times New Roman"/>
          <w:sz w:val="24"/>
          <w:szCs w:val="24"/>
        </w:rPr>
        <w:lastRenderedPageBreak/>
        <w:t>от его дискриминанта. Биквадратные уравнения. Уравнения, сводимые к линейным и квадратным. Квадратные уравнения с параметром.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Дробно-рациональные уравнения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Решение простейших дробно-линейных уравнений. Решение дробно-рациональных уравнений.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Простейшие иррациональные уравнения вида </w:t>
      </w:r>
      <w:r w:rsidRPr="003D3DA8">
        <w:rPr>
          <w:rFonts w:ascii="Times New Roman" w:hAnsi="Times New Roman"/>
          <w:sz w:val="24"/>
          <w:szCs w:val="24"/>
        </w:rPr>
        <w:object w:dxaOrig="1120" w:dyaOrig="460">
          <v:shape id="_x0000_i1039" type="#_x0000_t75" style="width:57pt;height:22.5pt" o:ole="">
            <v:imagedata r:id="rId10" o:title=""/>
          </v:shape>
          <o:OLEObject Type="Embed" ProgID="Equation.DSMT4" ShapeID="_x0000_i1039" DrawAspect="Content" ObjectID="_1649408476" r:id="rId37"/>
        </w:object>
      </w:r>
      <w:r w:rsidRPr="003D3DA8">
        <w:rPr>
          <w:rFonts w:ascii="Times New Roman" w:hAnsi="Times New Roman"/>
          <w:sz w:val="24"/>
          <w:szCs w:val="24"/>
        </w:rPr>
        <w:t xml:space="preserve">, </w:t>
      </w:r>
      <w:r w:rsidRPr="003D3DA8">
        <w:rPr>
          <w:rFonts w:ascii="Times New Roman" w:hAnsi="Times New Roman"/>
          <w:sz w:val="24"/>
          <w:szCs w:val="24"/>
        </w:rPr>
        <w:object w:dxaOrig="1680" w:dyaOrig="460">
          <v:shape id="_x0000_i1040" type="#_x0000_t75" style="width:83.25pt;height:22.5pt" o:ole="">
            <v:imagedata r:id="rId12" o:title=""/>
          </v:shape>
          <o:OLEObject Type="Embed" ProgID="Equation.DSMT4" ShapeID="_x0000_i1040" DrawAspect="Content" ObjectID="_1649408477" r:id="rId38"/>
        </w:objec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Уравнения вида</w:t>
      </w:r>
      <w:r w:rsidRPr="003D3DA8">
        <w:rPr>
          <w:rFonts w:ascii="Times New Roman" w:hAnsi="Times New Roman"/>
          <w:sz w:val="24"/>
          <w:szCs w:val="24"/>
        </w:rPr>
        <w:object w:dxaOrig="700" w:dyaOrig="360">
          <v:shape id="_x0000_i1041" type="#_x0000_t75" style="width:35.25pt;height:18.75pt" o:ole="">
            <v:imagedata r:id="rId39" o:title=""/>
          </v:shape>
          <o:OLEObject Type="Embed" ProgID="Equation.DSMT4" ShapeID="_x0000_i1041" DrawAspect="Content" ObjectID="_1649408478" r:id="rId40"/>
        </w:object>
      </w:r>
      <w:r w:rsidRPr="003D3DA8">
        <w:rPr>
          <w:rFonts w:ascii="Times New Roman" w:hAnsi="Times New Roman"/>
          <w:sz w:val="24"/>
          <w:szCs w:val="24"/>
        </w:rPr>
        <w:t>.Уравнения в целых числах.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уравнений</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Уравнение с двумя переменными. Линейное уравнение с двумя переменными. Прямая как графическая интерпретация линейного уравнения с двумя переменными.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Понятие системы уравнений. Решение системы уравнений.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Методы решения систем линейных уравнений с двумя переменными: графический метод, метод сложения, метод подстановки.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линейных уравнений с параметром.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Неравенства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Неравенство с переменной. Строгие и нестрогие неравенства. Область определения неравенства (область допустимых значений переменной).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линейных неравенств.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целых и дробно-рациональных неравенств методом интервалов.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неравенств</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неравенств с одной переменной. Решение систем неравенств с одной переменной: линейных, квадратных. Изображение решения системы неравенств на числовой прямой. Запись решения системы неравенств.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Функции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функции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промежутки возрастания и убывания, наибольшее и наименьшее значения. Исследование функции по её графику.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Представление об асимптотах.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Непрерывность функции. Кусочно заданные функции.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Линейная функция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Квадратичная функция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Свойства и график квадратичной функции (парабола). Построение графика квадратичной функции по точкам. Нахождение нулей квадратичной функции, множества значений, промежутков знакопостоянства, промежутков монотонности.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Обратная пропорциональность</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Свойства функции </w:t>
      </w:r>
      <w:r w:rsidRPr="003D3DA8">
        <w:rPr>
          <w:rFonts w:ascii="Times New Roman" w:hAnsi="Times New Roman"/>
          <w:sz w:val="24"/>
          <w:szCs w:val="24"/>
        </w:rPr>
        <w:object w:dxaOrig="620" w:dyaOrig="620">
          <v:shape id="_x0000_i1042" type="#_x0000_t75" style="width:30.75pt;height:30.75pt" o:ole="">
            <v:imagedata r:id="rId41" o:title=""/>
          </v:shape>
          <o:OLEObject Type="Embed" ProgID="Equation.DSMT4" ShapeID="_x0000_i1042" DrawAspect="Content" ObjectID="_1649408479" r:id="rId42"/>
        </w:object>
      </w:r>
      <w:r w:rsidR="00282909" w:rsidRPr="003D3DA8">
        <w:rPr>
          <w:rFonts w:ascii="Times New Roman" w:hAnsi="Times New Roman"/>
          <w:sz w:val="24"/>
          <w:szCs w:val="24"/>
        </w:rPr>
        <w:fldChar w:fldCharType="begin"/>
      </w:r>
      <w:r w:rsidRPr="003D3DA8">
        <w:rPr>
          <w:rFonts w:ascii="Times New Roman" w:hAnsi="Times New Roman"/>
          <w:sz w:val="24"/>
          <w:szCs w:val="24"/>
        </w:rPr>
        <w:instrText xml:space="preserve"> QUOTE </w:instrText>
      </w:r>
      <w:r w:rsidRPr="003D3DA8">
        <w:rPr>
          <w:rFonts w:ascii="Times New Roman" w:hAnsi="Times New Roman"/>
          <w:noProof/>
          <w:sz w:val="24"/>
          <w:szCs w:val="24"/>
          <w:lang w:eastAsia="ru-RU"/>
        </w:rPr>
        <w:drawing>
          <wp:inline distT="0" distB="0" distL="0" distR="0">
            <wp:extent cx="410845" cy="306070"/>
            <wp:effectExtent l="0" t="0" r="8255" b="0"/>
            <wp:docPr id="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282909" w:rsidRPr="003D3DA8">
        <w:rPr>
          <w:rFonts w:ascii="Times New Roman" w:hAnsi="Times New Roman"/>
          <w:sz w:val="24"/>
          <w:szCs w:val="24"/>
        </w:rPr>
        <w:fldChar w:fldCharType="separate"/>
      </w:r>
      <w:r w:rsidRPr="003D3DA8">
        <w:rPr>
          <w:rFonts w:ascii="Times New Roman" w:hAnsi="Times New Roman"/>
          <w:noProof/>
          <w:sz w:val="24"/>
          <w:szCs w:val="24"/>
          <w:lang w:eastAsia="ru-RU"/>
        </w:rPr>
        <w:drawing>
          <wp:inline distT="0" distB="0" distL="0" distR="0">
            <wp:extent cx="410845" cy="306070"/>
            <wp:effectExtent l="0" t="0" r="8255" b="0"/>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282909" w:rsidRPr="003D3DA8">
        <w:rPr>
          <w:rFonts w:ascii="Times New Roman" w:hAnsi="Times New Roman"/>
          <w:sz w:val="24"/>
          <w:szCs w:val="24"/>
        </w:rPr>
        <w:fldChar w:fldCharType="end"/>
      </w:r>
      <w:r w:rsidRPr="003D3DA8">
        <w:rPr>
          <w:rFonts w:ascii="Times New Roman" w:hAnsi="Times New Roman"/>
          <w:sz w:val="24"/>
          <w:szCs w:val="24"/>
        </w:rPr>
        <w:t xml:space="preserve">. Гипербола.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Графики функций. Преобразование графика функции </w:t>
      </w:r>
      <w:r w:rsidRPr="003D3DA8">
        <w:rPr>
          <w:rFonts w:ascii="Times New Roman" w:hAnsi="Times New Roman"/>
          <w:sz w:val="24"/>
          <w:szCs w:val="24"/>
        </w:rPr>
        <w:object w:dxaOrig="920" w:dyaOrig="320">
          <v:shape id="_x0000_i1043" type="#_x0000_t75" style="width:48pt;height:15.75pt" o:ole="">
            <v:imagedata r:id="rId44" o:title=""/>
          </v:shape>
          <o:OLEObject Type="Embed" ProgID="Equation.DSMT4" ShapeID="_x0000_i1043" DrawAspect="Content" ObjectID="_1649408480" r:id="rId45"/>
        </w:object>
      </w:r>
      <w:r w:rsidRPr="003D3DA8">
        <w:rPr>
          <w:rFonts w:ascii="Times New Roman" w:hAnsi="Times New Roman"/>
          <w:sz w:val="24"/>
          <w:szCs w:val="24"/>
        </w:rPr>
        <w:t xml:space="preserve"> для построения графиков функций вида </w:t>
      </w:r>
      <w:r w:rsidRPr="003D3DA8">
        <w:rPr>
          <w:rFonts w:ascii="Times New Roman" w:hAnsi="Times New Roman"/>
          <w:sz w:val="24"/>
          <w:szCs w:val="24"/>
        </w:rPr>
        <w:object w:dxaOrig="1780" w:dyaOrig="380">
          <v:shape id="_x0000_i1044" type="#_x0000_t75" style="width:90pt;height:18pt" o:ole="">
            <v:imagedata r:id="rId25" o:title=""/>
          </v:shape>
          <o:OLEObject Type="Embed" ProgID="Equation.DSMT4" ShapeID="_x0000_i1044" DrawAspect="Content" ObjectID="_1649408481" r:id="rId46"/>
        </w:objec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Графики функций </w:t>
      </w:r>
      <w:r w:rsidRPr="003D3DA8">
        <w:rPr>
          <w:rFonts w:ascii="Times New Roman" w:hAnsi="Times New Roman"/>
          <w:sz w:val="24"/>
          <w:szCs w:val="24"/>
        </w:rPr>
        <w:object w:dxaOrig="1300" w:dyaOrig="620">
          <v:shape id="_x0000_i1045" type="#_x0000_t75" style="width:64.5pt;height:30.75pt" o:ole="">
            <v:imagedata r:id="rId16" o:title=""/>
          </v:shape>
          <o:OLEObject Type="Embed" ProgID="Equation.DSMT4" ShapeID="_x0000_i1045" DrawAspect="Content" ObjectID="_1649408482" r:id="rId47"/>
        </w:object>
      </w:r>
      <w:r w:rsidRPr="003D3DA8">
        <w:rPr>
          <w:rFonts w:ascii="Times New Roman" w:hAnsi="Times New Roman"/>
          <w:sz w:val="24"/>
          <w:szCs w:val="24"/>
        </w:rPr>
        <w:t xml:space="preserve">, </w:t>
      </w:r>
      <w:r w:rsidRPr="003D3DA8">
        <w:rPr>
          <w:rFonts w:ascii="Times New Roman" w:hAnsi="Times New Roman"/>
          <w:sz w:val="24"/>
          <w:szCs w:val="24"/>
        </w:rPr>
        <w:object w:dxaOrig="760" w:dyaOrig="380">
          <v:shape id="_x0000_i1046" type="#_x0000_t75" style="width:38.25pt;height:18pt" o:ole="">
            <v:imagedata r:id="rId18" o:title=""/>
          </v:shape>
          <o:OLEObject Type="Embed" ProgID="Equation.DSMT4" ShapeID="_x0000_i1046" DrawAspect="Content" ObjectID="_1649408483" r:id="rId48"/>
        </w:object>
      </w:r>
      <w:r w:rsidR="00282909" w:rsidRPr="003D3DA8">
        <w:rPr>
          <w:rFonts w:ascii="Times New Roman" w:hAnsi="Times New Roman"/>
          <w:sz w:val="24"/>
          <w:szCs w:val="24"/>
        </w:rPr>
        <w:fldChar w:fldCharType="begin"/>
      </w:r>
      <w:r w:rsidRPr="003D3DA8">
        <w:rPr>
          <w:rFonts w:ascii="Times New Roman" w:hAnsi="Times New Roman"/>
          <w:sz w:val="24"/>
          <w:szCs w:val="24"/>
        </w:rPr>
        <w:instrText xml:space="preserve"> QUOTE  </w:instrText>
      </w:r>
      <w:r w:rsidR="00282909" w:rsidRPr="003D3DA8">
        <w:rPr>
          <w:rFonts w:ascii="Times New Roman" w:hAnsi="Times New Roman"/>
          <w:sz w:val="24"/>
          <w:szCs w:val="24"/>
        </w:rPr>
        <w:fldChar w:fldCharType="end"/>
      </w:r>
      <w:r w:rsidRPr="003D3DA8">
        <w:rPr>
          <w:rFonts w:ascii="Times New Roman" w:hAnsi="Times New Roman"/>
          <w:sz w:val="24"/>
          <w:szCs w:val="24"/>
        </w:rPr>
        <w:t>,</w:t>
      </w:r>
      <w:r w:rsidRPr="003D3DA8">
        <w:rPr>
          <w:rFonts w:ascii="Times New Roman" w:hAnsi="Times New Roman"/>
          <w:sz w:val="24"/>
          <w:szCs w:val="24"/>
        </w:rPr>
        <w:object w:dxaOrig="760" w:dyaOrig="380">
          <v:shape id="_x0000_i1047" type="#_x0000_t75" style="width:37.5pt;height:18pt" o:ole="">
            <v:imagedata r:id="rId20" o:title=""/>
          </v:shape>
          <o:OLEObject Type="Embed" ProgID="Equation.DSMT4" ShapeID="_x0000_i1047" DrawAspect="Content" ObjectID="_1649408484" r:id="rId49"/>
        </w:object>
      </w:r>
      <w:fldSimple w:instr="">
        <w:r w:rsidRPr="003D3DA8">
          <w:rPr>
            <w:rFonts w:ascii="Times New Roman" w:hAnsi="Times New Roman"/>
            <w:noProof/>
            <w:sz w:val="24"/>
            <w:szCs w:val="24"/>
            <w:lang w:eastAsia="ru-RU"/>
          </w:rPr>
          <w:drawing>
            <wp:inline distT="0" distB="0" distL="0" distR="0">
              <wp:extent cx="478155" cy="245110"/>
              <wp:effectExtent l="0" t="0" r="0" b="2540"/>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3D3DA8">
        <w:rPr>
          <w:rFonts w:ascii="Times New Roman" w:hAnsi="Times New Roman"/>
          <w:sz w:val="24"/>
          <w:szCs w:val="24"/>
        </w:rPr>
        <w:t xml:space="preserve">, </w:t>
      </w:r>
      <w:r w:rsidRPr="003D3DA8">
        <w:rPr>
          <w:rFonts w:ascii="Times New Roman" w:hAnsi="Times New Roman"/>
          <w:sz w:val="24"/>
          <w:szCs w:val="24"/>
        </w:rPr>
        <w:object w:dxaOrig="660" w:dyaOrig="380">
          <v:shape id="_x0000_i1048" type="#_x0000_t75" style="width:32.25pt;height:18pt" o:ole="">
            <v:imagedata r:id="rId23" o:title=""/>
          </v:shape>
          <o:OLEObject Type="Embed" ProgID="Equation.DSMT4" ShapeID="_x0000_i1048" DrawAspect="Content" ObjectID="_1649408485" r:id="rId50"/>
        </w:objec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Последовательности и прогрессии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Формула общего члена и суммы n первых членов арифметической и геометрической прогрессий.</w:t>
      </w:r>
      <w:r>
        <w:rPr>
          <w:rFonts w:ascii="Times New Roman" w:hAnsi="Times New Roman"/>
          <w:sz w:val="24"/>
          <w:szCs w:val="24"/>
        </w:rPr>
        <w:t xml:space="preserve"> </w:t>
      </w:r>
      <w:r w:rsidRPr="003D3DA8">
        <w:rPr>
          <w:rFonts w:ascii="Times New Roman" w:hAnsi="Times New Roman"/>
          <w:sz w:val="24"/>
          <w:szCs w:val="24"/>
        </w:rPr>
        <w:t>Сходящаяся геометрическая прогрессия.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текстовых задач</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все арифметические действия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Решение текстовых задач арифметическим способом. Использование таблиц, схем, чертежей, других средств представления данных при решении задачи.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движение, работу и покупки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Задачи на части, доли, проценты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Логические задачи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Решение логических задач. Решение логических задач с помощью графов, таблиц.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методы решения текстовых задач: 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B67163" w:rsidRPr="003D3DA8" w:rsidRDefault="00B67163" w:rsidP="009D65EB">
      <w:pPr>
        <w:spacing w:after="0" w:line="240" w:lineRule="auto"/>
        <w:rPr>
          <w:rFonts w:ascii="Times New Roman" w:hAnsi="Times New Roman"/>
          <w:sz w:val="24"/>
          <w:szCs w:val="24"/>
        </w:rPr>
      </w:pPr>
      <w:bookmarkStart w:id="258" w:name="_Toc405513922"/>
      <w:bookmarkStart w:id="259" w:name="_Toc284662800"/>
      <w:bookmarkStart w:id="260" w:name="_Toc284663427"/>
      <w:r w:rsidRPr="003D3DA8">
        <w:rPr>
          <w:rFonts w:ascii="Times New Roman" w:hAnsi="Times New Roman"/>
          <w:sz w:val="24"/>
          <w:szCs w:val="24"/>
        </w:rPr>
        <w:t>Статистика и теория вероятностей</w:t>
      </w:r>
      <w:bookmarkEnd w:id="258"/>
      <w:bookmarkEnd w:id="259"/>
      <w:bookmarkEnd w:id="260"/>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Статистика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медиана, наибольшее и наименьшее значения. Меры рассеивания: размах, дисперсия и стандартное отклонение.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Случайная изменчивость. Изменчивость при измерениях. Решающие правила. Закономерности в изменчивых величинах.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Случайные события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w:t>
      </w:r>
      <w:r>
        <w:rPr>
          <w:rFonts w:ascii="Times New Roman" w:hAnsi="Times New Roman"/>
          <w:sz w:val="24"/>
          <w:szCs w:val="24"/>
        </w:rPr>
        <w:t xml:space="preserve"> </w:t>
      </w:r>
      <w:r w:rsidRPr="003D3DA8">
        <w:rPr>
          <w:rFonts w:ascii="Times New Roman" w:hAnsi="Times New Roman"/>
          <w:sz w:val="24"/>
          <w:szCs w:val="24"/>
        </w:rPr>
        <w:t>Противоположные события, объединение и пересечение событий. Правило сложения вероятностей. Случайный выбор.</w:t>
      </w:r>
      <w:r>
        <w:rPr>
          <w:rFonts w:ascii="Times New Roman" w:hAnsi="Times New Roman"/>
          <w:sz w:val="24"/>
          <w:szCs w:val="24"/>
        </w:rPr>
        <w:t xml:space="preserve"> </w:t>
      </w:r>
      <w:r w:rsidRPr="003D3DA8">
        <w:rPr>
          <w:rFonts w:ascii="Times New Roman" w:hAnsi="Times New Roman"/>
          <w:sz w:val="24"/>
          <w:szCs w:val="24"/>
        </w:rPr>
        <w:t>Представление эксперимента в виде дерева.</w:t>
      </w:r>
      <w:r>
        <w:rPr>
          <w:rFonts w:ascii="Times New Roman" w:hAnsi="Times New Roman"/>
          <w:sz w:val="24"/>
          <w:szCs w:val="24"/>
        </w:rPr>
        <w:t xml:space="preserve"> </w:t>
      </w:r>
      <w:r w:rsidRPr="003D3DA8">
        <w:rPr>
          <w:rFonts w:ascii="Times New Roman" w:hAnsi="Times New Roman"/>
          <w:sz w:val="24"/>
          <w:szCs w:val="24"/>
        </w:rPr>
        <w:t>Независимые события. Умножение вероятностей независимых событий. Последовательные независимые испытания. Представление о независимых событиях в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Элементы комбинаторики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Случайные величины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B67163" w:rsidRPr="003D3DA8" w:rsidRDefault="00B67163" w:rsidP="009D65EB">
      <w:pPr>
        <w:spacing w:after="0" w:line="240" w:lineRule="auto"/>
        <w:rPr>
          <w:rFonts w:ascii="Times New Roman" w:hAnsi="Times New Roman"/>
          <w:sz w:val="24"/>
          <w:szCs w:val="24"/>
        </w:rPr>
      </w:pPr>
      <w:bookmarkStart w:id="261" w:name="_Toc405513923"/>
      <w:bookmarkStart w:id="262" w:name="_Toc284662801"/>
      <w:bookmarkStart w:id="263" w:name="_Toc284663428"/>
      <w:r w:rsidRPr="003D3DA8">
        <w:rPr>
          <w:rFonts w:ascii="Times New Roman" w:hAnsi="Times New Roman"/>
          <w:sz w:val="24"/>
          <w:szCs w:val="24"/>
        </w:rPr>
        <w:t>Геометрия</w:t>
      </w:r>
      <w:bookmarkEnd w:id="261"/>
      <w:bookmarkEnd w:id="262"/>
      <w:bookmarkEnd w:id="263"/>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Геометрические фигуры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Фигуры в геометрии и в окружающем мире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Геометрическая фигура. Формирование представлений о метапредметном понятии «фигура».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Точка, линия, отрезок, прямая, луч, ломаная, плоскость, угол, биссектриса угла и её свойства, виды углов, многоугольники, круг.</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Осевая симметрия геометрических фигур. Центральная симметрия геометрических фигур.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Многоугольники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Многоугольник, его элементы и его свойства. Распознавание некоторых многоугольников. Выпуклые и невыпуклые многоугольники. Правильные многоугольники.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Окружность, круг</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Окружность, круг, их элементы и свойства; центральные и вписанные углы. Касательная и секущая к окружности, их свойства. Вписанные и описанные окружности для треугольников, четырёхугольников, правильных многоугольников.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Геометрические фигуры в пространстве (объёмные тела)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Многогранник и его элементы. Названия многогранников с разным положением и количеством граней. Первичные представления о пирамиде, параллелепипеде, призме, сфере, шаре, цилиндре, конусе, их элементах и простейших свойствах.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Отношения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Равенство фигур</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Свойства равных треугольников. Признаки равенства треугольников.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Параллельно</w:t>
      </w:r>
      <w:r w:rsidRPr="003D3DA8">
        <w:rPr>
          <w:rFonts w:ascii="Times New Roman" w:hAnsi="Times New Roman"/>
          <w:sz w:val="24"/>
          <w:szCs w:val="24"/>
        </w:rPr>
        <w:softHyphen/>
        <w:t>сть прямых</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Признаки и свойства параллельных прямых. Аксиома параллельности Евклида. Теорема Фалеса.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Перпендикулярные прямые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Прямой угол. Перпендикуляр к прямой. Наклонная, проекция. Серединный перпендикуляр к отрезку. Свойства и признаки перпендикулярности.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Подобие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Пропорциональные отрезки, подобие фигур. Подобные треугольники. Признаки подобия.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Взаимное расположение прямой и окружности, двух окружностей.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Измерения и вычисления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Величины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Понятие величины. Длина. Измерение длины. Единицы измерения длины. Величина угла. Градусная мера угла.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площади плоской фигуры и её свойствах. Измерение площадей. Единицы измерения площади.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Представление об объёме и его свойствах. Измерение объёма. Единицы измерения объёмов.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Измерения и вычисления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w:t>
      </w:r>
      <w:r w:rsidR="00EF142A">
        <w:rPr>
          <w:rFonts w:ascii="Times New Roman" w:hAnsi="Times New Roman"/>
          <w:sz w:val="24"/>
          <w:szCs w:val="24"/>
        </w:rPr>
        <w:t>.</w:t>
      </w:r>
      <w:r w:rsidRPr="003D3DA8">
        <w:rPr>
          <w:rFonts w:ascii="Times New Roman" w:hAnsi="Times New Roman"/>
          <w:sz w:val="24"/>
          <w:szCs w:val="24"/>
        </w:rPr>
        <w:t xml:space="preserve"> Тригонометрические функции тупого угла.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3D3DA8">
        <w:rPr>
          <w:rFonts w:ascii="Times New Roman" w:hAnsi="Times New Roman"/>
          <w:sz w:val="24"/>
          <w:szCs w:val="24"/>
        </w:rPr>
        <w:softHyphen/>
        <w:t>ружности и площади круга. Сравнение и вычисление площадей. Теорема Пифагора. Теорема синусов. Теорема косинусов.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Расстояния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Расстояние между точками. Расстояние от точки до прямой. Расстояние между фигурами.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Геометрические построения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Геометрические построения для иллюстрации свойств геометрических фигур.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Инструменты для построений: циркуль, линейка, угольник. Простейшие построения циркулем и линейкой: построение биссектрисы угла, перпендикуляра к прямой, угла, равного данному</w:t>
      </w:r>
      <w:r w:rsidR="00EF142A">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Построение треугольников по трём сторонам, двум сторонам и углу между ними, стороне и двум прилежащим к ней углам.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Деление отрезка в данном отношении.</w:t>
      </w:r>
    </w:p>
    <w:p w:rsidR="00B67163" w:rsidRPr="003D3DA8" w:rsidRDefault="00EF142A" w:rsidP="009D65EB">
      <w:pPr>
        <w:spacing w:after="0" w:line="240" w:lineRule="auto"/>
        <w:rPr>
          <w:rFonts w:ascii="Times New Roman" w:hAnsi="Times New Roman"/>
          <w:sz w:val="24"/>
          <w:szCs w:val="24"/>
        </w:rPr>
      </w:pPr>
      <w:r>
        <w:rPr>
          <w:rFonts w:ascii="Times New Roman" w:hAnsi="Times New Roman"/>
          <w:sz w:val="24"/>
          <w:szCs w:val="24"/>
        </w:rPr>
        <w:t>Геометрические преобразования.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Преобразования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преобразования. Представление о метапредметном понятии «преобразование». Подобие.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Движения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Осевая и центральная симметрия, поворот и параллельный перенос.</w:t>
      </w:r>
      <w:r>
        <w:rPr>
          <w:rFonts w:ascii="Times New Roman" w:hAnsi="Times New Roman"/>
          <w:sz w:val="24"/>
          <w:szCs w:val="24"/>
        </w:rPr>
        <w:t xml:space="preserve"> </w:t>
      </w:r>
      <w:r w:rsidRPr="003D3DA8">
        <w:rPr>
          <w:rFonts w:ascii="Times New Roman" w:hAnsi="Times New Roman"/>
          <w:sz w:val="24"/>
          <w:szCs w:val="24"/>
        </w:rPr>
        <w:t xml:space="preserve">Комбинации движений на плоскости и их свойства.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Векторы и координаты на плоскости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Векторы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Понятие вектора, действия над векторами, использование векторов в физике, разложение вектора на составляющие, скалярное произведение.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Координаты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понятия, координаты вектора, расстояние между точками. Координаты середины отрезка. Уравнения фигур.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Применение векторов и координат для решения простейших геометрических задач.</w:t>
      </w:r>
    </w:p>
    <w:p w:rsidR="00B67163" w:rsidRPr="003D3DA8" w:rsidRDefault="00B67163" w:rsidP="009D65EB">
      <w:pPr>
        <w:spacing w:after="0" w:line="240" w:lineRule="auto"/>
        <w:rPr>
          <w:rFonts w:ascii="Times New Roman" w:hAnsi="Times New Roman"/>
          <w:sz w:val="24"/>
          <w:szCs w:val="24"/>
        </w:rPr>
      </w:pPr>
      <w:bookmarkStart w:id="264" w:name="_Toc405513924"/>
      <w:bookmarkStart w:id="265" w:name="_Toc284662802"/>
      <w:bookmarkStart w:id="266" w:name="_Toc284663429"/>
      <w:r w:rsidRPr="003D3DA8">
        <w:rPr>
          <w:rFonts w:ascii="Times New Roman" w:hAnsi="Times New Roman"/>
          <w:sz w:val="24"/>
          <w:szCs w:val="24"/>
        </w:rPr>
        <w:t>История математики</w:t>
      </w:r>
      <w:bookmarkEnd w:id="264"/>
      <w:bookmarkEnd w:id="265"/>
      <w:bookmarkEnd w:id="266"/>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Возникновение математики как науки, этапы её развития. Основные разделы математики. Выдающиеся математики и их вклад в развитие науки.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Бесконечность множества простых чисел. Числа и длины отрезков. Рациональные числа. Потребность в иррациональных числах. Школа Пифагора</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Задача Леонардо Пизанского (Фибоначчи) о кроликах, числа Фибоначчи. Задача о шахматной доске. Сходимость геометрической прогрессии.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Истоки теории вероятностей: страховое дело, азартные игры. П. Ферма, Б.Паскаль, Я. Бернулли, А.Н.Колмогоров.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 Золотое сечение. «Начала» Евклида. Л Эйлер, Н.И.Лобачевский. История пятого постулата.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Геометрия и искусство. Геометрические закономерности окружающего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Роль российских учёных в развитии математики: Л.Эйлер. Н.И.Лобачевский, П.Л.Чебышев, С. Ковалевская, А.Н.Колмогоров.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Математика в развитии России: Петр I, школа математических и навигацких наук, развитие российского флота, А.Н.Крылов. Космическая программа и М.В.Келдыш.</w:t>
      </w:r>
    </w:p>
    <w:p w:rsidR="00B67163" w:rsidRPr="00014234" w:rsidRDefault="00B67163" w:rsidP="009D65EB">
      <w:pPr>
        <w:spacing w:line="240" w:lineRule="auto"/>
        <w:rPr>
          <w:rFonts w:ascii="Times New Roman" w:hAnsi="Times New Roman"/>
          <w:b/>
          <w:sz w:val="24"/>
          <w:szCs w:val="24"/>
        </w:rPr>
      </w:pPr>
    </w:p>
    <w:p w:rsidR="00B67163" w:rsidRPr="00014234" w:rsidRDefault="00B67163" w:rsidP="009D65EB">
      <w:pPr>
        <w:spacing w:after="0" w:line="240" w:lineRule="auto"/>
        <w:rPr>
          <w:rFonts w:ascii="Times New Roman" w:hAnsi="Times New Roman"/>
          <w:b/>
          <w:sz w:val="24"/>
          <w:szCs w:val="24"/>
        </w:rPr>
      </w:pPr>
      <w:bookmarkStart w:id="267" w:name="_Toc409691709"/>
      <w:bookmarkStart w:id="268" w:name="_Toc410654034"/>
      <w:bookmarkStart w:id="269" w:name="_Toc414553245"/>
      <w:bookmarkEnd w:id="245"/>
      <w:r w:rsidRPr="00014234">
        <w:rPr>
          <w:rFonts w:ascii="Times New Roman" w:hAnsi="Times New Roman"/>
          <w:b/>
          <w:sz w:val="24"/>
          <w:szCs w:val="24"/>
        </w:rPr>
        <w:t>2.2.2.9. Информатика</w:t>
      </w:r>
      <w:bookmarkEnd w:id="267"/>
      <w:bookmarkEnd w:id="268"/>
      <w:bookmarkEnd w:id="269"/>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 реализации программы учебного предмета «Информатика» у учащихся формируется  информационная и алгоритмическая культура;</w:t>
      </w:r>
      <w:r>
        <w:rPr>
          <w:rFonts w:ascii="Times New Roman" w:hAnsi="Times New Roman"/>
          <w:sz w:val="24"/>
          <w:szCs w:val="24"/>
        </w:rPr>
        <w:t xml:space="preserve"> </w:t>
      </w:r>
      <w:r w:rsidRPr="003D3DA8">
        <w:rPr>
          <w:rFonts w:ascii="Times New Roman" w:hAnsi="Times New Roman"/>
          <w:sz w:val="24"/>
          <w:szCs w:val="24"/>
        </w:rPr>
        <w:t>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представления о компьютере как универсальном устройстве обработки информации; представления об основных изучаемых понятиях: информация, алгоритм, модель - и их свойствах; развивается алгоритмическое мышление, необходимое для профессиональной деятельности в современном обществе; формируются</w:t>
      </w:r>
      <w:r>
        <w:rPr>
          <w:rFonts w:ascii="Times New Roman" w:hAnsi="Times New Roman"/>
          <w:sz w:val="24"/>
          <w:szCs w:val="24"/>
        </w:rPr>
        <w:t xml:space="preserve"> </w:t>
      </w:r>
      <w:r w:rsidRPr="003D3DA8">
        <w:rPr>
          <w:rFonts w:ascii="Times New Roman" w:hAnsi="Times New Roman"/>
          <w:sz w:val="24"/>
          <w:szCs w:val="24"/>
        </w:rPr>
        <w:t>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 навыков и умений безопасного и целесообразного поведения при работе с компьютерными программами и в сети Интернет, умения соблюдать нормы информационной этики и права.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Введение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Информация и информационные процессы</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Информация – одно из основных обобщающих понятий современной науки.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Примеры данных: тексты, числа. Дискретность данных. Анализ данных. Возможность описания непрерывных объектов и процессов с помощью дискретных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Информационные процессы – процессы, связанные с хранением, преобразованием и передачей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Компьютер – универсальное устройство обработки данных</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Архитектура компьютера: процессор, оперативная память, внешняя энергонезависимая память, устройства ввода-вывода; их количественные характеристики.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Компьютеры, встроенные в технические устройства и производственные комплексы. Роботизированные производства, аддитивные технологии (3D-принтеры).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Программное обеспечение компьютера.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Носители информации в живой природе.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История и тенденции развития компьютеров, улучшение характеристик компьютеров. Суперкомпьютеры.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Физические ограничения на значения характеристик компьютеров.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Параллельные вычисления.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Техника безопасности и правила работы на компьютере.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Математические основы информатики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Тексты и кодирование</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Разнообразие языков и алфавитов. Естественные и формальные языки. Алфавит текстов на русском языке.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Кодирование символов одного алфавита с помощью кодовых слов в другом алфавите; кодовая таблица, декодирование.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Двоичный алфавит. Представление данных в компьютере как текстов в двоичном алфавите.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Двоичные коды с фиксированной длиной кодового слова. Разрядность кода – длина кодового слова. Примеры двоичных кодов с разрядностью 8, 16, 32.</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Единицы измерения длины двоичных текстов: бит, байт, Килобайт и т. д. Количество информации, содержащееся в сообщении.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Подход А.Н.Колмогорова к определению количества информации.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Зависимость количества кодовых комбинаций от разрядности кода.  Код ASCII. Кодировки кириллицы. Примеры кодирования букв национальных алфавитов. Представление о стандарте Unicode. Таблицы кодировки с алфавитом, отличным от двоичного.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Дискретизация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и дискретизация. Общее представление о цифровом представлении аудиовизуальных и других непрерывных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Кодирование цвета. Цветовые модели. Модели RGBиCMYK. Модели HSB и CMY. Глубина кодирования. Знакомство с растровой и векторной графикой.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Кодирование звука. Разрядность и частота записи. Количество каналов записи.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Оценка количественных параметров, связанных с представлением и хранением изображений и звуковых файлов.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счисления</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Позиционные и непозиционные системы счисления. Примеры представления чисел в позиционных системах счисления.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Перевод натуральных чисел из двоичной системы счисления в восьмеричную и шестнадцатеричную и обратно.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Арифметические действия в системах счисления.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Элементы комбинаторики, теории множеств и математической логики</w:t>
      </w:r>
      <w:r w:rsidR="00EF142A">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Расчет количества вариантов: формулы перемножения и сложения количества вариантов. Количество текстов данной длины в данном алфавите.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Таблицы истинности. Построение таблиц истинности для логических выражений.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Логические операции следования (импликация) и равносильности (эквивалентность).</w:t>
      </w:r>
      <w:r w:rsidR="001447FF">
        <w:rPr>
          <w:rFonts w:ascii="Times New Roman" w:hAnsi="Times New Roman"/>
          <w:sz w:val="24"/>
          <w:szCs w:val="24"/>
        </w:rPr>
        <w:t xml:space="preserve"> </w:t>
      </w:r>
      <w:r w:rsidRPr="003D3DA8">
        <w:rPr>
          <w:rFonts w:ascii="Times New Roman" w:hAnsi="Times New Roman"/>
          <w:sz w:val="24"/>
          <w:szCs w:val="24"/>
        </w:rPr>
        <w:t>Свойства логических операций. Законы алгебры логики. Использование таблиц 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Списки, графы, деревья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Список. Первый элемент, последний элемент, предыдущий элемент, следующий элемент. Вставка, удаление и замена элемента.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Дерево. Корень, лист, вершина (узел). Предшествующая вершина, последующие вершины. Поддерево. Высота дерева. Бинарное дерево. Генеалогическое дерево.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Алгоритмы и элементы программирования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Исполнители и алгоритмы. Управление исполнителями</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Исполнители. Состояния, возможные обстановки и система команд исполнителя; команды-приказы и команды-запросы; отказ исполнителя. Необходимость формального описания исполнителя. Ручное управление исполнителем.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Программное управление самодвижущимся роботом.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Системы программирования. Средства создания и выполнения программ.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об этапах разработки программ и приемах отладки программ.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Управление. Сигнал. Обратная связь. Примеры: компьютер и управляемый им исполнитель (в том числе робот); компьютер, получающий сигналы от цифровых датчиков в ходе наблюдений и экспериментов, и управляющий реальными (в том числе движущимися) устройствами.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Алгоритмические конструкции</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Конструкция «ветвление». Условный оператор: полная и неполная формы.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Выполнение  и невыполнения условия (истинность и ложность высказывания). Простые и составные условия. Запись составных условий.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Конструкция «повторения»: циклы с заданным числом повторений, с условием выполнения, с переменной цикла. Проверка условия выполнения цикла до начала выполнения тела цикла и после выполнения тела цикла: постусловие и предусловие цикла. Инвариант цикла.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Запись алгоритмических конструкций в выбранном языке программирования.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Примеры записи команд ветвления и повторения и других конструкций в различных алгоритмических языках.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алгоритмов и программ</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Оператор присваивания. Представление о структурах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Константы и переменные. Переменная: имя и значение. Типы переменных: целые, вещественные, символьные, строковые, логические. Табличные величины (массивы). Одномерные массивы. Двумерные массивы.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Примеры задач обработки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нахождение минимального и максимального числа из двух,трех, четырех данных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нахождение всех корней заданного квадратного уравнения;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заполнение числового массива в соответствии с формулой или путем ввода чисел;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нахождение суммы элементов данной конечной числовой последовательности или массива;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нахождение минимального (максимального) элемента массива.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алгоритмами решения этих задач. Реализации этих алгоритмов в выбранной среде программирования.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алгоритмов и программ по управлению исполнителями Робот, Черепашка, Чертежник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Простейшие приемы диалоговой отладки программ (выбор точки останова, пошаговое выполнение, просмотр значений величин, отладочный вывод).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документированием программ. Составление описание программы по образцу.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Анализ алгоритмов</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по обработке небольшого объема данных; примеры коротких программ, выполняющих обработку большого объема данных.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помощью набора числовых характеристик, а также зависимостей между этими характеристиками, выражаемыми с помощью формул.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Робототехника</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Математическое моделирование</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математической модели. Задачи, решаемые с помощью математического (компьютерного) моделирования.</w:t>
      </w:r>
      <w:r>
        <w:rPr>
          <w:rFonts w:ascii="Times New Roman" w:hAnsi="Times New Roman"/>
          <w:sz w:val="24"/>
          <w:szCs w:val="24"/>
        </w:rPr>
        <w:t xml:space="preserve"> </w:t>
      </w:r>
      <w:r w:rsidRPr="003D3DA8">
        <w:rPr>
          <w:rFonts w:ascii="Times New Roman" w:hAnsi="Times New Roman"/>
          <w:sz w:val="24"/>
          <w:szCs w:val="24"/>
        </w:rPr>
        <w:t xml:space="preserve">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Компьютерные эксперименты.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Примеры использования математических (компьютерных) моделей при решении научно-технических задач. Представление о цикле моделирования: построение 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Использование программных систем и сервисов</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Файловая система</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Архивирование и разархивирование.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Файловый менеджер.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Поиск в файловой системе.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Подготовка текстов и демонстрационных материалов</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Текстовые документы и их структурные элементы (страница, абзац, строка, слово, символ).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 История изменений.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правописания, словари.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Инструменты ввода текста с использованием сканера, программ распознавания, расшифровки устной речи. Компьютерный перевод.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Подготовка компьютерных презентаций. Включение в презентацию аудиовизуальных объектов.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Знакомство с обработкой фотографий. Геометрические и стилевые преобразования.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Ввод изображений с использованием различных цифровых устройств (цифровых фотоаппаратов и микроскопов, видеокамер, сканеров и т. 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Электронные (динамические) таблицы</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Базы данных. Поиск информации</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Базы данных. Таблица как представление отношения. Поиск данных в готовой базе. Связи между таблицами.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Поиск информации в сети 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Поисковые машины.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Работа в информационном пространстве. Информационно-коммуникационные технологии</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Компьютерные сети. Интернет. Адресация в сети Интернет. Доменная система имен. Сайт. Сетевое хранение данных. Большие данные в природе и технике (геномные данные, результаты физических экспериментов, Интернет-данные, в частности, данные социальных сетей). Технологии их обработки и хранения.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Виды деятельности в сети Интернет. Интернет-сервисы: почтовая служба; справочные службы (карты, расписания и т. п.), поисковые службы, службы обновления программного обеспечения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Компьютерные вирусы и другие вредоносные программы; защита от них.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Приемы, повышающие безопасность работы в сети Интернет. Проблема подлинности полученной информации. Электронная подпись, сертифицированные сайты и документы. Методы индивидуального и коллективного размещения новой информации в сети Интернет. Взаимодействие на основе компьютерных сетей: электронная почта, чат, форум, телеконференция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этапы и тенденции развития ИКТ. Стандарты в сфере информатики и ИКТ. 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сети Интернет и др.).</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70" w:name="_Toc409691710"/>
      <w:bookmarkStart w:id="271" w:name="_Toc410654035"/>
      <w:bookmarkStart w:id="272" w:name="_Toc414553246"/>
      <w:r w:rsidRPr="00014234">
        <w:rPr>
          <w:rFonts w:ascii="Times New Roman" w:hAnsi="Times New Roman"/>
          <w:b/>
          <w:sz w:val="24"/>
          <w:szCs w:val="24"/>
        </w:rPr>
        <w:t>2.2.2.10. Физика</w:t>
      </w:r>
      <w:bookmarkEnd w:id="270"/>
      <w:bookmarkEnd w:id="271"/>
      <w:bookmarkEnd w:id="272"/>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Физическое образование в основной школе должно обеспечить формирование у обучающихся представлений о научной картине мира – важного ресурса научно-технического прогресса,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решении инженерно-технических и научно-исследовательских задач.</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учебного предмета «Физика» направлено на развитие у обучающихся представлений о строении, свойствах, законах существования и движения материи, на освоение обучающимися общих законов и закономерностей природных явлений, 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Учебный предмет «Физика» способствует формированию у обучающихся умений безопасно использовать лабораторное оборудование, проводить естественно-научные исследования и эксперименты, анализировать полученные результаты, представлять и научно аргументировать полученные выводы.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Физика и физические методы изучения природ</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Физика – наука о природе. Физические тела и явления. Наблюдение и описание физических явлений. Физический эксперимент. Моделирование явлений и объектов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Физические величины и их измерение. Точность и погрешность измерений. Международная система единиц.</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Физические законы и закономерности. Физика и техника. Научный метод познания. Роль физики в формировании естественнонаучной грамотности.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Механические явления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Механическое движение. Материальная точка как модель физического тела.Относительность механического движения. Система отсчета.</w:t>
      </w:r>
      <w:r w:rsidR="001447FF">
        <w:rPr>
          <w:rFonts w:ascii="Times New Roman" w:hAnsi="Times New Roman"/>
          <w:sz w:val="24"/>
          <w:szCs w:val="24"/>
        </w:rPr>
        <w:t xml:space="preserve"> </w:t>
      </w:r>
      <w:r w:rsidRPr="003D3DA8">
        <w:rPr>
          <w:rFonts w:ascii="Times New Roman" w:hAnsi="Times New Roman"/>
          <w:sz w:val="24"/>
          <w:szCs w:val="24"/>
        </w:rPr>
        <w:t>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w:t>
      </w:r>
      <w:r w:rsidR="001447FF">
        <w:rPr>
          <w:rFonts w:ascii="Times New Roman" w:hAnsi="Times New Roman"/>
          <w:sz w:val="24"/>
          <w:szCs w:val="24"/>
        </w:rPr>
        <w:t xml:space="preserve"> </w:t>
      </w:r>
      <w:r w:rsidRPr="003D3DA8">
        <w:rPr>
          <w:rFonts w:ascii="Times New Roman" w:hAnsi="Times New Roman"/>
          <w:sz w:val="24"/>
          <w:szCs w:val="24"/>
        </w:rPr>
        <w:t>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Простые механизмы. Условия равновесия твердого тела, имеющего закрепленную ось движения. Момент силы. Центр тяжести тела. 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Тепловые явления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вещества. Атомы и молекулы. Тепловое движение атомов и молекул. Диффузия в газах, жидкостях и твердых телах.Броуновское движение. Взаимодействие (притяжение и отталкивание) молекул. Агрегатные состояния вещества. Различие в строении твердых тел, жидкостей и газов.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w:t>
      </w:r>
      <w:r w:rsidRPr="003D3DA8">
        <w:rPr>
          <w:rFonts w:ascii="Times New Roman" w:hAnsi="Times New Roman"/>
          <w:sz w:val="24"/>
          <w:szCs w:val="24"/>
        </w:rPr>
        <w:lastRenderedPageBreak/>
        <w:t>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(пароваятурбина, двигатель внутреннего сгорания, реактивный двигатель). КПД тепловой машины. Экологические проблемы использования тепловых машин.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Электромагнитные явления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Напряженность электрического поля.</w:t>
      </w:r>
      <w:r w:rsidR="001447FF">
        <w:rPr>
          <w:rFonts w:ascii="Times New Roman" w:hAnsi="Times New Roman"/>
          <w:sz w:val="24"/>
          <w:szCs w:val="24"/>
        </w:rPr>
        <w:t xml:space="preserve"> </w:t>
      </w:r>
      <w:r w:rsidRPr="003D3DA8">
        <w:rPr>
          <w:rFonts w:ascii="Times New Roman" w:hAnsi="Times New Roman"/>
          <w:sz w:val="24"/>
          <w:szCs w:val="24"/>
        </w:rPr>
        <w:t>Действие электрического поля на электрические заряды. Конденсатор.</w:t>
      </w:r>
      <w:r w:rsidR="001447FF">
        <w:rPr>
          <w:rFonts w:ascii="Times New Roman" w:hAnsi="Times New Roman"/>
          <w:sz w:val="24"/>
          <w:szCs w:val="24"/>
        </w:rPr>
        <w:t xml:space="preserve"> </w:t>
      </w:r>
      <w:r w:rsidRPr="003D3DA8">
        <w:rPr>
          <w:rFonts w:ascii="Times New Roman" w:hAnsi="Times New Roman"/>
          <w:sz w:val="24"/>
          <w:szCs w:val="24"/>
        </w:rPr>
        <w:t>Энергия электрического поля конденсатора.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Сила Ампера и сила Лоренца. Электродвигатель. Явление электромагнитной индукция. Опыты Фарадея.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Электромагнитные колебания. Колебательный контур. Электрогенератор. Переменный ток. Трансформатор. Передача электрической энергии на расстояние. Электромагнитные волны и их свойства. Принципы радиосвязи и телевидения.Влияние электромагнитных излучений на живые организмы.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Свет – электромагнитные волна. Скорость света. 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Оптические приборы. Глаз как оптическая система. Дисперсия света. Интерференция и дифракция света.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Квантовые явления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атомов. Планетарная модель атома. Квантовый характер поглощения и испускания света атомами. Линейчатые спектры.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Опыты Резерфорда.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 атомного ядра. Протон, нейтрон и электрон. Закон Эйнштейна о пропорциональности массы и энергии.Дефект масс и энергия связи атомных ядер. Радиоактивность. Период полураспада. Альфа-излучение. Бета-излучение. Гамма-излучение. Ядерные реакции. Источники энергии Солнца и звезд. Ядерная энергетика. Экологические проблемы работы атомных электростанций. Дозиметрия. Влияние радиоактивных излучений на живые организмы.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и эволюция Вселенной</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Геоцентрическая и гелиоцентрическая системы мира. Фи</w:t>
      </w:r>
      <w:r w:rsidRPr="003D3DA8">
        <w:rPr>
          <w:rFonts w:ascii="Times New Roman" w:hAnsi="Times New Roman"/>
          <w:sz w:val="24"/>
          <w:szCs w:val="24"/>
        </w:rPr>
        <w:softHyphen/>
        <w:t>зическая природа небесных тел</w:t>
      </w:r>
      <w:r w:rsidR="001447FF">
        <w:rPr>
          <w:rFonts w:ascii="Times New Roman" w:hAnsi="Times New Roman"/>
          <w:sz w:val="24"/>
          <w:szCs w:val="24"/>
        </w:rPr>
        <w:t>.</w:t>
      </w:r>
      <w:r w:rsidRPr="003D3DA8">
        <w:rPr>
          <w:rFonts w:ascii="Times New Roman" w:hAnsi="Times New Roman"/>
          <w:sz w:val="24"/>
          <w:szCs w:val="24"/>
        </w:rPr>
        <w:t xml:space="preserve"> Солнечной системы. Проис</w:t>
      </w:r>
      <w:r w:rsidRPr="003D3DA8">
        <w:rPr>
          <w:rFonts w:ascii="Times New Roman" w:hAnsi="Times New Roman"/>
          <w:sz w:val="24"/>
          <w:szCs w:val="24"/>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Примерные темы лабораторных и практических работ</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Лабораторные работы (независимо от тематической принадлежности) делятся следующие типы: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Проведение прямых измерений физических величин</w:t>
      </w:r>
      <w:r w:rsidR="001447FF">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Расчет по полученным результатам прямых измерений зависимого от них параметра (косвенные измерения).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одной физической величины от другой с представлением результатов в виде графика или таблицы.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Проверка заданных предположений (прямые измерения физических величин и сравнение заданных соотношений между ними).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техническими устройствами и их конструирование.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Проведение прямых измерений физических величин</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размеров тел.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размеров малых тел.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массы тела.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объема тела.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силы.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времени процесса, периода колебаний.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температуры.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давления воздуха в баллоне под поршнем.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силы тока и его регулирование.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напряжения.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углов падения и преломления.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фокусного расстояния линзы.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радиоактивного фона.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Расчет по полученным результатам прямых измерений зависимого от них параметра (косвенные измерения)</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плотности вещества твердого тела.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коэффициента трения скольжения.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жесткости пружины.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выталкивающей силы, действующей на погруженное в жидкость тело.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момента силы.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скорости равномерного движения.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средней скорости движения.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ускорения равноускоренного движения.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работы и мощности.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частоты колебаний груза на пружине и нити.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относительной влажности.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количества теплоты.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удельной теплоемкости.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работы и мощности электрического тока.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сопротивления.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оптической силы линзы.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Исследование зависимости выталкивающей силы от объема погруженной части от плотности жидкости, ее независимости от плотности и массы тела.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силы трения от характера поверхности, ее независимости от площади.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явлений и постановка опытов (на качественном уровне) по обнаружению факторов, влияющих на протекание данных явлений</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зависимости периода колебаний груза на нити от длины и независимости от массы.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зависимости периода колебаний груза на пружине от массы и жесткости.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зависимости давления газа от объема и температуры.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зависимости температуры остывающей воды от времени.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явления взаимодействия катушки с током и магнита.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явления электромагнитной индукции.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явления отражения и преломления света.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Наблюдение явления дисперсии.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Обнаружение зависимости сопротивления проводника от его параметров и вещества.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веса тела в жидкости от объема погруженной части.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одной физической величины от другой с представлением результатов в виде графика или таблицы.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массы от объема.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пути от времени при равноускоренном движении без начальной скорости.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скорости от времени и пути при равноускоренном движении.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силы трения от силы давления.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деформации пружины от силы.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периода колебаний груза на нити от длины.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периода колебаний груза на пружине от жесткости и массы.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силы тока через проводник от напряжения.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силы тока через лампочку от напряжения.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Исследование зависимости угла преломления от угла падения.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заданных предположений (прямые измерения физических величин и сравнение заданных соотношений между ними). Проверка гипотез</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гипотезы о линейной зависимости длины столбика жидкости в трубке от температуры.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гипотезы о прямой пропорциональности скорости при равноускоренном движении пройденному пути.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гипотезы: при последовательно включенных лампочки и проводника или двух проводников напряжения складывать нельзя (можно).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Проверка правила сложения токов на двух параллельно включенных резисторов.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техническими устройствами и их конструирование</w:t>
      </w:r>
      <w:r w:rsidR="001447F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наклонной плоскости с заданным значением КПД.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ареометра и испытание его работы.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Сборка электрической цепи и измерение силы тока в ее различных участках.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Сборка электромагнита и испытание его действия.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электрического двигателя постоянного тока (на модели).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электродвигателя.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модели телескопа.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модели лодки с заданной грузоподъемностью.</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Оценка своего зрения и подбор очков.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Конструирование простейшего генератора.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свойств изображения в линзах.</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73" w:name="_Toc409691711"/>
      <w:bookmarkStart w:id="274" w:name="_Toc410654036"/>
      <w:bookmarkStart w:id="275" w:name="_Toc414553247"/>
      <w:r w:rsidRPr="00014234">
        <w:rPr>
          <w:rFonts w:ascii="Times New Roman" w:hAnsi="Times New Roman"/>
          <w:b/>
          <w:sz w:val="24"/>
          <w:szCs w:val="24"/>
        </w:rPr>
        <w:lastRenderedPageBreak/>
        <w:t>2.2.2.11. Биология</w:t>
      </w:r>
      <w:bookmarkEnd w:id="273"/>
      <w:bookmarkEnd w:id="274"/>
      <w:bookmarkEnd w:id="275"/>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276" w:name="page3"/>
      <w:bookmarkEnd w:id="276"/>
      <w:r w:rsidRPr="003D3DA8">
        <w:rPr>
          <w:rFonts w:ascii="Times New Roman" w:hAnsi="Times New Roman"/>
          <w:sz w:val="24"/>
          <w:szCs w:val="24"/>
        </w:rPr>
        <w:t xml:space="preserve"> и научно аргументировать полученные выводы.</w:t>
      </w:r>
    </w:p>
    <w:p w:rsidR="001447FF"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bookmarkStart w:id="277" w:name="page15"/>
      <w:bookmarkStart w:id="278" w:name="page25"/>
      <w:bookmarkEnd w:id="277"/>
      <w:bookmarkEnd w:id="278"/>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Живые организмы.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Биология – наука о живых организмах.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Клеточное строение организмов.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Клетка–основа строения ижизнедеятельности организмов. История изучения клетки.</w:t>
      </w:r>
      <w:r w:rsidR="001447FF">
        <w:rPr>
          <w:rFonts w:ascii="Times New Roman" w:hAnsi="Times New Roman"/>
          <w:sz w:val="24"/>
          <w:szCs w:val="24"/>
        </w:rPr>
        <w:t xml:space="preserve"> </w:t>
      </w:r>
      <w:r w:rsidRPr="003D3DA8">
        <w:rPr>
          <w:rFonts w:ascii="Times New Roman" w:hAnsi="Times New Roman"/>
          <w:sz w:val="24"/>
          <w:szCs w:val="24"/>
        </w:rPr>
        <w:t>Методы изучения клетки. Строение и жизнедеятельность клетки. Бактериальная клетка. Животная клетка. Растительная клетка. Грибная клетка. Ткани организмов.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Многообразие организмов.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Клеточные и неклеточные формы жизни. Организм. Классификация организмов. Принципы классификации. Одноклеточные и многоклеточныеорганизмы. Основные царства живой природы.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Среды жизни.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Среда обитания. Факторы среды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Растительный и животный мир родного края.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Царство Растения.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Органы цветкового растения.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Семя. Строение семени.</w:t>
      </w:r>
      <w:r w:rsidR="001447FF">
        <w:rPr>
          <w:rFonts w:ascii="Times New Roman" w:hAnsi="Times New Roman"/>
          <w:sz w:val="24"/>
          <w:szCs w:val="24"/>
        </w:rPr>
        <w:t xml:space="preserve"> </w:t>
      </w:r>
      <w:r w:rsidRPr="003D3DA8">
        <w:rPr>
          <w:rFonts w:ascii="Times New Roman" w:hAnsi="Times New Roman"/>
          <w:sz w:val="24"/>
          <w:szCs w:val="24"/>
        </w:rPr>
        <w:t>Корень. Зоны корня. Виды корней. Корневые системы. Значение корня. Видоизменения корней.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Микроскопическое строение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Жизнедеятельность цветковых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Движения. Рост, развитие и размножение растений. Половое размножение растений. Оплодотворение у цветковых растений. Вегетативное размножение растений. Приемы выращивания и размножения растений и ухода за ними. Космическая роль зеленых растений.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Многообразие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Классификациярастений.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Царство Бактерии.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Бактерии,их строение и жизнедеятельность.Рольбактерий в природе, жизни человека. Меры профилактики заболеваний, вызываемых бактериями. Значение работ Р. Коха и Л. Пастера.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Царство Грибы.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Отличительные особенности грибов. Многообразие грибов. 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Царство Животные.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Общее</w:t>
      </w:r>
      <w:r>
        <w:rPr>
          <w:rFonts w:ascii="Times New Roman" w:hAnsi="Times New Roman"/>
          <w:sz w:val="24"/>
          <w:szCs w:val="24"/>
        </w:rPr>
        <w:t xml:space="preserve"> </w:t>
      </w:r>
      <w:r w:rsidRPr="003D3DA8">
        <w:rPr>
          <w:rFonts w:ascii="Times New Roman" w:hAnsi="Times New Roman"/>
          <w:sz w:val="24"/>
          <w:szCs w:val="24"/>
        </w:rPr>
        <w:t>знакомство с животными. Животные ткани, органы и системы органов животных. Организм животного как биосистема.  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Одноклеточные животные, или Простейшие.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w:t>
      </w:r>
      <w:r>
        <w:rPr>
          <w:rFonts w:ascii="Times New Roman" w:hAnsi="Times New Roman"/>
          <w:sz w:val="24"/>
          <w:szCs w:val="24"/>
        </w:rPr>
        <w:t xml:space="preserve"> </w:t>
      </w:r>
      <w:r w:rsidRPr="003D3DA8">
        <w:rPr>
          <w:rFonts w:ascii="Times New Roman" w:hAnsi="Times New Roman"/>
          <w:sz w:val="24"/>
          <w:szCs w:val="24"/>
        </w:rPr>
        <w:t>характеристика простейших. Происхождение простейших.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Тип Кишечнополостные.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Многоклеточные животные. Общая характеристика типа Кишечнополостные. Регенерация. Происхождение кишечнополостных. Значение кишечнополостных в природе и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Типы червей.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w:t>
      </w:r>
      <w:r w:rsidRPr="003D3DA8">
        <w:rPr>
          <w:rFonts w:ascii="Times New Roman" w:hAnsi="Times New Roman"/>
          <w:sz w:val="24"/>
          <w:szCs w:val="24"/>
        </w:rPr>
        <w:lastRenderedPageBreak/>
        <w:t xml:space="preserve">Пути заражения человека и животных паразитическими червями. Меры профилактики заражения. Значение дождевых червей в почвообразовании. Происхождение червей.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Тип Моллюски.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типа Моллюски. Многообразие моллюсков. Происхождение моллюсков и их значение в природе и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Тип Членистоногие.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типа Членистоногие.</w:t>
      </w:r>
      <w:r>
        <w:rPr>
          <w:rFonts w:ascii="Times New Roman" w:hAnsi="Times New Roman"/>
          <w:sz w:val="24"/>
          <w:szCs w:val="24"/>
        </w:rPr>
        <w:t xml:space="preserve"> </w:t>
      </w:r>
      <w:r w:rsidRPr="003D3DA8">
        <w:rPr>
          <w:rFonts w:ascii="Times New Roman" w:hAnsi="Times New Roman"/>
          <w:sz w:val="24"/>
          <w:szCs w:val="24"/>
        </w:rPr>
        <w:t>Среды жизни. Происхождение членистоногих. Охрана членистоногих.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Класс Ракообразные. Особенности строения и жизнедеятельности ракообразных, их значение в природе и жизни человека.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Паукообразные. Особенности строения и жизнедеятельности паукообразных, их значение в природе и жизни человека. Клещи – переносчики возбудителей заболеваний животных и человека. Меры профилактики.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Насекомые. Особенности строения и жизнедеятельности насекомых. Поведение насекомых, инстинкты. Значение насекомых в природе и сельскохозяйственной деятельности человека. Насекомые – вредители. Меры по сокращению численности насекомых-вредителей. Насекомые, снижающие численность вредителей растений. Насекомые – переносчики возбудителей и паразиты человека и домашних животных. Одомашненные насекомые:медоносная пчела и тутовый шелкопряд.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Тип Хордовые.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Общая 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Рыбоводство и охрана рыбных запасов.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Происхождение</w:t>
      </w:r>
      <w:r>
        <w:rPr>
          <w:rFonts w:ascii="Times New Roman" w:hAnsi="Times New Roman"/>
          <w:sz w:val="24"/>
          <w:szCs w:val="24"/>
        </w:rPr>
        <w:t xml:space="preserve"> </w:t>
      </w:r>
      <w:r w:rsidRPr="003D3DA8">
        <w:rPr>
          <w:rFonts w:ascii="Times New Roman" w:hAnsi="Times New Roman"/>
          <w:sz w:val="24"/>
          <w:szCs w:val="24"/>
        </w:rPr>
        <w:t>земноводных. Многообразие современных земноводных и их охрана. Значение земноводных в природе и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Пресмыкающиеся. Общая характеристика класса Пресмыкающиеся. Места обитания, особенности</w:t>
      </w:r>
      <w:bookmarkStart w:id="279" w:name="page11"/>
      <w:bookmarkEnd w:id="279"/>
      <w:r w:rsidRPr="003D3DA8">
        <w:rPr>
          <w:rFonts w:ascii="Times New Roman" w:hAnsi="Times New Roman"/>
          <w:sz w:val="24"/>
          <w:szCs w:val="24"/>
        </w:rPr>
        <w:t xml:space="preserve"> внешнего и внутреннего строения пресмыкающихся. Размножение пресмыкающихся. Происхождение и многообразие древних пресмыкающихся. Значение пресмыкающихся в природе и жизни человека.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Сезонные явления в жизни птиц.Экологические группы птиц. Происхождение птиц. Значение птиц в природе и жизни человека. Охрана птиц. Птицеводство. Домашние птицы, приемы выращивания и ухода за птицами.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рассудочное поведение.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Многообразие птиц и млекопитающих родного края.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Человек и его здоровье.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Введение в науки о человеке.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Общие свойства организма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Нейрогуморальная регуляция функций организма.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Регуляция функций организма, способы регуляции. Механизмы регуляции функций.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Особенности развития головного мозга человека и его функциональная асимметрия. Нарушения деятельности нервной системы и их предупреждение.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эпифиз, щитовидная железа, надпочечники. Железы смешанной секреции: поджелудочная и половые железы. Регуляция функций эндокринных желез.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Опора и движение.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Опорно-двигательная система</w:t>
      </w:r>
      <w:r>
        <w:rPr>
          <w:rFonts w:ascii="Times New Roman" w:hAnsi="Times New Roman"/>
          <w:sz w:val="24"/>
          <w:szCs w:val="24"/>
        </w:rPr>
        <w:t xml:space="preserve"> </w:t>
      </w:r>
      <w:r w:rsidRPr="003D3DA8">
        <w:rPr>
          <w:rFonts w:ascii="Times New Roman" w:hAnsi="Times New Roman"/>
          <w:sz w:val="24"/>
          <w:szCs w:val="24"/>
        </w:rPr>
        <w:t>:строение,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Кровь и кровообращение.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Функции крови и</w:t>
      </w:r>
      <w:r>
        <w:rPr>
          <w:rFonts w:ascii="Times New Roman" w:hAnsi="Times New Roman"/>
          <w:sz w:val="24"/>
          <w:szCs w:val="24"/>
        </w:rPr>
        <w:t xml:space="preserve"> </w:t>
      </w:r>
      <w:r w:rsidRPr="003D3DA8">
        <w:rPr>
          <w:rFonts w:ascii="Times New Roman" w:hAnsi="Times New Roman"/>
          <w:sz w:val="24"/>
          <w:szCs w:val="24"/>
        </w:rPr>
        <w:t xml:space="preserve">лимфы. Поддержание постоянства внутренней среды. Гомеостаз.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Значение работ Л.Пастера и И.И. Мечникова в области иммунитета. 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Движение лимфы по сосудам. Гигиена сердечно-сосудистой системы. Профилактика сердечно-сосудистых заболеваний. Виды кровотечений, приемы оказания первой помощи при кровотечениях.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Дыхание.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Дыхательная система:строение ифункции. Этапы дыхания.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Пищеварение.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Питание. Пищеварение. 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w:t>
      </w:r>
      <w:r w:rsidRPr="003D3DA8">
        <w:rPr>
          <w:rFonts w:ascii="Times New Roman" w:hAnsi="Times New Roman"/>
          <w:sz w:val="24"/>
          <w:szCs w:val="24"/>
        </w:rPr>
        <w:lastRenderedPageBreak/>
        <w:t xml:space="preserve">Вклад Павлова И. П. в изучение пищеварения. Гигиена питания, предотвращение желудочно-кишечных заболеваний.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Обмен веществ и энергии.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Поддержание температуры тела. Терморегуляция при разных условиях среды.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Выделение.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Мочевыделительная система:</w:t>
      </w:r>
      <w:r w:rsidR="001447FF">
        <w:rPr>
          <w:rFonts w:ascii="Times New Roman" w:hAnsi="Times New Roman"/>
          <w:sz w:val="24"/>
          <w:szCs w:val="24"/>
        </w:rPr>
        <w:t xml:space="preserve"> </w:t>
      </w:r>
      <w:r w:rsidRPr="003D3DA8">
        <w:rPr>
          <w:rFonts w:ascii="Times New Roman" w:hAnsi="Times New Roman"/>
          <w:sz w:val="24"/>
          <w:szCs w:val="24"/>
        </w:rPr>
        <w:t xml:space="preserve">строение ифункции. Процесс образования и выделения мочи, его регуляция. Заболевания органов мочевыделительной системы и меры их предупреждения.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Размножение и развитие.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Половая система: строение и функции. Оплодотворение и внутриутробное развитие. Роды.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280" w:name="page17"/>
      <w:bookmarkEnd w:id="280"/>
      <w:r w:rsidRPr="003D3DA8">
        <w:rPr>
          <w:rFonts w:ascii="Times New Roman" w:hAnsi="Times New Roman"/>
          <w:sz w:val="24"/>
          <w:szCs w:val="24"/>
        </w:rPr>
        <w:t xml:space="preserve"> передающиеся половым путем и их профилактика. ВИЧ, профилактика СПИДа.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Сенсорные системы (анализаторы).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Высшая нервная деятельность.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Высшая нервная деятельность человека, работы И. М. Сеченова, И. П. Павлова,А. А. Ухтомского и П. К. Анохина.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Значение интеллектуальных, творческих и эстетических потребностей. Роль обучения и воспитания в развитии психики и поведения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Здоровье человека и его охрана.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Человек и окружающая среда. Значение окружающей среды как источника веществ и энергии.</w:t>
      </w:r>
      <w:r>
        <w:rPr>
          <w:rFonts w:ascii="Times New Roman" w:hAnsi="Times New Roman"/>
          <w:sz w:val="24"/>
          <w:szCs w:val="24"/>
        </w:rPr>
        <w:t xml:space="preserve"> </w:t>
      </w:r>
      <w:r w:rsidRPr="003D3DA8">
        <w:rPr>
          <w:rFonts w:ascii="Times New Roman" w:hAnsi="Times New Roman"/>
          <w:sz w:val="24"/>
          <w:szCs w:val="24"/>
        </w:rPr>
        <w:t xml:space="preserve">Социальная и природная среда, адаптации к ним.Краткая характеристика основных форм труда. Рациональная организация труда и отдыха.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Общие биологические закономерности.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Биология как наука.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Живые природные объекты как система. Классификация живых природных объектов.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Клетка.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Нарушения в строении и функционировании клеток – одна из причин заболевания организма. Деление клетки – основа размножения, роста и развития организмов.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Организм.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Питание, дыхание, транспорт веществ, удаление продуктов обмена, координация и регуляция функций, движение и опора у растений и животных.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Вид.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Вид, признаки вида. 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Результаты эволюции: многообразие видов, приспособленность организмов к среде обитания. Усложнение растений и животных в процессе эволюции.Происхождение основных систематических групп растений и животных. 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Экосистемы.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Естественная экосистема (биогеоценоз). Агроэкосистема (агроценоз) как искусственное сообщество организмов. Круговорот веществ и поток энергии в биогеоценозах. Биосфера–глобальная экосистема. В. И.  Вернадский – основоположник учения о биосфере. Структура</w:t>
      </w:r>
      <w:bookmarkStart w:id="281" w:name="page23"/>
      <w:bookmarkEnd w:id="281"/>
      <w:r w:rsidRPr="003D3DA8">
        <w:rPr>
          <w:rFonts w:ascii="Times New Roman" w:hAnsi="Times New Roman"/>
          <w:sz w:val="24"/>
          <w:szCs w:val="24"/>
        </w:rPr>
        <w:t xml:space="preserve"> биосферы. Распространение и роль живого вещества в биосфере. Ноосфера.Краткая история эволюции биосферы.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Примерный список лабораторных и практических работ по разделу «Живые организмы»: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устройства увеличительных приборов и правил работы с ними;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Приготовление микропрепарата кожицы чешуи лука (мякоти плода томата);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органов цветкового растения;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позвоночного животного;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передвижение воды и минеральных веществ в растении;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семян однодольных и двудольных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Изучение строения водорослей;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мхов (на местных видах);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папоротника (хвоща);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хвои, шишек и семян голосеменных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покрытосеменных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Определение признаков класса в строении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Определение до рода или вида нескольких травянистых растений одного-двух семейств;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плесневых грибов;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Вегетативное размножение комнатных растений;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и передвижения одноклеточных животных;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дождевого червя, наблюдение за его передвижением и реакциями на раздражения;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раковин моллюсков;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насекомого;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типов развития насекомых;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и передвижения рыб;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и перьевого покрова птиц;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внешнего строения, скелета и зубной системы млекопитающих.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Примерный список экскурсий по разделу «Живые организмы»: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Многообразие животных;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Осенние (зимние, весенние) явления в жизни растений и животных;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Разнообразие и роль членистоногих в природе родного края;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Разнообразие птиц и млекопитающих местности проживания (экскурсия в природу, зоопарк или музей).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Примерный список лабораторных и практических работ по разделу</w:t>
      </w:r>
      <w:r w:rsidR="001447FF">
        <w:rPr>
          <w:rFonts w:ascii="Times New Roman" w:hAnsi="Times New Roman"/>
          <w:sz w:val="24"/>
          <w:szCs w:val="24"/>
        </w:rPr>
        <w:t xml:space="preserve"> </w:t>
      </w:r>
      <w:r w:rsidRPr="003D3DA8">
        <w:rPr>
          <w:rFonts w:ascii="Times New Roman" w:hAnsi="Times New Roman"/>
          <w:sz w:val="24"/>
          <w:szCs w:val="24"/>
        </w:rPr>
        <w:t>«Человек и его здоровье»: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особенностей строения клеток разных тканей;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головного мозга;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особенностей строения позвонков;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нарушения осанки и наличия плоскостопия;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Сравнение микроскопического строения крови человека и лягушки;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Подсчет пульса в разных условиях. Измерение артериального давления;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Измерение жизненной емкос</w:t>
      </w:r>
      <w:r w:rsidR="001447FF">
        <w:rPr>
          <w:rFonts w:ascii="Times New Roman" w:hAnsi="Times New Roman"/>
          <w:sz w:val="24"/>
          <w:szCs w:val="24"/>
        </w:rPr>
        <w:t>ти легких. Дыхательные движения;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строения и работы органа зрения.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Примерный список лабораторных и практических работ по разделу «Общебиологические закономерности»: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Изучение клеток и тканей растений и животных на готовых </w:t>
      </w:r>
      <w:bookmarkStart w:id="282" w:name="page27"/>
      <w:bookmarkEnd w:id="282"/>
      <w:r w:rsidRPr="003D3DA8">
        <w:rPr>
          <w:rFonts w:ascii="Times New Roman" w:hAnsi="Times New Roman"/>
          <w:sz w:val="24"/>
          <w:szCs w:val="24"/>
        </w:rPr>
        <w:t>микропрепаратах;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изменчивости организмов;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Выявление приспособлений у организмов к среде обитания (на конкретных примерах).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Примерный список экскурсий по разделу «Общебиологические закономерности»: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и опис</w:t>
      </w:r>
      <w:r w:rsidR="001447FF">
        <w:rPr>
          <w:rFonts w:ascii="Times New Roman" w:hAnsi="Times New Roman"/>
          <w:sz w:val="24"/>
          <w:szCs w:val="24"/>
        </w:rPr>
        <w:t>ание экосистемы своей местности;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Многообразие живых организмов (на пример</w:t>
      </w:r>
      <w:r w:rsidR="001447FF">
        <w:rPr>
          <w:rFonts w:ascii="Times New Roman" w:hAnsi="Times New Roman"/>
          <w:sz w:val="24"/>
          <w:szCs w:val="24"/>
        </w:rPr>
        <w:t>е парка или природного участка);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Естественный отбор - движущая сила эволюции.</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83" w:name="_Toc409691712"/>
      <w:bookmarkStart w:id="284" w:name="_Toc410654037"/>
      <w:bookmarkStart w:id="285" w:name="_Toc414553248"/>
      <w:r w:rsidRPr="00014234">
        <w:rPr>
          <w:rFonts w:ascii="Times New Roman" w:hAnsi="Times New Roman"/>
          <w:b/>
          <w:sz w:val="24"/>
          <w:szCs w:val="24"/>
        </w:rPr>
        <w:t>2.2.2.12. Химия</w:t>
      </w:r>
      <w:bookmarkEnd w:id="283"/>
      <w:bookmarkEnd w:id="284"/>
      <w:bookmarkEnd w:id="285"/>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Первоначальные химические понятия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Предмет химии. Тела и вещества.</w:t>
      </w:r>
      <w:r w:rsidR="00C547BF">
        <w:rPr>
          <w:rFonts w:ascii="Times New Roman" w:hAnsi="Times New Roman"/>
          <w:sz w:val="24"/>
          <w:szCs w:val="24"/>
        </w:rPr>
        <w:t xml:space="preserve"> </w:t>
      </w:r>
      <w:r w:rsidRPr="003D3DA8">
        <w:rPr>
          <w:rFonts w:ascii="Times New Roman" w:hAnsi="Times New Roman"/>
          <w:sz w:val="24"/>
          <w:szCs w:val="24"/>
        </w:rPr>
        <w:t>Основные методы познания: наблюдение, измерение, эксперимент. Физические и химические явления. Чистые вещества и смеси. Способы разделения смесей. Атом. Молекула. Химический элемент. Знаки химических элементов. Простые и сложные вещества. Валентность. Закон постоянства состава вещества. Химические 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Кислород. Водород</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Кислород – химический элемент и простое вещество. Озон. Состав воздуха. Физические и химические свойства кислорода. Получение и применение кислорода. Тепловой эффект химических реакций. Понятие об экзо- и эндотермических реакциях. Водород – химический элемент и простое вещество. Физические и химические свойства водорода. Получение водорода в лаборатории. Получение водорода в промышленности. Применение водорода.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Вода. Растворы</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Вода в природе. Круговорот воды в природе.</w:t>
      </w:r>
      <w:r w:rsidR="00C547BF">
        <w:rPr>
          <w:rFonts w:ascii="Times New Roman" w:hAnsi="Times New Roman"/>
          <w:sz w:val="24"/>
          <w:szCs w:val="24"/>
        </w:rPr>
        <w:t xml:space="preserve"> </w:t>
      </w:r>
      <w:r w:rsidRPr="003D3DA8">
        <w:rPr>
          <w:rFonts w:ascii="Times New Roman" w:hAnsi="Times New Roman"/>
          <w:sz w:val="24"/>
          <w:szCs w:val="24"/>
        </w:rPr>
        <w:t>Физические и химические свойства воды. Растворы. Растворимость веществ в воде. Концентрация растворов. Массовая доля растворенного вещества в растворе.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Основные классы неорганических соединений</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Оксиды. Классификация. Номенклатура. Физические свойства оксидов. Химические свойства оксидов. Получение и применение оксидов. Основания. Классификация. Номенклатура. Физические свойства оснований.Получение оснований. Химические </w:t>
      </w:r>
      <w:r w:rsidRPr="003D3DA8">
        <w:rPr>
          <w:rFonts w:ascii="Times New Roman" w:hAnsi="Times New Roman"/>
          <w:sz w:val="24"/>
          <w:szCs w:val="24"/>
        </w:rPr>
        <w:lastRenderedPageBreak/>
        <w:t>свойства оснований. Реакция нейтрализации. Кислоты. Классификация. Номенклатура. Физические свойства кислот.Получение и применение кислот. Химические свойства кислот. Индикаторы. Изменение окраски индикаторов в различных средах. Соли. Классификация. Номенклатура. Физические свойства солей.Получение и применение солей. Химические свойства солей. Генетическая связь между классами неорганических соединений. Проблема безопасного использования веществ и химических реакций в повседневной жизни.</w:t>
      </w:r>
      <w:r>
        <w:rPr>
          <w:rFonts w:ascii="Times New Roman" w:hAnsi="Times New Roman"/>
          <w:sz w:val="24"/>
          <w:szCs w:val="24"/>
        </w:rPr>
        <w:t xml:space="preserve"> </w:t>
      </w:r>
      <w:r w:rsidRPr="003D3DA8">
        <w:rPr>
          <w:rFonts w:ascii="Times New Roman" w:hAnsi="Times New Roman"/>
          <w:sz w:val="24"/>
          <w:szCs w:val="24"/>
        </w:rPr>
        <w:t>Токсичные, горючие и взрывоопасные вещества. Бытовая химическая грамотность.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атома. Периодический закон и периодическая система химических элементов Д.И. Менделеева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атома: ядро, энергетический уровень. Состав ядра атома: протоны, нейтроны. Изотопы. 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Строение веществ. Химическая связь</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Электроотрицательность атомов химических элементов. Ковалентная химическая связь: неполярная и полярная. Понятие о водородной связи и ее влиянии на физические свойства веществ на примере воды. Ионная связь. Металлическая связь. 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Химические реакции</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Понятие о скорости химической реакции. Факторы, влияющие на скорость химической реакции. Понятие о катализаторе. 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Окислитель. Восстановитель. Сущность окислительно-восстановительных реакций.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Неметаллы IV – VII групп и их соединения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Положение неметаллов в периодической системе химических элементов Д.И. Менделеева. Общие свойства неметаллов. Галогены: физические и химические свойства. Соединения галогенов: хлороводород, хлороводородная кислота и ее соли. Сера: физические и химические свойства. Соединения серы: сероводород, сульфиды, оксиды серы. Серная, сернистая и сероводородная кислоты 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(V), ортофосфорная кислота и ее соли. Углерод: физические и химические свойства. Аллотропия углерода: алмаз, графит, карбин, фуллерены. Соединения углерода: оксиды углерода (II) и (IV), угольная кислота и ее соли. Кремний и его соединения.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Металлы и их соединения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Положение металлов в периодической системе химических элементов Д.И. Менделеева.</w:t>
      </w:r>
      <w:r w:rsidR="00C547BF">
        <w:rPr>
          <w:rFonts w:ascii="Times New Roman" w:hAnsi="Times New Roman"/>
          <w:sz w:val="24"/>
          <w:szCs w:val="24"/>
        </w:rPr>
        <w:t xml:space="preserve"> </w:t>
      </w:r>
      <w:r w:rsidRPr="003D3DA8">
        <w:rPr>
          <w:rFonts w:ascii="Times New Roman" w:hAnsi="Times New Roman"/>
          <w:sz w:val="24"/>
          <w:szCs w:val="24"/>
        </w:rPr>
        <w:t xml:space="preserve">Металлы в природе и общие способы их получения. Общие физические свойства металлов. Общие химические свойства металлов: реакции с неметаллами, кислотами, солями. Электрохимический ряд напряжений металлов. Щелочные металлы и их соединения. Щелочноземельные металлы и их соединения. Алюминий. Амфотерность </w:t>
      </w:r>
      <w:r w:rsidRPr="003D3DA8">
        <w:rPr>
          <w:rFonts w:ascii="Times New Roman" w:hAnsi="Times New Roman"/>
          <w:sz w:val="24"/>
          <w:szCs w:val="24"/>
        </w:rPr>
        <w:lastRenderedPageBreak/>
        <w:t>оксида и гидроксида алюминия. Железо. Соединения железа и их свойства: оксиды, гидроксиды и соли железа (II и III).</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Первоначальные сведения об органических веществах</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Первоначальные сведения о строении органических веществ. Углеводороды: метан, этан, этилен. Источники углеводородов: природный газ, нефть, уголь. 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 жиры, глюкоза, белки. Химическое загрязнение окружающей среды и его последствия.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Типы расчетных задач:</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Вычисление массовой доли химического элемента по формуле соединения.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Установление простейшей формулы вещества по массовым долям химических элементов.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Вычисления по химическим уравнениям количества, объема, массы вещества по количеству, объему, массе реагентов или продуктов реакции.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Расчет массовой доли растворенного вещества в растворе.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Примерные темы практических работ: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Лабораторное оборудование и приемы обращения с ним. Правила безопасной работы в химической лаборатории.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Очистка загрязненной поваренной соли.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Признаки протекания химических реакций.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Получение кислорода и изучение его свойств.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Получение водорода и изучение его свойств.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Приготовление растворов с определенной массовой долей растворенного вещества.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экспериментальных задач по теме «Основные классы неорганических соединений».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Реакции ионного обмена.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Качественные реакции на ионы в растворе.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Получение аммиака и изучение его свойств.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Получение углекислого газа и изучение его свойств.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экспериментальных задач по теме «Неметаллы IV – VII групп и их соединений».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Решение экспериментальных задач по теме «Металлы и их соединения».</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86" w:name="_Toc409691713"/>
      <w:bookmarkStart w:id="287" w:name="_Toc410654038"/>
      <w:bookmarkStart w:id="288" w:name="_Toc414553249"/>
      <w:r w:rsidRPr="00014234">
        <w:rPr>
          <w:rFonts w:ascii="Times New Roman" w:hAnsi="Times New Roman"/>
          <w:b/>
          <w:sz w:val="24"/>
          <w:szCs w:val="24"/>
        </w:rPr>
        <w:t>2.2.2.13. Изобразительное искусство</w:t>
      </w:r>
      <w:bookmarkEnd w:id="286"/>
      <w:bookmarkEnd w:id="287"/>
      <w:bookmarkEnd w:id="288"/>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программу включены следующие основные виды художественно-творческой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ценностно-ориентационная и коммуникативная деятельность;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изобразительная деятельность (основы художественного изображения);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декоративно-прикладная деятельность (основы народного и декоративно-прикладного искусства);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художественно-конструкторская деятельность (элементы дизайна и архитектуры);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художественно-творческая деятельность на основе синтеза искусств.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B67163" w:rsidRPr="003D3DA8" w:rsidRDefault="00B67163" w:rsidP="009D65EB">
      <w:pPr>
        <w:spacing w:after="0" w:line="240" w:lineRule="auto"/>
        <w:rPr>
          <w:rFonts w:ascii="Times New Roman" w:hAnsi="Times New Roman"/>
          <w:sz w:val="24"/>
          <w:szCs w:val="24"/>
        </w:rPr>
      </w:pPr>
      <w:r>
        <w:rPr>
          <w:rFonts w:ascii="Times New Roman" w:hAnsi="Times New Roman"/>
          <w:sz w:val="24"/>
          <w:szCs w:val="24"/>
        </w:rPr>
        <w:t xml:space="preserve">  </w:t>
      </w:r>
      <w:r w:rsidRPr="003D3DA8">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эксперимент,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Народное художественное творчество – неиссякаемый источник самобытной красоты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Виды изобразительного искусства и основы образного языка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смысла деятельности художника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w:t>
      </w:r>
      <w:r w:rsidRPr="003D3DA8">
        <w:rPr>
          <w:rFonts w:ascii="Times New Roman" w:hAnsi="Times New Roman"/>
          <w:sz w:val="24"/>
          <w:szCs w:val="24"/>
        </w:rPr>
        <w:lastRenderedPageBreak/>
        <w:t>Основы представлений о выражении в образах искусства нравственного поиска человечества (В.М. Васнецов, М.В. Нестеров).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Вечные темы и великие исторические события в искусстве</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Конструктивное искусство: архитектура и дизайн</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Изобразительное искусство и архитектура России</w:t>
      </w:r>
      <w:r w:rsidR="00C547BF">
        <w:rPr>
          <w:rFonts w:ascii="Times New Roman" w:hAnsi="Times New Roman"/>
          <w:sz w:val="24"/>
          <w:szCs w:val="24"/>
        </w:rPr>
        <w:t xml:space="preserve"> </w:t>
      </w:r>
      <w:r w:rsidRPr="003D3DA8">
        <w:rPr>
          <w:rFonts w:ascii="Times New Roman" w:hAnsi="Times New Roman"/>
          <w:sz w:val="24"/>
          <w:szCs w:val="24"/>
        </w:rPr>
        <w:t>XI –XVII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Искусство полиграфии</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Стили, направления виды и жанры в русском изобразительном искусстве и архитектуре XVIII - XIX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w:t>
      </w:r>
      <w:r w:rsidRPr="003D3DA8">
        <w:rPr>
          <w:rFonts w:ascii="Times New Roman" w:hAnsi="Times New Roman"/>
          <w:sz w:val="24"/>
          <w:szCs w:val="24"/>
        </w:rPr>
        <w:lastRenderedPageBreak/>
        <w:t>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Взаимосвязь истории искусства и истории человечества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Изображение в синтетических и экранных видах искусства и художественная фотография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XX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B67163" w:rsidRPr="003D3DA8" w:rsidRDefault="00B67163" w:rsidP="009D65EB">
      <w:pPr>
        <w:spacing w:after="0" w:line="240" w:lineRule="auto"/>
        <w:rPr>
          <w:rFonts w:ascii="Times New Roman" w:hAnsi="Times New Roman"/>
          <w:sz w:val="24"/>
          <w:szCs w:val="24"/>
        </w:rPr>
      </w:pPr>
      <w:bookmarkStart w:id="289" w:name="_Toc409691714"/>
    </w:p>
    <w:p w:rsidR="00B67163" w:rsidRPr="00014234" w:rsidRDefault="00B67163" w:rsidP="009D65EB">
      <w:pPr>
        <w:spacing w:after="0" w:line="240" w:lineRule="auto"/>
        <w:rPr>
          <w:rFonts w:ascii="Times New Roman" w:hAnsi="Times New Roman"/>
          <w:b/>
          <w:sz w:val="24"/>
          <w:szCs w:val="24"/>
        </w:rPr>
      </w:pPr>
      <w:bookmarkStart w:id="290" w:name="_Toc410654039"/>
      <w:bookmarkStart w:id="291" w:name="_Toc414553250"/>
      <w:r w:rsidRPr="00014234">
        <w:rPr>
          <w:rFonts w:ascii="Times New Roman" w:hAnsi="Times New Roman"/>
          <w:b/>
          <w:sz w:val="24"/>
          <w:szCs w:val="24"/>
        </w:rPr>
        <w:t>2.2.2.14. Музыка</w:t>
      </w:r>
      <w:bookmarkEnd w:id="289"/>
      <w:bookmarkEnd w:id="290"/>
      <w:bookmarkEnd w:id="291"/>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Овладение основами музыкальных знаний в основной школе должно обеспечить формирование основ музыкальной культуры и грамотности как части общей и духовной культуры школьников, развитие музыкальных способностей обучающихся, а также способности к сопереживанию произведениям искусства через различные виды музыкальной деятельности, овладение практическими умениями и навыками в различных видах музыкально-творческой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предмета «Музыка» направлено 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приобщение школьников к музыке как эмоциональному, нравственно-эстетическому феномену, осознание через музыку жизненных явлений, раскрывающих духовный опыт поколений;</w:t>
      </w:r>
    </w:p>
    <w:p w:rsidR="00C547BF"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расширение музыкального и общего культурного кругозора школьников;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творческого потенциала, ассоциативности мышления, воображения, позволяющих проявить творческую индивидуальность в различных видах музыкальной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способности к эстетическому освоению мира, способности оценивать произведения искусства по законам гармонии и красоты;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овладение основами музыкальной грамотности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В рамках продуктивной музыкально-творческой деятельности учебный предмет «Музыка» способствует формированию</w:t>
      </w:r>
      <w:r w:rsidR="00C547BF">
        <w:rPr>
          <w:rFonts w:ascii="Times New Roman" w:hAnsi="Times New Roman"/>
          <w:sz w:val="24"/>
          <w:szCs w:val="24"/>
        </w:rPr>
        <w:t xml:space="preserve"> </w:t>
      </w:r>
      <w:r w:rsidRPr="003D3DA8">
        <w:rPr>
          <w:rFonts w:ascii="Times New Roman" w:hAnsi="Times New Roman"/>
          <w:sz w:val="24"/>
          <w:szCs w:val="24"/>
        </w:rPr>
        <w:t>у обучающихся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«Русский язык», «Изобразительное искусство», «История», «География», «Математика» и др.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Музыка как вид искусства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трехчастная, вариации, рондо, сонатно-симфонический цикл, сюита), 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Народное музыкальное творчество</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Различные исполнительские типы художественного общения (хоровое, соревновательное, сказительное). Музыкальный фольклор народов России. Знакомство с музыкальной культурой, народным музыкальным творчеством своего региона. Истоки и интонационное своеобразие, музыкального фольклора разных стран.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Русская музыка от эпохи средневековья до рубежа XIX-ХХ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Древнерусская духовная музыка. Знаменный распев как основа древнерусской храмовой музыки. Основные жанры профессиональной музыкиэпохи Просвещения: кант, хоровой концерт, литургия.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Зарубежная музыка от эпохи средневековья до рубежа XIХ-XХ вв.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Средневековая духовная музыка: григорианский хорал. Жанры зарубежной духовной и светской музыки в эпохи Возрождения и Барокко (мадригал, мотет, фуга, месса, реквием, шансон). И.С. Бах – выдающийся музыкант эпохи Барокко. Венская классическая школа (Й. Гайдн, В. Моцарт, Л. Бетховен). Творчество композиторов-романтиков Ф. Шопен, Ф. Лист, Р. Шуман, ФШуберт, Э. Григ). Оперный жанр в творчестве композиторов XIX века (Ж. Бизе, Дж. Верди). Основные жанры светской музыки (соната, симфония, </w:t>
      </w:r>
      <w:r w:rsidRPr="003D3DA8">
        <w:rPr>
          <w:rFonts w:ascii="Times New Roman" w:hAnsi="Times New Roman"/>
          <w:sz w:val="24"/>
          <w:szCs w:val="24"/>
        </w:rPr>
        <w:lastRenderedPageBreak/>
        <w:t>камерно-инструментальная и вокальная музыка, опера, балет). Развитие жанров светской музыки</w:t>
      </w:r>
      <w:r w:rsidR="00C547BF">
        <w:rPr>
          <w:rFonts w:ascii="Times New Roman" w:hAnsi="Times New Roman"/>
          <w:sz w:val="24"/>
          <w:szCs w:val="24"/>
        </w:rPr>
        <w:t>.</w:t>
      </w:r>
      <w:r w:rsidRPr="003D3DA8">
        <w:rPr>
          <w:rFonts w:ascii="Times New Roman" w:hAnsi="Times New Roman"/>
          <w:sz w:val="24"/>
          <w:szCs w:val="24"/>
        </w:rPr>
        <w:t xml:space="preserve"> Основные жанры светской музыки XIX века (соната, симфония, камерно-инструментальная и вокальная музыка, опера, балет). Развитие жанров светской музыки (камерная инструментальная и вокальная музыка, концерт, симфония, опера, балет).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Русская и зарубежная музыкальная культура XX 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Знакомство с творчеством всемирно известных отечественных композиторов (И.Ф. Стравинский, С.С. Прокофьев, Д.Д. Шостакович, Г.В. Свиридов, Р. Щедрин, А.И. Хачатурян, А.Г. Шнитке) и зарубежных композиторов ХХ столетия (К. Дебюсси, К. Орф, М. Равель, Б. Бриттен, А. Шенберг).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и зарубежные композиторы-песенники ХХ столетия. Обобщенное представление о современной музыке, ее разнообразии и характерных признаках. Авторская песня: прошлое и настоящее. Рок-музыка и ее отдельные направления (рок-опера, рок-н-ролл.). Мюзикл. Электронная музыка. Современные технологии записи и воспроизведения музыки.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Современная музыкальная жизнь</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Панорама современной музыкальной жизни в России и за рубежом: концерты, конкурсы и фестивали (современной и классической музыки).Наследие</w:t>
      </w:r>
      <w:r w:rsidR="00C547BF">
        <w:rPr>
          <w:rFonts w:ascii="Times New Roman" w:hAnsi="Times New Roman"/>
          <w:sz w:val="24"/>
          <w:szCs w:val="24"/>
        </w:rPr>
        <w:t xml:space="preserve"> </w:t>
      </w:r>
      <w:r w:rsidRPr="003D3DA8">
        <w:rPr>
          <w:rFonts w:ascii="Times New Roman" w:hAnsi="Times New Roman"/>
          <w:sz w:val="24"/>
          <w:szCs w:val="24"/>
        </w:rPr>
        <w:t>выдающихся отечественных (Ф.И. Шаляпин, Д.Ф. Ойстрах, А.В. Свешников; Д.А. Хворостовский, А.Ю. Нетребко, В.Т. Спиваков, Н.Л. Луганский, Д.Л. Мацуев и др.) и зарубежных исполнителей</w:t>
      </w:r>
      <w:r w:rsidR="00C547BF">
        <w:rPr>
          <w:rFonts w:ascii="Times New Roman" w:hAnsi="Times New Roman"/>
          <w:sz w:val="24"/>
          <w:szCs w:val="24"/>
        </w:rPr>
        <w:t xml:space="preserve"> </w:t>
      </w:r>
      <w:r w:rsidRPr="003D3DA8">
        <w:rPr>
          <w:rFonts w:ascii="Times New Roman" w:hAnsi="Times New Roman"/>
          <w:sz w:val="24"/>
          <w:szCs w:val="24"/>
        </w:rPr>
        <w:t>(Э. Карузо, М. Каллас; . Паваротти, М. Кабалье, В. Клиберн, В. Кельмпфф и др.) классической музыки. Современные выдающиеся, композиторы, вокальные  исполнители и инструментальные коллективы. Всемирные центры музыкальной культуры и музыкального образования. Может ли современная музыка считаться классической? Классическая музыка в современных обработках.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Значение музыки в жизни человека</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Музыкальное искусство как воплощение жизненной красоты и жизненной правды. Стиль как отражение мироощущения композитора. Воздействие музыки на человека, ее роль в человеческом обществе. «Вечные» проблемы жизни в творчестве композиторов. Своеобразие видения картины мира в национальных музыкальных культурах Востока и Запада. Преобразующая сила музыки как вида искусства.</w:t>
      </w:r>
    </w:p>
    <w:p w:rsidR="00C547BF"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Перечень музыкальных произведений для использования в обеспечении образовательных результатов по выбору образовательной организации</w:t>
      </w:r>
      <w:r w:rsidR="00C547BF">
        <w:rPr>
          <w:rFonts w:ascii="Times New Roman" w:hAnsi="Times New Roman"/>
          <w:sz w:val="24"/>
          <w:szCs w:val="24"/>
        </w:rPr>
        <w:t>.</w:t>
      </w:r>
      <w:r w:rsidRPr="003D3DA8">
        <w:rPr>
          <w:rFonts w:ascii="Times New Roman" w:hAnsi="Times New Roman"/>
          <w:sz w:val="24"/>
          <w:szCs w:val="24"/>
        </w:rPr>
        <w:t xml:space="preserve"> </w:t>
      </w:r>
      <w:bookmarkStart w:id="292" w:name="_Toc409691715"/>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 Айвз. «Космический пейзаж».</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 Аллегри. «Мизерере» («Помилуй»).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Американский народный блюз «Роллем Пит» и «Город Нью-Йорк» (обр. Дж. Сильвермена, перевод С. Болотина).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 Армстронг. «Блюз Западной окраины».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 Артемьев. «Мозаика».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 Бах. Маленькая прелюдия для органа соль минор (обр. для ф-но Д.Б. Кабалевского). Токката и фуга ре минор для органа. Органная фуга соль минор. Органная фуга ля минор. 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 4), ария альта «Agnus Dei» (№ 23), хор «Sanctus» (№ 20)). Оратория «Страсти по Матфею» (ария альта № 47). Сюита № 2 (7 часть «Шутка»). И. Бах-Ф. Бузони. Чакона из Партиты № 2 для скрипки соло.</w:t>
      </w:r>
    </w:p>
    <w:p w:rsidR="00B67163" w:rsidRPr="00EF594C"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w:t>
      </w:r>
      <w:r w:rsidRPr="00EF594C">
        <w:rPr>
          <w:rFonts w:ascii="Times New Roman" w:hAnsi="Times New Roman"/>
          <w:sz w:val="24"/>
          <w:szCs w:val="24"/>
        </w:rPr>
        <w:t xml:space="preserve">. </w:t>
      </w:r>
      <w:r w:rsidRPr="003D3DA8">
        <w:rPr>
          <w:rFonts w:ascii="Times New Roman" w:hAnsi="Times New Roman"/>
          <w:sz w:val="24"/>
          <w:szCs w:val="24"/>
        </w:rPr>
        <w:t>Бах</w:t>
      </w:r>
      <w:r w:rsidRPr="00EF594C">
        <w:rPr>
          <w:rFonts w:ascii="Times New Roman" w:hAnsi="Times New Roman"/>
          <w:sz w:val="24"/>
          <w:szCs w:val="24"/>
        </w:rPr>
        <w:t>-</w:t>
      </w:r>
      <w:r w:rsidRPr="003D3DA8">
        <w:rPr>
          <w:rFonts w:ascii="Times New Roman" w:hAnsi="Times New Roman"/>
          <w:sz w:val="24"/>
          <w:szCs w:val="24"/>
        </w:rPr>
        <w:t>Ш</w:t>
      </w:r>
      <w:r w:rsidRPr="00EF594C">
        <w:rPr>
          <w:rFonts w:ascii="Times New Roman" w:hAnsi="Times New Roman"/>
          <w:sz w:val="24"/>
          <w:szCs w:val="24"/>
        </w:rPr>
        <w:t xml:space="preserve">. </w:t>
      </w:r>
      <w:r w:rsidRPr="003D3DA8">
        <w:rPr>
          <w:rFonts w:ascii="Times New Roman" w:hAnsi="Times New Roman"/>
          <w:sz w:val="24"/>
          <w:szCs w:val="24"/>
        </w:rPr>
        <w:t>Гуно</w:t>
      </w:r>
      <w:r w:rsidRPr="00EF594C">
        <w:rPr>
          <w:rFonts w:ascii="Times New Roman" w:hAnsi="Times New Roman"/>
          <w:sz w:val="24"/>
          <w:szCs w:val="24"/>
        </w:rPr>
        <w:t>. «</w:t>
      </w:r>
      <w:r w:rsidRPr="000708BA">
        <w:rPr>
          <w:rFonts w:ascii="Times New Roman" w:hAnsi="Times New Roman"/>
          <w:sz w:val="24"/>
          <w:szCs w:val="24"/>
          <w:lang w:val="en-US"/>
        </w:rPr>
        <w:t>Ave</w:t>
      </w:r>
      <w:r w:rsidRPr="00EF594C">
        <w:rPr>
          <w:rFonts w:ascii="Times New Roman" w:hAnsi="Times New Roman"/>
          <w:sz w:val="24"/>
          <w:szCs w:val="24"/>
        </w:rPr>
        <w:t xml:space="preserve"> </w:t>
      </w:r>
      <w:r w:rsidRPr="000708BA">
        <w:rPr>
          <w:rFonts w:ascii="Times New Roman" w:hAnsi="Times New Roman"/>
          <w:sz w:val="24"/>
          <w:szCs w:val="24"/>
          <w:lang w:val="en-US"/>
        </w:rPr>
        <w:t>Maria</w:t>
      </w:r>
      <w:r w:rsidRPr="00EF594C">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Березовский. Хоровой концерт «Не отвержи мене во время старости».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 Бернстайн. Мюзикл «Вестсайдская история» (песня Тони «Мария!», песня и танец девушек «Америка», дуэт Тони и Марии, сцена драки).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Л. Бетховен. Симфония № 5. Соната № 7 (экспозиция Ι части). Соната № 8 («Патетическая»). Соната № 14 («Лунная»). Соната № 20 (ΙΙ часть, менуэт). Соната № 23 </w:t>
      </w:r>
      <w:r w:rsidRPr="003D3DA8">
        <w:rPr>
          <w:rFonts w:ascii="Times New Roman" w:hAnsi="Times New Roman"/>
          <w:sz w:val="24"/>
          <w:szCs w:val="24"/>
        </w:rPr>
        <w:lastRenderedPageBreak/>
        <w:t>(«Аппассионата»). Рондо-каприччио «Ярость по поводу утерянного гроша». Экосез ми бемоль мажор. Концерт № 4 для ф-но с орк. (фрагмент ΙΙ части). Музыка к трагедии И. Гете «Эгмонт» (Увертюра. Песня Клерхен). Шотландская песня «Верный Джонни».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 Бизе. Опера «Кармен» (фрагменты: Увертюра, Хабанера из I д., Сегедилья, Сцена гадания).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Бородин. Квартет № 2 (Ноктюрн, III ч.). Симфония № 2 «Богатырская» (экспозиция, Ι ч.). Опера «Князь Игорь» (Хор из пролога «Солнцу красному слава!», Ария Князя Игоря из II д., Половецкая пляска с хором из II д., Плач Ярославны из IV д.).</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 Бортнянский. Херувимская песня № 7. «Слава Отцу и Сыну и Святому Духу».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Ж. Брель. Вальс.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Дж. Верди. Опера «Риголетто» (Песенка Герцога, Финал).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Вивальди. Цикл концертов для скрипки соло, струнного квинтета, органа и чембало «Времена года» («Весна», «Зима»).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 Вила Лобос. «Бразильская бахиана» № 5 (ария для сопрано и виолончелей).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Варламов. «Горные вершины» (сл. М. Лермонтова). «Красный сарафан» (сл. Г. Цыганова).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Гаврилин «Перезвоны». По прочтении В. Шукшина (симфония-действо для солистов, хора, гобоя и ударных): «Весело на душе» (№ 1), «Смерть разбойника» (№ 2), «Ерунда» (№ 4), «Ти-ри-ри» (№ 8), «Вечерняя музыка» (№ 10), «Молитва» (№ 17). Вокальный цикл «Времена года» («Весна», «Осень»).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Й. Гайдн. Симфония № 103 («С тремоло литавр»). I часть, IV часть.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 Гендель. Пассакалия из сюиты соль минор. Хор «Аллилуйя» (№ 44) из оратории «Мессия».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Глинка. Опера «Иван Сусанин» (Рондо Антониды из I д., хор «Разгулялися, разливалися», романс Антониды, Полонез, Краковяк, Мазурка 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«Вальс-фантазия». Романс «Я помню чудное мгновенье» (ст. А. Пушкина). «Патриотическая песня» (сл. А. Машистова). Романс «Жаворонок» (ст. Н. Кукольника).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Глинка-М. Балакирев. «Жаворонок» (фортепианная пьеса).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 Глюк. Опера «Орфей и Эвридика» (хор «Струн золотых напев», Мелодия, Хор фурий).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 Григ. Музыка к драме Г. Ибсена «Пер Гюнт» (Песня Сольвейг, «Смерть Озе»). Соната для виолончели и фортепиано» (Ι часть).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Гурилев. «Домик-крошечка» (сл. С. Любецкого). «Вьется ласточка сизокрылая» (сл. Н. Грекова). «Колокольчик» (сл. И. Макарова).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 Дебюсси. Ноктюрн «Празднества». «Бергамасская сюита» («Лунный свет»). Фортепианная сюита «Детский уголок» («Кукольный кэк-уок»).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 Дварионас. «Деревянная лошадка».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 Дунаевский. Марш из к/ф «Веселые ребята» (сл. В. Лебедева-Кумача). Оперетта «Белая акация» (Вальс, Песня об Одессе, Выход Ларисы и семи кавалеров).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Журбин. Рок-опера «Орфей и Эвридика»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Знаменный распев.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Калинников. Симфония № 1 (соль минор, I часть).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 Караев. Балет «Тропою грома» (Танец черных).</w:t>
      </w:r>
    </w:p>
    <w:p w:rsidR="00B67163" w:rsidRPr="003D3DA8" w:rsidRDefault="00B67163" w:rsidP="009D65EB">
      <w:pPr>
        <w:spacing w:after="0" w:line="240" w:lineRule="auto"/>
        <w:rPr>
          <w:rFonts w:ascii="Times New Roman" w:hAnsi="Times New Roman"/>
          <w:sz w:val="24"/>
          <w:szCs w:val="24"/>
          <w:lang w:val="en-US"/>
        </w:rPr>
      </w:pPr>
      <w:r w:rsidRPr="003D3DA8">
        <w:rPr>
          <w:rFonts w:ascii="Times New Roman" w:hAnsi="Times New Roman"/>
          <w:sz w:val="24"/>
          <w:szCs w:val="24"/>
        </w:rPr>
        <w:t>Д</w:t>
      </w:r>
      <w:r w:rsidRPr="003D3DA8">
        <w:rPr>
          <w:rFonts w:ascii="Times New Roman" w:hAnsi="Times New Roman"/>
          <w:sz w:val="24"/>
          <w:szCs w:val="24"/>
          <w:lang w:val="en-US"/>
        </w:rPr>
        <w:t xml:space="preserve">. </w:t>
      </w:r>
      <w:r w:rsidRPr="003D3DA8">
        <w:rPr>
          <w:rFonts w:ascii="Times New Roman" w:hAnsi="Times New Roman"/>
          <w:sz w:val="24"/>
          <w:szCs w:val="24"/>
        </w:rPr>
        <w:t>Каччини</w:t>
      </w:r>
      <w:r w:rsidRPr="003D3DA8">
        <w:rPr>
          <w:rFonts w:ascii="Times New Roman" w:hAnsi="Times New Roman"/>
          <w:sz w:val="24"/>
          <w:szCs w:val="24"/>
          <w:lang w:val="en-US"/>
        </w:rPr>
        <w:t>. «AveMaria».</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w:t>
      </w:r>
      <w:r w:rsidRPr="003D3DA8">
        <w:rPr>
          <w:rFonts w:ascii="Times New Roman" w:hAnsi="Times New Roman"/>
          <w:sz w:val="24"/>
          <w:szCs w:val="24"/>
          <w:lang w:val="en-US"/>
        </w:rPr>
        <w:t xml:space="preserve">. </w:t>
      </w:r>
      <w:r w:rsidRPr="003D3DA8">
        <w:rPr>
          <w:rFonts w:ascii="Times New Roman" w:hAnsi="Times New Roman"/>
          <w:sz w:val="24"/>
          <w:szCs w:val="24"/>
        </w:rPr>
        <w:t>Кикта</w:t>
      </w:r>
      <w:r w:rsidRPr="003D3DA8">
        <w:rPr>
          <w:rFonts w:ascii="Times New Roman" w:hAnsi="Times New Roman"/>
          <w:sz w:val="24"/>
          <w:szCs w:val="24"/>
          <w:lang w:val="en-US"/>
        </w:rPr>
        <w:t xml:space="preserve">. </w:t>
      </w:r>
      <w:r w:rsidRPr="003D3DA8">
        <w:rPr>
          <w:rFonts w:ascii="Times New Roman" w:hAnsi="Times New Roman"/>
          <w:sz w:val="24"/>
          <w:szCs w:val="24"/>
        </w:rPr>
        <w:t>Фрески Софии Киевской (концертная симфония для арфы с оркестром) (фрагменты по усмотрению учителя). «Мой край тополиный» (сл. И. Векшегоновой).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Лаурушас. «В путь».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 Лист. Венгерская рапсодия № 2. Этюд Паганини (№ 6).</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 Лученок. «Хатынь» (ст. Г. Петренко).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Лядов. Кикимора (народное сказание для оркестра).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 Лэй. «История любви».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Мадригалы эпохи Возрождения.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 де Лиль. «Марсельеза».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Марчелло. Концерт для гобоя с оркестром ре минор (II часть, Адажио).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Матвеев. «Матушка, матушка, что во поле пыльно».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 Мийо. «Бразилейра».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 Морозов. Балет «Айболит» (фрагменты: Полечка, Морское плавание, Галоп).</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Моцарт. Фантазия для фортепиано до минор. Фантазия для фортепиано ре минор. Соната до мажор (эксп. Ι ч.). «Маленькая ночная серенада» (Рондо). Симфония № 40. Симфония № 41 (фрагмент ΙΙ ч.). Реквием («Diesire», «Lacrimoza»). Соната № 11 (I, II, III ч.). Фрагменты из оперы «Волшебная флейта». Мотет «Ave, verumcorpus».</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Мусоргский. Опера «Борис Годунов» (Вступление, Песня Варлаама, Сцена смерти Бориса, сцена под Кромами). Опера «Хованщина» (Вступление, Пляска персидок).</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 Мясковский. Симфония № 6 (экспозиция финала).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Народные музыкальные произведения России, народов РФ и стран мира по выбору образовательной организации.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Негритянский спиричуэл.</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Огиньский. Полонез ре минор («Прощание с Родиной»).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 Орф. Сценическая кантата для певцов, хора и оркестра «Кармина Бурана». («Песни Бойерна: Мирские песни для исполнения певцами и хорами, совместно с инструментами и магическими изображениями»)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Дж. Перголези «Stabatmater»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Равель. «Болеро».</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Рахманинов. Концерт № 2 для ф-но с оркестром (Ι часть). Концерт № 3 для ф-но с оркестром (Ι часть). «Вокализ». Романс «Весенние воды» (сл. Ф. Тютчева). Романс «Островок» (сл. К. Бальмонта, из Шелли). Романс «Сирень» (сл. Е. Бекетовой). Прелюдии (додиез минор, соль минор, соль диез минор). Сюита для двух фортепиано № 1 (фрагменты по выбору учителя). «Всенощное бдение»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(Пролог: Сцена Снегурочки с Морозом и Весной, Ария Снегурочки «С подружками по ягоды ходить»; Третья песня Леля (ΙΙΙ д.), Сцена таяния Снегурочки «Люблю и таю» (ΙV д.)). Опера «Сказка о царе Салтане» («Полет шмеля»). Опера «Сказание о невидимом граде Китеже и деве Февронии» (оркестровый эпизод «Сеча при </w:t>
      </w:r>
      <w:r w:rsidRPr="003D3DA8">
        <w:rPr>
          <w:rFonts w:ascii="Times New Roman" w:hAnsi="Times New Roman"/>
          <w:sz w:val="24"/>
          <w:szCs w:val="24"/>
        </w:rPr>
        <w:lastRenderedPageBreak/>
        <w:t>Керженце»). Симфоническая сюита «Шехеразада» (I часть). Романс «Горные вершины» (ст. М. Лермонтова).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Рубинштейн. Романс «Горные вершины» (ст. М. Лермонтова).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Ян Сибелиус. Музыка к пьесе А. Ярнефельта «Куолема» («Грустный вальс»).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 Сигер «Песня о молоте». «Все преодолеем».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 Свиридов. Кантата «Памяти С. Есенина» (ΙΙ ч. «Поет зима, аукает»). Сюита «Время, вперед!» (VI ч.). «Музыкальные иллюстрации к повести А.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Скрябин. Этюд № 12 (ре диез минор). Прелюдия № 4 (ми бемоль минор).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Теодоракис «На побережье тайном». «Я – фронт».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 Тищенко. Балет «Ярославна» (Плач Ярославны из ΙΙΙ действия, другие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 Уэббер. Рок-опера «Иисус Христос – суперзвезда» (фрагменты по выбору учителя). Мюзикл «Кошки», либретто по Т. Элиоту (фрагменты по выбору учителя).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Хачатурян. Балет «Гаянэ» (Танец с саблями, Колыбельная).Концерт для скрипки с оркестром (I ч., II ч., ΙΙΙ ч.). Музыка к драме М. Лермонтова «Маскарад» (Галоп, Вальс)</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 Хачатурян. Балет «Чиполлино» (фрагменты).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 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 «Баркарола»). Ноктюрн до-диез минор. «Всенощное бдение» («Богородице Дево, радуйся» № 8). «Я ли в поле да не травушка была» (ст. И. Сурикова). «Легенда» (сл. А. Плещеева). «Покаянная молитва о Руси».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 Чесноков. «Да исправится молитва моя».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 Чюрленис. Прелюдия ре минор. Прелюдия ми минор. Прелюдия ля минор. Симфоническая поэма «Море».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Шнитке. Кончерто гроссо. Сюита в старинном стиле для скрипки и фортепиано. Ревизская сказка (сюита из музыки к одноименному спектаклю на Таганке): Увертюра (№ 1), Детство Чичикова (№ 2), Шинель (№ 4),Чиновники (№ 5).</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 Шопен. Вальс № 6 (ре бемоль мажор). Вальс № 7 (до диез минор). Вальс № 10 (си минор). Мазурка № 1. Мазурка № 47. Мазурка № 48. Полонез (ля мажор). Ноктюрн фа минор. Этюд № 12 (до минор). Полонез (ля мажор).</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 Шостакович. Симфония № 7 «Ленинградская». «Праздничная увертюра».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И. Штраус. «Полька-пиццикато». Вальс из оперетты «Летучая мышь».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 Шуберт. Симфония № 8 («Неоконченная»). Вокальный цикл на ст. В. Мюллера «Прекрасная мельничиха» («В путь»). «Лесной царь» (ст. И. Гете). «Шарманщик» (ст. В Мюллера»). «Серенада» (сл. Л. Рельштаба, перевод Н. Огарева). «AveMaria» (сл. В. Скотта).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 Щедрин. Опера «Не только любовь». (Песня и частушки Варвары).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Д. Эллингтон. «Караван».</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 Эшпай. «Венгерские напевы».</w:t>
      </w:r>
    </w:p>
    <w:p w:rsidR="00B67163" w:rsidRDefault="00B67163" w:rsidP="009D65EB">
      <w:pPr>
        <w:spacing w:after="0" w:line="240" w:lineRule="auto"/>
        <w:rPr>
          <w:rFonts w:ascii="Times New Roman" w:hAnsi="Times New Roman"/>
          <w:b/>
          <w:sz w:val="24"/>
          <w:szCs w:val="24"/>
        </w:rPr>
      </w:pPr>
      <w:bookmarkStart w:id="293" w:name="_Toc410654040"/>
      <w:bookmarkStart w:id="294" w:name="_Toc414553251"/>
    </w:p>
    <w:p w:rsidR="00B67163" w:rsidRPr="00014234" w:rsidRDefault="00B67163" w:rsidP="009D65EB">
      <w:pPr>
        <w:spacing w:after="0" w:line="240" w:lineRule="auto"/>
        <w:rPr>
          <w:rFonts w:ascii="Times New Roman" w:hAnsi="Times New Roman"/>
          <w:b/>
          <w:sz w:val="24"/>
          <w:szCs w:val="24"/>
        </w:rPr>
      </w:pPr>
      <w:r w:rsidRPr="00014234">
        <w:rPr>
          <w:rFonts w:ascii="Times New Roman" w:hAnsi="Times New Roman"/>
          <w:b/>
          <w:sz w:val="24"/>
          <w:szCs w:val="24"/>
        </w:rPr>
        <w:t>2.2.2.15. Технология</w:t>
      </w:r>
      <w:bookmarkEnd w:id="292"/>
      <w:bookmarkEnd w:id="293"/>
      <w:bookmarkEnd w:id="294"/>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Цели и задачи технологического образования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т. д.)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образовательной организации 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Цели программы: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Формирование технологической культуры и проектно-технологического мышления обучающихся.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проб.В рамках внеурочной деятельности активность обучающихся связана: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соответствии с целями выстроено содержание деятельности в структуре трех блоков, обеспечивая получение заявленных результатов.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Первый блок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Предмет Информатика, в отличие от раздела «Информационные технологии» выступает как область знаний, формирующая принципы и закономерности поведения </w:t>
      </w:r>
      <w:r w:rsidRPr="003D3DA8">
        <w:rPr>
          <w:rFonts w:ascii="Times New Roman" w:hAnsi="Times New Roman"/>
          <w:sz w:val="24"/>
          <w:szCs w:val="24"/>
        </w:rPr>
        <w:lastRenderedPageBreak/>
        <w:t xml:space="preserve">информационных систем, которые используются при построении информационныхтехнологий в обеспечение различных сфер человеческой деятельности.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Второй блок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Базовыми образовательными технологиями, обеспечивающими работу с содержанием блока 2, являются технологии проектной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Блок 2 реализуется в следующих организационных формах: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теоретическое обучение и формирование информационной основы проектной деятельности – в рамках урочной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практические работы в средах моделирования и конструирования – в рамках урочной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проектная деятельность в рамках урочной и внеурочной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Третий блок 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ситуацийк реальным технологическим системам и производствам, способам их обслуживания и устройствомотношений работника и работодателя.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Современные материальные, информационные и гуманитарные технологии и перспективы их развития</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Робототехника. Системы автоматического управления. Программирование работы устройств.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Производственные технологии. Промышленные технологии. Технологии сельского хозяйства.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Технологии возведения, ремонта и содержания зданий и сооружений.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Автоматизация производства. Производственные технологии автоматизированного производства.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т. п.), порошковая металлургия, композитные материалы, технологии синтеза. Биотехнологии.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Специфика социальных технологий. Технологии работы с общественным мнением. Социальные сети как технология. Технологии сферы услуг.</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Современные промышленные технологии получения продуктов питания.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r w:rsidR="00C547BF">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Управление в современном производстве. Роль метрологии в современном производстве. Инновационные предприятия. Трансферт технологий.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Технологии в сфере быта.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Экология жилья. Технологии содержания жилья. Взаимодействие со службами ЖКХ. Хранение продовольственных и непродовольственных продуктов.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 xml:space="preserve">Способы обработки продуктов питания и потребительские качества пищи.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Культура потребления: выбор продукта / услуги.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технологической культуры и проектно-технологического мышления обучающихся</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Порядок действий по сборке конструкции / механизма. Способы соединения деталей. Технологический узел. Понятие модели.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Логика проектирования технологической системы</w:t>
      </w:r>
      <w:r w:rsidR="002800B8">
        <w:rPr>
          <w:rFonts w:ascii="Times New Roman" w:hAnsi="Times New Roman"/>
          <w:sz w:val="24"/>
          <w:szCs w:val="24"/>
        </w:rPr>
        <w:t>.</w:t>
      </w:r>
      <w:r w:rsidRPr="003D3DA8">
        <w:rPr>
          <w:rFonts w:ascii="Times New Roman" w:hAnsi="Times New Roman"/>
          <w:sz w:val="24"/>
          <w:szCs w:val="24"/>
        </w:rPr>
        <w:t xml:space="preserve">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Робототехника и среда конструирования. Виды движения. Кинематические схемы</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Анализ и синтез как средства решения задачи. Техника проведения морфологического анализа.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Способы продвижения продукта на рынке. Сегментация рынка. Позиционирование продукта. Маркетинговый план.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Опыт проектирования, конструирования, моделирования.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Составление технологической карты известного технологического процесса. Апробация путей оптимизации технологического процесса.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й организации).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w:t>
      </w:r>
      <w:r w:rsidR="002800B8">
        <w:rPr>
          <w:rFonts w:ascii="Times New Roman" w:hAnsi="Times New Roman"/>
          <w:sz w:val="24"/>
          <w:szCs w:val="24"/>
        </w:rPr>
        <w:t>алистов, занятых в производстве</w:t>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и изготовление материального продукта. Апробация полученного материального продукта. Модернизация материального продукта.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2800B8">
        <w:rPr>
          <w:rFonts w:ascii="Times New Roman" w:hAnsi="Times New Roman"/>
          <w:sz w:val="20"/>
          <w:szCs w:val="20"/>
        </w:rPr>
        <w:footnoteReference w:id="12"/>
      </w:r>
      <w:r w:rsidRPr="003D3DA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освещенности и экономичности. Проект оптимизации энергозатрат.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Разработка проектного замысла в рамках избранного обучающимся вида проекта.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Построение образовательных траекторий и планов в области профессионального самоопределения</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Понятия трудового ресурса, рынка труда. Характеристики современного рынка труда. Квалификации и профессии. Цикл жизни профессии. Стратегии профессиональной карьеры. Современные требования к кадрам. Концепции «обучения для жизни» и «обучения через всю жизнь».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Система профильного обучения: права, обязанности и возможности.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Предпрофессиональные пробы в реальных и / или модельных условиях, дающие представление о деятельности в определенной сфере. Опыт принятия ответственного решения при выборе краткосрочного курса.</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95" w:name="_Toc409691716"/>
      <w:bookmarkStart w:id="296" w:name="_Toc410654041"/>
      <w:bookmarkStart w:id="297" w:name="_Toc414553252"/>
      <w:r w:rsidRPr="00014234">
        <w:rPr>
          <w:rFonts w:ascii="Times New Roman" w:hAnsi="Times New Roman"/>
          <w:b/>
          <w:sz w:val="24"/>
          <w:szCs w:val="24"/>
        </w:rPr>
        <w:t>2.2.2.16. Физическая культура</w:t>
      </w:r>
      <w:bookmarkEnd w:id="295"/>
      <w:bookmarkEnd w:id="296"/>
      <w:bookmarkEnd w:id="297"/>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Физическая культура как область знаний</w:t>
      </w:r>
      <w:r w:rsidR="002800B8">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История и современное развитие физической культуры</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Олимпийские игры древности.Возрождение Олимпийских игр и олимпийского движения. Олимпийское движение в России. Современные Олимпийские игры.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Современное представление о физической культуре (основные понятия)</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Физическое развитие человека. Физическая подготовка, ее связь с укреплением здоровья, развитием физических качеств. Организация и планирование самостоятельных занятий по развитию физических качеств. Техника движений и ее основные показатели. Спорт и спортивная подготовка. Всероссийский физкультурно-спортивный комплекс «Готов к труду и обороне».</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Физическая культура человека</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Способы двигательной (физкультурной) деятельности</w:t>
      </w:r>
      <w:r w:rsidR="002800B8">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Организация и проведение самостоятельных занятий физической культурой</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 Организация досуга средствами физической культуры.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Оценка эффективнос</w:t>
      </w:r>
      <w:r w:rsidR="002800B8">
        <w:rPr>
          <w:rFonts w:ascii="Times New Roman" w:hAnsi="Times New Roman"/>
          <w:sz w:val="24"/>
          <w:szCs w:val="24"/>
        </w:rPr>
        <w:t>ти занятий физической культурой.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Физическое совершенствование</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Физкультурно-оздоровительная деятельность</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Спортивно-оздоровительная деятельность</w:t>
      </w:r>
      <w:r w:rsidRPr="002800B8">
        <w:rPr>
          <w:rFonts w:ascii="Times New Roman" w:hAnsi="Times New Roman"/>
          <w:sz w:val="20"/>
          <w:szCs w:val="20"/>
        </w:rPr>
        <w:footnoteReference w:id="13"/>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мини-футбол, волейбол, баскетбол. Правила спортивных игр. Игры по правилам. Национальные виды спорта: технико-тактические действия и правила.</w:t>
      </w:r>
      <w:r>
        <w:rPr>
          <w:rFonts w:ascii="Times New Roman" w:hAnsi="Times New Roman"/>
          <w:sz w:val="24"/>
          <w:szCs w:val="24"/>
        </w:rPr>
        <w:t xml:space="preserve"> </w:t>
      </w:r>
      <w:r w:rsidRPr="003D3DA8">
        <w:rPr>
          <w:rFonts w:ascii="Times New Roman" w:hAnsi="Times New Roman"/>
          <w:sz w:val="24"/>
          <w:szCs w:val="24"/>
        </w:rPr>
        <w:t>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 Лыжные гонки:</w:t>
      </w:r>
      <w:r w:rsidRPr="002800B8">
        <w:rPr>
          <w:rFonts w:ascii="Times New Roman" w:hAnsi="Times New Roman"/>
          <w:sz w:val="20"/>
          <w:szCs w:val="20"/>
        </w:rPr>
        <w:footnoteReference w:id="14"/>
      </w:r>
      <w:r w:rsidRPr="002800B8">
        <w:rPr>
          <w:rFonts w:ascii="Times New Roman" w:hAnsi="Times New Roman"/>
          <w:sz w:val="24"/>
          <w:szCs w:val="24"/>
        </w:rPr>
        <w:t xml:space="preserve"> </w:t>
      </w:r>
      <w:r w:rsidRPr="003D3DA8">
        <w:rPr>
          <w:rFonts w:ascii="Times New Roman" w:hAnsi="Times New Roman"/>
          <w:sz w:val="24"/>
          <w:szCs w:val="24"/>
        </w:rPr>
        <w:t>передвижение на лыжах разными способами. Подъемы, спуски, повороты, торможения.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Прикладно-ориентированная физкультурная деятельность</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Pr>
          <w:rFonts w:ascii="Times New Roman" w:hAnsi="Times New Roman"/>
          <w:sz w:val="24"/>
          <w:szCs w:val="24"/>
        </w:rPr>
        <w:t xml:space="preserve"> </w:t>
      </w:r>
      <w:r w:rsidRPr="003D3DA8">
        <w:rPr>
          <w:rFonts w:ascii="Times New Roman" w:hAnsi="Times New Roman"/>
          <w:sz w:val="24"/>
          <w:szCs w:val="24"/>
        </w:rPr>
        <w:t>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67163" w:rsidRPr="003D3DA8" w:rsidRDefault="00B67163" w:rsidP="009D65EB">
      <w:pPr>
        <w:spacing w:after="0" w:line="240" w:lineRule="auto"/>
        <w:rPr>
          <w:rFonts w:ascii="Times New Roman" w:hAnsi="Times New Roman"/>
          <w:sz w:val="24"/>
          <w:szCs w:val="24"/>
        </w:rPr>
      </w:pPr>
    </w:p>
    <w:p w:rsidR="00B67163" w:rsidRPr="00014234" w:rsidRDefault="00B67163" w:rsidP="009D65EB">
      <w:pPr>
        <w:spacing w:after="0" w:line="240" w:lineRule="auto"/>
        <w:rPr>
          <w:rFonts w:ascii="Times New Roman" w:hAnsi="Times New Roman"/>
          <w:b/>
          <w:sz w:val="24"/>
          <w:szCs w:val="24"/>
        </w:rPr>
      </w:pPr>
      <w:bookmarkStart w:id="298" w:name="_Toc409691717"/>
      <w:bookmarkStart w:id="299" w:name="_Toc410654042"/>
      <w:bookmarkStart w:id="300" w:name="_Toc414553253"/>
      <w:r w:rsidRPr="00014234">
        <w:rPr>
          <w:rFonts w:ascii="Times New Roman" w:hAnsi="Times New Roman"/>
          <w:b/>
          <w:sz w:val="24"/>
          <w:szCs w:val="24"/>
        </w:rPr>
        <w:t>2.2.2.17. Основы безопасности жизнедеятельности</w:t>
      </w:r>
      <w:bookmarkEnd w:id="298"/>
      <w:bookmarkEnd w:id="299"/>
      <w:bookmarkEnd w:id="300"/>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 образования.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Программа определяет базовое содержание по учебному предмету «Основы безопасности жизнедеятельности» в форме и объеме, которые соответствуют возрастным особенностям обучающихся и учитывает возможность освоения приемов умственной и практической деятельности обучающихся, что является важнейшим компонентом развивающего обучения.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безопасности жизнедеятельности как учебный предмет обеспечивает:</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обучающимися знаний о безопасном поведении в повседневной жизнедеятельности;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необходимости беречь и сохранять свое здоровье как индивидуальную и общественную ценность;</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необходимости сохранения природы и окружающей среды для полноценной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оказывать первую помощь пострадавшим;</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готовность проявлять предосторожность в ситуациях неопределенности;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умений использовать средства индивидуальной и коллективной защиты.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Освоение и понимание учебного предмета «Основы безопасности жизнедеятельности» направлено на: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воспитание у обучающихся чувства ответственности за личную безопасность, ценностного отношения к своему здоровью и жизни;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формирование у обучающихся</w:t>
      </w:r>
      <w:r>
        <w:rPr>
          <w:rFonts w:ascii="Times New Roman" w:hAnsi="Times New Roman"/>
          <w:sz w:val="24"/>
          <w:szCs w:val="24"/>
        </w:rPr>
        <w:t xml:space="preserve"> </w:t>
      </w:r>
      <w:r w:rsidRPr="003D3DA8">
        <w:rPr>
          <w:rFonts w:ascii="Times New Roman" w:hAnsi="Times New Roman"/>
          <w:sz w:val="24"/>
          <w:szCs w:val="24"/>
        </w:rPr>
        <w:t>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B67163" w:rsidRPr="003D3DA8" w:rsidRDefault="00B67163" w:rsidP="009D65EB">
      <w:pPr>
        <w:spacing w:after="0" w:line="240" w:lineRule="auto"/>
        <w:rPr>
          <w:rFonts w:ascii="Times New Roman" w:hAnsi="Times New Roman"/>
          <w:sz w:val="24"/>
          <w:szCs w:val="24"/>
        </w:rPr>
      </w:pP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безопасности личности, общества и государства</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комплексной безопасности</w:t>
      </w:r>
      <w:r w:rsidR="002800B8">
        <w:rPr>
          <w:rFonts w:ascii="Times New Roman" w:hAnsi="Times New Roman"/>
          <w:sz w:val="24"/>
          <w:szCs w:val="24"/>
        </w:rPr>
        <w:t>.</w:t>
      </w:r>
      <w:r w:rsidRPr="003D3DA8">
        <w:rPr>
          <w:rFonts w:ascii="Times New Roman" w:hAnsi="Times New Roman"/>
          <w:sz w:val="24"/>
          <w:szCs w:val="24"/>
        </w:rPr>
        <w:t xml:space="preserve"> </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Средства индивидуальной защиты велосипедиста. Пожар его причины и последствия. Правила поведения при пожаре при пожаре. Первичные средства пожаротушения. Средства индивидуальной защиты. Водоемы. Правила поведения у воды и оказания помощи на воде. Правила безопасности в туристических походах и поездках.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самозащита покупателя). Элементарные способы самозащиты. Информационная безопасность подростка.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Защита населения Российской Федерации от чрезвычайных ситуаций</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противодействия терроризму, экстремизму и наркотизму в Российской Федерации</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Терроризм, экстремизм, наркотизм - сущность и угрозы безопасности личности и общества. 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медицинских знаний и здорового образа жизни</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здорового образа жизни</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lastRenderedPageBreak/>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w:t>
      </w:r>
      <w:r>
        <w:rPr>
          <w:rFonts w:ascii="Times New Roman" w:hAnsi="Times New Roman"/>
          <w:sz w:val="24"/>
          <w:szCs w:val="24"/>
        </w:rPr>
        <w:t xml:space="preserve"> </w:t>
      </w:r>
      <w:r w:rsidRPr="003D3DA8">
        <w:rPr>
          <w:rFonts w:ascii="Times New Roman" w:hAnsi="Times New Roman"/>
          <w:sz w:val="24"/>
          <w:szCs w:val="24"/>
        </w:rPr>
        <w:t>Профилактика вредных привычек и их факторов. Семья в современном обществе. Права и обязанности супругов. Защита прав ребенка.</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медицинских знаний и оказание первой помощи</w:t>
      </w:r>
      <w:r w:rsidR="002800B8">
        <w:rPr>
          <w:rFonts w:ascii="Times New Roman" w:hAnsi="Times New Roman"/>
          <w:sz w:val="24"/>
          <w:szCs w:val="24"/>
        </w:rPr>
        <w:t>.</w:t>
      </w:r>
    </w:p>
    <w:p w:rsidR="00B67163" w:rsidRPr="003D3DA8" w:rsidRDefault="00B67163" w:rsidP="009D65EB">
      <w:pPr>
        <w:spacing w:after="0" w:line="240" w:lineRule="auto"/>
        <w:rPr>
          <w:rFonts w:ascii="Times New Roman" w:hAnsi="Times New Roman"/>
          <w:sz w:val="24"/>
          <w:szCs w:val="24"/>
        </w:rPr>
      </w:pPr>
      <w:r w:rsidRPr="003D3DA8">
        <w:rPr>
          <w:rFonts w:ascii="Times New Roman" w:hAnsi="Times New Roman"/>
          <w:sz w:val="24"/>
          <w:szCs w:val="24"/>
        </w:rPr>
        <w:t>Основы оказания первой помощи. Первая помощь при наружном и внутреннем кровотечении. Извлечение инородного тела из верхних дыхательных путей. Первая помощь при ушибах и растяжениях, вывихах и переломах. Первая помощь при ожогах, отморожениях и общем переохлаждении. Основные неинфекционные и инфекционные заболевания,</w:t>
      </w:r>
      <w:r>
        <w:rPr>
          <w:rFonts w:ascii="Times New Roman" w:hAnsi="Times New Roman"/>
          <w:sz w:val="24"/>
          <w:szCs w:val="24"/>
        </w:rPr>
        <w:t xml:space="preserve"> </w:t>
      </w:r>
      <w:r w:rsidRPr="003D3DA8">
        <w:rPr>
          <w:rFonts w:ascii="Times New Roman" w:hAnsi="Times New Roman"/>
          <w:sz w:val="24"/>
          <w:szCs w:val="24"/>
        </w:rPr>
        <w:t>их профилактика. Первая помощь при отравлениях. Первая помощь при тепловом (солнечном) ударе. Первая помощь при укусе насекомых и змей. Первая помощь при остановке сердечной деятельности. Первая помощь при коме.</w:t>
      </w:r>
      <w:r>
        <w:rPr>
          <w:rFonts w:ascii="Times New Roman" w:hAnsi="Times New Roman"/>
          <w:sz w:val="24"/>
          <w:szCs w:val="24"/>
        </w:rPr>
        <w:t xml:space="preserve"> </w:t>
      </w:r>
      <w:r w:rsidRPr="003D3DA8">
        <w:rPr>
          <w:rFonts w:ascii="Times New Roman" w:hAnsi="Times New Roman"/>
          <w:sz w:val="24"/>
          <w:szCs w:val="24"/>
        </w:rPr>
        <w:t>Особенности оказания первой помощи при поражении электрическим током.</w:t>
      </w:r>
    </w:p>
    <w:p w:rsidR="00B67163" w:rsidRPr="003D3DA8" w:rsidRDefault="00B67163" w:rsidP="009D65EB">
      <w:pPr>
        <w:pStyle w:val="afff8"/>
        <w:spacing w:line="240" w:lineRule="auto"/>
        <w:jc w:val="left"/>
        <w:outlineLvl w:val="0"/>
        <w:rPr>
          <w:b/>
          <w:bCs/>
          <w:sz w:val="24"/>
        </w:rPr>
      </w:pPr>
    </w:p>
    <w:p w:rsidR="002F4025" w:rsidRPr="00125A2A" w:rsidRDefault="002F4025" w:rsidP="00125A2A">
      <w:pPr>
        <w:shd w:val="clear" w:color="auto" w:fill="FFFFFF"/>
        <w:spacing w:after="202" w:line="240" w:lineRule="auto"/>
        <w:outlineLvl w:val="3"/>
        <w:rPr>
          <w:rFonts w:ascii="Times New Roman" w:eastAsia="Times New Roman" w:hAnsi="Times New Roman"/>
          <w:b/>
          <w:bCs/>
          <w:sz w:val="24"/>
          <w:szCs w:val="24"/>
          <w:lang w:eastAsia="ru-RU"/>
        </w:rPr>
      </w:pPr>
      <w:r w:rsidRPr="002F4025">
        <w:rPr>
          <w:rFonts w:ascii="Times New Roman" w:eastAsia="Times New Roman" w:hAnsi="Times New Roman"/>
          <w:b/>
          <w:bCs/>
          <w:sz w:val="24"/>
          <w:szCs w:val="24"/>
          <w:lang w:eastAsia="ru-RU"/>
        </w:rPr>
        <w:t>2.2.2.</w:t>
      </w:r>
      <w:r w:rsidR="006F1BAC">
        <w:rPr>
          <w:rFonts w:ascii="Times New Roman" w:eastAsia="Times New Roman" w:hAnsi="Times New Roman"/>
          <w:b/>
          <w:bCs/>
          <w:sz w:val="24"/>
          <w:szCs w:val="24"/>
          <w:lang w:eastAsia="ru-RU"/>
        </w:rPr>
        <w:t>1</w:t>
      </w:r>
      <w:r w:rsidRPr="002F4025">
        <w:rPr>
          <w:rFonts w:ascii="Times New Roman" w:eastAsia="Times New Roman" w:hAnsi="Times New Roman"/>
          <w:b/>
          <w:bCs/>
          <w:sz w:val="24"/>
          <w:szCs w:val="24"/>
          <w:lang w:eastAsia="ru-RU"/>
        </w:rPr>
        <w:t>8. Основы духовно-нравственной культуры народов России</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Учебный предмет «Основы духовно-нравственной культуры народов России» направлен на :</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 xml:space="preserve">-формирование первоначальных представлений о светской этике, о традиционных религиях, их роли в культуре, истории и современности России, </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 xml:space="preserve">-понимание значения основ светской и религиозной морали в выстраивании конструктивных отношений в обществе; </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-знание, понимание и принятие учащимися ценностей: Отечество, нравственность, долг, милосердие, миролюбие, как основы культу</w:t>
      </w:r>
      <w:r w:rsidR="00125A2A">
        <w:rPr>
          <w:rFonts w:ascii="Times New Roman" w:eastAsia="Times New Roman" w:hAnsi="Times New Roman"/>
          <w:color w:val="000000"/>
          <w:sz w:val="24"/>
          <w:szCs w:val="24"/>
          <w:lang w:eastAsia="ru-RU"/>
        </w:rPr>
        <w:t>рных традиций многонацион</w:t>
      </w:r>
      <w:r w:rsidRPr="002F4025">
        <w:rPr>
          <w:rFonts w:ascii="Times New Roman" w:eastAsia="Times New Roman" w:hAnsi="Times New Roman"/>
          <w:color w:val="000000"/>
          <w:sz w:val="24"/>
          <w:szCs w:val="24"/>
          <w:lang w:eastAsia="ru-RU"/>
        </w:rPr>
        <w:t xml:space="preserve"> народа России;</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 осознание ценности нравственности и духовности в человеческой жизни.</w:t>
      </w:r>
      <w:r>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Особенность данного учебного курса состоит в том, что расширение знаний учащихся сочетается с воспитанием ценностных отношений к изучаемым явлениям: внутренней установки личности поступать согласно общественным нормам, правилам поведения и взаимоотношений в обществе.</w:t>
      </w:r>
      <w:r w:rsidRPr="002F4025">
        <w:rPr>
          <w:rFonts w:ascii="Georgia" w:eastAsia="Times New Roman" w:hAnsi="Georgia"/>
          <w:color w:val="000000"/>
          <w:sz w:val="24"/>
          <w:szCs w:val="24"/>
          <w:lang w:eastAsia="ru-RU"/>
        </w:rPr>
        <w:t xml:space="preserve"> </w:t>
      </w:r>
      <w:r w:rsidRPr="002F4025">
        <w:rPr>
          <w:rFonts w:ascii="Times New Roman" w:eastAsia="Times New Roman" w:hAnsi="Times New Roman"/>
          <w:color w:val="000000"/>
          <w:sz w:val="24"/>
          <w:szCs w:val="24"/>
          <w:lang w:eastAsia="ru-RU"/>
        </w:rPr>
        <w:t>Предмет «Основы духовно-нравственной культуры народов России» тесно связан с содержанием других предметных областей, прежде всего, «Обществознание», «Литература», «История», «Изобразительное искусство».</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b/>
          <w:bCs/>
          <w:i/>
          <w:iCs/>
          <w:color w:val="000000"/>
          <w:sz w:val="24"/>
          <w:szCs w:val="24"/>
          <w:lang w:eastAsia="ru-RU"/>
        </w:rPr>
        <w:t xml:space="preserve">Основы религиозных культур и светской этики </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Род и семья – исток нравственных отношений в истории человечества</w:t>
      </w:r>
      <w:r w:rsidRPr="002F4025">
        <w:rPr>
          <w:rFonts w:ascii="Times New Roman" w:eastAsia="Times New Roman" w:hAnsi="Times New Roman"/>
          <w:b/>
          <w:bCs/>
          <w:color w:val="000000"/>
          <w:sz w:val="24"/>
          <w:szCs w:val="24"/>
          <w:lang w:eastAsia="ru-RU"/>
        </w:rPr>
        <w:t>.</w:t>
      </w:r>
      <w:r w:rsidRPr="002F4025">
        <w:rPr>
          <w:rFonts w:ascii="Times New Roman" w:eastAsia="Times New Roman" w:hAnsi="Times New Roman"/>
          <w:color w:val="000000"/>
          <w:sz w:val="24"/>
          <w:szCs w:val="24"/>
          <w:lang w:eastAsia="ru-RU"/>
        </w:rPr>
        <w:t> Нравственный поступок. Золотое правило нравственности. Стыд, вина и извинение. Честь и достоинство. Совесть. Богатырь и рыцарь как нравственные идеалы. Образцы нравственности в культуре Отечества. Жизнь человека – высшая нравственная ценность.</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b/>
          <w:bCs/>
          <w:i/>
          <w:iCs/>
          <w:color w:val="000000"/>
          <w:sz w:val="24"/>
          <w:szCs w:val="24"/>
          <w:lang w:eastAsia="ru-RU"/>
        </w:rPr>
        <w:t xml:space="preserve">Духовные традиции многонационального народа России </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Любовь и уважение к Отечеству. Патриотизм многонационального и многоконфессионального народа России. Православные традиции России. Православный календарь.</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 xml:space="preserve">Выступление учащихся со своими творческими работами: «Как я понимаю православие», «Как я понимаю ислам», «Как я понимаю буддизм», «Как я понимаю иудаизм», «Что такое этика?», «Значение религии в жизни человека и общества», «Памятники религиозной культуры  (в моем городе, селе)» и т.д. </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Выступление учащихся со своими творческими работами: «Мое отношение к  миру», «Мое отношение к людям», «Мое отношение к России», «С чего начинается Родина», «Герои России», «Вклад моей семьи в благополучие и процветание Отечества (труд, ратный подвиг, творчество и т.п.)», «Мой дедушка – защитник Родины», «Мой друг»,</w:t>
      </w:r>
      <w:r w:rsidR="00125A2A">
        <w:rPr>
          <w:rFonts w:ascii="Times New Roman" w:eastAsia="Times New Roman" w:hAnsi="Times New Roman"/>
          <w:color w:val="000000"/>
          <w:sz w:val="24"/>
          <w:szCs w:val="24"/>
          <w:lang w:eastAsia="ru-RU"/>
        </w:rPr>
        <w:t>итд</w:t>
      </w:r>
      <w:r w:rsidR="00125A2A">
        <w:rPr>
          <w:rFonts w:ascii="Times New Roman" w:eastAsia="Times New Roman" w:hAnsi="Times New Roman"/>
          <w:b/>
          <w:bCs/>
          <w:sz w:val="24"/>
          <w:szCs w:val="24"/>
          <w:lang w:eastAsia="ru-RU"/>
        </w:rPr>
        <w:t xml:space="preserve">   </w:t>
      </w:r>
      <w:r w:rsidRPr="002F4025">
        <w:rPr>
          <w:rFonts w:ascii="Times New Roman" w:eastAsia="Times New Roman" w:hAnsi="Times New Roman"/>
          <w:color w:val="000000"/>
          <w:sz w:val="24"/>
          <w:szCs w:val="24"/>
          <w:lang w:eastAsia="ru-RU"/>
        </w:rPr>
        <w:t xml:space="preserve">Презентация </w:t>
      </w:r>
      <w:r w:rsidRPr="002F4025">
        <w:rPr>
          <w:rFonts w:ascii="Times New Roman" w:eastAsia="Times New Roman" w:hAnsi="Times New Roman"/>
          <w:sz w:val="24"/>
          <w:szCs w:val="24"/>
          <w:lang w:eastAsia="ru-RU"/>
        </w:rPr>
        <w:t xml:space="preserve">творческих проектов «Диалог культур и поколений: сохраняем духовное, культурное наследие России» </w:t>
      </w:r>
      <w:r w:rsidRPr="002F4025">
        <w:rPr>
          <w:rFonts w:ascii="Times New Roman" w:eastAsia="Times New Roman" w:hAnsi="Times New Roman"/>
          <w:color w:val="000000"/>
          <w:sz w:val="24"/>
          <w:szCs w:val="24"/>
          <w:lang w:eastAsia="ru-RU"/>
        </w:rPr>
        <w:t>(культура,</w:t>
      </w:r>
      <w:r w:rsidR="00125A2A">
        <w:rPr>
          <w:rFonts w:ascii="Times New Roman" w:eastAsia="Times New Roman" w:hAnsi="Times New Roman"/>
          <w:color w:val="000000"/>
          <w:sz w:val="24"/>
          <w:szCs w:val="24"/>
          <w:lang w:eastAsia="ru-RU"/>
        </w:rPr>
        <w:t>традиции,народное творчест,</w:t>
      </w:r>
      <w:r w:rsidRPr="002F4025">
        <w:rPr>
          <w:rFonts w:ascii="Times New Roman" w:eastAsia="Times New Roman" w:hAnsi="Times New Roman"/>
          <w:color w:val="000000"/>
          <w:sz w:val="24"/>
          <w:szCs w:val="24"/>
          <w:lang w:eastAsia="ru-RU"/>
        </w:rPr>
        <w:t>стихи, пе</w:t>
      </w:r>
      <w:r w:rsidR="00125A2A">
        <w:rPr>
          <w:rFonts w:ascii="Times New Roman" w:eastAsia="Times New Roman" w:hAnsi="Times New Roman"/>
          <w:color w:val="000000"/>
          <w:sz w:val="24"/>
          <w:szCs w:val="24"/>
          <w:lang w:eastAsia="ru-RU"/>
        </w:rPr>
        <w:t>сни, кухня</w:t>
      </w:r>
      <w:r w:rsidRPr="002F4025">
        <w:rPr>
          <w:rFonts w:ascii="Times New Roman" w:eastAsia="Times New Roman" w:hAnsi="Times New Roman"/>
          <w:color w:val="000000"/>
          <w:sz w:val="24"/>
          <w:szCs w:val="24"/>
          <w:lang w:eastAsia="ru-RU"/>
        </w:rPr>
        <w:t>).</w:t>
      </w:r>
      <w:r w:rsidRPr="002F4025">
        <w:rPr>
          <w:rFonts w:ascii="Times New Roman" w:eastAsia="Times New Roman" w:hAnsi="Times New Roman"/>
          <w:sz w:val="24"/>
          <w:szCs w:val="24"/>
          <w:lang w:eastAsia="ru-RU"/>
        </w:rPr>
        <w:t xml:space="preserve"> </w:t>
      </w:r>
    </w:p>
    <w:p w:rsidR="006F1BAC" w:rsidRDefault="006F1BAC" w:rsidP="00125A2A">
      <w:pPr>
        <w:rPr>
          <w:rFonts w:ascii="Times New Roman" w:hAnsi="Times New Roman"/>
          <w:sz w:val="24"/>
          <w:szCs w:val="24"/>
        </w:rPr>
      </w:pPr>
      <w:bookmarkStart w:id="301" w:name="_Toc406059051"/>
      <w:bookmarkStart w:id="302" w:name="_Toc409691731"/>
      <w:bookmarkStart w:id="303" w:name="_Toc410654073"/>
      <w:bookmarkStart w:id="304" w:name="_Toc414553275"/>
    </w:p>
    <w:p w:rsidR="00A222DE" w:rsidRPr="00125A2A" w:rsidRDefault="00A222DE" w:rsidP="00125A2A">
      <w:pPr>
        <w:rPr>
          <w:rFonts w:ascii="Times New Roman" w:eastAsia="Times New Roman" w:hAnsi="Times New Roman"/>
          <w:b/>
          <w:bCs/>
          <w:sz w:val="24"/>
          <w:szCs w:val="24"/>
          <w:lang w:eastAsia="ru-RU"/>
        </w:rPr>
      </w:pPr>
      <w:r w:rsidRPr="007300A1">
        <w:rPr>
          <w:rFonts w:ascii="Times New Roman" w:eastAsia="Times New Roman" w:hAnsi="Times New Roman"/>
          <w:b/>
          <w:sz w:val="24"/>
          <w:szCs w:val="24"/>
          <w:bdr w:val="none" w:sz="0" w:space="0" w:color="auto" w:frame="1"/>
          <w:lang w:eastAsia="ru-RU"/>
        </w:rPr>
        <w:lastRenderedPageBreak/>
        <w:t>2.3. Программа</w:t>
      </w:r>
      <w:r w:rsidRPr="007300A1">
        <w:rPr>
          <w:rFonts w:ascii="Times New Roman" w:eastAsia="Times New Roman" w:hAnsi="Times New Roman"/>
          <w:b/>
          <w:sz w:val="24"/>
          <w:szCs w:val="24"/>
          <w:lang w:eastAsia="ru-RU"/>
        </w:rPr>
        <w:t xml:space="preserve"> </w:t>
      </w:r>
      <w:r w:rsidRPr="007300A1">
        <w:rPr>
          <w:rFonts w:ascii="Times New Roman" w:eastAsia="Times New Roman" w:hAnsi="Times New Roman"/>
          <w:b/>
          <w:sz w:val="24"/>
          <w:szCs w:val="24"/>
          <w:bdr w:val="none" w:sz="0" w:space="0" w:color="auto" w:frame="1"/>
          <w:lang w:eastAsia="ru-RU"/>
        </w:rPr>
        <w:t>воспитания и социализации обучающихся</w:t>
      </w:r>
    </w:p>
    <w:p w:rsidR="00A222DE" w:rsidRPr="006F1BAC" w:rsidRDefault="00A222DE" w:rsidP="006F1BAC">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Программа воспитания и социализации обучающихся на </w:t>
      </w:r>
      <w:r w:rsidRPr="007300A1">
        <w:rPr>
          <w:rFonts w:ascii="Times New Roman" w:eastAsia="Times New Roman" w:hAnsi="Times New Roman"/>
          <w:sz w:val="24"/>
          <w:szCs w:val="24"/>
          <w:lang w:eastAsia="ru-RU"/>
        </w:rPr>
        <w:t>уровне  начального общего, основного и с</w:t>
      </w:r>
      <w:r w:rsidR="009A0519">
        <w:rPr>
          <w:rFonts w:ascii="Times New Roman" w:eastAsia="Times New Roman" w:hAnsi="Times New Roman"/>
          <w:sz w:val="24"/>
          <w:szCs w:val="24"/>
          <w:lang w:eastAsia="ru-RU"/>
        </w:rPr>
        <w:t xml:space="preserve">реднего общего образования Прокуткинской </w:t>
      </w:r>
      <w:r w:rsidRPr="007300A1">
        <w:rPr>
          <w:rFonts w:ascii="Times New Roman" w:eastAsia="Times New Roman" w:hAnsi="Times New Roman"/>
          <w:sz w:val="24"/>
          <w:szCs w:val="24"/>
          <w:lang w:eastAsia="ru-RU"/>
        </w:rPr>
        <w:t xml:space="preserve"> СОШ (далее Программа)</w:t>
      </w:r>
      <w:r w:rsidRPr="007300A1">
        <w:rPr>
          <w:rFonts w:ascii="Times New Roman" w:hAnsi="Times New Roman"/>
          <w:sz w:val="24"/>
          <w:szCs w:val="24"/>
        </w:rPr>
        <w:t xml:space="preserve"> строится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 Программа направлена на:</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и среднего общего образования;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формирование экологической культуры,</w:t>
      </w:r>
    </w:p>
    <w:p w:rsidR="00A222DE" w:rsidRPr="006F1BAC"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антикоррупционного сознания.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Программа обеспечивает:</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уклада школьной жизни, обеспечивающего создание социальной среды развития обучающихся, включающего урочную, внеурочную и общественно значимую деятельность, систему воспитательных мероприятий, культурных и социальных практик, основанного на системе социокультурных и духовно-нравственных ценностях и принятых в обществе правилах и нормах поведения в интересах человека, семьи, общества и государства, российского общества, учитывающего историко-культурную и этническую специфику региона, потребности обучающихся и их родителей (законных представителей);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социальную самоидентификацию обучающихся посредством личностно значимой и общественно приемлемой деятельности;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приобретение знаний о нормах и правилах поведения в обществе, социальных ролях человека; формирование позитивной самооценки, самоуважения, конструктивных способов самореализации;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lastRenderedPageBreak/>
        <w:t xml:space="preserve">приобщение обучающихся к общественной деятельности и традициям школы, участие в детско-юношеских организациях и движениях,  спортивных секциях, творческих клубах и объединениях по интересам, сетевых сообществах, библиотечной сети, краеведческой работе, в ученическом самоуправлении, военно-патриотических объединениях, в проведении акций и праздников (региональных, государственных, международных);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участие обучающихся в деятельности производственных, творческих объединений, благотворительных организаций;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в экологическом просвещении сверстников, родителей, населения;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в благоустройстве школы, класса, сельского поселения;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способности противостоять негативным воздействиям социальной среды, факторам микросоциальной среды;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учет индивидуальных и возрастных особенностей обучающихся, культурных и социальных потребностей их семей;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у обучающихся мотивации к труду, потребности к приобретению профессии;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развитие собственных представлений о перспективах своего профессионального образования и будущей профессиональной деятельности;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приобретение практического опыта, соответствующего интересам и способностям обучающихся;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создание условий для профессиональной ориентации обучающихся через систему работы педагогических работников, психологов, социальных педагогов; сотрудничество с базовыми предприятиями, профессиональными  образовательными организациями, образовательными организациями высшего образования, центрами профориентационной работы, совместную деятельность с родителями, (законными представителями);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осознание обучающимися ценности экологически целесообразного, здорового и безопасного образа жизни;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осознанное отношение обучающихся к выбору индивидуального рациона здорового питания;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знаний о современных угрозах для жизни и здоровья людей, в том числе экологических и транспортных, готовности активно им противостоять;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lastRenderedPageBreak/>
        <w:t xml:space="preserve">овладение современными оздоровительными технологиями, в том числе на основе навыков личной гигиены;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убежденности в выборе здорового образа жизни и вреде употребления алкоголя и табакокурения; </w:t>
      </w:r>
    </w:p>
    <w:p w:rsidR="00A222DE" w:rsidRPr="007300A1" w:rsidRDefault="00A222DE" w:rsidP="00516707">
      <w:pPr>
        <w:pStyle w:val="a8"/>
        <w:numPr>
          <w:ilvl w:val="0"/>
          <w:numId w:val="197"/>
        </w:numPr>
        <w:tabs>
          <w:tab w:val="left" w:pos="993"/>
        </w:tabs>
        <w:ind w:left="0" w:firstLine="709"/>
        <w:rPr>
          <w:rFonts w:ascii="Times New Roman" w:hAnsi="Times New Roman"/>
        </w:rPr>
      </w:pPr>
      <w:r w:rsidRPr="007300A1">
        <w:rPr>
          <w:rFonts w:ascii="Times New Roman" w:hAnsi="Times New Roman"/>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A222DE" w:rsidRPr="007300A1" w:rsidRDefault="00A222DE" w:rsidP="009D65EB">
      <w:pPr>
        <w:pStyle w:val="a8"/>
        <w:tabs>
          <w:tab w:val="left" w:pos="993"/>
        </w:tabs>
        <w:ind w:left="709"/>
        <w:rPr>
          <w:rFonts w:ascii="Times New Roman" w:hAnsi="Times New Roman"/>
        </w:rPr>
      </w:pP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 программе отражаются: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цель и задачи духовно-нравственного развития, воспитания и социализации обучающихся, описание ценностных ориентиров, лежащих в ее основе;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отражающие специфику образовательной организации, запросы участников образовательного процесса;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содержание, виды деятельности и формы занятий с обучающимися по каждому из направлений духовно-нравственного развития, воспитания и социализации обучающихся;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формы индивидуальной и групповой организации профессиональной ориентации обучающихся по каждому из направлений («ярмарки профессий», дни открытых дверей, экскурсии, предметные недели, олимпиады, конкурсы);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системой дополнительного образования;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модели организации работы по формированию экологически целесообразного, здорового и безопасного образа жизни, включающие, в том числе, рациональную организацию учебно-воспитательного процесса и образовательной среды, физкультурно-спортивной и оздоровительной работы, профилактику употребления психоактивных веществ обучающимися, профилактику детского дорожно-транспортного травматизма, организацию системы просветительской и методической работы с участниками образовательного процесса;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описание деятельности образовательной организации в области непрерывного экологического здоровьесберегающего образования обучающихся;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систему поощрения социальной успешности и проявлений активной жизненной позиции обучающихся (рейтинг, формирование портфолио и т. п.);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 формирования здорового и безопасного образа </w:t>
      </w:r>
      <w:r w:rsidRPr="007300A1">
        <w:rPr>
          <w:rFonts w:ascii="Times New Roman" w:hAnsi="Times New Roman"/>
        </w:rPr>
        <w:lastRenderedPageBreak/>
        <w:t>жизни и экологической культуры обучающихся (поведение на дорогах, в чрезвычайных ситуациях);</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методику и инструментарий мониторинга духовно-нравственного развития, воспитания и социализации обучающихся; </w:t>
      </w:r>
    </w:p>
    <w:p w:rsidR="00A222DE" w:rsidRPr="007300A1" w:rsidRDefault="00A222DE" w:rsidP="00516707">
      <w:pPr>
        <w:pStyle w:val="a8"/>
        <w:numPr>
          <w:ilvl w:val="0"/>
          <w:numId w:val="199"/>
        </w:numPr>
        <w:rPr>
          <w:rFonts w:ascii="Times New Roman" w:hAnsi="Times New Roman"/>
        </w:rPr>
      </w:pPr>
      <w:r w:rsidRPr="007300A1">
        <w:rPr>
          <w:rFonts w:ascii="Times New Roman" w:hAnsi="Times New Roman"/>
        </w:rPr>
        <w:t xml:space="preserve">планируемые результаты духовно-нравственного развития, воспитания и социализации обучающихся, формирования экологической культуры, культуры здорового и безопасного образа жизни обучающихся. </w:t>
      </w:r>
    </w:p>
    <w:p w:rsidR="00A222DE" w:rsidRPr="007300A1" w:rsidRDefault="00A222DE" w:rsidP="009D65EB">
      <w:pPr>
        <w:spacing w:after="0" w:line="240" w:lineRule="auto"/>
        <w:rPr>
          <w:rFonts w:ascii="Times New Roman" w:hAnsi="Times New Roman"/>
          <w:b/>
          <w:sz w:val="24"/>
          <w:szCs w:val="24"/>
          <w:lang w:eastAsia="ru-RU"/>
        </w:rPr>
      </w:pPr>
      <w:r w:rsidRPr="007300A1">
        <w:rPr>
          <w:rFonts w:ascii="Times New Roman" w:hAnsi="Times New Roman"/>
          <w:b/>
          <w:sz w:val="24"/>
          <w:szCs w:val="24"/>
          <w:lang w:eastAsia="ru-RU"/>
        </w:rPr>
        <w:t>2.3.1. Цели и задачи духовно-нравственного развития, воспитания и</w:t>
      </w:r>
      <w:bookmarkStart w:id="305" w:name="_Toc410654045"/>
      <w:bookmarkStart w:id="306" w:name="_Toc414553256"/>
      <w:r w:rsidRPr="007300A1">
        <w:rPr>
          <w:rFonts w:ascii="Times New Roman" w:hAnsi="Times New Roman"/>
          <w:b/>
          <w:sz w:val="24"/>
          <w:szCs w:val="24"/>
          <w:lang w:eastAsia="ru-RU"/>
        </w:rPr>
        <w:t xml:space="preserve"> </w:t>
      </w:r>
      <w:r w:rsidRPr="007300A1">
        <w:rPr>
          <w:rFonts w:ascii="Times New Roman" w:hAnsi="Times New Roman"/>
          <w:b/>
          <w:bCs/>
          <w:sz w:val="24"/>
          <w:szCs w:val="24"/>
        </w:rPr>
        <w:t>социализации обучающихся</w:t>
      </w:r>
      <w:bookmarkEnd w:id="305"/>
      <w:bookmarkEnd w:id="306"/>
    </w:p>
    <w:p w:rsidR="00A222DE" w:rsidRPr="007300A1" w:rsidRDefault="00A222DE" w:rsidP="009D65EB">
      <w:pPr>
        <w:spacing w:after="0" w:line="240" w:lineRule="auto"/>
        <w:rPr>
          <w:rFonts w:ascii="Times New Roman" w:hAnsi="Times New Roman"/>
          <w:sz w:val="24"/>
          <w:szCs w:val="24"/>
          <w:lang w:eastAsia="ru-RU"/>
        </w:rPr>
      </w:pPr>
      <w:r w:rsidRPr="007300A1">
        <w:rPr>
          <w:rFonts w:ascii="Times New Roman" w:hAnsi="Times New Roman"/>
          <w:sz w:val="24"/>
          <w:szCs w:val="24"/>
          <w:lang w:eastAsia="ru-RU"/>
        </w:rPr>
        <w:t xml:space="preserve">В тексте программы основные термины «воспитание», «социализация» и «духовно-нравственное развитие» человека используются в контексте образования: </w:t>
      </w:r>
    </w:p>
    <w:p w:rsidR="00A222DE" w:rsidRPr="007300A1" w:rsidRDefault="00A222DE" w:rsidP="00516707">
      <w:pPr>
        <w:pStyle w:val="a8"/>
        <w:numPr>
          <w:ilvl w:val="0"/>
          <w:numId w:val="252"/>
        </w:numPr>
        <w:tabs>
          <w:tab w:val="left" w:pos="1134"/>
        </w:tabs>
        <w:ind w:left="0" w:firstLine="709"/>
        <w:rPr>
          <w:rFonts w:ascii="Times New Roman" w:hAnsi="Times New Roman"/>
        </w:rPr>
      </w:pPr>
      <w:r w:rsidRPr="007300A1">
        <w:rPr>
          <w:rFonts w:ascii="Times New Roman" w:hAnsi="Times New Roman"/>
        </w:rPr>
        <w:t xml:space="preserve">воспитание – составляющая процесса образования, духовно-нравственное развитие – один из целевых ориентиров образования; в основе и воспитания, и духовно-нравственного развития находятся духовно-нравственные ценности; </w:t>
      </w:r>
    </w:p>
    <w:p w:rsidR="00A222DE" w:rsidRPr="007300A1" w:rsidRDefault="00A222DE" w:rsidP="00516707">
      <w:pPr>
        <w:pStyle w:val="a8"/>
        <w:numPr>
          <w:ilvl w:val="0"/>
          <w:numId w:val="252"/>
        </w:numPr>
        <w:tabs>
          <w:tab w:val="left" w:pos="1134"/>
        </w:tabs>
        <w:ind w:left="0" w:firstLine="709"/>
        <w:rPr>
          <w:rFonts w:ascii="Times New Roman" w:hAnsi="Times New Roman"/>
        </w:rPr>
      </w:pPr>
      <w:r w:rsidRPr="007300A1">
        <w:rPr>
          <w:rFonts w:ascii="Times New Roman" w:hAnsi="Times New Roman"/>
        </w:rPr>
        <w:t xml:space="preserve">духовно-нравственное развитие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 </w:t>
      </w:r>
    </w:p>
    <w:p w:rsidR="00A222DE" w:rsidRPr="007300A1" w:rsidRDefault="00A222DE" w:rsidP="00516707">
      <w:pPr>
        <w:pStyle w:val="a8"/>
        <w:numPr>
          <w:ilvl w:val="0"/>
          <w:numId w:val="252"/>
        </w:numPr>
        <w:tabs>
          <w:tab w:val="left" w:pos="1134"/>
        </w:tabs>
        <w:ind w:left="0" w:firstLine="709"/>
        <w:rPr>
          <w:rFonts w:ascii="Times New Roman" w:hAnsi="Times New Roman"/>
        </w:rPr>
      </w:pPr>
      <w:r w:rsidRPr="007300A1">
        <w:rPr>
          <w:rFonts w:ascii="Times New Roman" w:hAnsi="Times New Roman"/>
        </w:rPr>
        <w:t xml:space="preserve">воспитание создает условия для социализации (в широком значении) и сочетается с социализацией (в узком значении); в узком значении социализация характеризует процессы социального взаимодействия человека с другими людьми, с социальными общностями (в том числе с социальными организациями и общественными институтами) и предполагает приобретение обучающимися социального опыта, освоение основных социальных ролей, норм и правил общественного поведения; социализация разворачивается в пространстве образовательных организаций и в семье. </w:t>
      </w:r>
    </w:p>
    <w:p w:rsidR="00A222DE" w:rsidRPr="007300A1" w:rsidRDefault="00A222DE" w:rsidP="009D65EB">
      <w:pPr>
        <w:spacing w:after="0" w:line="240" w:lineRule="auto"/>
        <w:ind w:firstLine="709"/>
        <w:rPr>
          <w:rFonts w:ascii="Times New Roman" w:hAnsi="Times New Roman"/>
          <w:sz w:val="24"/>
          <w:szCs w:val="24"/>
          <w:lang w:eastAsia="ru-RU"/>
        </w:rPr>
      </w:pPr>
      <w:r w:rsidRPr="007300A1">
        <w:rPr>
          <w:rFonts w:ascii="Times New Roman" w:hAnsi="Times New Roman"/>
          <w:sz w:val="24"/>
          <w:szCs w:val="24"/>
          <w:lang w:eastAsia="ru-RU"/>
        </w:rPr>
        <w:t xml:space="preserve">Целью духовно-нравственного развития, воспитания и социализации обучающихся является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A222DE" w:rsidRPr="007300A1" w:rsidRDefault="00A222DE" w:rsidP="009D65EB">
      <w:pPr>
        <w:spacing w:after="0" w:line="240" w:lineRule="auto"/>
        <w:ind w:firstLine="709"/>
        <w:rPr>
          <w:rFonts w:ascii="Times New Roman" w:hAnsi="Times New Roman"/>
          <w:sz w:val="24"/>
          <w:szCs w:val="24"/>
          <w:lang w:eastAsia="ru-RU"/>
        </w:rPr>
      </w:pPr>
      <w:r w:rsidRPr="007300A1">
        <w:rPr>
          <w:rFonts w:ascii="Times New Roman" w:hAnsi="Times New Roman"/>
          <w:sz w:val="24"/>
          <w:szCs w:val="24"/>
          <w:lang w:eastAsia="ru-RU"/>
        </w:rPr>
        <w:t xml:space="preserve">Задачи духовно-нравственного развития, воспитания и социализации обучающихся: </w:t>
      </w:r>
    </w:p>
    <w:p w:rsidR="00A222DE" w:rsidRPr="007300A1" w:rsidRDefault="00A222DE" w:rsidP="00516707">
      <w:pPr>
        <w:pStyle w:val="a8"/>
        <w:numPr>
          <w:ilvl w:val="0"/>
          <w:numId w:val="198"/>
        </w:numPr>
        <w:ind w:left="0" w:firstLine="709"/>
        <w:rPr>
          <w:rFonts w:ascii="Times New Roman" w:hAnsi="Times New Roman"/>
        </w:rPr>
      </w:pPr>
      <w:r w:rsidRPr="007300A1">
        <w:rPr>
          <w:rFonts w:ascii="Times New Roman" w:hAnsi="Times New Roman"/>
        </w:rPr>
        <w:t>освоение  обучающимися  ценностно-нормативного  и деятельностно-практического аспекта отношений человека с человеком, патриота с Родиной, гражданина с правовым государством и гражданским обществом, человека с природой, с искусством и т.д.;</w:t>
      </w:r>
    </w:p>
    <w:p w:rsidR="00A222DE" w:rsidRPr="007300A1" w:rsidRDefault="00A222DE" w:rsidP="00516707">
      <w:pPr>
        <w:pStyle w:val="a8"/>
        <w:numPr>
          <w:ilvl w:val="0"/>
          <w:numId w:val="198"/>
        </w:numPr>
        <w:ind w:left="0" w:firstLine="709"/>
        <w:rPr>
          <w:rFonts w:ascii="Times New Roman" w:hAnsi="Times New Roman"/>
        </w:rPr>
      </w:pPr>
      <w:r w:rsidRPr="007300A1">
        <w:rPr>
          <w:rFonts w:ascii="Times New Roman" w:hAnsi="Times New Roman"/>
        </w:rPr>
        <w:t>вовлечение обучающегося в процессы самопознания, самопонимания, содействие обучающимся в соотнесении представлений о собственных возможностях, интересах, ограничениях с запросами и требованиями окружающих людей, общества, государства, помощь в  личностном самоопределении, проектировании индивидуальных образовательных траекторий и образа будущей профессиональной деятельности, поддержка деятельности обучающегося по саморазвитию;</w:t>
      </w:r>
    </w:p>
    <w:p w:rsidR="00A222DE" w:rsidRPr="007300A1" w:rsidRDefault="00A222DE" w:rsidP="00516707">
      <w:pPr>
        <w:pStyle w:val="a8"/>
        <w:numPr>
          <w:ilvl w:val="0"/>
          <w:numId w:val="198"/>
        </w:numPr>
        <w:ind w:left="0" w:firstLine="709"/>
        <w:rPr>
          <w:rFonts w:ascii="Times New Roman" w:hAnsi="Times New Roman"/>
        </w:rPr>
      </w:pPr>
      <w:r w:rsidRPr="007300A1">
        <w:rPr>
          <w:rFonts w:ascii="Times New Roman" w:hAnsi="Times New Roman"/>
        </w:rPr>
        <w:t xml:space="preserve">овладение обучающимся социальными, регулятивными и коммуникативными компетенциями, обеспечивающими им индивидуальную успешность в общении с окружающими, результативность в социальных практиках, процессе в сотрудничества со сверстниками, старшими и младшими.  </w:t>
      </w:r>
    </w:p>
    <w:p w:rsidR="00A222DE" w:rsidRPr="007300A1" w:rsidRDefault="00A222DE" w:rsidP="009D65EB">
      <w:pPr>
        <w:spacing w:after="0" w:line="240" w:lineRule="auto"/>
        <w:ind w:firstLine="709"/>
        <w:rPr>
          <w:rFonts w:ascii="Times New Roman" w:hAnsi="Times New Roman"/>
          <w:sz w:val="24"/>
          <w:szCs w:val="24"/>
          <w:lang w:eastAsia="ru-RU"/>
        </w:rPr>
      </w:pPr>
      <w:r w:rsidRPr="007300A1">
        <w:rPr>
          <w:rFonts w:ascii="Times New Roman" w:hAnsi="Times New Roman"/>
          <w:sz w:val="24"/>
          <w:szCs w:val="24"/>
          <w:lang w:eastAsia="ru-RU"/>
        </w:rPr>
        <w:t xml:space="preserve">Ценностные ориентиры программы воспитания и социализации обучающихся на уровне 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w:t>
      </w:r>
      <w:r w:rsidRPr="007300A1">
        <w:rPr>
          <w:rFonts w:ascii="Times New Roman" w:hAnsi="Times New Roman"/>
          <w:sz w:val="24"/>
          <w:szCs w:val="24"/>
          <w:lang w:eastAsia="ru-RU"/>
        </w:rPr>
        <w:lastRenderedPageBreak/>
        <w:t>«Об образовании в Российской Федерации» (№ 273-ФЗ от 29 декабря 2012 г.), в тексте ФГОС ООО.</w:t>
      </w:r>
    </w:p>
    <w:p w:rsidR="00A222DE" w:rsidRPr="007300A1" w:rsidRDefault="00A222DE" w:rsidP="009D65EB">
      <w:pPr>
        <w:spacing w:after="0" w:line="240" w:lineRule="auto"/>
        <w:ind w:firstLine="709"/>
        <w:rPr>
          <w:rFonts w:ascii="Times New Roman" w:hAnsi="Times New Roman"/>
          <w:sz w:val="24"/>
          <w:szCs w:val="24"/>
          <w:lang w:eastAsia="ru-RU"/>
        </w:rPr>
      </w:pPr>
      <w:r w:rsidRPr="007300A1">
        <w:rPr>
          <w:rFonts w:ascii="Times New Roman" w:hAnsi="Times New Roman"/>
          <w:sz w:val="24"/>
          <w:szCs w:val="24"/>
          <w:lang w:eastAsia="ru-RU"/>
        </w:rPr>
        <w:t>Базовые национальные ценности российского общества определяются положениями Конституции Российской Федерации:</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lang w:eastAsia="ru-RU"/>
        </w:rPr>
        <w:t>«Российская Федерация – Россия есть демократическое феде</w:t>
      </w:r>
      <w:r w:rsidRPr="007300A1">
        <w:rPr>
          <w:rFonts w:ascii="Times New Roman" w:hAnsi="Times New Roman"/>
          <w:sz w:val="24"/>
          <w:szCs w:val="24"/>
        </w:rPr>
        <w:t>ративное правовое государство с республиканской формой правления» (Гл.</w:t>
      </w:r>
      <w:r w:rsidRPr="007300A1">
        <w:rPr>
          <w:rFonts w:ascii="Times New Roman" w:hAnsi="Times New Roman"/>
          <w:sz w:val="24"/>
          <w:szCs w:val="24"/>
          <w:lang w:val="en-US"/>
        </w:rPr>
        <w:t>I</w:t>
      </w:r>
      <w:r w:rsidRPr="007300A1">
        <w:rPr>
          <w:rFonts w:ascii="Times New Roman" w:hAnsi="Times New Roman"/>
          <w:sz w:val="24"/>
          <w:szCs w:val="24"/>
        </w:rPr>
        <w:t>, ст.1);</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«Человек, его права и свободы являются высшей ценностью» (Гл.</w:t>
      </w:r>
      <w:r w:rsidRPr="007300A1">
        <w:rPr>
          <w:rFonts w:ascii="Times New Roman" w:hAnsi="Times New Roman"/>
          <w:sz w:val="24"/>
          <w:szCs w:val="24"/>
          <w:lang w:val="en-US"/>
        </w:rPr>
        <w:t>I</w:t>
      </w:r>
      <w:r w:rsidRPr="007300A1">
        <w:rPr>
          <w:rFonts w:ascii="Times New Roman" w:hAnsi="Times New Roman"/>
          <w:sz w:val="24"/>
          <w:szCs w:val="24"/>
        </w:rPr>
        <w:t>, ст.2);</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«Российская Федерация – социальное государство, политика которого направлена на создание условий, обеспечивающих достойную жизнь и свободное развитие человека» (Гл.I, ст.7);</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«В Российской Федерации признаются и защищаются равным образом частная, государственная, муниципальная и иные формы собственности» (Гл.I, ст.8);</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(Гл.I, ст.17).</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Базовые национальные ценности российского общества применительно к системе образования определены положениями Федерального закона «Об образованиив Российской Федерации</w:t>
      </w:r>
      <w:r w:rsidRPr="007300A1">
        <w:rPr>
          <w:rFonts w:ascii="Times New Roman" w:hAnsi="Times New Roman"/>
          <w:b/>
          <w:sz w:val="24"/>
          <w:szCs w:val="24"/>
        </w:rPr>
        <w:t>»</w:t>
      </w:r>
      <w:r w:rsidRPr="007300A1">
        <w:rPr>
          <w:rFonts w:ascii="Times New Roman" w:hAnsi="Times New Roman"/>
          <w:sz w:val="24"/>
          <w:szCs w:val="24"/>
        </w:rPr>
        <w:t xml:space="preserve"> (№ 273-ФЗ от 29 декабря 2012 г.):</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….демократический характер управления образованием, обеспечение прав педагогических работников, обучающихся, родителей </w:t>
      </w:r>
      <w:hyperlink r:id="rId51" w:history="1">
        <w:r w:rsidRPr="007300A1">
          <w:rPr>
            <w:rFonts w:ascii="Times New Roman" w:hAnsi="Times New Roman"/>
            <w:sz w:val="24"/>
            <w:szCs w:val="24"/>
          </w:rPr>
          <w:t>(законных представителей)</w:t>
        </w:r>
      </w:hyperlink>
      <w:r w:rsidRPr="007300A1">
        <w:rPr>
          <w:rFonts w:ascii="Times New Roman" w:hAnsi="Times New Roman"/>
          <w:sz w:val="24"/>
          <w:szCs w:val="24"/>
        </w:rPr>
        <w:t> несовершеннолетних обучающихся на участие в управлении образовательными организациями;</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…недопустимость ограничения или устранения конкуренции в сфере образования;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…сочетание государственного и договорного регулирования отношений в сфере образования» (Ст. 3).</w:t>
      </w:r>
    </w:p>
    <w:p w:rsidR="00A222DE" w:rsidRPr="007300A1" w:rsidRDefault="00A222DE" w:rsidP="009D65EB">
      <w:pPr>
        <w:spacing w:after="0" w:line="240" w:lineRule="auto"/>
        <w:ind w:firstLine="709"/>
        <w:rPr>
          <w:rFonts w:ascii="Times New Roman" w:hAnsi="Times New Roman"/>
          <w:bCs/>
          <w:sz w:val="24"/>
          <w:szCs w:val="24"/>
        </w:rPr>
      </w:pPr>
      <w:r w:rsidRPr="007300A1">
        <w:rPr>
          <w:rFonts w:ascii="Times New Roman" w:hAnsi="Times New Roman"/>
          <w:b/>
          <w:sz w:val="24"/>
          <w:szCs w:val="24"/>
        </w:rPr>
        <w:t xml:space="preserve">Федеральный государственный образовательный стандарт основного общего образования </w:t>
      </w:r>
      <w:r w:rsidRPr="007300A1">
        <w:rPr>
          <w:rFonts w:ascii="Times New Roman" w:hAnsi="Times New Roman"/>
          <w:sz w:val="24"/>
          <w:szCs w:val="24"/>
        </w:rPr>
        <w:t xml:space="preserve">перечисляет базовые национальные ценности российского общества: </w:t>
      </w:r>
      <w:r w:rsidRPr="007300A1">
        <w:rPr>
          <w:rFonts w:ascii="Times New Roman" w:hAnsi="Times New Roman"/>
          <w:bCs/>
          <w:sz w:val="24"/>
          <w:szCs w:val="24"/>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A222DE" w:rsidRPr="007300A1" w:rsidRDefault="00A222DE" w:rsidP="009D65EB">
      <w:pPr>
        <w:pStyle w:val="3"/>
        <w:spacing w:before="0" w:beforeAutospacing="0" w:after="0" w:afterAutospacing="0"/>
        <w:ind w:firstLine="709"/>
        <w:rPr>
          <w:b w:val="0"/>
          <w:sz w:val="24"/>
          <w:szCs w:val="24"/>
        </w:rPr>
      </w:pPr>
      <w:bookmarkStart w:id="307" w:name="_Toc414553257"/>
      <w:r w:rsidRPr="007300A1">
        <w:rPr>
          <w:b w:val="0"/>
          <w:sz w:val="24"/>
          <w:szCs w:val="24"/>
        </w:rPr>
        <w:t>Федеральный государственный образовательный стандарт основного общего образования «</w:t>
      </w:r>
      <w:r w:rsidRPr="007300A1">
        <w:rPr>
          <w:rStyle w:val="dash041e005f0431005f044b005f0447005f043d005f044b005f0439005f005fchar1char1"/>
          <w:b w:val="0"/>
        </w:rPr>
        <w:t xml:space="preserve">усвоение гуманистических, демократических и традиционных ценностей многонационального российского общества…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нем взаимопонимания» </w:t>
      </w:r>
      <w:r w:rsidRPr="007300A1">
        <w:rPr>
          <w:b w:val="0"/>
          <w:sz w:val="24"/>
          <w:szCs w:val="24"/>
        </w:rPr>
        <w:t xml:space="preserve">(ФГОС ООО: Раздел </w:t>
      </w:r>
      <w:r w:rsidRPr="007300A1">
        <w:rPr>
          <w:b w:val="0"/>
          <w:sz w:val="24"/>
          <w:szCs w:val="24"/>
          <w:lang w:val="en-US"/>
        </w:rPr>
        <w:t>IV</w:t>
      </w:r>
      <w:r w:rsidRPr="007300A1">
        <w:rPr>
          <w:b w:val="0"/>
          <w:sz w:val="24"/>
          <w:szCs w:val="24"/>
        </w:rPr>
        <w:t>. Требования к результатам освоения образовательной программы основного общего образования, п. 24).</w:t>
      </w:r>
      <w:bookmarkEnd w:id="307"/>
    </w:p>
    <w:p w:rsidR="00A222DE" w:rsidRPr="007300A1" w:rsidRDefault="00A222DE" w:rsidP="009D65EB">
      <w:pPr>
        <w:pStyle w:val="3"/>
        <w:spacing w:after="0" w:afterAutospacing="0"/>
        <w:rPr>
          <w:sz w:val="24"/>
          <w:szCs w:val="24"/>
        </w:rPr>
      </w:pPr>
      <w:bookmarkStart w:id="308" w:name="_Toc409691720"/>
      <w:bookmarkStart w:id="309" w:name="_Toc410654046"/>
      <w:bookmarkStart w:id="310" w:name="_Toc414553258"/>
      <w:r w:rsidRPr="007300A1">
        <w:rPr>
          <w:sz w:val="24"/>
          <w:szCs w:val="24"/>
        </w:rPr>
        <w:t>2.3.2. Направления деятельности по духовно-нравственному развитию, воспитанию и социализации</w:t>
      </w:r>
      <w:bookmarkEnd w:id="308"/>
      <w:bookmarkEnd w:id="309"/>
      <w:r w:rsidRPr="007300A1">
        <w:rPr>
          <w:sz w:val="24"/>
          <w:szCs w:val="24"/>
        </w:rPr>
        <w:t>, профессиональной ориентации обучающихся,  здоровьесберегающей деятельности и формированию экологической культуры обучающихся</w:t>
      </w:r>
      <w:bookmarkEnd w:id="310"/>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lastRenderedPageBreak/>
        <w:t xml:space="preserve">Определяющим способом деятельности по духовно-нравственному развитию, воспитанию и социализации является формирование </w:t>
      </w:r>
      <w:r w:rsidRPr="007300A1">
        <w:rPr>
          <w:rFonts w:ascii="Times New Roman" w:hAnsi="Times New Roman"/>
          <w:i/>
          <w:sz w:val="24"/>
          <w:szCs w:val="24"/>
        </w:rPr>
        <w:t>уклада школьной жизни</w:t>
      </w:r>
      <w:r w:rsidRPr="007300A1">
        <w:rPr>
          <w:rFonts w:ascii="Times New Roman" w:hAnsi="Times New Roman"/>
          <w:sz w:val="24"/>
          <w:szCs w:val="24"/>
        </w:rPr>
        <w:t xml:space="preserve">: </w:t>
      </w:r>
    </w:p>
    <w:p w:rsidR="00A222DE" w:rsidRPr="007300A1" w:rsidRDefault="00A222DE" w:rsidP="00516707">
      <w:pPr>
        <w:pStyle w:val="a8"/>
        <w:numPr>
          <w:ilvl w:val="0"/>
          <w:numId w:val="246"/>
        </w:numPr>
        <w:tabs>
          <w:tab w:val="left" w:pos="993"/>
        </w:tabs>
        <w:ind w:left="0" w:firstLine="709"/>
        <w:rPr>
          <w:rFonts w:ascii="Times New Roman" w:hAnsi="Times New Roman"/>
        </w:rPr>
      </w:pPr>
      <w:r w:rsidRPr="007300A1">
        <w:rPr>
          <w:rFonts w:ascii="Times New Roman" w:hAnsi="Times New Roman"/>
        </w:rPr>
        <w:t xml:space="preserve">обеспечивающего создание социальной среды развития обучающихся; </w:t>
      </w:r>
    </w:p>
    <w:p w:rsidR="00A222DE" w:rsidRPr="007300A1" w:rsidRDefault="00A222DE" w:rsidP="00516707">
      <w:pPr>
        <w:pStyle w:val="a8"/>
        <w:numPr>
          <w:ilvl w:val="0"/>
          <w:numId w:val="246"/>
        </w:numPr>
        <w:tabs>
          <w:tab w:val="left" w:pos="993"/>
        </w:tabs>
        <w:ind w:left="0" w:firstLine="709"/>
        <w:rPr>
          <w:rFonts w:ascii="Times New Roman" w:hAnsi="Times New Roman"/>
        </w:rPr>
      </w:pPr>
      <w:r w:rsidRPr="007300A1">
        <w:rPr>
          <w:rFonts w:ascii="Times New Roman" w:hAnsi="Times New Roman"/>
        </w:rPr>
        <w:t xml:space="preserve">включающего урочную и внеурочную (общественно значимую деятельность, систему воспитательных мероприятий, культурных и социальных практик); </w:t>
      </w:r>
    </w:p>
    <w:p w:rsidR="00A222DE" w:rsidRPr="007300A1" w:rsidRDefault="00A222DE" w:rsidP="00516707">
      <w:pPr>
        <w:pStyle w:val="a8"/>
        <w:numPr>
          <w:ilvl w:val="0"/>
          <w:numId w:val="246"/>
        </w:numPr>
        <w:tabs>
          <w:tab w:val="left" w:pos="993"/>
        </w:tabs>
        <w:ind w:left="0" w:firstLine="709"/>
        <w:rPr>
          <w:rFonts w:ascii="Times New Roman" w:hAnsi="Times New Roman"/>
        </w:rPr>
      </w:pPr>
      <w:r w:rsidRPr="007300A1">
        <w:rPr>
          <w:rFonts w:ascii="Times New Roman" w:hAnsi="Times New Roman"/>
        </w:rPr>
        <w:t xml:space="preserve">основанного на системе базовых национальных ценностей российского общества; </w:t>
      </w:r>
    </w:p>
    <w:p w:rsidR="00A222DE" w:rsidRPr="007300A1" w:rsidRDefault="00A222DE" w:rsidP="00516707">
      <w:pPr>
        <w:pStyle w:val="a8"/>
        <w:numPr>
          <w:ilvl w:val="0"/>
          <w:numId w:val="246"/>
        </w:numPr>
        <w:tabs>
          <w:tab w:val="left" w:pos="993"/>
        </w:tabs>
        <w:ind w:left="0" w:firstLine="709"/>
        <w:rPr>
          <w:rFonts w:ascii="Times New Roman" w:hAnsi="Times New Roman"/>
        </w:rPr>
      </w:pPr>
      <w:r w:rsidRPr="007300A1">
        <w:rPr>
          <w:rFonts w:ascii="Times New Roman" w:hAnsi="Times New Roman"/>
        </w:rPr>
        <w:t xml:space="preserve">учитывающего историко-культурную и этническую специфику региона, потребности обучающихся и их родителей (законных представителей).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 формировании уклада школьной жизни определяющую роль призвана играть общность участников образовательного процесса: обучающиеся, ученические коллективы, педагогический коллектив школы, администрация, учредитель образовательной организации, родительское сообщество, общественность. Важным элементом формирования уклада школьной жизни являются коллективные обсуждения, дискуссии, позволяющие наиболее точно определить специфику ценностных и целевых ориентиров школы, элементов коллективной жизнедеятельности, обеспечивающих реализацию ценностей и целей. </w:t>
      </w:r>
    </w:p>
    <w:p w:rsidR="00A222DE" w:rsidRPr="007300A1" w:rsidRDefault="00A222DE" w:rsidP="009D65EB">
      <w:pPr>
        <w:pStyle w:val="Default"/>
        <w:ind w:firstLine="851"/>
        <w:rPr>
          <w:rFonts w:ascii="Times New Roman" w:hAnsi="Times New Roman" w:cs="Times New Roman"/>
          <w:color w:val="auto"/>
        </w:rPr>
      </w:pPr>
      <w:r w:rsidRPr="007300A1">
        <w:rPr>
          <w:rFonts w:ascii="Times New Roman" w:hAnsi="Times New Roman" w:cs="Times New Roman"/>
          <w:b/>
          <w:bCs/>
          <w:iCs/>
          <w:color w:val="auto"/>
        </w:rPr>
        <w:t xml:space="preserve">Клубный </w:t>
      </w:r>
      <w:r w:rsidRPr="007300A1">
        <w:rPr>
          <w:rFonts w:ascii="Times New Roman" w:hAnsi="Times New Roman" w:cs="Times New Roman"/>
          <w:color w:val="auto"/>
        </w:rPr>
        <w:t xml:space="preserve">(образование осуществляется как свободное время препровождение в общности людей, имеющих сходные или близкие интересы, занятия, в учебно-познавательной деятельности стихийно возникают проекты, направленные на удовлетворение спонтанно возникшего интереса; отношения основаны на общности интересов детей и взрослых, характеризуются атмосферой дружелюбия и доверия, правила и нормы взаимодействия отличает низкая регламентированность, ограничения носят рамочный характер; структура социальных ролей педагогов и обучающихся включает лидеров и ведомых, знатоков и любителей, партнеров по времяпрепровождению); </w:t>
      </w:r>
    </w:p>
    <w:p w:rsidR="00A222DE" w:rsidRPr="007300A1" w:rsidRDefault="00A222DE" w:rsidP="009D65EB">
      <w:pPr>
        <w:pStyle w:val="Default"/>
        <w:ind w:firstLine="851"/>
        <w:rPr>
          <w:rFonts w:ascii="Times New Roman" w:hAnsi="Times New Roman" w:cs="Times New Roman"/>
          <w:color w:val="auto"/>
        </w:rPr>
      </w:pPr>
      <w:r w:rsidRPr="007300A1">
        <w:rPr>
          <w:rFonts w:ascii="Times New Roman" w:hAnsi="Times New Roman" w:cs="Times New Roman"/>
          <w:b/>
          <w:bCs/>
          <w:iCs/>
          <w:color w:val="auto"/>
        </w:rPr>
        <w:t xml:space="preserve">Военный </w:t>
      </w:r>
      <w:r w:rsidRPr="007300A1">
        <w:rPr>
          <w:rFonts w:ascii="Times New Roman" w:hAnsi="Times New Roman" w:cs="Times New Roman"/>
          <w:color w:val="auto"/>
        </w:rPr>
        <w:t xml:space="preserve">(образование осуществляется как имитация жизнедеятельности военизированной организации, участники которой совместно служат, преодолевают трудности; содержанием образования является допрофессиональная подготовка по военно-прикладным видам деятельности; воспитание осуществляется методом инициации (испытание и посвящения), объяснительно-иллюстративным и методом учебной практики; имитация (военная игра) определяет высоко регламентированный и ритуализированный характер взаимодействия, повседневный этикет отношений педагога и воспитанника (социальные роли командира и подчиненного);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bCs/>
          <w:iCs/>
          <w:sz w:val="24"/>
          <w:szCs w:val="24"/>
        </w:rPr>
        <w:t xml:space="preserve">Производственный </w:t>
      </w:r>
      <w:r w:rsidRPr="007300A1">
        <w:rPr>
          <w:rFonts w:ascii="Times New Roman" w:hAnsi="Times New Roman"/>
          <w:sz w:val="24"/>
          <w:szCs w:val="24"/>
        </w:rPr>
        <w:t>(образование как сочетание решения учебно-воспитательных задач с задачами материального воспроизводства; обучение носит характер обеспечения повышения качества выпускаемой продукции; методами воспитания являются инструктаж, материальное и моральное поощрение за производственные достижения; подобие жизнедеятельности производственной организации задает социальные роли педагогов и обучающихся – руководитель участка и подчиненный работник, техник, инженер и рабочий).</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 xml:space="preserve">Основными направлениями деятельности образовательной организации </w:t>
      </w:r>
      <w:r w:rsidRPr="007300A1">
        <w:rPr>
          <w:rFonts w:ascii="Times New Roman" w:hAnsi="Times New Roman"/>
          <w:sz w:val="24"/>
          <w:szCs w:val="24"/>
        </w:rPr>
        <w:t xml:space="preserve">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являются: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обеспечение принятия обучающимися ценности Человека и человечности, гуманистических, демократических и традиционных ценностей, формирование осознанного, уважительного и доброжелательного отношения к другому человеку, его мнению, мировоззрению, культуре, языку, вере, собственности, гражданской позиции; формирование готовности и способности вести диалог с другими людьми и достигать в нем взаимопонимания (идентификация себя как полноправного субъекта общения, </w:t>
      </w:r>
      <w:r w:rsidRPr="007300A1">
        <w:rPr>
          <w:rFonts w:ascii="Times New Roman" w:hAnsi="Times New Roman"/>
          <w:sz w:val="24"/>
          <w:szCs w:val="24"/>
        </w:rPr>
        <w:lastRenderedPageBreak/>
        <w:t xml:space="preserve">готовности к конструированию образа партнера по диалогу, образа допустимых способов диалога, процесса диалога как конвенционирования интересов, процедур, формирование готовности и способности вести переговоры, противостоять негативным воздействиям социальной среды);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формирование мотивов и ценностей обучающегося в сфере </w:t>
      </w:r>
      <w:r w:rsidRPr="007300A1">
        <w:rPr>
          <w:rFonts w:ascii="Times New Roman" w:hAnsi="Times New Roman"/>
          <w:b/>
          <w:sz w:val="24"/>
          <w:szCs w:val="24"/>
        </w:rPr>
        <w:t>отношений к России как Отечеству</w:t>
      </w:r>
      <w:r w:rsidRPr="007300A1">
        <w:rPr>
          <w:rFonts w:ascii="Times New Roman" w:hAnsi="Times New Roman"/>
          <w:sz w:val="24"/>
          <w:szCs w:val="24"/>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включение обучающихся в процессы </w:t>
      </w:r>
      <w:r w:rsidRPr="007300A1">
        <w:rPr>
          <w:rFonts w:ascii="Times New Roman" w:hAnsi="Times New Roman"/>
          <w:b/>
          <w:sz w:val="24"/>
          <w:szCs w:val="24"/>
        </w:rPr>
        <w:t>общественной самоорганизации</w:t>
      </w:r>
      <w:r w:rsidRPr="007300A1">
        <w:rPr>
          <w:rFonts w:ascii="Times New Roman" w:hAnsi="Times New Roman"/>
          <w:sz w:val="24"/>
          <w:szCs w:val="24"/>
        </w:rPr>
        <w:t xml:space="preserve">  (приобщение обучающихся к общественной деятельности, участие в детско-юношеских организациях и движениях, школьных и внешкольных объединениях, в ученическом самоуправлении, участие обучающихся в благоустройстве школы, класса, сельского поселения, города; социальная самоидентификация обучающихся в процессе участия в личностно значимой и общественно приемлемой деятельности; приобретение опыта конструктивного социального поведения, приобретение знаний о нормах и правилах поведения в обществе, социальных ролях человека; 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формирование партнерских отношений с родителями (законными представителями) в целях содействия социализации обучающихся в семье, учета индивидуальных и возрастных особенностей обучающихся, культурных и социальных потребностей их семей;</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формирование мотивов и ценностей обучающегося в сфере </w:t>
      </w:r>
      <w:r w:rsidRPr="007300A1">
        <w:rPr>
          <w:rFonts w:ascii="Times New Roman" w:hAnsi="Times New Roman"/>
          <w:b/>
          <w:sz w:val="24"/>
          <w:szCs w:val="24"/>
        </w:rPr>
        <w:t>трудовых отношений и выбора будущей профессии</w:t>
      </w:r>
      <w:r w:rsidRPr="007300A1">
        <w:rPr>
          <w:rFonts w:ascii="Times New Roman" w:hAnsi="Times New Roman"/>
          <w:sz w:val="24"/>
          <w:szCs w:val="24"/>
        </w:rPr>
        <w:t xml:space="preserve"> (развитие собственных представлений о перспективах своего профессионального образования и будущей профессиональной деятельности, приобретение практического опыта, соответствующего интересам и способностям обучающихся; формирование у обучающихся мотивации к труду, потребности к приобретению профессии; 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формирование мотивационно-ценностных отношений обучающегося в сфере </w:t>
      </w:r>
      <w:r w:rsidRPr="007300A1">
        <w:rPr>
          <w:rFonts w:ascii="Times New Roman" w:hAnsi="Times New Roman"/>
          <w:b/>
          <w:sz w:val="24"/>
          <w:szCs w:val="24"/>
        </w:rPr>
        <w:t>самопознания, самоопределения, самореализации, самосовершенствования</w:t>
      </w:r>
      <w:r w:rsidRPr="007300A1">
        <w:rPr>
          <w:rFonts w:ascii="Times New Roman" w:hAnsi="Times New Roman"/>
          <w:sz w:val="24"/>
          <w:szCs w:val="24"/>
        </w:rPr>
        <w:t xml:space="preserve">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lastRenderedPageBreak/>
        <w:t xml:space="preserve">формирование мотивационно-ценностных отношений обучающегося в сфере </w:t>
      </w:r>
      <w:r w:rsidRPr="007300A1">
        <w:rPr>
          <w:rFonts w:ascii="Times New Roman" w:hAnsi="Times New Roman"/>
          <w:b/>
          <w:sz w:val="24"/>
          <w:szCs w:val="24"/>
        </w:rPr>
        <w:t>здорового образа жизни</w:t>
      </w:r>
      <w:r w:rsidRPr="007300A1">
        <w:rPr>
          <w:rFonts w:ascii="Times New Roman" w:hAnsi="Times New Roman"/>
          <w:sz w:val="24"/>
          <w:szCs w:val="24"/>
        </w:rPr>
        <w:t xml:space="preserve"> (осознание обучающимися ценности целесообразного, здорового и безопасного образа жизни, 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осознанное отношение обучающихся к выбору индивидуального рациона здорового питания;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 формирование устойчивого отрицательного отношения к аддиктивным проявлениям различного рода – наркозависимость, алкоголизм, игромания, табакокурение, интернет-зависимость и др., как факторам ограничивающим свободу личности);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формирование мотивов и ценностей обучающегося в сфере </w:t>
      </w:r>
      <w:r w:rsidRPr="007300A1">
        <w:rPr>
          <w:rFonts w:ascii="Times New Roman" w:hAnsi="Times New Roman"/>
          <w:b/>
          <w:sz w:val="24"/>
          <w:szCs w:val="24"/>
        </w:rPr>
        <w:t xml:space="preserve">отношений к природе </w:t>
      </w:r>
      <w:r w:rsidRPr="007300A1">
        <w:rPr>
          <w:rFonts w:ascii="Times New Roman" w:hAnsi="Times New Roman"/>
          <w:sz w:val="24"/>
          <w:szCs w:val="24"/>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A222DE" w:rsidRPr="007300A1" w:rsidRDefault="00A222DE" w:rsidP="00516707">
      <w:pPr>
        <w:numPr>
          <w:ilvl w:val="0"/>
          <w:numId w:val="251"/>
        </w:numPr>
        <w:tabs>
          <w:tab w:val="left" w:pos="1134"/>
        </w:tabs>
        <w:spacing w:after="0" w:line="240" w:lineRule="auto"/>
        <w:ind w:left="0" w:firstLine="709"/>
        <w:rPr>
          <w:rFonts w:ascii="Times New Roman" w:hAnsi="Times New Roman"/>
          <w:sz w:val="24"/>
          <w:szCs w:val="24"/>
        </w:rPr>
      </w:pPr>
      <w:r w:rsidRPr="007300A1">
        <w:rPr>
          <w:rFonts w:ascii="Times New Roman" w:hAnsi="Times New Roman"/>
          <w:sz w:val="24"/>
          <w:szCs w:val="24"/>
        </w:rPr>
        <w:t xml:space="preserve">формирование мотивационно-ценностных отношений обучающегося в </w:t>
      </w:r>
      <w:r w:rsidRPr="007300A1">
        <w:rPr>
          <w:rFonts w:ascii="Times New Roman" w:hAnsi="Times New Roman"/>
          <w:b/>
          <w:sz w:val="24"/>
          <w:szCs w:val="24"/>
        </w:rPr>
        <w:t>сфере искусства</w:t>
      </w:r>
      <w:r w:rsidRPr="007300A1">
        <w:rPr>
          <w:rFonts w:ascii="Times New Roman" w:hAnsi="Times New Roman"/>
          <w:sz w:val="24"/>
          <w:szCs w:val="24"/>
        </w:rPr>
        <w:t xml:space="preserve"> (формирование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развитие эстетического, эмоционально-ценностного видения окружающего мира; развитие способности к эмоционально-ценностному освоению мира, самовыражению и ориентации в художественном и нравственном пространстве культуры; воспитание уважения к истории культуры своего Отечества, выраженной в том числе в понимании красоты человека; развитие потребности в общении с художественными произведениями, формирование активного отношения к традициям художественной культуры как смысловой, эстетической и личностно-значимой ценности).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pStyle w:val="3"/>
        <w:spacing w:before="0" w:beforeAutospacing="0" w:after="0" w:afterAutospacing="0"/>
        <w:rPr>
          <w:sz w:val="24"/>
          <w:szCs w:val="24"/>
        </w:rPr>
      </w:pPr>
      <w:bookmarkStart w:id="311" w:name="_Toc410654047"/>
      <w:bookmarkStart w:id="312" w:name="_Toc409691721"/>
      <w:bookmarkStart w:id="313" w:name="_Toc414553259"/>
      <w:r w:rsidRPr="00BC0CDD">
        <w:rPr>
          <w:sz w:val="24"/>
          <w:szCs w:val="24"/>
        </w:rPr>
        <w:t>2.3.3.</w:t>
      </w:r>
      <w:r w:rsidRPr="007300A1">
        <w:rPr>
          <w:sz w:val="24"/>
          <w:szCs w:val="24"/>
        </w:rPr>
        <w:t xml:space="preserve"> Содержание, виды деятельности и формы занятий с обучающимися</w:t>
      </w:r>
      <w:bookmarkStart w:id="314" w:name="_Toc410654048"/>
      <w:bookmarkEnd w:id="311"/>
      <w:r w:rsidRPr="007300A1">
        <w:rPr>
          <w:sz w:val="24"/>
          <w:szCs w:val="24"/>
        </w:rPr>
        <w:t xml:space="preserve"> по направлениям духовно-нравственного развития, воспитания и</w:t>
      </w:r>
      <w:bookmarkStart w:id="315" w:name="_Toc410654049"/>
      <w:bookmarkEnd w:id="314"/>
      <w:r w:rsidRPr="007300A1">
        <w:rPr>
          <w:sz w:val="24"/>
          <w:szCs w:val="24"/>
        </w:rPr>
        <w:t xml:space="preserve"> социализации обучающихся)</w:t>
      </w:r>
      <w:bookmarkEnd w:id="312"/>
      <w:bookmarkEnd w:id="313"/>
      <w:bookmarkEnd w:id="315"/>
    </w:p>
    <w:p w:rsidR="00A222DE" w:rsidRPr="007300A1" w:rsidRDefault="00A222DE" w:rsidP="009D65EB">
      <w:pPr>
        <w:tabs>
          <w:tab w:val="left" w:pos="1134"/>
        </w:tabs>
        <w:spacing w:after="0" w:line="240" w:lineRule="auto"/>
        <w:ind w:firstLine="851"/>
        <w:rPr>
          <w:rFonts w:ascii="Times New Roman" w:hAnsi="Times New Roman"/>
          <w:sz w:val="24"/>
          <w:szCs w:val="24"/>
        </w:rPr>
      </w:pPr>
      <w:r w:rsidRPr="007300A1">
        <w:rPr>
          <w:rFonts w:ascii="Times New Roman" w:hAnsi="Times New Roman"/>
          <w:sz w:val="24"/>
          <w:szCs w:val="24"/>
        </w:rPr>
        <w:t>Содержание, виды деятельности и формы занятий с обучающимися по обеспечению принятия обучающимися ценности Человека и человечности, формированию осознанного, уважительного и доброжелательного отношения к другому человеку, формированию готовности и способности вести диалог с другими людьми и достигать в нем взаимопонимания предусматривает:</w:t>
      </w:r>
    </w:p>
    <w:p w:rsidR="00A222DE" w:rsidRPr="007300A1" w:rsidRDefault="00A222DE" w:rsidP="009D65EB">
      <w:pPr>
        <w:tabs>
          <w:tab w:val="left" w:pos="1134"/>
        </w:tabs>
        <w:spacing w:after="0" w:line="240" w:lineRule="auto"/>
        <w:ind w:firstLine="851"/>
        <w:rPr>
          <w:rFonts w:ascii="Times New Roman" w:hAnsi="Times New Roman"/>
          <w:sz w:val="24"/>
          <w:szCs w:val="24"/>
        </w:rPr>
      </w:pPr>
      <w:r w:rsidRPr="007300A1">
        <w:rPr>
          <w:rFonts w:ascii="Times New Roman" w:hAnsi="Times New Roman"/>
          <w:sz w:val="24"/>
          <w:szCs w:val="24"/>
        </w:rPr>
        <w:t>- формирование во внеурочной деятельности «ситуаций образцов» проявления  уважительного и доброжелательного отношения к другому человеку, диалога и достижения взаимопонимания с другими людьми;</w:t>
      </w:r>
    </w:p>
    <w:p w:rsidR="00A222DE" w:rsidRPr="007300A1" w:rsidRDefault="00A222DE" w:rsidP="009D65EB">
      <w:pPr>
        <w:tabs>
          <w:tab w:val="left" w:pos="1134"/>
        </w:tabs>
        <w:spacing w:after="0" w:line="240" w:lineRule="auto"/>
        <w:ind w:firstLine="851"/>
        <w:rPr>
          <w:rFonts w:ascii="Times New Roman" w:hAnsi="Times New Roman"/>
          <w:sz w:val="24"/>
          <w:szCs w:val="24"/>
        </w:rPr>
      </w:pPr>
      <w:r w:rsidRPr="007300A1">
        <w:rPr>
          <w:rFonts w:ascii="Times New Roman" w:hAnsi="Times New Roman"/>
          <w:sz w:val="24"/>
          <w:szCs w:val="24"/>
        </w:rPr>
        <w:t>-  информационное и коммуникативное обеспечение рефлексии обучающихся межличностных отношений с окружающими;</w:t>
      </w:r>
    </w:p>
    <w:p w:rsidR="00A222DE" w:rsidRPr="007300A1" w:rsidRDefault="00A222DE" w:rsidP="009D65EB">
      <w:pPr>
        <w:tabs>
          <w:tab w:val="left" w:pos="1134"/>
        </w:tabs>
        <w:spacing w:after="0" w:line="240" w:lineRule="auto"/>
        <w:ind w:firstLine="851"/>
        <w:rPr>
          <w:rFonts w:ascii="Times New Roman" w:hAnsi="Times New Roman"/>
          <w:sz w:val="24"/>
          <w:szCs w:val="24"/>
        </w:rPr>
      </w:pPr>
      <w:r w:rsidRPr="007300A1">
        <w:rPr>
          <w:rFonts w:ascii="Times New Roman" w:hAnsi="Times New Roman"/>
          <w:sz w:val="24"/>
          <w:szCs w:val="24"/>
        </w:rPr>
        <w:t>- формирование у обучающихся позитивного опыта взаимодействия с окружающими, общения с  представителями различных культур, достижения взаимопонимания в процессе диалога и ведения переговоров.</w:t>
      </w:r>
    </w:p>
    <w:p w:rsidR="00A222DE" w:rsidRPr="007300A1" w:rsidRDefault="00A222DE" w:rsidP="009D65EB">
      <w:pPr>
        <w:tabs>
          <w:tab w:val="left" w:pos="1134"/>
        </w:tabs>
        <w:spacing w:after="0" w:line="240" w:lineRule="auto"/>
        <w:ind w:firstLine="851"/>
        <w:rPr>
          <w:rFonts w:ascii="Times New Roman" w:hAnsi="Times New Roman"/>
          <w:sz w:val="24"/>
          <w:szCs w:val="24"/>
        </w:rPr>
      </w:pPr>
      <w:r w:rsidRPr="007300A1">
        <w:rPr>
          <w:rFonts w:ascii="Times New Roman" w:hAnsi="Times New Roman"/>
          <w:sz w:val="24"/>
          <w:szCs w:val="24"/>
        </w:rPr>
        <w:lastRenderedPageBreak/>
        <w:t>В решении задач обеспечения принятия обучающимися ценности Человека и человечности целесообразно использование потенциала уроков предметных областей «Филология», «Общественно-научные предметы», совместных дел и мероприятий внеурочной деятельности, Интернет-ресурсов, роль организатора в этой работе призван сыграть  классный руководитель.</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Формирование мотивов и ценностей обучающегося </w:t>
      </w:r>
      <w:r w:rsidRPr="007300A1">
        <w:rPr>
          <w:rFonts w:ascii="Times New Roman" w:hAnsi="Times New Roman"/>
          <w:b/>
          <w:sz w:val="24"/>
          <w:szCs w:val="24"/>
        </w:rPr>
        <w:t xml:space="preserve">в сфере отношений к России как Отечеству </w:t>
      </w:r>
      <w:r w:rsidRPr="007300A1">
        <w:rPr>
          <w:rFonts w:ascii="Times New Roman" w:hAnsi="Times New Roman"/>
          <w:sz w:val="24"/>
          <w:szCs w:val="24"/>
        </w:rPr>
        <w:t xml:space="preserve">предполагает  получение обучающимся опыта переживания и позитивного отношения к Отечеству,  который обеспечивается в ходе внеурочной деятельности (воспитательных мероприятий), в составе коллектива ученического класса, организатором здесь выступает классный руководитель и педагоги школы.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Включение обучающихся </w:t>
      </w:r>
      <w:r w:rsidRPr="007300A1">
        <w:rPr>
          <w:rFonts w:ascii="Times New Roman" w:hAnsi="Times New Roman"/>
          <w:b/>
          <w:sz w:val="24"/>
          <w:szCs w:val="24"/>
        </w:rPr>
        <w:t>в сферу общественной самоорганизации</w:t>
      </w:r>
      <w:r w:rsidRPr="007300A1">
        <w:rPr>
          <w:rFonts w:ascii="Times New Roman" w:hAnsi="Times New Roman"/>
          <w:sz w:val="24"/>
          <w:szCs w:val="24"/>
        </w:rPr>
        <w:t xml:space="preserve"> может осуществляться в школе (приобщение обучающихся к школьным традициям, участие в ученическом самоуправлении), в деятельности детско-юношеских организаций и движений, в школьных и внешкольных организациях (спортивные секции, творческие клубы и объединения по интересам, сетевые сообщества, библиотечная сеть, краеведческая работа),  в военно-патриотических объединениях,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партнерства с общественными организациями и объединениями, в проведении акций и праздников (региональных, государственных, международных).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Включение обучающихся в сферу общественной самоорганизации предусматривает следующие этапы: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авансирование положительного восприятия школьниками предстоящей социальной деятельности – обеспечение социальных ожиданий обучающихся, связанных с успешностью, признанием со стороны семьи и сверстников, состоятельностью и самостоятельностью в реализации собственных замыслов;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информирование обучающихся о пространстве предстоящей социальной деятельности, способах взаимодействия с различными социальными субъектами, возможностях самореализации в нем; статусных и функциональных характеристиках социальных ролей;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обучение школьников социальному взаимодействию, информирование обучающихся о способах решения задач социальной деятельности, пробное решение задач в рамках отдельных социальных проектов;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организация планирования обучающимися собственного участия в социальной деятельности, исходя из индивидуальных особенностей, опробование индивидуальной стратегии участия в социальной деятельности;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содействие обучающимся в осознания внутренних (собственных) ресурсов и внешних ресурсов (ресурсов среды), обеспечивающих успешное участие школьника в социальной деятельности;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демонстрация вариативности социальных ситуаций, ситуаций выбора и необходимости планирования собственной деятельности;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обеспечение проблематизации школьников по характеру их участия в социальной деятельности, содействие обучающимся в определении ими собственных целей участия в социальной деятельности;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содействие школьникам в проектировании и планировании собственного участия в социальной деятельности.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Этапы включения обучающихся в сферу общественной самоорганизации могут выстраиваться в логике технологии коллективно-творческой деятельности: поиск объектов общей заботы, коллективное целеполагание, коллективное планирование, коллективная подготовка мероприятия, коллективное проведение, коллективный анализ.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lastRenderedPageBreak/>
        <w:t xml:space="preserve">При формировании ответственного </w:t>
      </w:r>
      <w:r w:rsidRPr="007300A1">
        <w:rPr>
          <w:rFonts w:ascii="Times New Roman" w:hAnsi="Times New Roman"/>
          <w:b/>
          <w:sz w:val="24"/>
          <w:szCs w:val="24"/>
        </w:rPr>
        <w:t xml:space="preserve">отношения к учебно-познавательной деятельности </w:t>
      </w:r>
      <w:r w:rsidRPr="007300A1">
        <w:rPr>
          <w:rFonts w:ascii="Times New Roman" w:hAnsi="Times New Roman"/>
          <w:sz w:val="24"/>
          <w:szCs w:val="24"/>
        </w:rPr>
        <w:t xml:space="preserve">приоритет принадлежит культивированию в укладе жизни школы позитивного образа компетентного образованного человека, обладающего широким кругозором, способного эффективно решать познавательные задачи через пропаганду академических успехов обучающихся, поддержку школьников в ситуациях мобилизации индивидуальных ресурсов для достижения учебных результатов.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Формирование мотивов и ценностей обучающегося </w:t>
      </w:r>
      <w:r w:rsidRPr="007300A1">
        <w:rPr>
          <w:rFonts w:ascii="Times New Roman" w:hAnsi="Times New Roman"/>
          <w:b/>
          <w:sz w:val="24"/>
          <w:szCs w:val="24"/>
        </w:rPr>
        <w:t xml:space="preserve">в сфере трудовых отношений и выбора будущей профессии </w:t>
      </w:r>
      <w:r w:rsidRPr="007300A1">
        <w:rPr>
          <w:rFonts w:ascii="Times New Roman" w:hAnsi="Times New Roman"/>
          <w:sz w:val="24"/>
          <w:szCs w:val="24"/>
        </w:rPr>
        <w:t>предполагается осуществлять через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Деятельность по этому направлению включает  сотрудничество с предприятиями, организациями профессионального образования, центрами профориентационной работы; совместную деятельность обучающихся с родителями (законными представителями); различные Интернет-активности обучающихся.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Мотивы и ценности обучающегося в сфере </w:t>
      </w:r>
      <w:r w:rsidRPr="007300A1">
        <w:rPr>
          <w:rFonts w:ascii="Times New Roman" w:hAnsi="Times New Roman"/>
          <w:b/>
          <w:sz w:val="24"/>
          <w:szCs w:val="24"/>
        </w:rPr>
        <w:t>отношений к природе</w:t>
      </w:r>
      <w:r w:rsidRPr="007300A1">
        <w:rPr>
          <w:rFonts w:ascii="Times New Roman" w:hAnsi="Times New Roman"/>
          <w:sz w:val="24"/>
          <w:szCs w:val="24"/>
        </w:rPr>
        <w:t xml:space="preserve"> поможет сформировать изучение предметных областей «Естественнонаучные предметы» и «Физическая культура и основы безопасности жизнедеятельности», а также на различные формы внеурочной деятельности.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Реализация задач развития </w:t>
      </w:r>
      <w:r w:rsidRPr="007300A1">
        <w:rPr>
          <w:rFonts w:ascii="Times New Roman" w:hAnsi="Times New Roman"/>
          <w:b/>
          <w:sz w:val="24"/>
          <w:szCs w:val="24"/>
        </w:rPr>
        <w:t xml:space="preserve">эстетического сознания </w:t>
      </w:r>
      <w:r w:rsidRPr="007300A1">
        <w:rPr>
          <w:rFonts w:ascii="Times New Roman" w:hAnsi="Times New Roman"/>
          <w:sz w:val="24"/>
          <w:szCs w:val="24"/>
        </w:rPr>
        <w:t xml:space="preserve">обучающихся может быть возложена на уроки предметной областей «Филология», «Искусство», а также на различные формы внеурочной деятельности.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Задача по </w:t>
      </w:r>
      <w:r w:rsidRPr="007300A1">
        <w:rPr>
          <w:rFonts w:ascii="Times New Roman" w:hAnsi="Times New Roman"/>
          <w:b/>
          <w:sz w:val="24"/>
          <w:szCs w:val="24"/>
        </w:rPr>
        <w:t>формированию целостного мировоззрения</w:t>
      </w:r>
      <w:r w:rsidRPr="007300A1">
        <w:rPr>
          <w:rFonts w:ascii="Times New Roman" w:hAnsi="Times New Roman"/>
          <w:sz w:val="24"/>
          <w:szCs w:val="24"/>
        </w:rPr>
        <w:t xml:space="preserve">, соответствующего современному уровню развития науки и общественной практики, может быть возложена на уроки предметных областей «Общественно-научные предметы», «Естественнонаучные предметы», различные формы внеурочной деятельности. </w:t>
      </w: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16" w:name="_Toc410654050"/>
      <w:bookmarkStart w:id="317" w:name="_Toc414553260"/>
      <w:bookmarkStart w:id="318" w:name="_Toc409691722"/>
    </w:p>
    <w:p w:rsidR="00A222DE" w:rsidRPr="007300A1" w:rsidRDefault="00A222DE" w:rsidP="009D65EB">
      <w:pPr>
        <w:pStyle w:val="3"/>
        <w:spacing w:before="0" w:beforeAutospacing="0" w:after="0" w:afterAutospacing="0"/>
        <w:rPr>
          <w:sz w:val="24"/>
          <w:szCs w:val="24"/>
        </w:rPr>
      </w:pPr>
      <w:r w:rsidRPr="007300A1">
        <w:rPr>
          <w:sz w:val="24"/>
          <w:szCs w:val="24"/>
        </w:rPr>
        <w:t>2.3.4. Формы индивидуальной и групповой организации</w:t>
      </w:r>
      <w:bookmarkStart w:id="319" w:name="_Toc410654051"/>
      <w:bookmarkStart w:id="320" w:name="_Toc410703053"/>
      <w:bookmarkStart w:id="321" w:name="_Toc414553261"/>
      <w:bookmarkEnd w:id="316"/>
      <w:bookmarkEnd w:id="317"/>
      <w:r w:rsidRPr="007300A1">
        <w:rPr>
          <w:sz w:val="24"/>
          <w:szCs w:val="24"/>
        </w:rPr>
        <w:t xml:space="preserve"> профессиональной ориентации обучающихся</w:t>
      </w:r>
      <w:bookmarkEnd w:id="318"/>
      <w:bookmarkEnd w:id="319"/>
      <w:bookmarkEnd w:id="320"/>
      <w:bookmarkEnd w:id="321"/>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Формами индивидуальной и групповой организации профессиональной ориентации обучающихся являются: «ярмарки профессий», дни открытых дверей, экскурсии, предметные недели, олимпиады, конкурсы.</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«Ярмарка профессий»</w:t>
      </w:r>
      <w:r w:rsidRPr="007300A1">
        <w:rPr>
          <w:rFonts w:ascii="Times New Roman" w:hAnsi="Times New Roman"/>
          <w:sz w:val="24"/>
          <w:szCs w:val="24"/>
        </w:rPr>
        <w:t xml:space="preserve"> как форма организации профессиональной ориентации обучающихся предполагает публичную презентацию различных профессиональных занятий с целью актуализировать, расширить, уточнить, закрепить у школьников представления о профессиях в игровой форме, имитирующей ярмарочное гуляние. Общая методическая схема предусматривает оборудование на некоторой территории площадок («торговых палаток»), на которых разворачиваются презентации, участники имеют возможность свободного передвижения по территории ярмарки от площадки к площадке в произвольном порядке. В «Ярмарке профессий» могут принимать участие не только обучающиеся, но и их родители, специально приглашенные квалифицированные широко известные признанные специалисты.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Дни открытых дверей</w:t>
      </w:r>
      <w:r w:rsidRPr="007300A1">
        <w:rPr>
          <w:rFonts w:ascii="Times New Roman" w:hAnsi="Times New Roman"/>
          <w:sz w:val="24"/>
          <w:szCs w:val="24"/>
        </w:rPr>
        <w:t xml:space="preserve"> в качестве формы организации профессиональной ориентации обучающихся наиболее часто проводятся на базе профессиональных образовательных организациях и образовательных организациях высшего образования и призваны презентовать спектр образовательных программ, реализуемых образовательной организацией, в ходе такого рода мероприятий пропагандируется обучение в отдельных </w:t>
      </w:r>
      <w:r w:rsidRPr="007300A1">
        <w:rPr>
          <w:rFonts w:ascii="Times New Roman" w:hAnsi="Times New Roman"/>
          <w:sz w:val="24"/>
          <w:szCs w:val="24"/>
        </w:rPr>
        <w:lastRenderedPageBreak/>
        <w:t xml:space="preserve">организациях, реализующих основные профессиональные образовательные программы, а также различные варианты профессионального образования, которые осуществляются в этом образовательной организации.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Экскурсия</w:t>
      </w:r>
      <w:r w:rsidRPr="007300A1">
        <w:rPr>
          <w:rFonts w:ascii="Times New Roman" w:hAnsi="Times New Roman"/>
          <w:sz w:val="24"/>
          <w:szCs w:val="24"/>
        </w:rPr>
        <w:t xml:space="preserve"> как форма организации профессиональной ориентации обучающихся представляет собой путешествие с познавательной целью, в ходе которого экскурсанту предъявляются (в том числе специально подготовленным профессионалом – экскурсоводом) объекты и материалы, освещающие те или иные виды профессиональной деятельности. Профориентационные экскурсии организуются на предприятия (посещение производства, музея), в музеи или на тематические экспозиции, в организации профессионального образования. Опираясь на возможности современных электронных устройств, следует использовать такую форму как виртуальная экскурсия по производствам, образовательным организациям</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Предметная неделя</w:t>
      </w:r>
      <w:r w:rsidRPr="007300A1">
        <w:rPr>
          <w:rFonts w:ascii="Times New Roman" w:hAnsi="Times New Roman"/>
          <w:sz w:val="24"/>
          <w:szCs w:val="24"/>
        </w:rPr>
        <w:t xml:space="preserve"> в качестве формы организации профессиональной ориентации обучающихся включает набор разнообразных мероприятий, организуемых в течение календарной недели, содержательно предметная неделя связана с каким-либо предметом или предметной областью («Неделя математики», «Неделя биологии», «Неделя истории»). Предметная неделя может состоять из презентаций проектов и публичных отчетов об их реализации, конкурсов знатоков по предмету/предметам, встреч с интересными людьми, избравшими профессию, близкую к этой предметной сфере.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Олимпиады по предметам</w:t>
      </w:r>
      <w:r w:rsidRPr="007300A1">
        <w:rPr>
          <w:rFonts w:ascii="Times New Roman" w:hAnsi="Times New Roman"/>
          <w:sz w:val="24"/>
          <w:szCs w:val="24"/>
        </w:rPr>
        <w:t xml:space="preserve"> (предметным областям) в качестве формы организации профессиональной ориентации обучающихся предусматривают участие наиболее подготовленных или способных в данной сфере, олимпиады по предмету (предметным областям) стимулируют познавательный интерес.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Конкурсы профессионального мастерства</w:t>
      </w:r>
      <w:r w:rsidRPr="007300A1">
        <w:rPr>
          <w:rFonts w:ascii="Times New Roman" w:hAnsi="Times New Roman"/>
          <w:sz w:val="24"/>
          <w:szCs w:val="24"/>
        </w:rPr>
        <w:t xml:space="preserve"> как форма организации профессиональной ориентации обучающихся строятся как соревнование лиц, работающих по одной специальности, с целью определить наиболее высоко квалифицированного работника. Обучающиеся, созерцая представление, имеют возможность увидеть ту или иную профессию в позитивном свете, в процессе сопереживания конкурсанту у школьников возникает интерес к какой-либо профессии. </w:t>
      </w:r>
    </w:p>
    <w:p w:rsidR="00A222DE" w:rsidRPr="007300A1" w:rsidRDefault="00A222DE" w:rsidP="009D65EB">
      <w:pPr>
        <w:spacing w:after="0" w:line="240" w:lineRule="auto"/>
        <w:ind w:firstLine="709"/>
        <w:rPr>
          <w:rFonts w:ascii="Times New Roman" w:hAnsi="Times New Roman"/>
          <w:b/>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22" w:name="_Toc414553262"/>
      <w:bookmarkStart w:id="323" w:name="_Toc410654052"/>
      <w:bookmarkStart w:id="324" w:name="_Toc409691723"/>
    </w:p>
    <w:p w:rsidR="00A222DE" w:rsidRPr="007300A1" w:rsidRDefault="00A222DE" w:rsidP="009D65EB">
      <w:pPr>
        <w:pStyle w:val="3"/>
        <w:spacing w:before="0" w:beforeAutospacing="0" w:after="0" w:afterAutospacing="0"/>
        <w:rPr>
          <w:sz w:val="24"/>
          <w:szCs w:val="24"/>
        </w:rPr>
      </w:pPr>
      <w:r w:rsidRPr="007300A1">
        <w:rPr>
          <w:sz w:val="24"/>
          <w:szCs w:val="24"/>
        </w:rPr>
        <w:t>2.3.5. 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организациями дополнительного образования</w:t>
      </w:r>
      <w:bookmarkEnd w:id="322"/>
    </w:p>
    <w:bookmarkEnd w:id="323"/>
    <w:bookmarkEnd w:id="324"/>
    <w:p w:rsidR="00A222DE" w:rsidRPr="007300A1" w:rsidRDefault="00A222DE" w:rsidP="009D65EB">
      <w:pPr>
        <w:pStyle w:val="3"/>
        <w:spacing w:before="0" w:beforeAutospacing="0" w:after="0" w:afterAutospacing="0"/>
        <w:ind w:firstLine="709"/>
        <w:rPr>
          <w:sz w:val="24"/>
          <w:szCs w:val="24"/>
        </w:rPr>
      </w:pP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Достижение результатов социализации обучающихся в совместной деятельности образовательной организации с различными социальными субъектами, с одной стороны, обеспечивается организацией взаимодействия школы с предприятиями, общественными организациями, организациями дополнительного образования и т. д., а с другой – вовлечением школьника в социальную деятельность.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Организация взаимодействия общеобразовательной школы с предприятиями, общественными объединениями, организациями дополнительного образования, иными социальными субъектами может быть представлена как последовательная реализация следующих этапов: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моделирование администрацией школы с привлечением школьников, родителей, общественности взаимодействия общеобразовательной организации с различными социальными субъектами (на основе анализа педагогами школы социально-педагогических потенциалов социальной среды);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проектирование партнерства школы с различными социальными субъектами (в результате переговоров администрации формирование договорных отношений с </w:t>
      </w:r>
      <w:r w:rsidRPr="007300A1">
        <w:rPr>
          <w:rFonts w:ascii="Times New Roman" w:hAnsi="Times New Roman"/>
        </w:rPr>
        <w:lastRenderedPageBreak/>
        <w:t xml:space="preserve">предприятиями, общественными объединениями, организациями дополнительного образования и другими субъектами);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осуществление социальной деятельности в процессе реализации договоров школы с социальными партнерами;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формирование в школе и в окружающей социальной среде атмосферы, поддерживающей созидательный социальный опыт обучающихся, формирующей конструктивные ожидания и позитивные образцы поведения;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организация рефлексии социальных взаимодействий и взаимоотношений с различными субъектами в системе общественных отношений, в том числе с использованием дневников самонаблюдения и электронных дневников в сети Интернет;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обеспечение разнообразия социальной деятельности по содержанию</w:t>
      </w:r>
      <w:r w:rsidR="00BC0CDD">
        <w:rPr>
          <w:rFonts w:ascii="Times New Roman" w:hAnsi="Times New Roman"/>
        </w:rPr>
        <w:t xml:space="preserve"> </w:t>
      </w:r>
      <w:r w:rsidRPr="007300A1">
        <w:rPr>
          <w:rFonts w:ascii="Times New Roman" w:hAnsi="Times New Roman"/>
        </w:rPr>
        <w:t xml:space="preserve">(общение, познание, игра, спорт, труд), формам организации, возможному характеру участия (увлечение (хобби), общественная активность, социальное лидерство);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стимулирование общественной самоорганизации обучающихся общеобразовательной школы, поддержка общественных инициатив школьников.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25" w:name="_Toc410654056"/>
      <w:bookmarkStart w:id="326" w:name="_Toc414553263"/>
      <w:bookmarkStart w:id="327" w:name="_Toc409691724"/>
    </w:p>
    <w:p w:rsidR="00A222DE" w:rsidRPr="007300A1" w:rsidRDefault="00A222DE" w:rsidP="009D65EB">
      <w:pPr>
        <w:pStyle w:val="3"/>
        <w:widowControl w:val="0"/>
        <w:spacing w:before="0" w:beforeAutospacing="0" w:after="0" w:afterAutospacing="0"/>
        <w:ind w:firstLine="709"/>
        <w:rPr>
          <w:sz w:val="24"/>
          <w:szCs w:val="24"/>
        </w:rPr>
      </w:pPr>
      <w:r w:rsidRPr="007300A1">
        <w:rPr>
          <w:sz w:val="24"/>
          <w:szCs w:val="24"/>
        </w:rPr>
        <w:t>2.3.6. Основные формы организации педагогической поддержки</w:t>
      </w:r>
      <w:bookmarkEnd w:id="325"/>
      <w:bookmarkEnd w:id="326"/>
    </w:p>
    <w:p w:rsidR="00A222DE" w:rsidRPr="007300A1" w:rsidRDefault="00A222DE" w:rsidP="009D65EB">
      <w:pPr>
        <w:pStyle w:val="3"/>
        <w:widowControl w:val="0"/>
        <w:spacing w:before="0" w:beforeAutospacing="0" w:after="0" w:afterAutospacing="0"/>
        <w:rPr>
          <w:sz w:val="24"/>
          <w:szCs w:val="24"/>
        </w:rPr>
      </w:pPr>
      <w:bookmarkStart w:id="328" w:name="_Toc410654057"/>
      <w:bookmarkStart w:id="329" w:name="_Toc414553264"/>
      <w:r w:rsidRPr="007300A1">
        <w:rPr>
          <w:sz w:val="24"/>
          <w:szCs w:val="24"/>
        </w:rPr>
        <w:t>социализации обучающихся</w:t>
      </w:r>
      <w:bookmarkEnd w:id="327"/>
      <w:bookmarkEnd w:id="328"/>
      <w:r w:rsidRPr="007300A1">
        <w:rPr>
          <w:sz w:val="24"/>
          <w:szCs w:val="24"/>
        </w:rPr>
        <w:t xml:space="preserve">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bookmarkEnd w:id="329"/>
    </w:p>
    <w:p w:rsidR="00A222DE" w:rsidRPr="007300A1" w:rsidRDefault="00A222DE" w:rsidP="009D65EB">
      <w:pPr>
        <w:widowControl w:val="0"/>
        <w:spacing w:after="0" w:line="240" w:lineRule="auto"/>
        <w:ind w:firstLine="709"/>
        <w:rPr>
          <w:rFonts w:ascii="Times New Roman" w:hAnsi="Times New Roman"/>
          <w:sz w:val="24"/>
          <w:szCs w:val="24"/>
        </w:rPr>
      </w:pPr>
      <w:r w:rsidRPr="007300A1">
        <w:rPr>
          <w:rFonts w:ascii="Times New Roman" w:hAnsi="Times New Roman"/>
          <w:sz w:val="24"/>
          <w:szCs w:val="24"/>
        </w:rPr>
        <w:t>Основными формами организации педагогической поддержки обучающихся являются: психолого-педагогическое консультирование, метод организации развивающих ситуаций, ситуационно-ролевые игры и другие.</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 xml:space="preserve">Психолого-педагогическая консультация </w:t>
      </w:r>
      <w:r w:rsidRPr="007300A1">
        <w:rPr>
          <w:rFonts w:ascii="Times New Roman" w:hAnsi="Times New Roman"/>
          <w:sz w:val="24"/>
          <w:szCs w:val="24"/>
        </w:rPr>
        <w:t xml:space="preserve">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2) информационной поддержки обучающегося (обеспечение школьника сведениями, необходимыми для разрешения проблемной ситуации);</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3) интеллектуальной поддержки социализации (осознание школьником собственной проблемной ситуации, в том числе и в самоопределении относительно вариантов получения образования).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Организация развивающих ситуаций</w:t>
      </w:r>
      <w:r w:rsidRPr="007300A1">
        <w:rPr>
          <w:rFonts w:ascii="Times New Roman" w:hAnsi="Times New Roman"/>
          <w:sz w:val="24"/>
          <w:szCs w:val="24"/>
        </w:rPr>
        <w:t xml:space="preserve"> предполагает, что педагог осуществляет поддержку в решении школьником значимой для него проблемной ситуации, может управлять как отдельными элементами существующих ситуаций, так и организовывать их специально. Воспитанник, участвуя в таких ситуациях, наращивает свои личностные ресурсы, совершенствуется в способах управления имеющимися ресурсами для решения собственных возрастных задач. При организации развивающих ситуаций педагог может использовать и комбинировать самые разнообразные педагогические средства, вовлекать воспитанника в разнообразные виды деятельности.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Основными формами организации педагогической поддержки обучающихся являются </w:t>
      </w:r>
      <w:r w:rsidRPr="007300A1">
        <w:rPr>
          <w:rFonts w:ascii="Times New Roman" w:hAnsi="Times New Roman"/>
          <w:b/>
          <w:sz w:val="24"/>
          <w:szCs w:val="24"/>
        </w:rPr>
        <w:t>ситуационно-ролевые игры,</w:t>
      </w:r>
      <w:r w:rsidRPr="007300A1">
        <w:rPr>
          <w:rFonts w:ascii="Times New Roman" w:hAnsi="Times New Roman"/>
          <w:sz w:val="24"/>
          <w:szCs w:val="24"/>
        </w:rPr>
        <w:t xml:space="preserve"> позволяющие совершенствовать способы межличностного взаимодействия; аутотренинги, способствующие развитию навыков саморегуляции, приемы творческого мышления как средство развития способов мысленного решения школьником задач своей жизнедеятельности. В рамках ролевой </w:t>
      </w:r>
      <w:r w:rsidRPr="007300A1">
        <w:rPr>
          <w:rFonts w:ascii="Times New Roman" w:hAnsi="Times New Roman"/>
          <w:sz w:val="24"/>
          <w:szCs w:val="24"/>
        </w:rPr>
        <w:lastRenderedPageBreak/>
        <w:t xml:space="preserve">игры воспитанник действует, познавая себя, осознавая собственные проблемы, ситуации выбора, принимая решение, проектируя и планируя собственную деятельность, взаимодействуя с другими игроками. В ситуационно-ролевой игре воспитанник, участвуя в разных ролях в различных моделях социального взаимодействия, не только становится более компетентным в сфере социальных отношений, но и относительно безболезненно приобретает опыт соревнования и сотрудничества, победы и проигрыша. </w:t>
      </w:r>
    </w:p>
    <w:p w:rsidR="00A222DE" w:rsidRPr="007300A1" w:rsidRDefault="00A222DE" w:rsidP="009D65EB">
      <w:pPr>
        <w:spacing w:after="0" w:line="240" w:lineRule="auto"/>
        <w:ind w:firstLine="709"/>
        <w:rPr>
          <w:rFonts w:ascii="Times New Roman" w:hAnsi="Times New Roman"/>
          <w:b/>
          <w:sz w:val="24"/>
          <w:szCs w:val="24"/>
        </w:rPr>
      </w:pPr>
      <w:r w:rsidRPr="007300A1">
        <w:rPr>
          <w:rFonts w:ascii="Times New Roman" w:hAnsi="Times New Roman"/>
          <w:b/>
          <w:sz w:val="24"/>
          <w:szCs w:val="24"/>
        </w:rPr>
        <w:t>Формы участия специалистов и социальных партнеров по направлениям социального воспитания.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Важнейшим партнером образовательной организации в реализации цели и задач воспитания и социализации являются </w:t>
      </w:r>
      <w:r w:rsidRPr="007300A1">
        <w:rPr>
          <w:rFonts w:ascii="Times New Roman" w:hAnsi="Times New Roman"/>
          <w:b/>
          <w:sz w:val="24"/>
          <w:szCs w:val="24"/>
        </w:rPr>
        <w:t xml:space="preserve">родители обучающегося </w:t>
      </w:r>
      <w:r w:rsidRPr="007300A1">
        <w:rPr>
          <w:rFonts w:ascii="Times New Roman" w:hAnsi="Times New Roman"/>
          <w:sz w:val="24"/>
          <w:szCs w:val="24"/>
        </w:rPr>
        <w:t xml:space="preserve">(законные представители), которые одновременно выступают в многообразии позиций и социальных ролей: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как источник родительского запроса к школе на физическое, социально-психологическое, академическое (в сфере обучения) благополучие ребенка, эксперт результатов деятельности образовательной организации;</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как обладатель и распорядитель ресурсов для воспитания и социализации;</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непосредственный воспитатель (в рамках школьного и семейного воспитания).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Условиями результативности работы с родителями обучающихся (законными представителями) является понимание педагогическими работниками и учет ими при проектировании и конструировании взаимодействия следующих аспектов:</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ориентация на «партисипативность» (вовлечение родителей в управление образовательным процессом, решение проблем, участие в решении и анализе проблем, принятии решений и даже их реализации в той или иной форме, возникающих в жизни образовательной организации);</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недопустимость директивного навязывания родителям обучающихся взглядов, оценок, помощи в воспитании их детей (без вербализированного запроса со стороны родителей), использование педагогами по отношению к родителям методов требования и убеждения как исключительно крайняя мера;</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наличие границ сотрудничества педагогов с родителями и вероятность конфликта интересов семьи и школы, умеренность ожиданий активности и заинтересованности родителей обучающегося в разрешении тех или иных противоречий, возникающих в процессе образования их ребенка, неэффективность тактики просто информирования педагогом родителей о недостатках в об</w:t>
      </w:r>
      <w:r w:rsidR="00CA3181">
        <w:rPr>
          <w:rFonts w:ascii="Times New Roman" w:hAnsi="Times New Roman"/>
        </w:rPr>
        <w:t>учении или поведении их ребенка;</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безальтернативность переговоров как метода взаимодействия педагогов с родителями, восприятие переговоров как необходимой и регулярной ситуации взаимодействия.</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Развитие педагогической компетентности родителей (законных представителей) в целях содействия социализации обучающихся в семье предусматривает содействие в формулировке родительского запроса образовательной организации, в определении родителями объема собственных ресурсов, которые они готовы передавать и использовать в реализации цели и задач воспитания и социализации.</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 органов управления, бизнес сообщества.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pStyle w:val="3"/>
        <w:spacing w:before="0" w:beforeAutospacing="0" w:after="0" w:afterAutospacing="0"/>
        <w:ind w:firstLine="709"/>
        <w:rPr>
          <w:sz w:val="24"/>
          <w:szCs w:val="24"/>
        </w:rPr>
      </w:pPr>
      <w:bookmarkStart w:id="330" w:name="_Toc410654058"/>
      <w:bookmarkStart w:id="331" w:name="_Toc284663454"/>
      <w:bookmarkStart w:id="332" w:name="_Toc414553265"/>
      <w:bookmarkStart w:id="333" w:name="_Toc409691725"/>
      <w:r w:rsidRPr="007300A1">
        <w:rPr>
          <w:sz w:val="24"/>
          <w:szCs w:val="24"/>
        </w:rPr>
        <w:t>2.3.7. Модели организации работы по формированию экологически</w:t>
      </w:r>
      <w:bookmarkEnd w:id="330"/>
      <w:bookmarkEnd w:id="331"/>
      <w:bookmarkEnd w:id="332"/>
    </w:p>
    <w:p w:rsidR="00A222DE" w:rsidRPr="007300A1" w:rsidRDefault="00A222DE" w:rsidP="009D65EB">
      <w:pPr>
        <w:pStyle w:val="3"/>
        <w:spacing w:before="0" w:beforeAutospacing="0" w:after="0" w:afterAutospacing="0"/>
        <w:ind w:firstLine="709"/>
        <w:rPr>
          <w:sz w:val="24"/>
          <w:szCs w:val="24"/>
        </w:rPr>
      </w:pPr>
      <w:bookmarkStart w:id="334" w:name="_Toc410654059"/>
      <w:bookmarkStart w:id="335" w:name="_Toc410703058"/>
      <w:bookmarkStart w:id="336" w:name="_Toc414553266"/>
      <w:r w:rsidRPr="007300A1">
        <w:rPr>
          <w:sz w:val="24"/>
          <w:szCs w:val="24"/>
        </w:rPr>
        <w:t>целесообразного, здорового и безопасного образа жизни</w:t>
      </w:r>
      <w:bookmarkEnd w:id="333"/>
      <w:bookmarkEnd w:id="334"/>
      <w:bookmarkEnd w:id="335"/>
      <w:bookmarkEnd w:id="336"/>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Модель обеспечения рациональной организации учебно-воспитательного процесса и образовательной среды</w:t>
      </w:r>
      <w:r w:rsidRPr="007300A1">
        <w:rPr>
          <w:rFonts w:ascii="Times New Roman" w:hAnsi="Times New Roman"/>
          <w:sz w:val="24"/>
          <w:szCs w:val="24"/>
        </w:rPr>
        <w:t xml:space="preserve"> предусматривает объединение педагогического коллектива в вопросе рациональной организации учебно-воспитательного процесса и </w:t>
      </w:r>
      <w:r w:rsidRPr="007300A1">
        <w:rPr>
          <w:rFonts w:ascii="Times New Roman" w:hAnsi="Times New Roman"/>
          <w:sz w:val="24"/>
          <w:szCs w:val="24"/>
        </w:rPr>
        <w:lastRenderedPageBreak/>
        <w:t xml:space="preserve">образовательной среды, освоение педагогами образовательной организации совокупности соответствующих представлений, экспертизу и взаимную экспертизу рациональности организации учебно-воспитательного процесса и образовательной среды, проведение исследований состояния учебно-воспитательного процесса и образовательной среды. В обеспечении рациональной организации учебно-воспитательного процесса и образовательной среды отдельного ученического класса организаторскую роль призван сыграть классный руководитель. Сферами рационализации учебно-воспитательного процесса являются: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организация занятий (уроков);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обеспечение использования различных каналов восприятия информации;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учет зоны работоспособности обучающихся;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распределение интенсивности умственной деятельности; </w:t>
      </w:r>
    </w:p>
    <w:p w:rsidR="00A222DE" w:rsidRPr="007300A1" w:rsidRDefault="00A222DE" w:rsidP="00516707">
      <w:pPr>
        <w:pStyle w:val="a8"/>
        <w:numPr>
          <w:ilvl w:val="0"/>
          <w:numId w:val="247"/>
        </w:numPr>
        <w:tabs>
          <w:tab w:val="left" w:pos="993"/>
        </w:tabs>
        <w:ind w:left="0" w:firstLine="709"/>
        <w:rPr>
          <w:rFonts w:ascii="Times New Roman" w:hAnsi="Times New Roman"/>
        </w:rPr>
      </w:pPr>
      <w:r w:rsidRPr="007300A1">
        <w:rPr>
          <w:rFonts w:ascii="Times New Roman" w:hAnsi="Times New Roman"/>
        </w:rPr>
        <w:t xml:space="preserve">использование здоровьесберегающих технологий.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Модель организации физкультурно-спортивной и оздоровительной работы</w:t>
      </w:r>
      <w:r w:rsidRPr="007300A1">
        <w:rPr>
          <w:rFonts w:ascii="Times New Roman" w:hAnsi="Times New Roman"/>
          <w:sz w:val="24"/>
          <w:szCs w:val="24"/>
        </w:rPr>
        <w:t xml:space="preserve"> предполагает формирование групп школьников на основе их интересов в сфере физической культуры и спорта (спортивные клубы и секции), организацию тренировок в клубах и секциях, проведение регулярных оздоровительных процедур и периодических акций, подготовку и проведение спортивных соревнований.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Массовые физкультурно-спортивные мероприятия оказывают влияние не только на непосредственных участников, но и на зрителей и болельщиков за счет зрелища, вследствие возникновения чувства соучастия и сопричастности, гордости за высокие достижения, смелые и решительные действия спортсменов. Формами физкультурно-спортивной и оздоровительной работы являются: спартакиада, спортивная эстафета, спортивный праздник.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Модель профилактической работы</w:t>
      </w:r>
      <w:r w:rsidRPr="007300A1">
        <w:rPr>
          <w:rFonts w:ascii="Times New Roman" w:hAnsi="Times New Roman"/>
          <w:sz w:val="24"/>
          <w:szCs w:val="24"/>
        </w:rPr>
        <w:t xml:space="preserve"> предусматривает определение «зон риска» (выявление обучающихся, вызывающих наибольшее опасение; выявление источников опасений – групп и лиц, объектов и т. д.), разработку и реализацию комплекса адресных мер, используются возможности профильных организаций – медицинских, правоохранительных, социальных и т. д. Профилактика чаще всего связана с употреблением психоактивных веществ обучающимися, а также с проблемами детского дор</w:t>
      </w:r>
      <w:r w:rsidR="00CA3181">
        <w:rPr>
          <w:rFonts w:ascii="Times New Roman" w:hAnsi="Times New Roman"/>
          <w:sz w:val="24"/>
          <w:szCs w:val="24"/>
        </w:rPr>
        <w:t>ожно-транспортного травматизма.</w:t>
      </w:r>
      <w:r w:rsidRPr="007300A1">
        <w:rPr>
          <w:rFonts w:ascii="Times New Roman" w:hAnsi="Times New Roman"/>
          <w:sz w:val="24"/>
          <w:szCs w:val="24"/>
        </w:rPr>
        <w:t xml:space="preserve"> В ученическом классе профилактическую работу организует классный руководитель.</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Модель просветительской и методической работы</w:t>
      </w:r>
      <w:r w:rsidRPr="007300A1">
        <w:rPr>
          <w:rFonts w:ascii="Times New Roman" w:hAnsi="Times New Roman"/>
          <w:sz w:val="24"/>
          <w:szCs w:val="24"/>
        </w:rPr>
        <w:t xml:space="preserve"> с участниками образовательного процесса рассчитана на большие, нерасчлененные на устойчивые, учебные группы, и неоформленные (официально не зарегистрированные) аудитории, может быть: </w:t>
      </w:r>
    </w:p>
    <w:p w:rsidR="00A222DE" w:rsidRPr="007300A1" w:rsidRDefault="00A222DE" w:rsidP="00516707">
      <w:pPr>
        <w:pStyle w:val="a8"/>
        <w:numPr>
          <w:ilvl w:val="0"/>
          <w:numId w:val="248"/>
        </w:numPr>
        <w:tabs>
          <w:tab w:val="left" w:pos="993"/>
        </w:tabs>
        <w:ind w:left="0" w:firstLine="709"/>
        <w:rPr>
          <w:rFonts w:ascii="Times New Roman" w:hAnsi="Times New Roman"/>
        </w:rPr>
      </w:pPr>
      <w:r w:rsidRPr="007300A1">
        <w:rPr>
          <w:rFonts w:ascii="Times New Roman" w:hAnsi="Times New Roman"/>
        </w:rPr>
        <w:t xml:space="preserve">внешней (предполагает привлечение возможностей других учреждений и организаций – спортивные клубы, лечебные учреждения, стадионы, библиотеки и т. д.); </w:t>
      </w:r>
    </w:p>
    <w:p w:rsidR="00A222DE" w:rsidRPr="007300A1" w:rsidRDefault="00A222DE" w:rsidP="00516707">
      <w:pPr>
        <w:pStyle w:val="a8"/>
        <w:numPr>
          <w:ilvl w:val="0"/>
          <w:numId w:val="248"/>
        </w:numPr>
        <w:tabs>
          <w:tab w:val="left" w:pos="993"/>
        </w:tabs>
        <w:ind w:left="0" w:firstLine="709"/>
        <w:rPr>
          <w:rFonts w:ascii="Times New Roman" w:hAnsi="Times New Roman"/>
        </w:rPr>
      </w:pPr>
      <w:r w:rsidRPr="007300A1">
        <w:rPr>
          <w:rFonts w:ascii="Times New Roman" w:hAnsi="Times New Roman"/>
        </w:rPr>
        <w:t xml:space="preserve">внутренней (получение информации организуется в общеобразовательной школе, в том числе одна группа обучающихся выступает источником информации для другого коллектива, других групп – коллективов); </w:t>
      </w:r>
    </w:p>
    <w:p w:rsidR="00A222DE" w:rsidRPr="007300A1" w:rsidRDefault="00A222DE" w:rsidP="00516707">
      <w:pPr>
        <w:pStyle w:val="a8"/>
        <w:numPr>
          <w:ilvl w:val="0"/>
          <w:numId w:val="248"/>
        </w:numPr>
        <w:tabs>
          <w:tab w:val="left" w:pos="993"/>
        </w:tabs>
        <w:ind w:left="0" w:firstLine="709"/>
        <w:rPr>
          <w:rFonts w:ascii="Times New Roman" w:hAnsi="Times New Roman"/>
        </w:rPr>
      </w:pPr>
      <w:r w:rsidRPr="007300A1">
        <w:rPr>
          <w:rFonts w:ascii="Times New Roman" w:hAnsi="Times New Roman"/>
        </w:rPr>
        <w:t xml:space="preserve">программной (системной, органически вписанной в образовательный процесс, служит раскрытию ценностных аспектов здорового и безопасного образа жизни, обеспечивает межпредметные связи); </w:t>
      </w:r>
    </w:p>
    <w:p w:rsidR="00A222DE" w:rsidRPr="007300A1" w:rsidRDefault="00A222DE" w:rsidP="00516707">
      <w:pPr>
        <w:pStyle w:val="a8"/>
        <w:numPr>
          <w:ilvl w:val="0"/>
          <w:numId w:val="248"/>
        </w:numPr>
        <w:tabs>
          <w:tab w:val="left" w:pos="993"/>
        </w:tabs>
        <w:ind w:left="0" w:firstLine="709"/>
        <w:rPr>
          <w:rFonts w:ascii="Times New Roman" w:hAnsi="Times New Roman"/>
        </w:rPr>
      </w:pPr>
      <w:r w:rsidRPr="007300A1">
        <w:rPr>
          <w:rFonts w:ascii="Times New Roman" w:hAnsi="Times New Roman"/>
        </w:rPr>
        <w:t xml:space="preserve">стихийной (осуществляется ситуативно, как ответ на возникающие в жизни школы, ученического сообщества проблемные ситуации, вопросы, затруднения, несовпадение мнений и т. д.; может быть оформлена как некоторое событие, выходящее из ряда традиционных занятий и совместных дел, или организована как естественное разрешение проблемной ситуации).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Просвещение осуществляется через лекции, беседы, диспуты, выступления в средствах массовой информации, экскурсионные программы, библиотечные и концертные </w:t>
      </w:r>
      <w:r w:rsidRPr="007300A1">
        <w:rPr>
          <w:rFonts w:ascii="Times New Roman" w:hAnsi="Times New Roman"/>
          <w:sz w:val="24"/>
          <w:szCs w:val="24"/>
        </w:rPr>
        <w:lastRenderedPageBreak/>
        <w:t>абонементы, передвижные выставки. В просветительской работе целесообразно использовать информационные ресурсы сети Интернет.</w:t>
      </w:r>
    </w:p>
    <w:p w:rsidR="00A222DE" w:rsidRPr="007300A1" w:rsidRDefault="00A222DE" w:rsidP="009D65EB">
      <w:pPr>
        <w:spacing w:after="0" w:line="240" w:lineRule="auto"/>
        <w:ind w:firstLine="709"/>
        <w:rPr>
          <w:rFonts w:ascii="Times New Roman" w:hAnsi="Times New Roman"/>
          <w:sz w:val="24"/>
          <w:szCs w:val="24"/>
        </w:rPr>
      </w:pPr>
    </w:p>
    <w:p w:rsidR="00A222DE" w:rsidRPr="00AB357E" w:rsidRDefault="00A222DE" w:rsidP="00AB357E">
      <w:pPr>
        <w:spacing w:after="0" w:line="240" w:lineRule="auto"/>
        <w:rPr>
          <w:rFonts w:ascii="Times New Roman" w:eastAsia="Times New Roman" w:hAnsi="Times New Roman"/>
          <w:b/>
          <w:bCs/>
          <w:sz w:val="24"/>
          <w:szCs w:val="24"/>
          <w:lang w:eastAsia="ru-RU"/>
        </w:rPr>
      </w:pPr>
      <w:bookmarkStart w:id="337" w:name="_Toc410654060"/>
      <w:bookmarkStart w:id="338" w:name="_Toc284662829"/>
      <w:bookmarkStart w:id="339" w:name="_Toc284663456"/>
      <w:bookmarkStart w:id="340" w:name="_Toc414553267"/>
      <w:bookmarkStart w:id="341" w:name="_Toc409691726"/>
      <w:r w:rsidRPr="00AB357E">
        <w:rPr>
          <w:rFonts w:ascii="Times New Roman" w:hAnsi="Times New Roman"/>
          <w:b/>
          <w:sz w:val="24"/>
          <w:szCs w:val="24"/>
        </w:rPr>
        <w:t>2.3.8. Описание деятельности организации, осуществляющей образовательную деятельность, в области непрерывного экологического</w:t>
      </w:r>
      <w:bookmarkEnd w:id="337"/>
      <w:bookmarkEnd w:id="338"/>
      <w:bookmarkEnd w:id="339"/>
      <w:bookmarkEnd w:id="340"/>
      <w:r w:rsidR="00AB357E">
        <w:rPr>
          <w:rFonts w:ascii="Times New Roman" w:hAnsi="Times New Roman"/>
          <w:b/>
          <w:sz w:val="24"/>
          <w:szCs w:val="24"/>
        </w:rPr>
        <w:t>,</w:t>
      </w:r>
      <w:bookmarkStart w:id="342" w:name="_Toc410654061"/>
      <w:bookmarkStart w:id="343" w:name="_Toc410703060"/>
      <w:bookmarkStart w:id="344" w:name="_Toc414553268"/>
      <w:r w:rsidR="00AB357E">
        <w:rPr>
          <w:rFonts w:ascii="Times New Roman" w:hAnsi="Times New Roman"/>
          <w:b/>
          <w:sz w:val="24"/>
          <w:szCs w:val="24"/>
        </w:rPr>
        <w:t xml:space="preserve"> </w:t>
      </w:r>
      <w:r w:rsidRPr="00AB357E">
        <w:rPr>
          <w:rFonts w:ascii="Times New Roman" w:hAnsi="Times New Roman"/>
          <w:b/>
          <w:sz w:val="24"/>
          <w:szCs w:val="24"/>
        </w:rPr>
        <w:t>здоровьесберегающего образования обучающихся</w:t>
      </w:r>
      <w:bookmarkEnd w:id="341"/>
      <w:bookmarkEnd w:id="342"/>
      <w:bookmarkEnd w:id="343"/>
      <w:bookmarkEnd w:id="344"/>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комплексов мероприятий.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Первый комплекс мероприятий</w:t>
      </w:r>
      <w:r w:rsidRPr="007300A1">
        <w:rPr>
          <w:rFonts w:ascii="Times New Roman" w:hAnsi="Times New Roman"/>
          <w:sz w:val="24"/>
          <w:szCs w:val="24"/>
        </w:rPr>
        <w:t xml:space="preserve"> формирует у обучающихся: 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напряженности разных видов деятельности; выбирать оптимальный режим дня с учетом учебных и внеучебных нагрузок; умение планировать и рационально распределять учебные нагрузки и отдых в период подготовки к экзаменам; знание и умение эффективно использовать индивидуальные особенности работоспособности; знание основ профилактики переутомления и перенапряжения.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Второй комплекс</w:t>
      </w:r>
      <w:r w:rsidRPr="007300A1">
        <w:rPr>
          <w:rFonts w:ascii="Times New Roman" w:hAnsi="Times New Roman"/>
          <w:sz w:val="24"/>
          <w:szCs w:val="24"/>
        </w:rPr>
        <w:t xml:space="preserve"> мероприятий формирует у обучающихся: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 представление о рисках для здоровья неадекватных нагрузок и использования биостимуляторов; потребность в двигательной активности и ежедневных занятиях физической культурой; умение осознанно выбирать индивидуальные программы двигательной активности, включающие малые виды физкультуры (зарядка) и регулярные занятия спортом. Для реализации этого комплекса необходима интеграция с курсом физической культуры.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Третий комплекс</w:t>
      </w:r>
      <w:r w:rsidRPr="007300A1">
        <w:rPr>
          <w:rFonts w:ascii="Times New Roman" w:hAnsi="Times New Roman"/>
          <w:sz w:val="24"/>
          <w:szCs w:val="24"/>
        </w:rPr>
        <w:t xml:space="preserve"> мероприятий формирует у обучающихся: 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В результате реализации данного комплекса обучающиеся получают представления о возможностях управления своим физическим и психологическим состоянием без использования медикаментозных и тонизирующих средств.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Четвертый комплекс</w:t>
      </w:r>
      <w:r w:rsidRPr="007300A1">
        <w:rPr>
          <w:rFonts w:ascii="Times New Roman" w:hAnsi="Times New Roman"/>
          <w:sz w:val="24"/>
          <w:szCs w:val="24"/>
        </w:rPr>
        <w:t xml:space="preserve"> мероприятий формирует у обучающихся: 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lastRenderedPageBreak/>
        <w:t>Пятый комплекс</w:t>
      </w:r>
      <w:r w:rsidRPr="007300A1">
        <w:rPr>
          <w:rFonts w:ascii="Times New Roman" w:hAnsi="Times New Roman"/>
          <w:sz w:val="24"/>
          <w:szCs w:val="24"/>
        </w:rPr>
        <w:t xml:space="preserve"> мероприятий обеспечивает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45" w:name="_Toc410654062"/>
      <w:bookmarkStart w:id="346" w:name="_Toc409691727"/>
      <w:bookmarkStart w:id="347" w:name="_Toc414553269"/>
    </w:p>
    <w:p w:rsidR="00A222DE" w:rsidRPr="007300A1" w:rsidRDefault="00A222DE" w:rsidP="009D65EB">
      <w:pPr>
        <w:pStyle w:val="3"/>
        <w:spacing w:before="0" w:beforeAutospacing="0" w:after="0" w:afterAutospacing="0"/>
        <w:ind w:firstLine="709"/>
        <w:rPr>
          <w:sz w:val="24"/>
          <w:szCs w:val="24"/>
        </w:rPr>
      </w:pPr>
      <w:r w:rsidRPr="007300A1">
        <w:rPr>
          <w:sz w:val="24"/>
          <w:szCs w:val="24"/>
        </w:rPr>
        <w:t>2.3.9. Система поощрения социальной успешности и проявлений активной</w:t>
      </w:r>
      <w:bookmarkStart w:id="348" w:name="_Toc410654063"/>
      <w:bookmarkEnd w:id="345"/>
      <w:r w:rsidRPr="007300A1">
        <w:rPr>
          <w:sz w:val="24"/>
          <w:szCs w:val="24"/>
        </w:rPr>
        <w:t xml:space="preserve"> жизненной позиции обучающихся</w:t>
      </w:r>
      <w:bookmarkEnd w:id="346"/>
      <w:bookmarkEnd w:id="347"/>
      <w:bookmarkEnd w:id="348"/>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Система поощрения социальной успешности и проявлений активной жизненной позиции обучающихся призвана реализовывать стратегическую задачу (формирование у школьников активной жизненной позиции) и тактическую задачу (обеспечить вовлечение и активное участие обучающегося в совместной деятельности, организуемой в воспитательных целях).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Система поощрения социальной успешности и проявлений активной жизненной позиции обучающихся в общеобразовательной школе строится на следующих принципах: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публичность поощрения (информирование всех обучающихся о награждении, проведение процедуры награждения в присутствии значительного числа школьников);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соответствие артефактов и процедур награждения укладу жизни школы, специфической символике, выработанной и существующей в сообществе в виде традиции;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прозрачность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противоречия между школьниками, получившими награду и не получившими ее); </w:t>
      </w:r>
    </w:p>
    <w:p w:rsidR="00A222DE" w:rsidRPr="007300A1" w:rsidRDefault="00A222DE" w:rsidP="00516707">
      <w:pPr>
        <w:pStyle w:val="a8"/>
        <w:numPr>
          <w:ilvl w:val="0"/>
          <w:numId w:val="249"/>
        </w:numPr>
        <w:tabs>
          <w:tab w:val="left" w:pos="993"/>
        </w:tabs>
        <w:ind w:left="0" w:firstLine="709"/>
        <w:rPr>
          <w:rFonts w:ascii="Times New Roman" w:hAnsi="Times New Roman"/>
        </w:rPr>
      </w:pPr>
      <w:r w:rsidRPr="007300A1">
        <w:rPr>
          <w:rFonts w:ascii="Times New Roman" w:hAnsi="Times New Roman"/>
        </w:rPr>
        <w:t xml:space="preserve">дифференцированность поощрений (наличие уровней и типов наград позволяет продлить стимулирующее действие системы поощрения).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Формами поощрения социальной успешности и проявлений активной жизненной позиции обучающихся являются рейтинг, формирование портфолио и т. п.</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w:t>
      </w:r>
      <w:r w:rsidRPr="007300A1">
        <w:rPr>
          <w:rFonts w:ascii="Times New Roman" w:hAnsi="Times New Roman"/>
          <w:sz w:val="24"/>
          <w:szCs w:val="24"/>
        </w:rPr>
        <w:lastRenderedPageBreak/>
        <w:t xml:space="preserve">собиранию (накоплению) артефактов, символизирующих достижения «хозяина» портфолио. Портфолио может включать исключительно артефакты признания (грамоты, поощрительные письма, фотографии призов и т. д.), может – исключительно артефакты деятельности (рефераты, доклады, статьи, чертежи или фото изделий и т. д.), портфолио может иметь смешанный характер.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49" w:name="_Toc410654064"/>
      <w:bookmarkStart w:id="350" w:name="_Toc409691728"/>
      <w:bookmarkStart w:id="351" w:name="_Toc414553270"/>
    </w:p>
    <w:p w:rsidR="00A222DE" w:rsidRPr="007300A1" w:rsidRDefault="00A222DE" w:rsidP="009D65EB">
      <w:pPr>
        <w:pStyle w:val="3"/>
        <w:spacing w:before="0" w:beforeAutospacing="0" w:after="0" w:afterAutospacing="0"/>
        <w:ind w:firstLine="709"/>
        <w:rPr>
          <w:sz w:val="24"/>
          <w:szCs w:val="24"/>
        </w:rPr>
      </w:pPr>
      <w:r w:rsidRPr="007300A1">
        <w:rPr>
          <w:sz w:val="24"/>
          <w:szCs w:val="24"/>
        </w:rPr>
        <w:t>2.3.10. Критерии, показатели эффективности деятельности образовательной</w:t>
      </w:r>
      <w:bookmarkStart w:id="352" w:name="_Toc410654065"/>
      <w:bookmarkEnd w:id="349"/>
      <w:r w:rsidRPr="007300A1">
        <w:rPr>
          <w:sz w:val="24"/>
          <w:szCs w:val="24"/>
        </w:rPr>
        <w:t xml:space="preserve"> организации в части духовно-нравственного развития, воспитания и</w:t>
      </w:r>
      <w:bookmarkStart w:id="353" w:name="_Toc410654066"/>
      <w:bookmarkEnd w:id="352"/>
      <w:r w:rsidRPr="007300A1">
        <w:rPr>
          <w:sz w:val="24"/>
          <w:szCs w:val="24"/>
        </w:rPr>
        <w:t xml:space="preserve"> социализации обучающихся</w:t>
      </w:r>
      <w:bookmarkEnd w:id="350"/>
      <w:bookmarkEnd w:id="351"/>
      <w:bookmarkEnd w:id="353"/>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Первый критерий</w:t>
      </w:r>
      <w:r w:rsidRPr="007300A1">
        <w:rPr>
          <w:rFonts w:ascii="Times New Roman" w:hAnsi="Times New Roman"/>
          <w:sz w:val="24"/>
          <w:szCs w:val="24"/>
        </w:rPr>
        <w:t xml:space="preserve"> – степень обеспечения в образовательной организации жизни и здоровья обучающихся, формирования здорового и безопасного образа жизни (поведение на дорогах, в чрезвычайных ситуациях), выражается в следующих показателях: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уровень информированности педагогов о состоянии здоровья обучающихся (заболевания, ограничения по здоровью), в том числе фиксация динамики здоровья обучающихся, уровень информированности о посещении спортивных секций, регулярности занятий физической культурой;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степень конкретности и измеримости задач по обеспечению жизни и здоровья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состояния здоровья отдельных категорий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реалистичность количества и достаточность мероприятий по обеспечению рациональной организации учебно-воспитательного процесса и образовательной среды, организации физкультурно-спортивной и оздоровительной работы, профилактической работы,   формированию осознанного отношения к собственному здоровью, устойчивых представлений о здоровье и здоровом образе жизни, формированию у обучающихся навыков оценки собственного функционального состояния, формирование у обучающихся компетенций в составлении и реализации  рационального режима дня и отдыха(тематика, форма и содержание которых адекватны задачам обеспечения жизни и здоровья обучающихся, здорового и безопасного образа жизни);</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уровень безопасности для обучающихся среды образовательной организации, реалистичность количества и достаточность мероприятий;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согласованность мероприятий, обеспечивающих жизнь и здоровье обучающихся, формирование здорового и безопасного образа жизни, с медиками и родителями обучающихся, привлечение к организации мероприятий профильных организаций, родителей, общественности и др.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Второй критерий</w:t>
      </w:r>
      <w:r w:rsidRPr="007300A1">
        <w:rPr>
          <w:rFonts w:ascii="Times New Roman" w:hAnsi="Times New Roman"/>
          <w:sz w:val="24"/>
          <w:szCs w:val="24"/>
        </w:rPr>
        <w:t xml:space="preserve"> – степень обеспечения в образовательной организации позитивных межличностных отношений обучающихся, выражается в следующих показателях: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уровень информированности педагогов (прежде всего классных руководителей) о состоянии межличностных отношений в сообществах обучающихся (специфические проблемы межличностных отношений школьников, обусловленные особенностями учебных групп, спецификой формирования коллектива, стилями педагогического руководства, составом обучающихся и т. д.), периодичность фиксации динамики о состоянии межличностных отношений в ученических классах;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степень конкретности и измеримости задач по обеспечению в образовательной организации позитивных межличностных отношений обучающихся, уровень </w:t>
      </w:r>
      <w:r w:rsidRPr="007300A1">
        <w:rPr>
          <w:rFonts w:ascii="Times New Roman" w:hAnsi="Times New Roman"/>
        </w:rPr>
        <w:lastRenderedPageBreak/>
        <w:t xml:space="preserve">обусловленности задач анализом ситуации в образовательной организации, ученическом классе, учебной группе, уровень дифференциации работы исходя из социально-психологического статуса отдельных категорий обучающихся;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состояние межличностных отношений обучающихся в ученических классах (позитивные, индифферентные, враждебные);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реалистичность количества и достаточность мероприятий обеспечивающих работу с лидерами ученических сообществ, недопущение притеснение одними детьми других, оптимизацию взаимоотношений между  микро-группами, между обучающимися и учителями, обеспечение в группах учащихся атмосферы снисходительности, терпимости друг к другу  (тематика, форма и содержание которых адекватны задачам обеспечения позитивных межличностных отношений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согласованность мероприятий, обеспечивающих позитивные межличностные отношения обучающихся, с психологом.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Третий критерий</w:t>
      </w:r>
      <w:r w:rsidRPr="007300A1">
        <w:rPr>
          <w:rFonts w:ascii="Times New Roman" w:hAnsi="Times New Roman"/>
          <w:sz w:val="24"/>
          <w:szCs w:val="24"/>
        </w:rPr>
        <w:t xml:space="preserve"> – степень содействия обучающимся в освоении программ общего и дополнительного образования выражается в следующих показателях: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уровень информированности педагогов об особенностях содержания образования в реализуемой образовательной программе, степень информированности педагогов о возможностях и проблемах освоения обучающимися данного содержания образования, уровень информированности о динамике академических достижений обучающихся, о типичных и персональных трудностях в освоении образовательной программы;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степень конкретности и измеримости задач содействия обучающимся в освоении программ общего и дополнительного образования,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успешности обучения отдельных категорий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реалистичность количества и достаточность мероприятий направленных на обеспечение мотивации учебной деятельности, обеспечении академических достижений одаренных обучающихся, преодолении трудностей в освоении содержания образования, обеспечение образовательной среды (тематика, форма и содержание которых адекватны задачам содействия обучающимся в освоении программ общего и дополнительного образования);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согласованность мероприятий содействия обучающимся в освоении программ общего и дополнительного образования с учителями предметниками и родителями обучающихся; вовлечение родителей в деятельности по обеспечению успеха обучающихся в освоению образовательной программы основного общего образования.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b/>
          <w:sz w:val="24"/>
          <w:szCs w:val="24"/>
        </w:rPr>
        <w:t>Четвертый критерий</w:t>
      </w:r>
      <w:r w:rsidRPr="007300A1">
        <w:rPr>
          <w:rFonts w:ascii="Times New Roman" w:hAnsi="Times New Roman"/>
          <w:sz w:val="24"/>
          <w:szCs w:val="24"/>
        </w:rPr>
        <w:t xml:space="preserve"> – степень реализации задач воспитания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выражается в следующих показателях: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уровень информированности педагогов о предпосылках и проблемах воспитания у обучающихся патриотизма, гражданственности, формирования экологической культуры, уровень информированности об общественной самоорганизации класса;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степень конкретности и измеримости задач патриотического, гражданского, экологического воспитания, уровень обусловленности формулировок задач анализом ситуации в образовательной организации, ученическом классе, учебной группе; при формулировке задач учтены возрастные особенности, традиции образовательной организации, специфика класса;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lastRenderedPageBreak/>
        <w:t xml:space="preserve">степень корректности и конкретности принципов и методических правил по реализации задач патриотического, гражданского, экологического воспитания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реалистичность количества и достаточность мероприятий (тематика, форма и содержание которых адекватны задачам патриотического, гражданского, трудового, экологического воспитания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согласованность мероприятий патриотического, гражданского, трудового, экологического воспитания с родителями обучающихся, привлечение к организации мероприятий профильных организаций родителей, общественности и др.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54" w:name="_Toc410654067"/>
      <w:bookmarkStart w:id="355" w:name="_Toc409691729"/>
      <w:bookmarkStart w:id="356" w:name="_Toc414553271"/>
    </w:p>
    <w:p w:rsidR="00A222DE" w:rsidRPr="007300A1" w:rsidRDefault="00A222DE" w:rsidP="009D65EB">
      <w:pPr>
        <w:pStyle w:val="3"/>
        <w:spacing w:before="0" w:beforeAutospacing="0" w:after="0" w:afterAutospacing="0"/>
        <w:ind w:firstLine="709"/>
        <w:rPr>
          <w:sz w:val="24"/>
          <w:szCs w:val="24"/>
        </w:rPr>
      </w:pPr>
      <w:r w:rsidRPr="007300A1">
        <w:rPr>
          <w:sz w:val="24"/>
          <w:szCs w:val="24"/>
        </w:rPr>
        <w:t>2.3.11. Методика и инструментарий мониторинга духовно-нравственного</w:t>
      </w:r>
      <w:bookmarkStart w:id="357" w:name="_Toc410654068"/>
      <w:bookmarkEnd w:id="354"/>
      <w:r w:rsidRPr="007300A1">
        <w:rPr>
          <w:sz w:val="24"/>
          <w:szCs w:val="24"/>
        </w:rPr>
        <w:t xml:space="preserve"> развития, воспитания и социализации обучающихся</w:t>
      </w:r>
      <w:bookmarkEnd w:id="355"/>
      <w:bookmarkEnd w:id="356"/>
      <w:bookmarkEnd w:id="357"/>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Методика мониторинга духовно-нравственного развития, воспитания и социализации обучающихся включает совокупность следующих методических правил: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мониторинг вследствие отсроченности результатов духовно-нравственного развития, воспитания и социализации обучающихся целесообразно строить, с одной стороны, на отслеживании процессуальной стороны жизнедеятельности школьных сообществ (деятельность, общение, деятельности) и воспитательной деятельности педагогических работников, а – с другой на изучении индивидуальной успешности выпускников школы;</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при разработке и осуществлении программы мониторинга следует сочетать общие цели и задачи духовно-нравственного развития, воспитания и социализации обучающихся, задаваемые ФГОС, и специфические, определяемые социальным окружением школы, традициями, укладом образовательной организации и другими обстоятельствами;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комплекс мер по мониторингу предлагается ориентировать, в первую очередь, не на контроль за деятельностью педагогов, а на совершенствование их деятельности,  направленной на обеспечение процессов духовно-нравственного развития, воспитания и социализации обучающихся;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мониторингу предлагается придать общественно-административный характер, включив и объединив в этой работе администрацию школы, родительскую общественность, представителей различных служб (медика, психолога, социального педагога и т. п.);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мониторинг должен предлагать чрезвычайно простые, прозрачные, формализованные процедуры диагностики;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 xml:space="preserve">предлагаемый мониторинг не должен существенно увеличить объем работы, привнести дополнительные сложности, отчетность, ухудшить ситуацию в повседневной практике педагогов, своей деятельностью обеспечивающих реализацию задач духовно-нравственного развития, воспитания и социализации обучающихся, поэтому целесообразно проводить его в рамках традиционных процедур, модернизировав их в контексте ФГОС; </w:t>
      </w:r>
    </w:p>
    <w:p w:rsidR="00A222DE" w:rsidRPr="007300A1" w:rsidRDefault="00A222DE" w:rsidP="00516707">
      <w:pPr>
        <w:pStyle w:val="a8"/>
        <w:numPr>
          <w:ilvl w:val="0"/>
          <w:numId w:val="250"/>
        </w:numPr>
        <w:tabs>
          <w:tab w:val="left" w:pos="993"/>
        </w:tabs>
        <w:ind w:left="0" w:firstLine="709"/>
        <w:rPr>
          <w:rFonts w:ascii="Times New Roman" w:hAnsi="Times New Roman"/>
        </w:rPr>
      </w:pPr>
      <w:r w:rsidRPr="007300A1">
        <w:rPr>
          <w:rFonts w:ascii="Times New Roman" w:hAnsi="Times New Roman"/>
        </w:rPr>
        <w:t>не целесообразно возлагать на педагогических работников школы исключительную ответственность за  духовно-нравственное развитие, воспитание и социализацию обучающихся, так как успехи и серьезные упущения лишь отчасти обусловлены их деятельностью;</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в ходе мониторинга важно исходить из фактической несравнимости результатов духовно-нравственного развития, воспитания и социализации в различных школах, ученических сообществах и по отношению к разным обучающимся (школа, коллектив, обучающийся могут сравниваться только сами с собой);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работа предусматривает постепенное совершенствование методики мониторинга </w:t>
      </w:r>
      <w:r w:rsidRPr="007300A1">
        <w:rPr>
          <w:rFonts w:ascii="Times New Roman" w:hAnsi="Times New Roman"/>
        </w:rPr>
        <w:lastRenderedPageBreak/>
        <w:t xml:space="preserve">(предполагается поэтапное внедрение данного средства в практику деятельности общеобразовательных организаций).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Инструментарий мониторинга духовно-нравственного развития, воспитания и социализации обучающихся включает следующие элементы: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профессиональная и общественная экспертиза планов и программ духовно-нравственного развития, воспитания и социализации обучающихся на предмет следования требованиям ФГОС и учета специфики общеобразовательной организации (социокультурное окружение, уклад школьной жизни, запрос родителей и общественности, наличные ресурсы);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периодический контроль за исполнением планов деятельности, обеспечивающей духовно-нравственное развитие, воспитание и социализацию обучающихся; </w:t>
      </w:r>
    </w:p>
    <w:p w:rsidR="00A222DE" w:rsidRPr="007300A1" w:rsidRDefault="00A222DE" w:rsidP="00516707">
      <w:pPr>
        <w:pStyle w:val="a8"/>
        <w:widowControl w:val="0"/>
        <w:numPr>
          <w:ilvl w:val="0"/>
          <w:numId w:val="250"/>
        </w:numPr>
        <w:tabs>
          <w:tab w:val="left" w:pos="993"/>
        </w:tabs>
        <w:ind w:left="0" w:firstLine="709"/>
        <w:rPr>
          <w:rFonts w:ascii="Times New Roman" w:hAnsi="Times New Roman"/>
        </w:rPr>
      </w:pPr>
      <w:r w:rsidRPr="007300A1">
        <w:rPr>
          <w:rFonts w:ascii="Times New Roman" w:hAnsi="Times New Roman"/>
        </w:rPr>
        <w:t xml:space="preserve">профессиональная и общественная экспертиза отчетов об обеспечении духовно-нравственного развития, воспитания и социализации обучающихся на предмет анализа и рефлексии изменений, произошедших благодаря деятельности педагогов в жизни школы, ученических групп (коллективов), отдельных обучающихся. </w:t>
      </w:r>
    </w:p>
    <w:p w:rsidR="00A222DE" w:rsidRPr="007300A1" w:rsidRDefault="00A222DE" w:rsidP="009D65EB">
      <w:pPr>
        <w:spacing w:after="0" w:line="240" w:lineRule="auto"/>
        <w:ind w:firstLine="709"/>
        <w:rPr>
          <w:rFonts w:ascii="Times New Roman" w:hAnsi="Times New Roman"/>
          <w:sz w:val="24"/>
          <w:szCs w:val="24"/>
        </w:rPr>
      </w:pPr>
    </w:p>
    <w:p w:rsidR="00A222DE" w:rsidRPr="007300A1" w:rsidRDefault="00A222DE" w:rsidP="009D65EB">
      <w:pPr>
        <w:spacing w:after="0" w:line="240" w:lineRule="auto"/>
        <w:rPr>
          <w:rFonts w:ascii="Times New Roman" w:eastAsia="Times New Roman" w:hAnsi="Times New Roman"/>
          <w:b/>
          <w:bCs/>
          <w:sz w:val="24"/>
          <w:szCs w:val="24"/>
          <w:lang w:eastAsia="ru-RU"/>
        </w:rPr>
      </w:pPr>
      <w:bookmarkStart w:id="358" w:name="_Toc410654069"/>
      <w:bookmarkStart w:id="359" w:name="_Toc414553272"/>
      <w:bookmarkStart w:id="360" w:name="_Toc409691730"/>
    </w:p>
    <w:p w:rsidR="00A222DE" w:rsidRPr="007300A1" w:rsidRDefault="00A222DE" w:rsidP="009D65EB">
      <w:pPr>
        <w:pStyle w:val="3"/>
        <w:spacing w:before="0" w:beforeAutospacing="0" w:after="0" w:afterAutospacing="0"/>
        <w:ind w:firstLine="709"/>
        <w:rPr>
          <w:sz w:val="24"/>
          <w:szCs w:val="24"/>
        </w:rPr>
      </w:pPr>
      <w:r w:rsidRPr="007300A1">
        <w:rPr>
          <w:sz w:val="24"/>
          <w:szCs w:val="24"/>
        </w:rPr>
        <w:t>2.3.12. Планируемые результаты духовно-нравственного развития,</w:t>
      </w:r>
      <w:bookmarkStart w:id="361" w:name="_Toc410654070"/>
      <w:bookmarkEnd w:id="358"/>
      <w:r w:rsidR="00BF2F1A">
        <w:rPr>
          <w:sz w:val="24"/>
          <w:szCs w:val="24"/>
        </w:rPr>
        <w:t xml:space="preserve"> </w:t>
      </w:r>
      <w:r w:rsidRPr="007300A1">
        <w:rPr>
          <w:sz w:val="24"/>
          <w:szCs w:val="24"/>
        </w:rPr>
        <w:t>воспитания и социализации обучающихся, формирования</w:t>
      </w:r>
      <w:bookmarkEnd w:id="359"/>
      <w:bookmarkEnd w:id="361"/>
    </w:p>
    <w:p w:rsidR="00A222DE" w:rsidRPr="007300A1" w:rsidRDefault="00A222DE" w:rsidP="009D65EB">
      <w:pPr>
        <w:pStyle w:val="3"/>
        <w:spacing w:before="0" w:beforeAutospacing="0" w:after="0" w:afterAutospacing="0"/>
        <w:ind w:firstLine="709"/>
        <w:rPr>
          <w:sz w:val="24"/>
          <w:szCs w:val="24"/>
        </w:rPr>
      </w:pPr>
      <w:bookmarkStart w:id="362" w:name="_Toc410654071"/>
      <w:bookmarkStart w:id="363" w:name="_Toc284662835"/>
      <w:bookmarkStart w:id="364" w:name="_Toc284663462"/>
      <w:bookmarkStart w:id="365" w:name="_Toc414553273"/>
      <w:r w:rsidRPr="007300A1">
        <w:rPr>
          <w:sz w:val="24"/>
          <w:szCs w:val="24"/>
        </w:rPr>
        <w:t>экологической культуры, культуры здорового и безопасного образа</w:t>
      </w:r>
      <w:bookmarkEnd w:id="362"/>
      <w:bookmarkEnd w:id="363"/>
      <w:bookmarkEnd w:id="364"/>
      <w:bookmarkEnd w:id="365"/>
    </w:p>
    <w:p w:rsidR="00A222DE" w:rsidRPr="007300A1" w:rsidRDefault="00A222DE" w:rsidP="009D65EB">
      <w:pPr>
        <w:pStyle w:val="3"/>
        <w:spacing w:before="0" w:beforeAutospacing="0" w:after="0" w:afterAutospacing="0"/>
        <w:ind w:firstLine="709"/>
        <w:rPr>
          <w:sz w:val="24"/>
          <w:szCs w:val="24"/>
        </w:rPr>
      </w:pPr>
      <w:bookmarkStart w:id="366" w:name="_Toc410654072"/>
      <w:bookmarkStart w:id="367" w:name="_Toc414553274"/>
      <w:r w:rsidRPr="007300A1">
        <w:rPr>
          <w:sz w:val="24"/>
          <w:szCs w:val="24"/>
        </w:rPr>
        <w:t>жизни обучающихся</w:t>
      </w:r>
      <w:bookmarkEnd w:id="360"/>
      <w:bookmarkEnd w:id="366"/>
      <w:bookmarkEnd w:id="367"/>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1. Интериоризация гуманистических, демократических и традиционных ценностей,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2. Способность к осознанию российской идентичности в поликультурном социуме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Осознанное, уважительное и доброжелательное отношение к истории, культуре, религии, традициям, языкам, ценностям народов России и народов мира.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3. </w:t>
      </w:r>
      <w:r w:rsidRPr="007300A1">
        <w:rPr>
          <w:rStyle w:val="dash041e005f0431005f044b005f0447005f043d005f044b005f0439005f005fchar1char1"/>
        </w:rPr>
        <w:t>Сформированность мотивации к обучению и целенаправленной познавательной деятельности, г</w:t>
      </w:r>
      <w:r w:rsidRPr="007300A1">
        <w:rPr>
          <w:rFonts w:ascii="Times New Roman" w:hAnsi="Times New Roman"/>
          <w:sz w:val="24"/>
          <w:szCs w:val="24"/>
        </w:rPr>
        <w:t xml:space="preserve">отовность и способность обучающихся к саморазвитию и самообразованию;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w:t>
      </w:r>
    </w:p>
    <w:p w:rsidR="00A222DE" w:rsidRPr="007300A1" w:rsidRDefault="00A222DE" w:rsidP="009D65EB">
      <w:pPr>
        <w:spacing w:after="0" w:line="240" w:lineRule="auto"/>
        <w:ind w:firstLine="709"/>
        <w:rPr>
          <w:rFonts w:ascii="Times New Roman" w:hAnsi="Times New Roman"/>
          <w:sz w:val="24"/>
          <w:szCs w:val="24"/>
        </w:rPr>
      </w:pPr>
      <w:r w:rsidRPr="007300A1">
        <w:rPr>
          <w:rFonts w:ascii="Times New Roman" w:hAnsi="Times New Roman"/>
          <w:sz w:val="24"/>
          <w:szCs w:val="24"/>
        </w:rPr>
        <w:t xml:space="preserve">4.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w:t>
      </w:r>
      <w:r w:rsidRPr="007300A1">
        <w:rPr>
          <w:rFonts w:ascii="Times New Roman" w:hAnsi="Times New Roman"/>
          <w:sz w:val="24"/>
          <w:szCs w:val="24"/>
        </w:rPr>
        <w:lastRenderedPageBreak/>
        <w:t xml:space="preserve">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 </w:t>
      </w:r>
    </w:p>
    <w:p w:rsidR="00A222DE" w:rsidRPr="007300A1" w:rsidRDefault="00BF2F1A" w:rsidP="009D65EB">
      <w:pPr>
        <w:tabs>
          <w:tab w:val="left" w:pos="1134"/>
        </w:tabs>
        <w:spacing w:after="0" w:line="240" w:lineRule="auto"/>
        <w:ind w:firstLine="709"/>
        <w:rPr>
          <w:rFonts w:ascii="Times New Roman" w:hAnsi="Times New Roman"/>
          <w:sz w:val="24"/>
          <w:szCs w:val="24"/>
        </w:rPr>
      </w:pPr>
      <w:r>
        <w:rPr>
          <w:rFonts w:ascii="Times New Roman" w:hAnsi="Times New Roman"/>
          <w:sz w:val="24"/>
          <w:szCs w:val="24"/>
        </w:rPr>
        <w:t>5</w:t>
      </w:r>
      <w:r w:rsidR="00A222DE" w:rsidRPr="007300A1">
        <w:rPr>
          <w:rFonts w:ascii="Times New Roman" w:hAnsi="Times New Roman"/>
          <w:sz w:val="24"/>
          <w:szCs w:val="24"/>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 Готовность к личностному самоопределению, способность ставить цели и строить жизненные планы. С</w:t>
      </w:r>
      <w:r w:rsidR="00A222DE" w:rsidRPr="007300A1">
        <w:rPr>
          <w:rStyle w:val="dash041e005f0431005f044b005f0447005f043d005f044b005f0439005f005fchar1char1"/>
        </w:rPr>
        <w:t>формированность ценностно-смысловых установок, отражающих личностные и гражданские позиции в деятельности, правосознание.</w:t>
      </w:r>
    </w:p>
    <w:p w:rsidR="00A222DE" w:rsidRPr="007300A1" w:rsidRDefault="00BF2F1A" w:rsidP="009D65EB">
      <w:pPr>
        <w:spacing w:after="0" w:line="240" w:lineRule="auto"/>
        <w:ind w:firstLine="709"/>
        <w:rPr>
          <w:rFonts w:ascii="Times New Roman" w:hAnsi="Times New Roman"/>
          <w:sz w:val="24"/>
          <w:szCs w:val="24"/>
        </w:rPr>
      </w:pPr>
      <w:r>
        <w:rPr>
          <w:rFonts w:ascii="Times New Roman" w:hAnsi="Times New Roman"/>
          <w:sz w:val="24"/>
          <w:szCs w:val="24"/>
        </w:rPr>
        <w:t>6</w:t>
      </w:r>
      <w:r w:rsidR="00A222DE" w:rsidRPr="007300A1">
        <w:rPr>
          <w:rFonts w:ascii="Times New Roman" w:hAnsi="Times New Roman"/>
          <w:sz w:val="24"/>
          <w:szCs w:val="24"/>
        </w:rPr>
        <w:t xml:space="preserve">.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 </w:t>
      </w:r>
    </w:p>
    <w:p w:rsidR="00A222DE" w:rsidRPr="007300A1" w:rsidRDefault="00BF2F1A" w:rsidP="009D65EB">
      <w:pPr>
        <w:spacing w:after="0" w:line="240" w:lineRule="auto"/>
        <w:ind w:firstLine="709"/>
        <w:rPr>
          <w:rFonts w:ascii="Times New Roman" w:hAnsi="Times New Roman"/>
          <w:sz w:val="24"/>
          <w:szCs w:val="24"/>
        </w:rPr>
      </w:pPr>
      <w:r>
        <w:rPr>
          <w:rFonts w:ascii="Times New Roman" w:hAnsi="Times New Roman"/>
          <w:sz w:val="24"/>
          <w:szCs w:val="24"/>
        </w:rPr>
        <w:t>7</w:t>
      </w:r>
      <w:r w:rsidR="00A222DE" w:rsidRPr="007300A1">
        <w:rPr>
          <w:rFonts w:ascii="Times New Roman" w:hAnsi="Times New Roman"/>
          <w:sz w:val="24"/>
          <w:szCs w:val="24"/>
        </w:rPr>
        <w:t>. Освоенность социальных норм, правил поведения, ролей и форм социальной жизни в группах и сообществах, включая социальные сообщества (взрослых и сверстников).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вовлечены и которые формируют сами</w:t>
      </w:r>
      <w:r w:rsidR="004528BD">
        <w:rPr>
          <w:rFonts w:ascii="Times New Roman" w:hAnsi="Times New Roman"/>
          <w:sz w:val="24"/>
          <w:szCs w:val="24"/>
        </w:rPr>
        <w:t xml:space="preserve"> о</w:t>
      </w:r>
      <w:r w:rsidR="00A222DE" w:rsidRPr="007300A1">
        <w:rPr>
          <w:rFonts w:ascii="Times New Roman" w:hAnsi="Times New Roman"/>
          <w:sz w:val="24"/>
          <w:szCs w:val="24"/>
        </w:rPr>
        <w:t xml:space="preserve">бучающиеся; вовлеченность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 </w:t>
      </w:r>
    </w:p>
    <w:p w:rsidR="00A222DE" w:rsidRPr="007300A1" w:rsidRDefault="00BF2F1A" w:rsidP="009D65EB">
      <w:pPr>
        <w:spacing w:after="0" w:line="240" w:lineRule="auto"/>
        <w:ind w:firstLine="709"/>
        <w:rPr>
          <w:rFonts w:ascii="Times New Roman" w:hAnsi="Times New Roman"/>
          <w:sz w:val="24"/>
          <w:szCs w:val="24"/>
        </w:rPr>
      </w:pPr>
      <w:r>
        <w:rPr>
          <w:rFonts w:ascii="Times New Roman" w:hAnsi="Times New Roman"/>
          <w:sz w:val="24"/>
          <w:szCs w:val="24"/>
        </w:rPr>
        <w:t>8</w:t>
      </w:r>
      <w:r w:rsidR="00A222DE" w:rsidRPr="007300A1">
        <w:rPr>
          <w:rFonts w:ascii="Times New Roman" w:hAnsi="Times New Roman"/>
          <w:sz w:val="24"/>
          <w:szCs w:val="24"/>
        </w:rPr>
        <w:t xml:space="preserve">.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w:t>
      </w:r>
    </w:p>
    <w:p w:rsidR="00A222DE" w:rsidRPr="007300A1" w:rsidRDefault="00BF2F1A" w:rsidP="009D65EB">
      <w:pPr>
        <w:spacing w:after="0" w:line="240" w:lineRule="auto"/>
        <w:ind w:firstLine="709"/>
        <w:rPr>
          <w:rFonts w:ascii="Times New Roman" w:hAnsi="Times New Roman"/>
          <w:sz w:val="24"/>
          <w:szCs w:val="24"/>
        </w:rPr>
      </w:pPr>
      <w:r>
        <w:rPr>
          <w:rFonts w:ascii="Times New Roman" w:hAnsi="Times New Roman"/>
          <w:sz w:val="24"/>
          <w:szCs w:val="24"/>
        </w:rPr>
        <w:t>9</w:t>
      </w:r>
      <w:r w:rsidR="00A222DE" w:rsidRPr="007300A1">
        <w:rPr>
          <w:rFonts w:ascii="Times New Roman" w:hAnsi="Times New Roman"/>
          <w:sz w:val="24"/>
          <w:szCs w:val="24"/>
        </w:rPr>
        <w:t xml:space="preserve">.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w:t>
      </w:r>
      <w:r w:rsidR="00A222DE" w:rsidRPr="007300A1">
        <w:rPr>
          <w:rFonts w:ascii="Times New Roman" w:hAnsi="Times New Roman"/>
          <w:sz w:val="24"/>
          <w:szCs w:val="24"/>
        </w:rPr>
        <w:lastRenderedPageBreak/>
        <w:t xml:space="preserve">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 </w:t>
      </w:r>
    </w:p>
    <w:p w:rsidR="00A222DE" w:rsidRPr="007300A1" w:rsidRDefault="00BF2F1A" w:rsidP="009D65EB">
      <w:pPr>
        <w:spacing w:after="0" w:line="240" w:lineRule="auto"/>
        <w:ind w:firstLine="709"/>
        <w:rPr>
          <w:rFonts w:ascii="Times New Roman" w:hAnsi="Times New Roman"/>
          <w:sz w:val="24"/>
          <w:szCs w:val="24"/>
        </w:rPr>
      </w:pPr>
      <w:r>
        <w:rPr>
          <w:rFonts w:ascii="Times New Roman" w:hAnsi="Times New Roman"/>
          <w:sz w:val="24"/>
          <w:szCs w:val="24"/>
        </w:rPr>
        <w:t>10</w:t>
      </w:r>
      <w:r w:rsidR="00A222DE" w:rsidRPr="007300A1">
        <w:rPr>
          <w:rFonts w:ascii="Times New Roman" w:hAnsi="Times New Roman"/>
          <w:sz w:val="24"/>
          <w:szCs w:val="24"/>
        </w:rPr>
        <w:t xml:space="preserve">.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ЭТАПЫ РЕАЛИЗАЦИИ ПРОГРАММЫ</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I этап –</w:t>
      </w:r>
      <w:r w:rsidRPr="007300A1">
        <w:rPr>
          <w:rFonts w:ascii="Times New Roman" w:eastAsia="Times New Roman" w:hAnsi="Times New Roman"/>
          <w:b/>
          <w:i/>
          <w:iCs/>
          <w:sz w:val="24"/>
          <w:szCs w:val="24"/>
          <w:lang w:eastAsia="ru-RU"/>
        </w:rPr>
        <w:t> </w:t>
      </w:r>
      <w:r w:rsidRPr="007300A1">
        <w:rPr>
          <w:rFonts w:ascii="Times New Roman" w:eastAsia="Times New Roman" w:hAnsi="Times New Roman"/>
          <w:b/>
          <w:sz w:val="24"/>
          <w:szCs w:val="24"/>
          <w:bdr w:val="none" w:sz="0" w:space="0" w:color="auto" w:frame="1"/>
          <w:lang w:eastAsia="ru-RU"/>
        </w:rPr>
        <w:t>подготовительный</w:t>
      </w:r>
      <w:r w:rsidR="001021BB">
        <w:rPr>
          <w:rFonts w:ascii="Times New Roman" w:eastAsia="Times New Roman" w:hAnsi="Times New Roman"/>
          <w:sz w:val="24"/>
          <w:szCs w:val="24"/>
          <w:lang w:eastAsia="ru-RU"/>
        </w:rPr>
        <w:t> (2017-2018</w:t>
      </w:r>
      <w:r w:rsidRPr="007300A1">
        <w:rPr>
          <w:rFonts w:ascii="Times New Roman" w:eastAsia="Times New Roman" w:hAnsi="Times New Roman"/>
          <w:sz w:val="24"/>
          <w:szCs w:val="24"/>
          <w:lang w:eastAsia="ru-RU"/>
        </w:rPr>
        <w:t xml:space="preserve"> гг.)</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Аналитико-диагностическая деятельность. Поиск и коррекция инновационных технологий, форм, методов и способов воспитания с учетом личностно значимой модели образования. Изучение современных технологий новаторов, обобщение их педагогического опыта. Определение стратегии и тактики деятельности.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II этап</w:t>
      </w:r>
      <w:r w:rsidRPr="007300A1">
        <w:rPr>
          <w:rFonts w:ascii="Times New Roman" w:eastAsia="Times New Roman" w:hAnsi="Times New Roman"/>
          <w:b/>
          <w:i/>
          <w:iCs/>
          <w:sz w:val="24"/>
          <w:szCs w:val="24"/>
          <w:bdr w:val="none" w:sz="0" w:space="0" w:color="auto" w:frame="1"/>
          <w:lang w:eastAsia="ru-RU"/>
        </w:rPr>
        <w:t xml:space="preserve"> –</w:t>
      </w:r>
      <w:r w:rsidRPr="007300A1">
        <w:rPr>
          <w:rFonts w:ascii="Times New Roman" w:eastAsia="Times New Roman" w:hAnsi="Times New Roman"/>
          <w:b/>
          <w:i/>
          <w:iCs/>
          <w:sz w:val="24"/>
          <w:szCs w:val="24"/>
          <w:lang w:eastAsia="ru-RU"/>
        </w:rPr>
        <w:t> </w:t>
      </w:r>
      <w:r w:rsidRPr="007300A1">
        <w:rPr>
          <w:rFonts w:ascii="Times New Roman" w:eastAsia="Times New Roman" w:hAnsi="Times New Roman"/>
          <w:b/>
          <w:sz w:val="24"/>
          <w:szCs w:val="24"/>
          <w:bdr w:val="none" w:sz="0" w:space="0" w:color="auto" w:frame="1"/>
          <w:lang w:eastAsia="ru-RU"/>
        </w:rPr>
        <w:t>практический</w:t>
      </w:r>
      <w:r w:rsidR="001021BB">
        <w:rPr>
          <w:rFonts w:ascii="Times New Roman" w:eastAsia="Times New Roman" w:hAnsi="Times New Roman"/>
          <w:sz w:val="24"/>
          <w:szCs w:val="24"/>
          <w:lang w:eastAsia="ru-RU"/>
        </w:rPr>
        <w:t> (2019-2020</w:t>
      </w:r>
      <w:r w:rsidRPr="007300A1">
        <w:rPr>
          <w:rFonts w:ascii="Times New Roman" w:eastAsia="Times New Roman" w:hAnsi="Times New Roman"/>
          <w:sz w:val="24"/>
          <w:szCs w:val="24"/>
          <w:lang w:eastAsia="ru-RU"/>
        </w:rPr>
        <w:t xml:space="preserve"> гг.)</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Апробация и использование в учебно-воспитательном процессе личностно-ориентированных технологий, приемов, методов воспитания школьников, социальной и психолого-педагогической поддержки личности подростка в процессе развития и раскрытия его индивидуальных особенностей.</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III этап</w:t>
      </w:r>
      <w:r w:rsidRPr="007300A1">
        <w:rPr>
          <w:rFonts w:ascii="Times New Roman" w:eastAsia="Times New Roman" w:hAnsi="Times New Roman"/>
          <w:b/>
          <w:i/>
          <w:iCs/>
          <w:sz w:val="24"/>
          <w:szCs w:val="24"/>
          <w:bdr w:val="none" w:sz="0" w:space="0" w:color="auto" w:frame="1"/>
          <w:lang w:eastAsia="ru-RU"/>
        </w:rPr>
        <w:t xml:space="preserve"> –</w:t>
      </w:r>
      <w:r w:rsidRPr="007300A1">
        <w:rPr>
          <w:rFonts w:ascii="Times New Roman" w:eastAsia="Times New Roman" w:hAnsi="Times New Roman"/>
          <w:b/>
          <w:i/>
          <w:iCs/>
          <w:sz w:val="24"/>
          <w:szCs w:val="24"/>
          <w:lang w:eastAsia="ru-RU"/>
        </w:rPr>
        <w:t> </w:t>
      </w:r>
      <w:r w:rsidRPr="007300A1">
        <w:rPr>
          <w:rFonts w:ascii="Times New Roman" w:eastAsia="Times New Roman" w:hAnsi="Times New Roman"/>
          <w:b/>
          <w:sz w:val="24"/>
          <w:szCs w:val="24"/>
          <w:bdr w:val="none" w:sz="0" w:space="0" w:color="auto" w:frame="1"/>
          <w:lang w:eastAsia="ru-RU"/>
        </w:rPr>
        <w:t>обобщающий</w:t>
      </w:r>
      <w:r w:rsidR="001021BB">
        <w:rPr>
          <w:rFonts w:ascii="Times New Roman" w:eastAsia="Times New Roman" w:hAnsi="Times New Roman"/>
          <w:sz w:val="24"/>
          <w:szCs w:val="24"/>
          <w:lang w:eastAsia="ru-RU"/>
        </w:rPr>
        <w:t> (2021/2022</w:t>
      </w:r>
      <w:r w:rsidRPr="007300A1">
        <w:rPr>
          <w:rFonts w:ascii="Times New Roman" w:eastAsia="Times New Roman" w:hAnsi="Times New Roman"/>
          <w:sz w:val="24"/>
          <w:szCs w:val="24"/>
          <w:lang w:eastAsia="ru-RU"/>
        </w:rPr>
        <w:t xml:space="preserve"> гг.)</w:t>
      </w:r>
    </w:p>
    <w:p w:rsidR="00A222DE"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Обработка и интерпретация данных за 5 лет. Соотношение результатов реализации программы с поставленными целью и задачами. Определение перспектив и путей дальнейшего формирования воспитательной системы.</w:t>
      </w:r>
    </w:p>
    <w:p w:rsidR="00C24123" w:rsidRPr="007300A1" w:rsidRDefault="00C24123"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C24123" w:rsidRPr="007300A1" w:rsidRDefault="00A222DE" w:rsidP="009D65EB">
      <w:pPr>
        <w:pStyle w:val="3"/>
        <w:spacing w:before="0" w:beforeAutospacing="0" w:after="0" w:afterAutospacing="0"/>
        <w:ind w:firstLine="709"/>
        <w:rPr>
          <w:sz w:val="24"/>
          <w:szCs w:val="24"/>
        </w:rPr>
      </w:pPr>
      <w:r w:rsidRPr="007300A1">
        <w:rPr>
          <w:sz w:val="24"/>
          <w:szCs w:val="24"/>
          <w:bdr w:val="none" w:sz="0" w:space="0" w:color="auto" w:frame="1"/>
        </w:rPr>
        <w:t> </w:t>
      </w:r>
      <w:r w:rsidR="00C24123">
        <w:rPr>
          <w:sz w:val="24"/>
          <w:szCs w:val="24"/>
        </w:rPr>
        <w:t>2.3.13</w:t>
      </w:r>
      <w:r w:rsidR="00C24123" w:rsidRPr="007300A1">
        <w:rPr>
          <w:sz w:val="24"/>
          <w:szCs w:val="24"/>
        </w:rPr>
        <w:t xml:space="preserve">. </w:t>
      </w:r>
      <w:r w:rsidR="00C24123">
        <w:rPr>
          <w:sz w:val="24"/>
          <w:szCs w:val="24"/>
        </w:rPr>
        <w:t xml:space="preserve">Модули </w:t>
      </w:r>
      <w:r w:rsidR="00C24123" w:rsidRPr="007300A1">
        <w:rPr>
          <w:sz w:val="24"/>
          <w:szCs w:val="24"/>
        </w:rPr>
        <w:t xml:space="preserve"> духовно-нравственного развития,</w:t>
      </w:r>
      <w:r w:rsidR="00C24123">
        <w:rPr>
          <w:sz w:val="24"/>
          <w:szCs w:val="24"/>
        </w:rPr>
        <w:t xml:space="preserve"> </w:t>
      </w:r>
      <w:r w:rsidR="00C24123" w:rsidRPr="007300A1">
        <w:rPr>
          <w:sz w:val="24"/>
          <w:szCs w:val="24"/>
        </w:rPr>
        <w:t>воспитания и социализации обучающихся, формирования</w:t>
      </w:r>
      <w:r w:rsidR="00C24123">
        <w:rPr>
          <w:sz w:val="24"/>
          <w:szCs w:val="24"/>
        </w:rPr>
        <w:t xml:space="preserve"> </w:t>
      </w:r>
      <w:r w:rsidR="00C24123" w:rsidRPr="007300A1">
        <w:rPr>
          <w:sz w:val="24"/>
          <w:szCs w:val="24"/>
        </w:rPr>
        <w:t>экологической культуры, культуры здорового и безопасного образа</w:t>
      </w:r>
      <w:r w:rsidR="00C24123">
        <w:rPr>
          <w:sz w:val="24"/>
          <w:szCs w:val="24"/>
        </w:rPr>
        <w:t xml:space="preserve"> </w:t>
      </w:r>
      <w:r w:rsidR="00C24123" w:rsidRPr="007300A1">
        <w:rPr>
          <w:sz w:val="24"/>
          <w:szCs w:val="24"/>
        </w:rPr>
        <w:t>жизни обучающихся</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МОДУЛЬ «Я - ГРАЖДАНИН»</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 xml:space="preserve">Направление 1. </w:t>
      </w:r>
      <w:r w:rsidRPr="007300A1">
        <w:rPr>
          <w:rFonts w:ascii="Times New Roman" w:eastAsia="Times New Roman" w:hAnsi="Times New Roman"/>
          <w:iCs/>
          <w:sz w:val="24"/>
          <w:szCs w:val="24"/>
          <w:bdr w:val="none" w:sz="0" w:space="0" w:color="auto" w:frame="1"/>
          <w:lang w:eastAsia="ru-RU"/>
        </w:rPr>
        <w:t>Воспитание гражданственности, патриотизма, уважения к правам, свободам и обязанностям человека.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xml:space="preserve"> формирование у подрастающего поколения любви к Родине, бережного отношения к народным традициям, обычаям, уважения к историческому прошлому страны, воспитание патриотизма, формирование гражданской позиции.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Задачи модуля:</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чувства патриотизма, сопричастности к героической истории Российского государства;</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правовой культуры, гуманистического мировоззрения, способности к самореализации;</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духовно-нравственное становление личности;</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ценностно-смысловой сферы личности;</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активной жизненной позиции гражданина и патриота;</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воспитание гражданственности, общероссийской идентичности, социальной ответственности, толерантности, приверженности к гуманистическим и демократическим ценностям, положенным в основу Конституции РФ;</w:t>
      </w:r>
    </w:p>
    <w:p w:rsidR="00A222DE" w:rsidRPr="007300A1" w:rsidRDefault="00A222DE" w:rsidP="00516707">
      <w:pPr>
        <w:pStyle w:val="a8"/>
        <w:numPr>
          <w:ilvl w:val="0"/>
          <w:numId w:val="202"/>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чувства принадлежности к национальной культуре, развитие национального самосознания.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любовь к России, своему народу, своей малой родине; служение Отечеству; правовое государство, гражданское общество; закон и правопорядок; поликультурный мир; свобода личная и национальная; доверие к людям, институтам государства и гражданского общества, межэтнический мир.</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мотивации к активному и ответственному участию в общественной жизни, формировании власти и участию в государственных делах;</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представление о политическом устройстве Российского государства, его институтах, их роли в жизни общества, о его важнейших законах;</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изучение правовых норм государства, законов и формирование ответственного к ним отношения;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организация встреч с представителями органов власти с целью правового просвещения учащихся;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сотрудничество с социумом и общественными организациями по развитию патриотизма и гражданской позиции учащихся;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развитие интереса к общественным явлениям, понимание активной роли человека в обществе;</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организация и проведение внеклассных мероприятий, направленных на формирование умений и навыков гражданско-патриотического воспитания;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поощрение учащихся за проявления истинного патриотизма, любви к Родине, школе, малой родине;</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развитие интереса к содержанию и значению государственных праздников, к важнейшим событиям  в истории и современной жизни Российской Федерации, региона, муниципального образования;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формирование уважительного отношения к русскому языку как к государственному языку межнационального общения;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соблюдение единства внеклассных форм воспитания с классно-урочными;</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соблюдение единства гражданского и морально-нравственного воспитания;</w:t>
      </w:r>
    </w:p>
    <w:p w:rsidR="00A222DE" w:rsidRPr="007300A1" w:rsidRDefault="00A222DE" w:rsidP="00516707">
      <w:pPr>
        <w:pStyle w:val="a8"/>
        <w:numPr>
          <w:ilvl w:val="0"/>
          <w:numId w:val="203"/>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уважения к защитникам Родины.</w:t>
      </w:r>
    </w:p>
    <w:p w:rsidR="00A222DE" w:rsidRPr="007300A1" w:rsidRDefault="00A222DE" w:rsidP="009D65EB">
      <w:pPr>
        <w:pStyle w:val="a8"/>
        <w:shd w:val="clear" w:color="auto" w:fill="FFFFFF"/>
        <w:ind w:left="767"/>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Памятно-мемориальные мероприятия, посвященные дням воинской славы России:  Бородино, Куликовская битва, Полтавское сражение, у мыса Гангут, у мыса Тендра, у мыса Синоп, битва под Москвой, блокада Ленинграда, Сталинградская битва, Курская битва, День памяти и скорби, День Победы,  День завершения Мировой войны. </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часы и оформление стендов к Памятным датам России: День Космонавтики, День Конституции, День народного единства, День солидарности в борьбе с терроризмом, День государственного флага, День героев Отечества, День крещения Руси.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Познавательные беседы, классные часы: (согласно ежегодному плану)</w:t>
      </w:r>
      <w:r w:rsidR="00251ABA">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Проектная деятельность: «Отечества достойные сыны»  (согласно ежегодному плану)</w:t>
      </w:r>
      <w:r w:rsidR="00251ABA">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 конкурсы, выставки, фестивали: (согласно ежегодному плану)</w:t>
      </w:r>
      <w:r w:rsidR="00251ABA">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Досугово-развлекательная деятельность:</w:t>
      </w:r>
      <w:r w:rsidRPr="007300A1">
        <w:rPr>
          <w:rFonts w:ascii="Times New Roman" w:eastAsia="Times New Roman" w:hAnsi="Times New Roman"/>
          <w:sz w:val="24"/>
          <w:szCs w:val="24"/>
          <w:lang w:eastAsia="ru-RU"/>
        </w:rPr>
        <w:t xml:space="preserve"> школьные праздники на военно-патриотическую тематику, вечера поэзии.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Участие в литературно-музыкальной композиции «Загляните в семейный альбом».</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Просмотр и обсуждение фильмов о войне, Родине.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lastRenderedPageBreak/>
        <w:t>Краеведческая деятельность: э</w:t>
      </w:r>
      <w:r w:rsidRPr="007300A1">
        <w:rPr>
          <w:rFonts w:ascii="Times New Roman" w:eastAsia="Times New Roman" w:hAnsi="Times New Roman"/>
          <w:sz w:val="24"/>
          <w:szCs w:val="24"/>
          <w:lang w:eastAsia="ru-RU"/>
        </w:rPr>
        <w:t>кскурсии в школьный музей, другие музеи.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Pr="007300A1">
        <w:rPr>
          <w:rFonts w:ascii="Times New Roman" w:eastAsia="Times New Roman" w:hAnsi="Times New Roman"/>
          <w:sz w:val="24"/>
          <w:szCs w:val="24"/>
          <w:lang w:eastAsia="ru-RU"/>
        </w:rPr>
        <w:t xml:space="preserve"> ролевая игра, тренинги толерантного общения, правовая игра, конкурсы знатоков.</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Проблемно-ценностное общение:</w:t>
      </w:r>
      <w:r w:rsidRPr="007300A1">
        <w:rPr>
          <w:rFonts w:ascii="Times New Roman" w:eastAsia="Times New Roman" w:hAnsi="Times New Roman"/>
          <w:sz w:val="24"/>
          <w:szCs w:val="24"/>
          <w:lang w:eastAsia="ru-RU"/>
        </w:rPr>
        <w:t xml:space="preserve"> встречи с интересными людьми, встречи с ветеранами ВОВ, локальных войн.</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Социальное творчество (акции): и</w:t>
      </w:r>
      <w:r w:rsidRPr="007300A1">
        <w:rPr>
          <w:rFonts w:ascii="Times New Roman" w:eastAsia="Times New Roman" w:hAnsi="Times New Roman"/>
          <w:sz w:val="24"/>
          <w:szCs w:val="24"/>
          <w:lang w:eastAsia="ru-RU"/>
        </w:rPr>
        <w:t>сторико-патриотическая молодежная акция «Я – гражданин», посвященная Дню Конституции и Дню России, «Ветеран живет рядом» (оказание помощи и поздравление ветеранов Великой Отечественной войны и труда), «Бессмертный полк» (изготовление планшетов с именами и фотографиями родственников – участников Великой Отечественной войны, «Письмо ветерану», «Памятник», «Георгиев</w:t>
      </w:r>
      <w:r w:rsidR="00251ABA">
        <w:rPr>
          <w:rFonts w:ascii="Times New Roman" w:eastAsia="Times New Roman" w:hAnsi="Times New Roman"/>
          <w:sz w:val="24"/>
          <w:szCs w:val="24"/>
          <w:lang w:eastAsia="ru-RU"/>
        </w:rPr>
        <w:t>ская ленточка», «Вахта памяти</w:t>
      </w:r>
      <w:r w:rsidRPr="007300A1">
        <w:rPr>
          <w:rFonts w:ascii="Times New Roman" w:eastAsia="Times New Roman" w:hAnsi="Times New Roman"/>
          <w:sz w:val="24"/>
          <w:szCs w:val="24"/>
          <w:lang w:eastAsia="ru-RU"/>
        </w:rPr>
        <w:t>», «Синий платочек», «Свеча памяти».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Сбор информации о выпускниках школы «Моя семья в истории моей школы».</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CA1108">
        <w:rPr>
          <w:rFonts w:ascii="Times New Roman" w:eastAsia="Times New Roman" w:hAnsi="Times New Roman"/>
          <w:sz w:val="24"/>
          <w:szCs w:val="24"/>
          <w:lang w:eastAsia="ru-RU"/>
        </w:rPr>
        <w:t>КТД «Помним, любим, гордимся».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Месячник гражданско-патриотического воспитания:</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251ABA">
        <w:rPr>
          <w:rFonts w:ascii="Times New Roman" w:eastAsia="Times New Roman" w:hAnsi="Times New Roman"/>
          <w:sz w:val="24"/>
          <w:szCs w:val="24"/>
          <w:bdr w:val="none" w:sz="0" w:space="0" w:color="auto" w:frame="1"/>
          <w:lang w:eastAsia="ru-RU"/>
        </w:rPr>
        <w:t>.</w:t>
      </w:r>
    </w:p>
    <w:tbl>
      <w:tblPr>
        <w:tblStyle w:val="a4"/>
        <w:tblW w:w="0" w:type="auto"/>
        <w:tblLook w:val="00BF"/>
      </w:tblPr>
      <w:tblGrid>
        <w:gridCol w:w="4608"/>
        <w:gridCol w:w="1744"/>
        <w:gridCol w:w="2647"/>
      </w:tblGrid>
      <w:tr w:rsidR="00A222DE" w:rsidRPr="00CA1108" w:rsidTr="00A74E48">
        <w:tc>
          <w:tcPr>
            <w:tcW w:w="4608" w:type="dxa"/>
          </w:tcPr>
          <w:p w:rsidR="00A222DE" w:rsidRPr="00CA1108" w:rsidRDefault="00A222DE" w:rsidP="009D65EB">
            <w:pPr>
              <w:pStyle w:val="afa"/>
              <w:tabs>
                <w:tab w:val="num" w:pos="567"/>
              </w:tabs>
              <w:spacing w:after="0"/>
              <w:ind w:firstLine="284"/>
              <w:rPr>
                <w:rFonts w:ascii="Times New Roman" w:hAnsi="Times New Roman"/>
                <w:b/>
                <w:sz w:val="24"/>
                <w:szCs w:val="24"/>
              </w:rPr>
            </w:pPr>
            <w:r w:rsidRPr="00CA1108">
              <w:rPr>
                <w:rFonts w:ascii="Times New Roman" w:hAnsi="Times New Roman"/>
                <w:b/>
                <w:sz w:val="24"/>
                <w:szCs w:val="24"/>
              </w:rPr>
              <w:t>Вид деятельности</w:t>
            </w:r>
          </w:p>
        </w:tc>
        <w:tc>
          <w:tcPr>
            <w:tcW w:w="1744" w:type="dxa"/>
          </w:tcPr>
          <w:p w:rsidR="00A222DE" w:rsidRPr="00CA1108" w:rsidRDefault="00A222DE" w:rsidP="009D65EB">
            <w:pPr>
              <w:pStyle w:val="afa"/>
              <w:tabs>
                <w:tab w:val="num" w:pos="567"/>
              </w:tabs>
              <w:spacing w:after="0"/>
              <w:ind w:firstLine="284"/>
              <w:rPr>
                <w:rFonts w:ascii="Times New Roman" w:hAnsi="Times New Roman"/>
                <w:b/>
                <w:sz w:val="24"/>
                <w:szCs w:val="24"/>
              </w:rPr>
            </w:pPr>
            <w:r w:rsidRPr="00CA1108">
              <w:rPr>
                <w:rFonts w:ascii="Times New Roman" w:hAnsi="Times New Roman"/>
                <w:b/>
                <w:sz w:val="24"/>
                <w:szCs w:val="24"/>
              </w:rPr>
              <w:t>Сроки</w:t>
            </w:r>
          </w:p>
        </w:tc>
        <w:tc>
          <w:tcPr>
            <w:tcW w:w="2647" w:type="dxa"/>
          </w:tcPr>
          <w:p w:rsidR="00A222DE" w:rsidRPr="00CA1108" w:rsidRDefault="00A222DE" w:rsidP="009D65EB">
            <w:pPr>
              <w:pStyle w:val="afa"/>
              <w:tabs>
                <w:tab w:val="num" w:pos="567"/>
              </w:tabs>
              <w:spacing w:after="0"/>
              <w:ind w:firstLine="284"/>
              <w:rPr>
                <w:rFonts w:ascii="Times New Roman" w:hAnsi="Times New Roman"/>
                <w:b/>
                <w:sz w:val="24"/>
                <w:szCs w:val="24"/>
              </w:rPr>
            </w:pPr>
            <w:r w:rsidRPr="00CA1108">
              <w:rPr>
                <w:rFonts w:ascii="Times New Roman" w:hAnsi="Times New Roman"/>
                <w:b/>
                <w:sz w:val="24"/>
                <w:szCs w:val="24"/>
              </w:rPr>
              <w:t>Ответственные</w:t>
            </w: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Проведение акции «Неделя милосердия» по оказанию помощи подшефным ветеранам и престарелым жителям села.</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Уборка территории, прилегающей к памятнику Воинам-землякам, погибшим в годы В</w:t>
            </w:r>
            <w:r w:rsidR="00CA1108" w:rsidRPr="00CA1108">
              <w:rPr>
                <w:rFonts w:ascii="Times New Roman" w:hAnsi="Times New Roman"/>
                <w:sz w:val="24"/>
                <w:szCs w:val="24"/>
              </w:rPr>
              <w:t>о</w:t>
            </w:r>
            <w:r w:rsidRPr="00CA1108">
              <w:rPr>
                <w:rFonts w:ascii="Times New Roman" w:hAnsi="Times New Roman"/>
                <w:sz w:val="24"/>
                <w:szCs w:val="24"/>
              </w:rPr>
              <w:t>в</w:t>
            </w:r>
            <w:r w:rsidR="00CA1108">
              <w:rPr>
                <w:rFonts w:ascii="Times New Roman" w:hAnsi="Times New Roman"/>
                <w:sz w:val="24"/>
                <w:szCs w:val="24"/>
              </w:rPr>
              <w:t>.</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Сентябрь</w:t>
            </w:r>
          </w:p>
          <w:p w:rsidR="00A222DE" w:rsidRPr="00CA1108" w:rsidRDefault="00A222DE" w:rsidP="009D65EB">
            <w:pPr>
              <w:rPr>
                <w:rFonts w:ascii="Times New Roman" w:eastAsia="Times New Roman" w:hAnsi="Times New Roman"/>
                <w:sz w:val="24"/>
                <w:szCs w:val="24"/>
                <w:lang w:eastAsia="ru-RU"/>
              </w:rPr>
            </w:pP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Pr="00CA1108">
              <w:rPr>
                <w:rFonts w:ascii="Times New Roman" w:hAnsi="Times New Roman"/>
                <w:sz w:val="24"/>
                <w:szCs w:val="24"/>
              </w:rPr>
              <w:br/>
              <w:t xml:space="preserve">Руководитель </w:t>
            </w:r>
            <w:r w:rsidR="00CA1108">
              <w:rPr>
                <w:rFonts w:ascii="Times New Roman" w:hAnsi="Times New Roman"/>
                <w:sz w:val="24"/>
                <w:szCs w:val="24"/>
              </w:rPr>
              <w:t xml:space="preserve">волонтерского </w:t>
            </w:r>
            <w:r w:rsidRPr="00CA1108">
              <w:rPr>
                <w:rFonts w:ascii="Times New Roman" w:hAnsi="Times New Roman"/>
                <w:sz w:val="24"/>
                <w:szCs w:val="24"/>
              </w:rPr>
              <w:t>отряда</w:t>
            </w:r>
            <w:r w:rsidR="00CA1108">
              <w:rPr>
                <w:rFonts w:ascii="Times New Roman" w:hAnsi="Times New Roman"/>
                <w:sz w:val="24"/>
                <w:szCs w:val="24"/>
              </w:rPr>
              <w:t xml:space="preserve"> </w:t>
            </w: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Встречи с ветеранами войны и труда, ветеранами-работниками школы на базе краеведческого музея</w:t>
            </w:r>
            <w:r w:rsidR="00CA1108">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Проведение праздничного мероприятия ко Дню пожилого человека.  </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Организация помощи пожилым людям в уборке приусадебных участков.</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Октябрь</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Руководитель музея</w:t>
            </w:r>
            <w:r w:rsidR="00CA1108">
              <w:rPr>
                <w:rFonts w:ascii="Times New Roman" w:hAnsi="Times New Roman"/>
                <w:sz w:val="24"/>
                <w:szCs w:val="24"/>
              </w:rPr>
              <w:t>,</w:t>
            </w:r>
            <w:r w:rsidRPr="00CA1108">
              <w:rPr>
                <w:rFonts w:ascii="Times New Roman" w:hAnsi="Times New Roman"/>
                <w:sz w:val="24"/>
                <w:szCs w:val="24"/>
              </w:rPr>
              <w:br/>
              <w:t>Классные руководители.</w:t>
            </w:r>
            <w:r w:rsidRPr="00CA1108">
              <w:rPr>
                <w:rFonts w:ascii="Times New Roman" w:hAnsi="Times New Roman"/>
                <w:sz w:val="24"/>
                <w:szCs w:val="24"/>
              </w:rPr>
              <w:br/>
            </w:r>
            <w:r w:rsidR="00CA1108" w:rsidRPr="00CA1108">
              <w:rPr>
                <w:rFonts w:ascii="Times New Roman" w:hAnsi="Times New Roman"/>
                <w:sz w:val="24"/>
                <w:szCs w:val="24"/>
              </w:rPr>
              <w:t xml:space="preserve">Руководитель </w:t>
            </w:r>
            <w:r w:rsidR="00CA1108">
              <w:rPr>
                <w:rFonts w:ascii="Times New Roman" w:hAnsi="Times New Roman"/>
                <w:sz w:val="24"/>
                <w:szCs w:val="24"/>
              </w:rPr>
              <w:t xml:space="preserve">волонтерского </w:t>
            </w:r>
            <w:r w:rsidR="00CA1108" w:rsidRPr="00CA1108">
              <w:rPr>
                <w:rFonts w:ascii="Times New Roman" w:hAnsi="Times New Roman"/>
                <w:sz w:val="24"/>
                <w:szCs w:val="24"/>
              </w:rPr>
              <w:t>отряда</w:t>
            </w:r>
            <w:r w:rsidR="00CA1108">
              <w:rPr>
                <w:rFonts w:ascii="Times New Roman" w:hAnsi="Times New Roman"/>
                <w:sz w:val="24"/>
                <w:szCs w:val="24"/>
              </w:rPr>
              <w:t xml:space="preserve"> </w:t>
            </w: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Проведение мероприятий, посвящённых Дню Матери:</w:t>
            </w:r>
          </w:p>
          <w:p w:rsidR="00A222DE" w:rsidRPr="00CA1108" w:rsidRDefault="00CA1108" w:rsidP="009D65EB">
            <w:pPr>
              <w:pStyle w:val="afa"/>
              <w:tabs>
                <w:tab w:val="num" w:pos="567"/>
              </w:tabs>
              <w:spacing w:after="0"/>
              <w:rPr>
                <w:rFonts w:ascii="Times New Roman" w:hAnsi="Times New Roman"/>
                <w:sz w:val="24"/>
                <w:szCs w:val="24"/>
              </w:rPr>
            </w:pPr>
            <w:r>
              <w:rPr>
                <w:rFonts w:ascii="Times New Roman" w:hAnsi="Times New Roman"/>
                <w:sz w:val="24"/>
                <w:szCs w:val="24"/>
              </w:rPr>
              <w:t>-часы общения;</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конкурс рисунков «Наши мамы»</w:t>
            </w:r>
            <w:r w:rsidR="00CA1108">
              <w:rPr>
                <w:rFonts w:ascii="Times New Roman" w:hAnsi="Times New Roman"/>
                <w:sz w:val="24"/>
                <w:szCs w:val="24"/>
              </w:rPr>
              <w:t>;</w:t>
            </w:r>
            <w:r w:rsidRPr="00CA1108">
              <w:rPr>
                <w:rFonts w:ascii="Times New Roman" w:hAnsi="Times New Roman"/>
                <w:sz w:val="24"/>
                <w:szCs w:val="24"/>
              </w:rPr>
              <w:br/>
              <w:t>- конкурсная программа для мам: «Наши мамы лучше всех»</w:t>
            </w:r>
            <w:r w:rsidR="00CA1108">
              <w:rPr>
                <w:rFonts w:ascii="Times New Roman" w:hAnsi="Times New Roman"/>
                <w:sz w:val="24"/>
                <w:szCs w:val="24"/>
              </w:rPr>
              <w:t>.</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Ноябрь</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CA1108">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Руководители кружков</w:t>
            </w:r>
          </w:p>
          <w:p w:rsidR="00A222DE" w:rsidRPr="00CA1108" w:rsidRDefault="00A222DE" w:rsidP="009D65EB">
            <w:pPr>
              <w:rPr>
                <w:rFonts w:ascii="Times New Roman" w:eastAsia="Times New Roman" w:hAnsi="Times New Roman"/>
                <w:sz w:val="24"/>
                <w:szCs w:val="24"/>
                <w:lang w:eastAsia="ru-RU"/>
              </w:rPr>
            </w:pPr>
          </w:p>
        </w:tc>
      </w:tr>
      <w:tr w:rsidR="00A222DE" w:rsidRPr="00CA1108" w:rsidTr="00A74E48">
        <w:trPr>
          <w:trHeight w:val="274"/>
        </w:trPr>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Часы общения по символике России «Флаг и герб, овеянные славой»</w:t>
            </w:r>
            <w:r w:rsidR="00CA1108">
              <w:rPr>
                <w:rFonts w:ascii="Times New Roman" w:hAnsi="Times New Roman"/>
                <w:sz w:val="24"/>
                <w:szCs w:val="24"/>
              </w:rPr>
              <w:t>.</w:t>
            </w:r>
          </w:p>
          <w:p w:rsidR="00A222DE"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Часы общения «Мы и наши права»</w:t>
            </w:r>
            <w:r w:rsidR="00CA1108">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Организация помощи пожилым людям в уборке снега.</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 xml:space="preserve">Декабрь </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CA1108">
              <w:rPr>
                <w:rFonts w:ascii="Times New Roman" w:hAnsi="Times New Roman"/>
                <w:sz w:val="24"/>
                <w:szCs w:val="24"/>
              </w:rPr>
              <w:t>.</w:t>
            </w:r>
          </w:p>
          <w:p w:rsidR="00A222DE" w:rsidRPr="00CA1108" w:rsidRDefault="00CA1108"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Руководитель </w:t>
            </w:r>
            <w:r>
              <w:rPr>
                <w:rFonts w:ascii="Times New Roman" w:hAnsi="Times New Roman"/>
                <w:sz w:val="24"/>
                <w:szCs w:val="24"/>
              </w:rPr>
              <w:t xml:space="preserve">волонтерского </w:t>
            </w:r>
            <w:r w:rsidRPr="00CA1108">
              <w:rPr>
                <w:rFonts w:ascii="Times New Roman" w:hAnsi="Times New Roman"/>
                <w:sz w:val="24"/>
                <w:szCs w:val="24"/>
              </w:rPr>
              <w:t>отряда</w:t>
            </w:r>
            <w:r>
              <w:rPr>
                <w:rFonts w:ascii="Times New Roman" w:hAnsi="Times New Roman"/>
                <w:sz w:val="24"/>
                <w:szCs w:val="24"/>
              </w:rPr>
              <w:t xml:space="preserve"> </w:t>
            </w: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w:t>
            </w:r>
          </w:p>
          <w:p w:rsidR="00CA1108" w:rsidRDefault="00CA1108" w:rsidP="009D65EB">
            <w:pPr>
              <w:pStyle w:val="afa"/>
              <w:tabs>
                <w:tab w:val="num" w:pos="567"/>
              </w:tabs>
              <w:spacing w:after="0"/>
              <w:rPr>
                <w:rFonts w:ascii="Times New Roman" w:hAnsi="Times New Roman"/>
                <w:sz w:val="24"/>
                <w:szCs w:val="24"/>
              </w:rPr>
            </w:pPr>
            <w:r>
              <w:rPr>
                <w:rFonts w:ascii="Times New Roman" w:hAnsi="Times New Roman"/>
                <w:sz w:val="24"/>
                <w:szCs w:val="24"/>
              </w:rPr>
              <w:t>Акция «Трудовой десант» - помощь пожилым людям по уборке снега и доставке воды.</w:t>
            </w:r>
          </w:p>
          <w:p w:rsidR="00CA1108" w:rsidRDefault="00CA1108" w:rsidP="009D65EB">
            <w:pPr>
              <w:pStyle w:val="afa"/>
              <w:tabs>
                <w:tab w:val="num" w:pos="567"/>
              </w:tabs>
              <w:spacing w:after="0"/>
              <w:rPr>
                <w:rFonts w:ascii="Times New Roman" w:hAnsi="Times New Roman"/>
                <w:sz w:val="24"/>
                <w:szCs w:val="24"/>
              </w:rPr>
            </w:pPr>
            <w:r>
              <w:rPr>
                <w:rFonts w:ascii="Times New Roman" w:hAnsi="Times New Roman"/>
                <w:sz w:val="24"/>
                <w:szCs w:val="24"/>
              </w:rPr>
              <w:t>Тренинг «Я и мое место в жизни».</w:t>
            </w:r>
          </w:p>
          <w:p w:rsidR="00CA1108" w:rsidRPr="00CA1108" w:rsidRDefault="00CA1108" w:rsidP="009D65EB">
            <w:pPr>
              <w:pStyle w:val="afa"/>
              <w:tabs>
                <w:tab w:val="num" w:pos="567"/>
              </w:tabs>
              <w:spacing w:after="0"/>
              <w:rPr>
                <w:rFonts w:ascii="Times New Roman" w:hAnsi="Times New Roman"/>
                <w:sz w:val="24"/>
                <w:szCs w:val="24"/>
              </w:rPr>
            </w:pPr>
            <w:r>
              <w:rPr>
                <w:rFonts w:ascii="Times New Roman" w:hAnsi="Times New Roman"/>
                <w:sz w:val="24"/>
                <w:szCs w:val="24"/>
              </w:rPr>
              <w:t>Крещенские посиделки</w:t>
            </w:r>
            <w:r w:rsidR="007468E3">
              <w:rPr>
                <w:rFonts w:ascii="Times New Roman" w:hAnsi="Times New Roman"/>
                <w:sz w:val="24"/>
                <w:szCs w:val="24"/>
              </w:rPr>
              <w:t xml:space="preserve"> с колядками.</w:t>
            </w:r>
          </w:p>
          <w:p w:rsidR="00A222DE" w:rsidRPr="00CA1108" w:rsidRDefault="00A222DE" w:rsidP="009D65EB">
            <w:pPr>
              <w:pStyle w:val="afa"/>
              <w:tabs>
                <w:tab w:val="num" w:pos="567"/>
              </w:tabs>
              <w:spacing w:after="0"/>
              <w:rPr>
                <w:rFonts w:ascii="Times New Roman" w:hAnsi="Times New Roman"/>
                <w:sz w:val="24"/>
                <w:szCs w:val="24"/>
              </w:rPr>
            </w:pP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Январь</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Классные руководители, руководители кружков  </w:t>
            </w:r>
          </w:p>
        </w:tc>
      </w:tr>
      <w:tr w:rsidR="00A222DE" w:rsidRPr="00CA1108" w:rsidTr="00A74E48">
        <w:tc>
          <w:tcPr>
            <w:tcW w:w="4608" w:type="dxa"/>
          </w:tcPr>
          <w:p w:rsidR="00A222DE"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lastRenderedPageBreak/>
              <w:t xml:space="preserve">Конкурс </w:t>
            </w:r>
            <w:r w:rsidR="007468E3">
              <w:rPr>
                <w:rFonts w:ascii="Times New Roman" w:hAnsi="Times New Roman"/>
                <w:sz w:val="24"/>
                <w:szCs w:val="24"/>
              </w:rPr>
              <w:t>агитационных листовок «Жизнь без беды».</w:t>
            </w:r>
          </w:p>
          <w:p w:rsidR="007468E3"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 xml:space="preserve">Акция «Снежный десант» - </w:t>
            </w:r>
            <w:r w:rsidRPr="00CA1108">
              <w:rPr>
                <w:rFonts w:ascii="Times New Roman" w:hAnsi="Times New Roman"/>
                <w:sz w:val="24"/>
                <w:szCs w:val="24"/>
              </w:rPr>
              <w:t xml:space="preserve"> оказание помощи ветеранам войны и труда, солдатск</w:t>
            </w:r>
            <w:r w:rsidR="00C55FE3">
              <w:rPr>
                <w:rFonts w:ascii="Times New Roman" w:hAnsi="Times New Roman"/>
                <w:sz w:val="24"/>
                <w:szCs w:val="24"/>
              </w:rPr>
              <w:t xml:space="preserve">им вдовам </w:t>
            </w:r>
          </w:p>
          <w:p w:rsidR="007468E3" w:rsidRDefault="007468E3"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Проведение мероприятий, посвящённых Дню Защитника Отечества:</w:t>
            </w:r>
          </w:p>
          <w:p w:rsidR="007468E3"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Смотр строя и песни.</w:t>
            </w:r>
          </w:p>
          <w:p w:rsidR="007468E3"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Урок мужества «День воинской славы».</w:t>
            </w:r>
          </w:p>
          <w:p w:rsidR="007468E3" w:rsidRPr="00CA1108"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День интернационалиста.</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«Весёлые старты» (5-8 классы)</w:t>
            </w:r>
            <w:r w:rsidR="007468E3">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«Зарница» (9-11 классы)</w:t>
            </w:r>
            <w:r w:rsidR="007468E3">
              <w:rPr>
                <w:rFonts w:ascii="Times New Roman" w:hAnsi="Times New Roman"/>
                <w:sz w:val="24"/>
                <w:szCs w:val="24"/>
              </w:rPr>
              <w:t>.</w:t>
            </w:r>
          </w:p>
          <w:p w:rsidR="00A222DE" w:rsidRPr="00CA1108"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Ч</w:t>
            </w:r>
            <w:r w:rsidR="00A222DE" w:rsidRPr="00CA1108">
              <w:rPr>
                <w:rFonts w:ascii="Times New Roman" w:hAnsi="Times New Roman"/>
                <w:sz w:val="24"/>
                <w:szCs w:val="24"/>
              </w:rPr>
              <w:t>асы общения с приглашением участников Вов,  участников локальных войн и молодых солдат срочной службы.</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Экскурсии в школьный музей трудовой и боевой славы</w:t>
            </w:r>
            <w:r w:rsidR="007468E3">
              <w:rPr>
                <w:rFonts w:ascii="Times New Roman" w:hAnsi="Times New Roman"/>
                <w:sz w:val="24"/>
                <w:szCs w:val="24"/>
              </w:rPr>
              <w:t>.</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Февраль</w:t>
            </w:r>
          </w:p>
        </w:tc>
        <w:tc>
          <w:tcPr>
            <w:tcW w:w="2647" w:type="dxa"/>
          </w:tcPr>
          <w:p w:rsidR="00A222DE" w:rsidRPr="00CA1108"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Р</w:t>
            </w:r>
            <w:r w:rsidR="00A222DE" w:rsidRPr="00CA1108">
              <w:rPr>
                <w:rFonts w:ascii="Times New Roman" w:hAnsi="Times New Roman"/>
                <w:sz w:val="24"/>
                <w:szCs w:val="24"/>
              </w:rPr>
              <w:t>уководители кружков</w:t>
            </w:r>
            <w:r>
              <w:rPr>
                <w:rFonts w:ascii="Times New Roman" w:hAnsi="Times New Roman"/>
                <w:sz w:val="24"/>
                <w:szCs w:val="24"/>
              </w:rPr>
              <w:t>.</w:t>
            </w:r>
            <w:r w:rsidR="00A222DE" w:rsidRPr="00CA1108">
              <w:rPr>
                <w:rFonts w:ascii="Times New Roman" w:hAnsi="Times New Roman"/>
                <w:sz w:val="24"/>
                <w:szCs w:val="24"/>
              </w:rPr>
              <w:t xml:space="preserve"> </w:t>
            </w:r>
          </w:p>
          <w:p w:rsidR="00A222DE" w:rsidRPr="00CA1108" w:rsidRDefault="007468E3" w:rsidP="009D65EB">
            <w:pPr>
              <w:pStyle w:val="afa"/>
              <w:tabs>
                <w:tab w:val="num" w:pos="567"/>
              </w:tabs>
              <w:spacing w:after="0"/>
              <w:rPr>
                <w:rFonts w:ascii="Times New Roman" w:hAnsi="Times New Roman"/>
                <w:sz w:val="24"/>
                <w:szCs w:val="24"/>
              </w:rPr>
            </w:pPr>
            <w:r>
              <w:rPr>
                <w:rFonts w:ascii="Times New Roman" w:hAnsi="Times New Roman"/>
                <w:sz w:val="24"/>
                <w:szCs w:val="24"/>
              </w:rPr>
              <w:t>Учитель</w:t>
            </w:r>
            <w:r w:rsidR="00A222DE" w:rsidRPr="00CA1108">
              <w:rPr>
                <w:rFonts w:ascii="Times New Roman" w:hAnsi="Times New Roman"/>
                <w:sz w:val="24"/>
                <w:szCs w:val="24"/>
              </w:rPr>
              <w:t xml:space="preserve"> физкультуры и ОБЖ</w:t>
            </w:r>
            <w:r>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7468E3">
              <w:rPr>
                <w:rFonts w:ascii="Times New Roman" w:hAnsi="Times New Roman"/>
                <w:sz w:val="24"/>
                <w:szCs w:val="24"/>
              </w:rPr>
              <w:t>.</w:t>
            </w:r>
          </w:p>
          <w:p w:rsidR="007468E3" w:rsidRDefault="007468E3"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Руководитель </w:t>
            </w:r>
            <w:r>
              <w:rPr>
                <w:rFonts w:ascii="Times New Roman" w:hAnsi="Times New Roman"/>
                <w:sz w:val="24"/>
                <w:szCs w:val="24"/>
              </w:rPr>
              <w:t xml:space="preserve">волонтерского </w:t>
            </w:r>
            <w:r w:rsidRPr="00CA1108">
              <w:rPr>
                <w:rFonts w:ascii="Times New Roman" w:hAnsi="Times New Roman"/>
                <w:sz w:val="24"/>
                <w:szCs w:val="24"/>
              </w:rPr>
              <w:t>отряда</w:t>
            </w:r>
            <w:r w:rsidR="00C55FE3">
              <w:rPr>
                <w:rFonts w:ascii="Times New Roman" w:hAnsi="Times New Roman"/>
                <w:sz w:val="24"/>
                <w:szCs w:val="24"/>
              </w:rPr>
              <w:t xml:space="preserve"> </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Руководитель музея</w:t>
            </w:r>
            <w:r w:rsidR="007468E3">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p>
        </w:tc>
      </w:tr>
      <w:tr w:rsidR="00A222DE" w:rsidRPr="00CA1108" w:rsidTr="00C55FE3">
        <w:trPr>
          <w:trHeight w:val="1950"/>
        </w:trPr>
        <w:tc>
          <w:tcPr>
            <w:tcW w:w="4608" w:type="dxa"/>
          </w:tcPr>
          <w:p w:rsidR="00A222DE" w:rsidRPr="00CA1108" w:rsidRDefault="00B900C4" w:rsidP="009D65EB">
            <w:pPr>
              <w:pStyle w:val="afa"/>
              <w:tabs>
                <w:tab w:val="num" w:pos="567"/>
              </w:tabs>
              <w:spacing w:after="0"/>
              <w:rPr>
                <w:rFonts w:ascii="Times New Roman" w:hAnsi="Times New Roman"/>
                <w:sz w:val="24"/>
                <w:szCs w:val="24"/>
              </w:rPr>
            </w:pPr>
            <w:r>
              <w:rPr>
                <w:rFonts w:ascii="Times New Roman" w:hAnsi="Times New Roman"/>
                <w:sz w:val="24"/>
                <w:szCs w:val="24"/>
              </w:rPr>
              <w:t xml:space="preserve"> Часы общения, посвященные 8 Марта.</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Подготовка и проведение концертных программ для бабушек и мам</w:t>
            </w:r>
            <w:r w:rsidR="00B900C4">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w:t>
            </w:r>
            <w:r w:rsidR="00B900C4">
              <w:rPr>
                <w:rFonts w:ascii="Times New Roman" w:hAnsi="Times New Roman"/>
                <w:sz w:val="24"/>
                <w:szCs w:val="24"/>
              </w:rPr>
              <w:t>Операция «Забота» - поздравление  пожилых женщин, учителей-ветеранов педагогического труда.</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 xml:space="preserve">Март </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B900C4">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руководители кружков</w:t>
            </w:r>
            <w:r w:rsidR="00B900C4">
              <w:rPr>
                <w:rFonts w:ascii="Times New Roman" w:hAnsi="Times New Roman"/>
                <w:sz w:val="24"/>
                <w:szCs w:val="24"/>
              </w:rPr>
              <w:t>.</w:t>
            </w:r>
          </w:p>
          <w:p w:rsidR="00A222DE" w:rsidRPr="00CA1108" w:rsidRDefault="00B900C4"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Руководитель </w:t>
            </w:r>
            <w:r>
              <w:rPr>
                <w:rFonts w:ascii="Times New Roman" w:hAnsi="Times New Roman"/>
                <w:sz w:val="24"/>
                <w:szCs w:val="24"/>
              </w:rPr>
              <w:t xml:space="preserve">волонтерского </w:t>
            </w:r>
            <w:r w:rsidRPr="00CA1108">
              <w:rPr>
                <w:rFonts w:ascii="Times New Roman" w:hAnsi="Times New Roman"/>
                <w:sz w:val="24"/>
                <w:szCs w:val="24"/>
              </w:rPr>
              <w:t>отряда</w:t>
            </w:r>
            <w:r>
              <w:rPr>
                <w:rFonts w:ascii="Times New Roman" w:hAnsi="Times New Roman"/>
                <w:sz w:val="24"/>
                <w:szCs w:val="24"/>
              </w:rPr>
              <w:t xml:space="preserve"> </w:t>
            </w: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Акции ко Дню Победы</w:t>
            </w:r>
            <w:r w:rsidR="00B900C4">
              <w:rPr>
                <w:rFonts w:ascii="Times New Roman" w:hAnsi="Times New Roman"/>
                <w:sz w:val="24"/>
                <w:szCs w:val="24"/>
              </w:rPr>
              <w:t>: «Памятник», «Поздравь ветерана», «Георгиевская ленточка».</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Проведение конкурса рисунков «</w:t>
            </w:r>
            <w:r w:rsidR="00B900C4">
              <w:rPr>
                <w:rFonts w:ascii="Times New Roman" w:hAnsi="Times New Roman"/>
                <w:sz w:val="24"/>
                <w:szCs w:val="24"/>
              </w:rPr>
              <w:t>Моя планета – Земля!</w:t>
            </w:r>
            <w:r w:rsidRPr="00CA1108">
              <w:rPr>
                <w:rFonts w:ascii="Times New Roman" w:hAnsi="Times New Roman"/>
                <w:sz w:val="24"/>
                <w:szCs w:val="24"/>
              </w:rPr>
              <w:t>»</w:t>
            </w:r>
          </w:p>
          <w:p w:rsidR="00B900C4"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Изготовление открыток и сувениров для ветеранов ко Дню Победы</w:t>
            </w:r>
            <w:r w:rsidR="00B900C4">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Оформление экспозиций в школьном музее трудовой и боевой славы</w:t>
            </w:r>
            <w:r w:rsidR="00B900C4">
              <w:rPr>
                <w:rFonts w:ascii="Times New Roman" w:hAnsi="Times New Roman"/>
                <w:sz w:val="24"/>
                <w:szCs w:val="24"/>
              </w:rPr>
              <w:t>.</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 xml:space="preserve">Апрель </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B900C4">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Руководители кружков</w:t>
            </w:r>
            <w:r w:rsidR="00B900C4">
              <w:rPr>
                <w:rFonts w:ascii="Times New Roman" w:hAnsi="Times New Roman"/>
                <w:sz w:val="24"/>
                <w:szCs w:val="24"/>
              </w:rPr>
              <w:t>.</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Руководитель музея</w:t>
            </w:r>
            <w:r w:rsidR="00B900C4">
              <w:rPr>
                <w:rFonts w:ascii="Times New Roman" w:hAnsi="Times New Roman"/>
                <w:sz w:val="24"/>
                <w:szCs w:val="24"/>
              </w:rPr>
              <w:t>.</w:t>
            </w:r>
          </w:p>
          <w:p w:rsidR="00A222DE" w:rsidRPr="00CA1108" w:rsidRDefault="00A222DE" w:rsidP="009D65EB">
            <w:pPr>
              <w:rPr>
                <w:rFonts w:ascii="Times New Roman" w:eastAsia="Times New Roman" w:hAnsi="Times New Roman"/>
                <w:sz w:val="24"/>
                <w:szCs w:val="24"/>
                <w:lang w:eastAsia="ru-RU"/>
              </w:rPr>
            </w:pPr>
          </w:p>
        </w:tc>
      </w:tr>
      <w:tr w:rsidR="00A222DE" w:rsidRPr="00CA1108" w:rsidTr="00A74E48">
        <w:tc>
          <w:tcPr>
            <w:tcW w:w="4608"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Акции ко Дню Победы</w:t>
            </w:r>
            <w:r w:rsidR="00B900C4">
              <w:rPr>
                <w:rFonts w:ascii="Times New Roman" w:hAnsi="Times New Roman"/>
                <w:sz w:val="24"/>
                <w:szCs w:val="24"/>
              </w:rPr>
              <w:t>.</w:t>
            </w:r>
          </w:p>
          <w:p w:rsidR="00B900C4" w:rsidRDefault="00C55FE3" w:rsidP="009D65EB">
            <w:pPr>
              <w:pStyle w:val="afa"/>
              <w:tabs>
                <w:tab w:val="num" w:pos="567"/>
              </w:tabs>
              <w:spacing w:after="0"/>
              <w:rPr>
                <w:rFonts w:ascii="Times New Roman" w:hAnsi="Times New Roman"/>
                <w:sz w:val="24"/>
                <w:szCs w:val="24"/>
              </w:rPr>
            </w:pPr>
            <w:r>
              <w:rPr>
                <w:rFonts w:ascii="Times New Roman" w:hAnsi="Times New Roman"/>
                <w:sz w:val="24"/>
                <w:szCs w:val="24"/>
              </w:rPr>
              <w:t>Участие в митинге «Дню В</w:t>
            </w:r>
            <w:r w:rsidR="00A222DE" w:rsidRPr="00CA1108">
              <w:rPr>
                <w:rFonts w:ascii="Times New Roman" w:hAnsi="Times New Roman"/>
                <w:sz w:val="24"/>
                <w:szCs w:val="24"/>
              </w:rPr>
              <w:t>еликой Победы посвящается»</w:t>
            </w:r>
            <w:r w:rsidR="00B900C4">
              <w:rPr>
                <w:rFonts w:ascii="Times New Roman" w:hAnsi="Times New Roman"/>
                <w:sz w:val="24"/>
                <w:szCs w:val="24"/>
              </w:rPr>
              <w:t>.</w:t>
            </w:r>
          </w:p>
          <w:p w:rsidR="00A222DE" w:rsidRPr="00CA1108" w:rsidRDefault="00B900C4" w:rsidP="009D65EB">
            <w:pPr>
              <w:pStyle w:val="afa"/>
              <w:tabs>
                <w:tab w:val="num" w:pos="567"/>
              </w:tabs>
              <w:spacing w:after="0"/>
              <w:rPr>
                <w:rFonts w:ascii="Times New Roman" w:hAnsi="Times New Roman"/>
                <w:sz w:val="24"/>
                <w:szCs w:val="24"/>
              </w:rPr>
            </w:pPr>
            <w:r>
              <w:rPr>
                <w:rFonts w:ascii="Times New Roman" w:hAnsi="Times New Roman"/>
                <w:sz w:val="24"/>
                <w:szCs w:val="24"/>
              </w:rPr>
              <w:t>Праздничный концерт.</w:t>
            </w:r>
            <w:r w:rsidR="00A222DE" w:rsidRPr="00CA1108">
              <w:rPr>
                <w:rFonts w:ascii="Times New Roman" w:hAnsi="Times New Roman"/>
                <w:sz w:val="24"/>
                <w:szCs w:val="24"/>
              </w:rPr>
              <w:br/>
              <w:t>Встречи с ветеранами «Бойцы вспоминают ушедшие дни…»</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Экскурсии в музей</w:t>
            </w:r>
            <w:r w:rsidR="00B900C4">
              <w:rPr>
                <w:rFonts w:ascii="Times New Roman" w:hAnsi="Times New Roman"/>
                <w:sz w:val="24"/>
                <w:szCs w:val="24"/>
              </w:rPr>
              <w:t>.</w:t>
            </w:r>
          </w:p>
          <w:p w:rsidR="00A222DE" w:rsidRPr="00CA1108" w:rsidRDefault="00B900C4" w:rsidP="009D65EB">
            <w:pPr>
              <w:pStyle w:val="afa"/>
              <w:tabs>
                <w:tab w:val="num" w:pos="567"/>
              </w:tabs>
              <w:spacing w:after="0"/>
              <w:rPr>
                <w:rFonts w:ascii="Times New Roman" w:hAnsi="Times New Roman"/>
                <w:sz w:val="24"/>
                <w:szCs w:val="24"/>
              </w:rPr>
            </w:pPr>
            <w:r>
              <w:rPr>
                <w:rFonts w:ascii="Times New Roman" w:hAnsi="Times New Roman"/>
                <w:sz w:val="24"/>
                <w:szCs w:val="24"/>
              </w:rPr>
              <w:t>Военно-полевые сборы.</w:t>
            </w:r>
          </w:p>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 xml:space="preserve"> Организация помощи пожилым людям</w:t>
            </w:r>
            <w:r w:rsidR="00B900C4">
              <w:rPr>
                <w:rFonts w:ascii="Times New Roman" w:hAnsi="Times New Roman"/>
                <w:sz w:val="24"/>
                <w:szCs w:val="24"/>
              </w:rPr>
              <w:t>.</w:t>
            </w:r>
            <w:r w:rsidRPr="00CA1108">
              <w:rPr>
                <w:rFonts w:ascii="Times New Roman" w:hAnsi="Times New Roman"/>
                <w:sz w:val="24"/>
                <w:szCs w:val="24"/>
              </w:rPr>
              <w:t xml:space="preserve">  </w:t>
            </w:r>
          </w:p>
        </w:tc>
        <w:tc>
          <w:tcPr>
            <w:tcW w:w="1744" w:type="dxa"/>
          </w:tcPr>
          <w:p w:rsidR="00A222DE" w:rsidRPr="00CA1108" w:rsidRDefault="00A222DE" w:rsidP="009D65EB">
            <w:pPr>
              <w:pStyle w:val="afa"/>
              <w:tabs>
                <w:tab w:val="num" w:pos="567"/>
              </w:tabs>
              <w:spacing w:after="0"/>
              <w:ind w:firstLine="284"/>
              <w:rPr>
                <w:rFonts w:ascii="Times New Roman" w:hAnsi="Times New Roman"/>
                <w:sz w:val="24"/>
                <w:szCs w:val="24"/>
              </w:rPr>
            </w:pPr>
            <w:r w:rsidRPr="00CA1108">
              <w:rPr>
                <w:rFonts w:ascii="Times New Roman" w:hAnsi="Times New Roman"/>
                <w:sz w:val="24"/>
                <w:szCs w:val="24"/>
              </w:rPr>
              <w:t>Май</w:t>
            </w:r>
          </w:p>
        </w:tc>
        <w:tc>
          <w:tcPr>
            <w:tcW w:w="2647" w:type="dxa"/>
          </w:tcPr>
          <w:p w:rsidR="00A222DE" w:rsidRPr="00CA1108"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Классные руководители</w:t>
            </w:r>
            <w:r w:rsidR="00B900C4">
              <w:rPr>
                <w:rFonts w:ascii="Times New Roman" w:hAnsi="Times New Roman"/>
                <w:sz w:val="24"/>
                <w:szCs w:val="24"/>
              </w:rPr>
              <w:t>.</w:t>
            </w:r>
            <w:r w:rsidRPr="00CA1108">
              <w:rPr>
                <w:rFonts w:ascii="Times New Roman" w:hAnsi="Times New Roman"/>
                <w:sz w:val="24"/>
                <w:szCs w:val="24"/>
              </w:rPr>
              <w:t xml:space="preserve"> </w:t>
            </w:r>
          </w:p>
          <w:p w:rsidR="00A222DE" w:rsidRDefault="00A222DE" w:rsidP="009D65EB">
            <w:pPr>
              <w:pStyle w:val="afa"/>
              <w:tabs>
                <w:tab w:val="num" w:pos="567"/>
              </w:tabs>
              <w:spacing w:after="0"/>
              <w:rPr>
                <w:rFonts w:ascii="Times New Roman" w:hAnsi="Times New Roman"/>
                <w:sz w:val="24"/>
                <w:szCs w:val="24"/>
              </w:rPr>
            </w:pPr>
            <w:r w:rsidRPr="00CA1108">
              <w:rPr>
                <w:rFonts w:ascii="Times New Roman" w:hAnsi="Times New Roman"/>
                <w:sz w:val="24"/>
                <w:szCs w:val="24"/>
              </w:rPr>
              <w:t>Руководители кружков</w:t>
            </w:r>
            <w:r w:rsidR="00B900C4">
              <w:rPr>
                <w:rFonts w:ascii="Times New Roman" w:hAnsi="Times New Roman"/>
                <w:sz w:val="24"/>
                <w:szCs w:val="24"/>
              </w:rPr>
              <w:t>.</w:t>
            </w:r>
            <w:r w:rsidRPr="00CA1108">
              <w:rPr>
                <w:rFonts w:ascii="Times New Roman" w:hAnsi="Times New Roman"/>
                <w:sz w:val="24"/>
                <w:szCs w:val="24"/>
              </w:rPr>
              <w:t xml:space="preserve"> Руководитель музея</w:t>
            </w:r>
            <w:r w:rsidR="00B900C4">
              <w:rPr>
                <w:rFonts w:ascii="Times New Roman" w:hAnsi="Times New Roman"/>
                <w:sz w:val="24"/>
                <w:szCs w:val="24"/>
              </w:rPr>
              <w:t>.</w:t>
            </w:r>
          </w:p>
          <w:p w:rsidR="00B900C4" w:rsidRPr="00CA1108" w:rsidRDefault="00B900C4" w:rsidP="009D65EB">
            <w:pPr>
              <w:pStyle w:val="afa"/>
              <w:tabs>
                <w:tab w:val="num" w:pos="567"/>
              </w:tabs>
              <w:spacing w:after="0"/>
              <w:rPr>
                <w:rFonts w:ascii="Times New Roman" w:hAnsi="Times New Roman"/>
                <w:sz w:val="24"/>
                <w:szCs w:val="24"/>
              </w:rPr>
            </w:pPr>
          </w:p>
          <w:p w:rsidR="00A222DE" w:rsidRPr="00CA1108" w:rsidRDefault="00A222DE" w:rsidP="009D65EB">
            <w:pPr>
              <w:pStyle w:val="afa"/>
              <w:tabs>
                <w:tab w:val="num" w:pos="567"/>
              </w:tabs>
              <w:spacing w:after="0"/>
              <w:rPr>
                <w:rFonts w:ascii="Times New Roman" w:hAnsi="Times New Roman"/>
                <w:sz w:val="24"/>
                <w:szCs w:val="24"/>
              </w:rPr>
            </w:pPr>
          </w:p>
        </w:tc>
      </w:tr>
    </w:tbl>
    <w:p w:rsidR="00A222DE" w:rsidRPr="00CA1108"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w:t>
      </w:r>
      <w:r w:rsidRPr="007300A1">
        <w:rPr>
          <w:rFonts w:ascii="Times New Roman" w:eastAsia="Times New Roman" w:hAnsi="Times New Roman"/>
          <w:sz w:val="24"/>
          <w:szCs w:val="24"/>
          <w:lang w:eastAsia="ru-RU"/>
        </w:rPr>
        <w:t xml:space="preserve"> познавательная беседа, туристско-краеведческая деятельность, проблемно-ценностное общение, классный час, музейные уроки, дебаты, социальный проект,  сюжетно-ролевые </w:t>
      </w:r>
      <w:r w:rsidRPr="007300A1">
        <w:rPr>
          <w:rFonts w:ascii="Times New Roman" w:eastAsia="Times New Roman" w:hAnsi="Times New Roman"/>
          <w:sz w:val="24"/>
          <w:szCs w:val="24"/>
          <w:lang w:eastAsia="ru-RU"/>
        </w:rPr>
        <w:lastRenderedPageBreak/>
        <w:t>игры гражданского и историко-патриотического содержания, творческие конкурсы, фестивали, праздники, спортивные соревнования, индивидуальные и групповые проекты, благотворительные акции, День погружения, интеллектуальные игры, посещение кинотеатра, театра, КТД.</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Планируемые результаты:</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 школе формируется личность, осознающая себя частью общества и гражданином своего Отечества, овладевающая следующими компетенциями:</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ценностное отношение к России, своему народу, своему краю, отечественному культурно-историческому наследию, государственной символике, законам Российской Федерации, родному языку, народным традициям, старшему поколению;</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имеют представление об институтах гражданского общества, о государственном устройстве и социальной структуре российского общества, наиболее значимых страницах истории страны, об этнических традициях и культурном достоянии своего края, о примерах исполнения гражданского и патриотического долга;</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опыт постижения ценностей гражданского общества, национальной истории и культуры;</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опыт ролевого взаимодействия и реализации гражданской, патриотической позиции;</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опыт социальной и межкультурной коммуникации;</w:t>
      </w:r>
    </w:p>
    <w:p w:rsidR="00A222DE" w:rsidRPr="007300A1" w:rsidRDefault="00A222DE" w:rsidP="00516707">
      <w:pPr>
        <w:pStyle w:val="a8"/>
        <w:numPr>
          <w:ilvl w:val="0"/>
          <w:numId w:val="200"/>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знания о правах и обязанностях человека, гражданина, семьянина, товарища.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Мониторинг</w:t>
      </w:r>
    </w:p>
    <w:p w:rsidR="00A222DE" w:rsidRPr="007300A1" w:rsidRDefault="00A222DE" w:rsidP="00516707">
      <w:pPr>
        <w:pStyle w:val="a8"/>
        <w:numPr>
          <w:ilvl w:val="0"/>
          <w:numId w:val="201"/>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«Патриотизм и как я его понимаю».</w:t>
      </w:r>
    </w:p>
    <w:p w:rsidR="00A222DE" w:rsidRPr="007300A1" w:rsidRDefault="00A222DE" w:rsidP="00516707">
      <w:pPr>
        <w:pStyle w:val="a8"/>
        <w:numPr>
          <w:ilvl w:val="0"/>
          <w:numId w:val="201"/>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Методики А.Н.Капустиной и М.И.Шиловой (изучение уровня воспитанности обучающихся).</w:t>
      </w:r>
    </w:p>
    <w:p w:rsidR="00A222DE" w:rsidRPr="007300A1" w:rsidRDefault="00A222DE" w:rsidP="00516707">
      <w:pPr>
        <w:pStyle w:val="a8"/>
        <w:numPr>
          <w:ilvl w:val="0"/>
          <w:numId w:val="201"/>
        </w:numPr>
        <w:shd w:val="clear" w:color="auto" w:fill="FFFFFF"/>
        <w:textAlignment w:val="baseline"/>
        <w:rPr>
          <w:rFonts w:ascii="Times New Roman" w:eastAsia="Times New Roman" w:hAnsi="Times New Roman"/>
        </w:rPr>
      </w:pPr>
      <w:r w:rsidRPr="007300A1">
        <w:rPr>
          <w:rFonts w:ascii="Times New Roman" w:eastAsia="Times New Roman" w:hAnsi="Times New Roman"/>
        </w:rPr>
        <w:t>Адаптированный вариант методики М.Рокича для исследования ценностных ориентаций школьников.</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МОДУЛЬ «Я – ЧЕЛОВЕК»</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Направление 2:</w:t>
      </w:r>
      <w:r w:rsidRPr="007300A1">
        <w:rPr>
          <w:rFonts w:ascii="Times New Roman" w:eastAsia="Times New Roman" w:hAnsi="Times New Roman"/>
          <w:iCs/>
          <w:sz w:val="24"/>
          <w:szCs w:val="24"/>
          <w:bdr w:val="none" w:sz="0" w:space="0" w:color="auto" w:frame="1"/>
          <w:lang w:eastAsia="ru-RU"/>
        </w:rPr>
        <w:t xml:space="preserve"> Воспитание нравственных чувств и этического сознания.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xml:space="preserve"> возрождение духовно-нравственного потенциала нации, воспитание свободных граждан с чувством личной ответственности и моральности, способной к продуктивной преобразовательной деятельности и жизнетворчеству.</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Задачи модуля:</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духовно-нравственных ориентиров;</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коммуникативной, социокультурной компетенции;</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повышение уровня воспитанности учащихся;</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умений и навыков социального общения;</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культуры общения, культуры поведения;</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создание условий для самоутверждения учащихся в коллективе;</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социальной активности личности учащихся;</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представления о базовых национальных российских ценностях;</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представления о религиозной картине мира, роли традиционных религий в развитии Российского государства, в истории и культуре нашей страны;</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уважения  к людям разных возрастов.</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воспитание сознательной дисциплины и культуры поведения, ответственности и исполнительности;</w:t>
      </w:r>
    </w:p>
    <w:p w:rsidR="00A222DE" w:rsidRPr="007300A1" w:rsidRDefault="00A222DE" w:rsidP="00516707">
      <w:pPr>
        <w:pStyle w:val="a8"/>
        <w:numPr>
          <w:ilvl w:val="0"/>
          <w:numId w:val="20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потребности самообразования, самовоспитания своих морально-волевых качеств.</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нравственный выбор; жизнь и смысл жизни; справедливость; милосердие; честь, достоинство; любовь, почитание родителей, забота о старших и младших, свобода совести и вероисповедания; толерантность, представление о вере, духовной культуре и светской этике.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единство, целостность и преемственность в нравственном воспитании младших школьников;</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учет индивидуальных, возрастных особенностей детей как предпосылок успешности духовно-нравственного развития и воспитания;</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приоритет общечеловеческих нравственных ценностей;</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интереса к человеку, как высшей ценности;</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расширение педагогического пространства, предание ему национального контекста;</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способности к рефлексии, умение ставить себя на место другого, сопереживать, искать  и находить способы человеческой поддержки;</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применение технологий духовно-нравственного развития и воспитания школьников, основанных на гуманно-личностном подходе, способных сформировать тип личности, отличающейся чувством собственного достоинства, стремлением служить людям, обостренным вниманием к чужой беде;</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умение совершать нравственные поступки;</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стимулирование и поощрение достижений учащихся в данном направлении;</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элементарных представлений о роли православия и других российских религий в истории и культуре нашей страны;</w:t>
      </w:r>
    </w:p>
    <w:p w:rsidR="00A222DE" w:rsidRPr="007300A1" w:rsidRDefault="00A222DE" w:rsidP="00516707">
      <w:pPr>
        <w:pStyle w:val="a8"/>
        <w:numPr>
          <w:ilvl w:val="0"/>
          <w:numId w:val="205"/>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соблюдение и сохранение школьных традиций.</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Игровое моделирование речевых ситуаций:</w:t>
      </w:r>
      <w:r w:rsidRPr="007300A1">
        <w:rPr>
          <w:rFonts w:ascii="Times New Roman" w:eastAsia="Times New Roman" w:hAnsi="Times New Roman"/>
          <w:sz w:val="24"/>
          <w:szCs w:val="24"/>
          <w:lang w:eastAsia="ru-RU"/>
        </w:rPr>
        <w:t xml:space="preserve"> «Помощь окружающим», «Взаимное уважение», «Как бы ты поступил, если…».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Проблемно-ценностное общение:</w:t>
      </w:r>
      <w:r w:rsidRPr="007300A1">
        <w:rPr>
          <w:rFonts w:ascii="Times New Roman" w:eastAsia="Times New Roman" w:hAnsi="Times New Roman"/>
          <w:sz w:val="24"/>
          <w:szCs w:val="24"/>
          <w:lang w:eastAsia="ru-RU"/>
        </w:rPr>
        <w:t xml:space="preserve"> диспуты «Надо ли любить всех?», «Каким бы я хотел видеть своего друга?», «Почему важно беречь честь?», «Может ли доброта исцелить человека?».</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Интеллектуальная дуэль.</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Психологические тренинги.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 конкурсы, викторины, олимпиады:</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Pr="007300A1">
        <w:rPr>
          <w:rFonts w:ascii="Times New Roman" w:eastAsia="Times New Roman" w:hAnsi="Times New Roman"/>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Социальное творчество (социально-преобразующая добровольческая деятельность):</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Досугово-развлекательная деятельность (досуговое общение):</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Познавательные беседы:</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Чтение произведений духовно-нравственной тематики, работа с русским фольклором (пословицами и поговорками):</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Классные часы, беседы:</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Работа с родителями:</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Pr="007300A1">
        <w:rPr>
          <w:rFonts w:ascii="Times New Roman" w:eastAsia="Times New Roman" w:hAnsi="Times New Roman"/>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Участие в благотворительных концертах</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lastRenderedPageBreak/>
        <w:t>Просмотр и обсуждение содержания фильмов и спектаклей на нравственные темы.</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Вовлечение учащихся в детские объединения, секции, клубы по интересам</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Cs/>
          <w:sz w:val="24"/>
          <w:szCs w:val="24"/>
          <w:lang w:eastAsia="ru-RU"/>
        </w:rPr>
        <w:t> </w:t>
      </w:r>
    </w:p>
    <w:tbl>
      <w:tblPr>
        <w:tblStyle w:val="a4"/>
        <w:tblW w:w="9720" w:type="dxa"/>
        <w:tblInd w:w="-252" w:type="dxa"/>
        <w:tblLook w:val="00BF"/>
      </w:tblPr>
      <w:tblGrid>
        <w:gridCol w:w="3060"/>
        <w:gridCol w:w="3572"/>
        <w:gridCol w:w="3088"/>
      </w:tblGrid>
      <w:tr w:rsidR="00A222DE" w:rsidRPr="007300A1" w:rsidTr="00A74E48">
        <w:tc>
          <w:tcPr>
            <w:tcW w:w="3060" w:type="dxa"/>
          </w:tcPr>
          <w:p w:rsidR="00A222DE" w:rsidRPr="007300A1" w:rsidRDefault="00A222DE" w:rsidP="009D65EB">
            <w:pPr>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Вид деятельности</w:t>
            </w:r>
          </w:p>
        </w:tc>
        <w:tc>
          <w:tcPr>
            <w:tcW w:w="3572" w:type="dxa"/>
          </w:tcPr>
          <w:p w:rsidR="00A222DE" w:rsidRPr="007300A1" w:rsidRDefault="00A222DE" w:rsidP="009D65EB">
            <w:pPr>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Сроки</w:t>
            </w:r>
          </w:p>
        </w:tc>
        <w:tc>
          <w:tcPr>
            <w:tcW w:w="3088" w:type="dxa"/>
          </w:tcPr>
          <w:p w:rsidR="00A222DE" w:rsidRPr="007300A1" w:rsidRDefault="00A222DE" w:rsidP="009D65EB">
            <w:pPr>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Ответственные</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Организация кружков эстетической направленности.</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Сентябрь-октябрь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hAnsi="Times New Roman"/>
                <w:sz w:val="24"/>
                <w:szCs w:val="24"/>
              </w:rPr>
              <w:t>руководители кружков</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Профилактика экстремизма, воспитание толерантности.</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В течение года</w:t>
            </w:r>
          </w:p>
        </w:tc>
        <w:tc>
          <w:tcPr>
            <w:tcW w:w="3088" w:type="dxa"/>
          </w:tcPr>
          <w:p w:rsidR="00A222DE" w:rsidRPr="00C55FE3" w:rsidRDefault="00A222DE" w:rsidP="009D65EB">
            <w:pPr>
              <w:spacing w:before="240" w:line="240" w:lineRule="auto"/>
              <w:rPr>
                <w:rFonts w:ascii="Times New Roman" w:hAnsi="Times New Roman"/>
                <w:sz w:val="24"/>
                <w:szCs w:val="24"/>
                <w:bdr w:val="none" w:sz="0" w:space="0" w:color="auto" w:frame="1"/>
              </w:rPr>
            </w:pPr>
            <w:r w:rsidRPr="007300A1">
              <w:rPr>
                <w:rFonts w:ascii="Times New Roman" w:eastAsia="Times New Roman" w:hAnsi="Times New Roman"/>
                <w:sz w:val="24"/>
                <w:szCs w:val="24"/>
                <w:bdr w:val="none" w:sz="0" w:space="0" w:color="auto" w:frame="1"/>
                <w:lang w:eastAsia="ru-RU"/>
              </w:rPr>
              <w:t>классные руководители</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Привлечение детей в кружки, организованные на базе ДК</w:t>
            </w:r>
            <w:r w:rsidR="00B900C4">
              <w:rPr>
                <w:rFonts w:ascii="Times New Roman" w:eastAsia="Times New Roman" w:hAnsi="Times New Roman"/>
                <w:sz w:val="24"/>
                <w:szCs w:val="24"/>
                <w:bdr w:val="none" w:sz="0" w:space="0" w:color="auto" w:frame="1"/>
                <w:lang w:eastAsia="ru-RU"/>
              </w:rPr>
              <w:t>.</w:t>
            </w:r>
          </w:p>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Социологический опрос «Отношение обучающихся к учебе, труду, старшему поколению, асоциальным явлениям», «Степень удовлетворенности доступностью и качеством досуговой занятости обучающихся».</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Сентябрь-октябрь</w:t>
            </w:r>
          </w:p>
        </w:tc>
        <w:tc>
          <w:tcPr>
            <w:tcW w:w="3088" w:type="dxa"/>
          </w:tcPr>
          <w:p w:rsidR="00A222DE" w:rsidRPr="007300A1" w:rsidRDefault="00B900C4"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работники ДК,</w:t>
            </w:r>
            <w:r w:rsidR="00A222DE" w:rsidRPr="007300A1">
              <w:rPr>
                <w:rFonts w:ascii="Times New Roman" w:eastAsia="Times New Roman" w:hAnsi="Times New Roman"/>
                <w:sz w:val="24"/>
                <w:szCs w:val="24"/>
                <w:bdr w:val="none" w:sz="0" w:space="0" w:color="auto" w:frame="1"/>
                <w:lang w:eastAsia="ru-RU"/>
              </w:rPr>
              <w:t xml:space="preserve"> </w:t>
            </w:r>
            <w:r>
              <w:rPr>
                <w:rFonts w:ascii="Times New Roman" w:eastAsia="Times New Roman" w:hAnsi="Times New Roman"/>
                <w:sz w:val="24"/>
                <w:szCs w:val="24"/>
                <w:bdr w:val="none" w:sz="0" w:space="0" w:color="auto" w:frame="1"/>
                <w:lang w:eastAsia="ru-RU"/>
              </w:rPr>
              <w:t xml:space="preserve">сельской </w:t>
            </w:r>
            <w:r w:rsidR="00A222DE" w:rsidRPr="007300A1">
              <w:rPr>
                <w:rFonts w:ascii="Times New Roman" w:eastAsia="Times New Roman" w:hAnsi="Times New Roman"/>
                <w:sz w:val="24"/>
                <w:szCs w:val="24"/>
                <w:bdr w:val="none" w:sz="0" w:space="0" w:color="auto" w:frame="1"/>
                <w:lang w:eastAsia="ru-RU"/>
              </w:rPr>
              <w:t>библиотеки</w:t>
            </w:r>
            <w:r>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Участие детей в смотрах художественной самодеятельности</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Январь, Апрель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работники ДК</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Дня знаний</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1 сентября</w:t>
            </w:r>
          </w:p>
        </w:tc>
        <w:tc>
          <w:tcPr>
            <w:tcW w:w="3088" w:type="dxa"/>
          </w:tcPr>
          <w:p w:rsidR="00A222DE" w:rsidRPr="007300A1" w:rsidRDefault="00C55FE3"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Отв учитель</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Цикл осенних праздников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Октябрь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 классные руководители</w:t>
            </w:r>
            <w:r w:rsidR="00B900C4">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Утверждение плана работы кружков, факультативов, спортивных секций.</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w:t>
            </w:r>
          </w:p>
        </w:tc>
        <w:tc>
          <w:tcPr>
            <w:tcW w:w="3088" w:type="dxa"/>
          </w:tcPr>
          <w:p w:rsidR="00A222DE" w:rsidRPr="007300A1" w:rsidRDefault="00C55FE3"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Старший методист</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Утверждение плана работы классных руководителей</w:t>
            </w:r>
            <w:r w:rsidR="00B900C4">
              <w:rPr>
                <w:rFonts w:ascii="Times New Roman" w:eastAsia="Times New Roman" w:hAnsi="Times New Roman"/>
                <w:sz w:val="24"/>
                <w:szCs w:val="24"/>
                <w:bdr w:val="none" w:sz="0" w:space="0" w:color="auto" w:frame="1"/>
                <w:lang w:eastAsia="ru-RU"/>
              </w:rPr>
              <w:t>.</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w:t>
            </w:r>
          </w:p>
        </w:tc>
        <w:tc>
          <w:tcPr>
            <w:tcW w:w="3088" w:type="dxa"/>
          </w:tcPr>
          <w:p w:rsidR="00A222DE" w:rsidRPr="007300A1" w:rsidRDefault="00C55FE3"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Старший методист</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Организация мероприятий, посвященных Дню учителя</w:t>
            </w:r>
            <w:r w:rsidR="00B900C4">
              <w:rPr>
                <w:rFonts w:ascii="Times New Roman" w:eastAsia="Times New Roman" w:hAnsi="Times New Roman"/>
                <w:sz w:val="24"/>
                <w:szCs w:val="24"/>
                <w:bdr w:val="none" w:sz="0" w:space="0" w:color="auto" w:frame="1"/>
                <w:lang w:eastAsia="ru-RU"/>
              </w:rPr>
              <w:t>.</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Октябрь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 классные руководители, руководители кружков</w:t>
            </w:r>
            <w:r w:rsidR="00B900C4">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Индивидуальная работа с детьми «группы риска», привлечение их в кружки, </w:t>
            </w:r>
            <w:r w:rsidRPr="007300A1">
              <w:rPr>
                <w:rFonts w:ascii="Times New Roman" w:eastAsia="Times New Roman" w:hAnsi="Times New Roman"/>
                <w:sz w:val="24"/>
                <w:szCs w:val="24"/>
                <w:bdr w:val="none" w:sz="0" w:space="0" w:color="auto" w:frame="1"/>
                <w:lang w:eastAsia="ru-RU"/>
              </w:rPr>
              <w:lastRenderedPageBreak/>
              <w:t>секции, клубы по интересам</w:t>
            </w:r>
            <w:r w:rsidR="00B900C4">
              <w:rPr>
                <w:rFonts w:ascii="Times New Roman" w:eastAsia="Times New Roman" w:hAnsi="Times New Roman"/>
                <w:sz w:val="24"/>
                <w:szCs w:val="24"/>
                <w:bdr w:val="none" w:sz="0" w:space="0" w:color="auto" w:frame="1"/>
                <w:lang w:eastAsia="ru-RU"/>
              </w:rPr>
              <w:t>.</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lastRenderedPageBreak/>
              <w:t>Сентябрь- октябрь</w:t>
            </w:r>
          </w:p>
        </w:tc>
        <w:tc>
          <w:tcPr>
            <w:tcW w:w="3088" w:type="dxa"/>
          </w:tcPr>
          <w:p w:rsidR="00A222DE" w:rsidRPr="007300A1" w:rsidRDefault="00C55FE3"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Классные руководители</w:t>
            </w:r>
            <w:r w:rsidR="00A222DE" w:rsidRPr="007300A1">
              <w:rPr>
                <w:rFonts w:ascii="Times New Roman" w:eastAsia="Times New Roman" w:hAnsi="Times New Roman"/>
                <w:sz w:val="24"/>
                <w:szCs w:val="24"/>
                <w:bdr w:val="none" w:sz="0" w:space="0" w:color="auto" w:frame="1"/>
                <w:lang w:eastAsia="ru-RU"/>
              </w:rPr>
              <w:t>, участковый полицейский</w:t>
            </w:r>
            <w:r w:rsidR="00B900C4">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lastRenderedPageBreak/>
              <w:t xml:space="preserve">Народные традиции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Январь</w:t>
            </w:r>
          </w:p>
        </w:tc>
        <w:tc>
          <w:tcPr>
            <w:tcW w:w="3088" w:type="dxa"/>
          </w:tcPr>
          <w:p w:rsidR="00A222DE" w:rsidRPr="007300A1" w:rsidRDefault="00B900C4" w:rsidP="009D65EB">
            <w:pPr>
              <w:spacing w:after="0" w:line="240" w:lineRule="auto"/>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w:t>
            </w:r>
            <w:r w:rsidR="00A222DE" w:rsidRPr="007300A1">
              <w:rPr>
                <w:rFonts w:ascii="Times New Roman" w:eastAsia="Times New Roman" w:hAnsi="Times New Roman"/>
                <w:sz w:val="24"/>
                <w:szCs w:val="24"/>
                <w:bdr w:val="none" w:sz="0" w:space="0" w:color="auto" w:frame="1"/>
                <w:lang w:eastAsia="ru-RU"/>
              </w:rPr>
              <w:t>лассные рукводители</w:t>
            </w:r>
            <w:r>
              <w:rPr>
                <w:rFonts w:ascii="Times New Roman" w:eastAsia="Times New Roman" w:hAnsi="Times New Roman"/>
                <w:sz w:val="24"/>
                <w:szCs w:val="24"/>
                <w:bdr w:val="none" w:sz="0" w:space="0" w:color="auto" w:frame="1"/>
                <w:lang w:eastAsia="ru-RU"/>
              </w:rPr>
              <w:t>,</w:t>
            </w:r>
          </w:p>
          <w:p w:rsidR="00A222DE" w:rsidRPr="007300A1" w:rsidRDefault="00A222DE" w:rsidP="009D65EB">
            <w:pPr>
              <w:spacing w:after="0" w:line="240" w:lineRule="auto"/>
              <w:rPr>
                <w:rFonts w:ascii="Times New Roman" w:hAnsi="Times New Roman"/>
                <w:sz w:val="24"/>
                <w:szCs w:val="24"/>
              </w:rPr>
            </w:pPr>
            <w:r w:rsidRPr="007300A1">
              <w:rPr>
                <w:rFonts w:ascii="Times New Roman" w:hAnsi="Times New Roman"/>
                <w:sz w:val="24"/>
                <w:szCs w:val="24"/>
              </w:rPr>
              <w:t>руководители кружков</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hAnsi="Times New Roman"/>
                <w:sz w:val="24"/>
                <w:szCs w:val="24"/>
              </w:rPr>
              <w:t xml:space="preserve">ДК, </w:t>
            </w:r>
            <w:r w:rsidR="00B900C4">
              <w:rPr>
                <w:rFonts w:ascii="Times New Roman" w:hAnsi="Times New Roman"/>
                <w:sz w:val="24"/>
                <w:szCs w:val="24"/>
              </w:rPr>
              <w:t>сельская библиотека.</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новогодних вечеров и утренников</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Декабрь</w:t>
            </w:r>
          </w:p>
        </w:tc>
        <w:tc>
          <w:tcPr>
            <w:tcW w:w="3088" w:type="dxa"/>
          </w:tcPr>
          <w:p w:rsidR="00A222DE" w:rsidRPr="007300A1" w:rsidRDefault="00B900C4" w:rsidP="009D65EB">
            <w:pPr>
              <w:spacing w:after="0" w:line="240" w:lineRule="auto"/>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w:t>
            </w:r>
            <w:r w:rsidR="00A222DE" w:rsidRPr="007300A1">
              <w:rPr>
                <w:rFonts w:ascii="Times New Roman" w:eastAsia="Times New Roman" w:hAnsi="Times New Roman"/>
                <w:sz w:val="24"/>
                <w:szCs w:val="24"/>
                <w:bdr w:val="none" w:sz="0" w:space="0" w:color="auto" w:frame="1"/>
                <w:lang w:eastAsia="ru-RU"/>
              </w:rPr>
              <w:t>лассные руководители</w:t>
            </w:r>
            <w:r>
              <w:rPr>
                <w:rFonts w:ascii="Times New Roman" w:eastAsia="Times New Roman" w:hAnsi="Times New Roman"/>
                <w:sz w:val="24"/>
                <w:szCs w:val="24"/>
                <w:bdr w:val="none" w:sz="0" w:space="0" w:color="auto" w:frame="1"/>
                <w:lang w:eastAsia="ru-RU"/>
              </w:rPr>
              <w:t>,</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ДК</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Проведение школьных предметных недель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В течение учебного года</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 руководители МО, учителя-предметники</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Контроль над работой кружков, факультативов, секций.</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Весь период в течение учебного года</w:t>
            </w:r>
          </w:p>
        </w:tc>
        <w:tc>
          <w:tcPr>
            <w:tcW w:w="3088" w:type="dxa"/>
          </w:tcPr>
          <w:p w:rsidR="00A222DE" w:rsidRPr="007300A1" w:rsidRDefault="00CB00BE"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Старший методист</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Проведение недели </w:t>
            </w:r>
            <w:r w:rsidR="00CB00BE">
              <w:rPr>
                <w:rFonts w:ascii="Times New Roman" w:eastAsia="Times New Roman" w:hAnsi="Times New Roman"/>
                <w:sz w:val="24"/>
                <w:szCs w:val="24"/>
                <w:bdr w:val="none" w:sz="0" w:space="0" w:color="auto" w:frame="1"/>
                <w:lang w:eastAsia="ru-RU"/>
              </w:rPr>
              <w:t xml:space="preserve">детской книги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Март</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 библиотекарь школы, библиотекарь </w:t>
            </w:r>
            <w:r w:rsidR="008175D0">
              <w:rPr>
                <w:rFonts w:ascii="Times New Roman" w:eastAsia="Times New Roman" w:hAnsi="Times New Roman"/>
                <w:sz w:val="24"/>
                <w:szCs w:val="24"/>
                <w:bdr w:val="none" w:sz="0" w:space="0" w:color="auto" w:frame="1"/>
                <w:lang w:eastAsia="ru-RU"/>
              </w:rPr>
              <w:t>села.</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Проведение весенних праздников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Март-апрель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 работники ДК</w:t>
            </w:r>
            <w:r w:rsidR="008175D0">
              <w:rPr>
                <w:rFonts w:ascii="Times New Roman" w:eastAsia="Times New Roman" w:hAnsi="Times New Roman"/>
                <w:sz w:val="24"/>
                <w:szCs w:val="24"/>
                <w:bdr w:val="none" w:sz="0" w:space="0" w:color="auto" w:frame="1"/>
                <w:lang w:eastAsia="ru-RU"/>
              </w:rPr>
              <w:t xml:space="preserve">, </w:t>
            </w:r>
            <w:r w:rsidRPr="007300A1">
              <w:rPr>
                <w:rFonts w:ascii="Times New Roman" w:hAnsi="Times New Roman"/>
                <w:sz w:val="24"/>
                <w:szCs w:val="24"/>
              </w:rPr>
              <w:t>руководители кружков</w:t>
            </w:r>
            <w:r w:rsidR="008175D0">
              <w:rPr>
                <w:rFonts w:ascii="Times New Roman" w:hAnsi="Times New Roman"/>
                <w:sz w:val="24"/>
                <w:szCs w:val="24"/>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Проведение недели, посвященной Дню  толерантности, Дню матери.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Ноябрь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 работники ДК</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Проведение мероприятий ко Дню пожилого человека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Сентябрь-октябрь</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 работники ДК</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традиционного вечера встречи выпускников</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Февраль</w:t>
            </w:r>
          </w:p>
        </w:tc>
        <w:tc>
          <w:tcPr>
            <w:tcW w:w="3088" w:type="dxa"/>
          </w:tcPr>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w:t>
            </w:r>
            <w:r w:rsidR="008175D0">
              <w:rPr>
                <w:rFonts w:ascii="Times New Roman" w:eastAsia="Times New Roman" w:hAnsi="Times New Roman"/>
                <w:sz w:val="24"/>
                <w:szCs w:val="24"/>
                <w:bdr w:val="none" w:sz="0" w:space="0" w:color="auto" w:frame="1"/>
                <w:lang w:eastAsia="ru-RU"/>
              </w:rPr>
              <w:t>,</w:t>
            </w:r>
            <w:r w:rsidRPr="007300A1">
              <w:rPr>
                <w:rFonts w:ascii="Times New Roman" w:eastAsia="Times New Roman" w:hAnsi="Times New Roman"/>
                <w:sz w:val="24"/>
                <w:szCs w:val="24"/>
                <w:bdr w:val="none" w:sz="0" w:space="0" w:color="auto" w:frame="1"/>
                <w:lang w:eastAsia="ru-RU"/>
              </w:rPr>
              <w:t xml:space="preserve">  </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hAnsi="Times New Roman"/>
                <w:sz w:val="24"/>
                <w:szCs w:val="24"/>
              </w:rPr>
              <w:t>руководители кружков</w:t>
            </w:r>
            <w:r w:rsidR="008175D0">
              <w:rPr>
                <w:rFonts w:ascii="Times New Roman" w:hAnsi="Times New Roman"/>
                <w:sz w:val="24"/>
                <w:szCs w:val="24"/>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мероприятий, посвященных Дню защитника Отечества</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Февраль</w:t>
            </w:r>
          </w:p>
        </w:tc>
        <w:tc>
          <w:tcPr>
            <w:tcW w:w="3088" w:type="dxa"/>
          </w:tcPr>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w:t>
            </w:r>
            <w:r w:rsidR="008175D0">
              <w:rPr>
                <w:rFonts w:ascii="Times New Roman" w:eastAsia="Times New Roman" w:hAnsi="Times New Roman"/>
                <w:sz w:val="24"/>
                <w:szCs w:val="24"/>
                <w:bdr w:val="none" w:sz="0" w:space="0" w:color="auto" w:frame="1"/>
                <w:lang w:eastAsia="ru-RU"/>
              </w:rPr>
              <w:t>,</w:t>
            </w:r>
          </w:p>
          <w:p w:rsidR="00A222DE" w:rsidRPr="007300A1" w:rsidRDefault="00A222DE" w:rsidP="009D65EB">
            <w:pPr>
              <w:spacing w:after="0" w:line="240" w:lineRule="auto"/>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учителя физкультуры</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мероприятий, посвященных 8 Марта</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Март</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Дня юмора</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1 апреля</w:t>
            </w:r>
          </w:p>
        </w:tc>
        <w:tc>
          <w:tcPr>
            <w:tcW w:w="3088"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классные руководители</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праздника «Последний звонок»</w:t>
            </w:r>
          </w:p>
        </w:tc>
        <w:tc>
          <w:tcPr>
            <w:tcW w:w="3572" w:type="dxa"/>
          </w:tcPr>
          <w:p w:rsidR="00A222DE" w:rsidRPr="007300A1" w:rsidRDefault="008175D0"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М</w:t>
            </w:r>
            <w:r w:rsidR="00A222DE" w:rsidRPr="007300A1">
              <w:rPr>
                <w:rFonts w:ascii="Times New Roman" w:eastAsia="Times New Roman" w:hAnsi="Times New Roman"/>
                <w:sz w:val="24"/>
                <w:szCs w:val="24"/>
                <w:bdr w:val="none" w:sz="0" w:space="0" w:color="auto" w:frame="1"/>
                <w:lang w:eastAsia="ru-RU"/>
              </w:rPr>
              <w:t>ай</w:t>
            </w:r>
            <w:r>
              <w:rPr>
                <w:rFonts w:ascii="Times New Roman" w:eastAsia="Times New Roman" w:hAnsi="Times New Roman"/>
                <w:sz w:val="24"/>
                <w:szCs w:val="24"/>
                <w:bdr w:val="none" w:sz="0" w:space="0" w:color="auto" w:frame="1"/>
                <w:lang w:eastAsia="ru-RU"/>
              </w:rPr>
              <w:t xml:space="preserve"> </w:t>
            </w:r>
          </w:p>
        </w:tc>
        <w:tc>
          <w:tcPr>
            <w:tcW w:w="3088" w:type="dxa"/>
          </w:tcPr>
          <w:p w:rsidR="00A222DE" w:rsidRPr="007300A1" w:rsidRDefault="007D4226"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 xml:space="preserve"> классный руководитель 11 класса</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Проведение торжественной части «Выпускного бала»</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Июнь</w:t>
            </w:r>
          </w:p>
        </w:tc>
        <w:tc>
          <w:tcPr>
            <w:tcW w:w="3088" w:type="dxa"/>
          </w:tcPr>
          <w:p w:rsidR="00A222DE" w:rsidRPr="007300A1" w:rsidRDefault="007D4226"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классный руководитель 11 класса</w:t>
            </w:r>
            <w:r w:rsidR="00A222DE" w:rsidRPr="007300A1">
              <w:rPr>
                <w:rFonts w:ascii="Times New Roman" w:eastAsia="Times New Roman" w:hAnsi="Times New Roman"/>
                <w:sz w:val="24"/>
                <w:szCs w:val="24"/>
                <w:bdr w:val="none" w:sz="0" w:space="0" w:color="auto" w:frame="1"/>
                <w:lang w:eastAsia="ru-RU"/>
              </w:rPr>
              <w:t>, работники ДК</w:t>
            </w:r>
            <w:r w:rsidR="008175D0">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lastRenderedPageBreak/>
              <w:t xml:space="preserve">Экскурсии в школьный музей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Весь период</w:t>
            </w:r>
          </w:p>
        </w:tc>
        <w:tc>
          <w:tcPr>
            <w:tcW w:w="3088" w:type="dxa"/>
          </w:tcPr>
          <w:p w:rsidR="00A222DE" w:rsidRPr="008175D0" w:rsidRDefault="00A222DE" w:rsidP="009D65EB">
            <w:pPr>
              <w:pStyle w:val="afa"/>
              <w:tabs>
                <w:tab w:val="num" w:pos="567"/>
              </w:tabs>
              <w:spacing w:after="0"/>
              <w:rPr>
                <w:rFonts w:ascii="Times New Roman" w:hAnsi="Times New Roman"/>
                <w:sz w:val="24"/>
                <w:szCs w:val="24"/>
              </w:rPr>
            </w:pPr>
            <w:r w:rsidRPr="008175D0">
              <w:rPr>
                <w:rFonts w:ascii="Times New Roman" w:hAnsi="Times New Roman"/>
                <w:sz w:val="24"/>
                <w:szCs w:val="24"/>
                <w:bdr w:val="none" w:sz="0" w:space="0" w:color="auto" w:frame="1"/>
              </w:rPr>
              <w:t xml:space="preserve">классные руководители, </w:t>
            </w:r>
            <w:r w:rsidR="008175D0" w:rsidRPr="008175D0">
              <w:rPr>
                <w:rFonts w:ascii="Times New Roman" w:hAnsi="Times New Roman"/>
                <w:sz w:val="24"/>
                <w:szCs w:val="24"/>
              </w:rPr>
              <w:t>р</w:t>
            </w:r>
            <w:r w:rsidRPr="008175D0">
              <w:rPr>
                <w:rFonts w:ascii="Times New Roman" w:hAnsi="Times New Roman"/>
                <w:sz w:val="24"/>
                <w:szCs w:val="24"/>
              </w:rPr>
              <w:t>уководитель музея</w:t>
            </w:r>
            <w:r w:rsidR="008175D0" w:rsidRPr="008175D0">
              <w:rPr>
                <w:rFonts w:ascii="Times New Roman" w:hAnsi="Times New Roman"/>
                <w:sz w:val="24"/>
                <w:szCs w:val="24"/>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Подготовка и организация летнего отдыха учащихся</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Май-июнь</w:t>
            </w:r>
          </w:p>
        </w:tc>
        <w:tc>
          <w:tcPr>
            <w:tcW w:w="3088" w:type="dxa"/>
          </w:tcPr>
          <w:p w:rsidR="00A222DE" w:rsidRPr="007300A1" w:rsidRDefault="008175D0"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w:t>
            </w:r>
            <w:r w:rsidR="00A222DE" w:rsidRPr="007300A1">
              <w:rPr>
                <w:rFonts w:ascii="Times New Roman" w:eastAsia="Times New Roman" w:hAnsi="Times New Roman"/>
                <w:sz w:val="24"/>
                <w:szCs w:val="24"/>
                <w:bdr w:val="none" w:sz="0" w:space="0" w:color="auto" w:frame="1"/>
                <w:lang w:eastAsia="ru-RU"/>
              </w:rPr>
              <w:t>лассные руководители</w:t>
            </w:r>
            <w:r>
              <w:rPr>
                <w:rFonts w:ascii="Times New Roman" w:eastAsia="Times New Roman" w:hAnsi="Times New Roman"/>
                <w:sz w:val="24"/>
                <w:szCs w:val="24"/>
                <w:bdr w:val="none" w:sz="0" w:space="0" w:color="auto" w:frame="1"/>
                <w:lang w:eastAsia="ru-RU"/>
              </w:rPr>
              <w:t>.</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Заседания Совета профилактики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В течение года</w:t>
            </w:r>
          </w:p>
        </w:tc>
        <w:tc>
          <w:tcPr>
            <w:tcW w:w="3088" w:type="dxa"/>
          </w:tcPr>
          <w:p w:rsidR="00A222DE" w:rsidRPr="007300A1" w:rsidRDefault="007D4226"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Заведующая филиалом</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 xml:space="preserve">Посвящение в пятиклассники </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w:t>
            </w:r>
          </w:p>
        </w:tc>
        <w:tc>
          <w:tcPr>
            <w:tcW w:w="3088" w:type="dxa"/>
          </w:tcPr>
          <w:p w:rsidR="00A222DE" w:rsidRPr="007300A1" w:rsidRDefault="008175D0"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Классный руководитель 5-го класса.</w:t>
            </w:r>
          </w:p>
        </w:tc>
      </w:tr>
      <w:tr w:rsidR="00A222DE" w:rsidRPr="007300A1" w:rsidTr="00A74E48">
        <w:tc>
          <w:tcPr>
            <w:tcW w:w="3060"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Посвящение в старшеклассники.</w:t>
            </w:r>
          </w:p>
        </w:tc>
        <w:tc>
          <w:tcPr>
            <w:tcW w:w="3572" w:type="dxa"/>
          </w:tcPr>
          <w:p w:rsidR="00A222DE" w:rsidRPr="007300A1" w:rsidRDefault="00A222DE" w:rsidP="009D65EB">
            <w:pPr>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Сентябрь</w:t>
            </w:r>
          </w:p>
        </w:tc>
        <w:tc>
          <w:tcPr>
            <w:tcW w:w="3088" w:type="dxa"/>
          </w:tcPr>
          <w:p w:rsidR="00A222DE" w:rsidRPr="007300A1" w:rsidRDefault="00587628" w:rsidP="009D65EB">
            <w:pPr>
              <w:rPr>
                <w:rFonts w:ascii="Times New Roman" w:eastAsia="Times New Roman" w:hAnsi="Times New Roman"/>
                <w:sz w:val="24"/>
                <w:szCs w:val="24"/>
                <w:bdr w:val="none" w:sz="0" w:space="0" w:color="auto" w:frame="1"/>
                <w:lang w:eastAsia="ru-RU"/>
              </w:rPr>
            </w:pPr>
            <w:r>
              <w:rPr>
                <w:rFonts w:ascii="Times New Roman" w:eastAsia="Times New Roman" w:hAnsi="Times New Roman"/>
                <w:sz w:val="24"/>
                <w:szCs w:val="24"/>
                <w:bdr w:val="none" w:sz="0" w:space="0" w:color="auto" w:frame="1"/>
                <w:lang w:eastAsia="ru-RU"/>
              </w:rPr>
              <w:t>Классный руководитель 10 класса</w:t>
            </w:r>
            <w:r w:rsidR="008175D0">
              <w:rPr>
                <w:rFonts w:ascii="Times New Roman" w:eastAsia="Times New Roman" w:hAnsi="Times New Roman"/>
                <w:sz w:val="24"/>
                <w:szCs w:val="24"/>
                <w:bdr w:val="none" w:sz="0" w:space="0" w:color="auto" w:frame="1"/>
                <w:lang w:eastAsia="ru-RU"/>
              </w:rPr>
              <w:t>.</w:t>
            </w:r>
          </w:p>
        </w:tc>
      </w:tr>
    </w:tbl>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516707">
      <w:pPr>
        <w:pStyle w:val="a8"/>
        <w:numPr>
          <w:ilvl w:val="0"/>
          <w:numId w:val="241"/>
        </w:numPr>
        <w:shd w:val="clear" w:color="auto" w:fill="FFFFFF"/>
        <w:textAlignment w:val="baseline"/>
        <w:rPr>
          <w:rFonts w:ascii="Times New Roman" w:eastAsia="Times New Roman" w:hAnsi="Times New Roman"/>
          <w:b/>
        </w:rPr>
      </w:pPr>
      <w:r w:rsidRPr="007300A1">
        <w:rPr>
          <w:rFonts w:ascii="Times New Roman" w:eastAsia="Times New Roman" w:hAnsi="Times New Roman"/>
        </w:rPr>
        <w:t>беседа, классный час, экскурсии, заочные путешествия, театральные постановки, литературно-музыкальные композиции, художественные выставки, уроки этики, встречи с религиозными деятелями, просмотр учебных фильмов, праздники, коллективные игры, акции благотворительности и милосердия, творческие проекты, социальные проекты презентации.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Планируемые результаты:</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обучающиеся имеют представление о моральных нормах и правилах нравственного поведения, в том числе об этических нормах взаимоотношений в семье, между поколениями, этносами, носителями разных убеждений, представителями различных социальных групп;</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имеют нравственно-этический опыт взаимодействия со сверстниками, старшими и младшими детьми, взрослыми в соответствии с общепринятыми нравственными нормами;</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уважительное отношение к традиционным религиям;</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неравнодушны к жизненным проблемам других людей, умеют сочувствовать к человеку, находящемуся в трудной жизненной ситуации;</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формируется способность эмоционально реагировать на негативные проявления в детском обществе и обществе в целом, анализировать нравственную сторону своих поступков и поступков других людей;</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уважительное отношение к родителям (законным представителям), к старшим, заботливое отношение к младшим;</w:t>
      </w:r>
    </w:p>
    <w:p w:rsidR="00A222DE" w:rsidRPr="007300A1" w:rsidRDefault="00A222DE" w:rsidP="00516707">
      <w:pPr>
        <w:pStyle w:val="a8"/>
        <w:numPr>
          <w:ilvl w:val="0"/>
          <w:numId w:val="206"/>
        </w:numPr>
        <w:shd w:val="clear" w:color="auto" w:fill="FFFFFF"/>
        <w:textAlignment w:val="baseline"/>
        <w:rPr>
          <w:rFonts w:ascii="Times New Roman" w:eastAsia="Times New Roman" w:hAnsi="Times New Roman"/>
        </w:rPr>
      </w:pPr>
      <w:r w:rsidRPr="007300A1">
        <w:rPr>
          <w:rFonts w:ascii="Times New Roman" w:eastAsia="Times New Roman" w:hAnsi="Times New Roman"/>
        </w:rPr>
        <w:t>знают  традиции своей семьи и образовательного учреждения, бережно относятся  к ним.</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Формируемые компетенции:</w:t>
      </w:r>
    </w:p>
    <w:p w:rsidR="00A222DE" w:rsidRPr="007300A1" w:rsidRDefault="00A222DE" w:rsidP="00516707">
      <w:pPr>
        <w:pStyle w:val="a8"/>
        <w:numPr>
          <w:ilvl w:val="0"/>
          <w:numId w:val="207"/>
        </w:numPr>
        <w:shd w:val="clear" w:color="auto" w:fill="FFFFFF"/>
        <w:textAlignment w:val="baseline"/>
        <w:rPr>
          <w:rFonts w:ascii="Times New Roman" w:eastAsia="Times New Roman" w:hAnsi="Times New Roman"/>
        </w:rPr>
      </w:pPr>
      <w:r w:rsidRPr="007300A1">
        <w:rPr>
          <w:rFonts w:ascii="Times New Roman" w:eastAsia="Times New Roman" w:hAnsi="Times New Roman"/>
        </w:rPr>
        <w:t>умение сочетать личные и общественные интересы, дорожить своей честью, честью своей семьи; понимание отношений ответственной зависимости людей друг от друга, установление дружеских взаимоотношений в коллективе, основанной на взаимопомощи и взаимной поддержки;</w:t>
      </w:r>
    </w:p>
    <w:p w:rsidR="00A222DE" w:rsidRPr="007300A1" w:rsidRDefault="00A222DE" w:rsidP="00516707">
      <w:pPr>
        <w:pStyle w:val="a8"/>
        <w:numPr>
          <w:ilvl w:val="0"/>
          <w:numId w:val="207"/>
        </w:numPr>
        <w:shd w:val="clear" w:color="auto" w:fill="FFFFFF"/>
        <w:textAlignment w:val="baseline"/>
        <w:rPr>
          <w:rFonts w:ascii="Times New Roman" w:eastAsia="Times New Roman" w:hAnsi="Times New Roman"/>
        </w:rPr>
      </w:pPr>
      <w:r w:rsidRPr="007300A1">
        <w:rPr>
          <w:rFonts w:ascii="Times New Roman" w:eastAsia="Times New Roman" w:hAnsi="Times New Roman"/>
        </w:rPr>
        <w:t>личное совершенство человека как совокупность морально-этических знаний и умений определять и оценивать свое поведение, основываясь на моральных нормах и этических понятиях, соответствующих гуманистическим и демократическим ценностям;</w:t>
      </w:r>
    </w:p>
    <w:p w:rsidR="00A222DE" w:rsidRPr="007300A1" w:rsidRDefault="00A222DE" w:rsidP="00516707">
      <w:pPr>
        <w:pStyle w:val="a8"/>
        <w:numPr>
          <w:ilvl w:val="0"/>
          <w:numId w:val="207"/>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понимание значения религиозных идеалов в жизни человека и общества, роли традиционных религий в развитии Российского государства, в истории и культуре нашей страны, общие представления о религиозной картине мира.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Мониторинг</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Тест Н.Е. Щурковой «Размышляем о жизненном опыте».</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С.М. Петровой  «Пословицы».</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«Ситуация свободного выбора».</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 ранжирования.</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«Репка».</w:t>
      </w:r>
    </w:p>
    <w:p w:rsidR="00A222DE" w:rsidRPr="007300A1" w:rsidRDefault="00A222DE" w:rsidP="00516707">
      <w:pPr>
        <w:pStyle w:val="a8"/>
        <w:numPr>
          <w:ilvl w:val="0"/>
          <w:numId w:val="208"/>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Методики А.Н. Капустиной и М.И. Шиловой (изучение уровня воспитанности обучающихся).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МОДУЛЬ «Я И МОЯ БУДУЩАЯ ПРОФЕССИЯ»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Направление 3.</w:t>
      </w:r>
      <w:r w:rsidRPr="007300A1">
        <w:rPr>
          <w:rFonts w:ascii="Times New Roman" w:eastAsia="Times New Roman" w:hAnsi="Times New Roman"/>
          <w:iCs/>
          <w:sz w:val="24"/>
          <w:szCs w:val="24"/>
          <w:bdr w:val="none" w:sz="0" w:space="0" w:color="auto" w:frame="1"/>
          <w:lang w:eastAsia="ru-RU"/>
        </w:rPr>
        <w:t xml:space="preserve"> Воспитание трудолюбия, творческого отношения к учению, труду, жизни.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xml:space="preserve"> формирование положительного отношения к учебе, развитие познавательной активности, интеллектуальное развитие личности подростка, развитие трудовых навыков и умений.</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i/>
          <w:iCs/>
          <w:sz w:val="24"/>
          <w:szCs w:val="24"/>
          <w:bdr w:val="none" w:sz="0" w:space="0" w:color="auto" w:frame="1"/>
          <w:lang w:eastAsia="ru-RU"/>
        </w:rPr>
        <w:t> </w:t>
      </w:r>
      <w:r w:rsidRPr="007300A1">
        <w:rPr>
          <w:rFonts w:ascii="Times New Roman" w:eastAsia="Times New Roman" w:hAnsi="Times New Roman"/>
          <w:b/>
          <w:sz w:val="24"/>
          <w:szCs w:val="24"/>
          <w:bdr w:val="none" w:sz="0" w:space="0" w:color="auto" w:frame="1"/>
          <w:lang w:eastAsia="ru-RU"/>
        </w:rPr>
        <w:t>Задачи модуля:</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сформировать представления о нравственных основах учебы, ведущей роли образования, труда и значении творчества в жизни человека и общества;</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воспитывать уважение к труду и творчеству старших и сверстников;</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сформировать представления о профессиях;</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сформировать навыки коллективной работы;</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развивать умение проявлять дисциплинированность, последовательность и настойчивость в выполнении учебных и учебно-трудовых заданий;</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формировать бережное отношение к результатам своего труда, труда других людей, к школьному имуществу, учебникам, личным вещам;</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стремление к сочетанию личных и общественных интересов, к созданию атмосферы подлинного товарищества и дружбы в коллективе;</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познавательной активности, участия в общешкольных мероприятиях;</w:t>
      </w:r>
    </w:p>
    <w:p w:rsidR="00A222DE" w:rsidRPr="007300A1" w:rsidRDefault="00A222DE" w:rsidP="00516707">
      <w:pPr>
        <w:pStyle w:val="a8"/>
        <w:numPr>
          <w:ilvl w:val="0"/>
          <w:numId w:val="209"/>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готовности школьников к сознательному выбору профессии.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трудолюбие, творчество, познание, истина, созидание, целеустремленность, настойчивость в достижении целей; бережливость.</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получение представления о нравственных основах учебы, ведущей роли образования, труда и значение творчества в жизни человека и общества;</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получение элементарного представления об основных профессиях;</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навыков коллективной работы, в том числе при разработке и реализации учебных и учебно-трудовых проектов;</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ценностного отношения к учебе как виду творческой деятельности;</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умение проявлять дисциплинированность, последовательность и настойчивость в выполнении учебных и учебно-трудовых заданий;</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приобщение к социально-значимой деятельности через участие в волонтерских движениях различной направленности;</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потребности и интереса к интеллектуальной деятельности;</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создание атмосферы творчества, проявления самостоятельности учащихся в подготовке внеклассных мероприятий;</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отрицательного отношения к лени и небрежности в труде и учебе, небережливому отношению к результатам труда людей;</w:t>
      </w:r>
    </w:p>
    <w:p w:rsidR="00A222DE" w:rsidRPr="007300A1" w:rsidRDefault="00A222DE" w:rsidP="00516707">
      <w:pPr>
        <w:pStyle w:val="a8"/>
        <w:numPr>
          <w:ilvl w:val="0"/>
          <w:numId w:val="210"/>
        </w:numPr>
        <w:shd w:val="clear" w:color="auto" w:fill="FFFFFF"/>
        <w:textAlignment w:val="baseline"/>
        <w:rPr>
          <w:rFonts w:ascii="Times New Roman" w:eastAsia="Times New Roman" w:hAnsi="Times New Roman"/>
        </w:rPr>
      </w:pPr>
      <w:r w:rsidRPr="007300A1">
        <w:rPr>
          <w:rFonts w:ascii="Times New Roman" w:eastAsia="Times New Roman" w:hAnsi="Times New Roman"/>
        </w:rPr>
        <w:t>стимулирование и поощрение достижений учащихся в данном направлении.</w:t>
      </w:r>
    </w:p>
    <w:p w:rsidR="00A222DE" w:rsidRPr="007300A1" w:rsidRDefault="00A222DE" w:rsidP="009D65EB">
      <w:pPr>
        <w:pStyle w:val="a8"/>
        <w:shd w:val="clear" w:color="auto" w:fill="FFFFFF"/>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Познавательные беседы, классные часы, в том числе с приглашением родителей разных профессий:</w:t>
      </w:r>
      <w:r w:rsidRPr="007300A1">
        <w:rPr>
          <w:rFonts w:ascii="Times New Roman" w:eastAsia="Times New Roman" w:hAnsi="Times New Roman"/>
          <w:sz w:val="24"/>
          <w:szCs w:val="24"/>
          <w:lang w:eastAsia="ru-RU"/>
        </w:rPr>
        <w:t xml:space="preserve"> «Труд – источник создания, сохранения и приумножения материальных и духовных ценностей», «Воспитываю себя сам», «Деньги в доме – результат труда родителей», «Товар, рынок, купля-продажа».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Досугово-развлекательная деятельность (досуговое общение)</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008175D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 конкурсы, выставки, фестивали:</w:t>
      </w: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sz w:val="24"/>
          <w:szCs w:val="24"/>
          <w:bdr w:val="none" w:sz="0" w:space="0" w:color="auto" w:frame="1"/>
          <w:lang w:eastAsia="ru-RU"/>
        </w:rPr>
        <w:t>(согласно ежегодному плану)</w:t>
      </w:r>
      <w:r w:rsidRPr="007300A1">
        <w:rPr>
          <w:rFonts w:ascii="Times New Roman" w:eastAsia="Times New Roman" w:hAnsi="Times New Roman"/>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Pr="007300A1">
        <w:rPr>
          <w:rFonts w:ascii="Times New Roman" w:eastAsia="Times New Roman" w:hAnsi="Times New Roman"/>
          <w:sz w:val="24"/>
          <w:szCs w:val="24"/>
          <w:lang w:eastAsia="ru-RU"/>
        </w:rPr>
        <w:t xml:space="preserve"> сюжетно-ролевые игры, подвижные игры, игровые и тренинговые упражнения, прогулки.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Викторины</w:t>
      </w:r>
      <w:r w:rsidR="008175D0">
        <w:rPr>
          <w:rFonts w:ascii="Times New Roman" w:eastAsia="Times New Roman" w:hAnsi="Times New Roman"/>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Социальное творчество (социально-преобразующая добровольческая деятельность):</w:t>
      </w:r>
      <w:r w:rsidRPr="007300A1">
        <w:rPr>
          <w:rFonts w:ascii="Times New Roman" w:eastAsia="Times New Roman" w:hAnsi="Times New Roman"/>
          <w:sz w:val="24"/>
          <w:szCs w:val="24"/>
          <w:lang w:eastAsia="ru-RU"/>
        </w:rPr>
        <w:t xml:space="preserve"> участие в разнообразных видах труда (уборка помещений и территории (акция «Чистота вокруг нас»); оформление класса и школьного двора, изготовление кормушек и подкармливание птиц, изготовление различных игрушек к праздникам, акция «Мастерская Деда Мороза»; оформление класса к Новому году; акции по сбору макулатуры «Помоги библиотеке»); шефская помощь класса ветеранам труда и войны, престарелым и инвалидам.</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Проектная деятельность:</w:t>
      </w:r>
      <w:r w:rsidRPr="007300A1">
        <w:rPr>
          <w:rFonts w:ascii="Times New Roman" w:eastAsia="Times New Roman" w:hAnsi="Times New Roman"/>
          <w:sz w:val="24"/>
          <w:szCs w:val="24"/>
          <w:lang w:eastAsia="ru-RU"/>
        </w:rPr>
        <w:t xml:space="preserve"> «Для чего нужно быть настойчивым?», «Как стать дисциплинированным?».</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Презентации учебных и творческих достижений: конкурс презентаций «Труд нашей семьи», «Мир профессий», «Ученье – труд».</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Видеоэкскурсии и путешествия:</w:t>
      </w:r>
      <w:r w:rsidRPr="007300A1">
        <w:rPr>
          <w:rFonts w:ascii="Times New Roman" w:eastAsia="Times New Roman" w:hAnsi="Times New Roman"/>
          <w:sz w:val="24"/>
          <w:szCs w:val="24"/>
          <w:lang w:eastAsia="ru-RU"/>
        </w:rPr>
        <w:t xml:space="preserve"> ознакомительные видеоэкскурсии на предприятия, в общественные места.</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Трудовая деятельность:</w:t>
      </w:r>
      <w:r w:rsidRPr="007300A1">
        <w:rPr>
          <w:rFonts w:ascii="Times New Roman" w:eastAsia="Times New Roman" w:hAnsi="Times New Roman"/>
          <w:sz w:val="24"/>
          <w:szCs w:val="24"/>
          <w:lang w:eastAsia="ru-RU"/>
        </w:rPr>
        <w:t xml:space="preserve"> работа в кружках и спортивных секциях, клубах и других учреждениях дополнительного образования, природоохранительная деятельность, деятельность школьных производственных бригад, сотрудничество с Центром </w:t>
      </w:r>
      <w:r w:rsidR="008175D0">
        <w:rPr>
          <w:rFonts w:ascii="Times New Roman" w:eastAsia="Times New Roman" w:hAnsi="Times New Roman"/>
          <w:sz w:val="24"/>
          <w:szCs w:val="24"/>
          <w:lang w:eastAsia="ru-RU"/>
        </w:rPr>
        <w:t xml:space="preserve">занятости населения г.Ишима </w:t>
      </w:r>
      <w:r w:rsidRPr="007300A1">
        <w:rPr>
          <w:rFonts w:ascii="Times New Roman" w:eastAsia="Times New Roman" w:hAnsi="Times New Roman"/>
          <w:sz w:val="24"/>
          <w:szCs w:val="24"/>
          <w:lang w:eastAsia="ru-RU"/>
        </w:rPr>
        <w:t xml:space="preserve"> (трудоустройство несовершеннолетних), экскурсии на предприятия села.</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Посещение Ярмарки профессий.</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Конкурсные, познавательно развлекательные, сюжетно-ролевые и коллективно-творческие мероприятия.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Школьные олимпиады.</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Встречи с людьми разных профессий.</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Посещение Дней открытых дверей в средних специальных и высших учебных заведениях г. Ишима.</w:t>
      </w:r>
    </w:p>
    <w:tbl>
      <w:tblPr>
        <w:tblStyle w:val="a4"/>
        <w:tblW w:w="0" w:type="auto"/>
        <w:tblLook w:val="00BF"/>
      </w:tblPr>
      <w:tblGrid>
        <w:gridCol w:w="3190"/>
        <w:gridCol w:w="3190"/>
        <w:gridCol w:w="3190"/>
      </w:tblGrid>
      <w:tr w:rsidR="00A222DE" w:rsidRPr="007300A1" w:rsidTr="00A74E48">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Вид деятельности</w:t>
            </w:r>
          </w:p>
        </w:tc>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Сроки</w:t>
            </w:r>
          </w:p>
        </w:tc>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Ответственные</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Проведение классных часов в 8-9 классах на тему: «Мир профессий и правила ориентации в нем», «Мотивы профессионального выбора», «Профессия и </w:t>
            </w:r>
            <w:r w:rsidRPr="007300A1">
              <w:rPr>
                <w:rFonts w:ascii="Times New Roman" w:eastAsia="Times New Roman" w:hAnsi="Times New Roman"/>
                <w:sz w:val="24"/>
                <w:szCs w:val="24"/>
                <w:lang w:eastAsia="ru-RU"/>
              </w:rPr>
              <w:lastRenderedPageBreak/>
              <w:t>здоровье», «Как влияют на профессиональный выбор сильные и слабые стороны твоих способностей?», «Рынок труда и образование»</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lastRenderedPageBreak/>
              <w:t>Весь период в течение учебного года</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классные руководители</w:t>
            </w:r>
            <w:r w:rsidR="008175D0">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lastRenderedPageBreak/>
              <w:t>Ежегодное оформление стенда: «Куда пойти учиться?»</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Апрель</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библиотекарь</w:t>
            </w:r>
            <w:r w:rsidR="008175D0">
              <w:rPr>
                <w:rFonts w:ascii="Times New Roman" w:eastAsia="Times New Roman" w:hAnsi="Times New Roman"/>
                <w:sz w:val="24"/>
                <w:szCs w:val="24"/>
                <w:lang w:eastAsia="ru-RU"/>
              </w:rPr>
              <w:t>.</w:t>
            </w:r>
          </w:p>
        </w:tc>
      </w:tr>
      <w:tr w:rsidR="00A222DE" w:rsidRPr="007300A1" w:rsidTr="008175D0">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Участие в ежегодно проводимой Ярмарке учебных мест.</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Апрель</w:t>
            </w:r>
          </w:p>
        </w:tc>
        <w:tc>
          <w:tcPr>
            <w:tcW w:w="3190" w:type="dxa"/>
            <w:tcBorders>
              <w:bottom w:val="single" w:sz="4" w:space="0" w:color="auto"/>
            </w:tcBorders>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классные руководители</w:t>
            </w:r>
            <w:r w:rsidR="008175D0">
              <w:rPr>
                <w:rFonts w:ascii="Times New Roman" w:eastAsia="Times New Roman" w:hAnsi="Times New Roman"/>
                <w:sz w:val="24"/>
                <w:szCs w:val="24"/>
                <w:lang w:eastAsia="ru-RU"/>
              </w:rPr>
              <w:t>.</w:t>
            </w:r>
          </w:p>
        </w:tc>
      </w:tr>
      <w:tr w:rsidR="00A222DE" w:rsidRPr="007300A1" w:rsidTr="008175D0">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Экскурсии выпускников 9,11 классов в учебные заведения и на предприятия г. Ишима</w:t>
            </w:r>
            <w:r w:rsidR="008175D0">
              <w:rPr>
                <w:rFonts w:ascii="Times New Roman" w:eastAsia="Times New Roman" w:hAnsi="Times New Roman"/>
                <w:sz w:val="24"/>
                <w:szCs w:val="24"/>
                <w:lang w:eastAsia="ru-RU"/>
              </w:rPr>
              <w:t>.</w:t>
            </w:r>
          </w:p>
        </w:tc>
        <w:tc>
          <w:tcPr>
            <w:tcW w:w="3190" w:type="dxa"/>
            <w:tcBorders>
              <w:right w:val="single" w:sz="4" w:space="0" w:color="auto"/>
            </w:tcBorders>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Весь период в течение учебного года</w:t>
            </w:r>
          </w:p>
        </w:tc>
        <w:tc>
          <w:tcPr>
            <w:tcW w:w="3190" w:type="dxa"/>
            <w:tcBorders>
              <w:top w:val="single" w:sz="4" w:space="0" w:color="auto"/>
              <w:left w:val="single" w:sz="4" w:space="0" w:color="auto"/>
              <w:bottom w:val="single" w:sz="4" w:space="0" w:color="auto"/>
              <w:right w:val="single" w:sz="4" w:space="0" w:color="auto"/>
            </w:tcBorders>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классные руководители</w:t>
            </w:r>
            <w:r w:rsidR="008175D0">
              <w:rPr>
                <w:rFonts w:ascii="Times New Roman" w:eastAsia="Times New Roman" w:hAnsi="Times New Roman"/>
                <w:sz w:val="24"/>
                <w:szCs w:val="24"/>
                <w:lang w:eastAsia="ru-RU"/>
              </w:rPr>
              <w:t>.</w:t>
            </w:r>
          </w:p>
        </w:tc>
      </w:tr>
      <w:tr w:rsidR="00A222DE" w:rsidRPr="007300A1" w:rsidTr="008175D0">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Традиционный День самоуправления</w:t>
            </w:r>
          </w:p>
        </w:tc>
        <w:tc>
          <w:tcPr>
            <w:tcW w:w="3190" w:type="dxa"/>
          </w:tcPr>
          <w:p w:rsidR="00A222DE" w:rsidRPr="007300A1" w:rsidRDefault="008175D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Октябрь</w:t>
            </w:r>
          </w:p>
        </w:tc>
        <w:tc>
          <w:tcPr>
            <w:tcW w:w="3190" w:type="dxa"/>
            <w:tcBorders>
              <w:top w:val="single" w:sz="4" w:space="0" w:color="auto"/>
            </w:tcBorders>
          </w:tcPr>
          <w:p w:rsidR="00A222DE" w:rsidRPr="007300A1" w:rsidRDefault="00587628"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Отв учитель</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Проведение предметных нед</w:t>
            </w:r>
            <w:r w:rsidR="00587628">
              <w:rPr>
                <w:rFonts w:ascii="Times New Roman" w:eastAsia="Times New Roman" w:hAnsi="Times New Roman"/>
                <w:sz w:val="24"/>
                <w:szCs w:val="24"/>
                <w:lang w:eastAsia="ru-RU"/>
              </w:rPr>
              <w:t xml:space="preserve">ель, олимпиад </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Весь период в течение учебного года (по отдельному графику)</w:t>
            </w:r>
          </w:p>
        </w:tc>
        <w:tc>
          <w:tcPr>
            <w:tcW w:w="3190" w:type="dxa"/>
          </w:tcPr>
          <w:p w:rsidR="00A222DE" w:rsidRPr="007300A1" w:rsidRDefault="00587628"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Старший методист,</w:t>
            </w:r>
            <w:r w:rsidR="00A222DE" w:rsidRPr="007300A1">
              <w:rPr>
                <w:rFonts w:ascii="Times New Roman" w:eastAsia="Times New Roman" w:hAnsi="Times New Roman"/>
                <w:sz w:val="24"/>
                <w:szCs w:val="24"/>
                <w:lang w:eastAsia="ru-RU"/>
              </w:rPr>
              <w:t xml:space="preserve"> учителя-предметники</w:t>
            </w:r>
            <w:r w:rsidR="008175D0">
              <w:rPr>
                <w:rFonts w:ascii="Times New Roman" w:eastAsia="Times New Roman" w:hAnsi="Times New Roman"/>
                <w:sz w:val="24"/>
                <w:szCs w:val="24"/>
                <w:lang w:eastAsia="ru-RU"/>
              </w:rPr>
              <w:t>.</w:t>
            </w:r>
          </w:p>
        </w:tc>
      </w:tr>
    </w:tbl>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516707">
      <w:pPr>
        <w:pStyle w:val="a8"/>
        <w:numPr>
          <w:ilvl w:val="0"/>
          <w:numId w:val="242"/>
        </w:numPr>
        <w:shd w:val="clear" w:color="auto" w:fill="FFFFFF"/>
        <w:textAlignment w:val="baseline"/>
        <w:rPr>
          <w:rFonts w:ascii="Times New Roman" w:eastAsia="Times New Roman" w:hAnsi="Times New Roman"/>
          <w:b/>
        </w:rPr>
      </w:pPr>
      <w:r w:rsidRPr="007300A1">
        <w:rPr>
          <w:rFonts w:ascii="Times New Roman" w:eastAsia="Times New Roman" w:hAnsi="Times New Roman"/>
        </w:rPr>
        <w:t>беседы, встречи с интересными людьми, сюжетно-ролевые игры, праздники труда, ярмарки, конкурсы, работа творческих и учебно-производственных мастерских, проект «Чистый двор», трудовые акции, День открытых дверей, проектная деятельность, социальное творчество.</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Планируемые результаты:</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сформировано ценностное отношение к труду и творчеству;</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ценностное и творческое отношение к учебному труду;</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сформированы  основные трудовые  умения и навыками по самообслуживанию;</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осознают приоритет нравственных основ труда, творчества, создания нового;</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имеют представление  о различных профессиях;</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обладают навыками  трудового творческого сотрудничества с людьми разного возраста;</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имеют опыт участия в различных видах общественно полезной и личностно значимой деятельности;</w:t>
      </w:r>
    </w:p>
    <w:p w:rsidR="00A222DE" w:rsidRPr="007300A1" w:rsidRDefault="00A222DE" w:rsidP="00516707">
      <w:pPr>
        <w:pStyle w:val="a8"/>
        <w:numPr>
          <w:ilvl w:val="0"/>
          <w:numId w:val="211"/>
        </w:numPr>
        <w:textAlignment w:val="baseline"/>
        <w:rPr>
          <w:rFonts w:ascii="Times New Roman" w:eastAsia="Times New Roman" w:hAnsi="Times New Roman"/>
        </w:rPr>
      </w:pPr>
      <w:r w:rsidRPr="007300A1">
        <w:rPr>
          <w:rFonts w:ascii="Times New Roman" w:eastAsia="Times New Roman" w:hAnsi="Times New Roman"/>
        </w:rPr>
        <w:t>мотивированы к самореализации в социальном творчестве, познавательной,  общественно полезной деятельности.</w:t>
      </w:r>
    </w:p>
    <w:p w:rsidR="00A222DE" w:rsidRPr="007300A1" w:rsidRDefault="00A222DE" w:rsidP="009D65EB">
      <w:pPr>
        <w:pStyle w:val="a8"/>
        <w:textAlignment w:val="baseline"/>
        <w:rPr>
          <w:rFonts w:ascii="Times New Roman" w:eastAsia="Times New Roman" w:hAnsi="Times New Roman"/>
          <w:b/>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Формируемые компетенции:</w:t>
      </w:r>
    </w:p>
    <w:p w:rsidR="00A222DE" w:rsidRPr="007300A1" w:rsidRDefault="00A222DE" w:rsidP="00516707">
      <w:pPr>
        <w:pStyle w:val="a8"/>
        <w:numPr>
          <w:ilvl w:val="0"/>
          <w:numId w:val="212"/>
        </w:numPr>
        <w:textAlignment w:val="baseline"/>
        <w:rPr>
          <w:rFonts w:ascii="Times New Roman" w:eastAsia="Times New Roman" w:hAnsi="Times New Roman"/>
        </w:rPr>
      </w:pPr>
      <w:r w:rsidRPr="007300A1">
        <w:rPr>
          <w:rFonts w:ascii="Times New Roman" w:eastAsia="Times New Roman" w:hAnsi="Times New Roman"/>
        </w:rPr>
        <w:t>приобретение умений и навыков сотрудничества, ролевого взаимодействия с людьми разного возраста в учебно-трудовой деятельности;</w:t>
      </w:r>
    </w:p>
    <w:p w:rsidR="00A222DE" w:rsidRPr="007300A1" w:rsidRDefault="00A222DE" w:rsidP="00516707">
      <w:pPr>
        <w:pStyle w:val="a8"/>
        <w:numPr>
          <w:ilvl w:val="0"/>
          <w:numId w:val="212"/>
        </w:numPr>
        <w:textAlignment w:val="baseline"/>
        <w:rPr>
          <w:rFonts w:ascii="Times New Roman" w:eastAsia="Times New Roman" w:hAnsi="Times New Roman"/>
        </w:rPr>
      </w:pPr>
      <w:r w:rsidRPr="007300A1">
        <w:rPr>
          <w:rFonts w:ascii="Times New Roman" w:eastAsia="Times New Roman" w:hAnsi="Times New Roman"/>
        </w:rPr>
        <w:lastRenderedPageBreak/>
        <w:t>умение творчески и критически работать с информацией: целенаправленный сбор информации, ее структурирование, анализ и обобщение из разных источников.</w:t>
      </w:r>
    </w:p>
    <w:p w:rsidR="00A222DE" w:rsidRPr="007300A1" w:rsidRDefault="00A222DE" w:rsidP="009D65EB">
      <w:pPr>
        <w:pStyle w:val="a8"/>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Мониторинг</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«Акт добровольцев»</w:t>
      </w:r>
      <w:r w:rsidR="008175D0">
        <w:rPr>
          <w:rFonts w:ascii="Times New Roman" w:eastAsia="Times New Roman" w:hAnsi="Times New Roman"/>
        </w:rPr>
        <w:t>.</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«Пословицы о труде»</w:t>
      </w:r>
      <w:r w:rsidR="008175D0">
        <w:rPr>
          <w:rFonts w:ascii="Times New Roman" w:eastAsia="Times New Roman" w:hAnsi="Times New Roman"/>
        </w:rPr>
        <w:t>.</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«Познавательные потребности»</w:t>
      </w:r>
      <w:r w:rsidR="008175D0">
        <w:rPr>
          <w:rFonts w:ascii="Times New Roman" w:eastAsia="Times New Roman" w:hAnsi="Times New Roman"/>
        </w:rPr>
        <w:t>.</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«Самооценка мотивов учебной деятельности»</w:t>
      </w:r>
      <w:r w:rsidR="008175D0">
        <w:rPr>
          <w:rFonts w:ascii="Times New Roman" w:eastAsia="Times New Roman" w:hAnsi="Times New Roman"/>
        </w:rPr>
        <w:t>.</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Методики А.Н. Капустиной и М.И. Шиловой (изучение уровня воспитанности обучающихся)</w:t>
      </w:r>
      <w:r w:rsidR="008175D0">
        <w:rPr>
          <w:rFonts w:ascii="Times New Roman" w:eastAsia="Times New Roman" w:hAnsi="Times New Roman"/>
        </w:rPr>
        <w:t>.</w:t>
      </w:r>
    </w:p>
    <w:p w:rsidR="00A222DE" w:rsidRPr="007300A1" w:rsidRDefault="00A222DE" w:rsidP="00516707">
      <w:pPr>
        <w:pStyle w:val="a8"/>
        <w:numPr>
          <w:ilvl w:val="0"/>
          <w:numId w:val="213"/>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Методика определения общественной активности учащихся.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МОДУЛЬ «Я И ЗДОРОВЬЕ»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Направление 4.</w:t>
      </w:r>
      <w:r w:rsidRPr="007300A1">
        <w:rPr>
          <w:rFonts w:ascii="Times New Roman" w:eastAsia="Times New Roman" w:hAnsi="Times New Roman"/>
          <w:iCs/>
          <w:sz w:val="24"/>
          <w:szCs w:val="24"/>
          <w:bdr w:val="none" w:sz="0" w:space="0" w:color="auto" w:frame="1"/>
          <w:lang w:eastAsia="ru-RU"/>
        </w:rPr>
        <w:t xml:space="preserve"> Формирование ценностного отношения к семье, здоровью и здоровому образу жизни.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xml:space="preserve"> формирование у детей и их родителей ответственного отношения к здоровому образу жизни, сохранение и укрепление здоровья учащихся, физическое совершенствование, пропаганда здорового образа жизни.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Задачи модуля:</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создание условий для сохранения физического, психического, духовного и нравственного здоровья учащихся;</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качеств личности, необходимых для ведения здорового образа жизни;</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ценностного отношения к своему здоровью и жизни;</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устойчивых интересов и положительного эмоционально-ценностного отношения к физкультурно-оздоровительной и спортивно-оздоровительной деятельности;</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профилактика вредных привычек, алкоголизма, наркомании, табакокурения  в подростковой среде;</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сформировать понимание важности физической культуры и спорта для здоровья человека, его образования, труда и творчества;</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сформировать представления о негативном влиянии компьютерных игр, телевидения, рекламы на здоровье человека;</w:t>
      </w:r>
    </w:p>
    <w:p w:rsidR="00A222DE" w:rsidRPr="007300A1" w:rsidRDefault="00A222DE" w:rsidP="00516707">
      <w:pPr>
        <w:pStyle w:val="a8"/>
        <w:numPr>
          <w:ilvl w:val="0"/>
          <w:numId w:val="214"/>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формировать потребность в соблюдении правил личной гигиены, режима дня, здорового питания.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здоровье физическое, здоровье социальное (здоровье членов семьи и школьного поколения), активный здоровый образ жизни, здоровье нравственное и психологическое.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о здоровом образе жизни и опасностях, угрожающих здоровью людей;</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овладение комплексами упражнений, разнообразными навыками двигательной активности, спортивных игр, а также понимание их смысла, значения для укрепления здоровья;</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понимание устройства человеческого организма, способы сбережения здоровья;</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влияние слова на физическое и психологическое состояние человека («слово может убить, слово может спасти»);</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получение опыта укрепления и сбережения здоровья в процессе учебной работы;</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осмысленное чередование умственной и физической активности в процессе учебы;</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регулярность безопасных физических упражнений, игр на уроках физической культуры, на перемене;</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опыт ограждения своего здоровья и здоровья близких людей от вредных факторов окружающей среды;</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соблюдение правил личной гигиены, чистоты тела и одежды, корректная помощь в этом младшим, нуждающимся в помощи;</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составление и следование здоровьесберегающему режиму дня – учебы, труда и отдыха;</w:t>
      </w:r>
    </w:p>
    <w:p w:rsidR="00A222DE" w:rsidRPr="007300A1" w:rsidRDefault="00A222DE" w:rsidP="00516707">
      <w:pPr>
        <w:pStyle w:val="a8"/>
        <w:numPr>
          <w:ilvl w:val="0"/>
          <w:numId w:val="215"/>
        </w:numPr>
        <w:shd w:val="clear" w:color="auto" w:fill="FFFFFF"/>
        <w:textAlignment w:val="baseline"/>
        <w:rPr>
          <w:rFonts w:ascii="Times New Roman" w:eastAsia="Times New Roman" w:hAnsi="Times New Roman"/>
        </w:rPr>
      </w:pPr>
      <w:r w:rsidRPr="007300A1">
        <w:rPr>
          <w:rFonts w:ascii="Times New Roman" w:eastAsia="Times New Roman" w:hAnsi="Times New Roman"/>
        </w:rPr>
        <w:t>отказ от вредящих здоровью продуктов питания, стремление следовать экологически безопасным правилам в питании, ознакомление с ними своих близких.</w:t>
      </w:r>
    </w:p>
    <w:p w:rsidR="00A222DE" w:rsidRPr="007300A1" w:rsidRDefault="00A222DE" w:rsidP="009D65EB">
      <w:pPr>
        <w:pStyle w:val="a8"/>
        <w:shd w:val="clear" w:color="auto" w:fill="FFFFFF"/>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Познавательные беседы, классные часы:</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участие в массовых мероприятиях «День памяти жертв ДТП», «День защиты детей»; «День здоровья».</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Акция «Внимание – дети!» по профилактике дорожно-транспортного травматизма.</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Мероприятия, посвященные Всемирному дню борьбы со СПИДом.</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Спортивный праздник «Со спортом по жизни».</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Смотры физической подготовки (сдача норм ГТО).</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rPr>
        <w:t>Вовлечение учащихся в детские объединения, секции, клубы по интересам.</w:t>
      </w:r>
    </w:p>
    <w:p w:rsidR="00A222DE" w:rsidRPr="007300A1" w:rsidRDefault="00A222DE" w:rsidP="00516707">
      <w:pPr>
        <w:pStyle w:val="a8"/>
        <w:numPr>
          <w:ilvl w:val="0"/>
          <w:numId w:val="216"/>
        </w:numPr>
        <w:shd w:val="clear" w:color="auto" w:fill="FFFFFF"/>
        <w:textAlignment w:val="baseline"/>
        <w:rPr>
          <w:rFonts w:ascii="Times New Roman" w:eastAsia="Times New Roman" w:hAnsi="Times New Roman"/>
        </w:rPr>
      </w:pPr>
      <w:r w:rsidRPr="007300A1">
        <w:rPr>
          <w:rFonts w:ascii="Times New Roman" w:eastAsia="Times New Roman" w:hAnsi="Times New Roman"/>
          <w:bCs/>
        </w:rPr>
        <w:t xml:space="preserve"> Познавательные беседы, классные часы: </w:t>
      </w:r>
      <w:r w:rsidRPr="007300A1">
        <w:rPr>
          <w:rFonts w:ascii="Times New Roman" w:eastAsia="Times New Roman" w:hAnsi="Times New Roman"/>
          <w:bdr w:val="none" w:sz="0" w:space="0" w:color="auto" w:frame="1"/>
        </w:rPr>
        <w:t>(согласно ежегодному плану)</w:t>
      </w:r>
      <w:r w:rsidR="00EC7930">
        <w:rPr>
          <w:rFonts w:ascii="Times New Roman" w:eastAsia="Times New Roman" w:hAnsi="Times New Roman"/>
          <w:bdr w:val="none" w:sz="0" w:space="0" w:color="auto" w:frame="1"/>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Досугово-развлекательная деятельность (досуговое общение):(согласно ежегодному плану)</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w:t>
      </w:r>
      <w:r w:rsidR="00EC7930">
        <w:rPr>
          <w:rFonts w:ascii="Times New Roman" w:eastAsia="Times New Roman" w:hAnsi="Times New Roman"/>
          <w:sz w:val="24"/>
          <w:szCs w:val="24"/>
          <w:bdr w:val="none" w:sz="0" w:space="0" w:color="auto" w:frame="1"/>
          <w:lang w:eastAsia="ru-RU"/>
        </w:rPr>
        <w:t>: конкурсы, выставки, фестивали.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Социальное творчество (социально-преобразующая добровольческая деятельность)</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Проектная деятельность</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Тренировочные занятия по эвакуации</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Посещение и обсуждение содержания видеофильмов по безопасности жизнедеятельности</w:t>
      </w:r>
      <w:r w:rsidR="00EC7930">
        <w:rPr>
          <w:rFonts w:ascii="Times New Roman" w:eastAsia="Times New Roman" w:hAnsi="Times New Roman"/>
          <w:sz w:val="24"/>
          <w:szCs w:val="24"/>
          <w:bdr w:val="none" w:sz="0" w:space="0" w:color="auto" w:frame="1"/>
          <w:lang w:eastAsia="ru-RU"/>
        </w:rPr>
        <w:t>.</w:t>
      </w:r>
    </w:p>
    <w:tbl>
      <w:tblPr>
        <w:tblStyle w:val="a4"/>
        <w:tblpPr w:leftFromText="180" w:rightFromText="180" w:vertAnchor="text" w:horzAnchor="margin" w:tblpY="346"/>
        <w:tblW w:w="0" w:type="auto"/>
        <w:tblLook w:val="00BF"/>
      </w:tblPr>
      <w:tblGrid>
        <w:gridCol w:w="3190"/>
        <w:gridCol w:w="3190"/>
        <w:gridCol w:w="3190"/>
      </w:tblGrid>
      <w:tr w:rsidR="00A222DE" w:rsidRPr="007300A1" w:rsidTr="00A74E48">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Вид деятельности</w:t>
            </w:r>
          </w:p>
        </w:tc>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Сроки</w:t>
            </w:r>
          </w:p>
        </w:tc>
        <w:tc>
          <w:tcPr>
            <w:tcW w:w="3190" w:type="dxa"/>
          </w:tcPr>
          <w:p w:rsidR="00A222DE" w:rsidRPr="007300A1" w:rsidRDefault="00A222DE" w:rsidP="009D65EB">
            <w:pPr>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Ответственные</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Беседы и классные часы о вреде алкоголя</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Сентябрь</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медицинские работники, классные руководители</w:t>
            </w:r>
            <w:r w:rsidR="00EC7930">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Запись в спортивные секции на базе школы</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Сентябрь-октябрь</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учитель</w:t>
            </w:r>
            <w:r w:rsidR="00A222DE" w:rsidRPr="007300A1">
              <w:rPr>
                <w:rFonts w:ascii="Times New Roman" w:eastAsia="Times New Roman" w:hAnsi="Times New Roman"/>
                <w:sz w:val="24"/>
                <w:szCs w:val="24"/>
                <w:lang w:eastAsia="ru-RU"/>
              </w:rPr>
              <w:t xml:space="preserve"> физкультуры</w:t>
            </w:r>
            <w:r>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День здоровья</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Ежемесячно</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учитель</w:t>
            </w:r>
            <w:r w:rsidR="00A222DE" w:rsidRPr="007300A1">
              <w:rPr>
                <w:rFonts w:ascii="Times New Roman" w:eastAsia="Times New Roman" w:hAnsi="Times New Roman"/>
                <w:sz w:val="24"/>
                <w:szCs w:val="24"/>
                <w:lang w:eastAsia="ru-RU"/>
              </w:rPr>
              <w:t xml:space="preserve"> физкультуры, ОБЖ</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Беседы среди учащихся по пропаганде здорового образа жизни</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Ежемесячно</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медицинские работники, участковый, классные руководители</w:t>
            </w:r>
            <w:r w:rsidR="00EC7930">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Работа отряда волонтёрского движения</w:t>
            </w:r>
            <w:r w:rsidR="00EC7930">
              <w:rPr>
                <w:rFonts w:ascii="Times New Roman" w:eastAsia="Times New Roman" w:hAnsi="Times New Roman"/>
                <w:sz w:val="24"/>
                <w:szCs w:val="24"/>
                <w:lang w:eastAsia="ru-RU"/>
              </w:rPr>
              <w:t xml:space="preserve"> </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 течение всего периода</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Руководитель отряда волонтёрского движения</w:t>
            </w:r>
            <w:r w:rsidR="00EC7930">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lastRenderedPageBreak/>
              <w:t>Акции против курения, СПИДа</w:t>
            </w:r>
            <w:r w:rsidR="00EC7930">
              <w:rPr>
                <w:rFonts w:ascii="Times New Roman" w:eastAsia="Times New Roman" w:hAnsi="Times New Roman"/>
                <w:sz w:val="24"/>
                <w:szCs w:val="24"/>
                <w:lang w:eastAsia="ru-RU"/>
              </w:rPr>
              <w:t>.</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Ноябрь </w:t>
            </w:r>
            <w:r w:rsidR="00155F43">
              <w:rPr>
                <w:rFonts w:ascii="Times New Roman" w:eastAsia="Times New Roman" w:hAnsi="Times New Roman"/>
                <w:sz w:val="24"/>
                <w:szCs w:val="24"/>
                <w:lang w:eastAsia="ru-RU"/>
              </w:rPr>
              <w:t>, декабрь</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Волонтёры </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Классные часы о вреде курения</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Ноябрь</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 классные руководители, волонтёры</w:t>
            </w:r>
            <w:r w:rsidR="00EC7930">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Внедрение в образовательный процесс малых форм физ. воспитания (физ.минутки)</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 течение года</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учитель</w:t>
            </w:r>
            <w:r w:rsidR="00A222DE" w:rsidRPr="007300A1">
              <w:rPr>
                <w:rFonts w:ascii="Times New Roman" w:eastAsia="Times New Roman" w:hAnsi="Times New Roman"/>
                <w:sz w:val="24"/>
                <w:szCs w:val="24"/>
                <w:lang w:eastAsia="ru-RU"/>
              </w:rPr>
              <w:t xml:space="preserve"> физкультуры, классные руководители, учителя </w:t>
            </w:r>
            <w:r>
              <w:rPr>
                <w:rFonts w:ascii="Times New Roman" w:eastAsia="Times New Roman" w:hAnsi="Times New Roman"/>
                <w:sz w:val="24"/>
                <w:szCs w:val="24"/>
                <w:lang w:eastAsia="ru-RU"/>
              </w:rPr>
              <w:t>–</w:t>
            </w:r>
            <w:r w:rsidR="00A222DE" w:rsidRPr="007300A1">
              <w:rPr>
                <w:rFonts w:ascii="Times New Roman" w:eastAsia="Times New Roman" w:hAnsi="Times New Roman"/>
                <w:sz w:val="24"/>
                <w:szCs w:val="24"/>
                <w:lang w:eastAsia="ru-RU"/>
              </w:rPr>
              <w:t xml:space="preserve"> предметники</w:t>
            </w:r>
            <w:r>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Участие в спортивных соревнованиях (среди поселений, районных, областных)</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Весь период в течение года (по отдельному плану)</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учитель</w:t>
            </w:r>
            <w:r w:rsidR="00A222DE" w:rsidRPr="007300A1">
              <w:rPr>
                <w:rFonts w:ascii="Times New Roman" w:eastAsia="Times New Roman" w:hAnsi="Times New Roman"/>
                <w:sz w:val="24"/>
                <w:szCs w:val="24"/>
                <w:lang w:eastAsia="ru-RU"/>
              </w:rPr>
              <w:t xml:space="preserve"> физкультуры</w:t>
            </w:r>
            <w:r>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Первенство школы по различным видам спорта</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Весь период в течение года (по отдельному плану)</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учитель</w:t>
            </w:r>
            <w:r w:rsidR="00A222DE" w:rsidRPr="007300A1">
              <w:rPr>
                <w:rFonts w:ascii="Times New Roman" w:eastAsia="Times New Roman" w:hAnsi="Times New Roman"/>
                <w:sz w:val="24"/>
                <w:szCs w:val="24"/>
                <w:lang w:eastAsia="ru-RU"/>
              </w:rPr>
              <w:t xml:space="preserve"> физкультуры</w:t>
            </w:r>
            <w:r>
              <w:rPr>
                <w:rFonts w:ascii="Times New Roman" w:eastAsia="Times New Roman" w:hAnsi="Times New Roman"/>
                <w:sz w:val="24"/>
                <w:szCs w:val="24"/>
                <w:lang w:eastAsia="ru-RU"/>
              </w:rPr>
              <w:t>.</w:t>
            </w:r>
          </w:p>
        </w:tc>
      </w:tr>
      <w:tr w:rsidR="00A222DE" w:rsidRPr="007300A1" w:rsidTr="00A74E48">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Спортивное мероприятие «Мама, папа, я – спортивная семья»</w:t>
            </w:r>
            <w:r w:rsidR="00EC7930">
              <w:rPr>
                <w:rFonts w:ascii="Times New Roman" w:eastAsia="Times New Roman" w:hAnsi="Times New Roman"/>
                <w:sz w:val="24"/>
                <w:szCs w:val="24"/>
                <w:lang w:eastAsia="ru-RU"/>
              </w:rPr>
              <w:t>.</w:t>
            </w:r>
          </w:p>
        </w:tc>
        <w:tc>
          <w:tcPr>
            <w:tcW w:w="3190" w:type="dxa"/>
          </w:tcPr>
          <w:p w:rsidR="00A222DE" w:rsidRPr="007300A1" w:rsidRDefault="00A222DE" w:rsidP="009D65EB">
            <w:pPr>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Февраль </w:t>
            </w:r>
          </w:p>
        </w:tc>
        <w:tc>
          <w:tcPr>
            <w:tcW w:w="3190" w:type="dxa"/>
          </w:tcPr>
          <w:p w:rsidR="00A222DE" w:rsidRPr="007300A1" w:rsidRDefault="00EC7930" w:rsidP="009D65EB">
            <w:pPr>
              <w:rPr>
                <w:rFonts w:ascii="Times New Roman" w:eastAsia="Times New Roman" w:hAnsi="Times New Roman"/>
                <w:sz w:val="24"/>
                <w:szCs w:val="24"/>
                <w:lang w:eastAsia="ru-RU"/>
              </w:rPr>
            </w:pPr>
            <w:r>
              <w:rPr>
                <w:rFonts w:ascii="Times New Roman" w:eastAsia="Times New Roman" w:hAnsi="Times New Roman"/>
                <w:sz w:val="24"/>
                <w:szCs w:val="24"/>
                <w:lang w:eastAsia="ru-RU"/>
              </w:rPr>
              <w:t>учитель физкультуры.</w:t>
            </w:r>
          </w:p>
        </w:tc>
      </w:tr>
    </w:tbl>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516707">
      <w:pPr>
        <w:pStyle w:val="a8"/>
        <w:numPr>
          <w:ilvl w:val="0"/>
          <w:numId w:val="243"/>
        </w:numPr>
        <w:shd w:val="clear" w:color="auto" w:fill="FFFFFF"/>
        <w:textAlignment w:val="baseline"/>
        <w:rPr>
          <w:rFonts w:ascii="Times New Roman" w:eastAsia="Times New Roman" w:hAnsi="Times New Roman"/>
          <w:b/>
        </w:rPr>
      </w:pPr>
      <w:r w:rsidRPr="007300A1">
        <w:rPr>
          <w:rFonts w:ascii="Times New Roman" w:eastAsia="Times New Roman" w:hAnsi="Times New Roman"/>
        </w:rPr>
        <w:t>беседа, просмотр учебных фильмов, урок физической культуры, спортивные секции, подвижные игры, спортивные соревнования, акции, смотр знаний, встречи в социуме, социальные практики, День здоровья, конкурсы, мониторинг состояния здоровья, игровые и тренинговые программы.</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Планируемые результаты:</w:t>
      </w:r>
    </w:p>
    <w:p w:rsidR="00A222DE" w:rsidRPr="007300A1" w:rsidRDefault="00A222DE" w:rsidP="00516707">
      <w:pPr>
        <w:pStyle w:val="a8"/>
        <w:numPr>
          <w:ilvl w:val="0"/>
          <w:numId w:val="217"/>
        </w:numPr>
        <w:shd w:val="clear" w:color="auto" w:fill="FFFFFF"/>
        <w:textAlignment w:val="baseline"/>
        <w:rPr>
          <w:rFonts w:ascii="Times New Roman" w:eastAsia="Times New Roman" w:hAnsi="Times New Roman"/>
        </w:rPr>
      </w:pPr>
      <w:r w:rsidRPr="007300A1">
        <w:rPr>
          <w:rFonts w:ascii="Times New Roman" w:eastAsia="Times New Roman" w:hAnsi="Times New Roman"/>
        </w:rPr>
        <w:t>сформировано ценностное отношение к своему здоровью, здоровью близких и окружающих людей;</w:t>
      </w:r>
    </w:p>
    <w:p w:rsidR="00A222DE" w:rsidRPr="007300A1" w:rsidRDefault="00A222DE" w:rsidP="00516707">
      <w:pPr>
        <w:pStyle w:val="a8"/>
        <w:numPr>
          <w:ilvl w:val="0"/>
          <w:numId w:val="217"/>
        </w:numPr>
        <w:shd w:val="clear" w:color="auto" w:fill="FFFFFF"/>
        <w:textAlignment w:val="baseline"/>
        <w:rPr>
          <w:rFonts w:ascii="Times New Roman" w:eastAsia="Times New Roman" w:hAnsi="Times New Roman"/>
        </w:rPr>
      </w:pPr>
      <w:r w:rsidRPr="007300A1">
        <w:rPr>
          <w:rFonts w:ascii="Times New Roman" w:eastAsia="Times New Roman" w:hAnsi="Times New Roman"/>
        </w:rPr>
        <w:t>имеют представления о важности морали и нравственности в сохранении здоровья человека;</w:t>
      </w:r>
    </w:p>
    <w:p w:rsidR="00A222DE" w:rsidRPr="007300A1" w:rsidRDefault="00A222DE" w:rsidP="00516707">
      <w:pPr>
        <w:pStyle w:val="a8"/>
        <w:numPr>
          <w:ilvl w:val="0"/>
          <w:numId w:val="217"/>
        </w:numPr>
        <w:shd w:val="clear" w:color="auto" w:fill="FFFFFF"/>
        <w:textAlignment w:val="baseline"/>
        <w:rPr>
          <w:rFonts w:ascii="Times New Roman" w:eastAsia="Times New Roman" w:hAnsi="Times New Roman"/>
        </w:rPr>
      </w:pPr>
      <w:r w:rsidRPr="007300A1">
        <w:rPr>
          <w:rFonts w:ascii="Times New Roman" w:eastAsia="Times New Roman" w:hAnsi="Times New Roman"/>
        </w:rPr>
        <w:t>имеют личный опыт здоровьесберегающей деятельности;</w:t>
      </w:r>
    </w:p>
    <w:p w:rsidR="00A222DE" w:rsidRPr="007300A1" w:rsidRDefault="00A222DE" w:rsidP="00516707">
      <w:pPr>
        <w:pStyle w:val="a8"/>
        <w:numPr>
          <w:ilvl w:val="0"/>
          <w:numId w:val="217"/>
        </w:numPr>
        <w:shd w:val="clear" w:color="auto" w:fill="FFFFFF"/>
        <w:textAlignment w:val="baseline"/>
        <w:rPr>
          <w:rFonts w:ascii="Times New Roman" w:eastAsia="Times New Roman" w:hAnsi="Times New Roman"/>
        </w:rPr>
      </w:pPr>
      <w:r w:rsidRPr="007300A1">
        <w:rPr>
          <w:rFonts w:ascii="Times New Roman" w:eastAsia="Times New Roman" w:hAnsi="Times New Roman"/>
        </w:rPr>
        <w:t>понимают значение физической культуры и спорта для здоровья человека, его образования, труда и творчества; </w:t>
      </w:r>
    </w:p>
    <w:p w:rsidR="00A222DE" w:rsidRPr="007300A1" w:rsidRDefault="00A222DE" w:rsidP="00516707">
      <w:pPr>
        <w:pStyle w:val="a8"/>
        <w:numPr>
          <w:ilvl w:val="0"/>
          <w:numId w:val="217"/>
        </w:numPr>
        <w:shd w:val="clear" w:color="auto" w:fill="FFFFFF"/>
        <w:textAlignment w:val="baseline"/>
        <w:rPr>
          <w:rFonts w:ascii="Times New Roman" w:eastAsia="Times New Roman" w:hAnsi="Times New Roman"/>
        </w:rPr>
      </w:pPr>
      <w:r w:rsidRPr="007300A1">
        <w:rPr>
          <w:rFonts w:ascii="Times New Roman" w:eastAsia="Times New Roman" w:hAnsi="Times New Roman"/>
        </w:rPr>
        <w:t>осознанное отношение к своему здоровью, как основному фактору успеха на последующих этапах жизни в современном гражданском обществе.</w:t>
      </w:r>
    </w:p>
    <w:p w:rsidR="00A222DE" w:rsidRPr="007300A1" w:rsidRDefault="00A222DE" w:rsidP="009D65EB">
      <w:pPr>
        <w:pStyle w:val="a8"/>
        <w:shd w:val="clear" w:color="auto" w:fill="FFFFFF"/>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Формируемые компетенции:</w:t>
      </w:r>
    </w:p>
    <w:p w:rsidR="00A222DE" w:rsidRPr="007300A1" w:rsidRDefault="00A222DE" w:rsidP="00516707">
      <w:pPr>
        <w:pStyle w:val="a8"/>
        <w:numPr>
          <w:ilvl w:val="0"/>
          <w:numId w:val="218"/>
        </w:numPr>
        <w:shd w:val="clear" w:color="auto" w:fill="FFFFFF"/>
        <w:textAlignment w:val="baseline"/>
        <w:rPr>
          <w:rFonts w:ascii="Times New Roman" w:eastAsia="Times New Roman" w:hAnsi="Times New Roman"/>
        </w:rPr>
      </w:pPr>
      <w:r w:rsidRPr="007300A1">
        <w:rPr>
          <w:rFonts w:ascii="Times New Roman" w:eastAsia="Times New Roman" w:hAnsi="Times New Roman"/>
        </w:rPr>
        <w:t>ценностное отношение к своему здоровью, здоровью близких и окружающих людей;</w:t>
      </w:r>
    </w:p>
    <w:p w:rsidR="00A222DE" w:rsidRPr="007300A1" w:rsidRDefault="00A222DE" w:rsidP="00516707">
      <w:pPr>
        <w:pStyle w:val="a8"/>
        <w:numPr>
          <w:ilvl w:val="0"/>
          <w:numId w:val="218"/>
        </w:numPr>
        <w:shd w:val="clear" w:color="auto" w:fill="FFFFFF"/>
        <w:textAlignment w:val="baseline"/>
        <w:rPr>
          <w:rFonts w:ascii="Times New Roman" w:eastAsia="Times New Roman" w:hAnsi="Times New Roman"/>
        </w:rPr>
      </w:pPr>
      <w:r w:rsidRPr="007300A1">
        <w:rPr>
          <w:rFonts w:ascii="Times New Roman" w:eastAsia="Times New Roman" w:hAnsi="Times New Roman"/>
        </w:rPr>
        <w:t>знания о взаимной обусловленности физического, нравственного, психологического, психического и социально-психологического здоровья человека, о важности морали и нравственности в сохранении здоровья человека;</w:t>
      </w:r>
    </w:p>
    <w:p w:rsidR="00A222DE" w:rsidRPr="007300A1" w:rsidRDefault="00A222DE" w:rsidP="00516707">
      <w:pPr>
        <w:pStyle w:val="a8"/>
        <w:numPr>
          <w:ilvl w:val="0"/>
          <w:numId w:val="218"/>
        </w:numPr>
        <w:shd w:val="clear" w:color="auto" w:fill="FFFFFF"/>
        <w:textAlignment w:val="baseline"/>
        <w:rPr>
          <w:rFonts w:ascii="Times New Roman" w:eastAsia="Times New Roman" w:hAnsi="Times New Roman"/>
        </w:rPr>
      </w:pPr>
      <w:r w:rsidRPr="007300A1">
        <w:rPr>
          <w:rFonts w:ascii="Times New Roman" w:eastAsia="Times New Roman" w:hAnsi="Times New Roman"/>
        </w:rPr>
        <w:t>личный опыт здоровьесберегающей деятельности;</w:t>
      </w:r>
    </w:p>
    <w:p w:rsidR="00A222DE" w:rsidRPr="007300A1" w:rsidRDefault="00A222DE" w:rsidP="00516707">
      <w:pPr>
        <w:pStyle w:val="a8"/>
        <w:numPr>
          <w:ilvl w:val="0"/>
          <w:numId w:val="218"/>
        </w:numPr>
        <w:shd w:val="clear" w:color="auto" w:fill="FFFFFF"/>
        <w:textAlignment w:val="baseline"/>
        <w:rPr>
          <w:rFonts w:ascii="Times New Roman" w:eastAsia="Times New Roman" w:hAnsi="Times New Roman"/>
        </w:rPr>
      </w:pPr>
      <w:r w:rsidRPr="007300A1">
        <w:rPr>
          <w:rFonts w:ascii="Times New Roman" w:eastAsia="Times New Roman" w:hAnsi="Times New Roman"/>
        </w:rPr>
        <w:t>знания о роли физической культуры и спорта для здоровья человека, его образования, труда и творчества;</w:t>
      </w:r>
    </w:p>
    <w:p w:rsidR="00A222DE" w:rsidRPr="007300A1" w:rsidRDefault="00A222DE" w:rsidP="00516707">
      <w:pPr>
        <w:pStyle w:val="a8"/>
        <w:numPr>
          <w:ilvl w:val="0"/>
          <w:numId w:val="218"/>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знания о возможном негативном влиянии компьютерных игр, телевидения, рекламы на здоровье человека.</w:t>
      </w:r>
    </w:p>
    <w:p w:rsidR="00A222DE" w:rsidRPr="007300A1" w:rsidRDefault="00A222DE" w:rsidP="009D65EB">
      <w:pPr>
        <w:pStyle w:val="a8"/>
        <w:shd w:val="clear" w:color="auto" w:fill="FFFFFF"/>
        <w:textAlignment w:val="baseline"/>
        <w:rPr>
          <w:rFonts w:ascii="Times New Roman" w:eastAsia="Times New Roman" w:hAnsi="Times New Roman"/>
        </w:rPr>
      </w:pPr>
    </w:p>
    <w:p w:rsidR="00A222DE" w:rsidRPr="007300A1" w:rsidRDefault="00A222DE" w:rsidP="009D65EB">
      <w:pPr>
        <w:pStyle w:val="a8"/>
        <w:shd w:val="clear" w:color="auto" w:fill="FFFFFF"/>
        <w:textAlignment w:val="baseline"/>
        <w:rPr>
          <w:rFonts w:ascii="Times New Roman" w:eastAsia="Times New Roman" w:hAnsi="Times New Roman"/>
          <w:b/>
        </w:rPr>
      </w:pPr>
      <w:r w:rsidRPr="007300A1">
        <w:rPr>
          <w:rFonts w:ascii="Times New Roman" w:eastAsia="Times New Roman" w:hAnsi="Times New Roman"/>
          <w:b/>
          <w:bdr w:val="none" w:sz="0" w:space="0" w:color="auto" w:frame="1"/>
        </w:rPr>
        <w:t>Мониторинг</w:t>
      </w:r>
    </w:p>
    <w:p w:rsidR="00A222DE" w:rsidRPr="007300A1" w:rsidRDefault="00A222DE" w:rsidP="00516707">
      <w:pPr>
        <w:pStyle w:val="a8"/>
        <w:numPr>
          <w:ilvl w:val="0"/>
          <w:numId w:val="219"/>
        </w:numPr>
        <w:shd w:val="clear" w:color="auto" w:fill="FFFFFF"/>
        <w:textAlignment w:val="baseline"/>
        <w:rPr>
          <w:rFonts w:ascii="Times New Roman" w:eastAsia="Times New Roman" w:hAnsi="Times New Roman"/>
        </w:rPr>
      </w:pPr>
      <w:r w:rsidRPr="007300A1">
        <w:rPr>
          <w:rFonts w:ascii="Times New Roman" w:eastAsia="Times New Roman" w:hAnsi="Times New Roman"/>
        </w:rPr>
        <w:t>Модель комплексной оценки показателей здоровья обучающихся.</w:t>
      </w:r>
    </w:p>
    <w:p w:rsidR="00A222DE" w:rsidRPr="007300A1" w:rsidRDefault="00A222DE" w:rsidP="00516707">
      <w:pPr>
        <w:pStyle w:val="a8"/>
        <w:numPr>
          <w:ilvl w:val="0"/>
          <w:numId w:val="219"/>
        </w:numPr>
        <w:shd w:val="clear" w:color="auto" w:fill="FFFFFF"/>
        <w:textAlignment w:val="baseline"/>
        <w:rPr>
          <w:rFonts w:ascii="Times New Roman" w:eastAsia="Times New Roman" w:hAnsi="Times New Roman"/>
        </w:rPr>
      </w:pPr>
      <w:r w:rsidRPr="007300A1">
        <w:rPr>
          <w:rFonts w:ascii="Times New Roman" w:eastAsia="Times New Roman" w:hAnsi="Times New Roman"/>
        </w:rPr>
        <w:t>Критерии показателей здоровья обучающихся.</w:t>
      </w:r>
    </w:p>
    <w:p w:rsidR="00A222DE" w:rsidRPr="007300A1" w:rsidRDefault="00A222DE" w:rsidP="00516707">
      <w:pPr>
        <w:pStyle w:val="a8"/>
        <w:numPr>
          <w:ilvl w:val="0"/>
          <w:numId w:val="219"/>
        </w:numPr>
        <w:shd w:val="clear" w:color="auto" w:fill="FFFFFF"/>
        <w:textAlignment w:val="baseline"/>
        <w:rPr>
          <w:rFonts w:ascii="Times New Roman" w:eastAsia="Times New Roman" w:hAnsi="Times New Roman"/>
        </w:rPr>
      </w:pPr>
      <w:r w:rsidRPr="007300A1">
        <w:rPr>
          <w:rFonts w:ascii="Times New Roman" w:eastAsia="Times New Roman" w:hAnsi="Times New Roman"/>
        </w:rPr>
        <w:t>Анкета для родителей обучающихся.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МОДУЛЬ «Я И ПРИРОДА»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 xml:space="preserve">Направление 5. </w:t>
      </w:r>
      <w:r w:rsidRPr="007300A1">
        <w:rPr>
          <w:rFonts w:ascii="Times New Roman" w:eastAsia="Times New Roman" w:hAnsi="Times New Roman"/>
          <w:iCs/>
          <w:sz w:val="24"/>
          <w:szCs w:val="24"/>
          <w:bdr w:val="none" w:sz="0" w:space="0" w:color="auto" w:frame="1"/>
          <w:lang w:eastAsia="ru-RU"/>
        </w:rPr>
        <w:t>Воспитание ценностного отношения к природе, окружающей среде.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популяризация экологических знаний, участие школьников в решении экологических проблем.</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 Задачи модуля:</w:t>
      </w:r>
    </w:p>
    <w:p w:rsidR="00A222DE" w:rsidRPr="007300A1" w:rsidRDefault="00A222DE" w:rsidP="00516707">
      <w:pPr>
        <w:pStyle w:val="a8"/>
        <w:numPr>
          <w:ilvl w:val="0"/>
          <w:numId w:val="220"/>
        </w:numPr>
        <w:textAlignment w:val="baseline"/>
        <w:rPr>
          <w:rFonts w:ascii="Times New Roman" w:eastAsia="Times New Roman" w:hAnsi="Times New Roman"/>
        </w:rPr>
      </w:pPr>
      <w:r w:rsidRPr="007300A1">
        <w:rPr>
          <w:rFonts w:ascii="Times New Roman" w:eastAsia="Times New Roman" w:hAnsi="Times New Roman"/>
        </w:rPr>
        <w:t>развитие интереса к природе, природным явлениям и формам жизни, понимание активной роли человека в природе;</w:t>
      </w:r>
    </w:p>
    <w:p w:rsidR="00A222DE" w:rsidRPr="007300A1" w:rsidRDefault="00A222DE" w:rsidP="00516707">
      <w:pPr>
        <w:pStyle w:val="a8"/>
        <w:numPr>
          <w:ilvl w:val="0"/>
          <w:numId w:val="220"/>
        </w:numPr>
        <w:textAlignment w:val="baseline"/>
        <w:rPr>
          <w:rFonts w:ascii="Times New Roman" w:eastAsia="Times New Roman" w:hAnsi="Times New Roman"/>
        </w:rPr>
      </w:pPr>
      <w:r w:rsidRPr="007300A1">
        <w:rPr>
          <w:rFonts w:ascii="Times New Roman" w:eastAsia="Times New Roman" w:hAnsi="Times New Roman"/>
        </w:rPr>
        <w:t>формирование осознания роли и активности человека в преобразовании окружающей действительности;</w:t>
      </w:r>
    </w:p>
    <w:p w:rsidR="00A222DE" w:rsidRPr="007300A1" w:rsidRDefault="00A222DE" w:rsidP="00516707">
      <w:pPr>
        <w:pStyle w:val="a8"/>
        <w:numPr>
          <w:ilvl w:val="0"/>
          <w:numId w:val="220"/>
        </w:numPr>
        <w:textAlignment w:val="baseline"/>
        <w:rPr>
          <w:rFonts w:ascii="Times New Roman" w:eastAsia="Times New Roman" w:hAnsi="Times New Roman"/>
        </w:rPr>
      </w:pPr>
      <w:r w:rsidRPr="007300A1">
        <w:rPr>
          <w:rFonts w:ascii="Times New Roman" w:eastAsia="Times New Roman" w:hAnsi="Times New Roman"/>
        </w:rPr>
        <w:t>воспитание экологической культуры, бережное отношение к растениям и животным;</w:t>
      </w:r>
    </w:p>
    <w:p w:rsidR="00A222DE" w:rsidRPr="007300A1" w:rsidRDefault="00A222DE" w:rsidP="00516707">
      <w:pPr>
        <w:pStyle w:val="a8"/>
        <w:numPr>
          <w:ilvl w:val="0"/>
          <w:numId w:val="220"/>
        </w:numPr>
        <w:textAlignment w:val="baseline"/>
        <w:rPr>
          <w:rFonts w:ascii="Times New Roman" w:eastAsia="Times New Roman" w:hAnsi="Times New Roman"/>
        </w:rPr>
      </w:pPr>
      <w:r w:rsidRPr="007300A1">
        <w:rPr>
          <w:rFonts w:ascii="Times New Roman" w:eastAsia="Times New Roman" w:hAnsi="Times New Roman"/>
        </w:rPr>
        <w:t>воспитание ценностного отношение к природе и всем формам жизни;</w:t>
      </w:r>
    </w:p>
    <w:p w:rsidR="00A222DE" w:rsidRPr="007300A1" w:rsidRDefault="00A222DE" w:rsidP="00516707">
      <w:pPr>
        <w:pStyle w:val="a8"/>
        <w:numPr>
          <w:ilvl w:val="0"/>
          <w:numId w:val="220"/>
        </w:numPr>
        <w:textAlignment w:val="baseline"/>
        <w:rPr>
          <w:rFonts w:ascii="Times New Roman" w:eastAsia="Times New Roman" w:hAnsi="Times New Roman"/>
        </w:rPr>
      </w:pPr>
      <w:r w:rsidRPr="007300A1">
        <w:rPr>
          <w:rFonts w:ascii="Times New Roman" w:eastAsia="Times New Roman" w:hAnsi="Times New Roman"/>
        </w:rPr>
        <w:t>приобретение элементарного опыта природоохранительной деятельности.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жизнь, родная земля; заповедная природа; планета Земля; экологическое сознание.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интереса к природе, природным явлениям и формам жизни, понимание активной роли человека в природе;</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ценностного отношения к природе и всем формам жизни;</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приобретение элементарного опыта природоохранительной деятельности;</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бережное отношение к растениям и животным;</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исследование творчества поэтов-лириков, писателей, художников-пейзажистов и анималистов, раскрывающих общность мира природы и мира человека;</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осмысление «Темы природы» в своем собственном творчестве, фотографическая фиксация ближних окрестностей, видов, представляющие особую эстетическую ценность;</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участие в коллективных природоохранных проектах;</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глубокое проникновение в экологические проблемы, желание их решать, начиная с себя;</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усвоение ценностного отношения к природе;</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нетерпимое отношение к проявлениям жестокого отношения к животным со стороны других людей;</w:t>
      </w:r>
    </w:p>
    <w:p w:rsidR="00A222DE" w:rsidRPr="007300A1" w:rsidRDefault="00A222DE" w:rsidP="00516707">
      <w:pPr>
        <w:pStyle w:val="a8"/>
        <w:numPr>
          <w:ilvl w:val="0"/>
          <w:numId w:val="221"/>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стимулирование и поощрение достижений учащихся в данном направлении.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Беседа-размышление</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Классные часы</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Краеведческая деятельность, видеоэкскурсии</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lastRenderedPageBreak/>
        <w:t>Экологические акции «Берегите лес от пожара», «Чистый лес», «Водным объектам – чистые берега».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Экологические праздники</w:t>
      </w:r>
      <w:r w:rsidRPr="007300A1">
        <w:rPr>
          <w:rFonts w:ascii="Times New Roman" w:eastAsia="Times New Roman" w:hAnsi="Times New Roman"/>
          <w:sz w:val="24"/>
          <w:szCs w:val="24"/>
          <w:lang w:eastAsia="ru-RU"/>
        </w:rPr>
        <w:t>: январь - «Пошла коляда», февраль – «Масленица», март – «Сороки», «День птиц», «День воды» (22 марта – «Встреча весны»), 22 апреля – Международный День Земли, 18-22 апреля – День заповедников и национальных парков, 3 мая – День Солнца, 5 июня – Всемирный день охраны окружающей среды, июль – День океанов, сентябрь – «Осенины» (праздник урожая), 11 декабря – Международный день гор.</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Целевые прогулки.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Трудовая деятельность:</w:t>
      </w:r>
      <w:r w:rsidRPr="007300A1">
        <w:rPr>
          <w:rFonts w:ascii="Times New Roman" w:eastAsia="Times New Roman" w:hAnsi="Times New Roman"/>
          <w:sz w:val="24"/>
          <w:szCs w:val="24"/>
          <w:lang w:eastAsia="ru-RU"/>
        </w:rPr>
        <w:t xml:space="preserve"> совместная трудовая деятельность, создание экологической среды, экологические субботники.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Pr="007300A1">
        <w:rPr>
          <w:rFonts w:ascii="Times New Roman" w:eastAsia="Times New Roman" w:hAnsi="Times New Roman"/>
          <w:sz w:val="24"/>
          <w:szCs w:val="24"/>
          <w:lang w:eastAsia="ru-RU"/>
        </w:rPr>
        <w:t xml:space="preserve"> КВН, Брей ринг, Ток-шоу</w:t>
      </w:r>
      <w:r w:rsidR="00EC7930">
        <w:rPr>
          <w:rFonts w:ascii="Times New Roman" w:eastAsia="Times New Roman" w:hAnsi="Times New Roman"/>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Проектная деятельность:</w:t>
      </w:r>
      <w:r w:rsidRPr="007300A1">
        <w:rPr>
          <w:rFonts w:ascii="Times New Roman" w:eastAsia="Times New Roman" w:hAnsi="Times New Roman"/>
          <w:sz w:val="24"/>
          <w:szCs w:val="24"/>
          <w:lang w:eastAsia="ru-RU"/>
        </w:rPr>
        <w:t xml:space="preserve"> экологические проекты.</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Участие в областных форумах «Зеленая планета», «Дни защиты от экологической опасности», «Слет юных экологов», выставка «Юннат», конкурс «Сохраним нашу Землю голубой и зеленой», всероссийском конкурсе «Подрост».</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Творческая деятельность (конкурсы, выставки, олимпиады):</w:t>
      </w:r>
      <w:r w:rsidRPr="007300A1">
        <w:rPr>
          <w:rFonts w:ascii="Times New Roman" w:eastAsia="Times New Roman" w:hAnsi="Times New Roman"/>
          <w:sz w:val="24"/>
          <w:szCs w:val="24"/>
          <w:lang w:eastAsia="ru-RU"/>
        </w:rPr>
        <w:t xml:space="preserve"> экологические конкурсы, олимпиады, выставки, конкурс фотографий, конкурс фотографий «Удивительное рядом».</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Дни экологической безопасности.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r w:rsidRPr="007300A1">
        <w:rPr>
          <w:rFonts w:ascii="Times New Roman" w:eastAsia="Times New Roman" w:hAnsi="Times New Roman"/>
          <w:sz w:val="24"/>
          <w:szCs w:val="24"/>
          <w:bdr w:val="none" w:sz="0" w:space="0" w:color="auto" w:frame="1"/>
          <w:lang w:eastAsia="ru-RU"/>
        </w:rPr>
        <w:t>Озеленение школы и пришкольной территории.</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516707">
      <w:pPr>
        <w:pStyle w:val="a8"/>
        <w:numPr>
          <w:ilvl w:val="0"/>
          <w:numId w:val="244"/>
        </w:numPr>
        <w:shd w:val="clear" w:color="auto" w:fill="FFFFFF"/>
        <w:textAlignment w:val="baseline"/>
        <w:rPr>
          <w:rFonts w:ascii="Times New Roman" w:eastAsia="Times New Roman" w:hAnsi="Times New Roman"/>
          <w:b/>
        </w:rPr>
      </w:pPr>
      <w:r w:rsidRPr="007300A1">
        <w:rPr>
          <w:rFonts w:ascii="Times New Roman" w:eastAsia="Times New Roman" w:hAnsi="Times New Roman"/>
        </w:rPr>
        <w:t>предметные уроки, беседа, экскурсии, прогулки, походы в лес, волонтерская деятельность, акции, проектная деятельность.</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Планируемые результаты:</w:t>
      </w:r>
    </w:p>
    <w:p w:rsidR="00A222DE" w:rsidRPr="007300A1" w:rsidRDefault="00A222DE" w:rsidP="00516707">
      <w:pPr>
        <w:pStyle w:val="a8"/>
        <w:numPr>
          <w:ilvl w:val="0"/>
          <w:numId w:val="222"/>
        </w:numPr>
        <w:textAlignment w:val="baseline"/>
        <w:rPr>
          <w:rFonts w:ascii="Times New Roman" w:eastAsia="Times New Roman" w:hAnsi="Times New Roman"/>
        </w:rPr>
      </w:pPr>
      <w:r w:rsidRPr="007300A1">
        <w:rPr>
          <w:rFonts w:ascii="Times New Roman" w:eastAsia="Times New Roman" w:hAnsi="Times New Roman"/>
        </w:rPr>
        <w:t>имеют опыт эстетического, эмоционально-нравственного отношения к природе;</w:t>
      </w:r>
    </w:p>
    <w:p w:rsidR="00A222DE" w:rsidRPr="007300A1" w:rsidRDefault="00A222DE" w:rsidP="00516707">
      <w:pPr>
        <w:pStyle w:val="a8"/>
        <w:numPr>
          <w:ilvl w:val="0"/>
          <w:numId w:val="222"/>
        </w:numPr>
        <w:textAlignment w:val="baseline"/>
        <w:rPr>
          <w:rFonts w:ascii="Times New Roman" w:eastAsia="Times New Roman" w:hAnsi="Times New Roman"/>
        </w:rPr>
      </w:pPr>
      <w:r w:rsidRPr="007300A1">
        <w:rPr>
          <w:rFonts w:ascii="Times New Roman" w:eastAsia="Times New Roman" w:hAnsi="Times New Roman"/>
        </w:rPr>
        <w:t>имеют знания о традициях нравственно-этического отношения к природе в культуре народов России, нормах экологической этики;</w:t>
      </w:r>
    </w:p>
    <w:p w:rsidR="00A222DE" w:rsidRPr="007300A1" w:rsidRDefault="00A222DE" w:rsidP="00516707">
      <w:pPr>
        <w:pStyle w:val="a8"/>
        <w:numPr>
          <w:ilvl w:val="0"/>
          <w:numId w:val="222"/>
        </w:numPr>
        <w:textAlignment w:val="baseline"/>
        <w:rPr>
          <w:rFonts w:ascii="Times New Roman" w:eastAsia="Times New Roman" w:hAnsi="Times New Roman"/>
        </w:rPr>
      </w:pPr>
      <w:r w:rsidRPr="007300A1">
        <w:rPr>
          <w:rFonts w:ascii="Times New Roman" w:eastAsia="Times New Roman" w:hAnsi="Times New Roman"/>
        </w:rPr>
        <w:t>есть опыт участия в природоохранной деятельности в школе, на пришкольном участке, по месту жительства;</w:t>
      </w:r>
    </w:p>
    <w:p w:rsidR="00A222DE" w:rsidRPr="007300A1" w:rsidRDefault="00A222DE" w:rsidP="00516707">
      <w:pPr>
        <w:pStyle w:val="a8"/>
        <w:numPr>
          <w:ilvl w:val="0"/>
          <w:numId w:val="222"/>
        </w:numPr>
        <w:textAlignment w:val="baseline"/>
        <w:rPr>
          <w:rFonts w:ascii="Times New Roman" w:eastAsia="Times New Roman" w:hAnsi="Times New Roman"/>
        </w:rPr>
      </w:pPr>
      <w:r w:rsidRPr="007300A1">
        <w:rPr>
          <w:rFonts w:ascii="Times New Roman" w:eastAsia="Times New Roman" w:hAnsi="Times New Roman"/>
        </w:rPr>
        <w:t>есть личный опыт участия в экологических инициативах, проектах;</w:t>
      </w:r>
    </w:p>
    <w:p w:rsidR="00A222DE" w:rsidRPr="007300A1" w:rsidRDefault="00A222DE" w:rsidP="00516707">
      <w:pPr>
        <w:pStyle w:val="a8"/>
        <w:numPr>
          <w:ilvl w:val="0"/>
          <w:numId w:val="222"/>
        </w:numPr>
        <w:textAlignment w:val="baseline"/>
        <w:rPr>
          <w:rFonts w:ascii="Times New Roman" w:eastAsia="Times New Roman" w:hAnsi="Times New Roman"/>
        </w:rPr>
      </w:pPr>
      <w:r w:rsidRPr="007300A1">
        <w:rPr>
          <w:rFonts w:ascii="Times New Roman" w:eastAsia="Times New Roman" w:hAnsi="Times New Roman"/>
        </w:rPr>
        <w:t>осознание личной  ответственности за судьбу планеты Земля, активная позиция в борьбе за сохранение природы.</w:t>
      </w:r>
    </w:p>
    <w:p w:rsidR="00A222DE" w:rsidRPr="007300A1" w:rsidRDefault="00A222DE" w:rsidP="009D65EB">
      <w:pPr>
        <w:pStyle w:val="a8"/>
        <w:textAlignment w:val="baseline"/>
        <w:rPr>
          <w:rFonts w:ascii="Times New Roman" w:eastAsia="Times New Roman" w:hAnsi="Times New Roman"/>
          <w:b/>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Формируемые компетенции</w:t>
      </w:r>
      <w:r w:rsidRPr="007300A1">
        <w:rPr>
          <w:rFonts w:ascii="Times New Roman" w:eastAsia="Times New Roman" w:hAnsi="Times New Roman"/>
          <w:b/>
          <w:sz w:val="24"/>
          <w:szCs w:val="24"/>
          <w:lang w:eastAsia="ru-RU"/>
        </w:rPr>
        <w:t>:</w:t>
      </w:r>
    </w:p>
    <w:p w:rsidR="00A222DE" w:rsidRPr="007300A1" w:rsidRDefault="00A222DE" w:rsidP="00516707">
      <w:pPr>
        <w:pStyle w:val="a8"/>
        <w:numPr>
          <w:ilvl w:val="0"/>
          <w:numId w:val="223"/>
        </w:numPr>
        <w:textAlignment w:val="baseline"/>
        <w:rPr>
          <w:rFonts w:ascii="Times New Roman" w:eastAsia="Times New Roman" w:hAnsi="Times New Roman"/>
        </w:rPr>
      </w:pPr>
      <w:r w:rsidRPr="007300A1">
        <w:rPr>
          <w:rFonts w:ascii="Times New Roman" w:eastAsia="Times New Roman" w:hAnsi="Times New Roman"/>
        </w:rPr>
        <w:t>приобретение начального опыта участия в пропаганде экологически целесообразного поведения, в создании экологически безопасного уклада школьной жизни;</w:t>
      </w:r>
    </w:p>
    <w:p w:rsidR="00A222DE" w:rsidRPr="007300A1" w:rsidRDefault="00A222DE" w:rsidP="00516707">
      <w:pPr>
        <w:pStyle w:val="a8"/>
        <w:numPr>
          <w:ilvl w:val="0"/>
          <w:numId w:val="223"/>
        </w:numPr>
        <w:textAlignment w:val="baseline"/>
        <w:rPr>
          <w:rFonts w:ascii="Times New Roman" w:eastAsia="Times New Roman" w:hAnsi="Times New Roman"/>
        </w:rPr>
      </w:pPr>
      <w:r w:rsidRPr="007300A1">
        <w:rPr>
          <w:rFonts w:ascii="Times New Roman" w:eastAsia="Times New Roman" w:hAnsi="Times New Roman"/>
        </w:rPr>
        <w:t>умение придавать экологическую направленность любой деятельности, проекту; демонстрировать экологическое мышление и экологическую грамотность в разных формах деятельности.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Мониторинг</w:t>
      </w:r>
    </w:p>
    <w:p w:rsidR="00A222DE" w:rsidRPr="007300A1" w:rsidRDefault="00A222DE" w:rsidP="00516707">
      <w:pPr>
        <w:pStyle w:val="a8"/>
        <w:numPr>
          <w:ilvl w:val="0"/>
          <w:numId w:val="224"/>
        </w:numPr>
        <w:shd w:val="clear" w:color="auto" w:fill="FFFFFF"/>
        <w:textAlignment w:val="baseline"/>
        <w:rPr>
          <w:rFonts w:ascii="Times New Roman" w:eastAsia="Times New Roman" w:hAnsi="Times New Roman"/>
        </w:rPr>
      </w:pPr>
      <w:r w:rsidRPr="007300A1">
        <w:rPr>
          <w:rFonts w:ascii="Times New Roman" w:eastAsia="Times New Roman" w:hAnsi="Times New Roman"/>
        </w:rPr>
        <w:t>Тест «Отношение к природе».</w:t>
      </w:r>
    </w:p>
    <w:p w:rsidR="00A222DE" w:rsidRPr="007300A1" w:rsidRDefault="00A222DE" w:rsidP="00516707">
      <w:pPr>
        <w:pStyle w:val="a8"/>
        <w:numPr>
          <w:ilvl w:val="0"/>
          <w:numId w:val="224"/>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Методики А.Н. Капустиной и М.И. Шиловой (изучение уровня воспитанности обучающихся).</w:t>
      </w:r>
    </w:p>
    <w:p w:rsidR="00A222DE"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EC7930" w:rsidRDefault="00EC7930" w:rsidP="009D65EB">
      <w:pPr>
        <w:spacing w:after="0" w:line="240" w:lineRule="auto"/>
        <w:rPr>
          <w:rFonts w:ascii="Times New Roman" w:eastAsia="Times New Roman" w:hAnsi="Times New Roman"/>
          <w:b/>
          <w:sz w:val="24"/>
          <w:szCs w:val="24"/>
          <w:bdr w:val="none" w:sz="0" w:space="0" w:color="auto" w:frame="1"/>
          <w:lang w:eastAsia="ru-RU"/>
        </w:rPr>
      </w:pPr>
    </w:p>
    <w:p w:rsidR="00EC7930" w:rsidRDefault="00EC7930" w:rsidP="009D65EB">
      <w:pPr>
        <w:spacing w:after="0" w:line="240" w:lineRule="auto"/>
        <w:rPr>
          <w:rFonts w:ascii="Times New Roman" w:eastAsia="Times New Roman" w:hAnsi="Times New Roman"/>
          <w:b/>
          <w:sz w:val="24"/>
          <w:szCs w:val="24"/>
          <w:bdr w:val="none" w:sz="0" w:space="0" w:color="auto" w:frame="1"/>
          <w:lang w:eastAsia="ru-RU"/>
        </w:rPr>
      </w:pPr>
    </w:p>
    <w:p w:rsidR="00EC7930" w:rsidRDefault="00EC7930"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lastRenderedPageBreak/>
        <w:t>МОДУЛЬ «Я И КУЛЬТУРА»</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iCs/>
          <w:sz w:val="24"/>
          <w:szCs w:val="24"/>
          <w:bdr w:val="none" w:sz="0" w:space="0" w:color="auto" w:frame="1"/>
          <w:lang w:eastAsia="ru-RU"/>
        </w:rPr>
      </w:pPr>
      <w:r w:rsidRPr="007300A1">
        <w:rPr>
          <w:rFonts w:ascii="Times New Roman" w:eastAsia="Times New Roman" w:hAnsi="Times New Roman"/>
          <w:b/>
          <w:iCs/>
          <w:sz w:val="24"/>
          <w:szCs w:val="24"/>
          <w:bdr w:val="none" w:sz="0" w:space="0" w:color="auto" w:frame="1"/>
          <w:lang w:eastAsia="ru-RU"/>
        </w:rPr>
        <w:t xml:space="preserve">Направление 6. </w:t>
      </w:r>
      <w:r w:rsidRPr="007300A1">
        <w:rPr>
          <w:rFonts w:ascii="Times New Roman" w:eastAsia="Times New Roman" w:hAnsi="Times New Roman"/>
          <w:iCs/>
          <w:sz w:val="24"/>
          <w:szCs w:val="24"/>
          <w:bdr w:val="none" w:sz="0" w:space="0" w:color="auto" w:frame="1"/>
          <w:lang w:eastAsia="ru-RU"/>
        </w:rPr>
        <w:t>Воспитание ценностного отношения к прекрасному, формирование представлений об эстетических идеалах и ценностях.</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iCs/>
          <w:sz w:val="24"/>
          <w:szCs w:val="24"/>
          <w:bdr w:val="none" w:sz="0" w:space="0" w:color="auto" w:frame="1"/>
          <w:lang w:eastAsia="ru-RU"/>
        </w:rPr>
        <w:t>Цель:</w:t>
      </w:r>
      <w:r w:rsidRPr="007300A1">
        <w:rPr>
          <w:rFonts w:ascii="Times New Roman" w:eastAsia="Times New Roman" w:hAnsi="Times New Roman"/>
          <w:iCs/>
          <w:sz w:val="24"/>
          <w:szCs w:val="24"/>
          <w:bdr w:val="none" w:sz="0" w:space="0" w:color="auto" w:frame="1"/>
          <w:lang w:eastAsia="ru-RU"/>
        </w:rPr>
        <w:t xml:space="preserve"> формирование любви и уважения к культурному наследию, развитие творческих способностей учащихся.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Задачи модуля:</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развитие творческих способностей и интересов, приобретение опыта творческой деятельности;</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духовно развитой личности, готовой к самопознанию и самосовершенствованию;</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гуманистического мировоззрения, национального самосознания, любви и уважения к ценностям отечественной культуры;</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воспитание художественно-эстетического вкуса, развитие чувств, эмоций, образного, ассоциативного, критического мышления;</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овладение опытом использования приобретенных знаний и умений для расширения кругозора, осознанного формирования собственной культурной среды;</w:t>
      </w:r>
    </w:p>
    <w:p w:rsidR="00A222DE" w:rsidRPr="007300A1" w:rsidRDefault="00A222DE" w:rsidP="00516707">
      <w:pPr>
        <w:pStyle w:val="a8"/>
        <w:numPr>
          <w:ilvl w:val="0"/>
          <w:numId w:val="225"/>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культуры общения, поведения, эстетического участия в мероприятиях.</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Ценности:</w:t>
      </w:r>
      <w:r w:rsidRPr="007300A1">
        <w:rPr>
          <w:rFonts w:ascii="Times New Roman" w:eastAsia="Times New Roman" w:hAnsi="Times New Roman"/>
          <w:sz w:val="24"/>
          <w:szCs w:val="24"/>
          <w:lang w:eastAsia="ru-RU"/>
        </w:rPr>
        <w:t> красота; гармония; духовный мир человека; эстетическое развитие, художественное творчество.</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Содержание, виды деятельности:</w:t>
      </w:r>
    </w:p>
    <w:p w:rsidR="00A222DE" w:rsidRPr="007300A1" w:rsidRDefault="00A222DE" w:rsidP="00516707">
      <w:pPr>
        <w:pStyle w:val="a8"/>
        <w:numPr>
          <w:ilvl w:val="0"/>
          <w:numId w:val="226"/>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представления о душевной и физической красоте человека;</w:t>
      </w:r>
    </w:p>
    <w:p w:rsidR="00A222DE" w:rsidRPr="007300A1" w:rsidRDefault="00A222DE" w:rsidP="00516707">
      <w:pPr>
        <w:pStyle w:val="a8"/>
        <w:numPr>
          <w:ilvl w:val="0"/>
          <w:numId w:val="226"/>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эстетических идеалов, чувства прекрасного, умение видеть красоту природы, труда и творчества;</w:t>
      </w:r>
    </w:p>
    <w:p w:rsidR="00A222DE" w:rsidRPr="007300A1" w:rsidRDefault="00A222DE" w:rsidP="00516707">
      <w:pPr>
        <w:pStyle w:val="a8"/>
        <w:numPr>
          <w:ilvl w:val="0"/>
          <w:numId w:val="226"/>
        </w:numPr>
        <w:shd w:val="clear" w:color="auto" w:fill="FFFFFF"/>
        <w:textAlignment w:val="baseline"/>
        <w:rPr>
          <w:rFonts w:ascii="Times New Roman" w:eastAsia="Times New Roman" w:hAnsi="Times New Roman"/>
        </w:rPr>
      </w:pPr>
      <w:r w:rsidRPr="007300A1">
        <w:rPr>
          <w:rFonts w:ascii="Times New Roman" w:eastAsia="Times New Roman" w:hAnsi="Times New Roman"/>
        </w:rPr>
        <w:t>формирование умения видеть красоту природы, труда и творчества;</w:t>
      </w:r>
    </w:p>
    <w:p w:rsidR="00A222DE" w:rsidRPr="007300A1" w:rsidRDefault="00A222DE" w:rsidP="00516707">
      <w:pPr>
        <w:pStyle w:val="a8"/>
        <w:numPr>
          <w:ilvl w:val="0"/>
          <w:numId w:val="226"/>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развитие интереса к чтению, произведениям искусства, детским спектаклям, концертам, выставкам, музеям.</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Познавательные беседы</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Беседа-размышление</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Игровая деятельность</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Проблемно-ценностное общение:</w:t>
      </w:r>
      <w:r w:rsidRPr="007300A1">
        <w:rPr>
          <w:rFonts w:ascii="Times New Roman" w:eastAsia="Times New Roman" w:hAnsi="Times New Roman"/>
          <w:sz w:val="24"/>
          <w:szCs w:val="24"/>
          <w:lang w:eastAsia="ru-RU"/>
        </w:rPr>
        <w:t xml:space="preserve"> диспут «Красота сердца дорого стоит!» (на примере сравнения красоты души литературных героев), «Красота тела или чистота сердца…?».</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bdr w:val="none" w:sz="0" w:space="0" w:color="auto" w:frame="1"/>
          <w:lang w:eastAsia="ru-RU"/>
        </w:rPr>
        <w:t>Проектная деятельность</w:t>
      </w:r>
      <w:r w:rsidR="00EC7930">
        <w:rPr>
          <w:rFonts w:ascii="Times New Roman" w:eastAsia="Times New Roman" w:hAnsi="Times New Roman"/>
          <w:sz w:val="24"/>
          <w:szCs w:val="24"/>
          <w:bdr w:val="none" w:sz="0" w:space="0" w:color="auto" w:frame="1"/>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b/>
          <w:bCs/>
          <w:sz w:val="24"/>
          <w:szCs w:val="24"/>
          <w:lang w:eastAsia="ru-RU"/>
        </w:rPr>
      </w:pPr>
      <w:r w:rsidRPr="007300A1">
        <w:rPr>
          <w:rFonts w:ascii="Times New Roman" w:eastAsia="Times New Roman" w:hAnsi="Times New Roman"/>
          <w:sz w:val="24"/>
          <w:szCs w:val="24"/>
          <w:bdr w:val="none" w:sz="0" w:space="0" w:color="auto" w:frame="1"/>
          <w:lang w:eastAsia="ru-RU"/>
        </w:rPr>
        <w:t>Творческие конкурсы:</w:t>
      </w:r>
      <w:r w:rsidRPr="007300A1">
        <w:rPr>
          <w:rFonts w:ascii="Times New Roman" w:eastAsia="Times New Roman" w:hAnsi="Times New Roman"/>
          <w:bCs/>
          <w:sz w:val="24"/>
          <w:szCs w:val="24"/>
          <w:lang w:eastAsia="ru-RU"/>
        </w:rPr>
        <w:t xml:space="preserve"> «А ну-ка мальчики!», «А ну-ка, девочки!»</w:t>
      </w:r>
      <w:r w:rsidR="00EC7930">
        <w:rPr>
          <w:rFonts w:ascii="Times New Roman" w:eastAsia="Times New Roman" w:hAnsi="Times New Roman"/>
          <w:bCs/>
          <w:sz w:val="24"/>
          <w:szCs w:val="24"/>
          <w:lang w:eastAsia="ru-RU"/>
        </w:rPr>
        <w:t>.</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 xml:space="preserve"> </w:t>
      </w:r>
      <w:r w:rsidRPr="007300A1">
        <w:rPr>
          <w:rFonts w:ascii="Times New Roman" w:eastAsia="Times New Roman" w:hAnsi="Times New Roman"/>
          <w:bCs/>
          <w:sz w:val="24"/>
          <w:szCs w:val="24"/>
          <w:lang w:eastAsia="ru-RU"/>
        </w:rPr>
        <w:t xml:space="preserve">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Воспитательные технологии:</w:t>
      </w:r>
    </w:p>
    <w:p w:rsidR="00A222DE" w:rsidRPr="007300A1" w:rsidRDefault="00A222DE" w:rsidP="00516707">
      <w:pPr>
        <w:pStyle w:val="a8"/>
        <w:numPr>
          <w:ilvl w:val="0"/>
          <w:numId w:val="245"/>
        </w:numPr>
        <w:shd w:val="clear" w:color="auto" w:fill="FFFFFF"/>
        <w:textAlignment w:val="baseline"/>
        <w:rPr>
          <w:rFonts w:ascii="Times New Roman" w:eastAsia="Times New Roman" w:hAnsi="Times New Roman"/>
          <w:b/>
        </w:rPr>
      </w:pPr>
      <w:r w:rsidRPr="007300A1">
        <w:rPr>
          <w:rFonts w:ascii="Times New Roman" w:eastAsia="Times New Roman" w:hAnsi="Times New Roman"/>
        </w:rPr>
        <w:t>предметные уроки, экскурсии, посещение театров, музеев, выставок, посещение конкурсов и фестивалей народной музыки,   проведение выставок, конкурсы, участие в художественном оформлении помещений, акции, КТД.</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lang w:eastAsia="ru-RU"/>
        </w:rPr>
        <w:t>Планируемые результаты:</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умеют видеть красоту в окружающем мире;</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имеют представления об эстетических и художественных ценностях отечественной культуры;</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умения видеть красоту в поведении, поступках людей;</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имеют опыт эмоционального постижения народного творчества, этнокультурных традиций, фольклора народов России;</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lastRenderedPageBreak/>
        <w:t>опыт эстетических переживаний, наблюдений эстетических объектов в природе и социуме, эстетического отношения к окружающему миру и самому себе;</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мотивированы  к реализации эстетических ценностей в образовательном учреждении и семье;</w:t>
      </w:r>
    </w:p>
    <w:p w:rsidR="00A222DE" w:rsidRPr="007300A1" w:rsidRDefault="00A222DE" w:rsidP="00516707">
      <w:pPr>
        <w:pStyle w:val="a8"/>
        <w:numPr>
          <w:ilvl w:val="0"/>
          <w:numId w:val="227"/>
        </w:numPr>
        <w:shd w:val="clear" w:color="auto" w:fill="FFFFFF"/>
        <w:textAlignment w:val="baseline"/>
        <w:rPr>
          <w:rFonts w:ascii="Times New Roman" w:eastAsia="Times New Roman" w:hAnsi="Times New Roman"/>
        </w:rPr>
      </w:pPr>
      <w:r w:rsidRPr="007300A1">
        <w:rPr>
          <w:rFonts w:ascii="Times New Roman" w:eastAsia="Times New Roman" w:hAnsi="Times New Roman"/>
        </w:rPr>
        <w:t>осознание необходимости познания прекрасного в окружающей действительности, знание культуры родного края.</w:t>
      </w:r>
    </w:p>
    <w:p w:rsidR="00A222DE" w:rsidRPr="007300A1" w:rsidRDefault="00A222DE" w:rsidP="009D65EB">
      <w:pPr>
        <w:pStyle w:val="a8"/>
        <w:shd w:val="clear" w:color="auto" w:fill="FFFFFF"/>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Формируемые компетенции:</w:t>
      </w:r>
    </w:p>
    <w:p w:rsidR="00A222DE" w:rsidRPr="007300A1" w:rsidRDefault="00A222DE" w:rsidP="00516707">
      <w:pPr>
        <w:pStyle w:val="a8"/>
        <w:numPr>
          <w:ilvl w:val="0"/>
          <w:numId w:val="228"/>
        </w:numPr>
        <w:textAlignment w:val="baseline"/>
        <w:rPr>
          <w:rFonts w:ascii="Times New Roman" w:eastAsia="Times New Roman" w:hAnsi="Times New Roman"/>
        </w:rPr>
      </w:pPr>
      <w:r w:rsidRPr="007300A1">
        <w:rPr>
          <w:rFonts w:ascii="Times New Roman" w:eastAsia="Times New Roman" w:hAnsi="Times New Roman"/>
        </w:rPr>
        <w:t>ценностное отношение к прекрасному;</w:t>
      </w:r>
    </w:p>
    <w:p w:rsidR="00A222DE" w:rsidRPr="007300A1" w:rsidRDefault="00A222DE" w:rsidP="00516707">
      <w:pPr>
        <w:pStyle w:val="a8"/>
        <w:numPr>
          <w:ilvl w:val="0"/>
          <w:numId w:val="228"/>
        </w:numPr>
        <w:textAlignment w:val="baseline"/>
        <w:rPr>
          <w:rFonts w:ascii="Times New Roman" w:eastAsia="Times New Roman" w:hAnsi="Times New Roman"/>
        </w:rPr>
      </w:pPr>
      <w:r w:rsidRPr="007300A1">
        <w:rPr>
          <w:rFonts w:ascii="Times New Roman" w:eastAsia="Times New Roman" w:hAnsi="Times New Roman"/>
        </w:rPr>
        <w:t>опыт самореализации в различных видах творческой деятельности, формирование потребности и умения выражать себя в доступных видах творчества;</w:t>
      </w:r>
    </w:p>
    <w:p w:rsidR="00A222DE" w:rsidRPr="007300A1" w:rsidRDefault="00A222DE" w:rsidP="009D65EB">
      <w:pPr>
        <w:pStyle w:val="a8"/>
        <w:textAlignment w:val="baseline"/>
        <w:rPr>
          <w:rFonts w:ascii="Times New Roman" w:eastAsia="Times New Roman" w:hAnsi="Times New Roman"/>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Мониторинг</w:t>
      </w:r>
    </w:p>
    <w:p w:rsidR="00A222DE" w:rsidRPr="007300A1" w:rsidRDefault="00A222DE" w:rsidP="00516707">
      <w:pPr>
        <w:pStyle w:val="a8"/>
        <w:numPr>
          <w:ilvl w:val="0"/>
          <w:numId w:val="229"/>
        </w:numPr>
        <w:shd w:val="clear" w:color="auto" w:fill="FFFFFF"/>
        <w:textAlignment w:val="baseline"/>
        <w:rPr>
          <w:rFonts w:ascii="Times New Roman" w:eastAsia="Times New Roman" w:hAnsi="Times New Roman"/>
        </w:rPr>
      </w:pPr>
      <w:r w:rsidRPr="007300A1">
        <w:rPr>
          <w:rFonts w:ascii="Times New Roman" w:eastAsia="Times New Roman" w:hAnsi="Times New Roman"/>
        </w:rPr>
        <w:t>Опросник Джонсона (диагностика креативности).</w:t>
      </w:r>
    </w:p>
    <w:p w:rsidR="00A222DE" w:rsidRPr="007300A1" w:rsidRDefault="00A222DE" w:rsidP="00516707">
      <w:pPr>
        <w:pStyle w:val="a8"/>
        <w:numPr>
          <w:ilvl w:val="0"/>
          <w:numId w:val="229"/>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диагностики уровня творческой активности учащихся.</w:t>
      </w:r>
    </w:p>
    <w:p w:rsidR="00A222DE" w:rsidRPr="007300A1" w:rsidRDefault="00A222DE" w:rsidP="00516707">
      <w:pPr>
        <w:pStyle w:val="a8"/>
        <w:numPr>
          <w:ilvl w:val="0"/>
          <w:numId w:val="229"/>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 экспертной оценки педагогов дополнительного образования.</w:t>
      </w:r>
    </w:p>
    <w:p w:rsidR="00A222DE" w:rsidRPr="007300A1" w:rsidRDefault="00A222DE" w:rsidP="00516707">
      <w:pPr>
        <w:pStyle w:val="a8"/>
        <w:numPr>
          <w:ilvl w:val="0"/>
          <w:numId w:val="229"/>
        </w:numPr>
        <w:shd w:val="clear" w:color="auto" w:fill="FFFFFF"/>
        <w:textAlignment w:val="baseline"/>
        <w:rPr>
          <w:rFonts w:ascii="Times New Roman" w:eastAsia="Times New Roman" w:hAnsi="Times New Roman"/>
        </w:rPr>
      </w:pPr>
      <w:r w:rsidRPr="007300A1">
        <w:rPr>
          <w:rFonts w:ascii="Times New Roman" w:eastAsia="Times New Roman" w:hAnsi="Times New Roman"/>
        </w:rPr>
        <w:t>Педагогическое наблюдение.</w:t>
      </w:r>
    </w:p>
    <w:p w:rsidR="00A222DE" w:rsidRPr="007300A1" w:rsidRDefault="00A222DE" w:rsidP="00516707">
      <w:pPr>
        <w:pStyle w:val="a8"/>
        <w:numPr>
          <w:ilvl w:val="0"/>
          <w:numId w:val="229"/>
        </w:numPr>
        <w:shd w:val="clear" w:color="auto" w:fill="FFFFFF"/>
        <w:textAlignment w:val="baseline"/>
        <w:rPr>
          <w:rFonts w:ascii="Times New Roman" w:eastAsia="Times New Roman" w:hAnsi="Times New Roman"/>
        </w:rPr>
      </w:pPr>
      <w:r w:rsidRPr="007300A1">
        <w:rPr>
          <w:rFonts w:ascii="Times New Roman" w:eastAsia="Times New Roman" w:hAnsi="Times New Roman"/>
        </w:rPr>
        <w:t>Методика А.Н. Капустиной и М.И. Шиловой (изучение уровня воспитанности обучающихся).</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bdr w:val="none" w:sz="0" w:space="0" w:color="auto" w:frame="1"/>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Оценка эффективности работы:</w:t>
      </w:r>
    </w:p>
    <w:tbl>
      <w:tblPr>
        <w:tblStyle w:val="a4"/>
        <w:tblW w:w="0" w:type="auto"/>
        <w:tblLook w:val="04A0"/>
      </w:tblPr>
      <w:tblGrid>
        <w:gridCol w:w="2518"/>
        <w:gridCol w:w="3862"/>
        <w:gridCol w:w="3191"/>
      </w:tblGrid>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Критерии</w:t>
            </w:r>
          </w:p>
        </w:tc>
        <w:tc>
          <w:tcPr>
            <w:tcW w:w="3862" w:type="dxa"/>
            <w:vAlign w:val="center"/>
          </w:tcPr>
          <w:p w:rsidR="00A222DE" w:rsidRPr="007300A1" w:rsidRDefault="00A222DE" w:rsidP="009D65EB">
            <w:pPr>
              <w:spacing w:after="0"/>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Показатели</w:t>
            </w:r>
          </w:p>
        </w:tc>
        <w:tc>
          <w:tcPr>
            <w:tcW w:w="3191" w:type="dxa"/>
            <w:vAlign w:val="center"/>
          </w:tcPr>
          <w:p w:rsidR="00A222DE" w:rsidRPr="007300A1" w:rsidRDefault="00A222DE" w:rsidP="009D65EB">
            <w:pPr>
              <w:spacing w:after="0"/>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Инструментарий</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Уровень мотивации</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c>
          <w:tcPr>
            <w:tcW w:w="3862" w:type="dxa"/>
            <w:vAlign w:val="center"/>
          </w:tcPr>
          <w:p w:rsidR="00EC7930" w:rsidRDefault="00A222DE" w:rsidP="009D65EB">
            <w:pPr>
              <w:spacing w:after="0"/>
              <w:textAlignment w:val="baseline"/>
              <w:rPr>
                <w:rFonts w:ascii="Times New Roman" w:eastAsia="Times New Roman" w:hAnsi="Times New Roman"/>
                <w:sz w:val="24"/>
                <w:szCs w:val="24"/>
                <w:lang w:eastAsia="ru-RU"/>
              </w:rPr>
            </w:pPr>
            <w:r w:rsidRPr="007300A1">
              <w:rPr>
                <w:rFonts w:ascii="Times New Roman" w:eastAsia="Times New Roman" w:hAnsi="Times New Roman"/>
                <w:sz w:val="24"/>
                <w:szCs w:val="24"/>
                <w:lang w:eastAsia="ru-RU"/>
              </w:rPr>
              <w:t>Вовлеченность обучающихся в подготовку и проведение мероприятий</w:t>
            </w:r>
            <w:r w:rsidR="00EC7930">
              <w:rPr>
                <w:rFonts w:ascii="Times New Roman" w:eastAsia="Times New Roman" w:hAnsi="Times New Roman"/>
                <w:sz w:val="24"/>
                <w:szCs w:val="24"/>
                <w:lang w:eastAsia="ru-RU"/>
              </w:rPr>
              <w:t>.</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мероприятий.</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Уровень познавательных мотивов.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Расширение социального</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партнерства: организация и</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проведение новых встреч.</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Статистический анализ.</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Анкетирование.</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Диагностика мотивационной</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сферы.</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Отсутствие асоциального поведения.</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Вовлеченность</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 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олимпиадное движение</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вовлеченных учащихся в олимпиадное движение. Количество</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победителей олимпиад разного уровня. Количество педагогов, подготовивших победителей.</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Протоколы олимпиад.</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Статистические отчеты.</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Анализ поступления</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выпускников школы 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учебные заведения.</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Вовлеченность</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 в конкурсы</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вовлеченных учащихся в различные конкурсы. Количество</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победителей этих конкурсов.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педагогов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подготовивших победителей.</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Статистический анализ</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проведенных мероприятий</w:t>
            </w:r>
            <w:r w:rsidR="00EC7930">
              <w:rPr>
                <w:rFonts w:ascii="Times New Roman" w:eastAsia="Times New Roman" w:hAnsi="Times New Roman"/>
                <w:sz w:val="24"/>
                <w:szCs w:val="24"/>
                <w:lang w:eastAsia="ru-RU"/>
              </w:rPr>
              <w:t>.</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Вовлеченность</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 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интеллектуальные игры</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lastRenderedPageBreak/>
              <w:t> </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lastRenderedPageBreak/>
              <w:t>Количество вовлеченных учащихся в интеллектуальные игры, количество команд, выступающих за школу.</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lastRenderedPageBreak/>
              <w:t>Количество побед 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интеллектуальных играх.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педагогов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подготовивших победителей.</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lastRenderedPageBreak/>
              <w:t>Статистический анализ</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проведенных мероприятий.</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lastRenderedPageBreak/>
              <w:t>Вовлеченность</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 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проектную</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деятельность</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учащихся, вовлеченных в проектную деятельность. Количество краткосрочных,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среднесрочных и долгосрочных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учебных проектов.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выполненных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учащимися междисциплинарных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проектов.</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Отчеты педагогов –</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руководителей проектов</w:t>
            </w:r>
            <w:r w:rsidR="00EC7930">
              <w:rPr>
                <w:rFonts w:ascii="Times New Roman" w:eastAsia="Times New Roman" w:hAnsi="Times New Roman"/>
                <w:sz w:val="24"/>
                <w:szCs w:val="24"/>
                <w:lang w:eastAsia="ru-RU"/>
              </w:rPr>
              <w:t>.</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Развитие</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интеллектуального и</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творческого</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потенциалов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школьников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Количество учащихся, вовлеченных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 исследовательскую и проектную деятельность, количество педагогов</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подготовивших победителей.</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Уровень интеллекта и творческих способностей учащихся.</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Статистический анализ</w:t>
            </w:r>
          </w:p>
          <w:p w:rsidR="00A222DE" w:rsidRPr="007300A1" w:rsidRDefault="00EC7930" w:rsidP="009D65EB">
            <w:pPr>
              <w:spacing w:after="0"/>
              <w:textAlignment w:val="baseline"/>
              <w:rPr>
                <w:rFonts w:ascii="Times New Roman" w:eastAsia="Times New Roman" w:hAnsi="Times New Roman"/>
                <w:b/>
                <w:sz w:val="24"/>
                <w:szCs w:val="24"/>
                <w:lang w:eastAsia="ru-RU"/>
              </w:rPr>
            </w:pPr>
            <w:r>
              <w:rPr>
                <w:rFonts w:ascii="Times New Roman" w:eastAsia="Times New Roman" w:hAnsi="Times New Roman"/>
                <w:sz w:val="24"/>
                <w:szCs w:val="24"/>
                <w:lang w:eastAsia="ru-RU"/>
              </w:rPr>
              <w:t>п</w:t>
            </w:r>
            <w:r w:rsidR="00A222DE" w:rsidRPr="007300A1">
              <w:rPr>
                <w:rFonts w:ascii="Times New Roman" w:eastAsia="Times New Roman" w:hAnsi="Times New Roman"/>
                <w:sz w:val="24"/>
                <w:szCs w:val="24"/>
                <w:lang w:eastAsia="ru-RU"/>
              </w:rPr>
              <w:t>роведенных мероприятий.</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Психологическая диагностика интеллекта и креативности.</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 </w:t>
            </w:r>
          </w:p>
        </w:tc>
      </w:tr>
      <w:tr w:rsidR="00A222DE" w:rsidRPr="007300A1" w:rsidTr="00A74E48">
        <w:tc>
          <w:tcPr>
            <w:tcW w:w="2518"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Произвольность в общении</w:t>
            </w:r>
          </w:p>
        </w:tc>
        <w:tc>
          <w:tcPr>
            <w:tcW w:w="3862"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Общительность, открытость, адекватное ситуации</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выражение эмоций, способность к поддержке другого.</w:t>
            </w:r>
          </w:p>
        </w:tc>
        <w:tc>
          <w:tcPr>
            <w:tcW w:w="3191" w:type="dxa"/>
            <w:vAlign w:val="center"/>
          </w:tcPr>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Экспертная оценка классных</w:t>
            </w:r>
          </w:p>
          <w:p w:rsidR="00A222DE" w:rsidRPr="007300A1" w:rsidRDefault="00A222DE" w:rsidP="009D65EB">
            <w:pPr>
              <w:spacing w:after="0"/>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руководителей.</w:t>
            </w:r>
          </w:p>
        </w:tc>
      </w:tr>
    </w:tbl>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СОВМЕСТНАЯ ДЕЯТЕЛЬНОСТЬ ШКОЛЫ, СЕМЬИ И ОБЩЕСТВЕННОСТИ ПО ВОСПИТАНИЮ И СОЦИАЛИЗАЦИИ ОБУЧАЮЩИХСЯ</w:t>
      </w:r>
      <w:r w:rsidRPr="007300A1">
        <w:rPr>
          <w:rFonts w:ascii="Times New Roman" w:eastAsia="Times New Roman" w:hAnsi="Times New Roman"/>
          <w:sz w:val="24"/>
          <w:szCs w:val="24"/>
          <w:lang w:eastAsia="ru-RU"/>
        </w:rPr>
        <w:t> </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        </w:t>
      </w:r>
      <w:r w:rsidRPr="007300A1">
        <w:rPr>
          <w:rFonts w:ascii="Times New Roman" w:eastAsia="Times New Roman" w:hAnsi="Times New Roman"/>
          <w:sz w:val="24"/>
          <w:szCs w:val="24"/>
          <w:lang w:eastAsia="ru-RU"/>
        </w:rPr>
        <w:t> Духовно-нравственное развитие и воспитание обучающихся основного общего образования осуществляются не только образовательным учреждением, но и семьей. Взаимодействие образовательного учреждения и семьи имеет решающее значение для организации нравственного уклада жизни обучающегося. Педагогическая культура родителей – один из самых действенных факторов духовно-нравственного развития, воспитания и социализации школьников. Уклад семейной жизни представляет собой один из важнейших компонентов нравственного уклада жизни обучающегося. В силу этого,  повышение педагогической культуры родителей необходимо рассматривать как одно из важнейших направлений воспитания и социализации обучающихся.</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Права и обязанности родителей (законных представителей) определены в статьях 37,43 Конституции  РФ, главе 12 Семейного кодекса РФ, Федеральном Законе «Об образовании в Российской Федерации».</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Основные формы взаимодействия школы и семьи по направлениям (модулям):</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1. Модуль «Я – гражданин»</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организация встреч учащихся школы  с родителями-военнослужащими;</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посещение семей, в которых есть (или были) ветераны войны;</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привлечение родителей к подготовке и проведению праздников, мероприятий;</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изучение семейных традиций;</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организация и проведение семейных встреч, конкурсов и викторин;</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lastRenderedPageBreak/>
        <w:t>организация совместных экскурсий в музеи;</w:t>
      </w:r>
    </w:p>
    <w:p w:rsidR="00A222DE" w:rsidRPr="007300A1" w:rsidRDefault="00A222DE" w:rsidP="00516707">
      <w:pPr>
        <w:pStyle w:val="a8"/>
        <w:numPr>
          <w:ilvl w:val="0"/>
          <w:numId w:val="230"/>
        </w:numPr>
        <w:textAlignment w:val="baseline"/>
        <w:rPr>
          <w:rFonts w:ascii="Times New Roman" w:eastAsia="Times New Roman" w:hAnsi="Times New Roman"/>
        </w:rPr>
      </w:pPr>
      <w:r w:rsidRPr="007300A1">
        <w:rPr>
          <w:rFonts w:ascii="Times New Roman" w:eastAsia="Times New Roman" w:hAnsi="Times New Roman"/>
        </w:rPr>
        <w:t>совместные проекты.</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2. Модуль «Я – человек»</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оформление информационных стендов;</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тематические общешкольные  родительские собрания;</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участие родителей в работе  управляющего совета;</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организация субботников по благоустройству территории;</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организация и проведение совместных праздников, экскурсионных походов, посещение театров, музеев;</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семейный праздник – Осенняя ярмарка;</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День Учителя;</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День матери;</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23 февраля и 8 Марта;</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праздник «Моя семья»;</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проект «Семейно-классные каникулы»;</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проект «Семейный выходной»;</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участие родителей в конкурсах, акциях, проводимых в образовательном учреждении: на лучшую новогоднюю игрушку; благотворительная акция «День подарков просто так»; благотворительная акция «Тепло нашего сердца»; благотворительная акция «Тепло родного дома»; акция «Самый уютный класс»;</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индивидуальные консультации (психологическая, логопедическая, педагогическая и медицинская помощь);</w:t>
      </w:r>
    </w:p>
    <w:p w:rsidR="00A222DE" w:rsidRPr="007300A1" w:rsidRDefault="00A222DE" w:rsidP="00516707">
      <w:pPr>
        <w:pStyle w:val="a8"/>
        <w:numPr>
          <w:ilvl w:val="0"/>
          <w:numId w:val="231"/>
        </w:numPr>
        <w:textAlignment w:val="baseline"/>
        <w:rPr>
          <w:rFonts w:ascii="Times New Roman" w:eastAsia="Times New Roman" w:hAnsi="Times New Roman"/>
        </w:rPr>
      </w:pPr>
      <w:r w:rsidRPr="007300A1">
        <w:rPr>
          <w:rFonts w:ascii="Times New Roman" w:eastAsia="Times New Roman" w:hAnsi="Times New Roman"/>
        </w:rPr>
        <w:t>изучение мотивов и потребностей родителей.</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3. Модуль «Я и моя будущая профессия»</w:t>
      </w:r>
    </w:p>
    <w:p w:rsidR="00A222DE" w:rsidRPr="007300A1" w:rsidRDefault="00A222DE" w:rsidP="00516707">
      <w:pPr>
        <w:pStyle w:val="a8"/>
        <w:numPr>
          <w:ilvl w:val="0"/>
          <w:numId w:val="232"/>
        </w:numPr>
        <w:textAlignment w:val="baseline"/>
        <w:rPr>
          <w:rFonts w:ascii="Times New Roman" w:eastAsia="Times New Roman" w:hAnsi="Times New Roman"/>
        </w:rPr>
      </w:pPr>
      <w:r w:rsidRPr="007300A1">
        <w:rPr>
          <w:rFonts w:ascii="Times New Roman" w:eastAsia="Times New Roman" w:hAnsi="Times New Roman"/>
        </w:rPr>
        <w:t>участие родителей в субботниках по благоустройству школьной территории;</w:t>
      </w:r>
    </w:p>
    <w:p w:rsidR="00A222DE" w:rsidRPr="007300A1" w:rsidRDefault="00A222DE" w:rsidP="00516707">
      <w:pPr>
        <w:pStyle w:val="a8"/>
        <w:numPr>
          <w:ilvl w:val="0"/>
          <w:numId w:val="232"/>
        </w:numPr>
        <w:textAlignment w:val="baseline"/>
        <w:rPr>
          <w:rFonts w:ascii="Times New Roman" w:eastAsia="Times New Roman" w:hAnsi="Times New Roman"/>
        </w:rPr>
      </w:pPr>
      <w:r w:rsidRPr="007300A1">
        <w:rPr>
          <w:rFonts w:ascii="Times New Roman" w:eastAsia="Times New Roman" w:hAnsi="Times New Roman"/>
        </w:rPr>
        <w:t>организация экскурсий на производственные предприятия с привлечением родителей;</w:t>
      </w:r>
    </w:p>
    <w:p w:rsidR="00A222DE" w:rsidRPr="007300A1" w:rsidRDefault="00A222DE" w:rsidP="00516707">
      <w:pPr>
        <w:pStyle w:val="a8"/>
        <w:numPr>
          <w:ilvl w:val="0"/>
          <w:numId w:val="232"/>
        </w:numPr>
        <w:textAlignment w:val="baseline"/>
        <w:rPr>
          <w:rFonts w:ascii="Times New Roman" w:eastAsia="Times New Roman" w:hAnsi="Times New Roman"/>
        </w:rPr>
      </w:pPr>
      <w:r w:rsidRPr="007300A1">
        <w:rPr>
          <w:rFonts w:ascii="Times New Roman" w:eastAsia="Times New Roman" w:hAnsi="Times New Roman"/>
        </w:rPr>
        <w:t>совместные проекты с родителями «Чистый двор», конкурс «Домик для птиц»;</w:t>
      </w:r>
    </w:p>
    <w:p w:rsidR="00A222DE" w:rsidRPr="007300A1" w:rsidRDefault="00A222DE" w:rsidP="00516707">
      <w:pPr>
        <w:pStyle w:val="a8"/>
        <w:numPr>
          <w:ilvl w:val="0"/>
          <w:numId w:val="232"/>
        </w:numPr>
        <w:textAlignment w:val="baseline"/>
        <w:rPr>
          <w:rFonts w:ascii="Times New Roman" w:eastAsia="Times New Roman" w:hAnsi="Times New Roman"/>
        </w:rPr>
      </w:pPr>
      <w:r w:rsidRPr="007300A1">
        <w:rPr>
          <w:rFonts w:ascii="Times New Roman" w:eastAsia="Times New Roman" w:hAnsi="Times New Roman"/>
        </w:rPr>
        <w:t>организация встреч-бесед с родителями – людьми различных профессий, прославившихся своим трудом, его результатами;</w:t>
      </w:r>
    </w:p>
    <w:p w:rsidR="00A222DE" w:rsidRPr="007300A1" w:rsidRDefault="00A222DE" w:rsidP="00516707">
      <w:pPr>
        <w:pStyle w:val="a8"/>
        <w:numPr>
          <w:ilvl w:val="0"/>
          <w:numId w:val="232"/>
        </w:numPr>
        <w:textAlignment w:val="baseline"/>
        <w:rPr>
          <w:rFonts w:ascii="Times New Roman" w:eastAsia="Times New Roman" w:hAnsi="Times New Roman"/>
        </w:rPr>
      </w:pPr>
      <w:r w:rsidRPr="007300A1">
        <w:rPr>
          <w:rFonts w:ascii="Times New Roman" w:eastAsia="Times New Roman" w:hAnsi="Times New Roman"/>
        </w:rPr>
        <w:t>участие в коллективно-творческих делах по подготовке трудовых праздников.</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4. Модуль «Я и здоровье»</w:t>
      </w:r>
    </w:p>
    <w:p w:rsidR="00A222DE" w:rsidRPr="007300A1" w:rsidRDefault="00A222DE" w:rsidP="00516707">
      <w:pPr>
        <w:pStyle w:val="a8"/>
        <w:numPr>
          <w:ilvl w:val="0"/>
          <w:numId w:val="233"/>
        </w:numPr>
        <w:textAlignment w:val="baseline"/>
        <w:rPr>
          <w:rFonts w:ascii="Times New Roman" w:eastAsia="Times New Roman" w:hAnsi="Times New Roman"/>
        </w:rPr>
      </w:pPr>
      <w:r w:rsidRPr="007300A1">
        <w:rPr>
          <w:rFonts w:ascii="Times New Roman" w:eastAsia="Times New Roman" w:hAnsi="Times New Roman"/>
        </w:rPr>
        <w:t>родительские собрания по профилактике табакокурения, наркомании, сквернословия, детского дорожно-транспортного травматизма;</w:t>
      </w:r>
    </w:p>
    <w:p w:rsidR="00A222DE" w:rsidRPr="007300A1" w:rsidRDefault="00A222DE" w:rsidP="00516707">
      <w:pPr>
        <w:pStyle w:val="a8"/>
        <w:numPr>
          <w:ilvl w:val="0"/>
          <w:numId w:val="233"/>
        </w:numPr>
        <w:textAlignment w:val="baseline"/>
        <w:rPr>
          <w:rFonts w:ascii="Times New Roman" w:eastAsia="Times New Roman" w:hAnsi="Times New Roman"/>
        </w:rPr>
      </w:pPr>
      <w:r w:rsidRPr="007300A1">
        <w:rPr>
          <w:rFonts w:ascii="Times New Roman" w:eastAsia="Times New Roman" w:hAnsi="Times New Roman"/>
        </w:rPr>
        <w:t>беседы на тему: информационной безопасности и духовного здоровья детей; укрепления детско-родительских отношений, профилактики внутрисемейных конфликтов, создание безопасной и благоприятной обстановки в семье; безопасности детей в лесу, на водоемах и т.д.;</w:t>
      </w:r>
    </w:p>
    <w:p w:rsidR="00A222DE" w:rsidRPr="007300A1" w:rsidRDefault="00A222DE" w:rsidP="00516707">
      <w:pPr>
        <w:pStyle w:val="a8"/>
        <w:numPr>
          <w:ilvl w:val="0"/>
          <w:numId w:val="233"/>
        </w:numPr>
        <w:textAlignment w:val="baseline"/>
        <w:rPr>
          <w:rFonts w:ascii="Times New Roman" w:eastAsia="Times New Roman" w:hAnsi="Times New Roman"/>
        </w:rPr>
      </w:pPr>
      <w:r w:rsidRPr="007300A1">
        <w:rPr>
          <w:rFonts w:ascii="Times New Roman" w:eastAsia="Times New Roman" w:hAnsi="Times New Roman"/>
        </w:rPr>
        <w:t>консультации психолога, логопеда, учителя физической культуры по вопросам здоровьесбережения обучающихся;</w:t>
      </w:r>
    </w:p>
    <w:p w:rsidR="00A222DE" w:rsidRPr="007300A1" w:rsidRDefault="00A222DE" w:rsidP="00516707">
      <w:pPr>
        <w:pStyle w:val="a8"/>
        <w:numPr>
          <w:ilvl w:val="0"/>
          <w:numId w:val="233"/>
        </w:numPr>
        <w:textAlignment w:val="baseline"/>
        <w:rPr>
          <w:rFonts w:ascii="Times New Roman" w:eastAsia="Times New Roman" w:hAnsi="Times New Roman"/>
        </w:rPr>
      </w:pPr>
      <w:r w:rsidRPr="007300A1">
        <w:rPr>
          <w:rFonts w:ascii="Times New Roman" w:eastAsia="Times New Roman" w:hAnsi="Times New Roman"/>
        </w:rPr>
        <w:t>распространение буклетов для родителей по вопросам наркопрофилактики «Это необходимо знать»;</w:t>
      </w:r>
    </w:p>
    <w:p w:rsidR="00A222DE" w:rsidRPr="007300A1" w:rsidRDefault="00A222DE" w:rsidP="00516707">
      <w:pPr>
        <w:pStyle w:val="a8"/>
        <w:numPr>
          <w:ilvl w:val="0"/>
          <w:numId w:val="233"/>
        </w:numPr>
        <w:textAlignment w:val="baseline"/>
        <w:rPr>
          <w:rFonts w:ascii="Times New Roman" w:eastAsia="Times New Roman" w:hAnsi="Times New Roman"/>
        </w:rPr>
      </w:pPr>
      <w:r w:rsidRPr="007300A1">
        <w:rPr>
          <w:rFonts w:ascii="Times New Roman" w:eastAsia="Times New Roman" w:hAnsi="Times New Roman"/>
        </w:rPr>
        <w:t>совместный праздник для детей и родителей «Мама, папа, я – спортивная семья».</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5. Модуль «Я и природа»</w:t>
      </w:r>
    </w:p>
    <w:p w:rsidR="00A222DE" w:rsidRPr="007300A1" w:rsidRDefault="00A222DE" w:rsidP="00516707">
      <w:pPr>
        <w:pStyle w:val="a8"/>
        <w:numPr>
          <w:ilvl w:val="0"/>
          <w:numId w:val="234"/>
        </w:numPr>
        <w:textAlignment w:val="baseline"/>
        <w:rPr>
          <w:rFonts w:ascii="Times New Roman" w:eastAsia="Times New Roman" w:hAnsi="Times New Roman"/>
        </w:rPr>
      </w:pPr>
      <w:r w:rsidRPr="007300A1">
        <w:rPr>
          <w:rFonts w:ascii="Times New Roman" w:eastAsia="Times New Roman" w:hAnsi="Times New Roman"/>
        </w:rPr>
        <w:t>тематические классные родительские собрания;</w:t>
      </w:r>
    </w:p>
    <w:p w:rsidR="00A222DE" w:rsidRPr="007300A1" w:rsidRDefault="00A222DE" w:rsidP="00516707">
      <w:pPr>
        <w:pStyle w:val="a8"/>
        <w:numPr>
          <w:ilvl w:val="0"/>
          <w:numId w:val="234"/>
        </w:numPr>
        <w:textAlignment w:val="baseline"/>
        <w:rPr>
          <w:rFonts w:ascii="Times New Roman" w:eastAsia="Times New Roman" w:hAnsi="Times New Roman"/>
        </w:rPr>
      </w:pPr>
      <w:r w:rsidRPr="007300A1">
        <w:rPr>
          <w:rFonts w:ascii="Times New Roman" w:eastAsia="Times New Roman" w:hAnsi="Times New Roman"/>
        </w:rPr>
        <w:t>совместные проекты с родителями «Чистый двор», конкурс «Домик для птиц»;</w:t>
      </w:r>
    </w:p>
    <w:p w:rsidR="00A222DE" w:rsidRPr="007300A1" w:rsidRDefault="00A222DE" w:rsidP="00516707">
      <w:pPr>
        <w:pStyle w:val="a8"/>
        <w:numPr>
          <w:ilvl w:val="0"/>
          <w:numId w:val="234"/>
        </w:numPr>
        <w:textAlignment w:val="baseline"/>
        <w:rPr>
          <w:rFonts w:ascii="Times New Roman" w:eastAsia="Times New Roman" w:hAnsi="Times New Roman"/>
        </w:rPr>
      </w:pPr>
      <w:r w:rsidRPr="007300A1">
        <w:rPr>
          <w:rFonts w:ascii="Times New Roman" w:eastAsia="Times New Roman" w:hAnsi="Times New Roman"/>
        </w:rPr>
        <w:t>участие родителей в субботниках по благоустройству территории;</w:t>
      </w:r>
    </w:p>
    <w:p w:rsidR="00A222DE" w:rsidRPr="007300A1" w:rsidRDefault="00A222DE" w:rsidP="00516707">
      <w:pPr>
        <w:pStyle w:val="a8"/>
        <w:numPr>
          <w:ilvl w:val="0"/>
          <w:numId w:val="234"/>
        </w:numPr>
        <w:textAlignment w:val="baseline"/>
        <w:rPr>
          <w:rFonts w:ascii="Times New Roman" w:eastAsia="Times New Roman" w:hAnsi="Times New Roman"/>
        </w:rPr>
      </w:pPr>
      <w:r w:rsidRPr="007300A1">
        <w:rPr>
          <w:rFonts w:ascii="Times New Roman" w:eastAsia="Times New Roman" w:hAnsi="Times New Roman"/>
        </w:rPr>
        <w:t>привлечение родителей для совместной работы во внеурочное время;</w:t>
      </w:r>
    </w:p>
    <w:p w:rsidR="00A222DE" w:rsidRPr="007300A1" w:rsidRDefault="00A222DE" w:rsidP="00516707">
      <w:pPr>
        <w:pStyle w:val="a8"/>
        <w:numPr>
          <w:ilvl w:val="0"/>
          <w:numId w:val="234"/>
        </w:numPr>
        <w:textAlignment w:val="baseline"/>
        <w:rPr>
          <w:rFonts w:ascii="Times New Roman" w:eastAsia="Times New Roman" w:hAnsi="Times New Roman"/>
        </w:rPr>
      </w:pPr>
      <w:r w:rsidRPr="007300A1">
        <w:rPr>
          <w:rFonts w:ascii="Times New Roman" w:eastAsia="Times New Roman" w:hAnsi="Times New Roman"/>
        </w:rPr>
        <w:t>мероприятия в рамках  экологиче</w:t>
      </w:r>
      <w:r w:rsidR="009B7F4D">
        <w:rPr>
          <w:rFonts w:ascii="Times New Roman" w:eastAsia="Times New Roman" w:hAnsi="Times New Roman"/>
        </w:rPr>
        <w:t>ской программы.</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6. Модуль «Я и культура»</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lastRenderedPageBreak/>
        <w:t>участие в коллективно-творческих делах;</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совместные проекты;</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круглый стол «Духовность в ребенке – что это такое?»;</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игровые тренинги «Положительные эмоции», «Язык без слов»;</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привлечение родителей к подготовке и проведению праздников, мероприятий;</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организация и проведение семейных встреч, конкурсов и викторин;</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организация экскурсий по историческим местам, совместные посещения с родителями театров, музеев;</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участие родителей в конкурсах, акциях, проводимых в образовательном учреждении;</w:t>
      </w:r>
    </w:p>
    <w:p w:rsidR="00A222DE" w:rsidRPr="007300A1" w:rsidRDefault="00A222DE" w:rsidP="00516707">
      <w:pPr>
        <w:pStyle w:val="a8"/>
        <w:numPr>
          <w:ilvl w:val="0"/>
          <w:numId w:val="235"/>
        </w:numPr>
        <w:textAlignment w:val="baseline"/>
        <w:rPr>
          <w:rFonts w:ascii="Times New Roman" w:eastAsia="Times New Roman" w:hAnsi="Times New Roman"/>
        </w:rPr>
      </w:pPr>
      <w:r w:rsidRPr="007300A1">
        <w:rPr>
          <w:rFonts w:ascii="Times New Roman" w:eastAsia="Times New Roman" w:hAnsi="Times New Roman"/>
        </w:rPr>
        <w:t>участие в художественном оформлении классов, школы  к праздникам, мероприятиям.</w:t>
      </w:r>
    </w:p>
    <w:p w:rsidR="00A222DE" w:rsidRPr="007300A1" w:rsidRDefault="00A222DE" w:rsidP="009D65EB">
      <w:pPr>
        <w:pStyle w:val="a8"/>
        <w:textAlignment w:val="baseline"/>
        <w:rPr>
          <w:rFonts w:ascii="Times New Roman" w:eastAsia="Times New Roman" w:hAnsi="Times New Roman"/>
        </w:rPr>
      </w:pPr>
    </w:p>
    <w:p w:rsidR="00A222DE" w:rsidRPr="007300A1" w:rsidRDefault="00A222DE" w:rsidP="009D65EB">
      <w:pPr>
        <w:spacing w:after="0" w:line="240" w:lineRule="auto"/>
        <w:ind w:left="360"/>
        <w:textAlignment w:val="baseline"/>
        <w:rPr>
          <w:rFonts w:ascii="Times New Roman" w:eastAsia="Times New Roman" w:hAnsi="Times New Roman"/>
          <w:b/>
          <w:sz w:val="24"/>
          <w:szCs w:val="24"/>
        </w:rPr>
      </w:pPr>
      <w:r w:rsidRPr="007300A1">
        <w:rPr>
          <w:rFonts w:ascii="Times New Roman" w:eastAsia="Times New Roman" w:hAnsi="Times New Roman"/>
          <w:b/>
          <w:sz w:val="24"/>
          <w:szCs w:val="24"/>
        </w:rPr>
        <w:t>Основные формы повышения педагогической культуры родителей (законных представителей) обучающихся</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Одно из ключевых направлений реализации программы воспитания и социализации обучающихся  общего образования является повышение педагогической культуры родителей.</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bdr w:val="none" w:sz="0" w:space="0" w:color="auto" w:frame="1"/>
          <w:lang w:eastAsia="ru-RU"/>
        </w:rPr>
        <w:t>Педагогическая культура родителей (законных представителей) обучающихся —</w:t>
      </w:r>
      <w:r w:rsidRPr="007300A1">
        <w:rPr>
          <w:rFonts w:ascii="Times New Roman" w:eastAsia="Times New Roman" w:hAnsi="Times New Roman"/>
          <w:sz w:val="24"/>
          <w:szCs w:val="24"/>
          <w:lang w:eastAsia="ru-RU"/>
        </w:rPr>
        <w:t> один из самых действенных факторов их духовно-нравственного развития и воспитания, поскольку уклад семейной жизни представляет собой один из важнейших компонентов, формирующих нравственный уклад жизни обучающегося.</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Необходимо восстановление с учетом современных реалий накопленных в нашей стране позитивных традиций содержательного педагогического взаимодействия семьи и образовательного учреждения, систематического повышения педагогической культуры родителей (законных представителей).</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253B6D">
        <w:rPr>
          <w:rFonts w:ascii="Times New Roman" w:eastAsia="Times New Roman" w:hAnsi="Times New Roman"/>
          <w:sz w:val="24"/>
          <w:szCs w:val="24"/>
          <w:lang w:eastAsia="ru-RU"/>
        </w:rPr>
        <w:t>Система</w:t>
      </w:r>
      <w:r w:rsidRPr="007300A1">
        <w:rPr>
          <w:rFonts w:ascii="Times New Roman" w:eastAsia="Times New Roman" w:hAnsi="Times New Roman"/>
          <w:sz w:val="24"/>
          <w:szCs w:val="24"/>
          <w:lang w:eastAsia="ru-RU"/>
        </w:rPr>
        <w:t xml:space="preserve"> работы школы по повышению педагогической культуры родителей (законных представителей) в обеспечении духовно-нравственного развития и воспитания обучающихся в возрасте от 6,5 до 18 лет,   основана на следующих принципах:</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совместная педагогическая деятельность семьи и школы, в том числе в определении основных направлений, ценностей и приоритетов деятельности образовательного учреждения по духовно-нравственному развитию и воспитанию обучающихся;</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сочетание педагогического просвещения с педагогическим самообразованием родителей (законных представителей);</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педагогическое внимание, уважение и требовательность к родителям (законным представителям);</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поддержка и индивидуальное сопровождение становления и развития педагогической культуры каждого из родителей (законных представителей);</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содействие родителям (законным представителям) в решении индивидуальных проблем воспитания;</w:t>
      </w:r>
    </w:p>
    <w:p w:rsidR="00A222DE" w:rsidRPr="007300A1" w:rsidRDefault="00A222DE" w:rsidP="00516707">
      <w:pPr>
        <w:pStyle w:val="a8"/>
        <w:numPr>
          <w:ilvl w:val="0"/>
          <w:numId w:val="236"/>
        </w:numPr>
        <w:textAlignment w:val="baseline"/>
        <w:rPr>
          <w:rFonts w:ascii="Times New Roman" w:eastAsia="Times New Roman" w:hAnsi="Times New Roman"/>
        </w:rPr>
      </w:pPr>
      <w:r w:rsidRPr="007300A1">
        <w:rPr>
          <w:rFonts w:ascii="Times New Roman" w:eastAsia="Times New Roman" w:hAnsi="Times New Roman"/>
        </w:rPr>
        <w:t>опора на положительный опыт семейного воспитания.</w:t>
      </w:r>
    </w:p>
    <w:p w:rsidR="00A222DE" w:rsidRPr="007300A1" w:rsidRDefault="00A222DE" w:rsidP="009D65EB">
      <w:pPr>
        <w:shd w:val="clear" w:color="auto" w:fill="FFFFFF"/>
        <w:spacing w:after="0" w:line="240" w:lineRule="auto"/>
        <w:ind w:firstLine="709"/>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В системе повышения педагогической культуры родителей (законных представителей) используются различные формы работы, в том числе: родительское собрание, родительская конференция, организационно-деятельностная и психологическая игра, собрание-диспут, родительский лекторий, семейная гостиная, встреча за круглым столом, вечер вопросов и ответов, семинар, педагогический практикум, тренинг для родителей и другие.</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 xml:space="preserve"> Мониторинг</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sz w:val="24"/>
          <w:szCs w:val="24"/>
          <w:lang w:eastAsia="ru-RU"/>
        </w:rPr>
        <w:t>Методика Е. Н. Степановой для исследования удовлетворенности педагогов и родителей жизнедеятельностью в образовательном учреждении.</w:t>
      </w:r>
    </w:p>
    <w:p w:rsidR="00A222DE" w:rsidRDefault="00A222DE" w:rsidP="009D65EB">
      <w:pPr>
        <w:spacing w:after="0" w:line="240" w:lineRule="auto"/>
        <w:rPr>
          <w:rFonts w:ascii="Times New Roman" w:eastAsia="Times New Roman" w:hAnsi="Times New Roman"/>
          <w:b/>
          <w:sz w:val="24"/>
          <w:szCs w:val="24"/>
          <w:bdr w:val="none" w:sz="0" w:space="0" w:color="auto" w:frame="1"/>
          <w:lang w:eastAsia="ru-RU"/>
        </w:rPr>
      </w:pPr>
    </w:p>
    <w:p w:rsidR="00A222DE" w:rsidRPr="007300A1" w:rsidRDefault="00A222DE" w:rsidP="009D65EB">
      <w:pPr>
        <w:spacing w:after="0" w:line="240" w:lineRule="auto"/>
        <w:rPr>
          <w:rFonts w:ascii="Times New Roman" w:eastAsia="Times New Roman" w:hAnsi="Times New Roman"/>
          <w:b/>
          <w:sz w:val="24"/>
          <w:szCs w:val="24"/>
          <w:bdr w:val="none" w:sz="0" w:space="0" w:color="auto" w:frame="1"/>
          <w:lang w:eastAsia="ru-RU"/>
        </w:rPr>
      </w:pPr>
      <w:r w:rsidRPr="007300A1">
        <w:rPr>
          <w:rFonts w:ascii="Times New Roman" w:eastAsia="Times New Roman" w:hAnsi="Times New Roman"/>
          <w:b/>
          <w:sz w:val="24"/>
          <w:szCs w:val="24"/>
          <w:bdr w:val="none" w:sz="0" w:space="0" w:color="auto" w:frame="1"/>
          <w:lang w:eastAsia="ru-RU"/>
        </w:rPr>
        <w:t xml:space="preserve">ПОРТРЕТ ВЫПУСКНИКА </w:t>
      </w:r>
      <w:r w:rsidR="00253B6D">
        <w:rPr>
          <w:rFonts w:ascii="Times New Roman" w:eastAsia="Times New Roman" w:hAnsi="Times New Roman"/>
          <w:b/>
          <w:sz w:val="24"/>
          <w:szCs w:val="24"/>
          <w:bdr w:val="none" w:sz="0" w:space="0" w:color="auto" w:frame="1"/>
          <w:lang w:eastAsia="ru-RU"/>
        </w:rPr>
        <w:t>ОСНОВНОЙ</w:t>
      </w:r>
      <w:r w:rsidRPr="007300A1">
        <w:rPr>
          <w:rFonts w:ascii="Times New Roman" w:eastAsia="Times New Roman" w:hAnsi="Times New Roman"/>
          <w:b/>
          <w:sz w:val="24"/>
          <w:szCs w:val="24"/>
          <w:bdr w:val="none" w:sz="0" w:space="0" w:color="auto" w:frame="1"/>
          <w:lang w:eastAsia="ru-RU"/>
        </w:rPr>
        <w:t xml:space="preserve"> ШКОЛЫ</w:t>
      </w:r>
    </w:p>
    <w:p w:rsidR="00A222DE" w:rsidRPr="007300A1" w:rsidRDefault="00A222DE" w:rsidP="009D65EB">
      <w:pPr>
        <w:shd w:val="clear" w:color="auto" w:fill="FFFFFF"/>
        <w:spacing w:after="0" w:line="240" w:lineRule="auto"/>
        <w:textAlignment w:val="baseline"/>
        <w:rPr>
          <w:rFonts w:ascii="Times New Roman" w:eastAsia="Times New Roman" w:hAnsi="Times New Roman"/>
          <w:sz w:val="24"/>
          <w:szCs w:val="24"/>
          <w:lang w:eastAsia="ru-RU"/>
        </w:rPr>
      </w:pP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Ценностный потенциал:</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Восприятие ценности семьи: осознанная любовь к родному дому, матери, семье, близким, чуткость, тактичность.</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 Восприятие ценности достоинства человека: преобладание духовно-нравственных приоритетов над материальными, потребность делать добро.</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Уважение в своей Родине – России. Осознание ценности природы родного края, ее исторических памятников.</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Участие в труде семьи, самообслуживании, других школьных делах.</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Участие в школьном самоуправлении.</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Тактичность.</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Реализм.</w:t>
      </w:r>
    </w:p>
    <w:p w:rsidR="00A222DE" w:rsidRPr="007300A1" w:rsidRDefault="00A222DE" w:rsidP="00516707">
      <w:pPr>
        <w:pStyle w:val="a8"/>
        <w:numPr>
          <w:ilvl w:val="0"/>
          <w:numId w:val="237"/>
        </w:numPr>
        <w:shd w:val="clear" w:color="auto" w:fill="FFFFFF"/>
        <w:textAlignment w:val="baseline"/>
        <w:rPr>
          <w:rFonts w:ascii="Times New Roman" w:eastAsia="Times New Roman" w:hAnsi="Times New Roman"/>
        </w:rPr>
      </w:pPr>
      <w:r w:rsidRPr="007300A1">
        <w:rPr>
          <w:rFonts w:ascii="Times New Roman" w:eastAsia="Times New Roman" w:hAnsi="Times New Roman"/>
        </w:rPr>
        <w:t>Потребность общения с прекрасным.</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Познавательный потенциал:</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Знание своих психофизических особенностей.</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Абстрактно-логическое мышление.</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Стремление к познанию Истины.</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Проявление активной позиции, соответствующей личностным интересам и элементарным навыкам поискового мышления. </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Стремление строить свою жизнь по законам гармонии и красоты. </w:t>
      </w:r>
    </w:p>
    <w:p w:rsidR="00A222DE" w:rsidRPr="007300A1" w:rsidRDefault="00A222DE" w:rsidP="00516707">
      <w:pPr>
        <w:pStyle w:val="a8"/>
        <w:numPr>
          <w:ilvl w:val="0"/>
          <w:numId w:val="238"/>
        </w:numPr>
        <w:shd w:val="clear" w:color="auto" w:fill="FFFFFF"/>
        <w:textAlignment w:val="baseline"/>
        <w:rPr>
          <w:rFonts w:ascii="Times New Roman" w:eastAsia="Times New Roman" w:hAnsi="Times New Roman"/>
        </w:rPr>
      </w:pPr>
      <w:r w:rsidRPr="007300A1">
        <w:rPr>
          <w:rFonts w:ascii="Times New Roman" w:eastAsia="Times New Roman" w:hAnsi="Times New Roman"/>
        </w:rPr>
        <w:t>Потребность в посещении театров, выставок, концертов, чтении классической литературы, умение проникать во внутренний мир художественного произведения, понимать его духовную сущность.</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Коммуникативный потенциал:</w:t>
      </w:r>
    </w:p>
    <w:p w:rsidR="00A222DE" w:rsidRPr="007300A1" w:rsidRDefault="00A222DE" w:rsidP="00516707">
      <w:pPr>
        <w:pStyle w:val="a8"/>
        <w:numPr>
          <w:ilvl w:val="0"/>
          <w:numId w:val="239"/>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Умение критически осмысливать свои поступки, анализировать взаимоотношения со своими сверстниками и взрослыми, умение идти на компромисс. </w:t>
      </w:r>
    </w:p>
    <w:p w:rsidR="00A222DE" w:rsidRPr="007300A1" w:rsidRDefault="00A222DE" w:rsidP="00516707">
      <w:pPr>
        <w:pStyle w:val="a8"/>
        <w:numPr>
          <w:ilvl w:val="0"/>
          <w:numId w:val="239"/>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Быть строгим к себе, а к окружающим снисходительным, обладать социальной ответственностью за свои действия и поступки. </w:t>
      </w:r>
    </w:p>
    <w:p w:rsidR="00A222DE" w:rsidRPr="007300A1" w:rsidRDefault="00A222DE" w:rsidP="00516707">
      <w:pPr>
        <w:pStyle w:val="a8"/>
        <w:numPr>
          <w:ilvl w:val="0"/>
          <w:numId w:val="239"/>
        </w:numPr>
        <w:shd w:val="clear" w:color="auto" w:fill="FFFFFF"/>
        <w:textAlignment w:val="baseline"/>
        <w:rPr>
          <w:rFonts w:ascii="Times New Roman" w:eastAsia="Times New Roman" w:hAnsi="Times New Roman"/>
        </w:rPr>
      </w:pPr>
      <w:r w:rsidRPr="007300A1">
        <w:rPr>
          <w:rFonts w:ascii="Times New Roman" w:eastAsia="Times New Roman" w:hAnsi="Times New Roman"/>
        </w:rPr>
        <w:t>Способность поддерживать эмоционально-устойчивое поведение в жизненных ситуациях.</w:t>
      </w:r>
    </w:p>
    <w:p w:rsidR="00A222DE" w:rsidRPr="007300A1" w:rsidRDefault="00A222DE" w:rsidP="009D65EB">
      <w:pPr>
        <w:shd w:val="clear" w:color="auto" w:fill="FFFFFF"/>
        <w:spacing w:after="0" w:line="240" w:lineRule="auto"/>
        <w:textAlignment w:val="baseline"/>
        <w:rPr>
          <w:rFonts w:ascii="Times New Roman" w:eastAsia="Times New Roman" w:hAnsi="Times New Roman"/>
          <w:b/>
          <w:sz w:val="24"/>
          <w:szCs w:val="24"/>
          <w:lang w:eastAsia="ru-RU"/>
        </w:rPr>
      </w:pPr>
      <w:r w:rsidRPr="007300A1">
        <w:rPr>
          <w:rFonts w:ascii="Times New Roman" w:eastAsia="Times New Roman" w:hAnsi="Times New Roman"/>
          <w:b/>
          <w:sz w:val="24"/>
          <w:szCs w:val="24"/>
          <w:bdr w:val="none" w:sz="0" w:space="0" w:color="auto" w:frame="1"/>
          <w:lang w:eastAsia="ru-RU"/>
        </w:rPr>
        <w:t>Здоровьесберегающий потенциал:</w:t>
      </w:r>
    </w:p>
    <w:p w:rsidR="00A222DE" w:rsidRPr="007300A1" w:rsidRDefault="00A222DE" w:rsidP="00516707">
      <w:pPr>
        <w:pStyle w:val="a8"/>
        <w:numPr>
          <w:ilvl w:val="0"/>
          <w:numId w:val="240"/>
        </w:numPr>
        <w:shd w:val="clear" w:color="auto" w:fill="FFFFFF"/>
        <w:textAlignment w:val="baseline"/>
        <w:rPr>
          <w:rFonts w:ascii="Times New Roman" w:eastAsia="Times New Roman" w:hAnsi="Times New Roman"/>
        </w:rPr>
      </w:pPr>
      <w:r w:rsidRPr="007300A1">
        <w:rPr>
          <w:rFonts w:ascii="Times New Roman" w:eastAsia="Times New Roman" w:hAnsi="Times New Roman"/>
        </w:rPr>
        <w:t xml:space="preserve">Осознанное и ответственное отношение к своему здоровью и здоровью окружающих людей; опрятность, соблюдение правил режима дня и рационального питания. </w:t>
      </w:r>
    </w:p>
    <w:p w:rsidR="00A222DE" w:rsidRPr="00D37D34" w:rsidRDefault="00A222DE" w:rsidP="00516707">
      <w:pPr>
        <w:pStyle w:val="a8"/>
        <w:numPr>
          <w:ilvl w:val="0"/>
          <w:numId w:val="240"/>
        </w:numPr>
        <w:shd w:val="clear" w:color="auto" w:fill="FFFFFF"/>
        <w:textAlignment w:val="baseline"/>
        <w:rPr>
          <w:rFonts w:ascii="Times New Roman" w:eastAsia="Times New Roman" w:hAnsi="Times New Roman"/>
        </w:rPr>
      </w:pPr>
      <w:r w:rsidRPr="007300A1">
        <w:rPr>
          <w:rFonts w:ascii="Times New Roman" w:eastAsia="Times New Roman" w:hAnsi="Times New Roman"/>
        </w:rPr>
        <w:t>Участие в спортивно-массовых мероприятиях.</w:t>
      </w:r>
    </w:p>
    <w:p w:rsidR="00C24123" w:rsidRDefault="00C24123" w:rsidP="009D65EB">
      <w:pPr>
        <w:pStyle w:val="2"/>
        <w:ind w:firstLine="0"/>
        <w:jc w:val="left"/>
        <w:rPr>
          <w:color w:val="FF0000"/>
        </w:rPr>
      </w:pPr>
    </w:p>
    <w:p w:rsidR="00572630" w:rsidRDefault="00572630" w:rsidP="009D65EB">
      <w:pPr>
        <w:spacing w:after="0" w:line="240" w:lineRule="auto"/>
        <w:rPr>
          <w:rFonts w:ascii="Times New Roman" w:hAnsi="Times New Roman"/>
          <w:b/>
          <w:sz w:val="28"/>
          <w:szCs w:val="28"/>
        </w:rPr>
      </w:pPr>
      <w:bookmarkStart w:id="368" w:name="_Toc406059068"/>
      <w:bookmarkStart w:id="369" w:name="_Toc409691732"/>
      <w:bookmarkEnd w:id="301"/>
      <w:bookmarkEnd w:id="302"/>
      <w:bookmarkEnd w:id="303"/>
      <w:bookmarkEnd w:id="304"/>
      <w:r>
        <w:rPr>
          <w:rFonts w:ascii="Times New Roman" w:hAnsi="Times New Roman"/>
          <w:b/>
          <w:sz w:val="28"/>
          <w:szCs w:val="28"/>
        </w:rPr>
        <w:br w:type="page"/>
      </w:r>
    </w:p>
    <w:p w:rsidR="00572630" w:rsidRPr="005E3FB1" w:rsidRDefault="00572630" w:rsidP="009D65EB">
      <w:pPr>
        <w:spacing w:after="0"/>
        <w:rPr>
          <w:rFonts w:ascii="Times New Roman" w:hAnsi="Times New Roman"/>
          <w:b/>
          <w:sz w:val="24"/>
          <w:szCs w:val="24"/>
        </w:rPr>
      </w:pPr>
      <w:r>
        <w:rPr>
          <w:rFonts w:ascii="Times New Roman" w:hAnsi="Times New Roman"/>
          <w:b/>
          <w:sz w:val="24"/>
          <w:szCs w:val="24"/>
        </w:rPr>
        <w:lastRenderedPageBreak/>
        <w:t xml:space="preserve">            </w:t>
      </w:r>
      <w:r w:rsidRPr="005E3FB1">
        <w:rPr>
          <w:rFonts w:ascii="Times New Roman" w:hAnsi="Times New Roman"/>
          <w:b/>
          <w:sz w:val="24"/>
          <w:szCs w:val="24"/>
        </w:rPr>
        <w:t>2.4. Программа коррекционной работы</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bCs/>
          <w:sz w:val="24"/>
          <w:szCs w:val="24"/>
        </w:rPr>
        <w:t>Программа коррекционной работы (</w:t>
      </w:r>
      <w:r w:rsidRPr="005E3FB1">
        <w:rPr>
          <w:rFonts w:ascii="Times New Roman" w:hAnsi="Times New Roman"/>
          <w:sz w:val="24"/>
          <w:szCs w:val="24"/>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w:t>
      </w:r>
      <w:r>
        <w:rPr>
          <w:rFonts w:ascii="Times New Roman" w:hAnsi="Times New Roman"/>
          <w:sz w:val="24"/>
          <w:szCs w:val="24"/>
        </w:rPr>
        <w:t xml:space="preserve"> </w:t>
      </w:r>
      <w:r w:rsidRPr="005E3FB1">
        <w:rPr>
          <w:rFonts w:ascii="Times New Roman" w:hAnsi="Times New Roman"/>
          <w:sz w:val="24"/>
          <w:szCs w:val="24"/>
        </w:rPr>
        <w:t xml:space="preserve">ограниченными возможностями здоровья (далее – ОВЗ).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Обучающийся с ОВЗ</w:t>
      </w:r>
      <w:r>
        <w:rPr>
          <w:rFonts w:ascii="Times New Roman" w:hAnsi="Times New Roman"/>
          <w:sz w:val="24"/>
          <w:szCs w:val="24"/>
        </w:rPr>
        <w:t xml:space="preserve"> </w:t>
      </w:r>
      <w:r w:rsidRPr="005E3FB1">
        <w:rPr>
          <w:rFonts w:ascii="Times New Roman" w:hAnsi="Times New Roman"/>
          <w:sz w:val="24"/>
          <w:szCs w:val="24"/>
        </w:rPr>
        <w:t>–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Содержание образования и условия организации обучения и воспитания обучающихся с ОВЗ определяются адаптированной образовательной программой, а для инвалидов – индивидуальной программой реабилитации инвалида. Адаптированная образовательная программа – образовательная программа, адаптированная для обучения лиц с ОВЗ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ПКР вариативна по форме и по содержанию в зависимости от состава обучающихся с ОВЗ, региональной специфики и возможностей образовательной организации.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ОВЗ.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ПКР разрабатывается на период получения основного общего образования</w:t>
      </w:r>
      <w:r>
        <w:rPr>
          <w:rFonts w:ascii="Times New Roman" w:hAnsi="Times New Roman"/>
          <w:sz w:val="24"/>
          <w:szCs w:val="24"/>
        </w:rPr>
        <w:t xml:space="preserve"> </w:t>
      </w:r>
      <w:r w:rsidRPr="005E3FB1">
        <w:rPr>
          <w:rFonts w:ascii="Times New Roman" w:hAnsi="Times New Roman"/>
          <w:sz w:val="24"/>
          <w:szCs w:val="24"/>
        </w:rPr>
        <w:t xml:space="preserve">и включает в себя следующие разделы. </w:t>
      </w:r>
    </w:p>
    <w:p w:rsidR="00572630" w:rsidRPr="005E3FB1" w:rsidRDefault="00572630" w:rsidP="009D65EB">
      <w:pPr>
        <w:spacing w:after="0"/>
        <w:rPr>
          <w:rFonts w:ascii="Times New Roman" w:hAnsi="Times New Roman"/>
          <w:b/>
          <w:sz w:val="24"/>
          <w:szCs w:val="24"/>
        </w:rPr>
      </w:pPr>
      <w:bookmarkStart w:id="370" w:name="_Toc414553276"/>
      <w:r w:rsidRPr="005E3FB1">
        <w:rPr>
          <w:rFonts w:ascii="Times New Roman" w:hAnsi="Times New Roman"/>
          <w:b/>
          <w:sz w:val="24"/>
          <w:szCs w:val="24"/>
        </w:rPr>
        <w:t>2.4.1. Цели и задачи программы коррекционной работы с обучающимися при получении основного общего образования</w:t>
      </w:r>
      <w:bookmarkEnd w:id="370"/>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Цель программы коррекционной работы заключается в определении комплексной системы психолого-медико-педагогической и социальной помощи обучающимся с ОВЗ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Цель определяет (указывает) результат работы, ее не рекомендуется подменять направлениями работы или процессом ее реализации.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Задачи отражают разработку и реализацию содержания основных направлений коррекционной работы (диагностическое, коррекционно-развивающее,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определение особых образовательных потребностей обучающихся с ОВЗ и оказание им специализированной помощи при освоении основной образовательной программы основного общего образования;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определение оптимальных специальных условий для получения основного общего образования обучающимися с ОВЗ, для развития их личностных, познавательных, коммуникативных способностей;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lastRenderedPageBreak/>
        <w:t>разработка и использование индивидуально-ориентированных коррекционных образовательных программ, учебных планов для обучения школьников с ОВЗ</w:t>
      </w:r>
      <w:r>
        <w:rPr>
          <w:rFonts w:ascii="Times New Roman" w:hAnsi="Times New Roman"/>
          <w:sz w:val="24"/>
          <w:szCs w:val="24"/>
        </w:rPr>
        <w:t xml:space="preserve"> </w:t>
      </w:r>
      <w:r w:rsidRPr="005E3FB1">
        <w:rPr>
          <w:rFonts w:ascii="Times New Roman" w:hAnsi="Times New Roman"/>
          <w:sz w:val="24"/>
          <w:szCs w:val="24"/>
        </w:rPr>
        <w:t xml:space="preserve">с учетом особенностей их психофизического развития, индивидуальных возможностей;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реализация комплексного психолого-медико-социального сопровождения обучающихся с ОВЗ</w:t>
      </w:r>
      <w:r>
        <w:rPr>
          <w:rFonts w:ascii="Times New Roman" w:hAnsi="Times New Roman"/>
          <w:sz w:val="24"/>
          <w:szCs w:val="24"/>
        </w:rPr>
        <w:t xml:space="preserve"> </w:t>
      </w:r>
      <w:r w:rsidRPr="005E3FB1">
        <w:rPr>
          <w:rFonts w:ascii="Times New Roman" w:hAnsi="Times New Roman"/>
          <w:sz w:val="24"/>
          <w:szCs w:val="24"/>
        </w:rPr>
        <w:t>(в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w:t>
      </w:r>
      <w:r>
        <w:rPr>
          <w:rFonts w:ascii="Times New Roman" w:hAnsi="Times New Roman"/>
          <w:sz w:val="24"/>
          <w:szCs w:val="24"/>
        </w:rPr>
        <w:t xml:space="preserve"> </w:t>
      </w:r>
      <w:r w:rsidRPr="005E3FB1">
        <w:rPr>
          <w:rFonts w:ascii="Times New Roman" w:hAnsi="Times New Roman"/>
          <w:sz w:val="24"/>
          <w:szCs w:val="24"/>
        </w:rPr>
        <w:t xml:space="preserve">(ПМПк));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реализация комплексной системы мероприятий по социальной адаптации и профессиональной ориентации обучающихся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обеспечение сетевого взаимодействия специалистов разного профиля в комплексной работе с обучающимися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осуществление информационно-просветительской и консультативной работы с родителями (законными представителями) обучающихся с ОВЗ.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Существующие дидактические принципы (систематичности, активности, доступности, последовательности, наглядности и др.) возможно адаптировать с учетом категорий обучаемых школьников.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В программу также включены  и специальные принципы, ориентированные на учет особенностей обучающихся с ОВЗ, такие, например, как: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принцип системности – единство в подходах к диагностике, обучению и коррекции нарушений детей с ОВЗ, взаимодействие учителей и специалистов различного профиля в решении проблем этих детей;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принцип обходного пути – формирование новой функциональной системы в обход пострадавшего звена, опоры на сохранные анализаторы;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rsidR="00572630" w:rsidRPr="005E3FB1" w:rsidRDefault="00572630" w:rsidP="009D65EB">
      <w:pPr>
        <w:spacing w:after="0"/>
        <w:rPr>
          <w:rFonts w:ascii="Times New Roman" w:hAnsi="Times New Roman"/>
          <w:b/>
          <w:sz w:val="24"/>
          <w:szCs w:val="24"/>
        </w:rPr>
      </w:pPr>
      <w:bookmarkStart w:id="371" w:name="_Toc414553277"/>
      <w:r w:rsidRPr="005E3FB1">
        <w:rPr>
          <w:rFonts w:ascii="Times New Roman" w:hAnsi="Times New Roman"/>
          <w:b/>
          <w:sz w:val="24"/>
          <w:szCs w:val="24"/>
        </w:rPr>
        <w:t>2.4.2.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371"/>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 (учебной урочной и внеурочно</w:t>
      </w:r>
      <w:r>
        <w:rPr>
          <w:rFonts w:ascii="Times New Roman" w:hAnsi="Times New Roman"/>
          <w:sz w:val="24"/>
          <w:szCs w:val="24"/>
        </w:rPr>
        <w:t>й</w:t>
      </w:r>
      <w:r w:rsidRPr="005E3FB1">
        <w:rPr>
          <w:rFonts w:ascii="Times New Roman" w:hAnsi="Times New Roman"/>
          <w:sz w:val="24"/>
          <w:szCs w:val="24"/>
        </w:rPr>
        <w:t xml:space="preserve">). Это может быть отражено в учебном плане освоения основной образовательной программы.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b/>
          <w:bCs/>
          <w:sz w:val="24"/>
          <w:szCs w:val="24"/>
        </w:rPr>
        <w:t>Характеристика содержания направлений коррекционной работы</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b/>
          <w:sz w:val="24"/>
          <w:szCs w:val="24"/>
        </w:rPr>
        <w:t>Диагностическая работа</w:t>
      </w:r>
      <w:r w:rsidRPr="005E3FB1">
        <w:rPr>
          <w:rFonts w:ascii="Times New Roman" w:hAnsi="Times New Roman"/>
          <w:sz w:val="24"/>
          <w:szCs w:val="24"/>
        </w:rPr>
        <w:t xml:space="preserve"> включает  в себя следующее: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выявление особых образовательных потребностей обучающихся с ОВЗ при освоении основной образовательной программы основного общего образования;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проведение комплексной социально-психолого-педагогической диагностики нарушений в психическом и(или) физическом развитии обучающихся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lastRenderedPageBreak/>
        <w:t xml:space="preserve">определение уровня актуального и зоны ближайшего развития обучающегося с ОВЗ, выявление его резервных возможностей;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изучение развития эмоционально-волевой, познавательной, речевой сфер и личностных особенностей обучающихся;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изучение социальной ситуации развития и условий семейного воспитания ребенка;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изучение адаптивных возможностей и уровня социализации ребенка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мониторинг динамики развития, успешности освоения образовательных программ основного общего образования. </w:t>
      </w:r>
    </w:p>
    <w:p w:rsidR="00572630" w:rsidRPr="005E3FB1" w:rsidRDefault="00F04962" w:rsidP="009D65EB">
      <w:pPr>
        <w:spacing w:after="0"/>
        <w:ind w:firstLine="709"/>
        <w:rPr>
          <w:rFonts w:ascii="Times New Roman" w:hAnsi="Times New Roman"/>
          <w:b/>
          <w:sz w:val="24"/>
          <w:szCs w:val="24"/>
        </w:rPr>
      </w:pPr>
      <w:r>
        <w:rPr>
          <w:rFonts w:ascii="Times New Roman" w:hAnsi="Times New Roman"/>
          <w:sz w:val="24"/>
          <w:szCs w:val="24"/>
        </w:rPr>
        <w:t>В Прокуткинской</w:t>
      </w:r>
      <w:r w:rsidR="00572630">
        <w:rPr>
          <w:rFonts w:ascii="Times New Roman" w:hAnsi="Times New Roman"/>
          <w:sz w:val="24"/>
          <w:szCs w:val="24"/>
        </w:rPr>
        <w:t xml:space="preserve"> </w:t>
      </w:r>
      <w:r w:rsidR="00572630" w:rsidRPr="005E3FB1">
        <w:rPr>
          <w:rFonts w:ascii="Times New Roman" w:hAnsi="Times New Roman"/>
          <w:sz w:val="24"/>
          <w:szCs w:val="24"/>
        </w:rPr>
        <w:t xml:space="preserve"> СОШ эта работа выстроена через </w:t>
      </w:r>
      <w:r w:rsidR="00572630" w:rsidRPr="005E3FB1">
        <w:rPr>
          <w:rFonts w:ascii="Times New Roman" w:hAnsi="Times New Roman"/>
          <w:b/>
          <w:sz w:val="24"/>
          <w:szCs w:val="24"/>
        </w:rPr>
        <w:t>диагностический модуль:</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b/>
          <w:sz w:val="24"/>
          <w:szCs w:val="24"/>
        </w:rPr>
        <w:t>Цель:</w:t>
      </w:r>
      <w:r w:rsidRPr="005E3FB1">
        <w:rPr>
          <w:rFonts w:ascii="Times New Roman" w:hAnsi="Times New Roman"/>
          <w:sz w:val="24"/>
          <w:szCs w:val="24"/>
        </w:rPr>
        <w:t xml:space="preserve"> </w:t>
      </w:r>
      <w:r w:rsidRPr="005E3FB1">
        <w:rPr>
          <w:rFonts w:ascii="Times New Roman" w:hAnsi="Times New Roman"/>
          <w:iCs/>
          <w:sz w:val="24"/>
          <w:szCs w:val="24"/>
        </w:rPr>
        <w:t xml:space="preserve"> </w:t>
      </w:r>
      <w:r w:rsidRPr="005E3FB1">
        <w:rPr>
          <w:rFonts w:ascii="Times New Roman" w:hAnsi="Times New Roman"/>
          <w:sz w:val="24"/>
          <w:szCs w:val="24"/>
        </w:rPr>
        <w:t>выявление характера и интенсивности трудностей развития детей с ограниченными возможностями здоровья, проведение их комплексного обследования и подготовку рекомендаций по оказанию им психолого-медико-педагогической помощи.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28"/>
        <w:gridCol w:w="2146"/>
        <w:gridCol w:w="1990"/>
        <w:gridCol w:w="1768"/>
        <w:gridCol w:w="1739"/>
      </w:tblGrid>
      <w:tr w:rsidR="00572630" w:rsidRPr="005E3FB1" w:rsidTr="00A56957">
        <w:trPr>
          <w:trHeight w:val="148"/>
        </w:trPr>
        <w:tc>
          <w:tcPr>
            <w:tcW w:w="0" w:type="auto"/>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Задачи</w:t>
            </w:r>
          </w:p>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(направления деятельности)</w:t>
            </w:r>
          </w:p>
        </w:tc>
        <w:tc>
          <w:tcPr>
            <w:tcW w:w="0" w:type="auto"/>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Планируемые результаты</w:t>
            </w:r>
          </w:p>
        </w:tc>
        <w:tc>
          <w:tcPr>
            <w:tcW w:w="0" w:type="auto"/>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Виды и формы деятельности,</w:t>
            </w:r>
          </w:p>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мероприятия</w:t>
            </w:r>
          </w:p>
          <w:p w:rsidR="00572630" w:rsidRPr="005E3FB1" w:rsidRDefault="00572630" w:rsidP="00B569C9">
            <w:pPr>
              <w:spacing w:beforeLines="26" w:after="0" w:line="240" w:lineRule="auto"/>
              <w:rPr>
                <w:rFonts w:ascii="Times New Roman" w:hAnsi="Times New Roman"/>
                <w:b/>
                <w:sz w:val="24"/>
                <w:szCs w:val="24"/>
              </w:rPr>
            </w:pPr>
          </w:p>
        </w:tc>
        <w:tc>
          <w:tcPr>
            <w:tcW w:w="0" w:type="auto"/>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Сроки</w:t>
            </w:r>
          </w:p>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(периодичность в течение года)</w:t>
            </w:r>
          </w:p>
        </w:tc>
        <w:tc>
          <w:tcPr>
            <w:tcW w:w="0" w:type="auto"/>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Ответственные</w:t>
            </w:r>
          </w:p>
        </w:tc>
      </w:tr>
      <w:tr w:rsidR="00572630" w:rsidRPr="005E3FB1" w:rsidTr="00A56957">
        <w:trPr>
          <w:trHeight w:val="148"/>
        </w:trPr>
        <w:tc>
          <w:tcPr>
            <w:tcW w:w="0" w:type="auto"/>
            <w:gridSpan w:val="5"/>
          </w:tcPr>
          <w:p w:rsidR="00572630" w:rsidRPr="005E3FB1" w:rsidRDefault="00572630" w:rsidP="00B569C9">
            <w:pPr>
              <w:spacing w:beforeLines="26" w:after="0"/>
              <w:rPr>
                <w:rFonts w:ascii="Times New Roman" w:hAnsi="Times New Roman"/>
                <w:b/>
                <w:sz w:val="24"/>
                <w:szCs w:val="24"/>
              </w:rPr>
            </w:pPr>
            <w:r w:rsidRPr="005E3FB1">
              <w:rPr>
                <w:rFonts w:ascii="Times New Roman" w:hAnsi="Times New Roman"/>
                <w:b/>
                <w:sz w:val="24"/>
                <w:szCs w:val="24"/>
              </w:rPr>
              <w:t xml:space="preserve">Медицинская диагностика </w:t>
            </w:r>
          </w:p>
        </w:tc>
      </w:tr>
      <w:tr w:rsidR="00572630" w:rsidRPr="005E3FB1" w:rsidTr="00A56957">
        <w:trPr>
          <w:trHeight w:val="1972"/>
        </w:trPr>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Определить состояние физического и психического здоровья детей.</w:t>
            </w:r>
          </w:p>
          <w:p w:rsidR="00572630" w:rsidRPr="005E3FB1" w:rsidRDefault="00572630" w:rsidP="00B569C9">
            <w:pPr>
              <w:spacing w:beforeLines="26" w:after="0"/>
              <w:rPr>
                <w:rFonts w:ascii="Times New Roman" w:hAnsi="Times New Roman"/>
                <w:sz w:val="24"/>
                <w:szCs w:val="24"/>
              </w:rPr>
            </w:pP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Выявление состояния физического и психического здоровья детей.</w:t>
            </w:r>
          </w:p>
          <w:p w:rsidR="00572630" w:rsidRPr="005E3FB1" w:rsidRDefault="00572630" w:rsidP="00B569C9">
            <w:pPr>
              <w:spacing w:beforeLines="26" w:after="0"/>
              <w:rPr>
                <w:rFonts w:ascii="Times New Roman" w:hAnsi="Times New Roman"/>
                <w:sz w:val="24"/>
                <w:szCs w:val="24"/>
              </w:rPr>
            </w:pP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Изучение истории развития ребенка, беседа с родителями,</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наблюдение классного руководителя,</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анализ работ обучающихся</w:t>
            </w:r>
            <w:r>
              <w:rPr>
                <w:rFonts w:ascii="Times New Roman" w:hAnsi="Times New Roman"/>
                <w:sz w:val="24"/>
                <w:szCs w:val="24"/>
              </w:rPr>
              <w:t>.</w:t>
            </w:r>
            <w:r w:rsidRPr="005E3FB1">
              <w:rPr>
                <w:rFonts w:ascii="Times New Roman" w:hAnsi="Times New Roman"/>
                <w:sz w:val="24"/>
                <w:szCs w:val="24"/>
              </w:rPr>
              <w:t xml:space="preserve"> </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сентябрь</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Классный руководитель</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работник ФАП</w:t>
            </w:r>
            <w:r w:rsidRPr="005E3FB1">
              <w:rPr>
                <w:rFonts w:ascii="Times New Roman" w:hAnsi="Times New Roman"/>
                <w:sz w:val="24"/>
                <w:szCs w:val="24"/>
              </w:rPr>
              <w:t xml:space="preserve">, </w:t>
            </w:r>
            <w:r>
              <w:rPr>
                <w:rFonts w:ascii="Times New Roman" w:hAnsi="Times New Roman"/>
                <w:sz w:val="24"/>
                <w:szCs w:val="24"/>
              </w:rPr>
              <w:t>ежегодный медосмотр.</w:t>
            </w:r>
          </w:p>
          <w:p w:rsidR="00572630" w:rsidRPr="005E3FB1" w:rsidRDefault="00572630" w:rsidP="00B569C9">
            <w:pPr>
              <w:spacing w:beforeLines="26" w:after="0"/>
              <w:rPr>
                <w:rFonts w:ascii="Times New Roman" w:hAnsi="Times New Roman"/>
                <w:sz w:val="24"/>
                <w:szCs w:val="24"/>
              </w:rPr>
            </w:pPr>
          </w:p>
        </w:tc>
      </w:tr>
      <w:tr w:rsidR="00572630" w:rsidRPr="005E3FB1" w:rsidTr="00A56957">
        <w:trPr>
          <w:trHeight w:val="388"/>
        </w:trPr>
        <w:tc>
          <w:tcPr>
            <w:tcW w:w="0" w:type="auto"/>
            <w:gridSpan w:val="5"/>
          </w:tcPr>
          <w:p w:rsidR="00572630" w:rsidRPr="005E3FB1" w:rsidRDefault="00572630" w:rsidP="00B569C9">
            <w:pPr>
              <w:spacing w:beforeLines="26" w:after="0"/>
              <w:rPr>
                <w:rFonts w:ascii="Times New Roman" w:hAnsi="Times New Roman"/>
                <w:b/>
                <w:sz w:val="24"/>
                <w:szCs w:val="24"/>
              </w:rPr>
            </w:pPr>
            <w:r w:rsidRPr="005E3FB1">
              <w:rPr>
                <w:rFonts w:ascii="Times New Roman" w:hAnsi="Times New Roman"/>
                <w:b/>
                <w:sz w:val="24"/>
                <w:szCs w:val="24"/>
              </w:rPr>
              <w:t xml:space="preserve">Психолого-педагогическая диагностика </w:t>
            </w:r>
          </w:p>
        </w:tc>
      </w:tr>
      <w:tr w:rsidR="00572630" w:rsidRPr="005E3FB1" w:rsidTr="00A56957">
        <w:trPr>
          <w:trHeight w:val="148"/>
        </w:trPr>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Первичная диагностика для выявления группы «риска»</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Создание банка данных  обучающихся, нуждающихся в специализированной помощи</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Формирование характеристики образовательной ситуации в ОУ</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Наблюдение, логопедическое и психологическое обследование;</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анкетирование  родителей, беседы с педагогами</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сентябрь</w:t>
            </w:r>
          </w:p>
        </w:tc>
        <w:tc>
          <w:tcPr>
            <w:tcW w:w="0" w:type="auto"/>
          </w:tcPr>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Классный руководитель,</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социальный педагог, п</w:t>
            </w:r>
            <w:r w:rsidRPr="005E3FB1">
              <w:rPr>
                <w:rFonts w:ascii="Times New Roman" w:hAnsi="Times New Roman"/>
                <w:sz w:val="24"/>
                <w:szCs w:val="24"/>
              </w:rPr>
              <w:t>едагог-психолог</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л</w:t>
            </w:r>
            <w:r w:rsidRPr="005E3FB1">
              <w:rPr>
                <w:rFonts w:ascii="Times New Roman" w:hAnsi="Times New Roman"/>
                <w:sz w:val="24"/>
                <w:szCs w:val="24"/>
              </w:rPr>
              <w:t>огопед  (через РПМПК)</w:t>
            </w:r>
          </w:p>
        </w:tc>
      </w:tr>
      <w:tr w:rsidR="00572630" w:rsidRPr="005E3FB1" w:rsidTr="00A56957">
        <w:trPr>
          <w:trHeight w:val="148"/>
        </w:trPr>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Углубленная  диагностика детей с ЗПР, </w:t>
            </w:r>
            <w:r w:rsidRPr="005E3FB1">
              <w:rPr>
                <w:rFonts w:ascii="Times New Roman" w:hAnsi="Times New Roman"/>
                <w:sz w:val="24"/>
                <w:szCs w:val="24"/>
              </w:rPr>
              <w:lastRenderedPageBreak/>
              <w:t>детей-инвалидов</w:t>
            </w:r>
          </w:p>
          <w:p w:rsidR="00572630" w:rsidRPr="005E3FB1" w:rsidRDefault="00572630" w:rsidP="00B569C9">
            <w:pPr>
              <w:spacing w:beforeLines="26" w:after="0"/>
              <w:rPr>
                <w:rFonts w:ascii="Times New Roman" w:hAnsi="Times New Roman"/>
                <w:sz w:val="24"/>
                <w:szCs w:val="24"/>
              </w:rPr>
            </w:pP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 xml:space="preserve">Получение объективных сведений об </w:t>
            </w:r>
            <w:r w:rsidRPr="005E3FB1">
              <w:rPr>
                <w:rFonts w:ascii="Times New Roman" w:hAnsi="Times New Roman"/>
                <w:sz w:val="24"/>
                <w:szCs w:val="24"/>
              </w:rPr>
              <w:lastRenderedPageBreak/>
              <w:t>обучающемся на основании диагностической информации специалистов разного профиля, создание диагностических "портретов" детей</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Диагностирование. Заполнение диагностиче</w:t>
            </w:r>
            <w:r>
              <w:rPr>
                <w:rFonts w:ascii="Times New Roman" w:hAnsi="Times New Roman"/>
                <w:sz w:val="24"/>
                <w:szCs w:val="24"/>
              </w:rPr>
              <w:t xml:space="preserve">ских </w:t>
            </w:r>
            <w:r>
              <w:rPr>
                <w:rFonts w:ascii="Times New Roman" w:hAnsi="Times New Roman"/>
                <w:sz w:val="24"/>
                <w:szCs w:val="24"/>
              </w:rPr>
              <w:lastRenderedPageBreak/>
              <w:t>документов специалистами (р</w:t>
            </w:r>
            <w:r w:rsidRPr="005E3FB1">
              <w:rPr>
                <w:rFonts w:ascii="Times New Roman" w:hAnsi="Times New Roman"/>
                <w:sz w:val="24"/>
                <w:szCs w:val="24"/>
              </w:rPr>
              <w:t>ечевой карты, протокола обследования)</w:t>
            </w:r>
            <w:r>
              <w:rPr>
                <w:rFonts w:ascii="Times New Roman" w:hAnsi="Times New Roman"/>
                <w:sz w:val="24"/>
                <w:szCs w:val="24"/>
              </w:rPr>
              <w:t>.</w:t>
            </w:r>
            <w:r w:rsidRPr="005E3FB1">
              <w:rPr>
                <w:rFonts w:ascii="Times New Roman" w:hAnsi="Times New Roman"/>
                <w:sz w:val="24"/>
                <w:szCs w:val="24"/>
              </w:rPr>
              <w:t xml:space="preserve"> </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сентябрь</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Через заседание РПМПК</w:t>
            </w:r>
          </w:p>
          <w:p w:rsidR="00572630" w:rsidRPr="005E3FB1" w:rsidRDefault="00572630" w:rsidP="00B569C9">
            <w:pPr>
              <w:spacing w:beforeLines="26" w:after="0"/>
              <w:rPr>
                <w:rFonts w:ascii="Times New Roman" w:hAnsi="Times New Roman"/>
                <w:sz w:val="24"/>
                <w:szCs w:val="24"/>
              </w:rPr>
            </w:pPr>
          </w:p>
        </w:tc>
      </w:tr>
      <w:tr w:rsidR="00572630" w:rsidRPr="005E3FB1" w:rsidTr="00A56957">
        <w:trPr>
          <w:trHeight w:val="148"/>
        </w:trPr>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Проанализировать причины возникновения трудностей в обучении.</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Выявить резервные возможности</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Индивидуальная коррекционная программа, соответствующая выявленному уровню развития обучающегося</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Разработка коррекционной программы</w:t>
            </w:r>
            <w:r>
              <w:rPr>
                <w:rFonts w:ascii="Times New Roman" w:hAnsi="Times New Roman"/>
                <w:sz w:val="24"/>
                <w:szCs w:val="24"/>
              </w:rPr>
              <w:t>.</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До 10.10</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Педагог-психолог</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логопед</w:t>
            </w:r>
            <w:r w:rsidRPr="005E3FB1">
              <w:rPr>
                <w:rFonts w:ascii="Times New Roman" w:hAnsi="Times New Roman"/>
                <w:sz w:val="24"/>
                <w:szCs w:val="24"/>
              </w:rPr>
              <w:t>, классный руководитель</w:t>
            </w:r>
          </w:p>
          <w:p w:rsidR="00572630" w:rsidRPr="005E3FB1" w:rsidRDefault="00572630" w:rsidP="00B569C9">
            <w:pPr>
              <w:spacing w:beforeLines="26" w:after="0"/>
              <w:rPr>
                <w:rFonts w:ascii="Times New Roman" w:hAnsi="Times New Roman"/>
                <w:sz w:val="24"/>
                <w:szCs w:val="24"/>
              </w:rPr>
            </w:pPr>
          </w:p>
        </w:tc>
      </w:tr>
      <w:tr w:rsidR="00572630" w:rsidRPr="005E3FB1" w:rsidTr="00A56957">
        <w:trPr>
          <w:trHeight w:val="282"/>
        </w:trPr>
        <w:tc>
          <w:tcPr>
            <w:tcW w:w="0" w:type="auto"/>
            <w:gridSpan w:val="5"/>
          </w:tcPr>
          <w:p w:rsidR="00572630" w:rsidRPr="005E3FB1" w:rsidRDefault="00572630" w:rsidP="00B569C9">
            <w:pPr>
              <w:spacing w:beforeLines="26" w:after="0"/>
              <w:rPr>
                <w:rFonts w:ascii="Times New Roman" w:hAnsi="Times New Roman"/>
                <w:b/>
                <w:sz w:val="24"/>
                <w:szCs w:val="24"/>
              </w:rPr>
            </w:pPr>
            <w:r w:rsidRPr="005E3FB1">
              <w:rPr>
                <w:rFonts w:ascii="Times New Roman" w:hAnsi="Times New Roman"/>
                <w:b/>
                <w:sz w:val="24"/>
                <w:szCs w:val="24"/>
              </w:rPr>
              <w:t>Социально – педагогическая диагностика</w:t>
            </w:r>
          </w:p>
        </w:tc>
      </w:tr>
      <w:tr w:rsidR="00572630" w:rsidRPr="005E3FB1" w:rsidTr="00A56957">
        <w:trPr>
          <w:trHeight w:val="2513"/>
        </w:trPr>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Определить уровень организованности ребенка, особенности эмоционально-волевой  и личностной сферы; уровень знаний по предметам</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Получение объективной информации об организованности ребенка, умении учиться, особенности личности, уровню знаний по предметам. </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Выявление нарушений в поведении (гиперактивность, замкнутость, обидчивость и т.д.) </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Анкетирование, наблюдение во время занятий, беседа с родителями, посещение семьи. Составление характеристики.</w:t>
            </w: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Сентябрь - октябрь</w:t>
            </w:r>
          </w:p>
          <w:p w:rsidR="00572630" w:rsidRPr="005E3FB1" w:rsidRDefault="00572630" w:rsidP="00B569C9">
            <w:pPr>
              <w:spacing w:beforeLines="26" w:after="0"/>
              <w:rPr>
                <w:rFonts w:ascii="Times New Roman" w:hAnsi="Times New Roman"/>
                <w:sz w:val="24"/>
                <w:szCs w:val="24"/>
              </w:rPr>
            </w:pPr>
          </w:p>
        </w:tc>
        <w:tc>
          <w:tcPr>
            <w:tcW w:w="0" w:type="auto"/>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Классный руководитель</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Социальный педагог</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Учитель</w:t>
            </w:r>
            <w:r w:rsidRPr="005E3FB1">
              <w:rPr>
                <w:rFonts w:ascii="Times New Roman" w:hAnsi="Times New Roman"/>
                <w:sz w:val="24"/>
                <w:szCs w:val="24"/>
              </w:rPr>
              <w:t>-предметник</w:t>
            </w:r>
            <w:r>
              <w:rPr>
                <w:rFonts w:ascii="Times New Roman" w:hAnsi="Times New Roman"/>
                <w:sz w:val="24"/>
                <w:szCs w:val="24"/>
              </w:rPr>
              <w:t>.</w:t>
            </w:r>
          </w:p>
        </w:tc>
      </w:tr>
    </w:tbl>
    <w:p w:rsidR="00572630" w:rsidRPr="005E3FB1" w:rsidRDefault="00572630" w:rsidP="009D65EB">
      <w:pPr>
        <w:spacing w:after="0"/>
        <w:ind w:firstLine="709"/>
        <w:rPr>
          <w:rFonts w:ascii="Times New Roman" w:hAnsi="Times New Roman"/>
          <w:b/>
          <w:sz w:val="24"/>
          <w:szCs w:val="24"/>
        </w:rPr>
      </w:pPr>
    </w:p>
    <w:p w:rsidR="00572630" w:rsidRPr="005E3FB1" w:rsidRDefault="00572630" w:rsidP="009D65EB">
      <w:pPr>
        <w:spacing w:after="0"/>
        <w:ind w:firstLine="709"/>
        <w:rPr>
          <w:rFonts w:ascii="Times New Roman" w:hAnsi="Times New Roman"/>
          <w:b/>
          <w:sz w:val="24"/>
          <w:szCs w:val="24"/>
        </w:rPr>
      </w:pP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b/>
          <w:sz w:val="24"/>
          <w:szCs w:val="24"/>
        </w:rPr>
        <w:t>Коррекционно-развивающая работа</w:t>
      </w:r>
      <w:r w:rsidRPr="005E3FB1">
        <w:rPr>
          <w:rFonts w:ascii="Times New Roman" w:hAnsi="Times New Roman"/>
          <w:sz w:val="24"/>
          <w:szCs w:val="24"/>
        </w:rPr>
        <w:t xml:space="preserve"> включает  в себя следующее: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lastRenderedPageBreak/>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коррекцию и развитие высших психических функций, эмоционально-волевой, познавательной и коммуникативно-речевой сфер;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формирование способов регуляции поведения и эмоциональных состояний;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развитие форм и навыков личностного общения в группе сверстников, коммуникативной компетенции;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развитие компетенций, необходимых для продолжения образования и профессионального самоопределения;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социальную защиту ребенка в случаях неблагоприятных условий жизни при психотравмирующих обстоятельствах. </w:t>
      </w:r>
    </w:p>
    <w:p w:rsidR="00572630" w:rsidRPr="005E3FB1" w:rsidRDefault="007B006A" w:rsidP="00B569C9">
      <w:pPr>
        <w:spacing w:beforeLines="26" w:after="0"/>
        <w:rPr>
          <w:rFonts w:ascii="Times New Roman" w:hAnsi="Times New Roman"/>
          <w:b/>
          <w:sz w:val="24"/>
          <w:szCs w:val="24"/>
        </w:rPr>
      </w:pPr>
      <w:r>
        <w:rPr>
          <w:rFonts w:ascii="Times New Roman" w:hAnsi="Times New Roman"/>
          <w:sz w:val="24"/>
          <w:szCs w:val="24"/>
        </w:rPr>
        <w:t>В Прокуткинской</w:t>
      </w:r>
      <w:r w:rsidR="00572630">
        <w:rPr>
          <w:rFonts w:ascii="Times New Roman" w:hAnsi="Times New Roman"/>
          <w:sz w:val="24"/>
          <w:szCs w:val="24"/>
        </w:rPr>
        <w:t xml:space="preserve"> </w:t>
      </w:r>
      <w:r w:rsidR="00572630" w:rsidRPr="005E3FB1">
        <w:rPr>
          <w:rFonts w:ascii="Times New Roman" w:hAnsi="Times New Roman"/>
          <w:sz w:val="24"/>
          <w:szCs w:val="24"/>
        </w:rPr>
        <w:t xml:space="preserve"> СОШ эта работа выстроена через </w:t>
      </w:r>
      <w:r w:rsidR="00572630" w:rsidRPr="005E3FB1">
        <w:rPr>
          <w:rFonts w:ascii="Times New Roman" w:hAnsi="Times New Roman"/>
          <w:b/>
          <w:sz w:val="24"/>
          <w:szCs w:val="24"/>
        </w:rPr>
        <w:t>коррекционно-развивающий  модуль:</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b/>
          <w:sz w:val="24"/>
          <w:szCs w:val="24"/>
        </w:rPr>
        <w:t>Цель:</w:t>
      </w:r>
      <w:r w:rsidRPr="005E3FB1">
        <w:rPr>
          <w:rFonts w:ascii="Times New Roman" w:hAnsi="Times New Roman"/>
          <w:sz w:val="24"/>
          <w:szCs w:val="24"/>
        </w:rPr>
        <w:t xml:space="preserve"> обеспечение своевременной специализированной помощи в освоении содержания образования и коррекции недостатков в познавательной и эмоционально-личностной сфере детей с ограниченными возможностями здоровья, детей-инвалидов. </w:t>
      </w:r>
    </w:p>
    <w:tbl>
      <w:tblPr>
        <w:tblW w:w="9819"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63"/>
        <w:gridCol w:w="1752"/>
        <w:gridCol w:w="2502"/>
        <w:gridCol w:w="1938"/>
        <w:gridCol w:w="1906"/>
      </w:tblGrid>
      <w:tr w:rsidR="00572630" w:rsidRPr="005E3FB1" w:rsidTr="00A56957">
        <w:trPr>
          <w:trHeight w:val="1018"/>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Задачи (направления) деятельности</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Планируемые результаты.</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Виды и формы деятельности, мероприятия.</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Сроки (периодичность в течение года)</w:t>
            </w:r>
          </w:p>
          <w:p w:rsidR="00572630" w:rsidRPr="005E3FB1" w:rsidRDefault="00572630" w:rsidP="00B569C9">
            <w:pPr>
              <w:spacing w:beforeLines="26" w:after="0" w:line="240" w:lineRule="auto"/>
              <w:rPr>
                <w:rFonts w:ascii="Times New Roman" w:hAnsi="Times New Roman"/>
                <w:b/>
                <w:sz w:val="24"/>
                <w:szCs w:val="24"/>
              </w:rPr>
            </w:pPr>
          </w:p>
        </w:tc>
        <w:tc>
          <w:tcPr>
            <w:tcW w:w="2003"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Ответственные</w:t>
            </w:r>
          </w:p>
          <w:p w:rsidR="00572630" w:rsidRPr="005E3FB1" w:rsidRDefault="00572630" w:rsidP="00B569C9">
            <w:pPr>
              <w:spacing w:beforeLines="26" w:after="0" w:line="240" w:lineRule="auto"/>
              <w:rPr>
                <w:rFonts w:ascii="Times New Roman" w:hAnsi="Times New Roman"/>
                <w:b/>
                <w:sz w:val="24"/>
                <w:szCs w:val="24"/>
              </w:rPr>
            </w:pPr>
          </w:p>
        </w:tc>
      </w:tr>
      <w:tr w:rsidR="00572630" w:rsidRPr="005E3FB1" w:rsidTr="00A56957">
        <w:trPr>
          <w:trHeight w:val="210"/>
        </w:trPr>
        <w:tc>
          <w:tcPr>
            <w:tcW w:w="9819" w:type="dxa"/>
            <w:gridSpan w:val="5"/>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b/>
                <w:sz w:val="24"/>
                <w:szCs w:val="24"/>
              </w:rPr>
            </w:pPr>
            <w:r w:rsidRPr="005E3FB1">
              <w:rPr>
                <w:rFonts w:ascii="Times New Roman" w:hAnsi="Times New Roman"/>
                <w:b/>
                <w:sz w:val="24"/>
                <w:szCs w:val="24"/>
              </w:rPr>
              <w:t>Психолого-педагогическая работа</w:t>
            </w:r>
          </w:p>
        </w:tc>
      </w:tr>
      <w:tr w:rsidR="00572630" w:rsidRPr="005E3FB1" w:rsidTr="00A56957">
        <w:trPr>
          <w:trHeight w:val="215"/>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Обеспечить педагогическое сопровождение детей с ЗПР, детей-инвалидов</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Планы, программы</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Разработать индивидуальную программу по предмету.</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Разработать воспитательную программу работы с классом и индивидуальную воспитательную программу для детей с ЗПР, детей-инвалидов.</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Разработать план работы с родителями по формированию </w:t>
            </w:r>
            <w:r w:rsidRPr="005E3FB1">
              <w:rPr>
                <w:rFonts w:ascii="Times New Roman" w:hAnsi="Times New Roman"/>
                <w:sz w:val="24"/>
                <w:szCs w:val="24"/>
              </w:rPr>
              <w:lastRenderedPageBreak/>
              <w:t>толерантных отношений между участниками инклюзивного образовательного процесса.</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Осуществление педагогического мониторинга достижений школьника.</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сентябрь</w:t>
            </w:r>
          </w:p>
        </w:tc>
        <w:tc>
          <w:tcPr>
            <w:tcW w:w="2003" w:type="dxa"/>
            <w:tcBorders>
              <w:top w:val="single" w:sz="4" w:space="0" w:color="000000"/>
              <w:left w:val="single" w:sz="4" w:space="0" w:color="000000"/>
              <w:bottom w:val="single" w:sz="4" w:space="0" w:color="000000"/>
              <w:right w:val="single" w:sz="4" w:space="0" w:color="000000"/>
            </w:tcBorders>
          </w:tcPr>
          <w:p w:rsidR="00572630" w:rsidRPr="005E3FB1" w:rsidRDefault="007B006A" w:rsidP="00B569C9">
            <w:pPr>
              <w:spacing w:beforeLines="26" w:after="0"/>
              <w:rPr>
                <w:rFonts w:ascii="Times New Roman" w:hAnsi="Times New Roman"/>
                <w:sz w:val="24"/>
                <w:szCs w:val="24"/>
              </w:rPr>
            </w:pPr>
            <w:r>
              <w:rPr>
                <w:rFonts w:ascii="Times New Roman" w:hAnsi="Times New Roman"/>
                <w:sz w:val="24"/>
                <w:szCs w:val="24"/>
              </w:rPr>
              <w:t>Старший методист.</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Учителя-предметники, классный руководитель</w:t>
            </w:r>
          </w:p>
        </w:tc>
      </w:tr>
      <w:tr w:rsidR="00572630" w:rsidRPr="005E3FB1" w:rsidTr="00A56957">
        <w:trPr>
          <w:trHeight w:val="215"/>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Обеспечить психологическое и логопедическое сопровождение детей с ЗПР, детей-инвалидов</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Позитивная динамика развиваемых параметров</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1.Формирование групп для коррекционной работы.</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2.Составление расписания занятий.</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3. Проведение коррекционных занятий.</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4. Отслеживание динамики развития ребенка</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До 10.10</w:t>
            </w: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10.10-15.05</w:t>
            </w:r>
          </w:p>
        </w:tc>
        <w:tc>
          <w:tcPr>
            <w:tcW w:w="2003"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Педагог-психолог</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л</w:t>
            </w:r>
            <w:r w:rsidRPr="005E3FB1">
              <w:rPr>
                <w:rFonts w:ascii="Times New Roman" w:hAnsi="Times New Roman"/>
                <w:sz w:val="24"/>
                <w:szCs w:val="24"/>
              </w:rPr>
              <w:t>огопед</w:t>
            </w:r>
            <w:r>
              <w:rPr>
                <w:rFonts w:ascii="Times New Roman" w:hAnsi="Times New Roman"/>
                <w:sz w:val="24"/>
                <w:szCs w:val="24"/>
              </w:rPr>
              <w:t>.</w:t>
            </w:r>
            <w:r w:rsidRPr="005E3FB1">
              <w:rPr>
                <w:rFonts w:ascii="Times New Roman" w:hAnsi="Times New Roman"/>
                <w:sz w:val="24"/>
                <w:szCs w:val="24"/>
              </w:rPr>
              <w:t xml:space="preserve"> </w:t>
            </w:r>
          </w:p>
          <w:p w:rsidR="00572630" w:rsidRPr="005E3FB1" w:rsidRDefault="00572630" w:rsidP="00B569C9">
            <w:pPr>
              <w:spacing w:beforeLines="26" w:after="0"/>
              <w:rPr>
                <w:rFonts w:ascii="Times New Roman" w:hAnsi="Times New Roman"/>
                <w:sz w:val="24"/>
                <w:szCs w:val="24"/>
              </w:rPr>
            </w:pPr>
          </w:p>
        </w:tc>
      </w:tr>
      <w:tr w:rsidR="00572630" w:rsidRPr="005E3FB1" w:rsidTr="00A56957">
        <w:trPr>
          <w:trHeight w:val="215"/>
        </w:trPr>
        <w:tc>
          <w:tcPr>
            <w:tcW w:w="9819" w:type="dxa"/>
            <w:gridSpan w:val="5"/>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b/>
                <w:sz w:val="24"/>
                <w:szCs w:val="24"/>
              </w:rPr>
            </w:pPr>
            <w:r w:rsidRPr="005E3FB1">
              <w:rPr>
                <w:rFonts w:ascii="Times New Roman" w:hAnsi="Times New Roman"/>
                <w:b/>
                <w:sz w:val="24"/>
                <w:szCs w:val="24"/>
              </w:rPr>
              <w:t>Лечебно – профилактическая работа</w:t>
            </w:r>
          </w:p>
        </w:tc>
      </w:tr>
      <w:tr w:rsidR="00572630" w:rsidRPr="005E3FB1" w:rsidTr="00A56957">
        <w:trPr>
          <w:trHeight w:val="215"/>
        </w:trPr>
        <w:tc>
          <w:tcPr>
            <w:tcW w:w="0" w:type="auto"/>
            <w:tcBorders>
              <w:top w:val="single" w:sz="4" w:space="0" w:color="000000"/>
              <w:left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Создание условий для сохранения и укрепления здоровья обучающихся с ЗПР, детей-инвалидов</w:t>
            </w: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Разработка  рекомендаций для педагогов, учителя, и родителей по работе с детьми с ЗПР.</w:t>
            </w:r>
          </w:p>
          <w:p w:rsidR="00572630" w:rsidRPr="005E3FB1" w:rsidRDefault="00572630" w:rsidP="00B569C9">
            <w:pPr>
              <w:spacing w:beforeLines="26" w:after="0" w:line="240" w:lineRule="auto"/>
              <w:rPr>
                <w:rFonts w:ascii="Times New Roman" w:hAnsi="Times New Roman"/>
                <w:sz w:val="24"/>
                <w:szCs w:val="24"/>
              </w:rPr>
            </w:pPr>
            <w:r w:rsidRPr="005E3FB1">
              <w:rPr>
                <w:rFonts w:ascii="Times New Roman" w:hAnsi="Times New Roman"/>
                <w:sz w:val="24"/>
                <w:szCs w:val="24"/>
              </w:rPr>
              <w:t>Внедрение здоровьесберегающих технологий в образовательный процесс</w:t>
            </w:r>
            <w:r>
              <w:rPr>
                <w:rFonts w:ascii="Times New Roman" w:hAnsi="Times New Roman"/>
                <w:sz w:val="24"/>
                <w:szCs w:val="24"/>
              </w:rPr>
              <w:t>.</w:t>
            </w:r>
            <w:r w:rsidRPr="005E3FB1">
              <w:rPr>
                <w:rFonts w:ascii="Times New Roman" w:hAnsi="Times New Roman"/>
                <w:sz w:val="24"/>
                <w:szCs w:val="24"/>
              </w:rPr>
              <w:t xml:space="preserve"> Организация  и проведение мероприятий, направленных на сохранение, профилактику здоровья и формирование  навыков здорового и безопасного образа жизни.</w:t>
            </w:r>
          </w:p>
          <w:p w:rsidR="00572630" w:rsidRPr="005E3FB1" w:rsidRDefault="00572630" w:rsidP="00B569C9">
            <w:pPr>
              <w:spacing w:beforeLines="26" w:after="0" w:line="240" w:lineRule="auto"/>
              <w:rPr>
                <w:rFonts w:ascii="Times New Roman" w:hAnsi="Times New Roman"/>
                <w:sz w:val="24"/>
                <w:szCs w:val="24"/>
              </w:rPr>
            </w:pPr>
            <w:r w:rsidRPr="005E3FB1">
              <w:rPr>
                <w:rFonts w:ascii="Times New Roman" w:hAnsi="Times New Roman"/>
                <w:sz w:val="24"/>
                <w:szCs w:val="24"/>
              </w:rPr>
              <w:t xml:space="preserve">Реализация </w:t>
            </w:r>
            <w:r w:rsidRPr="005E3FB1">
              <w:rPr>
                <w:rFonts w:ascii="Times New Roman" w:hAnsi="Times New Roman"/>
                <w:sz w:val="24"/>
                <w:szCs w:val="24"/>
              </w:rPr>
              <w:lastRenderedPageBreak/>
              <w:t>профилактических образовательных программ</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В течение года</w:t>
            </w:r>
          </w:p>
        </w:tc>
        <w:tc>
          <w:tcPr>
            <w:tcW w:w="2003" w:type="dxa"/>
            <w:tcBorders>
              <w:top w:val="single" w:sz="4" w:space="0" w:color="000000"/>
              <w:left w:val="single" w:sz="4" w:space="0" w:color="000000"/>
              <w:bottom w:val="single" w:sz="4" w:space="0" w:color="000000"/>
              <w:right w:val="single" w:sz="4" w:space="0" w:color="000000"/>
            </w:tcBorders>
          </w:tcPr>
          <w:p w:rsidR="00572630" w:rsidRPr="005E3FB1" w:rsidRDefault="007B006A" w:rsidP="00B569C9">
            <w:pPr>
              <w:spacing w:beforeLines="26" w:after="0"/>
              <w:rPr>
                <w:rFonts w:ascii="Times New Roman" w:hAnsi="Times New Roman"/>
                <w:sz w:val="24"/>
                <w:szCs w:val="24"/>
              </w:rPr>
            </w:pPr>
            <w:r>
              <w:rPr>
                <w:rFonts w:ascii="Times New Roman" w:hAnsi="Times New Roman"/>
                <w:sz w:val="24"/>
                <w:szCs w:val="24"/>
              </w:rPr>
              <w:t>Заведующая филиалом,</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к</w:t>
            </w:r>
            <w:r w:rsidRPr="005E3FB1">
              <w:rPr>
                <w:rFonts w:ascii="Times New Roman" w:hAnsi="Times New Roman"/>
                <w:sz w:val="24"/>
                <w:szCs w:val="24"/>
              </w:rPr>
              <w:t>лассный руководитель</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 </w:t>
            </w:r>
          </w:p>
        </w:tc>
      </w:tr>
    </w:tbl>
    <w:p w:rsidR="00572630" w:rsidRPr="005E3FB1" w:rsidRDefault="00572630" w:rsidP="00B569C9">
      <w:pPr>
        <w:spacing w:beforeLines="26" w:after="0"/>
        <w:rPr>
          <w:rFonts w:ascii="Times New Roman" w:hAnsi="Times New Roman"/>
          <w:b/>
          <w:sz w:val="24"/>
          <w:szCs w:val="24"/>
        </w:rPr>
      </w:pPr>
    </w:p>
    <w:p w:rsidR="00572630" w:rsidRPr="005E3FB1" w:rsidRDefault="00572630" w:rsidP="009D65EB">
      <w:pPr>
        <w:tabs>
          <w:tab w:val="left" w:pos="993"/>
        </w:tabs>
        <w:spacing w:after="0"/>
        <w:ind w:left="709"/>
        <w:rPr>
          <w:rFonts w:ascii="Times New Roman" w:hAnsi="Times New Roman"/>
          <w:sz w:val="24"/>
          <w:szCs w:val="24"/>
        </w:rPr>
      </w:pP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b/>
          <w:sz w:val="24"/>
          <w:szCs w:val="24"/>
        </w:rPr>
        <w:t>Консультативная работа</w:t>
      </w:r>
      <w:r w:rsidRPr="005E3FB1">
        <w:rPr>
          <w:rFonts w:ascii="Times New Roman" w:hAnsi="Times New Roman"/>
          <w:sz w:val="24"/>
          <w:szCs w:val="24"/>
        </w:rPr>
        <w:t xml:space="preserve"> включает  в себя следующее: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выработку совместных обоснованных рекомендаций по основным направлениям работы с обучающимися с ОВЗ, единых для всех участников образовательного процесса;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консультирование специалистами педагогов по выбору индивидуально ориентированных методов и приемов работы с обучающимися с ОВЗ, отбора и адаптации содержания предметных программ;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консультативную помощь семье в вопросах выбора стратегии воспитания и приемов коррекционного обучения ребенка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консультационную поддержку и помощь, направленные на содействие свободному и осознанному выбору обучающимися с ОВЗ 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572630" w:rsidRPr="005E3FB1" w:rsidRDefault="00AF6026" w:rsidP="00B569C9">
      <w:pPr>
        <w:spacing w:beforeLines="26" w:after="0"/>
        <w:ind w:left="720"/>
        <w:rPr>
          <w:rFonts w:ascii="Times New Roman" w:hAnsi="Times New Roman"/>
          <w:b/>
          <w:sz w:val="24"/>
          <w:szCs w:val="24"/>
        </w:rPr>
      </w:pPr>
      <w:r>
        <w:rPr>
          <w:rFonts w:ascii="Times New Roman" w:hAnsi="Times New Roman"/>
          <w:sz w:val="24"/>
          <w:szCs w:val="24"/>
        </w:rPr>
        <w:t>В Прокуткинской</w:t>
      </w:r>
      <w:r w:rsidR="00572630">
        <w:rPr>
          <w:rFonts w:ascii="Times New Roman" w:hAnsi="Times New Roman"/>
          <w:sz w:val="24"/>
          <w:szCs w:val="24"/>
        </w:rPr>
        <w:t xml:space="preserve"> </w:t>
      </w:r>
      <w:r w:rsidR="00572630" w:rsidRPr="005E3FB1">
        <w:rPr>
          <w:rFonts w:ascii="Times New Roman" w:hAnsi="Times New Roman"/>
          <w:sz w:val="24"/>
          <w:szCs w:val="24"/>
        </w:rPr>
        <w:t xml:space="preserve"> СОШ эта работа выстроена через  к</w:t>
      </w:r>
      <w:r w:rsidR="00572630" w:rsidRPr="005E3FB1">
        <w:rPr>
          <w:rFonts w:ascii="Times New Roman" w:hAnsi="Times New Roman"/>
          <w:b/>
          <w:sz w:val="24"/>
          <w:szCs w:val="24"/>
        </w:rPr>
        <w:t>онсультативный модуль:</w:t>
      </w:r>
    </w:p>
    <w:p w:rsidR="00572630" w:rsidRPr="005E3FB1" w:rsidRDefault="00572630" w:rsidP="00B569C9">
      <w:pPr>
        <w:spacing w:beforeLines="26" w:after="0"/>
        <w:ind w:left="720"/>
        <w:rPr>
          <w:rFonts w:ascii="Times New Roman" w:hAnsi="Times New Roman"/>
          <w:sz w:val="24"/>
          <w:szCs w:val="24"/>
        </w:rPr>
      </w:pPr>
      <w:r w:rsidRPr="005E3FB1">
        <w:rPr>
          <w:rFonts w:ascii="Times New Roman" w:hAnsi="Times New Roman"/>
          <w:b/>
          <w:sz w:val="24"/>
          <w:szCs w:val="24"/>
        </w:rPr>
        <w:t>Цель:</w:t>
      </w:r>
      <w:r w:rsidRPr="005E3FB1">
        <w:rPr>
          <w:rFonts w:ascii="Times New Roman" w:hAnsi="Times New Roman"/>
          <w:sz w:val="24"/>
          <w:szCs w:val="24"/>
        </w:rPr>
        <w:t xml:space="preserve"> обеспечение непрерывности специального индивидуального сопровождения детей с ограниченными возможностями здоровья и их семей по вопросам реализации дифференцированных психолого-педагогических условий обучения, воспитания; коррекции, развития и социализации обучающихся</w:t>
      </w:r>
      <w:r>
        <w:rPr>
          <w:rFonts w:ascii="Times New Roman" w:hAnsi="Times New Roman"/>
          <w:sz w:val="24"/>
          <w:szCs w:val="24"/>
        </w:rPr>
        <w:t>.</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7"/>
        <w:gridCol w:w="1972"/>
        <w:gridCol w:w="2045"/>
        <w:gridCol w:w="1938"/>
        <w:gridCol w:w="1906"/>
      </w:tblGrid>
      <w:tr w:rsidR="00572630" w:rsidRPr="005E3FB1" w:rsidTr="00A56957">
        <w:trPr>
          <w:trHeight w:val="1801"/>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Задачи (направления) деятельности</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Планируемые результаты.</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Виды и формы деятельности, мероприятия.</w:t>
            </w:r>
          </w:p>
          <w:p w:rsidR="00572630" w:rsidRPr="005E3FB1" w:rsidRDefault="00572630" w:rsidP="00B569C9">
            <w:pPr>
              <w:spacing w:beforeLines="26" w:after="0" w:line="240" w:lineRule="auto"/>
              <w:rPr>
                <w:rFonts w:ascii="Times New Roman" w:hAnsi="Times New Roman"/>
                <w:b/>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Сроки (периодичность в течение года)</w:t>
            </w:r>
          </w:p>
          <w:p w:rsidR="00572630" w:rsidRPr="005E3FB1" w:rsidRDefault="00572630" w:rsidP="00B569C9">
            <w:pPr>
              <w:spacing w:beforeLines="26" w:after="0" w:line="240" w:lineRule="auto"/>
              <w:rPr>
                <w:rFonts w:ascii="Times New Roman" w:hAnsi="Times New Roman"/>
                <w:b/>
                <w:sz w:val="24"/>
                <w:szCs w:val="24"/>
              </w:rPr>
            </w:pPr>
          </w:p>
        </w:tc>
        <w:tc>
          <w:tcPr>
            <w:tcW w:w="2001"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Ответственные</w:t>
            </w:r>
          </w:p>
          <w:p w:rsidR="00572630" w:rsidRPr="005E3FB1" w:rsidRDefault="00572630" w:rsidP="00B569C9">
            <w:pPr>
              <w:spacing w:beforeLines="26" w:after="0" w:line="240" w:lineRule="auto"/>
              <w:rPr>
                <w:rFonts w:ascii="Times New Roman" w:hAnsi="Times New Roman"/>
                <w:b/>
                <w:sz w:val="24"/>
                <w:szCs w:val="24"/>
              </w:rPr>
            </w:pPr>
          </w:p>
        </w:tc>
      </w:tr>
      <w:tr w:rsidR="00572630" w:rsidRPr="005E3FB1" w:rsidTr="00A56957">
        <w:trPr>
          <w:trHeight w:val="381"/>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Консультирование педагогических работников по  вопросам инклюзивного образования</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174D89" w:rsidP="00B569C9">
            <w:pPr>
              <w:spacing w:beforeLines="26" w:after="0"/>
              <w:rPr>
                <w:rFonts w:ascii="Times New Roman" w:hAnsi="Times New Roman"/>
                <w:sz w:val="24"/>
                <w:szCs w:val="24"/>
              </w:rPr>
            </w:pPr>
            <w:r>
              <w:rPr>
                <w:rFonts w:ascii="Times New Roman" w:hAnsi="Times New Roman"/>
                <w:sz w:val="24"/>
                <w:szCs w:val="24"/>
              </w:rPr>
              <w:t>1</w:t>
            </w:r>
            <w:r w:rsidR="00572630" w:rsidRPr="005E3FB1">
              <w:rPr>
                <w:rFonts w:ascii="Times New Roman" w:hAnsi="Times New Roman"/>
                <w:sz w:val="24"/>
                <w:szCs w:val="24"/>
              </w:rPr>
              <w:t xml:space="preserve"> Рекомендации, приёмы, упражнения и др. материалы. </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2. Разработка плана консультативной работы с ребенком, родителями, классом, работниками школы</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Индивидуальные, групповые, тематические консультации</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По отдельному плану-графику</w:t>
            </w:r>
            <w:r>
              <w:rPr>
                <w:rFonts w:ascii="Times New Roman" w:hAnsi="Times New Roman"/>
                <w:sz w:val="24"/>
                <w:szCs w:val="24"/>
              </w:rPr>
              <w:t>.</w:t>
            </w:r>
          </w:p>
        </w:tc>
        <w:tc>
          <w:tcPr>
            <w:tcW w:w="2001"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Специалисты ПМПК:</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логопед</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п</w:t>
            </w:r>
            <w:r w:rsidRPr="005E3FB1">
              <w:rPr>
                <w:rFonts w:ascii="Times New Roman" w:hAnsi="Times New Roman"/>
                <w:sz w:val="24"/>
                <w:szCs w:val="24"/>
              </w:rPr>
              <w:t>едагог – психолог;</w:t>
            </w:r>
          </w:p>
          <w:p w:rsidR="00572630" w:rsidRPr="005E3FB1" w:rsidRDefault="00AF6026" w:rsidP="00B569C9">
            <w:pPr>
              <w:spacing w:beforeLines="26" w:after="0"/>
              <w:rPr>
                <w:rFonts w:ascii="Times New Roman" w:hAnsi="Times New Roman"/>
                <w:sz w:val="24"/>
                <w:szCs w:val="24"/>
              </w:rPr>
            </w:pPr>
            <w:r>
              <w:rPr>
                <w:rFonts w:ascii="Times New Roman" w:hAnsi="Times New Roman"/>
                <w:sz w:val="24"/>
                <w:szCs w:val="24"/>
              </w:rPr>
              <w:t>старший методист</w:t>
            </w:r>
          </w:p>
        </w:tc>
      </w:tr>
      <w:tr w:rsidR="00572630" w:rsidRPr="005E3FB1" w:rsidTr="00A56957">
        <w:trPr>
          <w:trHeight w:val="381"/>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Консуль</w:t>
            </w:r>
            <w:r>
              <w:rPr>
                <w:rFonts w:ascii="Times New Roman" w:hAnsi="Times New Roman"/>
                <w:sz w:val="24"/>
                <w:szCs w:val="24"/>
              </w:rPr>
              <w:t>тирование учащихся по выявленным</w:t>
            </w:r>
            <w:r w:rsidRPr="005E3FB1">
              <w:rPr>
                <w:rFonts w:ascii="Times New Roman" w:hAnsi="Times New Roman"/>
                <w:sz w:val="24"/>
                <w:szCs w:val="24"/>
              </w:rPr>
              <w:t xml:space="preserve"> </w:t>
            </w:r>
            <w:r w:rsidRPr="005E3FB1">
              <w:rPr>
                <w:rFonts w:ascii="Times New Roman" w:hAnsi="Times New Roman"/>
                <w:sz w:val="24"/>
                <w:szCs w:val="24"/>
              </w:rPr>
              <w:lastRenderedPageBreak/>
              <w:t>проблемам, оказание превентивной помощи</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174D89" w:rsidP="00B569C9">
            <w:pPr>
              <w:spacing w:beforeLines="26" w:after="0"/>
              <w:rPr>
                <w:rFonts w:ascii="Times New Roman" w:hAnsi="Times New Roman"/>
                <w:sz w:val="24"/>
                <w:szCs w:val="24"/>
              </w:rPr>
            </w:pPr>
            <w:r>
              <w:rPr>
                <w:rFonts w:ascii="Times New Roman" w:hAnsi="Times New Roman"/>
                <w:sz w:val="24"/>
                <w:szCs w:val="24"/>
              </w:rPr>
              <w:lastRenderedPageBreak/>
              <w:t>1.</w:t>
            </w:r>
            <w:r w:rsidR="00572630" w:rsidRPr="005E3FB1">
              <w:rPr>
                <w:rFonts w:ascii="Times New Roman" w:hAnsi="Times New Roman"/>
                <w:sz w:val="24"/>
                <w:szCs w:val="24"/>
              </w:rPr>
              <w:t xml:space="preserve">Рекомендации, приёмы, упражнения и </w:t>
            </w:r>
            <w:r w:rsidR="00572630" w:rsidRPr="005E3FB1">
              <w:rPr>
                <w:rFonts w:ascii="Times New Roman" w:hAnsi="Times New Roman"/>
                <w:sz w:val="24"/>
                <w:szCs w:val="24"/>
              </w:rPr>
              <w:lastRenderedPageBreak/>
              <w:t xml:space="preserve">др. материалы. </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2. Разработка плана консультативной работы с учащимся</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 xml:space="preserve">Индивидуальные, групповые, тематические </w:t>
            </w:r>
            <w:r w:rsidRPr="005E3FB1">
              <w:rPr>
                <w:rFonts w:ascii="Times New Roman" w:hAnsi="Times New Roman"/>
                <w:sz w:val="24"/>
                <w:szCs w:val="24"/>
              </w:rPr>
              <w:lastRenderedPageBreak/>
              <w:t>консультации</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По отдельному плану-графику</w:t>
            </w:r>
            <w:r>
              <w:rPr>
                <w:rFonts w:ascii="Times New Roman" w:hAnsi="Times New Roman"/>
                <w:sz w:val="24"/>
                <w:szCs w:val="24"/>
              </w:rPr>
              <w:t>.</w:t>
            </w:r>
          </w:p>
        </w:tc>
        <w:tc>
          <w:tcPr>
            <w:tcW w:w="2001"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Специалисты ПМПК:</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логопед</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п</w:t>
            </w:r>
            <w:r w:rsidRPr="005E3FB1">
              <w:rPr>
                <w:rFonts w:ascii="Times New Roman" w:hAnsi="Times New Roman"/>
                <w:sz w:val="24"/>
                <w:szCs w:val="24"/>
              </w:rPr>
              <w:t>едагог – психолог;</w:t>
            </w:r>
          </w:p>
          <w:p w:rsidR="00572630" w:rsidRPr="005E3FB1" w:rsidRDefault="00174D89" w:rsidP="00B569C9">
            <w:pPr>
              <w:spacing w:beforeLines="26" w:after="0"/>
              <w:rPr>
                <w:rFonts w:ascii="Times New Roman" w:hAnsi="Times New Roman"/>
                <w:sz w:val="24"/>
                <w:szCs w:val="24"/>
              </w:rPr>
            </w:pPr>
            <w:r>
              <w:rPr>
                <w:rFonts w:ascii="Times New Roman" w:hAnsi="Times New Roman"/>
                <w:sz w:val="24"/>
                <w:szCs w:val="24"/>
              </w:rPr>
              <w:t>старший методист</w:t>
            </w:r>
          </w:p>
        </w:tc>
      </w:tr>
      <w:tr w:rsidR="00572630" w:rsidRPr="005E3FB1" w:rsidTr="00A56957">
        <w:trPr>
          <w:trHeight w:val="381"/>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Консультирование родителей по  вопросам инклюзивного образования, выбора стратегии воспитания, психолого-физиологическим особенностям детей</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174D89" w:rsidP="00B569C9">
            <w:pPr>
              <w:spacing w:beforeLines="26" w:after="0"/>
              <w:rPr>
                <w:rFonts w:ascii="Times New Roman" w:hAnsi="Times New Roman"/>
                <w:sz w:val="24"/>
                <w:szCs w:val="24"/>
              </w:rPr>
            </w:pPr>
            <w:r>
              <w:rPr>
                <w:rFonts w:ascii="Times New Roman" w:hAnsi="Times New Roman"/>
                <w:sz w:val="24"/>
                <w:szCs w:val="24"/>
              </w:rPr>
              <w:t>1.</w:t>
            </w:r>
            <w:r w:rsidR="00572630" w:rsidRPr="005E3FB1">
              <w:rPr>
                <w:rFonts w:ascii="Times New Roman" w:hAnsi="Times New Roman"/>
                <w:sz w:val="24"/>
                <w:szCs w:val="24"/>
              </w:rPr>
              <w:t xml:space="preserve">Рекомендации, приёмы, упражнения и др. материалы. </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2. Разработка плана консультативной работы с родителями</w:t>
            </w:r>
            <w:r>
              <w:rPr>
                <w:rFonts w:ascii="Times New Roman" w:hAnsi="Times New Roman"/>
                <w:sz w:val="24"/>
                <w:szCs w:val="24"/>
              </w:rPr>
              <w:t>.</w:t>
            </w:r>
            <w:r w:rsidRPr="005E3FB1">
              <w:rPr>
                <w:rFonts w:ascii="Times New Roman" w:hAnsi="Times New Roman"/>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Индивидуальные, групповые, тематические консультации</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По мере необходимости</w:t>
            </w:r>
            <w:r w:rsidRPr="005E3FB1">
              <w:rPr>
                <w:rFonts w:ascii="Times New Roman" w:hAnsi="Times New Roman"/>
                <w:sz w:val="24"/>
                <w:szCs w:val="24"/>
              </w:rPr>
              <w:t>, индивидуально</w:t>
            </w:r>
            <w:r>
              <w:rPr>
                <w:rFonts w:ascii="Times New Roman" w:hAnsi="Times New Roman"/>
                <w:sz w:val="24"/>
                <w:szCs w:val="24"/>
              </w:rPr>
              <w:t>.</w:t>
            </w:r>
          </w:p>
        </w:tc>
        <w:tc>
          <w:tcPr>
            <w:tcW w:w="2001"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Специалисты ПМПК:</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логопед</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п</w:t>
            </w:r>
            <w:r w:rsidRPr="005E3FB1">
              <w:rPr>
                <w:rFonts w:ascii="Times New Roman" w:hAnsi="Times New Roman"/>
                <w:sz w:val="24"/>
                <w:szCs w:val="24"/>
              </w:rPr>
              <w:t>едагог – психолог;</w:t>
            </w:r>
          </w:p>
          <w:p w:rsidR="00572630" w:rsidRPr="005E3FB1" w:rsidRDefault="00174D89" w:rsidP="00B569C9">
            <w:pPr>
              <w:spacing w:beforeLines="26" w:after="0"/>
              <w:rPr>
                <w:rFonts w:ascii="Times New Roman" w:hAnsi="Times New Roman"/>
                <w:sz w:val="24"/>
                <w:szCs w:val="24"/>
              </w:rPr>
            </w:pPr>
            <w:r>
              <w:rPr>
                <w:rFonts w:ascii="Times New Roman" w:hAnsi="Times New Roman"/>
                <w:sz w:val="24"/>
                <w:szCs w:val="24"/>
              </w:rPr>
              <w:t>старший методист</w:t>
            </w:r>
          </w:p>
        </w:tc>
      </w:tr>
    </w:tbl>
    <w:p w:rsidR="00572630" w:rsidRDefault="00572630" w:rsidP="009D65EB">
      <w:pPr>
        <w:tabs>
          <w:tab w:val="left" w:pos="993"/>
        </w:tabs>
        <w:spacing w:after="0"/>
        <w:rPr>
          <w:rFonts w:ascii="Times New Roman" w:hAnsi="Times New Roman"/>
          <w:sz w:val="24"/>
          <w:szCs w:val="24"/>
        </w:rPr>
      </w:pPr>
    </w:p>
    <w:p w:rsidR="00572630" w:rsidRPr="005E3FB1" w:rsidRDefault="00572630" w:rsidP="009D65EB">
      <w:pPr>
        <w:tabs>
          <w:tab w:val="left" w:pos="993"/>
        </w:tabs>
        <w:spacing w:after="0"/>
        <w:rPr>
          <w:rFonts w:ascii="Times New Roman" w:hAnsi="Times New Roman"/>
          <w:sz w:val="24"/>
          <w:szCs w:val="24"/>
        </w:rPr>
      </w:pPr>
      <w:r w:rsidRPr="005E3FB1">
        <w:rPr>
          <w:rFonts w:ascii="Times New Roman" w:hAnsi="Times New Roman"/>
          <w:b/>
          <w:sz w:val="24"/>
          <w:szCs w:val="24"/>
        </w:rPr>
        <w:t>Информационно-просветительская работа</w:t>
      </w:r>
      <w:r w:rsidRPr="005E3FB1">
        <w:rPr>
          <w:rFonts w:ascii="Times New Roman" w:hAnsi="Times New Roman"/>
          <w:sz w:val="24"/>
          <w:szCs w:val="24"/>
        </w:rPr>
        <w:t xml:space="preserve"> включает  в себя следующее:</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ОВЗ;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ОВЗ. </w:t>
      </w:r>
    </w:p>
    <w:p w:rsidR="00572630" w:rsidRPr="005E3FB1" w:rsidRDefault="00A84111" w:rsidP="009D65EB">
      <w:pPr>
        <w:spacing w:after="0"/>
        <w:ind w:left="720"/>
        <w:rPr>
          <w:rFonts w:ascii="Times New Roman" w:hAnsi="Times New Roman"/>
          <w:b/>
          <w:sz w:val="24"/>
          <w:szCs w:val="24"/>
        </w:rPr>
      </w:pPr>
      <w:r>
        <w:rPr>
          <w:rFonts w:ascii="Times New Roman" w:hAnsi="Times New Roman"/>
          <w:sz w:val="24"/>
          <w:szCs w:val="24"/>
        </w:rPr>
        <w:t>В Прокуткинской</w:t>
      </w:r>
      <w:r w:rsidR="00572630">
        <w:rPr>
          <w:rFonts w:ascii="Times New Roman" w:hAnsi="Times New Roman"/>
          <w:sz w:val="24"/>
          <w:szCs w:val="24"/>
        </w:rPr>
        <w:t xml:space="preserve"> </w:t>
      </w:r>
      <w:r w:rsidR="00572630" w:rsidRPr="005E3FB1">
        <w:rPr>
          <w:rFonts w:ascii="Times New Roman" w:hAnsi="Times New Roman"/>
          <w:sz w:val="24"/>
          <w:szCs w:val="24"/>
        </w:rPr>
        <w:t xml:space="preserve"> СОШ эта работа выстроена через  </w:t>
      </w:r>
      <w:r w:rsidR="00572630">
        <w:rPr>
          <w:rFonts w:ascii="Times New Roman" w:hAnsi="Times New Roman"/>
          <w:b/>
          <w:sz w:val="24"/>
          <w:szCs w:val="24"/>
        </w:rPr>
        <w:t>и</w:t>
      </w:r>
      <w:r w:rsidR="00572630" w:rsidRPr="005E3FB1">
        <w:rPr>
          <w:rFonts w:ascii="Times New Roman" w:hAnsi="Times New Roman"/>
          <w:b/>
          <w:sz w:val="24"/>
          <w:szCs w:val="24"/>
        </w:rPr>
        <w:t>нформац</w:t>
      </w:r>
      <w:r w:rsidR="00572630">
        <w:rPr>
          <w:rFonts w:ascii="Times New Roman" w:hAnsi="Times New Roman"/>
          <w:b/>
          <w:sz w:val="24"/>
          <w:szCs w:val="24"/>
        </w:rPr>
        <w:t>ионно – просветительский модуль.</w:t>
      </w:r>
    </w:p>
    <w:p w:rsidR="00572630" w:rsidRPr="005E3FB1" w:rsidRDefault="00572630" w:rsidP="00B569C9">
      <w:pPr>
        <w:spacing w:beforeLines="26" w:after="0"/>
        <w:ind w:left="720"/>
        <w:rPr>
          <w:rFonts w:ascii="Times New Roman" w:hAnsi="Times New Roman"/>
          <w:sz w:val="24"/>
          <w:szCs w:val="24"/>
        </w:rPr>
      </w:pPr>
      <w:r w:rsidRPr="005E3FB1">
        <w:rPr>
          <w:rFonts w:ascii="Times New Roman" w:hAnsi="Times New Roman"/>
          <w:b/>
          <w:iCs/>
          <w:sz w:val="24"/>
          <w:szCs w:val="24"/>
        </w:rPr>
        <w:t>Цель:</w:t>
      </w:r>
      <w:r w:rsidRPr="005E3FB1">
        <w:rPr>
          <w:rFonts w:ascii="Times New Roman" w:hAnsi="Times New Roman"/>
          <w:iCs/>
          <w:sz w:val="24"/>
          <w:szCs w:val="24"/>
        </w:rPr>
        <w:t xml:space="preserve"> </w:t>
      </w:r>
      <w:r w:rsidRPr="005E3FB1">
        <w:rPr>
          <w:rFonts w:ascii="Times New Roman" w:hAnsi="Times New Roman"/>
          <w:sz w:val="24"/>
          <w:szCs w:val="24"/>
        </w:rPr>
        <w:t>организация информационно-просветительской деятельности по вопросам инклюзивного образования со всеми участниками образовательного процесса</w:t>
      </w:r>
      <w:r>
        <w:rPr>
          <w:rFonts w:ascii="Times New Roman" w:hAnsi="Times New Roman"/>
          <w:sz w:val="24"/>
          <w:szCs w:val="24"/>
        </w:rPr>
        <w:t>.</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17"/>
        <w:gridCol w:w="1752"/>
        <w:gridCol w:w="2074"/>
        <w:gridCol w:w="1938"/>
        <w:gridCol w:w="1966"/>
      </w:tblGrid>
      <w:tr w:rsidR="00572630" w:rsidRPr="005E3FB1" w:rsidTr="00A56957">
        <w:trPr>
          <w:trHeight w:val="940"/>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Задачи (направления) деятельности</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Планируемые результаты</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Виды и формы деятельности, мероприятия</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Сроки (периодичность в течение года)</w:t>
            </w:r>
          </w:p>
        </w:tc>
        <w:tc>
          <w:tcPr>
            <w:tcW w:w="2059"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line="240" w:lineRule="auto"/>
              <w:rPr>
                <w:rFonts w:ascii="Times New Roman" w:hAnsi="Times New Roman"/>
                <w:b/>
                <w:sz w:val="24"/>
                <w:szCs w:val="24"/>
              </w:rPr>
            </w:pPr>
            <w:r w:rsidRPr="005E3FB1">
              <w:rPr>
                <w:rFonts w:ascii="Times New Roman" w:hAnsi="Times New Roman"/>
                <w:b/>
                <w:sz w:val="24"/>
                <w:szCs w:val="24"/>
              </w:rPr>
              <w:t>Ответственные</w:t>
            </w:r>
          </w:p>
          <w:p w:rsidR="00572630" w:rsidRPr="005E3FB1" w:rsidRDefault="00572630" w:rsidP="00B569C9">
            <w:pPr>
              <w:spacing w:beforeLines="26" w:after="0" w:line="240" w:lineRule="auto"/>
              <w:rPr>
                <w:rFonts w:ascii="Times New Roman" w:hAnsi="Times New Roman"/>
                <w:b/>
                <w:sz w:val="24"/>
                <w:szCs w:val="24"/>
              </w:rPr>
            </w:pPr>
          </w:p>
        </w:tc>
      </w:tr>
      <w:tr w:rsidR="00572630" w:rsidRPr="005E3FB1" w:rsidTr="00A84111">
        <w:trPr>
          <w:trHeight w:val="1266"/>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Информирование родителей (законных представителей) по медицинским, </w:t>
            </w:r>
            <w:r w:rsidRPr="005E3FB1">
              <w:rPr>
                <w:rFonts w:ascii="Times New Roman" w:hAnsi="Times New Roman"/>
                <w:sz w:val="24"/>
                <w:szCs w:val="24"/>
              </w:rPr>
              <w:lastRenderedPageBreak/>
              <w:t>социальным, правовым и другим вопросам</w:t>
            </w:r>
            <w:r>
              <w:rPr>
                <w:rFonts w:ascii="Times New Roman" w:hAnsi="Times New Roman"/>
                <w:sz w:val="24"/>
                <w:szCs w:val="24"/>
              </w:rPr>
              <w:t>.</w:t>
            </w:r>
            <w:r w:rsidRPr="005E3FB1">
              <w:rPr>
                <w:rFonts w:ascii="Times New Roman" w:hAnsi="Times New Roman"/>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Организаци</w:t>
            </w:r>
            <w:r>
              <w:rPr>
                <w:rFonts w:ascii="Times New Roman" w:hAnsi="Times New Roman"/>
                <w:sz w:val="24"/>
                <w:szCs w:val="24"/>
              </w:rPr>
              <w:t xml:space="preserve">я работы  семинаров, тренингов </w:t>
            </w:r>
            <w:r w:rsidRPr="005E3FB1">
              <w:rPr>
                <w:rFonts w:ascii="Times New Roman" w:hAnsi="Times New Roman"/>
                <w:sz w:val="24"/>
                <w:szCs w:val="24"/>
              </w:rPr>
              <w:t xml:space="preserve">по вопросам </w:t>
            </w:r>
            <w:r w:rsidRPr="005E3FB1">
              <w:rPr>
                <w:rFonts w:ascii="Times New Roman" w:hAnsi="Times New Roman"/>
                <w:sz w:val="24"/>
                <w:szCs w:val="24"/>
              </w:rPr>
              <w:lastRenderedPageBreak/>
              <w:t>инклюзивного образования</w:t>
            </w:r>
            <w:r>
              <w:rPr>
                <w:rFonts w:ascii="Times New Roman" w:hAnsi="Times New Roman"/>
                <w:sz w:val="24"/>
                <w:szCs w:val="24"/>
              </w:rPr>
              <w:t>.</w:t>
            </w:r>
            <w:r w:rsidRPr="005E3FB1">
              <w:rPr>
                <w:rFonts w:ascii="Times New Roman" w:hAnsi="Times New Roman"/>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Информационные мероприятия</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По отдельному плану-графику</w:t>
            </w:r>
            <w:r>
              <w:rPr>
                <w:rFonts w:ascii="Times New Roman" w:hAnsi="Times New Roman"/>
                <w:sz w:val="24"/>
                <w:szCs w:val="24"/>
              </w:rPr>
              <w:t>.</w:t>
            </w:r>
          </w:p>
        </w:tc>
        <w:tc>
          <w:tcPr>
            <w:tcW w:w="2059" w:type="dxa"/>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Специалисты ПМПК:</w:t>
            </w:r>
          </w:p>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логопед</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r>
              <w:rPr>
                <w:rFonts w:ascii="Times New Roman" w:hAnsi="Times New Roman"/>
                <w:sz w:val="24"/>
                <w:szCs w:val="24"/>
              </w:rPr>
              <w:t>п</w:t>
            </w:r>
            <w:r w:rsidRPr="005E3FB1">
              <w:rPr>
                <w:rFonts w:ascii="Times New Roman" w:hAnsi="Times New Roman"/>
                <w:sz w:val="24"/>
                <w:szCs w:val="24"/>
              </w:rPr>
              <w:t>едагог – психолог;</w:t>
            </w:r>
          </w:p>
          <w:p w:rsidR="00572630" w:rsidRPr="005E3FB1" w:rsidRDefault="00A84111" w:rsidP="00B569C9">
            <w:pPr>
              <w:spacing w:beforeLines="26" w:after="0"/>
              <w:rPr>
                <w:rFonts w:ascii="Times New Roman" w:hAnsi="Times New Roman"/>
                <w:sz w:val="24"/>
                <w:szCs w:val="24"/>
              </w:rPr>
            </w:pPr>
            <w:r>
              <w:rPr>
                <w:rFonts w:ascii="Times New Roman" w:hAnsi="Times New Roman"/>
                <w:sz w:val="24"/>
                <w:szCs w:val="24"/>
              </w:rPr>
              <w:lastRenderedPageBreak/>
              <w:t>старший методист</w:t>
            </w:r>
          </w:p>
        </w:tc>
      </w:tr>
      <w:tr w:rsidR="00572630" w:rsidRPr="005E3FB1" w:rsidTr="00A56957">
        <w:trPr>
          <w:trHeight w:val="716"/>
        </w:trPr>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lastRenderedPageBreak/>
              <w:t>Психолого-педагогическое просвещение педагогических работников по вопросам развития, обучения и воспитания данной категории детей</w:t>
            </w:r>
            <w:r>
              <w:rPr>
                <w:rFonts w:ascii="Times New Roman" w:hAnsi="Times New Roman"/>
                <w:sz w:val="24"/>
                <w:szCs w:val="24"/>
              </w:rPr>
              <w:t>.</w:t>
            </w:r>
            <w:r w:rsidRPr="005E3FB1">
              <w:rPr>
                <w:rFonts w:ascii="Times New Roman" w:hAnsi="Times New Roman"/>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Организация методических мероприятий по вопросам инклюзивного образования</w:t>
            </w:r>
            <w:r>
              <w:rPr>
                <w:rFonts w:ascii="Times New Roman" w:hAnsi="Times New Roman"/>
                <w:sz w:val="24"/>
                <w:szCs w:val="24"/>
              </w:rPr>
              <w:t>.</w:t>
            </w:r>
            <w:r w:rsidRPr="005E3FB1">
              <w:rPr>
                <w:rFonts w:ascii="Times New Roman" w:hAnsi="Times New Roman"/>
                <w:sz w:val="24"/>
                <w:szCs w:val="24"/>
              </w:rPr>
              <w:t xml:space="preserve"> </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Информационные мероприятия</w:t>
            </w:r>
            <w:r>
              <w:rPr>
                <w:rFonts w:ascii="Times New Roman" w:hAnsi="Times New Roman"/>
                <w:sz w:val="24"/>
                <w:szCs w:val="24"/>
              </w:rPr>
              <w:t>.</w:t>
            </w:r>
          </w:p>
        </w:tc>
        <w:tc>
          <w:tcPr>
            <w:tcW w:w="0" w:type="auto"/>
            <w:tcBorders>
              <w:top w:val="single" w:sz="4" w:space="0" w:color="000000"/>
              <w:left w:val="single" w:sz="4" w:space="0" w:color="000000"/>
              <w:bottom w:val="single" w:sz="4" w:space="0" w:color="000000"/>
              <w:right w:val="single" w:sz="4" w:space="0" w:color="000000"/>
            </w:tcBorders>
          </w:tcPr>
          <w:p w:rsidR="00572630" w:rsidRPr="005E3FB1" w:rsidRDefault="00572630" w:rsidP="00B569C9">
            <w:pPr>
              <w:spacing w:beforeLines="26" w:after="0"/>
              <w:rPr>
                <w:rFonts w:ascii="Times New Roman" w:hAnsi="Times New Roman"/>
                <w:sz w:val="24"/>
                <w:szCs w:val="24"/>
              </w:rPr>
            </w:pPr>
            <w:r w:rsidRPr="005E3FB1">
              <w:rPr>
                <w:rFonts w:ascii="Times New Roman" w:hAnsi="Times New Roman"/>
                <w:sz w:val="24"/>
                <w:szCs w:val="24"/>
              </w:rPr>
              <w:t xml:space="preserve"> По отдельному плану-графику</w:t>
            </w:r>
            <w:r>
              <w:rPr>
                <w:rFonts w:ascii="Times New Roman" w:hAnsi="Times New Roman"/>
                <w:sz w:val="24"/>
                <w:szCs w:val="24"/>
              </w:rPr>
              <w:t>.</w:t>
            </w: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p w:rsidR="00572630" w:rsidRPr="005E3FB1" w:rsidRDefault="00572630" w:rsidP="00B569C9">
            <w:pPr>
              <w:spacing w:beforeLines="26" w:after="0"/>
              <w:rPr>
                <w:rFonts w:ascii="Times New Roman" w:hAnsi="Times New Roman"/>
                <w:sz w:val="24"/>
                <w:szCs w:val="24"/>
              </w:rPr>
            </w:pPr>
          </w:p>
        </w:tc>
        <w:tc>
          <w:tcPr>
            <w:tcW w:w="2059" w:type="dxa"/>
            <w:tcBorders>
              <w:top w:val="single" w:sz="4" w:space="0" w:color="000000"/>
              <w:left w:val="single" w:sz="4" w:space="0" w:color="000000"/>
              <w:bottom w:val="single" w:sz="4" w:space="0" w:color="000000"/>
              <w:right w:val="single" w:sz="4" w:space="0" w:color="000000"/>
            </w:tcBorders>
          </w:tcPr>
          <w:p w:rsidR="00572630" w:rsidRPr="005E3FB1" w:rsidRDefault="00A84111" w:rsidP="00B569C9">
            <w:pPr>
              <w:spacing w:beforeLines="26" w:after="0"/>
              <w:rPr>
                <w:rFonts w:ascii="Times New Roman" w:hAnsi="Times New Roman"/>
                <w:sz w:val="24"/>
                <w:szCs w:val="24"/>
              </w:rPr>
            </w:pPr>
            <w:r>
              <w:rPr>
                <w:rFonts w:ascii="Times New Roman" w:hAnsi="Times New Roman"/>
                <w:sz w:val="24"/>
                <w:szCs w:val="24"/>
              </w:rPr>
              <w:t xml:space="preserve">Старший методист, </w:t>
            </w:r>
            <w:r w:rsidR="00572630" w:rsidRPr="005E3FB1">
              <w:rPr>
                <w:rFonts w:ascii="Times New Roman" w:hAnsi="Times New Roman"/>
                <w:sz w:val="24"/>
                <w:szCs w:val="24"/>
              </w:rPr>
              <w:t>другие организации</w:t>
            </w:r>
            <w:r w:rsidR="00572630">
              <w:rPr>
                <w:rFonts w:ascii="Times New Roman" w:hAnsi="Times New Roman"/>
                <w:sz w:val="24"/>
                <w:szCs w:val="24"/>
              </w:rPr>
              <w:t>.</w:t>
            </w:r>
            <w:r w:rsidR="00572630" w:rsidRPr="005E3FB1">
              <w:rPr>
                <w:rFonts w:ascii="Times New Roman" w:hAnsi="Times New Roman"/>
                <w:sz w:val="24"/>
                <w:szCs w:val="24"/>
              </w:rPr>
              <w:t xml:space="preserve"> </w:t>
            </w:r>
          </w:p>
        </w:tc>
      </w:tr>
    </w:tbl>
    <w:p w:rsidR="00572630" w:rsidRPr="005E3FB1" w:rsidRDefault="00572630" w:rsidP="00B569C9">
      <w:pPr>
        <w:spacing w:beforeLines="26" w:after="0"/>
        <w:ind w:left="720"/>
        <w:rPr>
          <w:rFonts w:ascii="Times New Roman" w:hAnsi="Times New Roman"/>
          <w:b/>
          <w:sz w:val="24"/>
          <w:szCs w:val="24"/>
        </w:rPr>
      </w:pPr>
      <w:r w:rsidRPr="005E3FB1">
        <w:rPr>
          <w:rFonts w:ascii="Times New Roman" w:hAnsi="Times New Roman"/>
          <w:b/>
          <w:sz w:val="24"/>
          <w:szCs w:val="24"/>
        </w:rPr>
        <w:t>Описание специальных условий обучения</w:t>
      </w:r>
    </w:p>
    <w:p w:rsidR="00572630" w:rsidRPr="005E3FB1" w:rsidRDefault="00572630" w:rsidP="00B569C9">
      <w:pPr>
        <w:spacing w:beforeLines="26" w:after="0"/>
        <w:ind w:left="720" w:right="-3"/>
        <w:rPr>
          <w:rFonts w:ascii="Times New Roman" w:hAnsi="Times New Roman"/>
          <w:sz w:val="24"/>
          <w:szCs w:val="24"/>
        </w:rPr>
      </w:pPr>
      <w:r w:rsidRPr="005E3FB1">
        <w:rPr>
          <w:rFonts w:ascii="Times New Roman" w:hAnsi="Times New Roman"/>
          <w:sz w:val="24"/>
          <w:szCs w:val="24"/>
        </w:rPr>
        <w:t xml:space="preserve">Основным механизмом взаимодействия и реализации коррекционных </w:t>
      </w:r>
      <w:r>
        <w:rPr>
          <w:rFonts w:ascii="Times New Roman" w:hAnsi="Times New Roman"/>
          <w:sz w:val="24"/>
          <w:szCs w:val="24"/>
        </w:rPr>
        <w:t>мероприятий является  психолого</w:t>
      </w:r>
      <w:r w:rsidRPr="005E3FB1">
        <w:rPr>
          <w:rFonts w:ascii="Times New Roman" w:hAnsi="Times New Roman"/>
          <w:sz w:val="24"/>
          <w:szCs w:val="24"/>
        </w:rPr>
        <w:t>–медико-педагогический консилиум и  районная психолого-медико-педагогическая комиссия. С детьми данной группы работает социальный педагог, который тесно взаимодействует с семьей. Классные руководители  отслеживают динамику развития и достижений обучающихся через  карты динамического наблюдения. Учителя–предметники, планируя рабочие программы по   предметам, ориентируются на индивидуальные особенности обучающихся данной группы; разрабатывают индивидуальные дидактические материалы, направленные на корректировку, выявленных затруднений у обучающихся.</w:t>
      </w:r>
    </w:p>
    <w:p w:rsidR="00572630" w:rsidRPr="00A84111" w:rsidRDefault="00572630" w:rsidP="00A84111">
      <w:pPr>
        <w:spacing w:after="0"/>
        <w:rPr>
          <w:rFonts w:ascii="Times New Roman" w:hAnsi="Times New Roman"/>
          <w:sz w:val="24"/>
          <w:szCs w:val="24"/>
        </w:rPr>
      </w:pPr>
      <w:bookmarkStart w:id="372" w:name="_Toc414553278"/>
      <w:r w:rsidRPr="005E3FB1">
        <w:rPr>
          <w:rFonts w:ascii="Times New Roman" w:hAnsi="Times New Roman"/>
          <w:b/>
          <w:sz w:val="24"/>
          <w:szCs w:val="24"/>
        </w:rPr>
        <w:t>2.4.3.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372"/>
    </w:p>
    <w:p w:rsidR="00572630" w:rsidRPr="005E3FB1" w:rsidRDefault="00572630" w:rsidP="009D65EB">
      <w:pPr>
        <w:widowControl w:val="0"/>
        <w:spacing w:after="0"/>
        <w:ind w:firstLine="709"/>
        <w:rPr>
          <w:rFonts w:ascii="Times New Roman" w:hAnsi="Times New Roman"/>
          <w:sz w:val="24"/>
          <w:szCs w:val="24"/>
        </w:rPr>
      </w:pPr>
      <w:r w:rsidRPr="005E3FB1">
        <w:rPr>
          <w:rFonts w:ascii="Times New Roman" w:hAnsi="Times New Roman"/>
          <w:sz w:val="24"/>
          <w:szCs w:val="24"/>
        </w:rPr>
        <w:t xml:space="preserve">Для реализации ПКР в образовательной организации создана  психолого-медико-педагогический- консилиум для  сопровождения и поддержки обучающихся с ОВЗ (далее </w:t>
      </w:r>
      <w:r>
        <w:rPr>
          <w:rFonts w:ascii="Times New Roman" w:hAnsi="Times New Roman"/>
          <w:sz w:val="24"/>
          <w:szCs w:val="24"/>
        </w:rPr>
        <w:t>ПМП</w:t>
      </w:r>
      <w:r w:rsidRPr="005E3FB1">
        <w:rPr>
          <w:rFonts w:ascii="Times New Roman" w:hAnsi="Times New Roman"/>
          <w:sz w:val="24"/>
          <w:szCs w:val="24"/>
        </w:rPr>
        <w:t xml:space="preserve">к).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ПМПк является внутришкольной формой организации сопровождения детей с ОВЗ, положение и регламент работы которой разрабатывается образовательной организацией самостоятельно и утверждается локальным актом.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Цель работы ПМПк: выявление особых образовательных потребностей учащихся с ОВЗ</w:t>
      </w:r>
      <w:r>
        <w:rPr>
          <w:rFonts w:ascii="Times New Roman" w:hAnsi="Times New Roman"/>
          <w:sz w:val="24"/>
          <w:szCs w:val="24"/>
        </w:rPr>
        <w:t xml:space="preserve"> </w:t>
      </w:r>
      <w:r w:rsidRPr="005E3FB1">
        <w:rPr>
          <w:rFonts w:ascii="Times New Roman" w:hAnsi="Times New Roman"/>
          <w:sz w:val="24"/>
          <w:szCs w:val="24"/>
        </w:rPr>
        <w:t xml:space="preserve">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rsidR="00572630" w:rsidRPr="005E3FB1" w:rsidRDefault="00A81F8E" w:rsidP="009D65EB">
      <w:pPr>
        <w:spacing w:after="0"/>
        <w:ind w:firstLine="709"/>
        <w:rPr>
          <w:rFonts w:ascii="Times New Roman" w:hAnsi="Times New Roman"/>
          <w:sz w:val="24"/>
          <w:szCs w:val="24"/>
        </w:rPr>
      </w:pPr>
      <w:r>
        <w:rPr>
          <w:rFonts w:ascii="Times New Roman" w:hAnsi="Times New Roman"/>
          <w:sz w:val="24"/>
          <w:szCs w:val="24"/>
        </w:rPr>
        <w:lastRenderedPageBreak/>
        <w:t xml:space="preserve">В состав ПМПк  Прокуткинской </w:t>
      </w:r>
      <w:r w:rsidR="00253B6D">
        <w:rPr>
          <w:rFonts w:ascii="Times New Roman" w:hAnsi="Times New Roman"/>
          <w:sz w:val="24"/>
          <w:szCs w:val="24"/>
        </w:rPr>
        <w:t xml:space="preserve"> СОШ  входят учителя-предметники</w:t>
      </w:r>
      <w:r w:rsidR="00572630" w:rsidRPr="005E3FB1">
        <w:rPr>
          <w:rFonts w:ascii="Times New Roman" w:hAnsi="Times New Roman"/>
          <w:sz w:val="24"/>
          <w:szCs w:val="24"/>
        </w:rPr>
        <w:t xml:space="preserve">, </w:t>
      </w:r>
      <w:r>
        <w:rPr>
          <w:rFonts w:ascii="Times New Roman" w:hAnsi="Times New Roman"/>
          <w:sz w:val="24"/>
          <w:szCs w:val="24"/>
        </w:rPr>
        <w:t xml:space="preserve">отв за социальную работу </w:t>
      </w:r>
      <w:r w:rsidR="0062680D">
        <w:rPr>
          <w:rFonts w:ascii="Times New Roman" w:hAnsi="Times New Roman"/>
          <w:sz w:val="24"/>
          <w:szCs w:val="24"/>
        </w:rPr>
        <w:t>учитель</w:t>
      </w:r>
      <w:r>
        <w:rPr>
          <w:rFonts w:ascii="Times New Roman" w:hAnsi="Times New Roman"/>
          <w:sz w:val="24"/>
          <w:szCs w:val="24"/>
        </w:rPr>
        <w:t>, старший методист</w:t>
      </w:r>
      <w:r w:rsidR="00572630" w:rsidRPr="005E3FB1">
        <w:rPr>
          <w:rFonts w:ascii="Times New Roman" w:hAnsi="Times New Roman"/>
          <w:sz w:val="24"/>
          <w:szCs w:val="24"/>
        </w:rPr>
        <w:t xml:space="preserve">. Родители уведомляются о проведении ПМПк (Федеральный закон «Об образовании в Российской Федерации», ст. 42, 79).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Реализация системы комплексного психолого-медико-социального сопровождения и поддержки обучающихся с ОВЗ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 (Федеральный закон «Об образовании в Российской Федерации», ст. 42, 79).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Образовательная организация при отсутствии необходимых условий (может осуществлять деятельность службы комплексного психолого-медико-социального сопровождения и поддержки обучающихся с ОВЗ 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Психолого-медико-социальная помощь оказывается детям на основании заявления или согласия в письменной форме их родителей (законных представителей).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Комплексное психолого-медико-педагогическое сопровождение и поддержка обучающихся с ОВЗ обеспечиваются специалистами (педагогом-психологом, медицинским работником, социальным педагогом, учителем-логопедом), регламентируются локальными нормативными актами  образовательной организации, а также ее уставом. Реализуется преимущественно во внеурочной деятельности.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 </w:t>
      </w:r>
    </w:p>
    <w:p w:rsidR="00572630" w:rsidRPr="00125F9B" w:rsidRDefault="00572630" w:rsidP="009D65EB">
      <w:pPr>
        <w:spacing w:after="0"/>
        <w:ind w:firstLine="709"/>
        <w:rPr>
          <w:rFonts w:ascii="Times New Roman" w:hAnsi="Times New Roman"/>
          <w:sz w:val="24"/>
          <w:szCs w:val="24"/>
        </w:rPr>
      </w:pPr>
      <w:r w:rsidRPr="005E3FB1">
        <w:rPr>
          <w:rFonts w:ascii="Times New Roman" w:hAnsi="Times New Roman"/>
          <w:sz w:val="24"/>
          <w:szCs w:val="24"/>
        </w:rPr>
        <w:t>Медицинская поддержка и сопровождение обучающихся с ОВЗ</w:t>
      </w:r>
      <w:r>
        <w:rPr>
          <w:rFonts w:ascii="Times New Roman" w:hAnsi="Times New Roman"/>
          <w:sz w:val="24"/>
          <w:szCs w:val="24"/>
        </w:rPr>
        <w:t xml:space="preserve"> </w:t>
      </w:r>
      <w:r w:rsidRPr="005E3FB1">
        <w:rPr>
          <w:rFonts w:ascii="Times New Roman" w:hAnsi="Times New Roman"/>
          <w:sz w:val="24"/>
          <w:szCs w:val="24"/>
        </w:rPr>
        <w:t xml:space="preserve">в образовательной организации осуществляются  медицинским работником на основании договора </w:t>
      </w:r>
      <w:r w:rsidRPr="00125F9B">
        <w:rPr>
          <w:rFonts w:ascii="Times New Roman" w:hAnsi="Times New Roman"/>
          <w:sz w:val="24"/>
          <w:szCs w:val="24"/>
        </w:rPr>
        <w:t>с областной больницей №4.</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Социально-педагогическое сопровождение школьников с ОВЗ в общеобразовательной организации осуществляет социальный педагог</w:t>
      </w:r>
      <w:r w:rsidR="0062680D">
        <w:rPr>
          <w:rFonts w:ascii="Times New Roman" w:hAnsi="Times New Roman"/>
          <w:sz w:val="24"/>
          <w:szCs w:val="24"/>
        </w:rPr>
        <w:t>(или ответственный учитель)</w:t>
      </w:r>
      <w:r w:rsidRPr="005E3FB1">
        <w:rPr>
          <w:rFonts w:ascii="Times New Roman" w:hAnsi="Times New Roman"/>
          <w:sz w:val="24"/>
          <w:szCs w:val="24"/>
        </w:rPr>
        <w:t xml:space="preserve">. Деятельность социального педагога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участвует в изучении особенностей школьников с ОВЗ,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ОВЗ. Целесообразно участие социального педагога в проведении профилактической и информационно-просветительской работы по защите прав и интересов школьников с ОВЗ;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учителем-дефектологом, </w:t>
      </w:r>
      <w:r w:rsidRPr="005E3FB1">
        <w:rPr>
          <w:rFonts w:ascii="Times New Roman" w:hAnsi="Times New Roman"/>
          <w:sz w:val="24"/>
          <w:szCs w:val="24"/>
        </w:rPr>
        <w:lastRenderedPageBreak/>
        <w:t xml:space="preserve">учителем-логопедом, педагогом класса,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Психологическое, логопедическое  сопровождение обучающихся с ОВЗ осуществляется  в рамках  сетевого взаимодействия с </w:t>
      </w:r>
      <w:r>
        <w:rPr>
          <w:rFonts w:ascii="Times New Roman" w:hAnsi="Times New Roman"/>
          <w:sz w:val="24"/>
          <w:szCs w:val="24"/>
        </w:rPr>
        <w:t>районным логопедическим пунктом</w:t>
      </w:r>
      <w:r w:rsidRPr="005E3FB1">
        <w:rPr>
          <w:rFonts w:ascii="Times New Roman" w:hAnsi="Times New Roman"/>
          <w:sz w:val="24"/>
          <w:szCs w:val="24"/>
        </w:rPr>
        <w:t xml:space="preserve">. Педагогу-психологу рекомендуется проводить занятия по комплексному изучению и развитию личности школьников с ОВЗ. Работа может быть организована индивидуально и в мини-группах. Основные направления деятельности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ОВЗ.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Помимо работы со шко</w:t>
      </w:r>
      <w:r>
        <w:rPr>
          <w:rFonts w:ascii="Times New Roman" w:hAnsi="Times New Roman"/>
          <w:sz w:val="24"/>
          <w:szCs w:val="24"/>
        </w:rPr>
        <w:t>льниками педагог-психолог, лого</w:t>
      </w:r>
      <w:r w:rsidRPr="005E3FB1">
        <w:rPr>
          <w:rFonts w:ascii="Times New Roman" w:hAnsi="Times New Roman"/>
          <w:sz w:val="24"/>
          <w:szCs w:val="24"/>
        </w:rPr>
        <w:t>пед  может проводить консультативную работу с педагогами, администрацией школы и родителями по вопросам, связанным с обучением и воспитанием учащихся. Также в  течение года осуществляется  информационно-просветительская  работа с родителями и педагогами психологом из КЦСОН, в</w:t>
      </w:r>
      <w:r>
        <w:rPr>
          <w:rFonts w:ascii="Times New Roman" w:hAnsi="Times New Roman"/>
          <w:sz w:val="24"/>
          <w:szCs w:val="24"/>
        </w:rPr>
        <w:t xml:space="preserve"> рамках сетевого взаимодействия</w:t>
      </w:r>
      <w:r w:rsidRPr="005E3FB1">
        <w:rPr>
          <w:rFonts w:ascii="Times New Roman" w:hAnsi="Times New Roman"/>
          <w:sz w:val="24"/>
          <w:szCs w:val="24"/>
        </w:rPr>
        <w:t xml:space="preserve">. Данная работа включает чтение лекций, проведение обучающих семинаров и тренингов. </w:t>
      </w:r>
    </w:p>
    <w:p w:rsidR="00572630" w:rsidRPr="005C70F4" w:rsidRDefault="00572630" w:rsidP="005C70F4">
      <w:pPr>
        <w:spacing w:after="0"/>
        <w:ind w:firstLine="709"/>
        <w:rPr>
          <w:rFonts w:ascii="Times New Roman" w:hAnsi="Times New Roman"/>
          <w:sz w:val="24"/>
          <w:szCs w:val="24"/>
        </w:rPr>
      </w:pPr>
      <w:r w:rsidRPr="005E3FB1">
        <w:rPr>
          <w:rFonts w:ascii="Times New Roman" w:hAnsi="Times New Roman"/>
          <w:sz w:val="24"/>
          <w:szCs w:val="24"/>
        </w:rPr>
        <w:t>В реализации диагностического направления работы могут прини</w:t>
      </w:r>
      <w:r>
        <w:rPr>
          <w:rFonts w:ascii="Times New Roman" w:hAnsi="Times New Roman"/>
          <w:sz w:val="24"/>
          <w:szCs w:val="24"/>
        </w:rPr>
        <w:t>мать участие как учителя класса</w:t>
      </w:r>
      <w:r w:rsidRPr="005E3FB1">
        <w:rPr>
          <w:rFonts w:ascii="Times New Roman" w:hAnsi="Times New Roman"/>
          <w:sz w:val="24"/>
          <w:szCs w:val="24"/>
        </w:rPr>
        <w:t xml:space="preserve">, так и вышеперечисленные специалисты (проведение диагностики в начале, середине и в конце учебного года). </w:t>
      </w:r>
      <w:bookmarkStart w:id="373" w:name="_Toc414553279"/>
    </w:p>
    <w:p w:rsidR="00572630" w:rsidRDefault="00572630" w:rsidP="009D65EB">
      <w:pPr>
        <w:spacing w:after="0"/>
        <w:rPr>
          <w:rFonts w:ascii="Times New Roman" w:hAnsi="Times New Roman"/>
          <w:b/>
          <w:sz w:val="24"/>
          <w:szCs w:val="24"/>
        </w:rPr>
      </w:pPr>
    </w:p>
    <w:p w:rsidR="00572630" w:rsidRPr="005E3FB1" w:rsidRDefault="00572630" w:rsidP="009D65EB">
      <w:pPr>
        <w:spacing w:after="0"/>
        <w:rPr>
          <w:rFonts w:ascii="Times New Roman" w:hAnsi="Times New Roman"/>
          <w:b/>
          <w:sz w:val="24"/>
          <w:szCs w:val="24"/>
        </w:rPr>
      </w:pPr>
      <w:r w:rsidRPr="005E3FB1">
        <w:rPr>
          <w:rFonts w:ascii="Times New Roman" w:hAnsi="Times New Roman"/>
          <w:b/>
          <w:sz w:val="24"/>
          <w:szCs w:val="24"/>
        </w:rPr>
        <w:t>2.4.4. 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373"/>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Коррекционная   работа спланирована во всех организационных формах деятельности образовательной организации: в учебной (урочной и внеурочной) деятельности и внеучебной (внеурочной деятельности).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Коррекционная работа в обязательной части (70 %) реализуется в учебной урочной деятельности при освоении содержания основной образовательной программы. На каждом уроке учитель-предметник  ставит и решает коррекционно-развивающие задачи. Содержание учебного материала отбирается и адаптируется с учетом особых образовательных потребностей обучающихся с ОВЗ. Освоение учебного материала этими школьниками осуществляется с помощью специальных методов и приемов.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При наличии нелинейного расписания в учебной урочной деятельности 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развивающихся сверстников. Например, «Развитие речи» для обучающихся с нарушениями речи, слуха, задержкой психического развития</w:t>
      </w:r>
      <w:r>
        <w:rPr>
          <w:rFonts w:ascii="Times New Roman" w:hAnsi="Times New Roman"/>
          <w:sz w:val="24"/>
          <w:szCs w:val="24"/>
        </w:rPr>
        <w:t xml:space="preserve"> </w:t>
      </w:r>
      <w:r w:rsidRPr="005E3FB1">
        <w:rPr>
          <w:rFonts w:ascii="Times New Roman" w:hAnsi="Times New Roman"/>
          <w:sz w:val="24"/>
          <w:szCs w:val="24"/>
        </w:rPr>
        <w:t xml:space="preserve">и т. п.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lastRenderedPageBreak/>
        <w:t xml:space="preserve">Также эта работа осуществляется в учебной внеурочной деятельности в группах класса,  в группах на уровне образования по специальным предметам.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ОВЗ.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Для развития потенциала обучающихся с ОВЗ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Реализация индивидуальных учебных планов для детей с ОВЗ может осуществляться педагогами и специалистами и сопровождаться дистанционной поддержкой, а также поддержкой тьютора образовательной организации (при наличии).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При реализации содержания коррекционной работы распределяются  зоны ответственности между учителями и разными специалистами, описаны  их согласованные действия (план обследования детей с ОВЗ, особые образовательные потребности этих детей, индивидуальные коррекционные программы, специальные учебные и дидактические, технические средства обучения, мониторинг динамики развития и т. д.). Обсуждения проводятся на ПМПк образовательной организации, методических объединениях рабочих групп и др.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Механизм реализации ПКР раскрывается в учебном плане, во взаимосвязи ПКР и рабочих коррекционных программ, во взаимодействии разных педагогов (учителя, социальный педагог, педагог дополнительного образования и др.) и специалистов (учитель-логопед, педагог-психолог, медицинский работник) внутри образовательной организ</w:t>
      </w:r>
      <w:r>
        <w:rPr>
          <w:rFonts w:ascii="Times New Roman" w:hAnsi="Times New Roman"/>
          <w:sz w:val="24"/>
          <w:szCs w:val="24"/>
        </w:rPr>
        <w:t>ации, (при наличии специалистов</w:t>
      </w:r>
      <w:r w:rsidRPr="005E3FB1">
        <w:rPr>
          <w:rFonts w:ascii="Times New Roman" w:hAnsi="Times New Roman"/>
          <w:sz w:val="24"/>
          <w:szCs w:val="24"/>
        </w:rPr>
        <w:t xml:space="preserve">) или  в сетевом взаимодействии в многофункциональном комплексе и с образовательными организациями, осуществляющими образовательную деятельность.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Взаимодействие включает в себя следующее: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комплексность в определении и решении проблем обучающегося, предоставлении ему специализированной квалифицированной помощи;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многоаспектный анализ личностного и познавательного развития обучающегося; </w:t>
      </w:r>
    </w:p>
    <w:p w:rsidR="00572630" w:rsidRPr="005E3FB1" w:rsidRDefault="00572630"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572630" w:rsidRPr="005E3FB1" w:rsidRDefault="00572630" w:rsidP="009D65EB">
      <w:pPr>
        <w:spacing w:after="0"/>
        <w:rPr>
          <w:rFonts w:ascii="Times New Roman" w:hAnsi="Times New Roman"/>
          <w:b/>
          <w:sz w:val="24"/>
          <w:szCs w:val="24"/>
        </w:rPr>
      </w:pPr>
      <w:bookmarkStart w:id="374" w:name="_Toc414553280"/>
      <w:r w:rsidRPr="005E3FB1">
        <w:rPr>
          <w:rFonts w:ascii="Times New Roman" w:hAnsi="Times New Roman"/>
          <w:b/>
          <w:sz w:val="24"/>
          <w:szCs w:val="24"/>
        </w:rPr>
        <w:t>2.4.5. Планируемые результаты коррекционной работы</w:t>
      </w:r>
      <w:bookmarkEnd w:id="374"/>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Программа коррекционной работы предусматривает выполнение требований к результатам, определенным ФГОС ООО.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Планируемые результаты коррекционной работы имеют дифференцированный характер и могут определяться индивидуальными программами развития детей с ОВЗ.</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В зависимости от формы организации коррекционной работы планируются разные группы результатов (личностные, метапредметные, предметные).</w:t>
      </w:r>
      <w:r>
        <w:rPr>
          <w:rFonts w:ascii="Times New Roman" w:hAnsi="Times New Roman"/>
          <w:sz w:val="24"/>
          <w:szCs w:val="24"/>
        </w:rPr>
        <w:t xml:space="preserve"> </w:t>
      </w:r>
      <w:r w:rsidRPr="005E3FB1">
        <w:rPr>
          <w:rFonts w:ascii="Times New Roman" w:hAnsi="Times New Roman"/>
          <w:sz w:val="24"/>
          <w:szCs w:val="24"/>
        </w:rPr>
        <w:t xml:space="preserve">В урочной деятельности </w:t>
      </w:r>
      <w:r w:rsidRPr="005E3FB1">
        <w:rPr>
          <w:rFonts w:ascii="Times New Roman" w:hAnsi="Times New Roman"/>
          <w:sz w:val="24"/>
          <w:szCs w:val="24"/>
        </w:rPr>
        <w:lastRenderedPageBreak/>
        <w:t xml:space="preserve">отражаются предметные, метапредметные и личностные результаты. Во внеурочной – личностные и метапредметные результаты.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 xml:space="preserve">Предметные результаты определяются совместно с учителем – овладение содержанием ООП ООО (конкретных предметных областей; подпрограмм) с учетом индивидуальных возможностей разных категорий детей с ОВЗ;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и др.). 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572630" w:rsidRPr="005E3FB1" w:rsidRDefault="00572630" w:rsidP="009D65EB">
      <w:pPr>
        <w:spacing w:after="0"/>
        <w:ind w:firstLine="709"/>
        <w:rPr>
          <w:rFonts w:ascii="Times New Roman" w:hAnsi="Times New Roman"/>
          <w:sz w:val="24"/>
          <w:szCs w:val="24"/>
        </w:rPr>
      </w:pPr>
      <w:r w:rsidRPr="005E3FB1">
        <w:rPr>
          <w:rFonts w:ascii="Times New Roman" w:hAnsi="Times New Roman"/>
          <w:sz w:val="24"/>
          <w:szCs w:val="24"/>
        </w:rPr>
        <w:t>Достижения обучающихся с ОВЗ</w:t>
      </w:r>
      <w:r>
        <w:rPr>
          <w:rFonts w:ascii="Times New Roman" w:hAnsi="Times New Roman"/>
          <w:sz w:val="24"/>
          <w:szCs w:val="24"/>
        </w:rPr>
        <w:t xml:space="preserve"> </w:t>
      </w:r>
      <w:r w:rsidRPr="005E3FB1">
        <w:rPr>
          <w:rFonts w:ascii="Times New Roman" w:hAnsi="Times New Roman"/>
          <w:sz w:val="24"/>
          <w:szCs w:val="24"/>
        </w:rPr>
        <w:t>рассматриваются с учетом их предыдущих индивидуальных достижений, а не в сравнении с успеваемостью учащихся класса. Это может быть накопительная оценка (на основе текущих оценок) собственных достижений ребенка, а также оценка на основе его портфеля достижений.</w:t>
      </w:r>
    </w:p>
    <w:p w:rsidR="00572630" w:rsidRPr="005E3FB1" w:rsidRDefault="00572630" w:rsidP="009D65EB">
      <w:pPr>
        <w:spacing w:after="0"/>
        <w:ind w:firstLine="709"/>
        <w:rPr>
          <w:rFonts w:ascii="Times New Roman" w:hAnsi="Times New Roman"/>
          <w:b/>
          <w:sz w:val="24"/>
          <w:szCs w:val="24"/>
        </w:rPr>
      </w:pPr>
      <w:r w:rsidRPr="005E3FB1">
        <w:rPr>
          <w:rFonts w:ascii="Times New Roman" w:hAnsi="Times New Roman"/>
          <w:b/>
          <w:sz w:val="24"/>
          <w:szCs w:val="24"/>
        </w:rPr>
        <w:t xml:space="preserve">В целом это следующие показатели: </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Снижен уровень  тревожности обучающихся в образовательном процессе.</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Повышение мотивации к обучению детей с ЗПР.</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Повышение качества усвоения предметных программ.</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Формируются социальные и коммуникативные компетенции.</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Адаптация обучающихся в классном коллективе, вовлечение в общественную жизнь.</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Повышение уровня самоорганизации и воспитанности.</w:t>
      </w:r>
    </w:p>
    <w:p w:rsidR="00572630" w:rsidRPr="005E3FB1" w:rsidRDefault="00572630" w:rsidP="00516707">
      <w:pPr>
        <w:numPr>
          <w:ilvl w:val="0"/>
          <w:numId w:val="264"/>
        </w:numPr>
        <w:spacing w:beforeLines="26" w:after="0"/>
        <w:rPr>
          <w:rFonts w:ascii="Times New Roman" w:hAnsi="Times New Roman"/>
          <w:sz w:val="24"/>
          <w:szCs w:val="24"/>
        </w:rPr>
      </w:pPr>
      <w:r w:rsidRPr="005E3FB1">
        <w:rPr>
          <w:rFonts w:ascii="Times New Roman" w:hAnsi="Times New Roman"/>
          <w:sz w:val="24"/>
          <w:szCs w:val="24"/>
        </w:rPr>
        <w:t>Рост достижений обучающихся.</w:t>
      </w:r>
    </w:p>
    <w:p w:rsidR="00572630" w:rsidRPr="005E3FB1" w:rsidRDefault="00572630" w:rsidP="00516707">
      <w:pPr>
        <w:numPr>
          <w:ilvl w:val="0"/>
          <w:numId w:val="264"/>
        </w:numPr>
        <w:shd w:val="clear" w:color="auto" w:fill="FFFFFF"/>
        <w:spacing w:after="0"/>
        <w:rPr>
          <w:rFonts w:ascii="Times New Roman" w:hAnsi="Times New Roman"/>
          <w:sz w:val="24"/>
          <w:szCs w:val="24"/>
        </w:rPr>
      </w:pPr>
      <w:r w:rsidRPr="005E3FB1">
        <w:rPr>
          <w:rFonts w:ascii="Times New Roman" w:hAnsi="Times New Roman"/>
          <w:sz w:val="24"/>
          <w:szCs w:val="24"/>
        </w:rPr>
        <w:t>Формирование у учащихся У</w:t>
      </w:r>
      <w:r>
        <w:rPr>
          <w:rFonts w:ascii="Times New Roman" w:hAnsi="Times New Roman"/>
          <w:sz w:val="24"/>
          <w:szCs w:val="24"/>
        </w:rPr>
        <w:t>УД, предусмотренных стандартами</w:t>
      </w:r>
      <w:r w:rsidRPr="005E3FB1">
        <w:rPr>
          <w:rFonts w:ascii="Times New Roman" w:hAnsi="Times New Roman"/>
          <w:sz w:val="24"/>
          <w:szCs w:val="24"/>
        </w:rPr>
        <w:t>,  готовности к обучению на</w:t>
      </w:r>
      <w:r>
        <w:rPr>
          <w:rFonts w:ascii="Times New Roman" w:hAnsi="Times New Roman"/>
          <w:sz w:val="24"/>
          <w:szCs w:val="24"/>
        </w:rPr>
        <w:t xml:space="preserve"> следующей  ступени образования</w:t>
      </w:r>
      <w:r w:rsidRPr="005E3FB1">
        <w:rPr>
          <w:rFonts w:ascii="Times New Roman" w:hAnsi="Times New Roman"/>
          <w:sz w:val="24"/>
          <w:szCs w:val="24"/>
        </w:rPr>
        <w:t>.</w:t>
      </w:r>
    </w:p>
    <w:p w:rsidR="00572630" w:rsidRPr="005E3FB1" w:rsidRDefault="00572630" w:rsidP="00516707">
      <w:pPr>
        <w:numPr>
          <w:ilvl w:val="0"/>
          <w:numId w:val="264"/>
        </w:numPr>
        <w:shd w:val="clear" w:color="auto" w:fill="FFFFFF"/>
        <w:spacing w:after="0"/>
        <w:rPr>
          <w:rFonts w:ascii="Times New Roman" w:hAnsi="Times New Roman"/>
          <w:sz w:val="24"/>
          <w:szCs w:val="24"/>
        </w:rPr>
      </w:pPr>
      <w:r w:rsidRPr="005E3FB1">
        <w:rPr>
          <w:rFonts w:ascii="Times New Roman" w:hAnsi="Times New Roman"/>
          <w:sz w:val="24"/>
          <w:szCs w:val="24"/>
        </w:rPr>
        <w:t>Развитие способности к самообучению, самосовершенствованию, самореализации.</w:t>
      </w:r>
    </w:p>
    <w:p w:rsidR="00572630" w:rsidRPr="005E3FB1" w:rsidRDefault="00572630" w:rsidP="00516707">
      <w:pPr>
        <w:numPr>
          <w:ilvl w:val="0"/>
          <w:numId w:val="264"/>
        </w:numPr>
        <w:shd w:val="clear" w:color="auto" w:fill="FFFFFF"/>
        <w:spacing w:after="0"/>
        <w:rPr>
          <w:rFonts w:ascii="Times New Roman" w:hAnsi="Times New Roman"/>
          <w:sz w:val="24"/>
          <w:szCs w:val="24"/>
        </w:rPr>
      </w:pPr>
      <w:r w:rsidRPr="005E3FB1">
        <w:rPr>
          <w:rFonts w:ascii="Times New Roman" w:hAnsi="Times New Roman"/>
          <w:sz w:val="24"/>
          <w:szCs w:val="24"/>
        </w:rPr>
        <w:t>Воспитание толерантного поведения  у учащихся и родителей.</w:t>
      </w:r>
    </w:p>
    <w:p w:rsidR="00572630" w:rsidRPr="005E3FB1" w:rsidRDefault="00572630" w:rsidP="009D65EB">
      <w:pPr>
        <w:shd w:val="clear" w:color="auto" w:fill="FFFFFF"/>
        <w:spacing w:after="0"/>
        <w:ind w:left="720"/>
        <w:rPr>
          <w:rFonts w:ascii="Times New Roman" w:hAnsi="Times New Roman"/>
          <w:sz w:val="24"/>
          <w:szCs w:val="24"/>
        </w:rPr>
      </w:pPr>
    </w:p>
    <w:p w:rsidR="00B12AF3" w:rsidRPr="005C70F4" w:rsidRDefault="004116FD" w:rsidP="005C70F4">
      <w:pPr>
        <w:spacing w:after="0" w:line="240" w:lineRule="auto"/>
        <w:rPr>
          <w:rFonts w:ascii="Times New Roman" w:hAnsi="Times New Roman"/>
          <w:b/>
          <w:sz w:val="28"/>
          <w:szCs w:val="28"/>
        </w:rPr>
      </w:pPr>
      <w:bookmarkStart w:id="375" w:name="_Toc414553281"/>
      <w:r w:rsidRPr="00C64E80">
        <w:rPr>
          <w:rFonts w:ascii="Times New Roman" w:hAnsi="Times New Roman"/>
          <w:b/>
          <w:sz w:val="24"/>
          <w:szCs w:val="24"/>
        </w:rPr>
        <w:t xml:space="preserve">3. </w:t>
      </w:r>
      <w:r w:rsidR="00B12AF3" w:rsidRPr="00C64E80">
        <w:rPr>
          <w:rFonts w:ascii="Times New Roman" w:hAnsi="Times New Roman"/>
          <w:b/>
          <w:sz w:val="24"/>
          <w:szCs w:val="24"/>
        </w:rPr>
        <w:t>Организационный раздел</w:t>
      </w:r>
      <w:bookmarkEnd w:id="368"/>
      <w:bookmarkEnd w:id="369"/>
      <w:r w:rsidR="0081481A" w:rsidRPr="00C64E80">
        <w:rPr>
          <w:rFonts w:ascii="Times New Roman" w:hAnsi="Times New Roman"/>
          <w:b/>
          <w:sz w:val="24"/>
          <w:szCs w:val="24"/>
        </w:rPr>
        <w:t xml:space="preserve"> основной образовательной программы основного общего образования</w:t>
      </w:r>
      <w:bookmarkEnd w:id="375"/>
    </w:p>
    <w:p w:rsidR="00B540EE" w:rsidRDefault="00452C5F" w:rsidP="009D65EB">
      <w:pPr>
        <w:pStyle w:val="2"/>
        <w:ind w:left="567" w:firstLine="0"/>
        <w:jc w:val="left"/>
        <w:rPr>
          <w:sz w:val="24"/>
          <w:szCs w:val="24"/>
        </w:rPr>
      </w:pPr>
      <w:bookmarkStart w:id="376" w:name="_Toc406059069"/>
      <w:bookmarkStart w:id="377" w:name="_Toc409691733"/>
      <w:bookmarkStart w:id="378" w:name="_Toc410654074"/>
      <w:bookmarkStart w:id="379" w:name="_Toc414553282"/>
      <w:r w:rsidRPr="00C64E80">
        <w:rPr>
          <w:sz w:val="24"/>
          <w:szCs w:val="24"/>
        </w:rPr>
        <w:t xml:space="preserve">3.1. </w:t>
      </w:r>
      <w:r w:rsidR="00253B6D">
        <w:rPr>
          <w:sz w:val="24"/>
          <w:szCs w:val="24"/>
        </w:rPr>
        <w:t>У</w:t>
      </w:r>
      <w:r w:rsidR="00B540EE" w:rsidRPr="00C64E80">
        <w:rPr>
          <w:sz w:val="24"/>
          <w:szCs w:val="24"/>
        </w:rPr>
        <w:t>чебн</w:t>
      </w:r>
      <w:r w:rsidR="00646A25" w:rsidRPr="00C64E80">
        <w:rPr>
          <w:sz w:val="24"/>
          <w:szCs w:val="24"/>
        </w:rPr>
        <w:t>ый</w:t>
      </w:r>
      <w:r w:rsidR="00B540EE" w:rsidRPr="00C64E80">
        <w:rPr>
          <w:sz w:val="24"/>
          <w:szCs w:val="24"/>
        </w:rPr>
        <w:t xml:space="preserve"> план</w:t>
      </w:r>
      <w:bookmarkEnd w:id="376"/>
      <w:r w:rsidR="00646A25" w:rsidRPr="00C64E80">
        <w:rPr>
          <w:sz w:val="24"/>
          <w:szCs w:val="24"/>
        </w:rPr>
        <w:t xml:space="preserve"> основного общего образования</w:t>
      </w:r>
      <w:bookmarkEnd w:id="377"/>
      <w:bookmarkEnd w:id="378"/>
      <w:bookmarkEnd w:id="379"/>
    </w:p>
    <w:p w:rsidR="00B569C9" w:rsidRPr="00A475BB" w:rsidRDefault="00B569C9" w:rsidP="00B569C9">
      <w:pPr>
        <w:jc w:val="center"/>
        <w:rPr>
          <w:b/>
          <w:szCs w:val="32"/>
        </w:rPr>
      </w:pPr>
      <w:r w:rsidRPr="00A475BB">
        <w:rPr>
          <w:b/>
          <w:szCs w:val="32"/>
        </w:rPr>
        <w:t>Пояснительная записка</w:t>
      </w:r>
    </w:p>
    <w:p w:rsidR="00B569C9" w:rsidRDefault="00B569C9" w:rsidP="00B569C9">
      <w:pPr>
        <w:jc w:val="center"/>
        <w:rPr>
          <w:szCs w:val="32"/>
        </w:rPr>
      </w:pPr>
      <w:r>
        <w:rPr>
          <w:szCs w:val="32"/>
        </w:rPr>
        <w:t>к учебному плану филиала МАОУ Черемшанская СОШ -</w:t>
      </w:r>
    </w:p>
    <w:p w:rsidR="00B569C9" w:rsidRDefault="00B569C9" w:rsidP="00B569C9">
      <w:pPr>
        <w:jc w:val="center"/>
        <w:rPr>
          <w:szCs w:val="32"/>
        </w:rPr>
      </w:pPr>
      <w:r>
        <w:rPr>
          <w:szCs w:val="32"/>
        </w:rPr>
        <w:lastRenderedPageBreak/>
        <w:t>Прокуткинская средняя общеобразовательная школа</w:t>
      </w:r>
    </w:p>
    <w:p w:rsidR="00B569C9" w:rsidRDefault="00B569C9" w:rsidP="00B569C9">
      <w:pPr>
        <w:jc w:val="center"/>
        <w:rPr>
          <w:szCs w:val="32"/>
        </w:rPr>
      </w:pPr>
      <w:r>
        <w:rPr>
          <w:szCs w:val="32"/>
        </w:rPr>
        <w:t>на 2019-2020 учебный год.</w:t>
      </w:r>
    </w:p>
    <w:p w:rsidR="00B569C9" w:rsidRPr="00581A52" w:rsidRDefault="00B569C9" w:rsidP="00516707">
      <w:pPr>
        <w:numPr>
          <w:ilvl w:val="0"/>
          <w:numId w:val="267"/>
        </w:numPr>
        <w:spacing w:after="0" w:line="240" w:lineRule="atLeast"/>
        <w:rPr>
          <w:b/>
          <w:szCs w:val="28"/>
        </w:rPr>
      </w:pPr>
      <w:r w:rsidRPr="00E01A6A">
        <w:rPr>
          <w:b/>
          <w:szCs w:val="28"/>
        </w:rPr>
        <w:t>Нормативно-правовые документы для формирования учебного плана</w:t>
      </w:r>
    </w:p>
    <w:p w:rsidR="00B569C9" w:rsidRPr="00330C9A" w:rsidRDefault="00B569C9" w:rsidP="00516707">
      <w:pPr>
        <w:pStyle w:val="ConsPlusTitle"/>
        <w:numPr>
          <w:ilvl w:val="0"/>
          <w:numId w:val="255"/>
        </w:numPr>
        <w:ind w:left="284" w:hanging="284"/>
        <w:rPr>
          <w:rFonts w:ascii="Times New Roman" w:hAnsi="Times New Roman" w:cs="Times New Roman"/>
          <w:b w:val="0"/>
          <w:bCs w:val="0"/>
          <w:sz w:val="24"/>
          <w:szCs w:val="24"/>
        </w:rPr>
      </w:pPr>
      <w:r w:rsidRPr="00330C9A">
        <w:rPr>
          <w:rFonts w:ascii="Times New Roman" w:hAnsi="Times New Roman" w:cs="Times New Roman"/>
          <w:b w:val="0"/>
          <w:bCs w:val="0"/>
          <w:sz w:val="24"/>
          <w:szCs w:val="24"/>
        </w:rPr>
        <w:t>Федеральный закон «Об образовании в Р</w:t>
      </w:r>
      <w:r>
        <w:rPr>
          <w:rFonts w:ascii="Times New Roman" w:hAnsi="Times New Roman" w:cs="Times New Roman"/>
          <w:b w:val="0"/>
          <w:bCs w:val="0"/>
          <w:sz w:val="24"/>
          <w:szCs w:val="24"/>
        </w:rPr>
        <w:t>оссийской Федерации» от 29.12.</w:t>
      </w:r>
      <w:r w:rsidRPr="00330C9A">
        <w:rPr>
          <w:rFonts w:ascii="Times New Roman" w:hAnsi="Times New Roman" w:cs="Times New Roman"/>
          <w:b w:val="0"/>
          <w:bCs w:val="0"/>
          <w:sz w:val="24"/>
          <w:szCs w:val="24"/>
        </w:rPr>
        <w:t>12 № 273-ФЗ</w:t>
      </w:r>
      <w:r>
        <w:rPr>
          <w:rFonts w:ascii="Times New Roman" w:hAnsi="Times New Roman" w:cs="Times New Roman"/>
          <w:b w:val="0"/>
          <w:bCs w:val="0"/>
          <w:sz w:val="24"/>
          <w:szCs w:val="24"/>
        </w:rPr>
        <w:t xml:space="preserve"> (с изменениями, внесёнными Федеральными законами от 14.06.2014 №145-ФЗ, от 06.04.2015 №68-ФЗ, от 02.05.2015 №122-ФЗ)</w:t>
      </w:r>
    </w:p>
    <w:p w:rsidR="00B569C9" w:rsidRPr="00330C9A" w:rsidRDefault="00B569C9" w:rsidP="00516707">
      <w:pPr>
        <w:pStyle w:val="ConsPlusTitle"/>
        <w:numPr>
          <w:ilvl w:val="0"/>
          <w:numId w:val="255"/>
        </w:numPr>
        <w:ind w:left="284" w:hanging="284"/>
        <w:rPr>
          <w:rFonts w:ascii="Times New Roman" w:hAnsi="Times New Roman" w:cs="Times New Roman"/>
          <w:b w:val="0"/>
          <w:bCs w:val="0"/>
          <w:sz w:val="24"/>
          <w:szCs w:val="24"/>
        </w:rPr>
      </w:pPr>
      <w:r w:rsidRPr="00330C9A">
        <w:rPr>
          <w:rFonts w:ascii="Times New Roman" w:hAnsi="Times New Roman" w:cs="Times New Roman"/>
          <w:b w:val="0"/>
          <w:bCs w:val="0"/>
          <w:sz w:val="24"/>
          <w:szCs w:val="24"/>
        </w:rPr>
        <w:t xml:space="preserve">Федеральный закон «Об основных гарантиях прав ребёнка в Российской Федерации» от 24.07.1998 № 124 – ФЗ (в ред. Федеральных законов от   03.12.2011 </w:t>
      </w:r>
      <w:hyperlink r:id="rId52" w:history="1">
        <w:r w:rsidRPr="00330C9A">
          <w:rPr>
            <w:rFonts w:ascii="Times New Roman" w:hAnsi="Times New Roman" w:cs="Times New Roman"/>
            <w:b w:val="0"/>
            <w:bCs w:val="0"/>
            <w:sz w:val="24"/>
            <w:szCs w:val="24"/>
          </w:rPr>
          <w:t>N 378-ФЗ</w:t>
        </w:r>
      </w:hyperlink>
      <w:r w:rsidRPr="00330C9A">
        <w:rPr>
          <w:rFonts w:ascii="Times New Roman" w:hAnsi="Times New Roman" w:cs="Times New Roman"/>
          <w:b w:val="0"/>
          <w:bCs w:val="0"/>
          <w:sz w:val="24"/>
          <w:szCs w:val="24"/>
        </w:rPr>
        <w:t>)</w:t>
      </w:r>
    </w:p>
    <w:p w:rsidR="00B569C9" w:rsidRPr="00330C9A" w:rsidRDefault="00B569C9" w:rsidP="00516707">
      <w:pPr>
        <w:pStyle w:val="ConsPlusTitle"/>
        <w:numPr>
          <w:ilvl w:val="0"/>
          <w:numId w:val="255"/>
        </w:numPr>
        <w:ind w:left="284" w:hanging="284"/>
        <w:rPr>
          <w:rFonts w:ascii="Times New Roman" w:hAnsi="Times New Roman" w:cs="Times New Roman"/>
          <w:b w:val="0"/>
          <w:bCs w:val="0"/>
          <w:sz w:val="24"/>
          <w:szCs w:val="24"/>
        </w:rPr>
      </w:pPr>
      <w:r w:rsidRPr="00330C9A">
        <w:rPr>
          <w:rFonts w:ascii="Times New Roman" w:hAnsi="Times New Roman" w:cs="Times New Roman"/>
          <w:b w:val="0"/>
          <w:bCs w:val="0"/>
          <w:sz w:val="24"/>
          <w:szCs w:val="24"/>
        </w:rPr>
        <w:t>Федеральный закон</w:t>
      </w:r>
      <w:r>
        <w:rPr>
          <w:rFonts w:ascii="Times New Roman" w:hAnsi="Times New Roman" w:cs="Times New Roman"/>
          <w:b w:val="0"/>
          <w:bCs w:val="0"/>
          <w:sz w:val="24"/>
          <w:szCs w:val="24"/>
        </w:rPr>
        <w:t xml:space="preserve"> «О защите детей от информации, </w:t>
      </w:r>
      <w:r w:rsidRPr="00330C9A">
        <w:rPr>
          <w:rFonts w:ascii="Times New Roman" w:hAnsi="Times New Roman" w:cs="Times New Roman"/>
          <w:b w:val="0"/>
          <w:bCs w:val="0"/>
          <w:sz w:val="24"/>
          <w:szCs w:val="24"/>
        </w:rPr>
        <w:t xml:space="preserve">причиняющей вред их здоровью и развитию» (в ред. Федерального </w:t>
      </w:r>
      <w:hyperlink r:id="rId53" w:history="1">
        <w:r w:rsidRPr="00330C9A">
          <w:rPr>
            <w:rFonts w:ascii="Times New Roman" w:hAnsi="Times New Roman" w:cs="Times New Roman"/>
            <w:b w:val="0"/>
            <w:bCs w:val="0"/>
            <w:sz w:val="24"/>
            <w:szCs w:val="24"/>
          </w:rPr>
          <w:t>закона</w:t>
        </w:r>
      </w:hyperlink>
      <w:r w:rsidRPr="00330C9A">
        <w:rPr>
          <w:rFonts w:ascii="Times New Roman" w:hAnsi="Times New Roman" w:cs="Times New Roman"/>
          <w:b w:val="0"/>
          <w:bCs w:val="0"/>
          <w:sz w:val="24"/>
          <w:szCs w:val="24"/>
        </w:rPr>
        <w:t xml:space="preserve"> от 28.07.2012 N 139-ФЗ</w:t>
      </w:r>
      <w:r>
        <w:rPr>
          <w:rFonts w:ascii="Times New Roman" w:hAnsi="Times New Roman" w:cs="Times New Roman"/>
          <w:b w:val="0"/>
          <w:bCs w:val="0"/>
          <w:sz w:val="24"/>
          <w:szCs w:val="24"/>
        </w:rPr>
        <w:t>)</w:t>
      </w:r>
    </w:p>
    <w:p w:rsidR="00B569C9" w:rsidRPr="005A7159" w:rsidRDefault="00B569C9" w:rsidP="00516707">
      <w:pPr>
        <w:pStyle w:val="ConsPlusTitle"/>
        <w:numPr>
          <w:ilvl w:val="0"/>
          <w:numId w:val="255"/>
        </w:numPr>
        <w:ind w:left="284" w:hanging="284"/>
        <w:rPr>
          <w:rFonts w:ascii="Times New Roman" w:hAnsi="Times New Roman" w:cs="Times New Roman"/>
          <w:b w:val="0"/>
          <w:bCs w:val="0"/>
          <w:sz w:val="24"/>
          <w:szCs w:val="24"/>
        </w:rPr>
      </w:pPr>
      <w:r w:rsidRPr="00330C9A">
        <w:rPr>
          <w:rFonts w:ascii="Times New Roman" w:hAnsi="Times New Roman" w:cs="Times New Roman"/>
          <w:b w:val="0"/>
          <w:bCs w:val="0"/>
          <w:sz w:val="24"/>
          <w:szCs w:val="24"/>
        </w:rPr>
        <w:t xml:space="preserve">Закон Тюменской области «О социальной поддержке отдельных категорий граждан в Тюменской области» Принят областной Думой 28 декабря 2004 года № 331 (в ред. Законов Тюменской области от 11.07.2012 </w:t>
      </w:r>
      <w:hyperlink r:id="rId54" w:history="1">
        <w:r w:rsidRPr="00330C9A">
          <w:rPr>
            <w:rFonts w:ascii="Times New Roman" w:hAnsi="Times New Roman" w:cs="Times New Roman"/>
            <w:b w:val="0"/>
            <w:bCs w:val="0"/>
            <w:sz w:val="24"/>
            <w:szCs w:val="24"/>
          </w:rPr>
          <w:t>N 58</w:t>
        </w:r>
      </w:hyperlink>
      <w:r w:rsidRPr="00330C9A">
        <w:rPr>
          <w:rFonts w:ascii="Times New Roman" w:hAnsi="Times New Roman" w:cs="Times New Roman"/>
          <w:b w:val="0"/>
          <w:bCs w:val="0"/>
          <w:sz w:val="24"/>
          <w:szCs w:val="24"/>
        </w:rPr>
        <w:t>)</w:t>
      </w:r>
    </w:p>
    <w:p w:rsidR="00B569C9" w:rsidRDefault="00B569C9" w:rsidP="00B569C9">
      <w:pPr>
        <w:pStyle w:val="a8"/>
        <w:ind w:left="0"/>
        <w:rPr>
          <w:rFonts w:ascii="Times New Roman" w:hAnsi="Times New Roman"/>
          <w:b/>
          <w:i/>
        </w:rPr>
      </w:pPr>
      <w:r>
        <w:rPr>
          <w:rFonts w:ascii="Times New Roman" w:hAnsi="Times New Roman"/>
          <w:b/>
          <w:i/>
        </w:rPr>
        <w:t>Указы Президента РФ и П</w:t>
      </w:r>
      <w:r w:rsidRPr="00330C9A">
        <w:rPr>
          <w:rFonts w:ascii="Times New Roman" w:hAnsi="Times New Roman"/>
          <w:b/>
          <w:i/>
        </w:rPr>
        <w:t>остановления Правительства Российской Федерации</w:t>
      </w:r>
    </w:p>
    <w:p w:rsidR="00B569C9" w:rsidRPr="00330C9A" w:rsidRDefault="00B569C9" w:rsidP="00B569C9">
      <w:pPr>
        <w:pStyle w:val="a8"/>
        <w:ind w:left="0"/>
        <w:rPr>
          <w:rFonts w:ascii="Times New Roman" w:hAnsi="Times New Roman"/>
          <w:b/>
        </w:rPr>
      </w:pPr>
    </w:p>
    <w:p w:rsidR="00B569C9" w:rsidRPr="00330C9A" w:rsidRDefault="00B569C9" w:rsidP="00516707">
      <w:pPr>
        <w:pStyle w:val="ConsPlusTitle"/>
        <w:numPr>
          <w:ilvl w:val="0"/>
          <w:numId w:val="265"/>
        </w:numPr>
        <w:outlineLvl w:val="0"/>
        <w:rPr>
          <w:rFonts w:ascii="Times New Roman" w:hAnsi="Times New Roman" w:cs="Times New Roman"/>
          <w:b w:val="0"/>
          <w:bCs w:val="0"/>
          <w:sz w:val="24"/>
          <w:szCs w:val="24"/>
        </w:rPr>
      </w:pPr>
      <w:r w:rsidRPr="00330C9A">
        <w:rPr>
          <w:rFonts w:ascii="Times New Roman" w:hAnsi="Times New Roman" w:cs="Times New Roman"/>
          <w:b w:val="0"/>
          <w:bCs w:val="0"/>
          <w:sz w:val="24"/>
          <w:szCs w:val="24"/>
        </w:rPr>
        <w:t xml:space="preserve">Постановление Правительства РФ от 5 октября 2010 г. N 795 «О государственной программе </w:t>
      </w:r>
      <w:r>
        <w:rPr>
          <w:rFonts w:ascii="Times New Roman" w:hAnsi="Times New Roman" w:cs="Times New Roman"/>
          <w:b w:val="0"/>
          <w:bCs w:val="0"/>
          <w:sz w:val="24"/>
          <w:szCs w:val="24"/>
        </w:rPr>
        <w:t xml:space="preserve"> «</w:t>
      </w:r>
      <w:r w:rsidRPr="00330C9A">
        <w:rPr>
          <w:rFonts w:ascii="Times New Roman" w:hAnsi="Times New Roman" w:cs="Times New Roman"/>
          <w:b w:val="0"/>
          <w:bCs w:val="0"/>
          <w:sz w:val="24"/>
          <w:szCs w:val="24"/>
        </w:rPr>
        <w:t>Патриотическое воспитание граждан Российско</w:t>
      </w:r>
      <w:r>
        <w:rPr>
          <w:rFonts w:ascii="Times New Roman" w:hAnsi="Times New Roman" w:cs="Times New Roman"/>
          <w:b w:val="0"/>
          <w:bCs w:val="0"/>
          <w:sz w:val="24"/>
          <w:szCs w:val="24"/>
        </w:rPr>
        <w:t>й Федерации на 2011 - 2015 г.г.»</w:t>
      </w:r>
      <w:r w:rsidRPr="00330C9A">
        <w:rPr>
          <w:rFonts w:ascii="Times New Roman" w:hAnsi="Times New Roman" w:cs="Times New Roman"/>
          <w:b w:val="0"/>
          <w:bCs w:val="0"/>
          <w:sz w:val="24"/>
          <w:szCs w:val="24"/>
        </w:rPr>
        <w:t xml:space="preserve"> (в ред. </w:t>
      </w:r>
      <w:hyperlink r:id="rId55" w:history="1">
        <w:r w:rsidRPr="00330C9A">
          <w:rPr>
            <w:rFonts w:ascii="Times New Roman" w:hAnsi="Times New Roman" w:cs="Times New Roman"/>
            <w:b w:val="0"/>
            <w:bCs w:val="0"/>
            <w:sz w:val="24"/>
            <w:szCs w:val="24"/>
          </w:rPr>
          <w:t>Постановления</w:t>
        </w:r>
      </w:hyperlink>
      <w:r>
        <w:rPr>
          <w:rFonts w:ascii="Times New Roman" w:hAnsi="Times New Roman" w:cs="Times New Roman"/>
          <w:b w:val="0"/>
          <w:bCs w:val="0"/>
          <w:sz w:val="24"/>
          <w:szCs w:val="24"/>
        </w:rPr>
        <w:t xml:space="preserve">  </w:t>
      </w:r>
      <w:r w:rsidRPr="00330C9A">
        <w:rPr>
          <w:rFonts w:ascii="Times New Roman" w:hAnsi="Times New Roman" w:cs="Times New Roman"/>
          <w:b w:val="0"/>
          <w:bCs w:val="0"/>
          <w:sz w:val="24"/>
          <w:szCs w:val="24"/>
        </w:rPr>
        <w:t>Правительства РФ от 06.10.2011 N 823)</w:t>
      </w:r>
    </w:p>
    <w:p w:rsidR="00B569C9" w:rsidRPr="005A7159" w:rsidRDefault="00B569C9" w:rsidP="00516707">
      <w:pPr>
        <w:pStyle w:val="a8"/>
        <w:numPr>
          <w:ilvl w:val="0"/>
          <w:numId w:val="265"/>
        </w:numPr>
        <w:autoSpaceDE w:val="0"/>
        <w:autoSpaceDN w:val="0"/>
        <w:adjustRightInd w:val="0"/>
        <w:ind w:left="284" w:hanging="284"/>
        <w:rPr>
          <w:rFonts w:ascii="Times New Roman" w:hAnsi="Times New Roman"/>
        </w:rPr>
      </w:pPr>
      <w:r w:rsidRPr="00330C9A">
        <w:rPr>
          <w:rFonts w:ascii="Times New Roman" w:hAnsi="Times New Roman"/>
        </w:rPr>
        <w:t>Постановление Главного Государственного санитарного врача Российской Федерации «Об утверждении СанПин 2.4.2.2821-10 «Санитарно- эпидемиологические требования к условиям и организации обучения в общеобразовательных учреждениях» от 29.12.2010 № 189, (зарегистрировано в Минюсте Российской Федерации 03.03.2011 № 19993</w:t>
      </w:r>
      <w:r>
        <w:rPr>
          <w:rFonts w:ascii="Times New Roman" w:hAnsi="Times New Roman"/>
        </w:rPr>
        <w:t>, с изменениями и дополнениями от 29 июня 2011г, 25 декабря 2013 г., 24.11.2015 г. №81</w:t>
      </w:r>
      <w:r w:rsidRPr="00330C9A">
        <w:rPr>
          <w:rFonts w:ascii="Times New Roman" w:hAnsi="Times New Roman"/>
        </w:rPr>
        <w:t xml:space="preserve">) </w:t>
      </w:r>
    </w:p>
    <w:p w:rsidR="00B569C9" w:rsidRPr="00581A52" w:rsidRDefault="00B569C9" w:rsidP="00B569C9">
      <w:pPr>
        <w:spacing w:line="240" w:lineRule="atLeast"/>
        <w:rPr>
          <w:b/>
          <w:i/>
        </w:rPr>
      </w:pPr>
      <w:r w:rsidRPr="00330C9A">
        <w:rPr>
          <w:b/>
          <w:i/>
        </w:rPr>
        <w:t>Приказы Министерства образования и науки Российской Федерации:</w:t>
      </w:r>
    </w:p>
    <w:p w:rsidR="00B569C9" w:rsidRPr="002F3429" w:rsidRDefault="00B569C9" w:rsidP="00516707">
      <w:pPr>
        <w:numPr>
          <w:ilvl w:val="0"/>
          <w:numId w:val="266"/>
        </w:numPr>
        <w:spacing w:after="0" w:line="240" w:lineRule="atLeast"/>
        <w:ind w:left="426"/>
        <w:rPr>
          <w:b/>
          <w:i/>
        </w:rPr>
      </w:pPr>
      <w:r w:rsidRPr="00330C9A">
        <w:rPr>
          <w:bCs/>
        </w:rPr>
        <w:t>Приказ Министерства образования и науки Российской Федерации  от 6 октября 2009 года № 373, зарегистрированный Минюстом России 22 декабря 2009 года № 15785 «Об у</w:t>
      </w:r>
      <w:r>
        <w:rPr>
          <w:bCs/>
        </w:rPr>
        <w:t xml:space="preserve">тверждении </w:t>
      </w:r>
      <w:r w:rsidRPr="00330C9A">
        <w:rPr>
          <w:bCs/>
        </w:rPr>
        <w:t xml:space="preserve"> федерального государственного образовательного стандарта</w:t>
      </w:r>
      <w:r>
        <w:rPr>
          <w:bCs/>
        </w:rPr>
        <w:t xml:space="preserve"> основного общего образования (в редакции Приказа Минобрнауки России от 18 декабря 2012 года №1060) </w:t>
      </w:r>
    </w:p>
    <w:p w:rsidR="00B569C9" w:rsidRPr="00330C9A" w:rsidRDefault="00B569C9" w:rsidP="00516707">
      <w:pPr>
        <w:pStyle w:val="a8"/>
        <w:numPr>
          <w:ilvl w:val="0"/>
          <w:numId w:val="266"/>
        </w:numPr>
        <w:ind w:left="284" w:hanging="284"/>
        <w:rPr>
          <w:rFonts w:ascii="Times New Roman" w:hAnsi="Times New Roman"/>
          <w:color w:val="000000"/>
        </w:rPr>
      </w:pPr>
      <w:r w:rsidRPr="00330C9A">
        <w:rPr>
          <w:rFonts w:ascii="Times New Roman" w:hAnsi="Times New Roman"/>
        </w:rPr>
        <w:t xml:space="preserve">Письмо Департамента общего образования Министерства образования и науки Российской Федерации от 12 мая 2011 года № 03-296 «Об организации внеурочной деятельности при введении федерального государственного образовательного стандарта общего образования» </w:t>
      </w:r>
    </w:p>
    <w:p w:rsidR="00B569C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330C9A">
        <w:rPr>
          <w:rFonts w:ascii="Times New Roman" w:hAnsi="Times New Roman"/>
          <w:color w:val="000000"/>
        </w:rPr>
        <w:t xml:space="preserve">Приказ Министерства образования Российской Федерации от 9 марта </w:t>
      </w:r>
      <w:smartTag w:uri="urn:schemas-microsoft-com:office:smarttags" w:element="metricconverter">
        <w:smartTagPr>
          <w:attr w:name="ProductID" w:val="2004 г"/>
        </w:smartTagPr>
        <w:r w:rsidRPr="00330C9A">
          <w:rPr>
            <w:rFonts w:ascii="Times New Roman" w:hAnsi="Times New Roman"/>
            <w:color w:val="000000"/>
          </w:rPr>
          <w:t>2004 г</w:t>
        </w:r>
      </w:smartTag>
      <w:r w:rsidRPr="00330C9A">
        <w:rPr>
          <w:rFonts w:ascii="Times New Roman" w:hAnsi="Times New Roman"/>
          <w:color w:val="000000"/>
        </w:rPr>
        <w:t>. № 1312</w:t>
      </w:r>
      <w:r>
        <w:rPr>
          <w:rFonts w:ascii="Times New Roman" w:hAnsi="Times New Roman"/>
          <w:color w:val="000000"/>
        </w:rPr>
        <w:t>, от 30.08.2013 №1015</w:t>
      </w:r>
      <w:r w:rsidRPr="00330C9A">
        <w:rPr>
          <w:rFonts w:ascii="Times New Roman" w:hAnsi="Times New Roman"/>
          <w:color w:val="000000"/>
        </w:rPr>
        <w:t xml:space="preserve"> «Об утверждении федерального базисного учебного плана и примерных учебных планов для образовательных учреждений Российской Федерации, реализующих программы об</w:t>
      </w:r>
      <w:r>
        <w:rPr>
          <w:rFonts w:ascii="Times New Roman" w:hAnsi="Times New Roman"/>
          <w:color w:val="000000"/>
        </w:rPr>
        <w:t xml:space="preserve">щего образования» </w:t>
      </w:r>
    </w:p>
    <w:p w:rsidR="00B569C9" w:rsidRPr="002F342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t xml:space="preserve">Приказ Министерства образования Российской Федерации от 05.03.2004 № 1089 «Об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(в ред. Приказов Минобрнауки России от 03.06.2008 </w:t>
      </w:r>
      <w:hyperlink r:id="rId56" w:history="1">
        <w:r w:rsidRPr="002F3429">
          <w:rPr>
            <w:rFonts w:ascii="Times New Roman" w:hAnsi="Times New Roman"/>
          </w:rPr>
          <w:t>N 164</w:t>
        </w:r>
      </w:hyperlink>
      <w:r w:rsidRPr="002F3429">
        <w:rPr>
          <w:rFonts w:ascii="Times New Roman" w:hAnsi="Times New Roman"/>
        </w:rPr>
        <w:t xml:space="preserve">,от 31.08.2009 </w:t>
      </w:r>
      <w:hyperlink r:id="rId57" w:history="1">
        <w:r w:rsidRPr="002F3429">
          <w:rPr>
            <w:rFonts w:ascii="Times New Roman" w:hAnsi="Times New Roman"/>
          </w:rPr>
          <w:t>N 320</w:t>
        </w:r>
      </w:hyperlink>
      <w:r w:rsidRPr="002F3429">
        <w:rPr>
          <w:rFonts w:ascii="Times New Roman" w:hAnsi="Times New Roman"/>
        </w:rPr>
        <w:t xml:space="preserve">, от 19.10.2009 </w:t>
      </w:r>
      <w:hyperlink r:id="rId58" w:history="1">
        <w:r w:rsidRPr="002F3429">
          <w:rPr>
            <w:rFonts w:ascii="Times New Roman" w:hAnsi="Times New Roman"/>
          </w:rPr>
          <w:t>N 427</w:t>
        </w:r>
      </w:hyperlink>
      <w:r w:rsidRPr="002F3429">
        <w:rPr>
          <w:rFonts w:ascii="Times New Roman" w:hAnsi="Times New Roman"/>
        </w:rPr>
        <w:t xml:space="preserve">,от 10.11.2011 </w:t>
      </w:r>
      <w:hyperlink r:id="rId59" w:history="1">
        <w:r w:rsidRPr="002F3429">
          <w:rPr>
            <w:rFonts w:ascii="Times New Roman" w:hAnsi="Times New Roman"/>
          </w:rPr>
          <w:t>N 2643</w:t>
        </w:r>
      </w:hyperlink>
      <w:r w:rsidRPr="002F3429">
        <w:rPr>
          <w:rFonts w:ascii="Times New Roman" w:hAnsi="Times New Roman"/>
        </w:rPr>
        <w:t xml:space="preserve">, от 24.01.2012 </w:t>
      </w:r>
      <w:hyperlink r:id="rId60" w:history="1">
        <w:r w:rsidRPr="002F3429">
          <w:rPr>
            <w:rFonts w:ascii="Times New Roman" w:hAnsi="Times New Roman"/>
          </w:rPr>
          <w:t>N 39</w:t>
        </w:r>
      </w:hyperlink>
      <w:r w:rsidRPr="002F3429">
        <w:rPr>
          <w:rFonts w:ascii="Times New Roman" w:hAnsi="Times New Roman"/>
        </w:rPr>
        <w:t xml:space="preserve">,от 31.01.2012 </w:t>
      </w:r>
      <w:hyperlink r:id="rId61" w:history="1">
        <w:r w:rsidRPr="002F3429">
          <w:rPr>
            <w:rFonts w:ascii="Times New Roman" w:hAnsi="Times New Roman"/>
          </w:rPr>
          <w:t>N 69</w:t>
        </w:r>
      </w:hyperlink>
      <w:r w:rsidRPr="002F3429">
        <w:rPr>
          <w:rFonts w:ascii="Times New Roman" w:hAnsi="Times New Roman"/>
        </w:rPr>
        <w:t>)</w:t>
      </w:r>
    </w:p>
    <w:p w:rsidR="00B569C9" w:rsidRPr="002F342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t xml:space="preserve">Приказ Министерства образования и науки Российской Федерации от 31.03.2014 № 253 </w:t>
      </w:r>
      <w:r w:rsidRPr="002F3429">
        <w:rPr>
          <w:rFonts w:ascii="Times New Roman" w:hAnsi="Times New Roman"/>
          <w:color w:val="222222"/>
        </w:rPr>
        <w:t xml:space="preserve"> </w:t>
      </w:r>
      <w:r w:rsidRPr="002F3429">
        <w:rPr>
          <w:rFonts w:ascii="Times New Roman" w:hAnsi="Times New Roman"/>
        </w:rPr>
        <w:t>«Об утверждении федерального перечня учебников, рекомендованных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p>
    <w:p w:rsidR="00B569C9" w:rsidRPr="002F342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t>Приказ Минобрнауки России от 09.01.2014 №2 «Об утверждении порядка применения организациями, осуществляющими образовательную деятельность, электронного обучения, образовательных технологий при реализации образовательных программ»</w:t>
      </w:r>
    </w:p>
    <w:p w:rsidR="00B569C9" w:rsidRPr="002F342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lastRenderedPageBreak/>
        <w:t xml:space="preserve">Приказ Минобрнауки России </w:t>
      </w:r>
      <w:r w:rsidRPr="002F3429">
        <w:rPr>
          <w:rFonts w:ascii="Times New Roman" w:hAnsi="Times New Roman"/>
          <w:sz w:val="26"/>
          <w:szCs w:val="26"/>
        </w:rPr>
        <w:t>от 31 декабря 2015 г. №1576 «О внесении изменений в федеральный государственный образовательный стандарт начального общего образования, утвержденный приказом Министерства образования и науки Российской Федерации от 6 октября 2009 г. № 373» (зарегистрирован Минюстом России 2 февраля 2016 г., регистрационный № 40936);</w:t>
      </w:r>
    </w:p>
    <w:p w:rsidR="00B569C9" w:rsidRPr="002F3429"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t xml:space="preserve">Приказ Минобрнауки России </w:t>
      </w:r>
      <w:r w:rsidRPr="002F3429">
        <w:rPr>
          <w:rFonts w:ascii="Times New Roman" w:hAnsi="Times New Roman"/>
          <w:sz w:val="26"/>
          <w:szCs w:val="26"/>
        </w:rPr>
        <w:t>от 31 декабря 2015 г. №1577 «О внесении изменений в 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 декабря 2010 г. № 1897» (зарегистрирован Минюстом России 2 февраля 2016 г., регистрационный № 40937);</w:t>
      </w:r>
    </w:p>
    <w:p w:rsidR="00B569C9" w:rsidRPr="007909FD" w:rsidRDefault="00B569C9" w:rsidP="00516707">
      <w:pPr>
        <w:pStyle w:val="a8"/>
        <w:numPr>
          <w:ilvl w:val="0"/>
          <w:numId w:val="266"/>
        </w:numPr>
        <w:autoSpaceDE w:val="0"/>
        <w:autoSpaceDN w:val="0"/>
        <w:adjustRightInd w:val="0"/>
        <w:ind w:left="284" w:hanging="284"/>
        <w:rPr>
          <w:rFonts w:ascii="Times New Roman" w:hAnsi="Times New Roman"/>
          <w:color w:val="000000"/>
        </w:rPr>
      </w:pPr>
      <w:r w:rsidRPr="002F3429">
        <w:rPr>
          <w:rFonts w:ascii="Times New Roman" w:hAnsi="Times New Roman"/>
        </w:rPr>
        <w:t xml:space="preserve">Приказ Минобрнауки России </w:t>
      </w:r>
      <w:r w:rsidRPr="002F3429">
        <w:rPr>
          <w:rFonts w:ascii="Times New Roman" w:hAnsi="Times New Roman"/>
          <w:sz w:val="26"/>
          <w:szCs w:val="26"/>
        </w:rPr>
        <w:t>от 31 декабря 2015 г. №1578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 (зарегистрирован Минюстом России 9 февраля 2016 г., регистрационный № 41020);</w:t>
      </w:r>
      <w:r>
        <w:rPr>
          <w:rFonts w:ascii="Times New Roman" w:hAnsi="Times New Roman"/>
          <w:sz w:val="26"/>
          <w:szCs w:val="26"/>
        </w:rPr>
        <w:t xml:space="preserve"> </w:t>
      </w:r>
    </w:p>
    <w:p w:rsidR="00B569C9" w:rsidRPr="00581A52" w:rsidRDefault="00B569C9" w:rsidP="00581A52">
      <w:pPr>
        <w:tabs>
          <w:tab w:val="left" w:pos="912"/>
          <w:tab w:val="left" w:pos="6632"/>
          <w:tab w:val="left" w:pos="7240"/>
        </w:tabs>
        <w:ind w:right="281"/>
        <w:jc w:val="both"/>
      </w:pPr>
      <w:r>
        <w:t>10. Приказ</w:t>
      </w:r>
      <w:r w:rsidRPr="007909FD">
        <w:t xml:space="preserve"> Министерства образования и науки Российской Федерации от 07.06.2017 №506 </w:t>
      </w:r>
      <w:r>
        <w:t>«О внесении изменений</w:t>
      </w:r>
      <w:r w:rsidRPr="007909FD">
        <w:t xml:space="preserve"> в федеральный компонент государственных образовательных стандартов начального общего, основного общего и среднего общего образования, утвержденный приказом Министерства образования РФ от 05.03.2004 №1089. </w:t>
      </w:r>
      <w:r>
        <w:t xml:space="preserve"> В</w:t>
      </w:r>
      <w:r w:rsidRPr="007909FD">
        <w:t xml:space="preserve">ведение </w:t>
      </w:r>
      <w:r w:rsidRPr="00D7482B">
        <w:t>отдельного</w:t>
      </w:r>
      <w:r w:rsidRPr="00D7482B">
        <w:rPr>
          <w:i/>
        </w:rPr>
        <w:t xml:space="preserve"> </w:t>
      </w:r>
      <w:r w:rsidRPr="007909FD">
        <w:t xml:space="preserve">учебного предмета </w:t>
      </w:r>
      <w:r w:rsidRPr="007909FD">
        <w:rPr>
          <w:b/>
        </w:rPr>
        <w:t>«</w:t>
      </w:r>
      <w:r w:rsidRPr="007909FD">
        <w:t>АСТРОНОМИЯ</w:t>
      </w:r>
      <w:r w:rsidRPr="007909FD">
        <w:rPr>
          <w:b/>
        </w:rPr>
        <w:t>»</w:t>
      </w:r>
      <w:r>
        <w:t>.</w:t>
      </w:r>
    </w:p>
    <w:p w:rsidR="00B569C9" w:rsidRDefault="00B569C9" w:rsidP="00B569C9">
      <w:pPr>
        <w:tabs>
          <w:tab w:val="left" w:pos="-567"/>
        </w:tabs>
      </w:pPr>
      <w:r w:rsidRPr="00330C9A">
        <w:rPr>
          <w:b/>
          <w:i/>
        </w:rPr>
        <w:t>Инструктивно-методические письма Министерства образования и науки Российской Федерации, Правительства Тюменской области</w:t>
      </w:r>
    </w:p>
    <w:p w:rsidR="00B569C9" w:rsidRPr="00330C9A" w:rsidRDefault="00B569C9" w:rsidP="00B569C9">
      <w:pPr>
        <w:tabs>
          <w:tab w:val="left" w:pos="-567"/>
        </w:tabs>
      </w:pPr>
      <w:r>
        <w:t xml:space="preserve">1.  </w:t>
      </w:r>
      <w:r w:rsidRPr="00330C9A">
        <w:t>Письмо Министерства образования и науки России от 19.11.2010 № 6842-03/30 «О введении третьего часа физической культуры в недельный объем учебной нагрузки обучающихся в о</w:t>
      </w:r>
      <w:r>
        <w:t>бщеобразовательных учреждениях»</w:t>
      </w:r>
    </w:p>
    <w:p w:rsidR="00B569C9" w:rsidRPr="00330C9A" w:rsidRDefault="00B569C9" w:rsidP="00B569C9">
      <w:pPr>
        <w:pStyle w:val="a8"/>
        <w:autoSpaceDE w:val="0"/>
        <w:autoSpaceDN w:val="0"/>
        <w:adjustRightInd w:val="0"/>
        <w:ind w:left="0"/>
        <w:rPr>
          <w:rFonts w:ascii="Times New Roman" w:hAnsi="Times New Roman"/>
        </w:rPr>
      </w:pPr>
      <w:r>
        <w:rPr>
          <w:rFonts w:ascii="Times New Roman" w:hAnsi="Times New Roman"/>
        </w:rPr>
        <w:t xml:space="preserve">2. </w:t>
      </w:r>
      <w:r w:rsidRPr="00330C9A">
        <w:rPr>
          <w:rFonts w:ascii="Times New Roman" w:hAnsi="Times New Roman"/>
        </w:rPr>
        <w:t xml:space="preserve">Письмо Министерства образования и науки Российской Федерации от 09.02.2012г. </w:t>
      </w:r>
      <w:r w:rsidRPr="00330C9A">
        <w:rPr>
          <w:rFonts w:ascii="Times New Roman" w:hAnsi="Times New Roman"/>
          <w:iCs/>
        </w:rPr>
        <w:t xml:space="preserve">N </w:t>
      </w:r>
      <w:r w:rsidRPr="00330C9A">
        <w:rPr>
          <w:rFonts w:ascii="Times New Roman" w:hAnsi="Times New Roman"/>
          <w:bCs/>
        </w:rPr>
        <w:t>МД</w:t>
      </w:r>
      <w:r w:rsidRPr="00330C9A">
        <w:rPr>
          <w:rFonts w:ascii="Times New Roman" w:hAnsi="Times New Roman"/>
          <w:b/>
          <w:bCs/>
        </w:rPr>
        <w:t xml:space="preserve"> - </w:t>
      </w:r>
      <w:r w:rsidRPr="00330C9A">
        <w:rPr>
          <w:rFonts w:ascii="Times New Roman" w:hAnsi="Times New Roman"/>
        </w:rPr>
        <w:t xml:space="preserve">102/03 «О введении курса ОРКСЭ с 1 сентября 2012 года» </w:t>
      </w:r>
    </w:p>
    <w:p w:rsidR="00B569C9" w:rsidRDefault="00B569C9" w:rsidP="00B569C9">
      <w:pPr>
        <w:pStyle w:val="a8"/>
        <w:ind w:left="0"/>
        <w:rPr>
          <w:rFonts w:ascii="Times New Roman" w:hAnsi="Times New Roman"/>
        </w:rPr>
      </w:pPr>
      <w:r>
        <w:rPr>
          <w:rFonts w:ascii="Times New Roman" w:hAnsi="Times New Roman"/>
        </w:rPr>
        <w:t xml:space="preserve">3. </w:t>
      </w:r>
      <w:r w:rsidRPr="00330C9A">
        <w:rPr>
          <w:rFonts w:ascii="Times New Roman" w:hAnsi="Times New Roman"/>
        </w:rPr>
        <w:t xml:space="preserve">Письмо Департамента государственной политики в образовании Министерства образования и науки Российской Федерации от 04.03.2010г. </w:t>
      </w:r>
      <w:r w:rsidRPr="00330C9A">
        <w:rPr>
          <w:rFonts w:ascii="Times New Roman" w:hAnsi="Times New Roman"/>
          <w:iCs/>
        </w:rPr>
        <w:t xml:space="preserve">N </w:t>
      </w:r>
      <w:r w:rsidRPr="00330C9A">
        <w:rPr>
          <w:rFonts w:ascii="Times New Roman" w:hAnsi="Times New Roman"/>
        </w:rPr>
        <w:t>03-413 «</w:t>
      </w:r>
      <w:r w:rsidRPr="00330C9A">
        <w:rPr>
          <w:rFonts w:ascii="Times New Roman" w:hAnsi="Times New Roman"/>
          <w:caps/>
        </w:rPr>
        <w:t xml:space="preserve">О </w:t>
      </w:r>
      <w:r w:rsidRPr="00330C9A">
        <w:rPr>
          <w:rFonts w:ascii="Times New Roman" w:hAnsi="Times New Roman"/>
        </w:rPr>
        <w:t xml:space="preserve">методических рекомендациях по реализации элективных курсов» </w:t>
      </w:r>
    </w:p>
    <w:p w:rsidR="00B569C9" w:rsidRDefault="00B569C9" w:rsidP="00B569C9">
      <w:pPr>
        <w:pStyle w:val="ConsPlusNormal"/>
        <w:rPr>
          <w:rFonts w:ascii="Times New Roman" w:hAnsi="Times New Roman" w:cs="Times New Roman"/>
          <w:sz w:val="26"/>
          <w:szCs w:val="26"/>
        </w:rPr>
      </w:pPr>
      <w:r>
        <w:rPr>
          <w:rFonts w:ascii="Times New Roman" w:hAnsi="Times New Roman" w:cs="Times New Roman"/>
          <w:sz w:val="26"/>
          <w:szCs w:val="26"/>
        </w:rPr>
        <w:t>4. Письмо</w:t>
      </w:r>
      <w:r w:rsidRPr="009F27B6">
        <w:rPr>
          <w:rFonts w:ascii="Times New Roman" w:hAnsi="Times New Roman" w:cs="Times New Roman"/>
          <w:sz w:val="26"/>
          <w:szCs w:val="26"/>
        </w:rPr>
        <w:t xml:space="preserve"> Минобрнауки России</w:t>
      </w:r>
      <w:r>
        <w:rPr>
          <w:rFonts w:ascii="Times New Roman" w:hAnsi="Times New Roman" w:cs="Times New Roman"/>
          <w:sz w:val="26"/>
          <w:szCs w:val="26"/>
        </w:rPr>
        <w:t xml:space="preserve"> от 14.12.2015 №09-3564 «</w:t>
      </w:r>
      <w:r w:rsidRPr="006602B3">
        <w:rPr>
          <w:rFonts w:ascii="Times New Roman" w:hAnsi="Times New Roman" w:cs="Times New Roman"/>
          <w:sz w:val="26"/>
          <w:szCs w:val="26"/>
        </w:rPr>
        <w:t>О внеурочной деятельности и реализации дополнительных общеобразовательных программ</w:t>
      </w:r>
      <w:r>
        <w:rPr>
          <w:rFonts w:ascii="Times New Roman" w:hAnsi="Times New Roman" w:cs="Times New Roman"/>
          <w:sz w:val="26"/>
          <w:szCs w:val="26"/>
        </w:rPr>
        <w:t>»</w:t>
      </w:r>
    </w:p>
    <w:p w:rsidR="00B569C9" w:rsidRPr="006519F2" w:rsidRDefault="00B569C9" w:rsidP="00B569C9">
      <w:pPr>
        <w:pStyle w:val="ConsPlusNormal"/>
        <w:rPr>
          <w:rFonts w:ascii="Times New Roman" w:hAnsi="Times New Roman" w:cs="Times New Roman"/>
          <w:sz w:val="26"/>
          <w:szCs w:val="26"/>
        </w:rPr>
      </w:pPr>
      <w:r>
        <w:rPr>
          <w:rFonts w:ascii="Times New Roman" w:hAnsi="Times New Roman" w:cs="Times New Roman"/>
          <w:sz w:val="26"/>
          <w:szCs w:val="26"/>
        </w:rPr>
        <w:t>5. Письмо</w:t>
      </w:r>
      <w:r w:rsidRPr="009F27B6">
        <w:rPr>
          <w:rFonts w:ascii="Times New Roman" w:hAnsi="Times New Roman" w:cs="Times New Roman"/>
          <w:sz w:val="26"/>
          <w:szCs w:val="26"/>
        </w:rPr>
        <w:t xml:space="preserve"> Минобрнауки России</w:t>
      </w:r>
      <w:r>
        <w:rPr>
          <w:rFonts w:ascii="Times New Roman" w:hAnsi="Times New Roman" w:cs="Times New Roman"/>
          <w:sz w:val="26"/>
          <w:szCs w:val="26"/>
        </w:rPr>
        <w:t xml:space="preserve"> от 25.05.2015 №08-761 «</w:t>
      </w:r>
      <w:r w:rsidRPr="00032EEA">
        <w:rPr>
          <w:rFonts w:ascii="Times New Roman" w:hAnsi="Times New Roman" w:cs="Times New Roman"/>
          <w:sz w:val="26"/>
          <w:szCs w:val="26"/>
        </w:rPr>
        <w:t>Об изучении предметных областей:</w:t>
      </w:r>
      <w:r>
        <w:rPr>
          <w:rFonts w:ascii="Times New Roman" w:hAnsi="Times New Roman" w:cs="Times New Roman"/>
          <w:sz w:val="26"/>
          <w:szCs w:val="26"/>
        </w:rPr>
        <w:t xml:space="preserve"> </w:t>
      </w:r>
      <w:r w:rsidRPr="00032EEA">
        <w:rPr>
          <w:rFonts w:ascii="Times New Roman" w:hAnsi="Times New Roman" w:cs="Times New Roman"/>
          <w:sz w:val="26"/>
          <w:szCs w:val="26"/>
        </w:rPr>
        <w:t>«Основы религиозных культур и светской этики» и «Основы духовно-нравственной культуры народов России»</w:t>
      </w:r>
    </w:p>
    <w:p w:rsidR="00B569C9" w:rsidRDefault="00B569C9" w:rsidP="00B569C9">
      <w:pPr>
        <w:pStyle w:val="ConsPlusTitle"/>
        <w:widowControl/>
        <w:rPr>
          <w:rFonts w:ascii="Times New Roman" w:hAnsi="Times New Roman" w:cs="Times New Roman"/>
          <w:b w:val="0"/>
          <w:sz w:val="24"/>
          <w:szCs w:val="24"/>
        </w:rPr>
      </w:pPr>
      <w:r>
        <w:rPr>
          <w:rFonts w:ascii="Times New Roman" w:hAnsi="Times New Roman" w:cs="Times New Roman"/>
          <w:b w:val="0"/>
          <w:bCs w:val="0"/>
          <w:sz w:val="26"/>
          <w:szCs w:val="26"/>
        </w:rPr>
        <w:t xml:space="preserve">6. </w:t>
      </w:r>
      <w:r>
        <w:rPr>
          <w:rFonts w:ascii="Times New Roman" w:hAnsi="Times New Roman" w:cs="Times New Roman"/>
          <w:b w:val="0"/>
          <w:sz w:val="24"/>
          <w:szCs w:val="24"/>
        </w:rPr>
        <w:t>Распоряжение Правительства Тюменской области от 22.10.2012 №2162-рп «О мерах по дальнейшему развитию в Тюменской области системы выявления и поддержки талантливых детей»</w:t>
      </w:r>
    </w:p>
    <w:p w:rsidR="00B569C9" w:rsidRDefault="00B569C9" w:rsidP="00B569C9">
      <w:r>
        <w:t>7. Письмо Д</w:t>
      </w:r>
      <w:r w:rsidRPr="00330C9A">
        <w:t>епартамента образования</w:t>
      </w:r>
      <w:r>
        <w:t xml:space="preserve"> и науки Тюменской области от 14.05.2014 года № 3437</w:t>
      </w:r>
      <w:r w:rsidRPr="00330C9A">
        <w:t xml:space="preserve"> «О фор</w:t>
      </w:r>
      <w:r>
        <w:t>мировании учебных планов общеобразовательных учреждений Тюменской области</w:t>
      </w:r>
      <w:r w:rsidRPr="00330C9A">
        <w:t>»</w:t>
      </w:r>
      <w:r>
        <w:t>, от 19.05.2015 г №3259, с дополнениями от 15.04.2016 г. № 2955</w:t>
      </w:r>
      <w:r w:rsidRPr="00330C9A">
        <w:t>.</w:t>
      </w:r>
    </w:p>
    <w:p w:rsidR="00B569C9" w:rsidRPr="00330C9A" w:rsidRDefault="00B569C9" w:rsidP="00B569C9">
      <w:r>
        <w:t xml:space="preserve">8. </w:t>
      </w:r>
      <w:r w:rsidRPr="00017879">
        <w:t xml:space="preserve"> </w:t>
      </w:r>
      <w:r>
        <w:t>Письмо Д</w:t>
      </w:r>
      <w:r w:rsidRPr="00330C9A">
        <w:t>епартамента образования</w:t>
      </w:r>
      <w:r>
        <w:t xml:space="preserve"> и науки Тюменской области от 14.05.2014 года № 3437</w:t>
      </w:r>
      <w:r w:rsidRPr="00330C9A">
        <w:t xml:space="preserve"> «О фор</w:t>
      </w:r>
      <w:r>
        <w:t>мировании учебных планов общеобразовательных учреждений Тюменской области</w:t>
      </w:r>
      <w:r w:rsidRPr="00330C9A">
        <w:t>»</w:t>
      </w:r>
      <w:r>
        <w:t>, от 19.05.2015 г №3259, с дополнениями от 15.04.2016 г. № 2955, с дополнениями от   20.06.2017 г. № 4185        .</w:t>
      </w:r>
    </w:p>
    <w:p w:rsidR="00B569C9" w:rsidRDefault="00B569C9" w:rsidP="00B569C9">
      <w:pPr>
        <w:spacing w:line="240" w:lineRule="atLeast"/>
      </w:pPr>
      <w:r>
        <w:lastRenderedPageBreak/>
        <w:t xml:space="preserve">9. </w:t>
      </w:r>
      <w:r w:rsidRPr="00330C9A">
        <w:t>Приказ отдела образования администрации Ишимского муниципального</w:t>
      </w:r>
      <w:r>
        <w:t xml:space="preserve"> района Тюменской области  от ___.___.2019 №   </w:t>
      </w:r>
      <w:r w:rsidRPr="00330C9A">
        <w:t xml:space="preserve"> «О формировании учебных п</w:t>
      </w:r>
      <w:r>
        <w:t xml:space="preserve">ланов  на 2019 – 2020 </w:t>
      </w:r>
      <w:r w:rsidRPr="00330C9A">
        <w:t xml:space="preserve"> учебный год</w:t>
      </w:r>
      <w:r>
        <w:t>»</w:t>
      </w:r>
      <w:r w:rsidRPr="00330C9A">
        <w:t>.</w:t>
      </w:r>
    </w:p>
    <w:p w:rsidR="00B569C9" w:rsidRPr="00581A52" w:rsidRDefault="00B569C9" w:rsidP="00581A52">
      <w:pPr>
        <w:spacing w:line="240" w:lineRule="atLeast"/>
        <w:ind w:firstLine="360"/>
        <w:rPr>
          <w:b/>
          <w:szCs w:val="28"/>
        </w:rPr>
      </w:pPr>
      <w:r>
        <w:rPr>
          <w:b/>
          <w:szCs w:val="28"/>
          <w:lang w:val="en-US"/>
        </w:rPr>
        <w:t>II</w:t>
      </w:r>
      <w:r w:rsidRPr="006E03D3">
        <w:rPr>
          <w:b/>
          <w:szCs w:val="28"/>
        </w:rPr>
        <w:t>. Общие положения.</w:t>
      </w:r>
    </w:p>
    <w:p w:rsidR="00B569C9" w:rsidRPr="006E03D3" w:rsidRDefault="00B569C9" w:rsidP="00B569C9">
      <w:pPr>
        <w:spacing w:line="240" w:lineRule="atLeast"/>
        <w:ind w:firstLine="360"/>
        <w:rPr>
          <w:b/>
          <w:szCs w:val="28"/>
        </w:rPr>
      </w:pPr>
      <w:r w:rsidRPr="00E93760">
        <w:t xml:space="preserve"> </w:t>
      </w:r>
      <w:r w:rsidRPr="006E03D3">
        <w:rPr>
          <w:rStyle w:val="afc"/>
          <w:b/>
          <w:i w:val="0"/>
          <w:iCs w:val="0"/>
        </w:rPr>
        <w:t>Цели и задачи учебного плана:</w:t>
      </w:r>
    </w:p>
    <w:p w:rsidR="00B569C9" w:rsidRPr="00E93760" w:rsidRDefault="00B569C9" w:rsidP="00B569C9">
      <w:pPr>
        <w:pStyle w:val="afd"/>
        <w:ind w:left="0"/>
      </w:pPr>
      <w:r w:rsidRPr="00E93760">
        <w:t xml:space="preserve">1. Отработка компонента государственного образовательного стандарта общего образования, определяющего содержание </w:t>
      </w:r>
      <w:r>
        <w:t>образования, организацию учебно-</w:t>
      </w:r>
      <w:r w:rsidRPr="00E93760">
        <w:t>воспитательного процесса общеобразовательного учебного заведения.</w:t>
      </w:r>
    </w:p>
    <w:p w:rsidR="00B569C9" w:rsidRPr="00E93760" w:rsidRDefault="00B569C9" w:rsidP="00B569C9">
      <w:r>
        <w:t>2.Р</w:t>
      </w:r>
      <w:r w:rsidRPr="00E93760">
        <w:t>азвитие интегративного изучения отдельных дисциплин</w:t>
      </w:r>
      <w:r>
        <w:t xml:space="preserve"> агротехнологического направления, финансовой грамотности</w:t>
      </w:r>
      <w:r w:rsidRPr="00E93760">
        <w:t xml:space="preserve">;    </w:t>
      </w:r>
    </w:p>
    <w:p w:rsidR="00B569C9" w:rsidRDefault="00B569C9" w:rsidP="00B569C9">
      <w:pPr>
        <w:overflowPunct w:val="0"/>
        <w:spacing w:after="120"/>
        <w:textAlignment w:val="baseline"/>
      </w:pPr>
      <w:r>
        <w:t>3.П</w:t>
      </w:r>
      <w:r w:rsidRPr="00E93760">
        <w:t xml:space="preserve">оддержка интегративного освоения и использования информационных и коммуникационных технологий в различных дисциплинах; </w:t>
      </w:r>
    </w:p>
    <w:p w:rsidR="00B569C9" w:rsidRDefault="00B569C9" w:rsidP="00B569C9">
      <w:pPr>
        <w:overflowPunct w:val="0"/>
        <w:spacing w:after="120"/>
        <w:textAlignment w:val="baseline"/>
      </w:pPr>
      <w:r>
        <w:t>4.Отработка структурно-функциональной модели профилизации учащихся  по агротехнологическому направлению, финансовой грамотности.</w:t>
      </w:r>
    </w:p>
    <w:p w:rsidR="00B569C9" w:rsidRDefault="00B569C9" w:rsidP="00B569C9">
      <w:pPr>
        <w:pStyle w:val="afd"/>
        <w:tabs>
          <w:tab w:val="num" w:pos="0"/>
          <w:tab w:val="num" w:pos="1260"/>
        </w:tabs>
        <w:ind w:left="0"/>
      </w:pPr>
      <w:r>
        <w:t>5.  Развитие предпрофильной подготовки учащихся.</w:t>
      </w:r>
    </w:p>
    <w:p w:rsidR="00B569C9" w:rsidRPr="00E93760" w:rsidRDefault="00B569C9" w:rsidP="00B569C9">
      <w:pPr>
        <w:pStyle w:val="afd"/>
        <w:tabs>
          <w:tab w:val="num" w:pos="0"/>
          <w:tab w:val="num" w:pos="1260"/>
        </w:tabs>
        <w:ind w:left="0"/>
      </w:pPr>
      <w:r>
        <w:t xml:space="preserve">6. </w:t>
      </w:r>
      <w:r w:rsidRPr="00E93760">
        <w:t>Использование деятельностных технологий обучения.</w:t>
      </w:r>
    </w:p>
    <w:p w:rsidR="00B569C9" w:rsidRPr="00E93760" w:rsidRDefault="00B569C9" w:rsidP="00B569C9">
      <w:pPr>
        <w:pStyle w:val="afd"/>
        <w:ind w:left="0"/>
      </w:pPr>
      <w:r>
        <w:t xml:space="preserve">7.  </w:t>
      </w:r>
      <w:r w:rsidRPr="00E93760">
        <w:t>Организация работы с учащимися, имеющими различную мотивацию к учебно-познавательной деятельности.</w:t>
      </w:r>
    </w:p>
    <w:p w:rsidR="00B569C9" w:rsidRPr="00E93760" w:rsidRDefault="00B569C9" w:rsidP="00B569C9">
      <w:pPr>
        <w:pStyle w:val="afd"/>
        <w:tabs>
          <w:tab w:val="num" w:pos="0"/>
          <w:tab w:val="num" w:pos="1260"/>
        </w:tabs>
        <w:ind w:left="0"/>
      </w:pPr>
      <w:r>
        <w:t>8.  </w:t>
      </w:r>
      <w:r w:rsidRPr="00E93760">
        <w:t xml:space="preserve">Апробация содержания и методики преподавания элективных курсов. </w:t>
      </w:r>
    </w:p>
    <w:p w:rsidR="00B569C9" w:rsidRPr="00581A52" w:rsidRDefault="00B569C9" w:rsidP="00581A52">
      <w:pPr>
        <w:pStyle w:val="afd"/>
        <w:tabs>
          <w:tab w:val="num" w:pos="1260"/>
        </w:tabs>
        <w:ind w:left="0"/>
      </w:pPr>
      <w:r>
        <w:t xml:space="preserve"> 9</w:t>
      </w:r>
      <w:r w:rsidRPr="00E93760">
        <w:t>.</w:t>
      </w:r>
      <w:r>
        <w:t> </w:t>
      </w:r>
      <w:r w:rsidRPr="00E93760">
        <w:t xml:space="preserve">Развитие проектной и исследовательской  деятельности учащихся как формы организации классно-урочной и внеурочной работы. </w:t>
      </w:r>
    </w:p>
    <w:p w:rsidR="00B569C9" w:rsidRPr="00E01A6A" w:rsidRDefault="00B569C9" w:rsidP="00B569C9">
      <w:pPr>
        <w:rPr>
          <w:b/>
          <w:szCs w:val="28"/>
        </w:rPr>
      </w:pPr>
      <w:r w:rsidRPr="00E01A6A">
        <w:rPr>
          <w:b/>
          <w:szCs w:val="28"/>
        </w:rPr>
        <w:t>Учебный план состоит из двух частей:</w:t>
      </w:r>
    </w:p>
    <w:p w:rsidR="00B569C9" w:rsidRDefault="00B569C9" w:rsidP="00B569C9">
      <w:pPr>
        <w:rPr>
          <w:szCs w:val="28"/>
        </w:rPr>
      </w:pPr>
      <w:r>
        <w:rPr>
          <w:szCs w:val="28"/>
        </w:rPr>
        <w:t>- в инвариантной части полностью реализуется федеральный компонент государственного образовательного стандарта, который обеспечивает единство образовательного пространства Тюменской области и гарантирует овладение выпускниками необходимым минимумом знаний, умений и навыков, обеспечивающими возможности продолжения образования;</w:t>
      </w:r>
    </w:p>
    <w:p w:rsidR="00B569C9" w:rsidRPr="00581A52" w:rsidRDefault="00B569C9" w:rsidP="00581A52">
      <w:pPr>
        <w:rPr>
          <w:szCs w:val="28"/>
        </w:rPr>
      </w:pPr>
      <w:r>
        <w:rPr>
          <w:szCs w:val="28"/>
        </w:rPr>
        <w:t>- в вариативной  части определяется объем учебного времени и перечень предметных  курсов школьного компонента учебного плана</w:t>
      </w:r>
    </w:p>
    <w:p w:rsidR="00B569C9" w:rsidRDefault="00B569C9" w:rsidP="00B569C9">
      <w:pPr>
        <w:pStyle w:val="afa"/>
      </w:pPr>
      <w:r w:rsidRPr="00E01A6A">
        <w:rPr>
          <w:b/>
        </w:rPr>
        <w:t>Продолжительность учебного года и урока соответственно</w:t>
      </w:r>
      <w:r>
        <w:t>:</w:t>
      </w:r>
    </w:p>
    <w:p w:rsidR="00B569C9" w:rsidRDefault="00B569C9" w:rsidP="00581A52">
      <w:pPr>
        <w:pStyle w:val="afa"/>
      </w:pPr>
      <w:r>
        <w:t>для 5-9  классов- 34 учебные недели, 45 минут;</w:t>
      </w:r>
    </w:p>
    <w:p w:rsidR="00B569C9" w:rsidRPr="00581A52" w:rsidRDefault="00B569C9" w:rsidP="00B569C9">
      <w:r w:rsidRPr="00013936">
        <w:t>Учебный план рассчитан на 5-дневную рабочую неделю.</w:t>
      </w:r>
    </w:p>
    <w:p w:rsidR="00B569C9" w:rsidRPr="00AD797B" w:rsidRDefault="00B569C9" w:rsidP="00B569C9">
      <w:pPr>
        <w:rPr>
          <w:b/>
        </w:rPr>
      </w:pPr>
      <w:r w:rsidRPr="00AD797B">
        <w:rPr>
          <w:b/>
        </w:rPr>
        <w:t>Работа с одарёнными детьми</w:t>
      </w:r>
    </w:p>
    <w:p w:rsidR="00B569C9" w:rsidRDefault="00B569C9" w:rsidP="00B569C9">
      <w:r>
        <w:t>Учебный план предусматривает возможность отработки основных подходов к организации образовательного процесса в соответствии с федеральными государственными образовательными стандартами основного общего образования, направленных на единство образовательной и воспитательной деятельности,</w:t>
      </w:r>
    </w:p>
    <w:p w:rsidR="00B569C9" w:rsidRDefault="00B569C9" w:rsidP="00B569C9">
      <w:r>
        <w:lastRenderedPageBreak/>
        <w:t xml:space="preserve"> обеспечивает развитие  направления региональной политики по организации работы с одарёнными детьми и включает развитие системы проектной деятельности (в том числе ИКТ), исследовательской деятельности, олимпиадной деятельности,</w:t>
      </w:r>
    </w:p>
    <w:p w:rsidR="00B569C9" w:rsidRDefault="00B569C9" w:rsidP="00B569C9">
      <w:r>
        <w:t xml:space="preserve">предусматривает подготовку к участию в турнирах, игровых и интеллектуальных конкурсах, </w:t>
      </w:r>
    </w:p>
    <w:p w:rsidR="00B569C9" w:rsidRDefault="00B569C9" w:rsidP="00B569C9">
      <w:r>
        <w:t>реализацию проекта «Шахматы», «Лего – конструирование»,</w:t>
      </w:r>
    </w:p>
    <w:p w:rsidR="00B569C9" w:rsidRDefault="00B569C9" w:rsidP="00B569C9">
      <w:r>
        <w:t xml:space="preserve"> функционирование предметных кружков,</w:t>
      </w:r>
    </w:p>
    <w:p w:rsidR="00B569C9" w:rsidRDefault="00B569C9" w:rsidP="00B569C9">
      <w:r>
        <w:t xml:space="preserve"> функционирование научного общества учащихся. </w:t>
      </w:r>
    </w:p>
    <w:p w:rsidR="00B569C9" w:rsidRDefault="00B569C9" w:rsidP="00B569C9">
      <w:r w:rsidRPr="00AD797B">
        <w:rPr>
          <w:b/>
        </w:rPr>
        <w:t>Особенности учебного плана</w:t>
      </w:r>
      <w:r>
        <w:t xml:space="preserve"> заключаются в том, что в нём:</w:t>
      </w:r>
    </w:p>
    <w:p w:rsidR="00B569C9" w:rsidRDefault="00B569C9" w:rsidP="00B569C9">
      <w:r>
        <w:t>-соединяются воедино федеральная и региональная политика в области образования с учётом специфики социального заказа родителей, учащихся как потребителей образовательных и воспитательных услуг;</w:t>
      </w:r>
    </w:p>
    <w:p w:rsidR="00B569C9" w:rsidRDefault="00B569C9" w:rsidP="00581A52">
      <w:r>
        <w:t>-обеспечены основные направления региональной политики в сфере образования: - реализация ФГОС на уровне НОО и на уровне ООО (5-9 кл), - создание условий для расширенной подготовки к ГИА в 9 и 11 классах, - организация работы с учащимися, имеющими повышенную мотивацию к учебно – познавательной деятельности;</w:t>
      </w:r>
    </w:p>
    <w:p w:rsidR="00B569C9" w:rsidRDefault="00B569C9" w:rsidP="00B569C9">
      <w:pPr>
        <w:autoSpaceDE w:val="0"/>
        <w:autoSpaceDN w:val="0"/>
        <w:adjustRightInd w:val="0"/>
      </w:pPr>
      <w:r>
        <w:t>- в</w:t>
      </w:r>
      <w:r w:rsidRPr="005C3F7E">
        <w:t xml:space="preserve"> рамках реализации Комплекса мер, направленных на систематическое обновление содержания общего образования (приказ МОН РФ от 15.12.2016 №1598), а также поручения Правительства Тюменской области о необходимости подготовки инженерно-технических кадров для развития региона, на основании предложений от муниципальных органов уп</w:t>
      </w:r>
      <w:r>
        <w:t xml:space="preserve">равления образованием были </w:t>
      </w:r>
      <w:r w:rsidRPr="00870969">
        <w:t xml:space="preserve">внесены  изменения  в  содержание рабочих программ по </w:t>
      </w:r>
      <w:r w:rsidRPr="00120CEF">
        <w:rPr>
          <w:b/>
        </w:rPr>
        <w:t>физике, химии, информатике, биологии, географии.</w:t>
      </w:r>
      <w:r>
        <w:t xml:space="preserve"> </w:t>
      </w:r>
      <w:r w:rsidRPr="00244EAF">
        <w:t xml:space="preserve">Включено </w:t>
      </w:r>
      <w:r w:rsidRPr="00120CEF">
        <w:rPr>
          <w:b/>
        </w:rPr>
        <w:t>содержание, актуальное для региона</w:t>
      </w:r>
      <w:r w:rsidRPr="005C3F7E">
        <w:t>, муниципалитета</w:t>
      </w:r>
      <w:r>
        <w:t xml:space="preserve"> -  блок «Актуальная тематика для региона» содержит перечень предприятий, организаций, учебных заведений для ознакомления с содержанием их деятельности на уроках, экскурсиях. В тематическом планировании учителя показывают самостоятельно, согласно рекомендации, интеграцию предметов. Сформирован </w:t>
      </w:r>
      <w:r w:rsidRPr="005C3F7E">
        <w:t xml:space="preserve"> инструментарий для оценивания результативности реал</w:t>
      </w:r>
      <w:r>
        <w:t>изации образовательных программ. Интегрирована</w:t>
      </w:r>
      <w:r w:rsidRPr="005C3F7E">
        <w:t xml:space="preserve"> часть содержания предметов, предметных областей, </w:t>
      </w:r>
      <w:r>
        <w:t>что</w:t>
      </w:r>
      <w:r w:rsidRPr="005C3F7E">
        <w:t xml:space="preserve"> </w:t>
      </w:r>
      <w:r>
        <w:t>высвобождает</w:t>
      </w:r>
      <w:r w:rsidRPr="005C3F7E">
        <w:t xml:space="preserve"> дополнительное время для углубления иных тем или включения дополнительного содержания по предмету</w:t>
      </w:r>
      <w:r>
        <w:t xml:space="preserve">. </w:t>
      </w:r>
    </w:p>
    <w:p w:rsidR="00B569C9" w:rsidRDefault="00B569C9" w:rsidP="00B569C9">
      <w:pPr>
        <w:pStyle w:val="rmcerulb"/>
        <w:spacing w:before="0" w:beforeAutospacing="0" w:after="0" w:afterAutospacing="0"/>
        <w:rPr>
          <w:i/>
        </w:rPr>
      </w:pPr>
      <w:r w:rsidRPr="002D07F2">
        <w:t xml:space="preserve">-тематика уроков, планируемых к проведению на производстве </w:t>
      </w:r>
      <w:r w:rsidRPr="002D07F2">
        <w:rPr>
          <w:i/>
        </w:rPr>
        <w:t>(с привлечением ресурса производственных предприятий)</w:t>
      </w:r>
    </w:p>
    <w:p w:rsidR="00B569C9" w:rsidRPr="002D07F2" w:rsidRDefault="00B569C9" w:rsidP="00B569C9">
      <w:pPr>
        <w:pStyle w:val="rmcerulb"/>
        <w:spacing w:before="0" w:beforeAutospacing="0" w:after="0" w:afterAutospacing="0"/>
      </w:pPr>
    </w:p>
    <w:tbl>
      <w:tblPr>
        <w:tblW w:w="99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91"/>
        <w:gridCol w:w="3028"/>
        <w:gridCol w:w="1042"/>
        <w:gridCol w:w="1694"/>
        <w:gridCol w:w="3647"/>
      </w:tblGrid>
      <w:tr w:rsidR="00B569C9" w:rsidRPr="002D07F2" w:rsidTr="00B569C9">
        <w:trPr>
          <w:trHeight w:val="144"/>
          <w:tblHeader/>
        </w:trPr>
        <w:tc>
          <w:tcPr>
            <w:tcW w:w="491" w:type="dxa"/>
            <w:shd w:val="clear" w:color="auto" w:fill="auto"/>
            <w:vAlign w:val="center"/>
          </w:tcPr>
          <w:p w:rsidR="00B569C9" w:rsidRPr="002D07F2" w:rsidRDefault="00B569C9" w:rsidP="00B569C9">
            <w:pPr>
              <w:ind w:left="113"/>
              <w:jc w:val="center"/>
              <w:rPr>
                <w:sz w:val="18"/>
                <w:szCs w:val="18"/>
                <w:lang w:val="en-US"/>
              </w:rPr>
            </w:pPr>
            <w:r w:rsidRPr="002D07F2">
              <w:rPr>
                <w:b/>
                <w:sz w:val="18"/>
                <w:szCs w:val="18"/>
              </w:rPr>
              <w:t>№</w:t>
            </w:r>
          </w:p>
        </w:tc>
        <w:tc>
          <w:tcPr>
            <w:tcW w:w="3028" w:type="dxa"/>
            <w:shd w:val="clear" w:color="auto" w:fill="auto"/>
            <w:vAlign w:val="center"/>
          </w:tcPr>
          <w:p w:rsidR="00B569C9" w:rsidRPr="002D07F2" w:rsidRDefault="00B569C9" w:rsidP="00B569C9">
            <w:pPr>
              <w:jc w:val="center"/>
              <w:rPr>
                <w:b/>
                <w:sz w:val="18"/>
                <w:szCs w:val="18"/>
              </w:rPr>
            </w:pPr>
            <w:r w:rsidRPr="002D07F2">
              <w:rPr>
                <w:b/>
                <w:sz w:val="18"/>
                <w:szCs w:val="18"/>
              </w:rPr>
              <w:t xml:space="preserve">Темы уроков </w:t>
            </w:r>
          </w:p>
          <w:p w:rsidR="00B569C9" w:rsidRPr="002D07F2" w:rsidRDefault="00B569C9" w:rsidP="00B569C9">
            <w:pPr>
              <w:jc w:val="center"/>
              <w:rPr>
                <w:sz w:val="18"/>
                <w:szCs w:val="18"/>
              </w:rPr>
            </w:pPr>
            <w:r w:rsidRPr="002D07F2">
              <w:rPr>
                <w:b/>
                <w:sz w:val="18"/>
                <w:szCs w:val="18"/>
              </w:rPr>
              <w:t>(с учетом обновления содержания)</w:t>
            </w:r>
          </w:p>
        </w:tc>
        <w:tc>
          <w:tcPr>
            <w:tcW w:w="1042" w:type="dxa"/>
            <w:shd w:val="clear" w:color="auto" w:fill="auto"/>
            <w:vAlign w:val="center"/>
          </w:tcPr>
          <w:p w:rsidR="00B569C9" w:rsidRPr="002D07F2" w:rsidRDefault="00B569C9" w:rsidP="00B569C9">
            <w:pPr>
              <w:jc w:val="center"/>
              <w:rPr>
                <w:b/>
                <w:sz w:val="18"/>
                <w:szCs w:val="18"/>
              </w:rPr>
            </w:pPr>
            <w:r w:rsidRPr="002D07F2">
              <w:rPr>
                <w:b/>
                <w:sz w:val="18"/>
                <w:szCs w:val="18"/>
              </w:rPr>
              <w:t>Сроки</w:t>
            </w:r>
          </w:p>
        </w:tc>
        <w:tc>
          <w:tcPr>
            <w:tcW w:w="1694" w:type="dxa"/>
            <w:shd w:val="clear" w:color="auto" w:fill="auto"/>
            <w:vAlign w:val="center"/>
          </w:tcPr>
          <w:p w:rsidR="00B569C9" w:rsidRPr="002D07F2" w:rsidRDefault="00B569C9" w:rsidP="00B569C9">
            <w:pPr>
              <w:jc w:val="center"/>
              <w:rPr>
                <w:sz w:val="18"/>
                <w:szCs w:val="18"/>
              </w:rPr>
            </w:pPr>
            <w:r w:rsidRPr="002D07F2">
              <w:rPr>
                <w:b/>
                <w:sz w:val="18"/>
                <w:szCs w:val="18"/>
              </w:rPr>
              <w:t>Виды деятельности</w:t>
            </w:r>
          </w:p>
        </w:tc>
        <w:tc>
          <w:tcPr>
            <w:tcW w:w="3647" w:type="dxa"/>
            <w:shd w:val="clear" w:color="auto" w:fill="auto"/>
            <w:vAlign w:val="center"/>
          </w:tcPr>
          <w:p w:rsidR="00B569C9" w:rsidRPr="002D07F2" w:rsidRDefault="00B569C9" w:rsidP="00B569C9">
            <w:pPr>
              <w:jc w:val="center"/>
              <w:rPr>
                <w:b/>
                <w:sz w:val="18"/>
                <w:szCs w:val="18"/>
              </w:rPr>
            </w:pPr>
            <w:r w:rsidRPr="002D07F2">
              <w:rPr>
                <w:b/>
                <w:sz w:val="18"/>
                <w:szCs w:val="18"/>
              </w:rPr>
              <w:t xml:space="preserve"> </w:t>
            </w:r>
          </w:p>
          <w:p w:rsidR="00B569C9" w:rsidRPr="002D07F2" w:rsidRDefault="00B569C9" w:rsidP="00B569C9">
            <w:pPr>
              <w:jc w:val="center"/>
              <w:rPr>
                <w:sz w:val="18"/>
                <w:szCs w:val="18"/>
                <w:lang w:val="en-US"/>
              </w:rPr>
            </w:pPr>
            <w:r>
              <w:rPr>
                <w:b/>
                <w:sz w:val="18"/>
                <w:szCs w:val="18"/>
              </w:rPr>
              <w:t>П</w:t>
            </w:r>
            <w:r w:rsidRPr="002D07F2">
              <w:rPr>
                <w:b/>
                <w:sz w:val="18"/>
                <w:szCs w:val="18"/>
              </w:rPr>
              <w:t>роизводственный ресурс (база)</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 xml:space="preserve">Общая характеристика простейших.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w:t>
            </w:r>
            <w:r w:rsidRPr="002D07F2">
              <w:rPr>
                <w:sz w:val="18"/>
                <w:szCs w:val="18"/>
              </w:rPr>
              <w:lastRenderedPageBreak/>
              <w:t>животными (7 кл. Биология).</w:t>
            </w:r>
          </w:p>
          <w:p w:rsidR="00B569C9" w:rsidRPr="002D07F2" w:rsidRDefault="00B569C9" w:rsidP="00B569C9">
            <w:pPr>
              <w:rPr>
                <w:sz w:val="18"/>
                <w:szCs w:val="18"/>
              </w:rPr>
            </w:pPr>
            <w:r w:rsidRPr="002D07F2">
              <w:rPr>
                <w:sz w:val="18"/>
                <w:szCs w:val="18"/>
              </w:rPr>
              <w:t>Движение молекул. Броуновское движение. Диффузия. (7 класс. Физика)</w:t>
            </w:r>
          </w:p>
        </w:tc>
        <w:tc>
          <w:tcPr>
            <w:tcW w:w="1042" w:type="dxa"/>
            <w:shd w:val="clear" w:color="auto" w:fill="auto"/>
          </w:tcPr>
          <w:p w:rsidR="00B569C9" w:rsidRPr="002D07F2" w:rsidRDefault="00B569C9" w:rsidP="00B569C9">
            <w:pPr>
              <w:jc w:val="center"/>
              <w:rPr>
                <w:sz w:val="18"/>
                <w:szCs w:val="18"/>
              </w:rPr>
            </w:pPr>
            <w:r w:rsidRPr="002D07F2">
              <w:rPr>
                <w:sz w:val="18"/>
                <w:szCs w:val="18"/>
              </w:rPr>
              <w:lastRenderedPageBreak/>
              <w:t>сентябрь</w:t>
            </w:r>
          </w:p>
        </w:tc>
        <w:tc>
          <w:tcPr>
            <w:tcW w:w="1694" w:type="dxa"/>
            <w:shd w:val="clear" w:color="auto" w:fill="auto"/>
          </w:tcPr>
          <w:p w:rsidR="00B569C9" w:rsidRPr="002D07F2" w:rsidRDefault="00B569C9" w:rsidP="00B569C9">
            <w:pPr>
              <w:jc w:val="center"/>
              <w:rPr>
                <w:sz w:val="18"/>
                <w:szCs w:val="18"/>
              </w:rPr>
            </w:pPr>
            <w:r w:rsidRPr="002D07F2">
              <w:rPr>
                <w:sz w:val="18"/>
                <w:szCs w:val="18"/>
              </w:rPr>
              <w:t xml:space="preserve">урок на производстве / образовательная экскурсия </w:t>
            </w:r>
          </w:p>
        </w:tc>
        <w:tc>
          <w:tcPr>
            <w:tcW w:w="3647" w:type="dxa"/>
            <w:shd w:val="clear" w:color="auto" w:fill="auto"/>
          </w:tcPr>
          <w:p w:rsidR="00B569C9" w:rsidRDefault="00B569C9" w:rsidP="00B569C9">
            <w:pPr>
              <w:rPr>
                <w:sz w:val="18"/>
                <w:szCs w:val="18"/>
              </w:rPr>
            </w:pPr>
            <w:r w:rsidRPr="002D07F2">
              <w:rPr>
                <w:sz w:val="18"/>
                <w:szCs w:val="18"/>
              </w:rPr>
              <w:t xml:space="preserve">ООО «Сладковское товарное рыбоводческое хозяйство» ИП Никулин В.Н., </w:t>
            </w:r>
          </w:p>
          <w:p w:rsidR="00B569C9" w:rsidRPr="002D07F2" w:rsidRDefault="00B569C9" w:rsidP="00B569C9">
            <w:pPr>
              <w:rPr>
                <w:sz w:val="18"/>
                <w:szCs w:val="18"/>
              </w:rPr>
            </w:pPr>
            <w:r w:rsidRPr="002D07F2">
              <w:rPr>
                <w:sz w:val="18"/>
                <w:szCs w:val="18"/>
              </w:rPr>
              <w:t>ОАО «Профилакторий «Светлый», г. Ялуторовск.</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ind w:right="33"/>
              <w:jc w:val="both"/>
              <w:rPr>
                <w:sz w:val="18"/>
                <w:szCs w:val="18"/>
              </w:rPr>
            </w:pPr>
            <w:r w:rsidRPr="002D07F2">
              <w:rPr>
                <w:sz w:val="18"/>
                <w:szCs w:val="18"/>
              </w:rPr>
              <w:t xml:space="preserve">Функции белков. Биологические </w:t>
            </w:r>
          </w:p>
          <w:p w:rsidR="00B569C9" w:rsidRPr="002D07F2" w:rsidRDefault="00B569C9" w:rsidP="00B569C9">
            <w:pPr>
              <w:ind w:right="33"/>
              <w:jc w:val="both"/>
              <w:rPr>
                <w:sz w:val="18"/>
                <w:szCs w:val="18"/>
              </w:rPr>
            </w:pPr>
            <w:r w:rsidRPr="002D07F2">
              <w:rPr>
                <w:sz w:val="18"/>
                <w:szCs w:val="18"/>
              </w:rPr>
              <w:t>Катализаторы (9 кл. Биология).</w:t>
            </w:r>
          </w:p>
          <w:p w:rsidR="00B569C9" w:rsidRPr="002D07F2" w:rsidRDefault="00B569C9" w:rsidP="00B569C9">
            <w:pPr>
              <w:ind w:right="33"/>
              <w:jc w:val="both"/>
              <w:rPr>
                <w:sz w:val="18"/>
                <w:szCs w:val="18"/>
              </w:rPr>
            </w:pPr>
            <w:r w:rsidRPr="002D07F2">
              <w:rPr>
                <w:sz w:val="18"/>
                <w:szCs w:val="18"/>
              </w:rPr>
              <w:t>Катализаторы. (9 класс. Химия)</w:t>
            </w:r>
          </w:p>
        </w:tc>
        <w:tc>
          <w:tcPr>
            <w:tcW w:w="1042" w:type="dxa"/>
            <w:shd w:val="clear" w:color="auto" w:fill="auto"/>
          </w:tcPr>
          <w:p w:rsidR="00B569C9" w:rsidRPr="002D07F2" w:rsidRDefault="00B569C9" w:rsidP="00B569C9">
            <w:pPr>
              <w:jc w:val="center"/>
              <w:rPr>
                <w:sz w:val="18"/>
                <w:szCs w:val="18"/>
              </w:rPr>
            </w:pPr>
            <w:r w:rsidRPr="002D07F2">
              <w:rPr>
                <w:sz w:val="18"/>
                <w:szCs w:val="18"/>
              </w:rPr>
              <w:t>сентябрь</w:t>
            </w:r>
          </w:p>
        </w:tc>
        <w:tc>
          <w:tcPr>
            <w:tcW w:w="1694" w:type="dxa"/>
            <w:shd w:val="clear" w:color="auto" w:fill="auto"/>
          </w:tcPr>
          <w:p w:rsidR="00B569C9" w:rsidRPr="002D07F2" w:rsidRDefault="00B569C9" w:rsidP="00B569C9">
            <w:pPr>
              <w:jc w:val="cente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 xml:space="preserve">Молокозавод «Абсолют» г. Ялуторовск, Молочный комбинат «Ялуторовский» пос. Боровский, ЗАО «Фатум». </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bCs/>
                <w:sz w:val="18"/>
                <w:szCs w:val="18"/>
              </w:rPr>
            </w:pPr>
            <w:r w:rsidRPr="002D07F2">
              <w:rPr>
                <w:bCs/>
                <w:sz w:val="18"/>
                <w:szCs w:val="18"/>
              </w:rPr>
              <w:t>География машиностроения. Факторы размещения машиностроительных предприятий. (9 класс География)</w:t>
            </w:r>
          </w:p>
          <w:p w:rsidR="00B569C9" w:rsidRPr="002D07F2" w:rsidRDefault="00B569C9" w:rsidP="00B569C9">
            <w:pPr>
              <w:rPr>
                <w:sz w:val="18"/>
                <w:szCs w:val="18"/>
              </w:rPr>
            </w:pPr>
            <w:r w:rsidRPr="002D07F2">
              <w:rPr>
                <w:sz w:val="18"/>
                <w:szCs w:val="18"/>
              </w:rPr>
              <w:t>Электронные таблицы. Расчёты и построения диаграмм (9 класс. Информатика)</w:t>
            </w:r>
          </w:p>
        </w:tc>
        <w:tc>
          <w:tcPr>
            <w:tcW w:w="1042" w:type="dxa"/>
            <w:shd w:val="clear" w:color="auto" w:fill="auto"/>
          </w:tcPr>
          <w:p w:rsidR="00B569C9" w:rsidRPr="002D07F2" w:rsidRDefault="00B569C9" w:rsidP="00B569C9">
            <w:pPr>
              <w:jc w:val="center"/>
              <w:rPr>
                <w:sz w:val="18"/>
                <w:szCs w:val="18"/>
              </w:rPr>
            </w:pPr>
            <w:r w:rsidRPr="002D07F2">
              <w:rPr>
                <w:sz w:val="18"/>
                <w:szCs w:val="18"/>
              </w:rPr>
              <w:t>октябрь</w:t>
            </w:r>
          </w:p>
        </w:tc>
        <w:tc>
          <w:tcPr>
            <w:tcW w:w="1694" w:type="dxa"/>
            <w:shd w:val="clear" w:color="auto" w:fill="auto"/>
          </w:tcPr>
          <w:p w:rsidR="00B569C9" w:rsidRPr="002D07F2" w:rsidRDefault="00B569C9" w:rsidP="00B569C9">
            <w:pPr>
              <w:jc w:val="cente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Тюменский машиностроительный завод (Тюменьмашзавод) — диски сцепления для грузовой и специальной техники.</w:t>
            </w:r>
          </w:p>
          <w:p w:rsidR="00B569C9" w:rsidRPr="002D07F2" w:rsidRDefault="00B569C9" w:rsidP="00B569C9">
            <w:pPr>
              <w:jc w:val="both"/>
              <w:rPr>
                <w:sz w:val="18"/>
                <w:szCs w:val="18"/>
              </w:rPr>
            </w:pP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jc w:val="center"/>
              <w:rPr>
                <w:rFonts w:ascii="Times New Roman" w:hAnsi="Times New Roman"/>
                <w:sz w:val="18"/>
                <w:szCs w:val="18"/>
              </w:rPr>
            </w:pPr>
          </w:p>
        </w:tc>
        <w:tc>
          <w:tcPr>
            <w:tcW w:w="3028" w:type="dxa"/>
            <w:shd w:val="clear" w:color="auto" w:fill="auto"/>
          </w:tcPr>
          <w:p w:rsidR="00B569C9" w:rsidRPr="002D07F2" w:rsidRDefault="00B569C9" w:rsidP="00B569C9">
            <w:pPr>
              <w:jc w:val="both"/>
              <w:rPr>
                <w:sz w:val="18"/>
                <w:szCs w:val="18"/>
              </w:rPr>
            </w:pPr>
            <w:r w:rsidRPr="002D07F2">
              <w:rPr>
                <w:sz w:val="18"/>
                <w:szCs w:val="18"/>
              </w:rPr>
              <w:t>Общая характеристика надкласса Рыб (7 класс. Биология.).</w:t>
            </w:r>
          </w:p>
          <w:p w:rsidR="00B569C9" w:rsidRPr="002D07F2" w:rsidRDefault="00B569C9" w:rsidP="00B569C9">
            <w:pPr>
              <w:rPr>
                <w:sz w:val="18"/>
                <w:szCs w:val="18"/>
              </w:rPr>
            </w:pPr>
            <w:r w:rsidRPr="002D07F2">
              <w:rPr>
                <w:sz w:val="18"/>
                <w:szCs w:val="18"/>
              </w:rPr>
              <w:t>Выталкивающая сила. Закон Архимеда. Условия плавания тел. Воздухоплавание. Плавание су-дов. (7 класс. Физика)</w:t>
            </w:r>
          </w:p>
          <w:p w:rsidR="00B569C9" w:rsidRPr="002D07F2" w:rsidRDefault="00B569C9" w:rsidP="00B569C9">
            <w:pPr>
              <w:rPr>
                <w:sz w:val="18"/>
                <w:szCs w:val="18"/>
              </w:rPr>
            </w:pPr>
          </w:p>
        </w:tc>
        <w:tc>
          <w:tcPr>
            <w:tcW w:w="1042" w:type="dxa"/>
            <w:shd w:val="clear" w:color="auto" w:fill="auto"/>
          </w:tcPr>
          <w:p w:rsidR="00B569C9" w:rsidRPr="002D07F2" w:rsidRDefault="00B569C9" w:rsidP="00B569C9">
            <w:pPr>
              <w:jc w:val="center"/>
              <w:rPr>
                <w:sz w:val="18"/>
                <w:szCs w:val="18"/>
              </w:rPr>
            </w:pPr>
            <w:r w:rsidRPr="002D07F2">
              <w:rPr>
                <w:sz w:val="18"/>
                <w:szCs w:val="18"/>
              </w:rPr>
              <w:t>декабрь</w:t>
            </w:r>
          </w:p>
        </w:tc>
        <w:tc>
          <w:tcPr>
            <w:tcW w:w="1694" w:type="dxa"/>
            <w:shd w:val="clear" w:color="auto" w:fill="auto"/>
          </w:tcPr>
          <w:p w:rsidR="00B569C9" w:rsidRPr="002D07F2" w:rsidRDefault="00B569C9" w:rsidP="00B569C9">
            <w:pPr>
              <w:jc w:val="cente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Рыбопереработка ООО «Сладковское тов</w:t>
            </w:r>
            <w:r>
              <w:rPr>
                <w:sz w:val="18"/>
                <w:szCs w:val="18"/>
              </w:rPr>
              <w:t>арное рыбоводческое хозяйство»</w:t>
            </w:r>
          </w:p>
          <w:p w:rsidR="00B569C9" w:rsidRPr="002D07F2" w:rsidRDefault="00B569C9" w:rsidP="00B569C9">
            <w:pPr>
              <w:jc w:val="both"/>
              <w:rPr>
                <w:sz w:val="18"/>
                <w:szCs w:val="18"/>
              </w:rPr>
            </w:pP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Класс Птицы (7 кл. Биология).</w:t>
            </w:r>
          </w:p>
          <w:p w:rsidR="00B569C9" w:rsidRPr="002D07F2" w:rsidRDefault="00B569C9" w:rsidP="00B569C9">
            <w:pPr>
              <w:rPr>
                <w:sz w:val="18"/>
                <w:szCs w:val="18"/>
              </w:rPr>
            </w:pPr>
          </w:p>
          <w:p w:rsidR="00B569C9" w:rsidRPr="002D07F2" w:rsidRDefault="00B569C9" w:rsidP="00B569C9">
            <w:pPr>
              <w:rPr>
                <w:sz w:val="18"/>
                <w:szCs w:val="18"/>
              </w:rPr>
            </w:pPr>
            <w:r w:rsidRPr="002D07F2">
              <w:rPr>
                <w:sz w:val="18"/>
                <w:szCs w:val="18"/>
              </w:rPr>
              <w:t>Выталкивающая сила. Закон Архимеда. Условия плавания тел. Воздухоплавание. Плавание судов. (7 класс. Физика)</w:t>
            </w:r>
          </w:p>
        </w:tc>
        <w:tc>
          <w:tcPr>
            <w:tcW w:w="1042" w:type="dxa"/>
            <w:shd w:val="clear" w:color="auto" w:fill="auto"/>
          </w:tcPr>
          <w:p w:rsidR="00B569C9" w:rsidRPr="002D07F2" w:rsidRDefault="00B569C9" w:rsidP="00B569C9">
            <w:pPr>
              <w:rPr>
                <w:sz w:val="18"/>
                <w:szCs w:val="18"/>
              </w:rPr>
            </w:pPr>
            <w:r w:rsidRPr="002D07F2">
              <w:rPr>
                <w:sz w:val="18"/>
                <w:szCs w:val="18"/>
              </w:rPr>
              <w:t>январь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Боровская птицефабрика и ее филиалы</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Терморегуляция организма. Закаливание (8 класс. Биология)</w:t>
            </w:r>
          </w:p>
          <w:p w:rsidR="00B569C9" w:rsidRPr="002D07F2" w:rsidRDefault="00B569C9" w:rsidP="00B569C9">
            <w:pPr>
              <w:rPr>
                <w:sz w:val="18"/>
                <w:szCs w:val="18"/>
              </w:rPr>
            </w:pPr>
            <w:r w:rsidRPr="002D07F2">
              <w:rPr>
                <w:sz w:val="18"/>
                <w:szCs w:val="18"/>
              </w:rPr>
              <w:t>Виды теплопередачи. Теплопроводность. (8 класс. Физика)</w:t>
            </w:r>
          </w:p>
        </w:tc>
        <w:tc>
          <w:tcPr>
            <w:tcW w:w="1042" w:type="dxa"/>
            <w:shd w:val="clear" w:color="auto" w:fill="auto"/>
          </w:tcPr>
          <w:p w:rsidR="00B569C9" w:rsidRPr="002D07F2" w:rsidRDefault="00B569C9" w:rsidP="00B569C9">
            <w:pPr>
              <w:rPr>
                <w:sz w:val="18"/>
                <w:szCs w:val="18"/>
              </w:rPr>
            </w:pPr>
            <w:r w:rsidRPr="002D07F2">
              <w:rPr>
                <w:sz w:val="18"/>
                <w:szCs w:val="18"/>
              </w:rPr>
              <w:t>январь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Pr>
                <w:sz w:val="18"/>
                <w:szCs w:val="18"/>
              </w:rPr>
              <w:t>П</w:t>
            </w:r>
            <w:r w:rsidRPr="002D07F2">
              <w:rPr>
                <w:sz w:val="18"/>
                <w:szCs w:val="18"/>
              </w:rPr>
              <w:t>роизводство керамического кирпича ООО «Дорстрой – инвест», г. Ишим</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 xml:space="preserve">Железнодорожный и автомобильный транспорт. </w:t>
            </w:r>
          </w:p>
          <w:p w:rsidR="00B569C9" w:rsidRPr="002D07F2" w:rsidRDefault="00B569C9" w:rsidP="00B569C9">
            <w:pPr>
              <w:rPr>
                <w:sz w:val="18"/>
                <w:szCs w:val="18"/>
              </w:rPr>
            </w:pPr>
            <w:r w:rsidRPr="002D07F2">
              <w:rPr>
                <w:sz w:val="18"/>
                <w:szCs w:val="18"/>
              </w:rPr>
              <w:t>(9 класс. География.)</w:t>
            </w:r>
          </w:p>
          <w:p w:rsidR="00B569C9" w:rsidRPr="002D07F2" w:rsidRDefault="00B569C9" w:rsidP="00B569C9">
            <w:pPr>
              <w:rPr>
                <w:sz w:val="18"/>
                <w:szCs w:val="18"/>
              </w:rPr>
            </w:pPr>
            <w:r w:rsidRPr="002D07F2">
              <w:rPr>
                <w:sz w:val="18"/>
                <w:szCs w:val="18"/>
              </w:rPr>
              <w:t>Импульс. Закон сохранения импульса. (9 класс. Физика)</w:t>
            </w:r>
          </w:p>
          <w:p w:rsidR="00B569C9" w:rsidRPr="002D07F2" w:rsidRDefault="00B569C9" w:rsidP="00B569C9">
            <w:pPr>
              <w:rPr>
                <w:sz w:val="18"/>
                <w:szCs w:val="18"/>
              </w:rPr>
            </w:pPr>
            <w:r w:rsidRPr="002D07F2">
              <w:rPr>
                <w:sz w:val="18"/>
                <w:szCs w:val="18"/>
              </w:rPr>
              <w:t xml:space="preserve">Электронные таблицы. Абсолютные </w:t>
            </w:r>
            <w:r w:rsidRPr="002D07F2">
              <w:rPr>
                <w:sz w:val="18"/>
                <w:szCs w:val="18"/>
              </w:rPr>
              <w:lastRenderedPageBreak/>
              <w:t>и относительные ссылки. Интернет. Работа с картами (9 класс. Информатика)</w:t>
            </w:r>
          </w:p>
        </w:tc>
        <w:tc>
          <w:tcPr>
            <w:tcW w:w="1042" w:type="dxa"/>
            <w:shd w:val="clear" w:color="auto" w:fill="auto"/>
          </w:tcPr>
          <w:p w:rsidR="00B569C9" w:rsidRPr="002D07F2" w:rsidRDefault="00B569C9" w:rsidP="00B569C9">
            <w:pPr>
              <w:rPr>
                <w:sz w:val="18"/>
                <w:szCs w:val="18"/>
              </w:rPr>
            </w:pPr>
            <w:r w:rsidRPr="002D07F2">
              <w:rPr>
                <w:sz w:val="18"/>
                <w:szCs w:val="18"/>
              </w:rPr>
              <w:lastRenderedPageBreak/>
              <w:t>февраль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tcBorders>
              <w:top w:val="single" w:sz="4" w:space="0" w:color="auto"/>
              <w:left w:val="single" w:sz="4" w:space="0" w:color="auto"/>
              <w:bottom w:val="single" w:sz="4" w:space="0" w:color="auto"/>
              <w:right w:val="single" w:sz="4" w:space="0" w:color="auto"/>
            </w:tcBorders>
            <w:shd w:val="clear" w:color="auto" w:fill="auto"/>
          </w:tcPr>
          <w:p w:rsidR="00B569C9" w:rsidRPr="002D07F2" w:rsidRDefault="00B569C9" w:rsidP="00B569C9">
            <w:pPr>
              <w:tabs>
                <w:tab w:val="left" w:pos="1260"/>
              </w:tabs>
              <w:rPr>
                <w:sz w:val="18"/>
                <w:szCs w:val="18"/>
              </w:rPr>
            </w:pPr>
            <w:r w:rsidRPr="002D07F2">
              <w:rPr>
                <w:sz w:val="18"/>
                <w:szCs w:val="18"/>
              </w:rPr>
              <w:t>Посещение железнодорожного депо</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Связь. Сфера обслуживания. Жилищно-коммунальное хозяйство. Рекреационное хозяйство. (9 класс. География)</w:t>
            </w:r>
          </w:p>
          <w:p w:rsidR="00B569C9" w:rsidRPr="002D07F2" w:rsidRDefault="00B569C9" w:rsidP="00B569C9">
            <w:pPr>
              <w:rPr>
                <w:sz w:val="18"/>
                <w:szCs w:val="18"/>
              </w:rPr>
            </w:pPr>
          </w:p>
          <w:p w:rsidR="00B569C9" w:rsidRPr="002D07F2" w:rsidRDefault="00B569C9" w:rsidP="00B569C9">
            <w:pPr>
              <w:rPr>
                <w:sz w:val="18"/>
                <w:szCs w:val="18"/>
              </w:rPr>
            </w:pPr>
            <w:r w:rsidRPr="002D07F2">
              <w:rPr>
                <w:sz w:val="18"/>
                <w:szCs w:val="18"/>
              </w:rPr>
              <w:t>Электронные таблицы. Абсолютные и относительные ссылки. Интернет. Работа с картами (9 класс. Информатика)</w:t>
            </w:r>
          </w:p>
        </w:tc>
        <w:tc>
          <w:tcPr>
            <w:tcW w:w="1042" w:type="dxa"/>
            <w:shd w:val="clear" w:color="auto" w:fill="auto"/>
          </w:tcPr>
          <w:p w:rsidR="00B569C9" w:rsidRPr="002D07F2" w:rsidRDefault="00B569C9" w:rsidP="00B569C9">
            <w:pPr>
              <w:rPr>
                <w:sz w:val="18"/>
                <w:szCs w:val="18"/>
              </w:rPr>
            </w:pPr>
            <w:r w:rsidRPr="002D07F2">
              <w:rPr>
                <w:sz w:val="18"/>
                <w:szCs w:val="18"/>
              </w:rPr>
              <w:t>февраль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tcBorders>
              <w:top w:val="single" w:sz="4" w:space="0" w:color="auto"/>
              <w:left w:val="single" w:sz="4" w:space="0" w:color="auto"/>
              <w:bottom w:val="single" w:sz="4" w:space="0" w:color="auto"/>
              <w:right w:val="single" w:sz="4" w:space="0" w:color="auto"/>
            </w:tcBorders>
            <w:shd w:val="clear" w:color="auto" w:fill="auto"/>
            <w:vAlign w:val="center"/>
          </w:tcPr>
          <w:p w:rsidR="00B569C9" w:rsidRPr="002D07F2" w:rsidRDefault="00B569C9" w:rsidP="00B569C9">
            <w:pPr>
              <w:tabs>
                <w:tab w:val="left" w:pos="1260"/>
              </w:tabs>
              <w:rPr>
                <w:sz w:val="18"/>
                <w:szCs w:val="18"/>
              </w:rPr>
            </w:pPr>
            <w:r w:rsidRPr="002D07F2">
              <w:rPr>
                <w:sz w:val="18"/>
                <w:szCs w:val="18"/>
              </w:rPr>
              <w:t xml:space="preserve">Спортивно-туристический комплекс «Красная горка» -Ишимский район. </w:t>
            </w:r>
          </w:p>
          <w:p w:rsidR="00B569C9" w:rsidRPr="002D07F2" w:rsidRDefault="00B569C9" w:rsidP="00B569C9">
            <w:pPr>
              <w:tabs>
                <w:tab w:val="left" w:pos="1260"/>
              </w:tabs>
              <w:rPr>
                <w:sz w:val="18"/>
                <w:szCs w:val="18"/>
              </w:rPr>
            </w:pP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Важнейшие породы домашних млекопитающих (7 кл. Биология ).</w:t>
            </w:r>
          </w:p>
          <w:p w:rsidR="00B569C9" w:rsidRPr="002D07F2" w:rsidRDefault="00B569C9" w:rsidP="00B569C9">
            <w:pPr>
              <w:rPr>
                <w:sz w:val="18"/>
                <w:szCs w:val="18"/>
              </w:rPr>
            </w:pPr>
            <w:r w:rsidRPr="002D07F2">
              <w:rPr>
                <w:sz w:val="18"/>
                <w:szCs w:val="18"/>
              </w:rPr>
              <w:t>Земледелие и животноводство.(9 класс. География)</w:t>
            </w:r>
          </w:p>
        </w:tc>
        <w:tc>
          <w:tcPr>
            <w:tcW w:w="1042" w:type="dxa"/>
            <w:shd w:val="clear" w:color="auto" w:fill="auto"/>
          </w:tcPr>
          <w:p w:rsidR="00B569C9" w:rsidRPr="002D07F2" w:rsidRDefault="00B569C9" w:rsidP="00B569C9">
            <w:pPr>
              <w:rPr>
                <w:sz w:val="18"/>
                <w:szCs w:val="18"/>
              </w:rPr>
            </w:pPr>
            <w:r w:rsidRPr="002D07F2">
              <w:rPr>
                <w:sz w:val="18"/>
                <w:szCs w:val="18"/>
              </w:rPr>
              <w:t>февраль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 xml:space="preserve">Племзавод Ишимский, </w:t>
            </w:r>
          </w:p>
          <w:p w:rsidR="00B569C9" w:rsidRPr="002D07F2" w:rsidRDefault="00B569C9" w:rsidP="00B569C9">
            <w:pPr>
              <w:rPr>
                <w:sz w:val="18"/>
                <w:szCs w:val="18"/>
              </w:rPr>
            </w:pP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Гигиена зрения. Предупреждение глазных болезней (8 кл. Биология).</w:t>
            </w:r>
          </w:p>
          <w:p w:rsidR="00B569C9" w:rsidRPr="002D07F2" w:rsidRDefault="00B569C9" w:rsidP="00B569C9">
            <w:pPr>
              <w:rPr>
                <w:sz w:val="18"/>
                <w:szCs w:val="18"/>
              </w:rPr>
            </w:pPr>
            <w:r w:rsidRPr="002D07F2">
              <w:rPr>
                <w:sz w:val="18"/>
                <w:szCs w:val="18"/>
              </w:rPr>
              <w:t>Преломление света. Линзы. Исследование зависимости угла  преломления от угла падения.  Оптическая сила линзы. (8 класс. Физика)</w:t>
            </w:r>
          </w:p>
        </w:tc>
        <w:tc>
          <w:tcPr>
            <w:tcW w:w="1042" w:type="dxa"/>
            <w:shd w:val="clear" w:color="auto" w:fill="auto"/>
          </w:tcPr>
          <w:p w:rsidR="00B569C9" w:rsidRPr="002D07F2" w:rsidRDefault="00B569C9" w:rsidP="00B569C9">
            <w:pPr>
              <w:rPr>
                <w:sz w:val="18"/>
                <w:szCs w:val="18"/>
              </w:rPr>
            </w:pPr>
            <w:r w:rsidRPr="002D07F2">
              <w:rPr>
                <w:sz w:val="18"/>
                <w:szCs w:val="18"/>
              </w:rPr>
              <w:t>март</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«Областной офтальмологический диспансер» (г. Тюмень и «Визус» г. Ишим).</w:t>
            </w:r>
          </w:p>
        </w:tc>
      </w:tr>
      <w:tr w:rsidR="00B569C9" w:rsidRPr="002D07F2" w:rsidTr="00B569C9">
        <w:trPr>
          <w:trHeight w:val="14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Природные сообщества. Взаимосвязи в растительном сообществе (6 класс. Биология).</w:t>
            </w:r>
          </w:p>
          <w:p w:rsidR="00B569C9" w:rsidRPr="002D07F2" w:rsidRDefault="00B569C9" w:rsidP="00B569C9">
            <w:pPr>
              <w:rPr>
                <w:sz w:val="18"/>
                <w:szCs w:val="18"/>
              </w:rPr>
            </w:pPr>
          </w:p>
          <w:p w:rsidR="00B569C9" w:rsidRPr="002D07F2" w:rsidRDefault="00B569C9" w:rsidP="00B569C9">
            <w:pPr>
              <w:rPr>
                <w:sz w:val="18"/>
                <w:szCs w:val="18"/>
              </w:rPr>
            </w:pPr>
            <w:r w:rsidRPr="002D07F2">
              <w:rPr>
                <w:sz w:val="18"/>
                <w:szCs w:val="18"/>
              </w:rPr>
              <w:t>Природный комплекс. (6 класс. География)</w:t>
            </w:r>
          </w:p>
        </w:tc>
        <w:tc>
          <w:tcPr>
            <w:tcW w:w="1042" w:type="dxa"/>
            <w:shd w:val="clear" w:color="auto" w:fill="auto"/>
          </w:tcPr>
          <w:p w:rsidR="00B569C9" w:rsidRPr="002D07F2" w:rsidRDefault="00B569C9" w:rsidP="00B569C9">
            <w:pPr>
              <w:rPr>
                <w:sz w:val="18"/>
                <w:szCs w:val="18"/>
              </w:rPr>
            </w:pPr>
            <w:r w:rsidRPr="002D07F2">
              <w:rPr>
                <w:sz w:val="18"/>
                <w:szCs w:val="18"/>
              </w:rPr>
              <w:t>апрель</w:t>
            </w:r>
          </w:p>
        </w:tc>
        <w:tc>
          <w:tcPr>
            <w:tcW w:w="1694" w:type="dxa"/>
            <w:shd w:val="clear" w:color="auto" w:fill="auto"/>
          </w:tcPr>
          <w:p w:rsidR="00B569C9" w:rsidRPr="002D07F2" w:rsidRDefault="00B569C9" w:rsidP="00B569C9">
            <w:pPr>
              <w:rPr>
                <w:sz w:val="18"/>
                <w:szCs w:val="18"/>
              </w:rPr>
            </w:pPr>
            <w:r w:rsidRPr="002D07F2">
              <w:rPr>
                <w:sz w:val="18"/>
                <w:szCs w:val="18"/>
              </w:rPr>
              <w:t>урок на производстве/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 xml:space="preserve"> Парковые зоны своей местности. </w:t>
            </w:r>
          </w:p>
          <w:p w:rsidR="00B569C9" w:rsidRPr="002D07F2" w:rsidRDefault="00B569C9" w:rsidP="00B569C9">
            <w:pPr>
              <w:rPr>
                <w:sz w:val="18"/>
                <w:szCs w:val="18"/>
              </w:rPr>
            </w:pPr>
          </w:p>
        </w:tc>
      </w:tr>
      <w:tr w:rsidR="00B569C9" w:rsidRPr="002D07F2" w:rsidTr="00B569C9">
        <w:trPr>
          <w:trHeight w:val="1268"/>
        </w:trPr>
        <w:tc>
          <w:tcPr>
            <w:tcW w:w="491" w:type="dxa"/>
            <w:shd w:val="clear" w:color="auto" w:fill="auto"/>
          </w:tcPr>
          <w:p w:rsidR="00B569C9" w:rsidRPr="00F266E3" w:rsidRDefault="00B569C9" w:rsidP="00516707">
            <w:pPr>
              <w:pStyle w:val="a8"/>
              <w:numPr>
                <w:ilvl w:val="0"/>
                <w:numId w:val="268"/>
              </w:numPr>
              <w:ind w:left="340"/>
              <w:jc w:val="both"/>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Здоровье – величайшая ценность для личности  и общества (8 класс. Биология).</w:t>
            </w:r>
          </w:p>
          <w:p w:rsidR="00B569C9" w:rsidRPr="002D07F2" w:rsidRDefault="00B569C9" w:rsidP="00B569C9">
            <w:pPr>
              <w:rPr>
                <w:sz w:val="18"/>
                <w:szCs w:val="18"/>
              </w:rPr>
            </w:pPr>
            <w:r w:rsidRPr="002D07F2">
              <w:rPr>
                <w:sz w:val="18"/>
                <w:szCs w:val="18"/>
              </w:rPr>
              <w:t>Экология и здоровье человека (8 класс. География)</w:t>
            </w:r>
          </w:p>
        </w:tc>
        <w:tc>
          <w:tcPr>
            <w:tcW w:w="1042" w:type="dxa"/>
            <w:shd w:val="clear" w:color="auto" w:fill="auto"/>
          </w:tcPr>
          <w:p w:rsidR="00B569C9" w:rsidRPr="002D07F2" w:rsidRDefault="00B569C9" w:rsidP="00B569C9">
            <w:pPr>
              <w:rPr>
                <w:sz w:val="18"/>
                <w:szCs w:val="18"/>
              </w:rPr>
            </w:pPr>
            <w:r w:rsidRPr="002D07F2">
              <w:rPr>
                <w:sz w:val="18"/>
                <w:szCs w:val="18"/>
              </w:rPr>
              <w:t>май</w:t>
            </w:r>
          </w:p>
        </w:tc>
        <w:tc>
          <w:tcPr>
            <w:tcW w:w="1694" w:type="dxa"/>
            <w:shd w:val="clear" w:color="auto" w:fill="auto"/>
          </w:tcPr>
          <w:p w:rsidR="00B569C9" w:rsidRPr="002D07F2" w:rsidRDefault="00B569C9" w:rsidP="00B569C9">
            <w:pPr>
              <w:rPr>
                <w:sz w:val="18"/>
                <w:szCs w:val="18"/>
              </w:rPr>
            </w:pPr>
            <w:r w:rsidRPr="002D07F2">
              <w:rPr>
                <w:sz w:val="18"/>
                <w:szCs w:val="18"/>
              </w:rPr>
              <w:t>проектная деятельность; урок на производстве / образовательная экскурсия</w:t>
            </w:r>
          </w:p>
        </w:tc>
        <w:tc>
          <w:tcPr>
            <w:tcW w:w="3647" w:type="dxa"/>
            <w:shd w:val="clear" w:color="auto" w:fill="auto"/>
          </w:tcPr>
          <w:p w:rsidR="00B569C9" w:rsidRPr="002D07F2" w:rsidRDefault="00B569C9" w:rsidP="00B569C9">
            <w:pPr>
              <w:rPr>
                <w:sz w:val="18"/>
                <w:szCs w:val="18"/>
              </w:rPr>
            </w:pPr>
            <w:r w:rsidRPr="002D07F2">
              <w:rPr>
                <w:sz w:val="18"/>
                <w:szCs w:val="18"/>
              </w:rPr>
              <w:t>Змановский Д.А. – Завод по производству бутилированной питьевой воды (п. Богандинский).</w:t>
            </w:r>
          </w:p>
          <w:p w:rsidR="00B569C9" w:rsidRPr="002D07F2" w:rsidRDefault="00B569C9" w:rsidP="00B569C9">
            <w:pPr>
              <w:rPr>
                <w:sz w:val="18"/>
                <w:szCs w:val="18"/>
              </w:rPr>
            </w:pPr>
          </w:p>
        </w:tc>
      </w:tr>
      <w:tr w:rsidR="00B569C9" w:rsidRPr="002D07F2" w:rsidTr="00B569C9">
        <w:trPr>
          <w:trHeight w:val="864"/>
        </w:trPr>
        <w:tc>
          <w:tcPr>
            <w:tcW w:w="491" w:type="dxa"/>
            <w:shd w:val="clear" w:color="auto" w:fill="auto"/>
          </w:tcPr>
          <w:p w:rsidR="00B569C9" w:rsidRPr="00F266E3" w:rsidRDefault="00B569C9" w:rsidP="00516707">
            <w:pPr>
              <w:pStyle w:val="a8"/>
              <w:numPr>
                <w:ilvl w:val="0"/>
                <w:numId w:val="268"/>
              </w:numPr>
              <w:ind w:left="340"/>
              <w:rPr>
                <w:rFonts w:ascii="Times New Roman" w:hAnsi="Times New Roman"/>
                <w:sz w:val="18"/>
                <w:szCs w:val="18"/>
              </w:rPr>
            </w:pPr>
          </w:p>
        </w:tc>
        <w:tc>
          <w:tcPr>
            <w:tcW w:w="3028" w:type="dxa"/>
            <w:shd w:val="clear" w:color="auto" w:fill="auto"/>
          </w:tcPr>
          <w:p w:rsidR="00B569C9" w:rsidRPr="002D07F2" w:rsidRDefault="00B569C9" w:rsidP="00B569C9">
            <w:pPr>
              <w:rPr>
                <w:sz w:val="18"/>
                <w:szCs w:val="18"/>
              </w:rPr>
            </w:pPr>
            <w:r w:rsidRPr="002D07F2">
              <w:rPr>
                <w:sz w:val="18"/>
                <w:szCs w:val="18"/>
              </w:rPr>
              <w:t>Закономерности географической оболочки (7 класс. География.)</w:t>
            </w:r>
          </w:p>
          <w:p w:rsidR="00B569C9" w:rsidRPr="002D07F2" w:rsidRDefault="00B569C9" w:rsidP="00B569C9">
            <w:pPr>
              <w:rPr>
                <w:sz w:val="18"/>
                <w:szCs w:val="18"/>
              </w:rPr>
            </w:pPr>
            <w:r w:rsidRPr="002D07F2">
              <w:rPr>
                <w:sz w:val="18"/>
                <w:szCs w:val="18"/>
              </w:rPr>
              <w:t>Биоценоз (7 класс. Биология)</w:t>
            </w:r>
          </w:p>
        </w:tc>
        <w:tc>
          <w:tcPr>
            <w:tcW w:w="1042" w:type="dxa"/>
            <w:shd w:val="clear" w:color="auto" w:fill="auto"/>
          </w:tcPr>
          <w:p w:rsidR="00B569C9" w:rsidRPr="002D07F2" w:rsidRDefault="00B569C9" w:rsidP="00B569C9">
            <w:pPr>
              <w:rPr>
                <w:sz w:val="18"/>
                <w:szCs w:val="18"/>
              </w:rPr>
            </w:pPr>
            <w:r>
              <w:rPr>
                <w:sz w:val="18"/>
                <w:szCs w:val="18"/>
              </w:rPr>
              <w:t>м</w:t>
            </w:r>
            <w:r w:rsidRPr="002D07F2">
              <w:rPr>
                <w:sz w:val="18"/>
                <w:szCs w:val="18"/>
              </w:rPr>
              <w:t>ай</w:t>
            </w:r>
          </w:p>
        </w:tc>
        <w:tc>
          <w:tcPr>
            <w:tcW w:w="1694" w:type="dxa"/>
            <w:shd w:val="clear" w:color="auto" w:fill="auto"/>
          </w:tcPr>
          <w:p w:rsidR="00B569C9" w:rsidRPr="002D07F2" w:rsidRDefault="00B569C9" w:rsidP="00B569C9">
            <w:pPr>
              <w:rPr>
                <w:sz w:val="18"/>
                <w:szCs w:val="18"/>
              </w:rPr>
            </w:pPr>
            <w:r w:rsidRPr="002D07F2">
              <w:rPr>
                <w:sz w:val="18"/>
                <w:szCs w:val="18"/>
              </w:rPr>
              <w:t>образовательная экскурсия /урок на производстве</w:t>
            </w:r>
          </w:p>
        </w:tc>
        <w:tc>
          <w:tcPr>
            <w:tcW w:w="3647" w:type="dxa"/>
            <w:shd w:val="clear" w:color="auto" w:fill="auto"/>
          </w:tcPr>
          <w:p w:rsidR="00B569C9" w:rsidRPr="002D07F2" w:rsidRDefault="00B569C9" w:rsidP="00B569C9">
            <w:pPr>
              <w:rPr>
                <w:sz w:val="18"/>
                <w:szCs w:val="18"/>
              </w:rPr>
            </w:pPr>
            <w:r w:rsidRPr="002D07F2">
              <w:rPr>
                <w:sz w:val="18"/>
                <w:szCs w:val="18"/>
              </w:rPr>
              <w:t>Спортивно-туристический комплекс «Красная горка» (Ишимский район);</w:t>
            </w:r>
          </w:p>
          <w:p w:rsidR="00B569C9" w:rsidRPr="002D07F2" w:rsidRDefault="00B569C9" w:rsidP="00B569C9">
            <w:pPr>
              <w:rPr>
                <w:sz w:val="18"/>
                <w:szCs w:val="18"/>
              </w:rPr>
            </w:pPr>
            <w:r w:rsidRPr="002D07F2">
              <w:rPr>
                <w:sz w:val="18"/>
                <w:szCs w:val="18"/>
              </w:rPr>
              <w:t>Заказники юга Тюменской области:</w:t>
            </w:r>
          </w:p>
          <w:p w:rsidR="00B569C9" w:rsidRPr="002D07F2" w:rsidRDefault="00B569C9" w:rsidP="00B569C9">
            <w:pPr>
              <w:rPr>
                <w:sz w:val="18"/>
                <w:szCs w:val="18"/>
              </w:rPr>
            </w:pPr>
            <w:r w:rsidRPr="002D07F2">
              <w:rPr>
                <w:sz w:val="18"/>
                <w:szCs w:val="18"/>
              </w:rPr>
              <w:t xml:space="preserve">Викуловский район - </w:t>
            </w:r>
            <w:r>
              <w:rPr>
                <w:sz w:val="18"/>
                <w:szCs w:val="18"/>
              </w:rPr>
              <w:t>«Викуловский»</w:t>
            </w:r>
          </w:p>
          <w:p w:rsidR="00B569C9" w:rsidRPr="002D07F2" w:rsidRDefault="00B569C9" w:rsidP="00B569C9">
            <w:pPr>
              <w:rPr>
                <w:sz w:val="18"/>
                <w:szCs w:val="18"/>
              </w:rPr>
            </w:pPr>
          </w:p>
        </w:tc>
      </w:tr>
    </w:tbl>
    <w:p w:rsidR="00B569C9" w:rsidRDefault="00B569C9" w:rsidP="00B569C9">
      <w:pPr>
        <w:autoSpaceDE w:val="0"/>
        <w:autoSpaceDN w:val="0"/>
        <w:adjustRightInd w:val="0"/>
      </w:pPr>
    </w:p>
    <w:p w:rsidR="00B569C9" w:rsidRDefault="00B569C9" w:rsidP="00B569C9">
      <w:pPr>
        <w:autoSpaceDE w:val="0"/>
        <w:autoSpaceDN w:val="0"/>
        <w:adjustRightInd w:val="0"/>
      </w:pPr>
      <w:r>
        <w:rPr>
          <w:b/>
          <w:bCs/>
        </w:rPr>
        <w:t>- агро</w:t>
      </w:r>
      <w:r w:rsidRPr="000675B2">
        <w:rPr>
          <w:b/>
          <w:bCs/>
        </w:rPr>
        <w:t>компонент общеобразовательных предметов</w:t>
      </w:r>
      <w:r>
        <w:rPr>
          <w:b/>
          <w:bCs/>
        </w:rPr>
        <w:t>:</w:t>
      </w:r>
      <w:r>
        <w:br/>
      </w:r>
      <w:r>
        <w:br/>
        <w:t>р</w:t>
      </w:r>
      <w:r w:rsidRPr="000675B2">
        <w:t xml:space="preserve">еализация задач </w:t>
      </w:r>
      <w:r>
        <w:t xml:space="preserve">агрообразования ведется </w:t>
      </w:r>
      <w:r w:rsidRPr="000675B2">
        <w:t>через элективные курсы, внеурочную деятельнос</w:t>
      </w:r>
      <w:r>
        <w:t xml:space="preserve">ть и проектную деятельность; </w:t>
      </w:r>
      <w:r>
        <w:br/>
      </w:r>
      <w:r>
        <w:br/>
        <w:t>в</w:t>
      </w:r>
      <w:r w:rsidRPr="000675B2">
        <w:t>ажное место в образовательной программе агрошколы занимает сп</w:t>
      </w:r>
      <w:r>
        <w:t>ециальные курсы агрокомпонента;</w:t>
      </w:r>
      <w:r>
        <w:br/>
      </w:r>
      <w:r>
        <w:br/>
        <w:t>с 5 по 9 класс в предмет</w:t>
      </w:r>
      <w:r w:rsidRPr="000675B2">
        <w:t xml:space="preserve"> «Технология» введен раздел «Технология сельскохозяйственного производства». Специфика образа жизни сельского населения, непреходящей ценностью которой является труд на земле, занятость населения преимущественно сельскохозяйственным трудом всегда определяла потребность сельских детей в сельскохозяйственных знаниях, умениях и навыках, которыми и вооружает сельского ученика система трудового воспитания и трудовой подготовки в школе. Курс «Технология сельскохозяйственного производства» имеет практическую направленность, проводит обучение приемам возделывания агрокультур, выращивания и ухода за домашними животными. Он направлен на развитие теоретических и практических умений и навыков работы с землей, учит понимать ее и подходить к ее разумному использованию в хозяйственной деятельности, сохраняя р</w:t>
      </w:r>
      <w:r>
        <w:t>авновесие человека и природы;</w:t>
      </w:r>
      <w:r>
        <w:br/>
      </w:r>
      <w:r>
        <w:br/>
        <w:t>с</w:t>
      </w:r>
      <w:r w:rsidRPr="000675B2">
        <w:t xml:space="preserve"> 5 по 9 классы в учебные дисциплины «Обществознание</w:t>
      </w:r>
      <w:r w:rsidR="003F648D">
        <w:t xml:space="preserve">» </w:t>
      </w:r>
      <w:r w:rsidRPr="000675B2">
        <w:t>к каждой эпохе дается характеристик</w:t>
      </w:r>
      <w:r>
        <w:t>а</w:t>
      </w:r>
      <w:r w:rsidR="00581A52">
        <w:t xml:space="preserve"> состояния сельского хозяйства;</w:t>
      </w:r>
    </w:p>
    <w:p w:rsidR="00B569C9" w:rsidRDefault="00B569C9" w:rsidP="00B569C9">
      <w:pPr>
        <w:autoSpaceDE w:val="0"/>
        <w:autoSpaceDN w:val="0"/>
        <w:adjustRightInd w:val="0"/>
      </w:pPr>
      <w:r>
        <w:t>в предмет «Физика» с 7 по 11 класс в</w:t>
      </w:r>
      <w:r w:rsidRPr="000675B2">
        <w:t xml:space="preserve"> раздел «Давление твердых тел, жидкостей и газов» введены темы «Использование сжатого воздуха в пневматических сооружениях, которые используются на фермах, свинокомплексах, на птицефермах»</w:t>
      </w:r>
      <w:r w:rsidRPr="000675B2">
        <w:rPr>
          <w:b/>
          <w:bCs/>
        </w:rPr>
        <w:t xml:space="preserve"> </w:t>
      </w:r>
      <w:r w:rsidRPr="000675B2">
        <w:t>- задачи природоохранительного характера; темы «Ме</w:t>
      </w:r>
      <w:r>
        <w:t>ханический пресс», «Компрессор»;</w:t>
      </w:r>
      <w:r w:rsidRPr="000675B2">
        <w:t xml:space="preserve"> </w:t>
      </w:r>
    </w:p>
    <w:p w:rsidR="00B569C9" w:rsidRDefault="00B569C9" w:rsidP="00B569C9">
      <w:pPr>
        <w:autoSpaceDE w:val="0"/>
        <w:autoSpaceDN w:val="0"/>
        <w:adjustRightInd w:val="0"/>
      </w:pPr>
      <w:r>
        <w:t>в</w:t>
      </w:r>
      <w:r w:rsidRPr="000675B2">
        <w:t xml:space="preserve"> 8 классе раздел «Тепловые явления» расширен темами «Тепловые двигатели», «Дизельные и карбюраторные двигатели», раздел «Электрические явления» - темами: «Электронагревательные приборы, при</w:t>
      </w:r>
      <w:r>
        <w:t>меняемые в сельском хозяйстве»;</w:t>
      </w:r>
    </w:p>
    <w:p w:rsidR="00B569C9" w:rsidRDefault="00B569C9" w:rsidP="00B569C9">
      <w:pPr>
        <w:autoSpaceDE w:val="0"/>
        <w:autoSpaceDN w:val="0"/>
        <w:adjustRightInd w:val="0"/>
      </w:pPr>
      <w:r>
        <w:t>в</w:t>
      </w:r>
      <w:r w:rsidRPr="000675B2">
        <w:t xml:space="preserve"> 9 классе в раздел «Взаимодействие и силы» введены темы «Влияние силы трения на технику в сельском хозяйстве», а также задачи на вычисление КПД в машинах, используемых в сельском хозяйстве. Введение данных тем ставит задачи развития способностей учеников к исследовательской деятельности, к пониманию проявления физических законов в окружающем мире, отношений че</w:t>
      </w:r>
      <w:r>
        <w:t>ловека с природой и техникой;</w:t>
      </w:r>
      <w:r>
        <w:br/>
      </w:r>
      <w:r>
        <w:br/>
        <w:t>а</w:t>
      </w:r>
      <w:r w:rsidRPr="000675B2">
        <w:t xml:space="preserve">грокомпонент представленный курсами внеурочной деятельности </w:t>
      </w:r>
      <w:r w:rsidR="003F648D">
        <w:t xml:space="preserve"> </w:t>
      </w:r>
      <w:r w:rsidRPr="000675B2">
        <w:t>в средней ступени образов</w:t>
      </w:r>
      <w:r>
        <w:t xml:space="preserve">ания- «Столярное дело», «Декоративно-прикладное искусство» , «Фольклор», «Агроисследователь», «Экология», «Азбука содержания животных»,  «Гербоаптека», </w:t>
      </w:r>
    </w:p>
    <w:p w:rsidR="00B569C9" w:rsidRDefault="00B569C9" w:rsidP="00B569C9">
      <w:pPr>
        <w:autoSpaceDE w:val="0"/>
        <w:autoSpaceDN w:val="0"/>
        <w:adjustRightInd w:val="0"/>
      </w:pPr>
      <w:r>
        <w:t>в</w:t>
      </w:r>
      <w:r w:rsidRPr="000675B2">
        <w:t xml:space="preserve"> проектной деятельности агрокомпонент представлен курсами в сре</w:t>
      </w:r>
      <w:r>
        <w:t xml:space="preserve">днем и старшем звене «Агроисследование» (2 час по выбору учащегося), </w:t>
      </w:r>
    </w:p>
    <w:p w:rsidR="00B569C9" w:rsidRPr="000675B2" w:rsidRDefault="00B569C9" w:rsidP="00B569C9">
      <w:pPr>
        <w:autoSpaceDE w:val="0"/>
        <w:autoSpaceDN w:val="0"/>
        <w:adjustRightInd w:val="0"/>
      </w:pPr>
      <w:r w:rsidRPr="000675B2">
        <w:t>преподавание курсов агрокомпонента направлено на решение следующ</w:t>
      </w:r>
      <w:r>
        <w:t>их учебно-воспитательных задач:</w:t>
      </w:r>
      <w:r>
        <w:br/>
      </w:r>
      <w:r w:rsidRPr="000675B2">
        <w:lastRenderedPageBreak/>
        <w:t>реализовать взаимосвязь обучения с сельхозтрудом по возделыванию растений на школьном учебно-опытном участк</w:t>
      </w:r>
      <w:r>
        <w:t>е;</w:t>
      </w:r>
      <w:r>
        <w:br/>
      </w:r>
      <w:r w:rsidRPr="000675B2">
        <w:t xml:space="preserve">использовать знания по основам агрономии и растениеводства в целях трудового воспитания и профессиональной ориентации на </w:t>
      </w:r>
      <w:r>
        <w:t>сельскохозяйственные профессии;</w:t>
      </w:r>
      <w:r>
        <w:br/>
      </w:r>
      <w:r w:rsidRPr="000675B2">
        <w:t>показать практическое зна</w:t>
      </w:r>
      <w:r>
        <w:t>чение полученных знаний;</w:t>
      </w:r>
      <w:r>
        <w:br/>
      </w:r>
      <w:r w:rsidRPr="000675B2">
        <w:t>изучить биологическую характеристику и особенности различны</w:t>
      </w:r>
      <w:r>
        <w:t>х сельскохозяйственных культур;</w:t>
      </w:r>
      <w:r>
        <w:br/>
      </w:r>
      <w:r w:rsidRPr="000675B2">
        <w:t>изучить технологию и технологические характеристики возделывания</w:t>
      </w:r>
      <w:r w:rsidR="00581A52">
        <w:t xml:space="preserve"> сельскохозяйственных культур;</w:t>
      </w:r>
    </w:p>
    <w:p w:rsidR="00B569C9" w:rsidRDefault="00B569C9" w:rsidP="00B569C9">
      <w:r>
        <w:rPr>
          <w:b/>
        </w:rPr>
        <w:t xml:space="preserve">- </w:t>
      </w:r>
      <w:r>
        <w:t>в</w:t>
      </w:r>
      <w:r w:rsidRPr="00870969">
        <w:t>ключено  предметное содержание  во внеурочную деятельность с учетом использования ресурсов производственного сектора</w:t>
      </w:r>
      <w:r>
        <w:t xml:space="preserve">. </w:t>
      </w:r>
      <w:r w:rsidRPr="005C3F7E">
        <w:t>Скорректиров</w:t>
      </w:r>
      <w:r>
        <w:t xml:space="preserve">аны </w:t>
      </w:r>
      <w:r w:rsidRPr="005C3F7E">
        <w:t xml:space="preserve"> программы воспитания </w:t>
      </w:r>
      <w:r>
        <w:t xml:space="preserve"> </w:t>
      </w:r>
      <w:r w:rsidRPr="005C3F7E">
        <w:t>и социализации в части организации «стационарной» (классные часы, беседы, тестирования) и «выездной» профориентационной работы (выполнение проектов, профессионал</w:t>
      </w:r>
      <w:r>
        <w:t>ьные пробы на производстве</w:t>
      </w:r>
      <w:r w:rsidRPr="005C3F7E">
        <w:t>).</w:t>
      </w:r>
      <w:r w:rsidRPr="00176315">
        <w:rPr>
          <w:b/>
        </w:rPr>
        <w:t xml:space="preserve">                                                    </w:t>
      </w:r>
    </w:p>
    <w:p w:rsidR="00B569C9" w:rsidRDefault="00B569C9" w:rsidP="00B569C9">
      <w:r>
        <w:t>- региональный  и школьный компонент направлены на повышение качества образования и развитие творческого потенциала педагогического и ученического коллективов школы их финансовой грамотности;</w:t>
      </w:r>
    </w:p>
    <w:p w:rsidR="00B569C9" w:rsidRDefault="00B569C9" w:rsidP="00B569C9">
      <w:r>
        <w:t xml:space="preserve">-образовательный процесс осуществляется в соответствии  со </w:t>
      </w:r>
      <w:r w:rsidRPr="00120CEF">
        <w:rPr>
          <w:b/>
        </w:rPr>
        <w:t xml:space="preserve">здоровьесберегающими </w:t>
      </w:r>
      <w:r>
        <w:t>критериями и нормами, с целью здоровьесбережения учащихся школы организована ежедневная утренняя гимнастика, продолжительность второй, третьей перемены увеличена до 20 минут для проведения ежедневной динамической паузы на свежем воздухе; организовано «второе» питание;</w:t>
      </w:r>
    </w:p>
    <w:p w:rsidR="00B569C9" w:rsidRDefault="00B569C9" w:rsidP="00B569C9"/>
    <w:p w:rsidR="00B569C9" w:rsidRDefault="00B569C9" w:rsidP="00B569C9">
      <w:r>
        <w:t>- при проведении учебных занятий по «</w:t>
      </w:r>
      <w:r w:rsidRPr="00120CEF">
        <w:rPr>
          <w:b/>
        </w:rPr>
        <w:t>Технологии»</w:t>
      </w:r>
      <w:r>
        <w:t xml:space="preserve"> (5-9 классы) осуществляется деление на группы (девочки/мальчики);</w:t>
      </w:r>
    </w:p>
    <w:p w:rsidR="00B569C9" w:rsidRDefault="00B569C9" w:rsidP="00B569C9">
      <w:r>
        <w:t>-в целях обеспечения выполнения образовательных программ, повышения ответственности за качество обр</w:t>
      </w:r>
      <w:r w:rsidR="003F648D">
        <w:t xml:space="preserve">азования в переводных классах (5-8 </w:t>
      </w:r>
      <w:r>
        <w:t xml:space="preserve"> кл)  проводится </w:t>
      </w:r>
      <w:r w:rsidRPr="00120CEF">
        <w:rPr>
          <w:b/>
        </w:rPr>
        <w:t>промежуточная аттестация,</w:t>
      </w:r>
      <w:r>
        <w:t xml:space="preserve"> формы которой указываются согласно принятых в ОУ локальных актов,  конкретизируются с указанием сроков и классов  решением  педсовета по согласованию с Управляющим советом и утверждаются приказом директора школы:</w:t>
      </w:r>
    </w:p>
    <w:p w:rsidR="00B569C9" w:rsidRPr="00E41023" w:rsidRDefault="00B569C9" w:rsidP="00B569C9">
      <w:pPr>
        <w:rPr>
          <w:b/>
        </w:rPr>
      </w:pPr>
      <w:r w:rsidRPr="00E41023">
        <w:rPr>
          <w:b/>
        </w:rPr>
        <w:t>Промежуточная аттестация в филиале МАОУ Черемшанская СОШ – Прокуткинская СОШ</w:t>
      </w:r>
    </w:p>
    <w:tbl>
      <w:tblPr>
        <w:tblW w:w="53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
        <w:gridCol w:w="1135"/>
        <w:gridCol w:w="992"/>
        <w:gridCol w:w="992"/>
        <w:gridCol w:w="851"/>
        <w:gridCol w:w="992"/>
      </w:tblGrid>
      <w:tr w:rsidR="003F648D" w:rsidRPr="00405457" w:rsidTr="003F648D">
        <w:tc>
          <w:tcPr>
            <w:tcW w:w="425" w:type="dxa"/>
          </w:tcPr>
          <w:p w:rsidR="003F648D" w:rsidRPr="00405457" w:rsidRDefault="003F648D" w:rsidP="00B569C9">
            <w:pPr>
              <w:rPr>
                <w:sz w:val="16"/>
                <w:szCs w:val="16"/>
              </w:rPr>
            </w:pPr>
            <w:r w:rsidRPr="00405457">
              <w:rPr>
                <w:sz w:val="16"/>
                <w:szCs w:val="16"/>
              </w:rPr>
              <w:t>№</w:t>
            </w:r>
          </w:p>
        </w:tc>
        <w:tc>
          <w:tcPr>
            <w:tcW w:w="1135" w:type="dxa"/>
          </w:tcPr>
          <w:p w:rsidR="003F648D" w:rsidRPr="00405457" w:rsidRDefault="003F648D" w:rsidP="00B569C9">
            <w:pPr>
              <w:rPr>
                <w:sz w:val="16"/>
                <w:szCs w:val="16"/>
              </w:rPr>
            </w:pPr>
            <w:r w:rsidRPr="00405457">
              <w:rPr>
                <w:sz w:val="16"/>
                <w:szCs w:val="16"/>
              </w:rPr>
              <w:t>Учебный предмет</w:t>
            </w:r>
          </w:p>
        </w:tc>
        <w:tc>
          <w:tcPr>
            <w:tcW w:w="992" w:type="dxa"/>
          </w:tcPr>
          <w:p w:rsidR="003F648D" w:rsidRPr="00405457" w:rsidRDefault="003F648D" w:rsidP="00B569C9">
            <w:pPr>
              <w:rPr>
                <w:sz w:val="16"/>
                <w:szCs w:val="16"/>
              </w:rPr>
            </w:pPr>
            <w:r w:rsidRPr="00405457">
              <w:rPr>
                <w:sz w:val="16"/>
                <w:szCs w:val="16"/>
              </w:rPr>
              <w:t>5</w:t>
            </w:r>
          </w:p>
        </w:tc>
        <w:tc>
          <w:tcPr>
            <w:tcW w:w="992" w:type="dxa"/>
          </w:tcPr>
          <w:p w:rsidR="003F648D" w:rsidRPr="00405457" w:rsidRDefault="003F648D" w:rsidP="00B569C9">
            <w:pPr>
              <w:rPr>
                <w:sz w:val="16"/>
                <w:szCs w:val="16"/>
              </w:rPr>
            </w:pPr>
            <w:r w:rsidRPr="00405457">
              <w:rPr>
                <w:sz w:val="16"/>
                <w:szCs w:val="16"/>
              </w:rPr>
              <w:t>6</w:t>
            </w:r>
          </w:p>
        </w:tc>
        <w:tc>
          <w:tcPr>
            <w:tcW w:w="851" w:type="dxa"/>
          </w:tcPr>
          <w:p w:rsidR="003F648D" w:rsidRPr="00405457" w:rsidRDefault="003F648D" w:rsidP="00B569C9">
            <w:pPr>
              <w:rPr>
                <w:sz w:val="16"/>
                <w:szCs w:val="16"/>
              </w:rPr>
            </w:pPr>
            <w:r w:rsidRPr="00405457">
              <w:rPr>
                <w:sz w:val="16"/>
                <w:szCs w:val="16"/>
              </w:rPr>
              <w:t>7</w:t>
            </w:r>
          </w:p>
        </w:tc>
        <w:tc>
          <w:tcPr>
            <w:tcW w:w="992" w:type="dxa"/>
          </w:tcPr>
          <w:p w:rsidR="003F648D" w:rsidRPr="00405457" w:rsidRDefault="003F648D" w:rsidP="00B569C9">
            <w:pPr>
              <w:rPr>
                <w:sz w:val="16"/>
                <w:szCs w:val="16"/>
              </w:rPr>
            </w:pPr>
            <w:r w:rsidRPr="00405457">
              <w:rPr>
                <w:sz w:val="16"/>
                <w:szCs w:val="16"/>
              </w:rPr>
              <w:t>8</w:t>
            </w:r>
          </w:p>
        </w:tc>
      </w:tr>
      <w:tr w:rsidR="003F648D" w:rsidRPr="00405457" w:rsidTr="003F648D">
        <w:tc>
          <w:tcPr>
            <w:tcW w:w="425" w:type="dxa"/>
          </w:tcPr>
          <w:p w:rsidR="003F648D" w:rsidRPr="00405457" w:rsidRDefault="003F648D" w:rsidP="00B569C9">
            <w:pPr>
              <w:rPr>
                <w:sz w:val="16"/>
                <w:szCs w:val="16"/>
              </w:rPr>
            </w:pPr>
            <w:r w:rsidRPr="00405457">
              <w:rPr>
                <w:sz w:val="16"/>
                <w:szCs w:val="16"/>
              </w:rPr>
              <w:t>1</w:t>
            </w:r>
          </w:p>
        </w:tc>
        <w:tc>
          <w:tcPr>
            <w:tcW w:w="1135" w:type="dxa"/>
          </w:tcPr>
          <w:p w:rsidR="003F648D" w:rsidRPr="00405457" w:rsidRDefault="003F648D" w:rsidP="00B569C9">
            <w:pPr>
              <w:rPr>
                <w:sz w:val="16"/>
                <w:szCs w:val="16"/>
              </w:rPr>
            </w:pPr>
            <w:r w:rsidRPr="00405457">
              <w:rPr>
                <w:sz w:val="16"/>
                <w:szCs w:val="16"/>
              </w:rPr>
              <w:t>Русский язык</w:t>
            </w:r>
          </w:p>
        </w:tc>
        <w:tc>
          <w:tcPr>
            <w:tcW w:w="992" w:type="dxa"/>
          </w:tcPr>
          <w:p w:rsidR="003F648D" w:rsidRPr="00405457" w:rsidRDefault="003F648D" w:rsidP="00B569C9">
            <w:pPr>
              <w:rPr>
                <w:sz w:val="16"/>
                <w:szCs w:val="16"/>
              </w:rPr>
            </w:pPr>
            <w:r>
              <w:rPr>
                <w:sz w:val="16"/>
                <w:szCs w:val="16"/>
              </w:rPr>
              <w:t>Контрольная работа</w:t>
            </w:r>
          </w:p>
        </w:tc>
        <w:tc>
          <w:tcPr>
            <w:tcW w:w="992" w:type="dxa"/>
          </w:tcPr>
          <w:p w:rsidR="003F648D" w:rsidRPr="00405457" w:rsidRDefault="003F648D" w:rsidP="00B569C9">
            <w:pPr>
              <w:rPr>
                <w:sz w:val="16"/>
                <w:szCs w:val="16"/>
              </w:rPr>
            </w:pPr>
            <w:r>
              <w:rPr>
                <w:sz w:val="16"/>
                <w:szCs w:val="16"/>
              </w:rPr>
              <w:t>Контрольная работа</w:t>
            </w:r>
          </w:p>
        </w:tc>
        <w:tc>
          <w:tcPr>
            <w:tcW w:w="851" w:type="dxa"/>
          </w:tcPr>
          <w:p w:rsidR="003F648D" w:rsidRPr="00405457" w:rsidRDefault="003F648D" w:rsidP="00B569C9">
            <w:pPr>
              <w:rPr>
                <w:sz w:val="16"/>
                <w:szCs w:val="16"/>
              </w:rPr>
            </w:pPr>
            <w:r>
              <w:rPr>
                <w:sz w:val="16"/>
                <w:szCs w:val="16"/>
              </w:rPr>
              <w:t>Контрольная работа</w:t>
            </w:r>
          </w:p>
        </w:tc>
        <w:tc>
          <w:tcPr>
            <w:tcW w:w="992" w:type="dxa"/>
          </w:tcPr>
          <w:p w:rsidR="003F648D" w:rsidRPr="00405457" w:rsidRDefault="003F648D" w:rsidP="00B569C9">
            <w:pPr>
              <w:rPr>
                <w:sz w:val="16"/>
                <w:szCs w:val="16"/>
              </w:rPr>
            </w:pPr>
            <w:r>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2</w:t>
            </w:r>
          </w:p>
        </w:tc>
        <w:tc>
          <w:tcPr>
            <w:tcW w:w="1135" w:type="dxa"/>
          </w:tcPr>
          <w:p w:rsidR="003F648D" w:rsidRPr="00405457" w:rsidRDefault="003F648D" w:rsidP="00B569C9">
            <w:pPr>
              <w:rPr>
                <w:sz w:val="16"/>
                <w:szCs w:val="16"/>
              </w:rPr>
            </w:pPr>
            <w:r w:rsidRPr="00405457">
              <w:rPr>
                <w:sz w:val="16"/>
                <w:szCs w:val="16"/>
              </w:rPr>
              <w:t>Литература</w:t>
            </w:r>
          </w:p>
        </w:tc>
        <w:tc>
          <w:tcPr>
            <w:tcW w:w="992" w:type="dxa"/>
          </w:tcPr>
          <w:p w:rsidR="003F648D" w:rsidRPr="00405457" w:rsidRDefault="003F648D" w:rsidP="00B569C9">
            <w:pPr>
              <w:rPr>
                <w:sz w:val="16"/>
                <w:szCs w:val="16"/>
              </w:rPr>
            </w:pPr>
            <w:r w:rsidRPr="00405457">
              <w:rPr>
                <w:sz w:val="16"/>
                <w:szCs w:val="16"/>
              </w:rPr>
              <w:t>Техника чтения</w:t>
            </w:r>
          </w:p>
        </w:tc>
        <w:tc>
          <w:tcPr>
            <w:tcW w:w="992" w:type="dxa"/>
          </w:tcPr>
          <w:p w:rsidR="003F648D" w:rsidRPr="00405457" w:rsidRDefault="003F648D" w:rsidP="00B569C9">
            <w:pPr>
              <w:rPr>
                <w:sz w:val="16"/>
                <w:szCs w:val="16"/>
              </w:rPr>
            </w:pPr>
            <w:r w:rsidRPr="00405457">
              <w:rPr>
                <w:sz w:val="16"/>
                <w:szCs w:val="16"/>
              </w:rPr>
              <w:t>Техника чтения</w:t>
            </w:r>
          </w:p>
        </w:tc>
        <w:tc>
          <w:tcPr>
            <w:tcW w:w="851" w:type="dxa"/>
          </w:tcPr>
          <w:p w:rsidR="003F648D" w:rsidRPr="00405457" w:rsidRDefault="003F648D" w:rsidP="00B569C9">
            <w:pPr>
              <w:rPr>
                <w:sz w:val="16"/>
                <w:szCs w:val="16"/>
              </w:rPr>
            </w:pPr>
            <w:r w:rsidRPr="00405457">
              <w:rPr>
                <w:sz w:val="16"/>
                <w:szCs w:val="16"/>
              </w:rPr>
              <w:t>Техника чтения</w:t>
            </w:r>
          </w:p>
        </w:tc>
        <w:tc>
          <w:tcPr>
            <w:tcW w:w="992" w:type="dxa"/>
          </w:tcPr>
          <w:p w:rsidR="003F648D" w:rsidRPr="00405457" w:rsidRDefault="003F648D" w:rsidP="00B569C9">
            <w:pPr>
              <w:rPr>
                <w:sz w:val="16"/>
                <w:szCs w:val="16"/>
              </w:rPr>
            </w:pPr>
            <w:r w:rsidRPr="00405457">
              <w:rPr>
                <w:sz w:val="16"/>
                <w:szCs w:val="16"/>
              </w:rPr>
              <w:t>Изложение</w:t>
            </w:r>
          </w:p>
        </w:tc>
      </w:tr>
      <w:tr w:rsidR="003F648D" w:rsidRPr="00405457" w:rsidTr="003F648D">
        <w:tc>
          <w:tcPr>
            <w:tcW w:w="425" w:type="dxa"/>
          </w:tcPr>
          <w:p w:rsidR="003F648D" w:rsidRPr="00405457" w:rsidRDefault="003F648D" w:rsidP="00B569C9">
            <w:pPr>
              <w:rPr>
                <w:sz w:val="16"/>
                <w:szCs w:val="16"/>
              </w:rPr>
            </w:pPr>
            <w:r>
              <w:rPr>
                <w:sz w:val="16"/>
                <w:szCs w:val="16"/>
              </w:rPr>
              <w:t>3</w:t>
            </w:r>
          </w:p>
        </w:tc>
        <w:tc>
          <w:tcPr>
            <w:tcW w:w="1135" w:type="dxa"/>
          </w:tcPr>
          <w:p w:rsidR="003F648D" w:rsidRPr="00405457" w:rsidRDefault="003F648D" w:rsidP="00B569C9">
            <w:pPr>
              <w:rPr>
                <w:sz w:val="16"/>
                <w:szCs w:val="16"/>
              </w:rPr>
            </w:pPr>
            <w:r w:rsidRPr="00405457">
              <w:rPr>
                <w:sz w:val="16"/>
                <w:szCs w:val="16"/>
              </w:rPr>
              <w:t>Английский язык</w:t>
            </w:r>
          </w:p>
        </w:tc>
        <w:tc>
          <w:tcPr>
            <w:tcW w:w="992" w:type="dxa"/>
          </w:tcPr>
          <w:p w:rsidR="003F648D" w:rsidRPr="00405457" w:rsidRDefault="003F648D" w:rsidP="00B569C9">
            <w:pPr>
              <w:rPr>
                <w:sz w:val="16"/>
                <w:szCs w:val="16"/>
              </w:rPr>
            </w:pPr>
            <w:r w:rsidRPr="00405457">
              <w:rPr>
                <w:sz w:val="16"/>
                <w:szCs w:val="16"/>
              </w:rPr>
              <w:t>Устный экзамен</w:t>
            </w:r>
          </w:p>
        </w:tc>
        <w:tc>
          <w:tcPr>
            <w:tcW w:w="992" w:type="dxa"/>
          </w:tcPr>
          <w:p w:rsidR="003F648D" w:rsidRPr="00405457" w:rsidRDefault="003F648D" w:rsidP="00B569C9">
            <w:pPr>
              <w:rPr>
                <w:sz w:val="16"/>
                <w:szCs w:val="16"/>
              </w:rPr>
            </w:pPr>
            <w:r w:rsidRPr="00405457">
              <w:rPr>
                <w:sz w:val="16"/>
                <w:szCs w:val="16"/>
              </w:rPr>
              <w:t>Устный экзамен</w:t>
            </w:r>
          </w:p>
        </w:tc>
        <w:tc>
          <w:tcPr>
            <w:tcW w:w="851"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4</w:t>
            </w:r>
          </w:p>
        </w:tc>
        <w:tc>
          <w:tcPr>
            <w:tcW w:w="1135" w:type="dxa"/>
          </w:tcPr>
          <w:p w:rsidR="003F648D" w:rsidRPr="00405457" w:rsidRDefault="003F648D" w:rsidP="00B569C9">
            <w:pPr>
              <w:rPr>
                <w:sz w:val="16"/>
                <w:szCs w:val="16"/>
              </w:rPr>
            </w:pPr>
            <w:r w:rsidRPr="00405457">
              <w:rPr>
                <w:sz w:val="16"/>
                <w:szCs w:val="16"/>
              </w:rPr>
              <w:t>Немецкий язык</w:t>
            </w:r>
          </w:p>
        </w:tc>
        <w:tc>
          <w:tcPr>
            <w:tcW w:w="992"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c>
          <w:tcPr>
            <w:tcW w:w="851" w:type="dxa"/>
          </w:tcPr>
          <w:p w:rsidR="003F648D" w:rsidRPr="00405457" w:rsidRDefault="003F648D" w:rsidP="00B569C9">
            <w:pPr>
              <w:rPr>
                <w:sz w:val="16"/>
                <w:szCs w:val="16"/>
              </w:rPr>
            </w:pPr>
            <w:r w:rsidRPr="00704F71">
              <w:rPr>
                <w:sz w:val="16"/>
                <w:szCs w:val="16"/>
              </w:rPr>
              <w:t xml:space="preserve">Контрольная </w:t>
            </w:r>
            <w:r w:rsidRPr="00704F71">
              <w:rPr>
                <w:sz w:val="16"/>
                <w:szCs w:val="16"/>
              </w:rPr>
              <w:lastRenderedPageBreak/>
              <w:t>работа</w:t>
            </w:r>
          </w:p>
        </w:tc>
        <w:tc>
          <w:tcPr>
            <w:tcW w:w="992" w:type="dxa"/>
          </w:tcPr>
          <w:p w:rsidR="003F648D" w:rsidRPr="00405457" w:rsidRDefault="003F648D" w:rsidP="00B569C9">
            <w:pPr>
              <w:rPr>
                <w:sz w:val="16"/>
                <w:szCs w:val="16"/>
              </w:rPr>
            </w:pPr>
            <w:r w:rsidRPr="00704F71">
              <w:rPr>
                <w:sz w:val="16"/>
                <w:szCs w:val="16"/>
              </w:rPr>
              <w:lastRenderedPageBreak/>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lastRenderedPageBreak/>
              <w:t>5</w:t>
            </w:r>
          </w:p>
        </w:tc>
        <w:tc>
          <w:tcPr>
            <w:tcW w:w="1135" w:type="dxa"/>
          </w:tcPr>
          <w:p w:rsidR="003F648D" w:rsidRPr="00405457" w:rsidRDefault="003F648D" w:rsidP="00B569C9">
            <w:pPr>
              <w:rPr>
                <w:sz w:val="16"/>
                <w:szCs w:val="16"/>
              </w:rPr>
            </w:pPr>
            <w:r w:rsidRPr="00405457">
              <w:rPr>
                <w:sz w:val="16"/>
                <w:szCs w:val="16"/>
              </w:rPr>
              <w:t>Математика</w:t>
            </w:r>
          </w:p>
        </w:tc>
        <w:tc>
          <w:tcPr>
            <w:tcW w:w="992" w:type="dxa"/>
          </w:tcPr>
          <w:p w:rsidR="003F648D" w:rsidRDefault="003F648D" w:rsidP="00B569C9">
            <w:r w:rsidRPr="006B31CC">
              <w:rPr>
                <w:sz w:val="16"/>
                <w:szCs w:val="16"/>
              </w:rPr>
              <w:t>Контрольная работа</w:t>
            </w:r>
          </w:p>
        </w:tc>
        <w:tc>
          <w:tcPr>
            <w:tcW w:w="992" w:type="dxa"/>
          </w:tcPr>
          <w:p w:rsidR="003F648D" w:rsidRDefault="003F648D" w:rsidP="00B569C9">
            <w:r w:rsidRPr="006B31CC">
              <w:rPr>
                <w:sz w:val="16"/>
                <w:szCs w:val="16"/>
              </w:rPr>
              <w:t>Контрольная работа</w:t>
            </w:r>
          </w:p>
        </w:tc>
        <w:tc>
          <w:tcPr>
            <w:tcW w:w="851"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r>
      <w:tr w:rsidR="003F648D" w:rsidRPr="00405457" w:rsidTr="003F648D">
        <w:tc>
          <w:tcPr>
            <w:tcW w:w="425" w:type="dxa"/>
          </w:tcPr>
          <w:p w:rsidR="003F648D" w:rsidRPr="00405457" w:rsidRDefault="003F648D" w:rsidP="00B569C9">
            <w:pPr>
              <w:rPr>
                <w:sz w:val="16"/>
                <w:szCs w:val="16"/>
              </w:rPr>
            </w:pPr>
            <w:r>
              <w:rPr>
                <w:sz w:val="16"/>
                <w:szCs w:val="16"/>
              </w:rPr>
              <w:t>6</w:t>
            </w:r>
          </w:p>
        </w:tc>
        <w:tc>
          <w:tcPr>
            <w:tcW w:w="1135" w:type="dxa"/>
          </w:tcPr>
          <w:p w:rsidR="003F648D" w:rsidRPr="00405457" w:rsidRDefault="003F648D" w:rsidP="00B569C9">
            <w:pPr>
              <w:rPr>
                <w:sz w:val="16"/>
                <w:szCs w:val="16"/>
              </w:rPr>
            </w:pPr>
            <w:r w:rsidRPr="00405457">
              <w:rPr>
                <w:sz w:val="16"/>
                <w:szCs w:val="16"/>
              </w:rPr>
              <w:t>Алгебра</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Default="003F648D" w:rsidP="00B569C9">
            <w:r w:rsidRPr="004641FC">
              <w:rPr>
                <w:sz w:val="16"/>
                <w:szCs w:val="16"/>
              </w:rPr>
              <w:t>Контрольная работа</w:t>
            </w:r>
          </w:p>
        </w:tc>
        <w:tc>
          <w:tcPr>
            <w:tcW w:w="992" w:type="dxa"/>
          </w:tcPr>
          <w:p w:rsidR="003F648D" w:rsidRDefault="003F648D" w:rsidP="00B569C9">
            <w:r w:rsidRPr="004641FC">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7</w:t>
            </w:r>
          </w:p>
        </w:tc>
        <w:tc>
          <w:tcPr>
            <w:tcW w:w="1135" w:type="dxa"/>
          </w:tcPr>
          <w:p w:rsidR="003F648D" w:rsidRPr="00405457" w:rsidRDefault="003F648D" w:rsidP="00B569C9">
            <w:pPr>
              <w:rPr>
                <w:sz w:val="16"/>
                <w:szCs w:val="16"/>
              </w:rPr>
            </w:pPr>
            <w:r w:rsidRPr="00405457">
              <w:rPr>
                <w:sz w:val="16"/>
                <w:szCs w:val="16"/>
              </w:rPr>
              <w:t>Геометрия</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Pr="00405457" w:rsidRDefault="003F648D" w:rsidP="00B569C9">
            <w:pPr>
              <w:rPr>
                <w:sz w:val="16"/>
                <w:szCs w:val="16"/>
              </w:rPr>
            </w:pPr>
            <w:r w:rsidRPr="00405457">
              <w:rPr>
                <w:sz w:val="16"/>
                <w:szCs w:val="16"/>
              </w:rPr>
              <w:t>Устный экзамен</w:t>
            </w:r>
          </w:p>
        </w:tc>
        <w:tc>
          <w:tcPr>
            <w:tcW w:w="992" w:type="dxa"/>
          </w:tcPr>
          <w:p w:rsidR="003F648D" w:rsidRDefault="003F648D" w:rsidP="00B569C9">
            <w:r w:rsidRPr="007D4D9E">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8</w:t>
            </w:r>
          </w:p>
        </w:tc>
        <w:tc>
          <w:tcPr>
            <w:tcW w:w="1135" w:type="dxa"/>
          </w:tcPr>
          <w:p w:rsidR="003F648D" w:rsidRPr="00405457" w:rsidRDefault="003F648D" w:rsidP="00B569C9">
            <w:pPr>
              <w:rPr>
                <w:sz w:val="16"/>
                <w:szCs w:val="16"/>
              </w:rPr>
            </w:pPr>
            <w:r w:rsidRPr="00405457">
              <w:rPr>
                <w:sz w:val="16"/>
                <w:szCs w:val="16"/>
              </w:rPr>
              <w:t>Информатика</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Pr="00405457" w:rsidRDefault="003F648D" w:rsidP="00B569C9">
            <w:pPr>
              <w:rPr>
                <w:sz w:val="16"/>
                <w:szCs w:val="16"/>
              </w:rPr>
            </w:pPr>
            <w:r w:rsidRPr="00704F71">
              <w:rPr>
                <w:sz w:val="16"/>
                <w:szCs w:val="16"/>
              </w:rPr>
              <w:t>Контрольная работа</w:t>
            </w:r>
          </w:p>
        </w:tc>
        <w:tc>
          <w:tcPr>
            <w:tcW w:w="992" w:type="dxa"/>
          </w:tcPr>
          <w:p w:rsidR="003F648D" w:rsidRPr="00405457" w:rsidRDefault="003F648D" w:rsidP="00B569C9">
            <w:pPr>
              <w:rPr>
                <w:sz w:val="16"/>
                <w:szCs w:val="16"/>
              </w:rPr>
            </w:pPr>
            <w:r w:rsidRPr="00405457">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9</w:t>
            </w:r>
          </w:p>
        </w:tc>
        <w:tc>
          <w:tcPr>
            <w:tcW w:w="1135" w:type="dxa"/>
          </w:tcPr>
          <w:p w:rsidR="003F648D" w:rsidRPr="00405457" w:rsidRDefault="003F648D" w:rsidP="00B569C9">
            <w:pPr>
              <w:rPr>
                <w:sz w:val="16"/>
                <w:szCs w:val="16"/>
              </w:rPr>
            </w:pPr>
            <w:r w:rsidRPr="00405457">
              <w:rPr>
                <w:sz w:val="16"/>
                <w:szCs w:val="16"/>
              </w:rPr>
              <w:t>Биология</w:t>
            </w:r>
          </w:p>
        </w:tc>
        <w:tc>
          <w:tcPr>
            <w:tcW w:w="992" w:type="dxa"/>
          </w:tcPr>
          <w:p w:rsidR="003F648D" w:rsidRPr="00405457" w:rsidRDefault="003F648D" w:rsidP="00B569C9">
            <w:pPr>
              <w:rPr>
                <w:sz w:val="16"/>
                <w:szCs w:val="16"/>
              </w:rPr>
            </w:pPr>
            <w:r w:rsidRPr="00405457">
              <w:rPr>
                <w:sz w:val="16"/>
                <w:szCs w:val="16"/>
              </w:rPr>
              <w:t>Контрольная работа</w:t>
            </w:r>
          </w:p>
        </w:tc>
        <w:tc>
          <w:tcPr>
            <w:tcW w:w="992" w:type="dxa"/>
          </w:tcPr>
          <w:p w:rsidR="003F648D" w:rsidRPr="00405457" w:rsidRDefault="003F648D" w:rsidP="00B569C9">
            <w:pPr>
              <w:rPr>
                <w:sz w:val="16"/>
                <w:szCs w:val="16"/>
              </w:rPr>
            </w:pPr>
            <w:r w:rsidRPr="00405457">
              <w:rPr>
                <w:sz w:val="16"/>
                <w:szCs w:val="16"/>
              </w:rPr>
              <w:t>Контрольная работа</w:t>
            </w:r>
          </w:p>
        </w:tc>
        <w:tc>
          <w:tcPr>
            <w:tcW w:w="851"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10</w:t>
            </w:r>
          </w:p>
        </w:tc>
        <w:tc>
          <w:tcPr>
            <w:tcW w:w="1135" w:type="dxa"/>
          </w:tcPr>
          <w:p w:rsidR="003F648D" w:rsidRPr="00405457" w:rsidRDefault="003F648D" w:rsidP="00B569C9">
            <w:pPr>
              <w:rPr>
                <w:sz w:val="16"/>
                <w:szCs w:val="16"/>
              </w:rPr>
            </w:pPr>
            <w:r w:rsidRPr="00405457">
              <w:rPr>
                <w:sz w:val="16"/>
                <w:szCs w:val="16"/>
              </w:rPr>
              <w:t>Физика</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Pr="00405457" w:rsidRDefault="003F648D" w:rsidP="00B569C9">
            <w:pPr>
              <w:rPr>
                <w:sz w:val="16"/>
                <w:szCs w:val="16"/>
              </w:rPr>
            </w:pPr>
            <w:r w:rsidRPr="00405457">
              <w:rPr>
                <w:sz w:val="16"/>
                <w:szCs w:val="16"/>
              </w:rPr>
              <w:t>Контрольная работа</w:t>
            </w:r>
          </w:p>
        </w:tc>
        <w:tc>
          <w:tcPr>
            <w:tcW w:w="992" w:type="dxa"/>
          </w:tcPr>
          <w:p w:rsidR="003F648D" w:rsidRPr="00405457" w:rsidRDefault="003F648D" w:rsidP="00B569C9">
            <w:pPr>
              <w:rPr>
                <w:sz w:val="16"/>
                <w:szCs w:val="16"/>
              </w:rPr>
            </w:pPr>
            <w:r w:rsidRPr="00405457">
              <w:rPr>
                <w:sz w:val="16"/>
                <w:szCs w:val="16"/>
              </w:rPr>
              <w:t>Контрольная работа</w:t>
            </w:r>
          </w:p>
        </w:tc>
      </w:tr>
      <w:tr w:rsidR="003F648D" w:rsidRPr="00405457" w:rsidTr="003F648D">
        <w:tc>
          <w:tcPr>
            <w:tcW w:w="425" w:type="dxa"/>
          </w:tcPr>
          <w:p w:rsidR="003F648D" w:rsidRPr="00405457" w:rsidRDefault="003F648D" w:rsidP="00B569C9">
            <w:pPr>
              <w:rPr>
                <w:sz w:val="16"/>
                <w:szCs w:val="16"/>
              </w:rPr>
            </w:pPr>
            <w:r>
              <w:rPr>
                <w:sz w:val="16"/>
                <w:szCs w:val="16"/>
              </w:rPr>
              <w:t>11</w:t>
            </w:r>
          </w:p>
        </w:tc>
        <w:tc>
          <w:tcPr>
            <w:tcW w:w="1135" w:type="dxa"/>
          </w:tcPr>
          <w:p w:rsidR="003F648D" w:rsidRPr="00405457" w:rsidRDefault="003F648D" w:rsidP="00B569C9">
            <w:pPr>
              <w:rPr>
                <w:sz w:val="16"/>
                <w:szCs w:val="16"/>
              </w:rPr>
            </w:pPr>
            <w:r w:rsidRPr="00405457">
              <w:rPr>
                <w:sz w:val="16"/>
                <w:szCs w:val="16"/>
              </w:rPr>
              <w:t>Химия</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r w:rsidRPr="00405457">
              <w:rPr>
                <w:sz w:val="16"/>
                <w:szCs w:val="16"/>
              </w:rPr>
              <w:t>Устный экзамен</w:t>
            </w:r>
          </w:p>
        </w:tc>
      </w:tr>
      <w:tr w:rsidR="003F648D" w:rsidRPr="00405457" w:rsidTr="003F648D">
        <w:tc>
          <w:tcPr>
            <w:tcW w:w="425" w:type="dxa"/>
          </w:tcPr>
          <w:p w:rsidR="003F648D" w:rsidRPr="00405457" w:rsidRDefault="003F648D" w:rsidP="00B569C9">
            <w:pPr>
              <w:rPr>
                <w:sz w:val="16"/>
                <w:szCs w:val="16"/>
              </w:rPr>
            </w:pPr>
            <w:r>
              <w:rPr>
                <w:sz w:val="16"/>
                <w:szCs w:val="16"/>
              </w:rPr>
              <w:t>12</w:t>
            </w:r>
          </w:p>
        </w:tc>
        <w:tc>
          <w:tcPr>
            <w:tcW w:w="1135" w:type="dxa"/>
          </w:tcPr>
          <w:p w:rsidR="003F648D" w:rsidRPr="00405457" w:rsidRDefault="003F648D" w:rsidP="00B569C9">
            <w:pPr>
              <w:rPr>
                <w:sz w:val="16"/>
                <w:szCs w:val="16"/>
              </w:rPr>
            </w:pPr>
            <w:r w:rsidRPr="00405457">
              <w:rPr>
                <w:sz w:val="16"/>
                <w:szCs w:val="16"/>
              </w:rPr>
              <w:t>География</w:t>
            </w:r>
          </w:p>
        </w:tc>
        <w:tc>
          <w:tcPr>
            <w:tcW w:w="992" w:type="dxa"/>
          </w:tcPr>
          <w:p w:rsidR="003F648D" w:rsidRPr="00405457" w:rsidRDefault="003F648D" w:rsidP="00B569C9">
            <w:pPr>
              <w:rPr>
                <w:sz w:val="16"/>
                <w:szCs w:val="16"/>
              </w:rPr>
            </w:pPr>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c>
          <w:tcPr>
            <w:tcW w:w="851"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r>
      <w:tr w:rsidR="003F648D" w:rsidRPr="00405457" w:rsidTr="003F648D">
        <w:tc>
          <w:tcPr>
            <w:tcW w:w="425" w:type="dxa"/>
          </w:tcPr>
          <w:p w:rsidR="003F648D" w:rsidRPr="00405457" w:rsidRDefault="00FA5856" w:rsidP="00B569C9">
            <w:pPr>
              <w:rPr>
                <w:sz w:val="16"/>
                <w:szCs w:val="16"/>
              </w:rPr>
            </w:pPr>
            <w:r>
              <w:rPr>
                <w:sz w:val="16"/>
                <w:szCs w:val="16"/>
              </w:rPr>
              <w:t>13</w:t>
            </w:r>
          </w:p>
        </w:tc>
        <w:tc>
          <w:tcPr>
            <w:tcW w:w="1135" w:type="dxa"/>
          </w:tcPr>
          <w:p w:rsidR="003F648D" w:rsidRPr="00405457" w:rsidRDefault="003F648D" w:rsidP="00B569C9">
            <w:pPr>
              <w:rPr>
                <w:sz w:val="16"/>
                <w:szCs w:val="16"/>
              </w:rPr>
            </w:pPr>
            <w:r w:rsidRPr="00405457">
              <w:rPr>
                <w:sz w:val="16"/>
                <w:szCs w:val="16"/>
              </w:rPr>
              <w:t>Обществознание</w:t>
            </w:r>
          </w:p>
        </w:tc>
        <w:tc>
          <w:tcPr>
            <w:tcW w:w="992" w:type="dxa"/>
          </w:tcPr>
          <w:p w:rsidR="003F648D" w:rsidRDefault="003F648D" w:rsidP="00B569C9">
            <w:r w:rsidRPr="00704F71">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c>
          <w:tcPr>
            <w:tcW w:w="851"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r>
      <w:tr w:rsidR="003F648D" w:rsidRPr="00405457" w:rsidTr="003F648D">
        <w:tc>
          <w:tcPr>
            <w:tcW w:w="425" w:type="dxa"/>
          </w:tcPr>
          <w:p w:rsidR="003F648D" w:rsidRPr="00405457" w:rsidRDefault="00FA5856" w:rsidP="00B569C9">
            <w:pPr>
              <w:rPr>
                <w:sz w:val="16"/>
                <w:szCs w:val="16"/>
              </w:rPr>
            </w:pPr>
            <w:r>
              <w:rPr>
                <w:sz w:val="16"/>
                <w:szCs w:val="16"/>
              </w:rPr>
              <w:t>14</w:t>
            </w:r>
          </w:p>
        </w:tc>
        <w:tc>
          <w:tcPr>
            <w:tcW w:w="1135" w:type="dxa"/>
          </w:tcPr>
          <w:p w:rsidR="003F648D" w:rsidRPr="00405457" w:rsidRDefault="003F648D" w:rsidP="00B569C9">
            <w:pPr>
              <w:rPr>
                <w:sz w:val="16"/>
                <w:szCs w:val="16"/>
              </w:rPr>
            </w:pPr>
            <w:r w:rsidRPr="00405457">
              <w:rPr>
                <w:sz w:val="16"/>
                <w:szCs w:val="16"/>
              </w:rPr>
              <w:t xml:space="preserve">История </w:t>
            </w:r>
          </w:p>
        </w:tc>
        <w:tc>
          <w:tcPr>
            <w:tcW w:w="992"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c>
          <w:tcPr>
            <w:tcW w:w="851" w:type="dxa"/>
          </w:tcPr>
          <w:p w:rsidR="003F648D" w:rsidRDefault="003F648D" w:rsidP="00B569C9">
            <w:r w:rsidRPr="00405457">
              <w:rPr>
                <w:sz w:val="16"/>
                <w:szCs w:val="16"/>
              </w:rPr>
              <w:t>Контрольная работа</w:t>
            </w:r>
          </w:p>
        </w:tc>
        <w:tc>
          <w:tcPr>
            <w:tcW w:w="992" w:type="dxa"/>
          </w:tcPr>
          <w:p w:rsidR="003F648D" w:rsidRDefault="003F648D" w:rsidP="00B569C9">
            <w:r w:rsidRPr="00405457">
              <w:rPr>
                <w:sz w:val="16"/>
                <w:szCs w:val="16"/>
              </w:rPr>
              <w:t>Контрольная работа</w:t>
            </w:r>
          </w:p>
        </w:tc>
      </w:tr>
      <w:tr w:rsidR="003F648D" w:rsidRPr="00405457" w:rsidTr="003F648D">
        <w:tc>
          <w:tcPr>
            <w:tcW w:w="425" w:type="dxa"/>
          </w:tcPr>
          <w:p w:rsidR="003F648D" w:rsidRPr="00405457" w:rsidRDefault="00FA5856" w:rsidP="00B569C9">
            <w:pPr>
              <w:rPr>
                <w:sz w:val="16"/>
                <w:szCs w:val="16"/>
              </w:rPr>
            </w:pPr>
            <w:r>
              <w:rPr>
                <w:sz w:val="16"/>
                <w:szCs w:val="16"/>
              </w:rPr>
              <w:t>15</w:t>
            </w:r>
          </w:p>
        </w:tc>
        <w:tc>
          <w:tcPr>
            <w:tcW w:w="1135" w:type="dxa"/>
          </w:tcPr>
          <w:p w:rsidR="003F648D" w:rsidRPr="00405457" w:rsidRDefault="003F648D" w:rsidP="00B569C9">
            <w:pPr>
              <w:rPr>
                <w:sz w:val="16"/>
                <w:szCs w:val="16"/>
              </w:rPr>
            </w:pPr>
            <w:r w:rsidRPr="00405457">
              <w:rPr>
                <w:sz w:val="16"/>
                <w:szCs w:val="16"/>
              </w:rPr>
              <w:t>Музыка</w:t>
            </w:r>
          </w:p>
        </w:tc>
        <w:tc>
          <w:tcPr>
            <w:tcW w:w="992" w:type="dxa"/>
          </w:tcPr>
          <w:p w:rsidR="003F648D" w:rsidRPr="00405457" w:rsidRDefault="003F648D" w:rsidP="00B569C9">
            <w:pPr>
              <w:rPr>
                <w:sz w:val="16"/>
                <w:szCs w:val="16"/>
              </w:rPr>
            </w:pPr>
            <w:r w:rsidRPr="00405457">
              <w:rPr>
                <w:sz w:val="16"/>
                <w:szCs w:val="16"/>
              </w:rPr>
              <w:t>контрольная работа</w:t>
            </w:r>
          </w:p>
        </w:tc>
        <w:tc>
          <w:tcPr>
            <w:tcW w:w="992" w:type="dxa"/>
          </w:tcPr>
          <w:p w:rsidR="003F648D" w:rsidRPr="00405457" w:rsidRDefault="003F648D" w:rsidP="00B569C9">
            <w:pPr>
              <w:rPr>
                <w:sz w:val="16"/>
                <w:szCs w:val="16"/>
              </w:rPr>
            </w:pPr>
            <w:r w:rsidRPr="00405457">
              <w:rPr>
                <w:sz w:val="16"/>
                <w:szCs w:val="16"/>
              </w:rPr>
              <w:t xml:space="preserve"> контрольная работа</w:t>
            </w:r>
          </w:p>
        </w:tc>
        <w:tc>
          <w:tcPr>
            <w:tcW w:w="851" w:type="dxa"/>
          </w:tcPr>
          <w:p w:rsidR="003F648D" w:rsidRPr="00405457" w:rsidRDefault="003F648D" w:rsidP="00B569C9">
            <w:pPr>
              <w:rPr>
                <w:sz w:val="16"/>
                <w:szCs w:val="16"/>
              </w:rPr>
            </w:pPr>
            <w:r w:rsidRPr="00405457">
              <w:rPr>
                <w:sz w:val="16"/>
                <w:szCs w:val="16"/>
              </w:rPr>
              <w:t>контрольная работа</w:t>
            </w:r>
          </w:p>
        </w:tc>
        <w:tc>
          <w:tcPr>
            <w:tcW w:w="992" w:type="dxa"/>
          </w:tcPr>
          <w:p w:rsidR="003F648D" w:rsidRDefault="003F648D" w:rsidP="00B569C9">
            <w:r w:rsidRPr="00F0227E">
              <w:rPr>
                <w:sz w:val="16"/>
                <w:szCs w:val="16"/>
              </w:rPr>
              <w:t>Контрольная работа</w:t>
            </w:r>
          </w:p>
        </w:tc>
      </w:tr>
      <w:tr w:rsidR="003F648D" w:rsidRPr="00405457" w:rsidTr="003F648D">
        <w:tc>
          <w:tcPr>
            <w:tcW w:w="425" w:type="dxa"/>
          </w:tcPr>
          <w:p w:rsidR="003F648D" w:rsidRPr="00405457" w:rsidRDefault="00FA5856" w:rsidP="00B569C9">
            <w:pPr>
              <w:rPr>
                <w:sz w:val="16"/>
                <w:szCs w:val="16"/>
              </w:rPr>
            </w:pPr>
            <w:r>
              <w:rPr>
                <w:sz w:val="16"/>
                <w:szCs w:val="16"/>
              </w:rPr>
              <w:t>16</w:t>
            </w:r>
          </w:p>
        </w:tc>
        <w:tc>
          <w:tcPr>
            <w:tcW w:w="1135" w:type="dxa"/>
          </w:tcPr>
          <w:p w:rsidR="003F648D" w:rsidRPr="00405457" w:rsidRDefault="003F648D" w:rsidP="00B569C9">
            <w:pPr>
              <w:rPr>
                <w:sz w:val="16"/>
                <w:szCs w:val="16"/>
              </w:rPr>
            </w:pPr>
            <w:r w:rsidRPr="00405457">
              <w:rPr>
                <w:sz w:val="16"/>
                <w:szCs w:val="16"/>
              </w:rPr>
              <w:t>ИЗО</w:t>
            </w:r>
          </w:p>
        </w:tc>
        <w:tc>
          <w:tcPr>
            <w:tcW w:w="992" w:type="dxa"/>
          </w:tcPr>
          <w:p w:rsidR="003F648D" w:rsidRPr="00405457" w:rsidRDefault="003F648D" w:rsidP="00B569C9">
            <w:pPr>
              <w:rPr>
                <w:sz w:val="16"/>
                <w:szCs w:val="16"/>
              </w:rPr>
            </w:pPr>
            <w:r w:rsidRPr="00405457">
              <w:rPr>
                <w:sz w:val="16"/>
                <w:szCs w:val="16"/>
              </w:rPr>
              <w:t>Выставка работ</w:t>
            </w:r>
          </w:p>
        </w:tc>
        <w:tc>
          <w:tcPr>
            <w:tcW w:w="992" w:type="dxa"/>
          </w:tcPr>
          <w:p w:rsidR="003F648D" w:rsidRPr="00405457" w:rsidRDefault="003F648D" w:rsidP="00B569C9">
            <w:pPr>
              <w:rPr>
                <w:sz w:val="16"/>
                <w:szCs w:val="16"/>
              </w:rPr>
            </w:pPr>
            <w:r w:rsidRPr="00405457">
              <w:rPr>
                <w:sz w:val="16"/>
                <w:szCs w:val="16"/>
              </w:rPr>
              <w:t>Выставка работ</w:t>
            </w:r>
          </w:p>
        </w:tc>
        <w:tc>
          <w:tcPr>
            <w:tcW w:w="851" w:type="dxa"/>
          </w:tcPr>
          <w:p w:rsidR="003F648D" w:rsidRPr="00405457" w:rsidRDefault="003F648D" w:rsidP="00B569C9">
            <w:pPr>
              <w:rPr>
                <w:sz w:val="16"/>
                <w:szCs w:val="16"/>
              </w:rPr>
            </w:pPr>
            <w:r w:rsidRPr="00405457">
              <w:rPr>
                <w:sz w:val="16"/>
                <w:szCs w:val="16"/>
              </w:rPr>
              <w:t>Выставка работ</w:t>
            </w:r>
          </w:p>
        </w:tc>
        <w:tc>
          <w:tcPr>
            <w:tcW w:w="992" w:type="dxa"/>
          </w:tcPr>
          <w:p w:rsidR="003F648D" w:rsidRDefault="003F648D" w:rsidP="00B569C9">
            <w:r w:rsidRPr="00F0227E">
              <w:rPr>
                <w:sz w:val="16"/>
                <w:szCs w:val="16"/>
              </w:rPr>
              <w:t>Контрольная работа</w:t>
            </w:r>
          </w:p>
        </w:tc>
      </w:tr>
      <w:tr w:rsidR="003F648D" w:rsidRPr="00405457" w:rsidTr="003F648D">
        <w:tc>
          <w:tcPr>
            <w:tcW w:w="425" w:type="dxa"/>
          </w:tcPr>
          <w:p w:rsidR="003F648D" w:rsidRPr="00405457" w:rsidRDefault="00FA5856" w:rsidP="00B569C9">
            <w:pPr>
              <w:rPr>
                <w:sz w:val="16"/>
                <w:szCs w:val="16"/>
              </w:rPr>
            </w:pPr>
            <w:r>
              <w:rPr>
                <w:sz w:val="16"/>
                <w:szCs w:val="16"/>
              </w:rPr>
              <w:t>17</w:t>
            </w:r>
          </w:p>
        </w:tc>
        <w:tc>
          <w:tcPr>
            <w:tcW w:w="1135" w:type="dxa"/>
          </w:tcPr>
          <w:p w:rsidR="003F648D" w:rsidRPr="00405457" w:rsidRDefault="003F648D" w:rsidP="00B569C9">
            <w:pPr>
              <w:rPr>
                <w:sz w:val="16"/>
                <w:szCs w:val="16"/>
              </w:rPr>
            </w:pPr>
            <w:r w:rsidRPr="00405457">
              <w:rPr>
                <w:sz w:val="16"/>
                <w:szCs w:val="16"/>
              </w:rPr>
              <w:t>Технология</w:t>
            </w:r>
          </w:p>
        </w:tc>
        <w:tc>
          <w:tcPr>
            <w:tcW w:w="992" w:type="dxa"/>
          </w:tcPr>
          <w:p w:rsidR="003F648D" w:rsidRPr="00405457" w:rsidRDefault="003F648D" w:rsidP="00B569C9">
            <w:pPr>
              <w:rPr>
                <w:sz w:val="16"/>
                <w:szCs w:val="16"/>
              </w:rPr>
            </w:pPr>
            <w:r w:rsidRPr="00405457">
              <w:rPr>
                <w:sz w:val="16"/>
                <w:szCs w:val="16"/>
              </w:rPr>
              <w:t>Проект</w:t>
            </w:r>
          </w:p>
        </w:tc>
        <w:tc>
          <w:tcPr>
            <w:tcW w:w="992" w:type="dxa"/>
          </w:tcPr>
          <w:p w:rsidR="003F648D" w:rsidRPr="00405457" w:rsidRDefault="003F648D" w:rsidP="00B569C9">
            <w:pPr>
              <w:rPr>
                <w:sz w:val="16"/>
                <w:szCs w:val="16"/>
              </w:rPr>
            </w:pPr>
            <w:r w:rsidRPr="00405457">
              <w:rPr>
                <w:sz w:val="16"/>
                <w:szCs w:val="16"/>
              </w:rPr>
              <w:t>Проект</w:t>
            </w:r>
          </w:p>
        </w:tc>
        <w:tc>
          <w:tcPr>
            <w:tcW w:w="851" w:type="dxa"/>
          </w:tcPr>
          <w:p w:rsidR="003F648D" w:rsidRPr="00405457" w:rsidRDefault="003F648D" w:rsidP="00B569C9">
            <w:pPr>
              <w:rPr>
                <w:sz w:val="16"/>
                <w:szCs w:val="16"/>
              </w:rPr>
            </w:pPr>
            <w:r w:rsidRPr="00405457">
              <w:rPr>
                <w:sz w:val="16"/>
                <w:szCs w:val="16"/>
              </w:rPr>
              <w:t>Проект</w:t>
            </w:r>
          </w:p>
        </w:tc>
        <w:tc>
          <w:tcPr>
            <w:tcW w:w="992" w:type="dxa"/>
          </w:tcPr>
          <w:p w:rsidR="003F648D" w:rsidRPr="00405457" w:rsidRDefault="003F648D" w:rsidP="00B569C9">
            <w:pPr>
              <w:rPr>
                <w:sz w:val="16"/>
                <w:szCs w:val="16"/>
              </w:rPr>
            </w:pPr>
            <w:r w:rsidRPr="00405457">
              <w:rPr>
                <w:sz w:val="16"/>
                <w:szCs w:val="16"/>
              </w:rPr>
              <w:t>Проект</w:t>
            </w:r>
          </w:p>
        </w:tc>
      </w:tr>
      <w:tr w:rsidR="003F648D" w:rsidRPr="00405457" w:rsidTr="003F648D">
        <w:tc>
          <w:tcPr>
            <w:tcW w:w="425" w:type="dxa"/>
          </w:tcPr>
          <w:p w:rsidR="003F648D" w:rsidRPr="00405457" w:rsidRDefault="00FA5856" w:rsidP="00B569C9">
            <w:pPr>
              <w:rPr>
                <w:sz w:val="16"/>
                <w:szCs w:val="16"/>
              </w:rPr>
            </w:pPr>
            <w:r>
              <w:rPr>
                <w:sz w:val="16"/>
                <w:szCs w:val="16"/>
              </w:rPr>
              <w:t>18</w:t>
            </w:r>
          </w:p>
        </w:tc>
        <w:tc>
          <w:tcPr>
            <w:tcW w:w="1135" w:type="dxa"/>
          </w:tcPr>
          <w:p w:rsidR="003F648D" w:rsidRPr="00405457" w:rsidRDefault="003F648D" w:rsidP="00B569C9">
            <w:pPr>
              <w:rPr>
                <w:sz w:val="16"/>
                <w:szCs w:val="16"/>
              </w:rPr>
            </w:pPr>
            <w:r w:rsidRPr="00405457">
              <w:rPr>
                <w:sz w:val="16"/>
                <w:szCs w:val="16"/>
              </w:rPr>
              <w:t>Физическая культура</w:t>
            </w:r>
          </w:p>
        </w:tc>
        <w:tc>
          <w:tcPr>
            <w:tcW w:w="992" w:type="dxa"/>
          </w:tcPr>
          <w:p w:rsidR="003F648D" w:rsidRPr="00405457" w:rsidRDefault="003F648D" w:rsidP="00B569C9">
            <w:pPr>
              <w:rPr>
                <w:sz w:val="16"/>
                <w:szCs w:val="16"/>
              </w:rPr>
            </w:pPr>
            <w:r>
              <w:rPr>
                <w:sz w:val="16"/>
                <w:szCs w:val="16"/>
              </w:rPr>
              <w:t>Зачёт</w:t>
            </w:r>
          </w:p>
        </w:tc>
        <w:tc>
          <w:tcPr>
            <w:tcW w:w="992" w:type="dxa"/>
          </w:tcPr>
          <w:p w:rsidR="003F648D" w:rsidRPr="00405457" w:rsidRDefault="003F648D" w:rsidP="00B569C9">
            <w:pPr>
              <w:rPr>
                <w:sz w:val="16"/>
                <w:szCs w:val="16"/>
              </w:rPr>
            </w:pPr>
            <w:r>
              <w:rPr>
                <w:sz w:val="16"/>
                <w:szCs w:val="16"/>
              </w:rPr>
              <w:t>Зачёт</w:t>
            </w:r>
          </w:p>
        </w:tc>
        <w:tc>
          <w:tcPr>
            <w:tcW w:w="851" w:type="dxa"/>
          </w:tcPr>
          <w:p w:rsidR="003F648D" w:rsidRPr="00405457" w:rsidRDefault="003F648D" w:rsidP="00B569C9">
            <w:pPr>
              <w:rPr>
                <w:sz w:val="16"/>
                <w:szCs w:val="16"/>
              </w:rPr>
            </w:pPr>
            <w:r>
              <w:rPr>
                <w:sz w:val="16"/>
                <w:szCs w:val="16"/>
              </w:rPr>
              <w:t>Зачёт</w:t>
            </w:r>
          </w:p>
        </w:tc>
        <w:tc>
          <w:tcPr>
            <w:tcW w:w="992" w:type="dxa"/>
          </w:tcPr>
          <w:p w:rsidR="003F648D" w:rsidRPr="00405457" w:rsidRDefault="003F648D" w:rsidP="00B569C9">
            <w:pPr>
              <w:rPr>
                <w:sz w:val="16"/>
                <w:szCs w:val="16"/>
              </w:rPr>
            </w:pPr>
            <w:r>
              <w:rPr>
                <w:sz w:val="16"/>
                <w:szCs w:val="16"/>
              </w:rPr>
              <w:t>Зачёт</w:t>
            </w:r>
          </w:p>
        </w:tc>
      </w:tr>
      <w:tr w:rsidR="003F648D" w:rsidRPr="00405457" w:rsidTr="003F648D">
        <w:tc>
          <w:tcPr>
            <w:tcW w:w="425" w:type="dxa"/>
          </w:tcPr>
          <w:p w:rsidR="003F648D" w:rsidRPr="00405457" w:rsidRDefault="00FA5856" w:rsidP="00B569C9">
            <w:pPr>
              <w:rPr>
                <w:sz w:val="16"/>
                <w:szCs w:val="16"/>
              </w:rPr>
            </w:pPr>
            <w:r>
              <w:rPr>
                <w:sz w:val="16"/>
                <w:szCs w:val="16"/>
              </w:rPr>
              <w:t>19</w:t>
            </w:r>
          </w:p>
        </w:tc>
        <w:tc>
          <w:tcPr>
            <w:tcW w:w="1135" w:type="dxa"/>
          </w:tcPr>
          <w:p w:rsidR="003F648D" w:rsidRPr="00405457" w:rsidRDefault="003F648D" w:rsidP="00B569C9">
            <w:pPr>
              <w:rPr>
                <w:sz w:val="16"/>
                <w:szCs w:val="16"/>
              </w:rPr>
            </w:pPr>
            <w:r w:rsidRPr="00405457">
              <w:rPr>
                <w:sz w:val="16"/>
                <w:szCs w:val="16"/>
              </w:rPr>
              <w:t>ОБЖ</w:t>
            </w:r>
          </w:p>
        </w:tc>
        <w:tc>
          <w:tcPr>
            <w:tcW w:w="992"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p>
        </w:tc>
        <w:tc>
          <w:tcPr>
            <w:tcW w:w="851" w:type="dxa"/>
          </w:tcPr>
          <w:p w:rsidR="003F648D" w:rsidRPr="00405457" w:rsidRDefault="003F648D" w:rsidP="00B569C9">
            <w:pPr>
              <w:rPr>
                <w:sz w:val="16"/>
                <w:szCs w:val="16"/>
              </w:rPr>
            </w:pPr>
          </w:p>
        </w:tc>
        <w:tc>
          <w:tcPr>
            <w:tcW w:w="992" w:type="dxa"/>
          </w:tcPr>
          <w:p w:rsidR="003F648D" w:rsidRPr="00405457" w:rsidRDefault="003F648D" w:rsidP="00B569C9">
            <w:pPr>
              <w:rPr>
                <w:sz w:val="16"/>
                <w:szCs w:val="16"/>
              </w:rPr>
            </w:pPr>
            <w:r w:rsidRPr="00405457">
              <w:rPr>
                <w:sz w:val="16"/>
                <w:szCs w:val="16"/>
              </w:rPr>
              <w:t>Контрольная работа</w:t>
            </w:r>
          </w:p>
        </w:tc>
      </w:tr>
    </w:tbl>
    <w:p w:rsidR="00B569C9" w:rsidRDefault="00B569C9" w:rsidP="00B569C9"/>
    <w:p w:rsidR="00B569C9" w:rsidRDefault="00B569C9" w:rsidP="00B569C9">
      <w:r>
        <w:t>- результаты промежуточной аттестации во 2-8 классах  выставляются на основании отм</w:t>
      </w:r>
      <w:r w:rsidR="00FA5856">
        <w:t>еток за четверть</w:t>
      </w:r>
      <w:r>
        <w:t>;</w:t>
      </w:r>
    </w:p>
    <w:p w:rsidR="00B569C9" w:rsidRDefault="00B569C9" w:rsidP="00B569C9">
      <w:r>
        <w:t xml:space="preserve">- реализация учебного плана осуществляется с помощью современных образовательных технологий, в том числе с помощью </w:t>
      </w:r>
      <w:r w:rsidRPr="00120CEF">
        <w:rPr>
          <w:b/>
        </w:rPr>
        <w:t>информационных технологий</w:t>
      </w:r>
      <w:r>
        <w:t xml:space="preserve">, электронного обучения, как осуществление учебно – методической помощи, включая организацию учебных занятий в дни </w:t>
      </w:r>
      <w:r>
        <w:lastRenderedPageBreak/>
        <w:t xml:space="preserve">непосещения обучающимися образовательного учреждения  по уважительным причинам (длительное лечение, актированные дни); </w:t>
      </w:r>
    </w:p>
    <w:p w:rsidR="00B569C9" w:rsidRDefault="00B569C9" w:rsidP="00B569C9">
      <w:pPr>
        <w:pStyle w:val="afa"/>
      </w:pPr>
      <w:r>
        <w:t xml:space="preserve">- физическая культура реализуется по программе авторов В.И.Лях, А.А. Зданевич «Комплексная программа физического воспитания» и ориентирована на внедрение Всероссийского физкультурно – спортивного комплекса «Готов к труду и обороне»,  при организации, планировании и проведении </w:t>
      </w:r>
      <w:r w:rsidR="00581A52">
        <w:rPr>
          <w:b/>
        </w:rPr>
        <w:t xml:space="preserve">третьего часа физкультуры в 5-9 </w:t>
      </w:r>
      <w:r w:rsidRPr="00120CEF">
        <w:rPr>
          <w:b/>
        </w:rPr>
        <w:t>классах</w:t>
      </w:r>
      <w:r>
        <w:t xml:space="preserve"> особое место отведено профилактике сезонных заболеваний и заболеваний опорно-двигательного аппарата, игровым видам спорта, занятиям по формированию правильной осанки, дыхательной гимнастике, зимним видам спорта, народным играм, корригирующей гимнастике:</w:t>
      </w:r>
    </w:p>
    <w:p w:rsidR="00B569C9" w:rsidRPr="00120CEF" w:rsidRDefault="00B569C9" w:rsidP="00B569C9">
      <w:pPr>
        <w:pStyle w:val="afa"/>
        <w:rPr>
          <w:b/>
          <w:i/>
        </w:rPr>
      </w:pPr>
      <w:r w:rsidRPr="00120CEF">
        <w:rPr>
          <w:b/>
          <w:i/>
        </w:rPr>
        <w:t>Планирование третьего часа физкультуры в 5 – 9 классах: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
        <w:gridCol w:w="7051"/>
        <w:gridCol w:w="419"/>
        <w:gridCol w:w="419"/>
        <w:gridCol w:w="419"/>
        <w:gridCol w:w="419"/>
        <w:gridCol w:w="419"/>
      </w:tblGrid>
      <w:tr w:rsidR="00B569C9" w:rsidRPr="005A7159" w:rsidTr="00B569C9">
        <w:tc>
          <w:tcPr>
            <w:tcW w:w="0" w:type="auto"/>
            <w:vMerge w:val="restart"/>
          </w:tcPr>
          <w:p w:rsidR="00B569C9" w:rsidRPr="005A7159" w:rsidRDefault="00B569C9" w:rsidP="00B569C9">
            <w:pPr>
              <w:jc w:val="center"/>
              <w:rPr>
                <w:sz w:val="20"/>
                <w:szCs w:val="20"/>
              </w:rPr>
            </w:pPr>
            <w:r w:rsidRPr="005A7159">
              <w:rPr>
                <w:sz w:val="20"/>
                <w:szCs w:val="20"/>
              </w:rPr>
              <w:t>№</w:t>
            </w:r>
          </w:p>
          <w:p w:rsidR="00B569C9" w:rsidRPr="005A7159" w:rsidRDefault="00B569C9" w:rsidP="00B569C9">
            <w:pPr>
              <w:jc w:val="center"/>
              <w:rPr>
                <w:sz w:val="20"/>
                <w:szCs w:val="20"/>
              </w:rPr>
            </w:pPr>
            <w:r w:rsidRPr="005A7159">
              <w:rPr>
                <w:sz w:val="20"/>
                <w:szCs w:val="20"/>
              </w:rPr>
              <w:t>пп</w:t>
            </w:r>
          </w:p>
        </w:tc>
        <w:tc>
          <w:tcPr>
            <w:tcW w:w="0" w:type="auto"/>
            <w:vMerge w:val="restart"/>
          </w:tcPr>
          <w:p w:rsidR="00B569C9" w:rsidRPr="005A7159" w:rsidRDefault="00B569C9" w:rsidP="00B569C9">
            <w:pPr>
              <w:jc w:val="center"/>
              <w:rPr>
                <w:sz w:val="20"/>
                <w:szCs w:val="20"/>
              </w:rPr>
            </w:pPr>
            <w:r w:rsidRPr="005A7159">
              <w:rPr>
                <w:sz w:val="20"/>
                <w:szCs w:val="20"/>
              </w:rPr>
              <w:t>Вид программного материала</w:t>
            </w:r>
          </w:p>
        </w:tc>
        <w:tc>
          <w:tcPr>
            <w:tcW w:w="0" w:type="auto"/>
            <w:gridSpan w:val="5"/>
          </w:tcPr>
          <w:p w:rsidR="00B569C9" w:rsidRPr="005A7159" w:rsidRDefault="00B569C9" w:rsidP="00B569C9">
            <w:pPr>
              <w:jc w:val="center"/>
              <w:rPr>
                <w:sz w:val="20"/>
                <w:szCs w:val="20"/>
              </w:rPr>
            </w:pPr>
            <w:r w:rsidRPr="005A7159">
              <w:rPr>
                <w:sz w:val="20"/>
                <w:szCs w:val="20"/>
              </w:rPr>
              <w:t>Количество часов</w:t>
            </w:r>
          </w:p>
        </w:tc>
      </w:tr>
      <w:tr w:rsidR="00B569C9" w:rsidRPr="005A7159" w:rsidTr="00B569C9">
        <w:tc>
          <w:tcPr>
            <w:tcW w:w="0" w:type="auto"/>
            <w:vMerge/>
          </w:tcPr>
          <w:p w:rsidR="00B569C9" w:rsidRPr="005A7159" w:rsidRDefault="00B569C9" w:rsidP="00B569C9">
            <w:pPr>
              <w:jc w:val="center"/>
              <w:rPr>
                <w:sz w:val="20"/>
                <w:szCs w:val="20"/>
              </w:rPr>
            </w:pPr>
          </w:p>
        </w:tc>
        <w:tc>
          <w:tcPr>
            <w:tcW w:w="0" w:type="auto"/>
            <w:vMerge/>
          </w:tcPr>
          <w:p w:rsidR="00B569C9" w:rsidRPr="005A7159" w:rsidRDefault="00B569C9" w:rsidP="00B569C9">
            <w:pPr>
              <w:jc w:val="center"/>
              <w:rPr>
                <w:sz w:val="20"/>
                <w:szCs w:val="20"/>
              </w:rPr>
            </w:pPr>
          </w:p>
        </w:tc>
        <w:tc>
          <w:tcPr>
            <w:tcW w:w="0" w:type="auto"/>
            <w:gridSpan w:val="5"/>
          </w:tcPr>
          <w:p w:rsidR="00B569C9" w:rsidRPr="005A7159" w:rsidRDefault="00B569C9" w:rsidP="00B569C9">
            <w:pPr>
              <w:jc w:val="center"/>
              <w:rPr>
                <w:sz w:val="20"/>
                <w:szCs w:val="20"/>
              </w:rPr>
            </w:pPr>
            <w:r w:rsidRPr="005A7159">
              <w:rPr>
                <w:sz w:val="20"/>
                <w:szCs w:val="20"/>
              </w:rPr>
              <w:t>Класс</w:t>
            </w:r>
          </w:p>
        </w:tc>
      </w:tr>
      <w:tr w:rsidR="00B569C9" w:rsidRPr="005A7159" w:rsidTr="00B569C9">
        <w:tc>
          <w:tcPr>
            <w:tcW w:w="0" w:type="auto"/>
            <w:vMerge/>
          </w:tcPr>
          <w:p w:rsidR="00B569C9" w:rsidRPr="005A7159" w:rsidRDefault="00B569C9" w:rsidP="00B569C9">
            <w:pPr>
              <w:jc w:val="center"/>
              <w:rPr>
                <w:sz w:val="20"/>
                <w:szCs w:val="20"/>
              </w:rPr>
            </w:pPr>
          </w:p>
        </w:tc>
        <w:tc>
          <w:tcPr>
            <w:tcW w:w="0" w:type="auto"/>
            <w:vMerge/>
          </w:tcPr>
          <w:p w:rsidR="00B569C9" w:rsidRPr="005A7159" w:rsidRDefault="00B569C9" w:rsidP="00B569C9">
            <w:pPr>
              <w:jc w:val="center"/>
              <w:rPr>
                <w:sz w:val="20"/>
                <w:szCs w:val="20"/>
              </w:rPr>
            </w:pPr>
          </w:p>
        </w:tc>
        <w:tc>
          <w:tcPr>
            <w:tcW w:w="0" w:type="auto"/>
          </w:tcPr>
          <w:p w:rsidR="00B569C9" w:rsidRPr="005A7159" w:rsidRDefault="00B569C9" w:rsidP="00B569C9">
            <w:pPr>
              <w:jc w:val="center"/>
              <w:rPr>
                <w:sz w:val="20"/>
                <w:szCs w:val="20"/>
              </w:rPr>
            </w:pPr>
            <w:r w:rsidRPr="005A7159">
              <w:rPr>
                <w:sz w:val="20"/>
                <w:szCs w:val="20"/>
              </w:rPr>
              <w:t>5</w:t>
            </w:r>
          </w:p>
        </w:tc>
        <w:tc>
          <w:tcPr>
            <w:tcW w:w="0" w:type="auto"/>
          </w:tcPr>
          <w:p w:rsidR="00B569C9" w:rsidRPr="005A7159" w:rsidRDefault="00B569C9" w:rsidP="00B569C9">
            <w:pPr>
              <w:jc w:val="center"/>
              <w:rPr>
                <w:sz w:val="20"/>
                <w:szCs w:val="20"/>
              </w:rPr>
            </w:pPr>
            <w:r w:rsidRPr="005A7159">
              <w:rPr>
                <w:sz w:val="20"/>
                <w:szCs w:val="20"/>
              </w:rPr>
              <w:t>6</w:t>
            </w:r>
          </w:p>
        </w:tc>
        <w:tc>
          <w:tcPr>
            <w:tcW w:w="0" w:type="auto"/>
          </w:tcPr>
          <w:p w:rsidR="00B569C9" w:rsidRPr="005A7159" w:rsidRDefault="00B569C9" w:rsidP="00B569C9">
            <w:pPr>
              <w:jc w:val="center"/>
              <w:rPr>
                <w:sz w:val="20"/>
                <w:szCs w:val="20"/>
              </w:rPr>
            </w:pPr>
            <w:r w:rsidRPr="005A7159">
              <w:rPr>
                <w:sz w:val="20"/>
                <w:szCs w:val="20"/>
              </w:rPr>
              <w:t>7</w:t>
            </w:r>
          </w:p>
        </w:tc>
        <w:tc>
          <w:tcPr>
            <w:tcW w:w="0" w:type="auto"/>
          </w:tcPr>
          <w:p w:rsidR="00B569C9" w:rsidRPr="005A7159" w:rsidRDefault="00B569C9" w:rsidP="00B569C9">
            <w:pPr>
              <w:jc w:val="center"/>
              <w:rPr>
                <w:sz w:val="20"/>
                <w:szCs w:val="20"/>
              </w:rPr>
            </w:pPr>
            <w:r w:rsidRPr="005A7159">
              <w:rPr>
                <w:sz w:val="20"/>
                <w:szCs w:val="20"/>
              </w:rPr>
              <w:t>8</w:t>
            </w:r>
          </w:p>
        </w:tc>
        <w:tc>
          <w:tcPr>
            <w:tcW w:w="0" w:type="auto"/>
          </w:tcPr>
          <w:p w:rsidR="00B569C9" w:rsidRPr="005A7159" w:rsidRDefault="00B569C9" w:rsidP="00B569C9">
            <w:pPr>
              <w:jc w:val="center"/>
              <w:rPr>
                <w:sz w:val="20"/>
                <w:szCs w:val="20"/>
              </w:rPr>
            </w:pPr>
            <w:r w:rsidRPr="005A7159">
              <w:rPr>
                <w:sz w:val="20"/>
                <w:szCs w:val="20"/>
              </w:rPr>
              <w:t>9</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1</w:t>
            </w:r>
          </w:p>
        </w:tc>
        <w:tc>
          <w:tcPr>
            <w:tcW w:w="0" w:type="auto"/>
          </w:tcPr>
          <w:p w:rsidR="00B569C9" w:rsidRPr="005A7159" w:rsidRDefault="00B569C9" w:rsidP="00B569C9">
            <w:pPr>
              <w:jc w:val="both"/>
              <w:rPr>
                <w:sz w:val="20"/>
                <w:szCs w:val="20"/>
              </w:rPr>
            </w:pPr>
            <w:r w:rsidRPr="005A7159">
              <w:rPr>
                <w:sz w:val="20"/>
                <w:szCs w:val="20"/>
              </w:rPr>
              <w:t>Профилактика сезонных заболеваний и заболеваний опорно-двигательного аппарата.</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2</w:t>
            </w:r>
          </w:p>
        </w:tc>
        <w:tc>
          <w:tcPr>
            <w:tcW w:w="0" w:type="auto"/>
          </w:tcPr>
          <w:p w:rsidR="00B569C9" w:rsidRPr="005A7159" w:rsidRDefault="00B569C9" w:rsidP="00B569C9">
            <w:pPr>
              <w:jc w:val="both"/>
              <w:rPr>
                <w:sz w:val="20"/>
                <w:szCs w:val="20"/>
              </w:rPr>
            </w:pPr>
            <w:r w:rsidRPr="005A7159">
              <w:rPr>
                <w:sz w:val="20"/>
                <w:szCs w:val="20"/>
              </w:rPr>
              <w:t>Волейбол</w:t>
            </w:r>
          </w:p>
        </w:tc>
        <w:tc>
          <w:tcPr>
            <w:tcW w:w="0" w:type="auto"/>
          </w:tcPr>
          <w:p w:rsidR="00B569C9" w:rsidRPr="005A7159" w:rsidRDefault="00B569C9" w:rsidP="00B569C9">
            <w:pPr>
              <w:jc w:val="both"/>
              <w:rPr>
                <w:sz w:val="20"/>
                <w:szCs w:val="20"/>
              </w:rPr>
            </w:pPr>
            <w:r w:rsidRPr="005A7159">
              <w:rPr>
                <w:sz w:val="20"/>
                <w:szCs w:val="20"/>
              </w:rPr>
              <w:t>4</w:t>
            </w:r>
          </w:p>
        </w:tc>
        <w:tc>
          <w:tcPr>
            <w:tcW w:w="0" w:type="auto"/>
          </w:tcPr>
          <w:p w:rsidR="00B569C9" w:rsidRPr="005A7159" w:rsidRDefault="00B569C9" w:rsidP="00B569C9">
            <w:pPr>
              <w:jc w:val="both"/>
              <w:rPr>
                <w:sz w:val="20"/>
                <w:szCs w:val="20"/>
              </w:rPr>
            </w:pPr>
            <w:r w:rsidRPr="005A7159">
              <w:rPr>
                <w:sz w:val="20"/>
                <w:szCs w:val="20"/>
              </w:rPr>
              <w:t>4</w:t>
            </w:r>
          </w:p>
        </w:tc>
        <w:tc>
          <w:tcPr>
            <w:tcW w:w="0" w:type="auto"/>
          </w:tcPr>
          <w:p w:rsidR="00B569C9" w:rsidRPr="005A7159" w:rsidRDefault="00B569C9" w:rsidP="00B569C9">
            <w:pPr>
              <w:jc w:val="both"/>
              <w:rPr>
                <w:sz w:val="20"/>
                <w:szCs w:val="20"/>
              </w:rPr>
            </w:pPr>
            <w:r w:rsidRPr="005A7159">
              <w:rPr>
                <w:sz w:val="20"/>
                <w:szCs w:val="20"/>
              </w:rPr>
              <w:t>4</w:t>
            </w:r>
          </w:p>
        </w:tc>
        <w:tc>
          <w:tcPr>
            <w:tcW w:w="0" w:type="auto"/>
          </w:tcPr>
          <w:p w:rsidR="00B569C9" w:rsidRPr="005A7159" w:rsidRDefault="00B569C9" w:rsidP="00B569C9">
            <w:pPr>
              <w:jc w:val="both"/>
              <w:rPr>
                <w:sz w:val="20"/>
                <w:szCs w:val="20"/>
              </w:rPr>
            </w:pPr>
            <w:r w:rsidRPr="005A7159">
              <w:rPr>
                <w:sz w:val="20"/>
                <w:szCs w:val="20"/>
              </w:rPr>
              <w:t>4</w:t>
            </w:r>
          </w:p>
        </w:tc>
        <w:tc>
          <w:tcPr>
            <w:tcW w:w="0" w:type="auto"/>
          </w:tcPr>
          <w:p w:rsidR="00B569C9" w:rsidRPr="005A7159" w:rsidRDefault="00B569C9" w:rsidP="00B569C9">
            <w:pPr>
              <w:jc w:val="both"/>
              <w:rPr>
                <w:sz w:val="20"/>
                <w:szCs w:val="20"/>
              </w:rPr>
            </w:pPr>
            <w:r w:rsidRPr="005A7159">
              <w:rPr>
                <w:sz w:val="20"/>
                <w:szCs w:val="20"/>
              </w:rPr>
              <w:t>4</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3</w:t>
            </w:r>
          </w:p>
        </w:tc>
        <w:tc>
          <w:tcPr>
            <w:tcW w:w="0" w:type="auto"/>
          </w:tcPr>
          <w:p w:rsidR="00B569C9" w:rsidRPr="005A7159" w:rsidRDefault="00B569C9" w:rsidP="00B569C9">
            <w:pPr>
              <w:jc w:val="both"/>
              <w:rPr>
                <w:sz w:val="20"/>
                <w:szCs w:val="20"/>
              </w:rPr>
            </w:pPr>
            <w:r w:rsidRPr="005A7159">
              <w:rPr>
                <w:sz w:val="20"/>
                <w:szCs w:val="20"/>
              </w:rPr>
              <w:t>Баскетбол</w:t>
            </w:r>
          </w:p>
        </w:tc>
        <w:tc>
          <w:tcPr>
            <w:tcW w:w="0" w:type="auto"/>
          </w:tcPr>
          <w:p w:rsidR="00B569C9" w:rsidRPr="005A7159" w:rsidRDefault="00B569C9" w:rsidP="00B569C9">
            <w:pPr>
              <w:jc w:val="both"/>
              <w:rPr>
                <w:sz w:val="20"/>
                <w:szCs w:val="20"/>
              </w:rPr>
            </w:pPr>
            <w:r w:rsidRPr="005A7159">
              <w:rPr>
                <w:sz w:val="20"/>
                <w:szCs w:val="20"/>
              </w:rPr>
              <w:t>3</w:t>
            </w:r>
          </w:p>
        </w:tc>
        <w:tc>
          <w:tcPr>
            <w:tcW w:w="0" w:type="auto"/>
          </w:tcPr>
          <w:p w:rsidR="00B569C9" w:rsidRPr="005A7159" w:rsidRDefault="00B569C9" w:rsidP="00B569C9">
            <w:pPr>
              <w:jc w:val="both"/>
              <w:rPr>
                <w:sz w:val="20"/>
                <w:szCs w:val="20"/>
              </w:rPr>
            </w:pPr>
            <w:r w:rsidRPr="005A7159">
              <w:rPr>
                <w:sz w:val="20"/>
                <w:szCs w:val="20"/>
              </w:rPr>
              <w:t>3</w:t>
            </w:r>
          </w:p>
        </w:tc>
        <w:tc>
          <w:tcPr>
            <w:tcW w:w="0" w:type="auto"/>
          </w:tcPr>
          <w:p w:rsidR="00B569C9" w:rsidRPr="005A7159" w:rsidRDefault="00B569C9" w:rsidP="00B569C9">
            <w:pPr>
              <w:jc w:val="both"/>
              <w:rPr>
                <w:sz w:val="20"/>
                <w:szCs w:val="20"/>
              </w:rPr>
            </w:pPr>
            <w:r w:rsidRPr="005A7159">
              <w:rPr>
                <w:sz w:val="20"/>
                <w:szCs w:val="20"/>
              </w:rPr>
              <w:t>3</w:t>
            </w:r>
          </w:p>
        </w:tc>
        <w:tc>
          <w:tcPr>
            <w:tcW w:w="0" w:type="auto"/>
          </w:tcPr>
          <w:p w:rsidR="00B569C9" w:rsidRPr="005A7159" w:rsidRDefault="00B569C9" w:rsidP="00B569C9">
            <w:pPr>
              <w:jc w:val="both"/>
              <w:rPr>
                <w:sz w:val="20"/>
                <w:szCs w:val="20"/>
              </w:rPr>
            </w:pPr>
            <w:r w:rsidRPr="005A7159">
              <w:rPr>
                <w:sz w:val="20"/>
                <w:szCs w:val="20"/>
              </w:rPr>
              <w:t>3</w:t>
            </w:r>
          </w:p>
        </w:tc>
        <w:tc>
          <w:tcPr>
            <w:tcW w:w="0" w:type="auto"/>
          </w:tcPr>
          <w:p w:rsidR="00B569C9" w:rsidRPr="005A7159" w:rsidRDefault="00B569C9" w:rsidP="00B569C9">
            <w:pPr>
              <w:jc w:val="both"/>
              <w:rPr>
                <w:sz w:val="20"/>
                <w:szCs w:val="20"/>
              </w:rPr>
            </w:pPr>
            <w:r w:rsidRPr="005A7159">
              <w:rPr>
                <w:sz w:val="20"/>
                <w:szCs w:val="20"/>
              </w:rPr>
              <w:t>3</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4</w:t>
            </w:r>
          </w:p>
        </w:tc>
        <w:tc>
          <w:tcPr>
            <w:tcW w:w="0" w:type="auto"/>
          </w:tcPr>
          <w:p w:rsidR="00B569C9" w:rsidRPr="005A7159" w:rsidRDefault="00B569C9" w:rsidP="00B569C9">
            <w:pPr>
              <w:jc w:val="both"/>
              <w:rPr>
                <w:sz w:val="20"/>
                <w:szCs w:val="20"/>
              </w:rPr>
            </w:pPr>
            <w:r w:rsidRPr="005A7159">
              <w:rPr>
                <w:sz w:val="20"/>
                <w:szCs w:val="20"/>
              </w:rPr>
              <w:t>Футбол</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5</w:t>
            </w:r>
          </w:p>
        </w:tc>
        <w:tc>
          <w:tcPr>
            <w:tcW w:w="0" w:type="auto"/>
          </w:tcPr>
          <w:p w:rsidR="00B569C9" w:rsidRPr="005A7159" w:rsidRDefault="00B569C9" w:rsidP="00B569C9">
            <w:pPr>
              <w:jc w:val="both"/>
              <w:rPr>
                <w:sz w:val="20"/>
                <w:szCs w:val="20"/>
              </w:rPr>
            </w:pPr>
            <w:r w:rsidRPr="005A7159">
              <w:rPr>
                <w:sz w:val="20"/>
                <w:szCs w:val="20"/>
              </w:rPr>
              <w:t>Лыжная подготовка</w:t>
            </w:r>
          </w:p>
        </w:tc>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6</w:t>
            </w:r>
          </w:p>
        </w:tc>
      </w:tr>
      <w:tr w:rsidR="00B569C9" w:rsidRPr="005A7159" w:rsidTr="00B569C9">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Народные игры</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6</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c>
          <w:tcPr>
            <w:tcW w:w="0" w:type="auto"/>
          </w:tcPr>
          <w:p w:rsidR="00B569C9" w:rsidRPr="005A7159" w:rsidRDefault="00B569C9" w:rsidP="00B569C9">
            <w:pPr>
              <w:jc w:val="both"/>
              <w:rPr>
                <w:sz w:val="20"/>
                <w:szCs w:val="20"/>
              </w:rPr>
            </w:pPr>
            <w:r w:rsidRPr="005A7159">
              <w:rPr>
                <w:sz w:val="20"/>
                <w:szCs w:val="20"/>
              </w:rPr>
              <w:t>7</w:t>
            </w:r>
          </w:p>
        </w:tc>
      </w:tr>
      <w:tr w:rsidR="00B569C9" w:rsidRPr="005A7159" w:rsidTr="00B569C9">
        <w:tc>
          <w:tcPr>
            <w:tcW w:w="0" w:type="auto"/>
          </w:tcPr>
          <w:p w:rsidR="00B569C9" w:rsidRPr="005A7159" w:rsidRDefault="00B569C9" w:rsidP="00B569C9">
            <w:pPr>
              <w:jc w:val="both"/>
              <w:rPr>
                <w:sz w:val="20"/>
                <w:szCs w:val="20"/>
              </w:rPr>
            </w:pPr>
          </w:p>
        </w:tc>
        <w:tc>
          <w:tcPr>
            <w:tcW w:w="0" w:type="auto"/>
          </w:tcPr>
          <w:p w:rsidR="00B569C9" w:rsidRPr="005A7159" w:rsidRDefault="00B569C9" w:rsidP="00B569C9">
            <w:pPr>
              <w:jc w:val="both"/>
              <w:rPr>
                <w:sz w:val="20"/>
                <w:szCs w:val="20"/>
              </w:rPr>
            </w:pPr>
            <w:r w:rsidRPr="005A7159">
              <w:rPr>
                <w:sz w:val="20"/>
                <w:szCs w:val="20"/>
              </w:rPr>
              <w:t>итого</w:t>
            </w:r>
          </w:p>
        </w:tc>
        <w:tc>
          <w:tcPr>
            <w:tcW w:w="0" w:type="auto"/>
          </w:tcPr>
          <w:p w:rsidR="00B569C9" w:rsidRPr="005A7159" w:rsidRDefault="00B569C9" w:rsidP="00B569C9">
            <w:pPr>
              <w:jc w:val="both"/>
              <w:rPr>
                <w:b/>
                <w:sz w:val="20"/>
                <w:szCs w:val="20"/>
              </w:rPr>
            </w:pPr>
            <w:r w:rsidRPr="005A7159">
              <w:rPr>
                <w:b/>
                <w:sz w:val="20"/>
                <w:szCs w:val="20"/>
              </w:rPr>
              <w:t>34</w:t>
            </w:r>
          </w:p>
        </w:tc>
        <w:tc>
          <w:tcPr>
            <w:tcW w:w="0" w:type="auto"/>
          </w:tcPr>
          <w:p w:rsidR="00B569C9" w:rsidRPr="005A7159" w:rsidRDefault="00B569C9" w:rsidP="00B569C9">
            <w:pPr>
              <w:jc w:val="both"/>
              <w:rPr>
                <w:b/>
                <w:sz w:val="20"/>
                <w:szCs w:val="20"/>
              </w:rPr>
            </w:pPr>
            <w:r w:rsidRPr="005A7159">
              <w:rPr>
                <w:b/>
                <w:sz w:val="20"/>
                <w:szCs w:val="20"/>
              </w:rPr>
              <w:t>33</w:t>
            </w:r>
          </w:p>
        </w:tc>
        <w:tc>
          <w:tcPr>
            <w:tcW w:w="0" w:type="auto"/>
          </w:tcPr>
          <w:p w:rsidR="00B569C9" w:rsidRPr="005A7159" w:rsidRDefault="00B569C9" w:rsidP="00B569C9">
            <w:pPr>
              <w:jc w:val="both"/>
              <w:rPr>
                <w:b/>
                <w:sz w:val="20"/>
                <w:szCs w:val="20"/>
              </w:rPr>
            </w:pPr>
            <w:r w:rsidRPr="005A7159">
              <w:rPr>
                <w:b/>
                <w:sz w:val="20"/>
                <w:szCs w:val="20"/>
              </w:rPr>
              <w:t>34</w:t>
            </w:r>
          </w:p>
        </w:tc>
        <w:tc>
          <w:tcPr>
            <w:tcW w:w="0" w:type="auto"/>
          </w:tcPr>
          <w:p w:rsidR="00B569C9" w:rsidRPr="005A7159" w:rsidRDefault="00B569C9" w:rsidP="00B569C9">
            <w:pPr>
              <w:jc w:val="both"/>
              <w:rPr>
                <w:b/>
                <w:sz w:val="20"/>
                <w:szCs w:val="20"/>
              </w:rPr>
            </w:pPr>
            <w:r w:rsidRPr="005A7159">
              <w:rPr>
                <w:b/>
                <w:sz w:val="20"/>
                <w:szCs w:val="20"/>
              </w:rPr>
              <w:t>34</w:t>
            </w:r>
          </w:p>
        </w:tc>
        <w:tc>
          <w:tcPr>
            <w:tcW w:w="0" w:type="auto"/>
          </w:tcPr>
          <w:p w:rsidR="00B569C9" w:rsidRPr="005A7159" w:rsidRDefault="00B569C9" w:rsidP="00B569C9">
            <w:pPr>
              <w:jc w:val="both"/>
              <w:rPr>
                <w:b/>
                <w:sz w:val="20"/>
                <w:szCs w:val="20"/>
              </w:rPr>
            </w:pPr>
            <w:r w:rsidRPr="005A7159">
              <w:rPr>
                <w:b/>
                <w:sz w:val="20"/>
                <w:szCs w:val="20"/>
              </w:rPr>
              <w:t>34</w:t>
            </w:r>
          </w:p>
        </w:tc>
      </w:tr>
    </w:tbl>
    <w:p w:rsidR="00B569C9" w:rsidRDefault="00B569C9" w:rsidP="00B569C9">
      <w:pPr>
        <w:pStyle w:val="afa"/>
      </w:pPr>
      <w:r>
        <w:t xml:space="preserve"> </w:t>
      </w:r>
    </w:p>
    <w:p w:rsidR="00B569C9" w:rsidRDefault="00B569C9" w:rsidP="00B569C9">
      <w:pPr>
        <w:rPr>
          <w:szCs w:val="28"/>
        </w:rPr>
      </w:pPr>
      <w:r>
        <w:rPr>
          <w:b/>
        </w:rPr>
        <w:t>-</w:t>
      </w:r>
      <w:r w:rsidRPr="00FB437E">
        <w:rPr>
          <w:szCs w:val="28"/>
        </w:rPr>
        <w:t xml:space="preserve"> </w:t>
      </w:r>
      <w:r>
        <w:rPr>
          <w:szCs w:val="28"/>
        </w:rPr>
        <w:t xml:space="preserve">изучение обучающимися </w:t>
      </w:r>
      <w:r w:rsidRPr="00120CEF">
        <w:rPr>
          <w:b/>
          <w:szCs w:val="28"/>
        </w:rPr>
        <w:t>региональных особенностей</w:t>
      </w:r>
      <w:r>
        <w:rPr>
          <w:szCs w:val="28"/>
        </w:rPr>
        <w:t xml:space="preserve"> реализуется при формировании учебно-тематических планов по следующим  предме</w:t>
      </w:r>
      <w:r w:rsidR="008107C4">
        <w:rPr>
          <w:szCs w:val="28"/>
        </w:rPr>
        <w:t xml:space="preserve">там </w:t>
      </w:r>
      <w:r>
        <w:rPr>
          <w:szCs w:val="28"/>
        </w:rPr>
        <w:t xml:space="preserve">: в 5 – 9 классах учителями истории, литературы, биологии, географии, ИЗО, музыки; </w:t>
      </w:r>
    </w:p>
    <w:p w:rsidR="00B569C9" w:rsidRDefault="00B569C9" w:rsidP="00B569C9">
      <w:pPr>
        <w:contextualSpacing/>
      </w:pPr>
      <w:r w:rsidRPr="000D3381">
        <w:t>При формировании учебно-тематических планов рабочих программ педагоги самостоятельно определяют наличие необходимости в изучении данного содержания (в зависимости от возраста детей, особенностей классов, социокультурного окружения и др.) и объём, порядок и время, отведенное на изучение указанных тем. Время, отведённое на изучение национально-региональных особенностей, может быть использовано комплексно - на проведение экскурсий, походов, выставок, концертов (согласно образовательной программе учреждения).</w:t>
      </w:r>
    </w:p>
    <w:p w:rsidR="00B569C9" w:rsidRPr="007D27C0" w:rsidRDefault="00B569C9" w:rsidP="00B569C9">
      <w:pPr>
        <w:autoSpaceDE w:val="0"/>
        <w:autoSpaceDN w:val="0"/>
        <w:adjustRightInd w:val="0"/>
      </w:pPr>
      <w:r w:rsidRPr="007D3C00">
        <w:t>При этом возможно совмещение содержания материала, ориентированного на формирование духовно – нравственной культуры, с национально-региональным содержанием в рамках изучаемого предмета.</w:t>
      </w:r>
    </w:p>
    <w:p w:rsidR="00B569C9" w:rsidRDefault="00B569C9" w:rsidP="00B569C9">
      <w:pPr>
        <w:rPr>
          <w:szCs w:val="28"/>
        </w:rPr>
      </w:pPr>
      <w:r>
        <w:rPr>
          <w:szCs w:val="28"/>
        </w:rPr>
        <w:t>Учтены возможности изучения региональных особенностей и возможности преподавания  отдельных тем краеведческой, экологической направленности.</w:t>
      </w:r>
    </w:p>
    <w:p w:rsidR="00B569C9" w:rsidRDefault="00B569C9" w:rsidP="00B569C9">
      <w:pPr>
        <w:rPr>
          <w:szCs w:val="28"/>
        </w:rPr>
      </w:pPr>
      <w:r>
        <w:rPr>
          <w:szCs w:val="28"/>
        </w:rPr>
        <w:lastRenderedPageBreak/>
        <w:t xml:space="preserve">На преподавание краеведческого, экологического  материала отведено  10% учебного времени по указанным выше предметам. </w:t>
      </w:r>
    </w:p>
    <w:p w:rsidR="00B569C9" w:rsidRPr="008107C4" w:rsidRDefault="00B569C9" w:rsidP="00B569C9">
      <w:pPr>
        <w:rPr>
          <w:b/>
          <w:i/>
        </w:rPr>
      </w:pPr>
      <w:r w:rsidRPr="00120CEF">
        <w:rPr>
          <w:b/>
          <w:i/>
        </w:rPr>
        <w:t>Распределение часов по национально-региональному компоненту в 5 – 9 классах: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08"/>
        <w:gridCol w:w="2043"/>
        <w:gridCol w:w="426"/>
        <w:gridCol w:w="426"/>
        <w:gridCol w:w="426"/>
        <w:gridCol w:w="426"/>
        <w:gridCol w:w="426"/>
        <w:gridCol w:w="3890"/>
      </w:tblGrid>
      <w:tr w:rsidR="00B569C9" w:rsidRPr="005A7159" w:rsidTr="00B569C9">
        <w:tc>
          <w:tcPr>
            <w:tcW w:w="0" w:type="auto"/>
            <w:vMerge w:val="restart"/>
          </w:tcPr>
          <w:p w:rsidR="00B569C9" w:rsidRPr="005A7159" w:rsidRDefault="00B569C9" w:rsidP="00B569C9">
            <w:pPr>
              <w:rPr>
                <w:sz w:val="20"/>
                <w:szCs w:val="20"/>
              </w:rPr>
            </w:pPr>
            <w:r w:rsidRPr="005A7159">
              <w:rPr>
                <w:sz w:val="20"/>
                <w:szCs w:val="20"/>
              </w:rPr>
              <w:t>Направление</w:t>
            </w:r>
          </w:p>
        </w:tc>
        <w:tc>
          <w:tcPr>
            <w:tcW w:w="0" w:type="auto"/>
            <w:vMerge w:val="restart"/>
          </w:tcPr>
          <w:p w:rsidR="00B569C9" w:rsidRPr="005A7159" w:rsidRDefault="00B569C9" w:rsidP="00B569C9">
            <w:pPr>
              <w:rPr>
                <w:sz w:val="20"/>
                <w:szCs w:val="20"/>
              </w:rPr>
            </w:pPr>
            <w:r w:rsidRPr="005A7159">
              <w:rPr>
                <w:sz w:val="20"/>
                <w:szCs w:val="20"/>
              </w:rPr>
              <w:t>Учебный предмет</w:t>
            </w:r>
          </w:p>
        </w:tc>
        <w:tc>
          <w:tcPr>
            <w:tcW w:w="0" w:type="auto"/>
            <w:gridSpan w:val="5"/>
          </w:tcPr>
          <w:p w:rsidR="00B569C9" w:rsidRPr="005A7159" w:rsidRDefault="00B569C9" w:rsidP="00B569C9">
            <w:pPr>
              <w:rPr>
                <w:sz w:val="20"/>
                <w:szCs w:val="20"/>
              </w:rPr>
            </w:pPr>
            <w:r w:rsidRPr="005A7159">
              <w:rPr>
                <w:sz w:val="20"/>
                <w:szCs w:val="20"/>
              </w:rPr>
              <w:t>Количество часов в год</w:t>
            </w:r>
          </w:p>
        </w:tc>
        <w:tc>
          <w:tcPr>
            <w:tcW w:w="0" w:type="auto"/>
            <w:vMerge w:val="restart"/>
          </w:tcPr>
          <w:p w:rsidR="00B569C9" w:rsidRPr="005A7159" w:rsidRDefault="00B569C9" w:rsidP="00B569C9">
            <w:pPr>
              <w:rPr>
                <w:sz w:val="20"/>
                <w:szCs w:val="20"/>
              </w:rPr>
            </w:pPr>
            <w:r w:rsidRPr="005A7159">
              <w:rPr>
                <w:sz w:val="20"/>
                <w:szCs w:val="20"/>
              </w:rPr>
              <w:t>Время, отведённое на реализацию регионального компонента</w:t>
            </w:r>
          </w:p>
        </w:tc>
      </w:tr>
      <w:tr w:rsidR="00B569C9" w:rsidRPr="005A7159" w:rsidTr="00B569C9">
        <w:tc>
          <w:tcPr>
            <w:tcW w:w="0" w:type="auto"/>
            <w:vMerge/>
          </w:tcPr>
          <w:p w:rsidR="00B569C9" w:rsidRPr="005A7159" w:rsidRDefault="00B569C9" w:rsidP="00B569C9">
            <w:pPr>
              <w:rPr>
                <w:sz w:val="20"/>
                <w:szCs w:val="20"/>
              </w:rPr>
            </w:pPr>
          </w:p>
        </w:tc>
        <w:tc>
          <w:tcPr>
            <w:tcW w:w="0" w:type="auto"/>
            <w:vMerge/>
          </w:tcPr>
          <w:p w:rsidR="00B569C9" w:rsidRPr="005A7159" w:rsidRDefault="00B569C9" w:rsidP="00B569C9">
            <w:pPr>
              <w:rPr>
                <w:sz w:val="20"/>
                <w:szCs w:val="20"/>
              </w:rPr>
            </w:pPr>
          </w:p>
        </w:tc>
        <w:tc>
          <w:tcPr>
            <w:tcW w:w="0" w:type="auto"/>
            <w:gridSpan w:val="5"/>
          </w:tcPr>
          <w:p w:rsidR="00B569C9" w:rsidRPr="005A7159" w:rsidRDefault="00B569C9" w:rsidP="00B569C9">
            <w:pPr>
              <w:rPr>
                <w:sz w:val="20"/>
                <w:szCs w:val="20"/>
              </w:rPr>
            </w:pPr>
            <w:r w:rsidRPr="005A7159">
              <w:rPr>
                <w:sz w:val="20"/>
                <w:szCs w:val="20"/>
              </w:rPr>
              <w:t>Класс</w:t>
            </w:r>
          </w:p>
        </w:tc>
        <w:tc>
          <w:tcPr>
            <w:tcW w:w="0" w:type="auto"/>
            <w:vMerge/>
          </w:tcPr>
          <w:p w:rsidR="00B569C9" w:rsidRPr="005A7159" w:rsidRDefault="00B569C9" w:rsidP="00B569C9">
            <w:pPr>
              <w:rPr>
                <w:sz w:val="20"/>
                <w:szCs w:val="20"/>
              </w:rPr>
            </w:pPr>
          </w:p>
        </w:tc>
      </w:tr>
      <w:tr w:rsidR="00B569C9" w:rsidRPr="005A7159" w:rsidTr="00B569C9">
        <w:tc>
          <w:tcPr>
            <w:tcW w:w="0" w:type="auto"/>
            <w:vMerge/>
          </w:tcPr>
          <w:p w:rsidR="00B569C9" w:rsidRPr="005A7159" w:rsidRDefault="00B569C9" w:rsidP="00B569C9">
            <w:pPr>
              <w:rPr>
                <w:sz w:val="20"/>
                <w:szCs w:val="20"/>
              </w:rPr>
            </w:pPr>
          </w:p>
        </w:tc>
        <w:tc>
          <w:tcPr>
            <w:tcW w:w="0" w:type="auto"/>
            <w:vMerge/>
          </w:tcPr>
          <w:p w:rsidR="00B569C9" w:rsidRPr="005A7159" w:rsidRDefault="00B569C9" w:rsidP="00B569C9">
            <w:pPr>
              <w:rPr>
                <w:sz w:val="20"/>
                <w:szCs w:val="20"/>
              </w:rPr>
            </w:pPr>
          </w:p>
        </w:tc>
        <w:tc>
          <w:tcPr>
            <w:tcW w:w="0" w:type="auto"/>
          </w:tcPr>
          <w:p w:rsidR="00B569C9" w:rsidRPr="005A7159" w:rsidRDefault="00B569C9" w:rsidP="00B569C9">
            <w:pPr>
              <w:rPr>
                <w:sz w:val="20"/>
                <w:szCs w:val="20"/>
              </w:rPr>
            </w:pPr>
            <w:r w:rsidRPr="005A7159">
              <w:rPr>
                <w:sz w:val="20"/>
                <w:szCs w:val="20"/>
              </w:rPr>
              <w:t>5</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7</w:t>
            </w:r>
          </w:p>
        </w:tc>
        <w:tc>
          <w:tcPr>
            <w:tcW w:w="0" w:type="auto"/>
          </w:tcPr>
          <w:p w:rsidR="00B569C9" w:rsidRPr="005A7159" w:rsidRDefault="00B569C9" w:rsidP="00B569C9">
            <w:pPr>
              <w:rPr>
                <w:sz w:val="20"/>
                <w:szCs w:val="20"/>
              </w:rPr>
            </w:pPr>
            <w:r w:rsidRPr="005A7159">
              <w:rPr>
                <w:sz w:val="20"/>
                <w:szCs w:val="20"/>
              </w:rPr>
              <w:t>8</w:t>
            </w:r>
          </w:p>
        </w:tc>
        <w:tc>
          <w:tcPr>
            <w:tcW w:w="0" w:type="auto"/>
          </w:tcPr>
          <w:p w:rsidR="00B569C9" w:rsidRPr="005A7159" w:rsidRDefault="00B569C9" w:rsidP="00B569C9">
            <w:pPr>
              <w:rPr>
                <w:sz w:val="20"/>
                <w:szCs w:val="20"/>
              </w:rPr>
            </w:pPr>
            <w:r w:rsidRPr="005A7159">
              <w:rPr>
                <w:sz w:val="20"/>
                <w:szCs w:val="20"/>
              </w:rPr>
              <w:t>9</w:t>
            </w:r>
          </w:p>
        </w:tc>
        <w:tc>
          <w:tcPr>
            <w:tcW w:w="0" w:type="auto"/>
            <w:vMerge/>
          </w:tcPr>
          <w:p w:rsidR="00B569C9" w:rsidRPr="005A7159" w:rsidRDefault="00B569C9" w:rsidP="00B569C9">
            <w:pPr>
              <w:rPr>
                <w:sz w:val="20"/>
                <w:szCs w:val="20"/>
              </w:rPr>
            </w:pPr>
          </w:p>
        </w:tc>
      </w:tr>
      <w:tr w:rsidR="00B569C9" w:rsidRPr="005A7159" w:rsidTr="00B569C9">
        <w:tc>
          <w:tcPr>
            <w:tcW w:w="0" w:type="auto"/>
            <w:vMerge w:val="restart"/>
          </w:tcPr>
          <w:p w:rsidR="00B569C9" w:rsidRPr="005A7159" w:rsidRDefault="00B569C9" w:rsidP="00B569C9">
            <w:pPr>
              <w:rPr>
                <w:sz w:val="20"/>
                <w:szCs w:val="20"/>
              </w:rPr>
            </w:pPr>
            <w:r w:rsidRPr="005A7159">
              <w:rPr>
                <w:sz w:val="20"/>
                <w:szCs w:val="20"/>
              </w:rPr>
              <w:t>Экологическое</w:t>
            </w:r>
          </w:p>
        </w:tc>
        <w:tc>
          <w:tcPr>
            <w:tcW w:w="0" w:type="auto"/>
          </w:tcPr>
          <w:p w:rsidR="00B569C9" w:rsidRPr="005A7159" w:rsidRDefault="00B569C9" w:rsidP="00B569C9">
            <w:pPr>
              <w:rPr>
                <w:sz w:val="20"/>
                <w:szCs w:val="20"/>
              </w:rPr>
            </w:pPr>
            <w:r w:rsidRPr="005A7159">
              <w:rPr>
                <w:sz w:val="20"/>
                <w:szCs w:val="20"/>
              </w:rPr>
              <w:t>География</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8</w:t>
            </w:r>
          </w:p>
        </w:tc>
        <w:tc>
          <w:tcPr>
            <w:tcW w:w="0" w:type="auto"/>
          </w:tcPr>
          <w:p w:rsidR="00B569C9" w:rsidRPr="005A7159" w:rsidRDefault="00B569C9" w:rsidP="00B569C9">
            <w:pPr>
              <w:rPr>
                <w:sz w:val="20"/>
                <w:szCs w:val="20"/>
              </w:rPr>
            </w:pPr>
            <w:r w:rsidRPr="005A7159">
              <w:rPr>
                <w:sz w:val="20"/>
                <w:szCs w:val="20"/>
              </w:rPr>
              <w:t>10</w:t>
            </w:r>
          </w:p>
        </w:tc>
        <w:tc>
          <w:tcPr>
            <w:tcW w:w="0" w:type="auto"/>
            <w:vMerge w:val="restart"/>
          </w:tcPr>
          <w:p w:rsidR="00B569C9" w:rsidRPr="005A7159" w:rsidRDefault="00B569C9" w:rsidP="00B569C9">
            <w:pPr>
              <w:rPr>
                <w:sz w:val="20"/>
                <w:szCs w:val="20"/>
              </w:rPr>
            </w:pPr>
            <w:r w:rsidRPr="005A7159">
              <w:rPr>
                <w:sz w:val="20"/>
                <w:szCs w:val="20"/>
              </w:rPr>
              <w:t xml:space="preserve"> 10% от общего нормативного времени, отводимого на освоение программы по предмету</w:t>
            </w:r>
          </w:p>
        </w:tc>
      </w:tr>
      <w:tr w:rsidR="00B569C9" w:rsidRPr="005A7159" w:rsidTr="00B569C9">
        <w:tc>
          <w:tcPr>
            <w:tcW w:w="0" w:type="auto"/>
            <w:vMerge/>
          </w:tcPr>
          <w:p w:rsidR="00B569C9" w:rsidRPr="005A7159" w:rsidRDefault="00B569C9" w:rsidP="00B569C9">
            <w:pPr>
              <w:rPr>
                <w:sz w:val="20"/>
                <w:szCs w:val="20"/>
              </w:rPr>
            </w:pPr>
          </w:p>
        </w:tc>
        <w:tc>
          <w:tcPr>
            <w:tcW w:w="0" w:type="auto"/>
          </w:tcPr>
          <w:p w:rsidR="00B569C9" w:rsidRPr="005A7159" w:rsidRDefault="00B569C9" w:rsidP="00B569C9">
            <w:pPr>
              <w:rPr>
                <w:sz w:val="20"/>
                <w:szCs w:val="20"/>
              </w:rPr>
            </w:pPr>
            <w:r w:rsidRPr="005A7159">
              <w:rPr>
                <w:sz w:val="20"/>
                <w:szCs w:val="20"/>
              </w:rPr>
              <w:t>Биология</w:t>
            </w:r>
          </w:p>
        </w:tc>
        <w:tc>
          <w:tcPr>
            <w:tcW w:w="0" w:type="auto"/>
          </w:tcPr>
          <w:p w:rsidR="00B569C9" w:rsidRPr="005A7159" w:rsidRDefault="00B569C9" w:rsidP="00B569C9">
            <w:pPr>
              <w:rPr>
                <w:sz w:val="20"/>
                <w:szCs w:val="20"/>
              </w:rPr>
            </w:pPr>
            <w:r w:rsidRPr="005A7159">
              <w:rPr>
                <w:sz w:val="20"/>
                <w:szCs w:val="20"/>
              </w:rPr>
              <w:t>13</w:t>
            </w:r>
          </w:p>
        </w:tc>
        <w:tc>
          <w:tcPr>
            <w:tcW w:w="0" w:type="auto"/>
          </w:tcPr>
          <w:p w:rsidR="00B569C9" w:rsidRPr="005A7159" w:rsidRDefault="00B569C9" w:rsidP="00B569C9">
            <w:pPr>
              <w:rPr>
                <w:sz w:val="20"/>
                <w:szCs w:val="20"/>
              </w:rPr>
            </w:pPr>
            <w:r w:rsidRPr="005A7159">
              <w:rPr>
                <w:sz w:val="20"/>
                <w:szCs w:val="20"/>
              </w:rPr>
              <w:t>21</w:t>
            </w:r>
          </w:p>
        </w:tc>
        <w:tc>
          <w:tcPr>
            <w:tcW w:w="0" w:type="auto"/>
          </w:tcPr>
          <w:p w:rsidR="00B569C9" w:rsidRPr="005A7159" w:rsidRDefault="00B569C9" w:rsidP="00B569C9">
            <w:pPr>
              <w:rPr>
                <w:sz w:val="20"/>
                <w:szCs w:val="20"/>
              </w:rPr>
            </w:pPr>
            <w:r w:rsidRPr="005A7159">
              <w:rPr>
                <w:sz w:val="20"/>
                <w:szCs w:val="20"/>
              </w:rPr>
              <w:t>21</w:t>
            </w:r>
          </w:p>
        </w:tc>
        <w:tc>
          <w:tcPr>
            <w:tcW w:w="0" w:type="auto"/>
          </w:tcPr>
          <w:p w:rsidR="00B569C9" w:rsidRPr="005A7159" w:rsidRDefault="00B569C9" w:rsidP="00B569C9">
            <w:pPr>
              <w:rPr>
                <w:sz w:val="20"/>
                <w:szCs w:val="20"/>
              </w:rPr>
            </w:pPr>
            <w:r w:rsidRPr="005A7159">
              <w:rPr>
                <w:sz w:val="20"/>
                <w:szCs w:val="20"/>
              </w:rPr>
              <w:t>16</w:t>
            </w:r>
          </w:p>
        </w:tc>
        <w:tc>
          <w:tcPr>
            <w:tcW w:w="0" w:type="auto"/>
          </w:tcPr>
          <w:p w:rsidR="00B569C9" w:rsidRPr="005A7159" w:rsidRDefault="00B569C9" w:rsidP="00B569C9">
            <w:pPr>
              <w:rPr>
                <w:sz w:val="20"/>
                <w:szCs w:val="20"/>
              </w:rPr>
            </w:pPr>
            <w:r w:rsidRPr="005A7159">
              <w:rPr>
                <w:sz w:val="20"/>
                <w:szCs w:val="20"/>
              </w:rPr>
              <w:t>13</w:t>
            </w:r>
          </w:p>
        </w:tc>
        <w:tc>
          <w:tcPr>
            <w:tcW w:w="0" w:type="auto"/>
            <w:vMerge/>
          </w:tcPr>
          <w:p w:rsidR="00B569C9" w:rsidRPr="005A7159" w:rsidRDefault="00B569C9" w:rsidP="00B569C9">
            <w:pPr>
              <w:rPr>
                <w:sz w:val="20"/>
                <w:szCs w:val="20"/>
              </w:rPr>
            </w:pPr>
          </w:p>
        </w:tc>
      </w:tr>
      <w:tr w:rsidR="00B569C9" w:rsidRPr="005A7159" w:rsidTr="00B569C9">
        <w:tc>
          <w:tcPr>
            <w:tcW w:w="0" w:type="auto"/>
            <w:vMerge w:val="restart"/>
          </w:tcPr>
          <w:p w:rsidR="00B569C9" w:rsidRPr="005A7159" w:rsidRDefault="00B569C9" w:rsidP="00B569C9">
            <w:pPr>
              <w:rPr>
                <w:sz w:val="20"/>
                <w:szCs w:val="20"/>
              </w:rPr>
            </w:pPr>
            <w:r w:rsidRPr="005A7159">
              <w:rPr>
                <w:sz w:val="20"/>
                <w:szCs w:val="20"/>
              </w:rPr>
              <w:t>Краеведческое</w:t>
            </w:r>
          </w:p>
        </w:tc>
        <w:tc>
          <w:tcPr>
            <w:tcW w:w="0" w:type="auto"/>
          </w:tcPr>
          <w:p w:rsidR="00B569C9" w:rsidRPr="005A7159" w:rsidRDefault="00B569C9" w:rsidP="00B569C9">
            <w:pPr>
              <w:rPr>
                <w:sz w:val="20"/>
                <w:szCs w:val="20"/>
              </w:rPr>
            </w:pPr>
            <w:r w:rsidRPr="005A7159">
              <w:rPr>
                <w:sz w:val="20"/>
                <w:szCs w:val="20"/>
              </w:rPr>
              <w:t>Музыка</w:t>
            </w:r>
          </w:p>
        </w:tc>
        <w:tc>
          <w:tcPr>
            <w:tcW w:w="0" w:type="auto"/>
          </w:tcPr>
          <w:p w:rsidR="00B569C9" w:rsidRPr="005A7159" w:rsidRDefault="00B569C9" w:rsidP="00B569C9">
            <w:pPr>
              <w:rPr>
                <w:sz w:val="20"/>
                <w:szCs w:val="20"/>
              </w:rPr>
            </w:pPr>
            <w:r w:rsidRPr="005A7159">
              <w:rPr>
                <w:sz w:val="20"/>
                <w:szCs w:val="20"/>
              </w:rPr>
              <w:t>4</w:t>
            </w:r>
          </w:p>
        </w:tc>
        <w:tc>
          <w:tcPr>
            <w:tcW w:w="0" w:type="auto"/>
          </w:tcPr>
          <w:p w:rsidR="00B569C9" w:rsidRPr="005A7159" w:rsidRDefault="00B569C9" w:rsidP="00B569C9">
            <w:pPr>
              <w:rPr>
                <w:sz w:val="20"/>
                <w:szCs w:val="20"/>
              </w:rPr>
            </w:pPr>
            <w:r w:rsidRPr="005A7159">
              <w:rPr>
                <w:sz w:val="20"/>
                <w:szCs w:val="20"/>
              </w:rPr>
              <w:t>4</w:t>
            </w:r>
          </w:p>
        </w:tc>
        <w:tc>
          <w:tcPr>
            <w:tcW w:w="0" w:type="auto"/>
          </w:tcPr>
          <w:p w:rsidR="00B569C9" w:rsidRPr="005A7159" w:rsidRDefault="00B569C9" w:rsidP="00B569C9">
            <w:pPr>
              <w:rPr>
                <w:sz w:val="20"/>
                <w:szCs w:val="20"/>
              </w:rPr>
            </w:pPr>
            <w:r w:rsidRPr="005A7159">
              <w:rPr>
                <w:sz w:val="20"/>
                <w:szCs w:val="20"/>
              </w:rPr>
              <w:t>4</w:t>
            </w:r>
          </w:p>
        </w:tc>
        <w:tc>
          <w:tcPr>
            <w:tcW w:w="0" w:type="auto"/>
          </w:tcPr>
          <w:p w:rsidR="00B569C9" w:rsidRPr="005A7159" w:rsidRDefault="00B569C9" w:rsidP="00B569C9">
            <w:pPr>
              <w:rPr>
                <w:sz w:val="20"/>
                <w:szCs w:val="20"/>
              </w:rPr>
            </w:pPr>
            <w:r w:rsidRPr="005A7159">
              <w:rPr>
                <w:sz w:val="20"/>
                <w:szCs w:val="20"/>
              </w:rPr>
              <w:t>-</w:t>
            </w:r>
          </w:p>
        </w:tc>
        <w:tc>
          <w:tcPr>
            <w:tcW w:w="0" w:type="auto"/>
          </w:tcPr>
          <w:p w:rsidR="00B569C9" w:rsidRPr="005A7159" w:rsidRDefault="00B569C9" w:rsidP="00B569C9">
            <w:pPr>
              <w:rPr>
                <w:sz w:val="20"/>
                <w:szCs w:val="20"/>
              </w:rPr>
            </w:pPr>
            <w:r w:rsidRPr="005A7159">
              <w:rPr>
                <w:sz w:val="20"/>
                <w:szCs w:val="20"/>
              </w:rPr>
              <w:t>-</w:t>
            </w:r>
          </w:p>
        </w:tc>
        <w:tc>
          <w:tcPr>
            <w:tcW w:w="0" w:type="auto"/>
            <w:vMerge w:val="restart"/>
          </w:tcPr>
          <w:p w:rsidR="00B569C9" w:rsidRPr="005A7159" w:rsidRDefault="00B569C9" w:rsidP="00B569C9">
            <w:pPr>
              <w:rPr>
                <w:sz w:val="20"/>
                <w:szCs w:val="20"/>
              </w:rPr>
            </w:pPr>
            <w:r w:rsidRPr="005A7159">
              <w:rPr>
                <w:sz w:val="20"/>
                <w:szCs w:val="20"/>
              </w:rPr>
              <w:t xml:space="preserve"> 10% от общего нормативного времени, отводимого на освоение программы по предмету</w:t>
            </w:r>
          </w:p>
        </w:tc>
      </w:tr>
      <w:tr w:rsidR="00B569C9" w:rsidRPr="005A7159" w:rsidTr="00B569C9">
        <w:tc>
          <w:tcPr>
            <w:tcW w:w="0" w:type="auto"/>
            <w:vMerge/>
          </w:tcPr>
          <w:p w:rsidR="00B569C9" w:rsidRPr="005A7159" w:rsidRDefault="00B569C9" w:rsidP="00B569C9">
            <w:pPr>
              <w:rPr>
                <w:sz w:val="20"/>
                <w:szCs w:val="20"/>
              </w:rPr>
            </w:pPr>
          </w:p>
        </w:tc>
        <w:tc>
          <w:tcPr>
            <w:tcW w:w="0" w:type="auto"/>
          </w:tcPr>
          <w:p w:rsidR="00B569C9" w:rsidRPr="005A7159" w:rsidRDefault="00B569C9" w:rsidP="00B569C9">
            <w:pPr>
              <w:rPr>
                <w:sz w:val="20"/>
                <w:szCs w:val="20"/>
              </w:rPr>
            </w:pPr>
            <w:r w:rsidRPr="005A7159">
              <w:rPr>
                <w:sz w:val="20"/>
                <w:szCs w:val="20"/>
              </w:rPr>
              <w:t>Изобразительное искусство</w:t>
            </w:r>
          </w:p>
        </w:tc>
        <w:tc>
          <w:tcPr>
            <w:tcW w:w="0" w:type="auto"/>
          </w:tcPr>
          <w:p w:rsidR="00B569C9" w:rsidRPr="005A7159" w:rsidRDefault="00B569C9" w:rsidP="00B569C9">
            <w:pPr>
              <w:rPr>
                <w:sz w:val="20"/>
                <w:szCs w:val="20"/>
              </w:rPr>
            </w:pPr>
            <w:r w:rsidRPr="005A7159">
              <w:rPr>
                <w:sz w:val="20"/>
                <w:szCs w:val="20"/>
              </w:rPr>
              <w:t>4</w:t>
            </w:r>
          </w:p>
        </w:tc>
        <w:tc>
          <w:tcPr>
            <w:tcW w:w="0" w:type="auto"/>
          </w:tcPr>
          <w:p w:rsidR="00B569C9" w:rsidRPr="005A7159" w:rsidRDefault="00B569C9" w:rsidP="00B569C9">
            <w:pPr>
              <w:rPr>
                <w:sz w:val="20"/>
                <w:szCs w:val="20"/>
              </w:rPr>
            </w:pPr>
            <w:r w:rsidRPr="005A7159">
              <w:rPr>
                <w:sz w:val="20"/>
                <w:szCs w:val="20"/>
              </w:rPr>
              <w:t>3</w:t>
            </w:r>
          </w:p>
        </w:tc>
        <w:tc>
          <w:tcPr>
            <w:tcW w:w="0" w:type="auto"/>
          </w:tcPr>
          <w:p w:rsidR="00B569C9" w:rsidRPr="005A7159" w:rsidRDefault="00B569C9" w:rsidP="00B569C9">
            <w:pPr>
              <w:rPr>
                <w:sz w:val="20"/>
                <w:szCs w:val="20"/>
              </w:rPr>
            </w:pPr>
            <w:r w:rsidRPr="005A7159">
              <w:rPr>
                <w:sz w:val="20"/>
                <w:szCs w:val="20"/>
              </w:rPr>
              <w:t>3</w:t>
            </w:r>
          </w:p>
        </w:tc>
        <w:tc>
          <w:tcPr>
            <w:tcW w:w="0" w:type="auto"/>
          </w:tcPr>
          <w:p w:rsidR="00B569C9" w:rsidRPr="005A7159" w:rsidRDefault="00B569C9" w:rsidP="00B569C9">
            <w:pPr>
              <w:rPr>
                <w:sz w:val="20"/>
                <w:szCs w:val="20"/>
              </w:rPr>
            </w:pPr>
            <w:r w:rsidRPr="005A7159">
              <w:rPr>
                <w:sz w:val="20"/>
                <w:szCs w:val="20"/>
              </w:rPr>
              <w:t>-</w:t>
            </w:r>
          </w:p>
        </w:tc>
        <w:tc>
          <w:tcPr>
            <w:tcW w:w="0" w:type="auto"/>
          </w:tcPr>
          <w:p w:rsidR="00B569C9" w:rsidRPr="005A7159" w:rsidRDefault="00B569C9" w:rsidP="00B569C9">
            <w:pPr>
              <w:rPr>
                <w:sz w:val="20"/>
                <w:szCs w:val="20"/>
              </w:rPr>
            </w:pPr>
            <w:r w:rsidRPr="005A7159">
              <w:rPr>
                <w:sz w:val="20"/>
                <w:szCs w:val="20"/>
              </w:rPr>
              <w:t>-</w:t>
            </w:r>
          </w:p>
        </w:tc>
        <w:tc>
          <w:tcPr>
            <w:tcW w:w="0" w:type="auto"/>
            <w:vMerge/>
          </w:tcPr>
          <w:p w:rsidR="00B569C9" w:rsidRPr="005A7159" w:rsidRDefault="00B569C9" w:rsidP="00B569C9">
            <w:pPr>
              <w:rPr>
                <w:sz w:val="20"/>
                <w:szCs w:val="20"/>
              </w:rPr>
            </w:pPr>
          </w:p>
        </w:tc>
      </w:tr>
      <w:tr w:rsidR="00B569C9" w:rsidRPr="005A7159" w:rsidTr="00B569C9">
        <w:tc>
          <w:tcPr>
            <w:tcW w:w="0" w:type="auto"/>
            <w:vMerge/>
          </w:tcPr>
          <w:p w:rsidR="00B569C9" w:rsidRPr="005A7159" w:rsidRDefault="00B569C9" w:rsidP="00B569C9">
            <w:pPr>
              <w:rPr>
                <w:sz w:val="20"/>
                <w:szCs w:val="20"/>
              </w:rPr>
            </w:pPr>
          </w:p>
        </w:tc>
        <w:tc>
          <w:tcPr>
            <w:tcW w:w="0" w:type="auto"/>
          </w:tcPr>
          <w:p w:rsidR="00B569C9" w:rsidRPr="005A7159" w:rsidRDefault="00B569C9" w:rsidP="00B569C9">
            <w:pPr>
              <w:rPr>
                <w:sz w:val="20"/>
                <w:szCs w:val="20"/>
              </w:rPr>
            </w:pPr>
            <w:r w:rsidRPr="005A7159">
              <w:rPr>
                <w:sz w:val="20"/>
                <w:szCs w:val="20"/>
              </w:rPr>
              <w:t>Литература</w:t>
            </w:r>
          </w:p>
        </w:tc>
        <w:tc>
          <w:tcPr>
            <w:tcW w:w="0" w:type="auto"/>
          </w:tcPr>
          <w:p w:rsidR="00B569C9" w:rsidRPr="005A7159" w:rsidRDefault="00B569C9" w:rsidP="00B569C9">
            <w:pPr>
              <w:rPr>
                <w:sz w:val="20"/>
                <w:szCs w:val="20"/>
              </w:rPr>
            </w:pPr>
            <w:r w:rsidRPr="005A7159">
              <w:rPr>
                <w:sz w:val="20"/>
                <w:szCs w:val="20"/>
              </w:rPr>
              <w:t>12</w:t>
            </w:r>
          </w:p>
        </w:tc>
        <w:tc>
          <w:tcPr>
            <w:tcW w:w="0" w:type="auto"/>
          </w:tcPr>
          <w:p w:rsidR="00B569C9" w:rsidRPr="005A7159" w:rsidRDefault="00B569C9" w:rsidP="00B569C9">
            <w:pPr>
              <w:rPr>
                <w:sz w:val="20"/>
                <w:szCs w:val="20"/>
              </w:rPr>
            </w:pPr>
            <w:r w:rsidRPr="005A7159">
              <w:rPr>
                <w:sz w:val="20"/>
                <w:szCs w:val="20"/>
              </w:rPr>
              <w:t>8</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6</w:t>
            </w:r>
          </w:p>
        </w:tc>
        <w:tc>
          <w:tcPr>
            <w:tcW w:w="0" w:type="auto"/>
          </w:tcPr>
          <w:p w:rsidR="00B569C9" w:rsidRPr="005A7159" w:rsidRDefault="00B569C9" w:rsidP="00B569C9">
            <w:pPr>
              <w:rPr>
                <w:sz w:val="20"/>
                <w:szCs w:val="20"/>
              </w:rPr>
            </w:pPr>
            <w:r w:rsidRPr="005A7159">
              <w:rPr>
                <w:sz w:val="20"/>
                <w:szCs w:val="20"/>
              </w:rPr>
              <w:t>6</w:t>
            </w:r>
          </w:p>
        </w:tc>
        <w:tc>
          <w:tcPr>
            <w:tcW w:w="0" w:type="auto"/>
            <w:vMerge/>
          </w:tcPr>
          <w:p w:rsidR="00B569C9" w:rsidRPr="005A7159" w:rsidRDefault="00B569C9" w:rsidP="00B569C9">
            <w:pPr>
              <w:rPr>
                <w:sz w:val="20"/>
                <w:szCs w:val="20"/>
              </w:rPr>
            </w:pPr>
          </w:p>
        </w:tc>
      </w:tr>
      <w:tr w:rsidR="00B569C9" w:rsidRPr="005A7159" w:rsidTr="00B569C9">
        <w:tc>
          <w:tcPr>
            <w:tcW w:w="0" w:type="auto"/>
            <w:vMerge/>
          </w:tcPr>
          <w:p w:rsidR="00B569C9" w:rsidRPr="005A7159" w:rsidRDefault="00B569C9" w:rsidP="00B569C9">
            <w:pPr>
              <w:rPr>
                <w:sz w:val="20"/>
                <w:szCs w:val="20"/>
              </w:rPr>
            </w:pPr>
          </w:p>
        </w:tc>
        <w:tc>
          <w:tcPr>
            <w:tcW w:w="0" w:type="auto"/>
          </w:tcPr>
          <w:p w:rsidR="00B569C9" w:rsidRPr="005A7159" w:rsidRDefault="00B569C9" w:rsidP="00B569C9">
            <w:pPr>
              <w:rPr>
                <w:sz w:val="20"/>
                <w:szCs w:val="20"/>
              </w:rPr>
            </w:pPr>
            <w:r w:rsidRPr="005A7159">
              <w:rPr>
                <w:sz w:val="20"/>
                <w:szCs w:val="20"/>
              </w:rPr>
              <w:t>История</w:t>
            </w:r>
          </w:p>
        </w:tc>
        <w:tc>
          <w:tcPr>
            <w:tcW w:w="0" w:type="auto"/>
          </w:tcPr>
          <w:p w:rsidR="00B569C9" w:rsidRPr="005A7159" w:rsidRDefault="00B569C9" w:rsidP="00B569C9">
            <w:pPr>
              <w:rPr>
                <w:sz w:val="20"/>
                <w:szCs w:val="20"/>
              </w:rPr>
            </w:pPr>
            <w:r w:rsidRPr="005A7159">
              <w:rPr>
                <w:sz w:val="20"/>
                <w:szCs w:val="20"/>
              </w:rPr>
              <w:t>8</w:t>
            </w:r>
          </w:p>
        </w:tc>
        <w:tc>
          <w:tcPr>
            <w:tcW w:w="0" w:type="auto"/>
          </w:tcPr>
          <w:p w:rsidR="00B569C9" w:rsidRPr="005A7159" w:rsidRDefault="00B569C9" w:rsidP="00B569C9">
            <w:pPr>
              <w:rPr>
                <w:sz w:val="20"/>
                <w:szCs w:val="20"/>
              </w:rPr>
            </w:pPr>
            <w:r w:rsidRPr="005A7159">
              <w:rPr>
                <w:sz w:val="20"/>
                <w:szCs w:val="20"/>
              </w:rPr>
              <w:t>8</w:t>
            </w:r>
          </w:p>
        </w:tc>
        <w:tc>
          <w:tcPr>
            <w:tcW w:w="0" w:type="auto"/>
          </w:tcPr>
          <w:p w:rsidR="00B569C9" w:rsidRPr="005A7159" w:rsidRDefault="00B569C9" w:rsidP="00B569C9">
            <w:pPr>
              <w:rPr>
                <w:sz w:val="20"/>
                <w:szCs w:val="20"/>
              </w:rPr>
            </w:pPr>
            <w:r w:rsidRPr="005A7159">
              <w:rPr>
                <w:sz w:val="20"/>
                <w:szCs w:val="20"/>
              </w:rPr>
              <w:t>18</w:t>
            </w:r>
          </w:p>
        </w:tc>
        <w:tc>
          <w:tcPr>
            <w:tcW w:w="0" w:type="auto"/>
          </w:tcPr>
          <w:p w:rsidR="00B569C9" w:rsidRPr="005A7159" w:rsidRDefault="00B569C9" w:rsidP="00B569C9">
            <w:pPr>
              <w:rPr>
                <w:sz w:val="20"/>
                <w:szCs w:val="20"/>
              </w:rPr>
            </w:pPr>
            <w:r w:rsidRPr="005A7159">
              <w:rPr>
                <w:sz w:val="20"/>
                <w:szCs w:val="20"/>
              </w:rPr>
              <w:t>10</w:t>
            </w:r>
          </w:p>
        </w:tc>
        <w:tc>
          <w:tcPr>
            <w:tcW w:w="0" w:type="auto"/>
          </w:tcPr>
          <w:p w:rsidR="00B569C9" w:rsidRPr="005A7159" w:rsidRDefault="00B569C9" w:rsidP="00B569C9">
            <w:pPr>
              <w:rPr>
                <w:sz w:val="20"/>
                <w:szCs w:val="20"/>
              </w:rPr>
            </w:pPr>
            <w:r w:rsidRPr="005A7159">
              <w:rPr>
                <w:sz w:val="20"/>
                <w:szCs w:val="20"/>
              </w:rPr>
              <w:t>13</w:t>
            </w:r>
          </w:p>
        </w:tc>
        <w:tc>
          <w:tcPr>
            <w:tcW w:w="0" w:type="auto"/>
            <w:vMerge/>
          </w:tcPr>
          <w:p w:rsidR="00B569C9" w:rsidRPr="005A7159" w:rsidRDefault="00B569C9" w:rsidP="00B569C9">
            <w:pPr>
              <w:rPr>
                <w:sz w:val="20"/>
                <w:szCs w:val="20"/>
              </w:rPr>
            </w:pPr>
          </w:p>
        </w:tc>
      </w:tr>
    </w:tbl>
    <w:p w:rsidR="00B569C9" w:rsidRPr="006E34D7" w:rsidRDefault="00B569C9" w:rsidP="00B569C9">
      <w:pPr>
        <w:tabs>
          <w:tab w:val="left" w:pos="-709"/>
        </w:tabs>
        <w:rPr>
          <w:sz w:val="23"/>
          <w:szCs w:val="23"/>
        </w:rPr>
      </w:pPr>
    </w:p>
    <w:p w:rsidR="00B569C9" w:rsidRDefault="00B569C9" w:rsidP="00B569C9">
      <w:pPr>
        <w:pStyle w:val="a8"/>
        <w:ind w:left="0"/>
        <w:rPr>
          <w:rFonts w:ascii="Times New Roman" w:hAnsi="Times New Roman"/>
        </w:rPr>
      </w:pPr>
      <w:r w:rsidRPr="0092554D">
        <w:rPr>
          <w:rFonts w:ascii="Times New Roman" w:hAnsi="Times New Roman"/>
        </w:rPr>
        <w:t xml:space="preserve">-образовательный процесс осуществляется с использованием </w:t>
      </w:r>
      <w:r w:rsidRPr="00120CEF">
        <w:rPr>
          <w:rFonts w:ascii="Times New Roman" w:hAnsi="Times New Roman"/>
          <w:b/>
        </w:rPr>
        <w:t>учебников</w:t>
      </w:r>
      <w:r w:rsidRPr="0092554D">
        <w:rPr>
          <w:rFonts w:ascii="Times New Roman" w:hAnsi="Times New Roman"/>
        </w:rPr>
        <w:t>, входящих в перечень, утверждённый</w:t>
      </w:r>
      <w:r>
        <w:t xml:space="preserve"> </w:t>
      </w:r>
      <w:r>
        <w:rPr>
          <w:rFonts w:ascii="Times New Roman" w:hAnsi="Times New Roman"/>
        </w:rPr>
        <w:t>п</w:t>
      </w:r>
      <w:r w:rsidRPr="00330C9A">
        <w:rPr>
          <w:rFonts w:ascii="Times New Roman" w:hAnsi="Times New Roman"/>
        </w:rPr>
        <w:t>риказ</w:t>
      </w:r>
      <w:r>
        <w:rPr>
          <w:rFonts w:ascii="Times New Roman" w:hAnsi="Times New Roman"/>
        </w:rPr>
        <w:t>ом</w:t>
      </w:r>
      <w:r w:rsidRPr="00330C9A">
        <w:rPr>
          <w:rFonts w:ascii="Times New Roman" w:hAnsi="Times New Roman"/>
        </w:rPr>
        <w:t xml:space="preserve"> Министерства образования и науки Российской Федерации от</w:t>
      </w:r>
      <w:r>
        <w:rPr>
          <w:rFonts w:ascii="Times New Roman" w:hAnsi="Times New Roman"/>
        </w:rPr>
        <w:t xml:space="preserve"> 31.03.2014 № 253 </w:t>
      </w:r>
      <w:r w:rsidRPr="00330C9A">
        <w:rPr>
          <w:rFonts w:ascii="Times New Roman" w:hAnsi="Times New Roman"/>
          <w:color w:val="222222"/>
        </w:rPr>
        <w:t xml:space="preserve"> </w:t>
      </w:r>
      <w:r>
        <w:rPr>
          <w:rFonts w:ascii="Times New Roman" w:hAnsi="Times New Roman"/>
        </w:rPr>
        <w:t>«Об утверждении федерального перечня</w:t>
      </w:r>
      <w:r w:rsidRPr="00330C9A">
        <w:rPr>
          <w:rFonts w:ascii="Times New Roman" w:hAnsi="Times New Roman"/>
        </w:rPr>
        <w:t xml:space="preserve"> учебников, рекомендованных (допущенных) к использованию</w:t>
      </w:r>
      <w:r>
        <w:rPr>
          <w:rFonts w:ascii="Times New Roman" w:hAnsi="Times New Roman"/>
        </w:rPr>
        <w:t xml:space="preserve"> при реализации </w:t>
      </w:r>
      <w:r w:rsidRPr="00330C9A">
        <w:rPr>
          <w:rFonts w:ascii="Times New Roman" w:hAnsi="Times New Roman"/>
        </w:rPr>
        <w:t xml:space="preserve"> имеющих государственную аккредитацию</w:t>
      </w:r>
      <w:r>
        <w:rPr>
          <w:rFonts w:ascii="Times New Roman" w:hAnsi="Times New Roman"/>
        </w:rPr>
        <w:t xml:space="preserve"> образовательных программ  начального общего, основного общего, среднего общего образования </w:t>
      </w:r>
      <w:r w:rsidRPr="00330C9A">
        <w:rPr>
          <w:rFonts w:ascii="Times New Roman" w:hAnsi="Times New Roman"/>
        </w:rPr>
        <w:t>»</w:t>
      </w:r>
      <w:r>
        <w:rPr>
          <w:rFonts w:ascii="Times New Roman" w:hAnsi="Times New Roman"/>
        </w:rPr>
        <w:t>, а также</w:t>
      </w:r>
      <w:r>
        <w:t xml:space="preserve"> </w:t>
      </w:r>
      <w:r w:rsidRPr="0092554D">
        <w:rPr>
          <w:rFonts w:ascii="Times New Roman" w:hAnsi="Times New Roman"/>
        </w:rPr>
        <w:t>приказом Минобрнауки России от 05.09.2013 №1047, приказом Минобрнауки России от 14.12.2009 №729, с изменениями, утверждёнными приказом Минобрнауки от 13.01.2011 №2</w:t>
      </w:r>
      <w:r>
        <w:rPr>
          <w:rFonts w:ascii="Times New Roman" w:hAnsi="Times New Roman"/>
        </w:rPr>
        <w:t xml:space="preserve"> для продолжения и завершения изучения предметов по учебникам, не вошедшим в новы</w:t>
      </w:r>
      <w:r w:rsidR="008107C4">
        <w:rPr>
          <w:rFonts w:ascii="Times New Roman" w:hAnsi="Times New Roman"/>
        </w:rPr>
        <w:t xml:space="preserve">й перечень учебников </w:t>
      </w:r>
    </w:p>
    <w:p w:rsidR="00B569C9" w:rsidRPr="00570794" w:rsidRDefault="00B569C9" w:rsidP="00B569C9">
      <w:pPr>
        <w:pStyle w:val="afa"/>
      </w:pPr>
      <w:r>
        <w:t>-учебный предмет «</w:t>
      </w:r>
      <w:r w:rsidRPr="00120CEF">
        <w:rPr>
          <w:b/>
        </w:rPr>
        <w:t>Иностранный язык (английский язык)</w:t>
      </w:r>
      <w:r>
        <w:t>» изучается в</w:t>
      </w:r>
      <w:r w:rsidR="008107C4">
        <w:t xml:space="preserve">  5</w:t>
      </w:r>
      <w:r>
        <w:t>-9 классах по программе Верб</w:t>
      </w:r>
      <w:r w:rsidR="008107C4">
        <w:t xml:space="preserve">ицкой М.В., 2012 г.; </w:t>
      </w:r>
    </w:p>
    <w:p w:rsidR="00B569C9" w:rsidRPr="00BA2F74" w:rsidRDefault="00B569C9" w:rsidP="00B569C9">
      <w:r>
        <w:t>-учебный план соответствует Уставу школы, в нём нашли воплощение образовательная программа и Программа развития школы.</w:t>
      </w:r>
    </w:p>
    <w:p w:rsidR="00B569C9" w:rsidRPr="008107C4" w:rsidRDefault="00B569C9" w:rsidP="008107C4">
      <w:pPr>
        <w:rPr>
          <w:b/>
          <w:szCs w:val="28"/>
        </w:rPr>
      </w:pPr>
      <w:r>
        <w:rPr>
          <w:b/>
          <w:szCs w:val="28"/>
          <w:lang w:val="en-US"/>
        </w:rPr>
        <w:t>IV</w:t>
      </w:r>
      <w:r w:rsidRPr="00C34959">
        <w:rPr>
          <w:b/>
          <w:szCs w:val="28"/>
        </w:rPr>
        <w:t xml:space="preserve">. </w:t>
      </w:r>
      <w:r w:rsidRPr="0040111C">
        <w:rPr>
          <w:b/>
          <w:szCs w:val="28"/>
        </w:rPr>
        <w:t>Основное общее образование</w:t>
      </w:r>
      <w:r>
        <w:rPr>
          <w:b/>
          <w:szCs w:val="28"/>
        </w:rPr>
        <w:t xml:space="preserve"> V-</w:t>
      </w:r>
      <w:r>
        <w:rPr>
          <w:b/>
          <w:szCs w:val="28"/>
          <w:lang w:val="en-US"/>
        </w:rPr>
        <w:t>IX</w:t>
      </w:r>
      <w:r>
        <w:rPr>
          <w:b/>
          <w:szCs w:val="28"/>
        </w:rPr>
        <w:t xml:space="preserve"> класс (ФГОС)</w:t>
      </w:r>
    </w:p>
    <w:p w:rsidR="00B569C9" w:rsidRDefault="00B569C9" w:rsidP="00B569C9">
      <w:pPr>
        <w:jc w:val="both"/>
      </w:pPr>
      <w:r>
        <w:rPr>
          <w:szCs w:val="28"/>
        </w:rPr>
        <w:t xml:space="preserve"> - </w:t>
      </w:r>
      <w:r>
        <w:t>Предметная  область «Искусство»  представлена учебными предметами:</w:t>
      </w:r>
    </w:p>
    <w:p w:rsidR="00B569C9" w:rsidRDefault="00B569C9" w:rsidP="00B569C9">
      <w:pPr>
        <w:jc w:val="both"/>
        <w:rPr>
          <w:szCs w:val="28"/>
        </w:rPr>
      </w:pPr>
      <w:r>
        <w:t xml:space="preserve"> в </w:t>
      </w:r>
      <w:r>
        <w:rPr>
          <w:szCs w:val="28"/>
        </w:rPr>
        <w:t xml:space="preserve">5-8 классах  «Изобразительное искусство» (программа В.С. Кузиной, 2008 г.)  и </w:t>
      </w:r>
    </w:p>
    <w:p w:rsidR="00B569C9" w:rsidRDefault="00B569C9" w:rsidP="00B569C9">
      <w:pPr>
        <w:jc w:val="both"/>
        <w:rPr>
          <w:szCs w:val="28"/>
        </w:rPr>
      </w:pPr>
      <w:r>
        <w:rPr>
          <w:szCs w:val="28"/>
        </w:rPr>
        <w:t>«Музыка» (программа</w:t>
      </w:r>
      <w:r>
        <w:t xml:space="preserve"> Е.Д. Критской, 2009 г.). </w:t>
      </w:r>
      <w:r>
        <w:rPr>
          <w:szCs w:val="28"/>
        </w:rPr>
        <w:t xml:space="preserve"> </w:t>
      </w:r>
    </w:p>
    <w:p w:rsidR="00B569C9" w:rsidRPr="000D3381" w:rsidRDefault="00B569C9" w:rsidP="00B569C9">
      <w:pPr>
        <w:pStyle w:val="ListParagraph"/>
        <w:spacing w:after="0" w:line="240" w:lineRule="auto"/>
        <w:ind w:left="0"/>
        <w:rPr>
          <w:rFonts w:ascii="Times New Roman" w:hAnsi="Times New Roman"/>
          <w:sz w:val="24"/>
          <w:szCs w:val="24"/>
        </w:rPr>
      </w:pPr>
      <w:r w:rsidRPr="000D3381">
        <w:rPr>
          <w:rFonts w:ascii="Times New Roman" w:hAnsi="Times New Roman"/>
          <w:sz w:val="24"/>
          <w:szCs w:val="24"/>
        </w:rPr>
        <w:t>*В рамках ФГОС ООО изучение основ духовно – нравственной культуры как логическое продолжение курса ОРКСЭ осуществляется</w:t>
      </w:r>
      <w:r>
        <w:rPr>
          <w:rFonts w:ascii="Times New Roman" w:hAnsi="Times New Roman"/>
          <w:sz w:val="24"/>
          <w:szCs w:val="24"/>
        </w:rPr>
        <w:t xml:space="preserve"> </w:t>
      </w:r>
      <w:r w:rsidRPr="000D3381">
        <w:rPr>
          <w:rFonts w:ascii="Times New Roman" w:hAnsi="Times New Roman"/>
          <w:sz w:val="24"/>
          <w:szCs w:val="24"/>
        </w:rPr>
        <w:t>интегрировано в отмеченных предметных областях</w:t>
      </w:r>
      <w:r>
        <w:rPr>
          <w:rFonts w:ascii="Times New Roman" w:hAnsi="Times New Roman"/>
          <w:sz w:val="24"/>
          <w:szCs w:val="24"/>
        </w:rPr>
        <w:t xml:space="preserve"> (в предметах: литература, история, география, ИЗО, музыка)</w:t>
      </w:r>
      <w:r w:rsidRPr="000D3381">
        <w:rPr>
          <w:rFonts w:ascii="Times New Roman" w:hAnsi="Times New Roman"/>
          <w:sz w:val="24"/>
          <w:szCs w:val="24"/>
        </w:rPr>
        <w:t xml:space="preserve">, а также в рамках </w:t>
      </w:r>
      <w:r w:rsidRPr="000D3381">
        <w:rPr>
          <w:rFonts w:ascii="Times New Roman" w:hAnsi="Times New Roman"/>
          <w:sz w:val="24"/>
          <w:szCs w:val="24"/>
        </w:rPr>
        <w:lastRenderedPageBreak/>
        <w:t>реализации мероприятий плана внеурочной деятельности</w:t>
      </w:r>
      <w:r>
        <w:rPr>
          <w:rFonts w:ascii="Times New Roman" w:hAnsi="Times New Roman"/>
          <w:sz w:val="24"/>
          <w:szCs w:val="24"/>
        </w:rPr>
        <w:t xml:space="preserve"> (через предметный курс «Введение в обществознание»)</w:t>
      </w:r>
      <w:r w:rsidRPr="000D3381">
        <w:rPr>
          <w:rFonts w:ascii="Times New Roman" w:hAnsi="Times New Roman"/>
          <w:sz w:val="24"/>
          <w:szCs w:val="24"/>
        </w:rPr>
        <w:t xml:space="preserve">. </w:t>
      </w:r>
    </w:p>
    <w:p w:rsidR="00B569C9" w:rsidRPr="000D3381" w:rsidRDefault="00B569C9" w:rsidP="00B569C9">
      <w:pPr>
        <w:contextualSpacing/>
      </w:pPr>
      <w:r>
        <w:t>**1 час физической культуры в 5-9 классах вынесен за рамки аудиторной нагрузки (СанПиН 10.5) в соответствии с СанПиН п.10.20</w:t>
      </w:r>
    </w:p>
    <w:p w:rsidR="00B569C9" w:rsidRPr="007D3C00" w:rsidRDefault="00B569C9" w:rsidP="00B569C9">
      <w:pPr>
        <w:autoSpaceDE w:val="0"/>
        <w:autoSpaceDN w:val="0"/>
        <w:adjustRightInd w:val="0"/>
      </w:pPr>
      <w:r>
        <w:t>Для реализации ФГОС в основном образовании продолжено введение  в обязательной части 5-9 кл  второго  иностранного языка (немецкий язык) по программе М.М. Аверина, Ф. Джин, Л. Рорман, 2005 г.</w:t>
      </w:r>
    </w:p>
    <w:p w:rsidR="00B569C9" w:rsidRPr="000D3381" w:rsidRDefault="00B569C9" w:rsidP="00B569C9">
      <w:pPr>
        <w:autoSpaceDE w:val="0"/>
        <w:autoSpaceDN w:val="0"/>
        <w:adjustRightInd w:val="0"/>
      </w:pPr>
      <w:r w:rsidRPr="000D3381">
        <w:t xml:space="preserve">Максимальный объем недельной </w:t>
      </w:r>
      <w:r>
        <w:t xml:space="preserve">аудиторной нагрузки определён </w:t>
      </w:r>
      <w:r w:rsidRPr="000D3381">
        <w:t xml:space="preserve"> образовательной программой в соответствии с нормами Са</w:t>
      </w:r>
      <w:r>
        <w:t>нПиН</w:t>
      </w:r>
      <w:r w:rsidRPr="000D3381">
        <w:t>.</w:t>
      </w:r>
    </w:p>
    <w:p w:rsidR="00B569C9" w:rsidRPr="00B569C9" w:rsidRDefault="00B569C9" w:rsidP="008107C4">
      <w:r w:rsidRPr="00BC1A48">
        <w:t>Внеурочная деятел</w:t>
      </w:r>
      <w:r>
        <w:t xml:space="preserve">ьность в рамках ФГОС </w:t>
      </w:r>
      <w:r w:rsidRPr="00BC1A48">
        <w:t xml:space="preserve"> направлена, в первую очередь, на достижение планируемых результатов освоения основной образовательной программы, поэтому план внеурочной деятельности является механизмом, обеспечивающим взаимосвязь и преемственность общего и дополн</w:t>
      </w:r>
      <w:r>
        <w:t xml:space="preserve">ительного образования, и способствует </w:t>
      </w:r>
      <w:r w:rsidRPr="00BC1A48">
        <w:t>формированию соответствующих предметных, метапредметных, социальных компетенций и личностного развития д</w:t>
      </w:r>
      <w:r>
        <w:t>етей.</w:t>
      </w:r>
    </w:p>
    <w:p w:rsidR="00B569C9" w:rsidRDefault="00B569C9" w:rsidP="00B569C9">
      <w:pPr>
        <w:pStyle w:val="msonormalcxspmiddle"/>
        <w:spacing w:after="0"/>
        <w:contextualSpacing/>
        <w:jc w:val="center"/>
        <w:rPr>
          <w:b/>
          <w:i/>
        </w:rPr>
      </w:pPr>
      <w:r>
        <w:rPr>
          <w:b/>
          <w:i/>
        </w:rPr>
        <w:t>У</w:t>
      </w:r>
      <w:r w:rsidRPr="000D3381">
        <w:rPr>
          <w:b/>
          <w:i/>
        </w:rPr>
        <w:t>чебный план для 5</w:t>
      </w:r>
      <w:r>
        <w:rPr>
          <w:b/>
          <w:i/>
        </w:rPr>
        <w:t xml:space="preserve"> - 9</w:t>
      </w:r>
      <w:r w:rsidRPr="000D3381">
        <w:rPr>
          <w:b/>
          <w:i/>
        </w:rPr>
        <w:t xml:space="preserve"> к</w:t>
      </w:r>
      <w:r>
        <w:rPr>
          <w:b/>
          <w:i/>
        </w:rPr>
        <w:t>л</w:t>
      </w:r>
    </w:p>
    <w:tbl>
      <w:tblPr>
        <w:tblW w:w="10705" w:type="dxa"/>
        <w:jc w:val="center"/>
        <w:tblInd w:w="2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02"/>
        <w:gridCol w:w="3524"/>
        <w:gridCol w:w="911"/>
        <w:gridCol w:w="859"/>
        <w:gridCol w:w="801"/>
        <w:gridCol w:w="983"/>
        <w:gridCol w:w="825"/>
      </w:tblGrid>
      <w:tr w:rsidR="00B569C9" w:rsidRPr="005A7159" w:rsidTr="00B569C9">
        <w:trPr>
          <w:trHeight w:val="416"/>
          <w:tblHeader/>
          <w:jc w:val="center"/>
        </w:trPr>
        <w:tc>
          <w:tcPr>
            <w:tcW w:w="2802" w:type="dxa"/>
            <w:vMerge w:val="restart"/>
            <w:vAlign w:val="center"/>
          </w:tcPr>
          <w:p w:rsidR="00B569C9" w:rsidRPr="005A7159" w:rsidRDefault="00B569C9" w:rsidP="00B569C9">
            <w:pPr>
              <w:pStyle w:val="36"/>
              <w:shd w:val="clear" w:color="auto" w:fill="auto"/>
              <w:spacing w:line="240" w:lineRule="auto"/>
              <w:ind w:right="20"/>
              <w:rPr>
                <w:i/>
                <w:sz w:val="20"/>
                <w:szCs w:val="20"/>
              </w:rPr>
            </w:pPr>
            <w:r w:rsidRPr="005A7159">
              <w:rPr>
                <w:i/>
                <w:sz w:val="20"/>
                <w:szCs w:val="20"/>
              </w:rPr>
              <w:t>Предметные области</w:t>
            </w:r>
          </w:p>
        </w:tc>
        <w:tc>
          <w:tcPr>
            <w:tcW w:w="3524" w:type="dxa"/>
            <w:vMerge w:val="restart"/>
            <w:tcBorders>
              <w:tr2bl w:val="single" w:sz="4" w:space="0" w:color="auto"/>
            </w:tcBorders>
          </w:tcPr>
          <w:p w:rsidR="00B569C9" w:rsidRPr="005A7159" w:rsidRDefault="00B569C9" w:rsidP="00B569C9">
            <w:pPr>
              <w:pStyle w:val="36"/>
              <w:shd w:val="clear" w:color="auto" w:fill="auto"/>
              <w:spacing w:line="240" w:lineRule="auto"/>
              <w:ind w:right="20"/>
              <w:jc w:val="left"/>
              <w:rPr>
                <w:i/>
                <w:sz w:val="20"/>
                <w:szCs w:val="20"/>
              </w:rPr>
            </w:pPr>
            <w:r w:rsidRPr="005A7159">
              <w:rPr>
                <w:i/>
                <w:sz w:val="20"/>
                <w:szCs w:val="20"/>
              </w:rPr>
              <w:t>Учебные</w:t>
            </w:r>
          </w:p>
          <w:p w:rsidR="00B569C9" w:rsidRPr="005A7159" w:rsidRDefault="00B569C9" w:rsidP="00B569C9">
            <w:pPr>
              <w:pStyle w:val="36"/>
              <w:shd w:val="clear" w:color="auto" w:fill="auto"/>
              <w:spacing w:line="240" w:lineRule="auto"/>
              <w:ind w:right="20"/>
              <w:jc w:val="left"/>
              <w:rPr>
                <w:i/>
                <w:sz w:val="20"/>
                <w:szCs w:val="20"/>
              </w:rPr>
            </w:pPr>
            <w:r w:rsidRPr="005A7159">
              <w:rPr>
                <w:i/>
                <w:sz w:val="20"/>
                <w:szCs w:val="20"/>
              </w:rPr>
              <w:t>предметы</w:t>
            </w:r>
          </w:p>
          <w:p w:rsidR="00B569C9" w:rsidRPr="005A7159" w:rsidRDefault="00B569C9" w:rsidP="00B569C9">
            <w:pPr>
              <w:pStyle w:val="36"/>
              <w:shd w:val="clear" w:color="auto" w:fill="auto"/>
              <w:spacing w:line="240" w:lineRule="auto"/>
              <w:ind w:right="20"/>
              <w:jc w:val="right"/>
              <w:rPr>
                <w:sz w:val="20"/>
                <w:szCs w:val="20"/>
              </w:rPr>
            </w:pPr>
            <w:r w:rsidRPr="005A7159">
              <w:rPr>
                <w:i/>
                <w:sz w:val="20"/>
                <w:szCs w:val="20"/>
              </w:rPr>
              <w:t>Классы</w:t>
            </w:r>
          </w:p>
        </w:tc>
        <w:tc>
          <w:tcPr>
            <w:tcW w:w="4379" w:type="dxa"/>
            <w:gridSpan w:val="5"/>
            <w:shd w:val="clear" w:color="auto" w:fill="auto"/>
          </w:tcPr>
          <w:p w:rsidR="00B569C9" w:rsidRPr="005A7159" w:rsidRDefault="00B569C9" w:rsidP="00B569C9">
            <w:pPr>
              <w:jc w:val="center"/>
              <w:rPr>
                <w:sz w:val="20"/>
                <w:szCs w:val="20"/>
              </w:rPr>
            </w:pPr>
            <w:r w:rsidRPr="005A7159">
              <w:rPr>
                <w:sz w:val="20"/>
                <w:szCs w:val="20"/>
              </w:rPr>
              <w:t>Количество часов в неделю</w:t>
            </w:r>
          </w:p>
        </w:tc>
      </w:tr>
      <w:tr w:rsidR="00B569C9" w:rsidRPr="005A7159" w:rsidTr="00B569C9">
        <w:trPr>
          <w:trHeight w:val="278"/>
          <w:tblHeader/>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vMerge/>
            <w:tcBorders>
              <w:tr2bl w:val="single" w:sz="4" w:space="0" w:color="auto"/>
            </w:tcBorders>
          </w:tcPr>
          <w:p w:rsidR="00B569C9" w:rsidRPr="005A7159" w:rsidRDefault="00B569C9" w:rsidP="00B569C9">
            <w:pPr>
              <w:pStyle w:val="36"/>
              <w:shd w:val="clear" w:color="auto" w:fill="auto"/>
              <w:spacing w:line="240" w:lineRule="auto"/>
              <w:ind w:right="20"/>
              <w:jc w:val="left"/>
              <w:rPr>
                <w:sz w:val="20"/>
                <w:szCs w:val="20"/>
              </w:rPr>
            </w:pPr>
          </w:p>
        </w:tc>
        <w:tc>
          <w:tcPr>
            <w:tcW w:w="911" w:type="dxa"/>
            <w:vAlign w:val="center"/>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V</w:t>
            </w:r>
          </w:p>
        </w:tc>
        <w:tc>
          <w:tcPr>
            <w:tcW w:w="859" w:type="dxa"/>
            <w:vAlign w:val="center"/>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VI</w:t>
            </w:r>
          </w:p>
        </w:tc>
        <w:tc>
          <w:tcPr>
            <w:tcW w:w="801" w:type="dxa"/>
            <w:vAlign w:val="center"/>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VII</w:t>
            </w:r>
          </w:p>
        </w:tc>
        <w:tc>
          <w:tcPr>
            <w:tcW w:w="983" w:type="dxa"/>
          </w:tcPr>
          <w:p w:rsidR="00B569C9" w:rsidRPr="00B40E18" w:rsidRDefault="00B569C9" w:rsidP="00B569C9">
            <w:pPr>
              <w:pStyle w:val="36"/>
              <w:shd w:val="clear" w:color="auto" w:fill="auto"/>
              <w:spacing w:line="240" w:lineRule="auto"/>
              <w:ind w:left="20" w:right="20"/>
              <w:rPr>
                <w:b/>
                <w:sz w:val="20"/>
                <w:szCs w:val="20"/>
                <w:lang w:val="en-US"/>
              </w:rPr>
            </w:pPr>
            <w:r>
              <w:rPr>
                <w:b/>
                <w:sz w:val="20"/>
                <w:szCs w:val="20"/>
                <w:lang w:val="en-US"/>
              </w:rPr>
              <w:t>VIII</w:t>
            </w:r>
          </w:p>
        </w:tc>
        <w:tc>
          <w:tcPr>
            <w:tcW w:w="825" w:type="dxa"/>
          </w:tcPr>
          <w:p w:rsidR="00B569C9" w:rsidRDefault="00B569C9" w:rsidP="00B569C9">
            <w:pPr>
              <w:pStyle w:val="36"/>
              <w:shd w:val="clear" w:color="auto" w:fill="auto"/>
              <w:spacing w:line="240" w:lineRule="auto"/>
              <w:ind w:left="20" w:right="20"/>
              <w:rPr>
                <w:b/>
                <w:sz w:val="20"/>
                <w:szCs w:val="20"/>
                <w:lang w:val="en-US"/>
              </w:rPr>
            </w:pPr>
            <w:r>
              <w:rPr>
                <w:b/>
                <w:sz w:val="20"/>
                <w:szCs w:val="20"/>
                <w:lang w:val="en-US"/>
              </w:rPr>
              <w:t>IX</w:t>
            </w:r>
          </w:p>
        </w:tc>
      </w:tr>
      <w:tr w:rsidR="00B569C9" w:rsidRPr="005A7159" w:rsidTr="00B569C9">
        <w:trPr>
          <w:trHeight w:val="278"/>
          <w:tblHeader/>
          <w:jc w:val="center"/>
        </w:trPr>
        <w:tc>
          <w:tcPr>
            <w:tcW w:w="10705" w:type="dxa"/>
            <w:gridSpan w:val="7"/>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Обязательная часть</w:t>
            </w:r>
          </w:p>
        </w:tc>
      </w:tr>
      <w:tr w:rsidR="00B569C9" w:rsidRPr="005A7159" w:rsidTr="00B569C9">
        <w:trPr>
          <w:trHeight w:val="308"/>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Русский язык и литература*</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русский язык</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5</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6</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4</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3</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285"/>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литература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202"/>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Иностранный язык</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иностранный язык (английский язык)</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3</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131"/>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второй иностранный язык (немецкий язык)</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Default="00B569C9" w:rsidP="00B569C9">
            <w:pPr>
              <w:pStyle w:val="36"/>
              <w:shd w:val="clear" w:color="auto" w:fill="auto"/>
              <w:spacing w:line="240" w:lineRule="auto"/>
              <w:ind w:left="20" w:right="20"/>
              <w:rPr>
                <w:sz w:val="20"/>
                <w:szCs w:val="20"/>
                <w:lang w:val="en-US"/>
              </w:rPr>
            </w:pPr>
          </w:p>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w:t>
            </w:r>
          </w:p>
        </w:tc>
      </w:tr>
      <w:tr w:rsidR="00B569C9" w:rsidRPr="005A7159" w:rsidTr="00B569C9">
        <w:trPr>
          <w:trHeight w:val="268"/>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Математика и информатика</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математика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5</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5</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Align w:val="bottom"/>
          </w:tcPr>
          <w:p w:rsidR="00B569C9" w:rsidRPr="00015F10" w:rsidRDefault="00B569C9" w:rsidP="00B569C9">
            <w:pPr>
              <w:pStyle w:val="36"/>
              <w:shd w:val="clear" w:color="auto" w:fill="auto"/>
              <w:spacing w:line="240" w:lineRule="auto"/>
              <w:ind w:left="20" w:right="20"/>
              <w:rPr>
                <w:i/>
                <w:sz w:val="24"/>
                <w:szCs w:val="24"/>
              </w:rPr>
            </w:pPr>
          </w:p>
        </w:tc>
      </w:tr>
      <w:tr w:rsidR="00B569C9" w:rsidRPr="005A7159" w:rsidTr="00B569C9">
        <w:trPr>
          <w:trHeight w:val="259"/>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алгебра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3</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201"/>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геометрия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w:t>
            </w:r>
          </w:p>
        </w:tc>
      </w:tr>
      <w:tr w:rsidR="00B569C9" w:rsidRPr="005A7159" w:rsidTr="00B569C9">
        <w:trPr>
          <w:trHeight w:val="111"/>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информатика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1</w:t>
            </w:r>
          </w:p>
        </w:tc>
      </w:tr>
      <w:tr w:rsidR="00B569C9" w:rsidRPr="005A7159" w:rsidTr="00B569C9">
        <w:trPr>
          <w:trHeight w:val="351"/>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Общественно-научные предметы*</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история</w:t>
            </w:r>
          </w:p>
        </w:tc>
        <w:tc>
          <w:tcPr>
            <w:tcW w:w="911" w:type="dxa"/>
            <w:vAlign w:val="center"/>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59" w:type="dxa"/>
            <w:vAlign w:val="center"/>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01" w:type="dxa"/>
            <w:vAlign w:val="center"/>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center"/>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235"/>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обществознание</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1</w:t>
            </w:r>
          </w:p>
        </w:tc>
      </w:tr>
      <w:tr w:rsidR="00B569C9" w:rsidRPr="005A7159" w:rsidTr="00B569C9">
        <w:trPr>
          <w:trHeight w:val="224"/>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география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w:t>
            </w:r>
          </w:p>
        </w:tc>
      </w:tr>
      <w:tr w:rsidR="00B569C9" w:rsidRPr="005A7159" w:rsidTr="00B569C9">
        <w:trPr>
          <w:trHeight w:val="181"/>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Естественно-</w:t>
            </w:r>
            <w:r>
              <w:rPr>
                <w:sz w:val="20"/>
                <w:szCs w:val="20"/>
              </w:rPr>
              <w:t xml:space="preserve"> </w:t>
            </w:r>
            <w:r w:rsidRPr="005A7159">
              <w:rPr>
                <w:sz w:val="20"/>
                <w:szCs w:val="20"/>
              </w:rPr>
              <w:t>научные предметы</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физика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3</w:t>
            </w:r>
          </w:p>
        </w:tc>
      </w:tr>
      <w:tr w:rsidR="00B569C9" w:rsidRPr="005A7159" w:rsidTr="00B569C9">
        <w:trPr>
          <w:trHeight w:val="215"/>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химия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w:t>
            </w:r>
          </w:p>
        </w:tc>
      </w:tr>
      <w:tr w:rsidR="00B569C9" w:rsidRPr="005A7159" w:rsidTr="00B569C9">
        <w:trPr>
          <w:trHeight w:val="251"/>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биология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w:t>
            </w:r>
          </w:p>
        </w:tc>
      </w:tr>
      <w:tr w:rsidR="00B569C9" w:rsidRPr="005A7159" w:rsidTr="00B569C9">
        <w:trPr>
          <w:trHeight w:val="251"/>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Искусство*</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музыка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p>
        </w:tc>
      </w:tr>
      <w:tr w:rsidR="00B569C9" w:rsidRPr="005A7159" w:rsidTr="00B569C9">
        <w:trPr>
          <w:trHeight w:val="215"/>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изобразительное искусство</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p>
        </w:tc>
      </w:tr>
      <w:tr w:rsidR="00B569C9" w:rsidRPr="005A7159" w:rsidTr="00B569C9">
        <w:trPr>
          <w:trHeight w:val="225"/>
          <w:jc w:val="center"/>
        </w:trPr>
        <w:tc>
          <w:tcPr>
            <w:tcW w:w="2802"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Технология</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технология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w:t>
            </w: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1C5510" w:rsidRDefault="00B569C9" w:rsidP="00B569C9">
            <w:pPr>
              <w:pStyle w:val="36"/>
              <w:shd w:val="clear" w:color="auto" w:fill="auto"/>
              <w:spacing w:line="240" w:lineRule="auto"/>
              <w:ind w:left="20" w:right="20"/>
              <w:rPr>
                <w:sz w:val="20"/>
                <w:szCs w:val="20"/>
              </w:rPr>
            </w:pPr>
          </w:p>
        </w:tc>
      </w:tr>
      <w:tr w:rsidR="00B569C9" w:rsidRPr="005A7159" w:rsidTr="00B569C9">
        <w:trPr>
          <w:trHeight w:val="413"/>
          <w:jc w:val="center"/>
        </w:trPr>
        <w:tc>
          <w:tcPr>
            <w:tcW w:w="2802" w:type="dxa"/>
            <w:vMerge w:val="restart"/>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Физическая культура и ОБЖ</w:t>
            </w: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основы безопасности жизнедеятельности</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B40E18" w:rsidRDefault="00B569C9" w:rsidP="00B569C9">
            <w:pPr>
              <w:pStyle w:val="36"/>
              <w:shd w:val="clear" w:color="auto" w:fill="auto"/>
              <w:spacing w:line="240" w:lineRule="auto"/>
              <w:ind w:left="20" w:right="20"/>
              <w:rPr>
                <w:sz w:val="20"/>
                <w:szCs w:val="20"/>
                <w:lang w:val="en-US"/>
              </w:rPr>
            </w:pPr>
            <w:r>
              <w:rPr>
                <w:sz w:val="20"/>
                <w:szCs w:val="20"/>
                <w:lang w:val="en-US"/>
              </w:rPr>
              <w:t>1</w:t>
            </w:r>
          </w:p>
        </w:tc>
        <w:tc>
          <w:tcPr>
            <w:tcW w:w="825" w:type="dxa"/>
            <w:vAlign w:val="bottom"/>
          </w:tcPr>
          <w:p w:rsidR="00B569C9" w:rsidRPr="001C5510" w:rsidRDefault="00B569C9" w:rsidP="00B569C9">
            <w:pPr>
              <w:pStyle w:val="36"/>
              <w:shd w:val="clear" w:color="auto" w:fill="auto"/>
              <w:spacing w:line="240" w:lineRule="auto"/>
              <w:ind w:right="20"/>
              <w:rPr>
                <w:sz w:val="20"/>
                <w:szCs w:val="20"/>
              </w:rPr>
            </w:pPr>
            <w:r>
              <w:rPr>
                <w:sz w:val="20"/>
                <w:szCs w:val="20"/>
              </w:rPr>
              <w:t>1</w:t>
            </w:r>
          </w:p>
        </w:tc>
      </w:tr>
      <w:tr w:rsidR="00B569C9" w:rsidRPr="005A7159" w:rsidTr="00B569C9">
        <w:trPr>
          <w:trHeight w:val="208"/>
          <w:jc w:val="center"/>
        </w:trPr>
        <w:tc>
          <w:tcPr>
            <w:tcW w:w="2802" w:type="dxa"/>
            <w:vMerge/>
          </w:tcPr>
          <w:p w:rsidR="00B569C9" w:rsidRPr="005A7159" w:rsidRDefault="00B569C9" w:rsidP="00B569C9">
            <w:pPr>
              <w:pStyle w:val="36"/>
              <w:shd w:val="clear" w:color="auto" w:fill="auto"/>
              <w:spacing w:line="240" w:lineRule="auto"/>
              <w:ind w:right="20"/>
              <w:jc w:val="left"/>
              <w:rPr>
                <w:sz w:val="20"/>
                <w:szCs w:val="20"/>
              </w:rPr>
            </w:pPr>
          </w:p>
        </w:tc>
        <w:tc>
          <w:tcPr>
            <w:tcW w:w="3524" w:type="dxa"/>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физическая культура</w:t>
            </w:r>
          </w:p>
        </w:tc>
        <w:tc>
          <w:tcPr>
            <w:tcW w:w="911" w:type="dxa"/>
            <w:vAlign w:val="bottom"/>
          </w:tcPr>
          <w:p w:rsidR="00B569C9" w:rsidRPr="005A7159" w:rsidRDefault="00B569C9" w:rsidP="00B569C9">
            <w:pPr>
              <w:pStyle w:val="36"/>
              <w:shd w:val="clear" w:color="auto" w:fill="auto"/>
              <w:spacing w:line="240" w:lineRule="auto"/>
              <w:ind w:left="20" w:right="20"/>
              <w:jc w:val="left"/>
              <w:rPr>
                <w:sz w:val="20"/>
                <w:szCs w:val="20"/>
              </w:rPr>
            </w:pPr>
            <w:r w:rsidRPr="005A7159">
              <w:rPr>
                <w:sz w:val="20"/>
                <w:szCs w:val="20"/>
              </w:rPr>
              <w:t>2+1**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2+1**</w:t>
            </w:r>
          </w:p>
        </w:tc>
        <w:tc>
          <w:tcPr>
            <w:tcW w:w="983" w:type="dxa"/>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2+1**</w:t>
            </w:r>
          </w:p>
        </w:tc>
        <w:tc>
          <w:tcPr>
            <w:tcW w:w="825" w:type="dxa"/>
            <w:vAlign w:val="bottom"/>
          </w:tcPr>
          <w:p w:rsidR="00B569C9" w:rsidRPr="00264FBB" w:rsidRDefault="00B569C9" w:rsidP="00B569C9">
            <w:pPr>
              <w:pStyle w:val="36"/>
              <w:shd w:val="clear" w:color="auto" w:fill="auto"/>
              <w:spacing w:line="240" w:lineRule="auto"/>
              <w:ind w:left="20" w:right="20"/>
              <w:rPr>
                <w:i/>
                <w:sz w:val="20"/>
                <w:szCs w:val="20"/>
              </w:rPr>
            </w:pPr>
            <w:r w:rsidRPr="00264FBB">
              <w:rPr>
                <w:i/>
                <w:sz w:val="20"/>
                <w:szCs w:val="20"/>
              </w:rPr>
              <w:t>2+1*</w:t>
            </w:r>
          </w:p>
        </w:tc>
      </w:tr>
      <w:tr w:rsidR="00B569C9" w:rsidRPr="005A7159" w:rsidTr="00B569C9">
        <w:trPr>
          <w:trHeight w:val="284"/>
          <w:jc w:val="center"/>
        </w:trPr>
        <w:tc>
          <w:tcPr>
            <w:tcW w:w="6326" w:type="dxa"/>
            <w:gridSpan w:val="2"/>
          </w:tcPr>
          <w:p w:rsidR="00B569C9" w:rsidRPr="005A7159" w:rsidRDefault="00B569C9" w:rsidP="00B569C9">
            <w:pPr>
              <w:pStyle w:val="36"/>
              <w:shd w:val="clear" w:color="auto" w:fill="auto"/>
              <w:spacing w:line="240" w:lineRule="auto"/>
              <w:ind w:right="20"/>
              <w:jc w:val="left"/>
              <w:rPr>
                <w:b/>
                <w:sz w:val="20"/>
                <w:szCs w:val="20"/>
              </w:rPr>
            </w:pPr>
            <w:r w:rsidRPr="005A7159">
              <w:rPr>
                <w:b/>
                <w:sz w:val="20"/>
                <w:szCs w:val="20"/>
              </w:rPr>
              <w:t>Итого</w:t>
            </w:r>
          </w:p>
        </w:tc>
        <w:tc>
          <w:tcPr>
            <w:tcW w:w="911" w:type="dxa"/>
            <w:vAlign w:val="bottom"/>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29</w:t>
            </w:r>
          </w:p>
        </w:tc>
        <w:tc>
          <w:tcPr>
            <w:tcW w:w="859" w:type="dxa"/>
            <w:vAlign w:val="bottom"/>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31</w:t>
            </w:r>
          </w:p>
        </w:tc>
        <w:tc>
          <w:tcPr>
            <w:tcW w:w="801" w:type="dxa"/>
            <w:vAlign w:val="bottom"/>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32</w:t>
            </w:r>
          </w:p>
        </w:tc>
        <w:tc>
          <w:tcPr>
            <w:tcW w:w="983" w:type="dxa"/>
          </w:tcPr>
          <w:p w:rsidR="00B569C9" w:rsidRPr="008169B8" w:rsidRDefault="00B569C9" w:rsidP="00B569C9">
            <w:pPr>
              <w:pStyle w:val="36"/>
              <w:shd w:val="clear" w:color="auto" w:fill="auto"/>
              <w:spacing w:line="240" w:lineRule="auto"/>
              <w:ind w:left="20" w:right="20"/>
              <w:rPr>
                <w:b/>
                <w:sz w:val="20"/>
                <w:szCs w:val="20"/>
                <w:lang w:val="en-US"/>
              </w:rPr>
            </w:pPr>
            <w:r>
              <w:rPr>
                <w:b/>
                <w:sz w:val="20"/>
                <w:szCs w:val="20"/>
                <w:lang w:val="en-US"/>
              </w:rPr>
              <w:t>34</w:t>
            </w:r>
          </w:p>
        </w:tc>
        <w:tc>
          <w:tcPr>
            <w:tcW w:w="825" w:type="dxa"/>
          </w:tcPr>
          <w:p w:rsidR="00B569C9" w:rsidRDefault="00B569C9" w:rsidP="00B569C9">
            <w:pPr>
              <w:pStyle w:val="36"/>
              <w:shd w:val="clear" w:color="auto" w:fill="auto"/>
              <w:spacing w:line="240" w:lineRule="auto"/>
              <w:ind w:left="20" w:right="20"/>
              <w:rPr>
                <w:b/>
                <w:sz w:val="20"/>
                <w:szCs w:val="20"/>
                <w:lang w:val="en-US"/>
              </w:rPr>
            </w:pPr>
            <w:r>
              <w:rPr>
                <w:b/>
                <w:sz w:val="20"/>
                <w:szCs w:val="20"/>
                <w:lang w:val="en-US"/>
              </w:rPr>
              <w:t>34</w:t>
            </w:r>
          </w:p>
        </w:tc>
      </w:tr>
      <w:tr w:rsidR="00B569C9" w:rsidRPr="005A7159" w:rsidTr="00B569C9">
        <w:trPr>
          <w:trHeight w:val="284"/>
          <w:jc w:val="center"/>
        </w:trPr>
        <w:tc>
          <w:tcPr>
            <w:tcW w:w="6326" w:type="dxa"/>
            <w:gridSpan w:val="2"/>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СанПиН</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29</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30</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32</w:t>
            </w:r>
          </w:p>
        </w:tc>
        <w:tc>
          <w:tcPr>
            <w:tcW w:w="983" w:type="dxa"/>
          </w:tcPr>
          <w:p w:rsidR="00B569C9" w:rsidRPr="008169B8" w:rsidRDefault="00B569C9" w:rsidP="00B569C9">
            <w:pPr>
              <w:pStyle w:val="36"/>
              <w:shd w:val="clear" w:color="auto" w:fill="auto"/>
              <w:spacing w:line="240" w:lineRule="auto"/>
              <w:ind w:left="20" w:right="20"/>
              <w:rPr>
                <w:sz w:val="20"/>
                <w:szCs w:val="20"/>
                <w:lang w:val="en-US"/>
              </w:rPr>
            </w:pPr>
            <w:r>
              <w:rPr>
                <w:sz w:val="20"/>
                <w:szCs w:val="20"/>
                <w:lang w:val="en-US"/>
              </w:rPr>
              <w:t>33</w:t>
            </w:r>
          </w:p>
        </w:tc>
        <w:tc>
          <w:tcPr>
            <w:tcW w:w="825" w:type="dxa"/>
          </w:tcPr>
          <w:p w:rsidR="00B569C9" w:rsidRDefault="00B569C9" w:rsidP="00B569C9">
            <w:pPr>
              <w:pStyle w:val="36"/>
              <w:shd w:val="clear" w:color="auto" w:fill="auto"/>
              <w:spacing w:line="240" w:lineRule="auto"/>
              <w:ind w:left="20" w:right="20"/>
              <w:rPr>
                <w:sz w:val="20"/>
                <w:szCs w:val="20"/>
                <w:lang w:val="en-US"/>
              </w:rPr>
            </w:pPr>
            <w:r>
              <w:rPr>
                <w:sz w:val="20"/>
                <w:szCs w:val="20"/>
                <w:lang w:val="en-US"/>
              </w:rPr>
              <w:t>33</w:t>
            </w:r>
          </w:p>
        </w:tc>
      </w:tr>
      <w:tr w:rsidR="00B569C9" w:rsidRPr="005A7159" w:rsidTr="00B569C9">
        <w:trPr>
          <w:trHeight w:val="284"/>
          <w:jc w:val="center"/>
        </w:trPr>
        <w:tc>
          <w:tcPr>
            <w:tcW w:w="10705" w:type="dxa"/>
            <w:gridSpan w:val="7"/>
          </w:tcPr>
          <w:p w:rsidR="00B569C9" w:rsidRPr="005A7159" w:rsidRDefault="00B569C9" w:rsidP="00B569C9">
            <w:pPr>
              <w:pStyle w:val="36"/>
              <w:shd w:val="clear" w:color="auto" w:fill="auto"/>
              <w:spacing w:line="240" w:lineRule="auto"/>
              <w:ind w:left="20" w:right="20"/>
              <w:rPr>
                <w:b/>
                <w:sz w:val="20"/>
                <w:szCs w:val="20"/>
              </w:rPr>
            </w:pPr>
            <w:r w:rsidRPr="005A7159">
              <w:rPr>
                <w:b/>
                <w:sz w:val="20"/>
                <w:szCs w:val="20"/>
              </w:rPr>
              <w:t>Вариативная часть</w:t>
            </w:r>
          </w:p>
        </w:tc>
      </w:tr>
      <w:tr w:rsidR="00B569C9" w:rsidRPr="005A7159" w:rsidTr="00B569C9">
        <w:trPr>
          <w:trHeight w:val="301"/>
          <w:jc w:val="center"/>
        </w:trPr>
        <w:tc>
          <w:tcPr>
            <w:tcW w:w="6326" w:type="dxa"/>
            <w:gridSpan w:val="2"/>
          </w:tcPr>
          <w:p w:rsidR="00B569C9" w:rsidRPr="005A7159" w:rsidRDefault="00B569C9" w:rsidP="00B569C9">
            <w:pPr>
              <w:pStyle w:val="36"/>
              <w:shd w:val="clear" w:color="auto" w:fill="auto"/>
              <w:spacing w:line="240" w:lineRule="auto"/>
              <w:ind w:right="20"/>
              <w:jc w:val="left"/>
              <w:rPr>
                <w:b/>
                <w:sz w:val="20"/>
                <w:szCs w:val="20"/>
              </w:rPr>
            </w:pPr>
            <w:r w:rsidRPr="005A7159">
              <w:rPr>
                <w:b/>
                <w:sz w:val="20"/>
                <w:szCs w:val="20"/>
              </w:rPr>
              <w:t>Предметный курс</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6326" w:type="dxa"/>
            <w:gridSpan w:val="2"/>
          </w:tcPr>
          <w:p w:rsidR="00B569C9" w:rsidRPr="005A7159" w:rsidRDefault="00B569C9" w:rsidP="00B569C9">
            <w:pPr>
              <w:pStyle w:val="36"/>
              <w:shd w:val="clear" w:color="auto" w:fill="auto"/>
              <w:spacing w:line="240" w:lineRule="auto"/>
              <w:ind w:right="20"/>
              <w:jc w:val="left"/>
              <w:rPr>
                <w:sz w:val="20"/>
                <w:szCs w:val="20"/>
              </w:rPr>
            </w:pPr>
            <w:r w:rsidRPr="005A7159">
              <w:rPr>
                <w:sz w:val="20"/>
                <w:szCs w:val="20"/>
              </w:rPr>
              <w:t>Введение в обществознание</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6326" w:type="dxa"/>
            <w:gridSpan w:val="2"/>
          </w:tcPr>
          <w:p w:rsidR="00B569C9" w:rsidRPr="005A7159" w:rsidRDefault="00B569C9" w:rsidP="00B569C9">
            <w:pPr>
              <w:pStyle w:val="36"/>
              <w:shd w:val="clear" w:color="auto" w:fill="auto"/>
              <w:spacing w:line="240" w:lineRule="auto"/>
              <w:ind w:right="20"/>
              <w:jc w:val="left"/>
              <w:rPr>
                <w:sz w:val="20"/>
                <w:szCs w:val="20"/>
              </w:rPr>
            </w:pPr>
            <w:r>
              <w:rPr>
                <w:sz w:val="20"/>
                <w:szCs w:val="20"/>
              </w:rPr>
              <w:t>Технология</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r>
              <w:rPr>
                <w:sz w:val="20"/>
                <w:szCs w:val="20"/>
              </w:rPr>
              <w:t>1</w:t>
            </w:r>
          </w:p>
        </w:tc>
      </w:tr>
      <w:tr w:rsidR="00B569C9" w:rsidRPr="005A7159" w:rsidTr="00B569C9">
        <w:trPr>
          <w:trHeight w:val="301"/>
          <w:jc w:val="center"/>
        </w:trPr>
        <w:tc>
          <w:tcPr>
            <w:tcW w:w="6326" w:type="dxa"/>
            <w:gridSpan w:val="2"/>
          </w:tcPr>
          <w:p w:rsidR="00B569C9" w:rsidRPr="005A7159" w:rsidRDefault="00B569C9" w:rsidP="00B569C9">
            <w:pPr>
              <w:pStyle w:val="36"/>
              <w:shd w:val="clear" w:color="auto" w:fill="auto"/>
              <w:spacing w:line="240" w:lineRule="auto"/>
              <w:ind w:right="20"/>
              <w:jc w:val="left"/>
              <w:rPr>
                <w:b/>
                <w:sz w:val="20"/>
                <w:szCs w:val="20"/>
              </w:rPr>
            </w:pPr>
            <w:r w:rsidRPr="005A7159">
              <w:rPr>
                <w:b/>
                <w:sz w:val="20"/>
                <w:szCs w:val="20"/>
              </w:rPr>
              <w:t>Элективный курс</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lastRenderedPageBreak/>
              <w:t>Математика</w:t>
            </w:r>
          </w:p>
        </w:tc>
        <w:tc>
          <w:tcPr>
            <w:tcW w:w="3524" w:type="dxa"/>
          </w:tcPr>
          <w:p w:rsidR="00B569C9" w:rsidRPr="005A7159" w:rsidRDefault="00B569C9" w:rsidP="00B569C9">
            <w:pPr>
              <w:suppressAutoHyphens/>
              <w:snapToGrid w:val="0"/>
              <w:rPr>
                <w:sz w:val="20"/>
                <w:szCs w:val="20"/>
                <w:lang w:eastAsia="ar-SA"/>
              </w:rPr>
            </w:pPr>
            <w:r>
              <w:rPr>
                <w:sz w:val="20"/>
                <w:szCs w:val="20"/>
                <w:lang w:eastAsia="ar-SA"/>
              </w:rPr>
              <w:t>Основы финансовой грамотности</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Pr>
                <w:sz w:val="20"/>
                <w:szCs w:val="20"/>
              </w:rPr>
              <w:t>1</w:t>
            </w:r>
          </w:p>
        </w:tc>
        <w:tc>
          <w:tcPr>
            <w:tcW w:w="983" w:type="dxa"/>
          </w:tcPr>
          <w:p w:rsidR="00B569C9" w:rsidRPr="005A7159" w:rsidRDefault="00B569C9" w:rsidP="00B569C9">
            <w:pPr>
              <w:pStyle w:val="36"/>
              <w:shd w:val="clear" w:color="auto" w:fill="auto"/>
              <w:spacing w:line="240" w:lineRule="auto"/>
              <w:ind w:left="20" w:right="20"/>
              <w:rPr>
                <w:sz w:val="20"/>
                <w:szCs w:val="20"/>
              </w:rPr>
            </w:pPr>
            <w:r>
              <w:rPr>
                <w:sz w:val="20"/>
                <w:szCs w:val="20"/>
              </w:rPr>
              <w:t>1</w:t>
            </w: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t>Русский язык</w:t>
            </w:r>
          </w:p>
        </w:tc>
        <w:tc>
          <w:tcPr>
            <w:tcW w:w="3524" w:type="dxa"/>
          </w:tcPr>
          <w:p w:rsidR="00B569C9" w:rsidRPr="005A7159" w:rsidRDefault="00B569C9" w:rsidP="00B569C9">
            <w:pPr>
              <w:suppressAutoHyphens/>
              <w:snapToGrid w:val="0"/>
              <w:rPr>
                <w:sz w:val="20"/>
                <w:szCs w:val="20"/>
                <w:lang w:eastAsia="ar-SA"/>
              </w:rPr>
            </w:pPr>
            <w:r w:rsidRPr="005A7159">
              <w:rPr>
                <w:sz w:val="20"/>
                <w:szCs w:val="20"/>
                <w:lang w:eastAsia="ar-SA"/>
              </w:rPr>
              <w:t>Учись писать грамотно</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r>
              <w:rPr>
                <w:sz w:val="20"/>
                <w:szCs w:val="20"/>
              </w:rPr>
              <w:t>1</w:t>
            </w:r>
          </w:p>
        </w:tc>
        <w:tc>
          <w:tcPr>
            <w:tcW w:w="825" w:type="dxa"/>
          </w:tcPr>
          <w:p w:rsidR="00B569C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t>Русский язык</w:t>
            </w:r>
          </w:p>
        </w:tc>
        <w:tc>
          <w:tcPr>
            <w:tcW w:w="3524" w:type="dxa"/>
          </w:tcPr>
          <w:p w:rsidR="00B569C9" w:rsidRPr="005A7159" w:rsidRDefault="00B569C9" w:rsidP="00B569C9">
            <w:pPr>
              <w:suppressAutoHyphens/>
              <w:snapToGrid w:val="0"/>
              <w:rPr>
                <w:sz w:val="20"/>
                <w:szCs w:val="20"/>
                <w:lang w:eastAsia="ar-SA"/>
              </w:rPr>
            </w:pPr>
            <w:r w:rsidRPr="005A7159">
              <w:rPr>
                <w:sz w:val="20"/>
                <w:szCs w:val="20"/>
                <w:lang w:eastAsia="ar-SA"/>
              </w:rPr>
              <w:t>Морфологические средства выразительности русской речи</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t>Биология</w:t>
            </w:r>
          </w:p>
        </w:tc>
        <w:tc>
          <w:tcPr>
            <w:tcW w:w="3524" w:type="dxa"/>
          </w:tcPr>
          <w:p w:rsidR="00B569C9" w:rsidRPr="005A7159" w:rsidRDefault="00B569C9" w:rsidP="00B569C9">
            <w:pPr>
              <w:suppressAutoHyphens/>
              <w:snapToGrid w:val="0"/>
              <w:rPr>
                <w:sz w:val="20"/>
                <w:szCs w:val="20"/>
                <w:lang w:eastAsia="ar-SA"/>
              </w:rPr>
            </w:pPr>
            <w:r w:rsidRPr="005A7159">
              <w:rPr>
                <w:sz w:val="20"/>
                <w:szCs w:val="20"/>
                <w:lang w:eastAsia="ar-SA"/>
              </w:rPr>
              <w:t>Моё здоровье в моих руках</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t>Русский язык</w:t>
            </w:r>
          </w:p>
        </w:tc>
        <w:tc>
          <w:tcPr>
            <w:tcW w:w="3524" w:type="dxa"/>
          </w:tcPr>
          <w:p w:rsidR="00B569C9" w:rsidRPr="005A7159" w:rsidRDefault="00B569C9" w:rsidP="00B569C9">
            <w:pPr>
              <w:suppressAutoHyphens/>
              <w:snapToGrid w:val="0"/>
              <w:rPr>
                <w:sz w:val="20"/>
                <w:szCs w:val="20"/>
                <w:lang w:eastAsia="ar-SA"/>
              </w:rPr>
            </w:pPr>
            <w:r w:rsidRPr="005A7159">
              <w:rPr>
                <w:sz w:val="20"/>
                <w:szCs w:val="20"/>
                <w:lang w:eastAsia="ar-SA"/>
              </w:rPr>
              <w:t>Наш язык</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sidRPr="005A7159">
              <w:rPr>
                <w:sz w:val="20"/>
                <w:szCs w:val="20"/>
              </w:rPr>
              <w:t>Физика</w:t>
            </w:r>
          </w:p>
        </w:tc>
        <w:tc>
          <w:tcPr>
            <w:tcW w:w="3524" w:type="dxa"/>
          </w:tcPr>
          <w:p w:rsidR="00B569C9" w:rsidRPr="005A7159" w:rsidRDefault="00B569C9" w:rsidP="00B569C9">
            <w:pPr>
              <w:suppressAutoHyphens/>
              <w:snapToGrid w:val="0"/>
              <w:rPr>
                <w:sz w:val="20"/>
                <w:szCs w:val="20"/>
                <w:lang w:eastAsia="ar-SA"/>
              </w:rPr>
            </w:pPr>
            <w:r w:rsidRPr="005A7159">
              <w:rPr>
                <w:sz w:val="20"/>
                <w:szCs w:val="20"/>
                <w:lang w:eastAsia="ar-SA"/>
              </w:rPr>
              <w:t>Физика в задачах и экспериментах</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1</w:t>
            </w: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Pr="005A7159" w:rsidRDefault="00B569C9" w:rsidP="00B569C9">
            <w:pPr>
              <w:jc w:val="both"/>
              <w:rPr>
                <w:sz w:val="20"/>
                <w:szCs w:val="20"/>
              </w:rPr>
            </w:pPr>
            <w:r>
              <w:rPr>
                <w:sz w:val="20"/>
                <w:szCs w:val="20"/>
              </w:rPr>
              <w:t>Обществознание</w:t>
            </w:r>
          </w:p>
        </w:tc>
        <w:tc>
          <w:tcPr>
            <w:tcW w:w="3524" w:type="dxa"/>
          </w:tcPr>
          <w:p w:rsidR="00B569C9" w:rsidRPr="005A7159" w:rsidRDefault="00B569C9" w:rsidP="00B569C9">
            <w:pPr>
              <w:suppressAutoHyphens/>
              <w:snapToGrid w:val="0"/>
              <w:rPr>
                <w:sz w:val="20"/>
                <w:szCs w:val="20"/>
                <w:lang w:eastAsia="ar-SA"/>
              </w:rPr>
            </w:pPr>
            <w:r>
              <w:rPr>
                <w:sz w:val="20"/>
                <w:szCs w:val="20"/>
                <w:lang w:eastAsia="ar-SA"/>
              </w:rPr>
              <w:t>Человек имеет право</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val="restart"/>
          </w:tcPr>
          <w:p w:rsidR="00B569C9" w:rsidRDefault="00B569C9" w:rsidP="00B569C9">
            <w:pPr>
              <w:pStyle w:val="36"/>
              <w:shd w:val="clear" w:color="auto" w:fill="auto"/>
              <w:spacing w:line="240" w:lineRule="auto"/>
              <w:ind w:left="20" w:right="20"/>
              <w:rPr>
                <w:sz w:val="20"/>
                <w:szCs w:val="20"/>
              </w:rPr>
            </w:pPr>
          </w:p>
          <w:p w:rsidR="00B569C9" w:rsidRDefault="00B569C9" w:rsidP="00B569C9">
            <w:pPr>
              <w:pStyle w:val="36"/>
              <w:shd w:val="clear" w:color="auto" w:fill="auto"/>
              <w:spacing w:line="240" w:lineRule="auto"/>
              <w:ind w:left="20" w:right="20"/>
              <w:rPr>
                <w:sz w:val="20"/>
                <w:szCs w:val="20"/>
              </w:rPr>
            </w:pPr>
          </w:p>
          <w:p w:rsidR="00B569C9" w:rsidRDefault="00B569C9" w:rsidP="00B569C9">
            <w:pPr>
              <w:pStyle w:val="36"/>
              <w:shd w:val="clear" w:color="auto" w:fill="auto"/>
              <w:spacing w:line="240" w:lineRule="auto"/>
              <w:ind w:left="20" w:right="20"/>
              <w:rPr>
                <w:sz w:val="20"/>
                <w:szCs w:val="20"/>
              </w:rPr>
            </w:pPr>
          </w:p>
          <w:p w:rsidR="00B569C9" w:rsidRDefault="00B569C9" w:rsidP="00B569C9">
            <w:pPr>
              <w:pStyle w:val="36"/>
              <w:shd w:val="clear" w:color="auto" w:fill="auto"/>
              <w:spacing w:line="240" w:lineRule="auto"/>
              <w:ind w:left="20" w:right="20"/>
              <w:rPr>
                <w:sz w:val="20"/>
                <w:szCs w:val="20"/>
              </w:rPr>
            </w:pPr>
          </w:p>
          <w:p w:rsidR="00B569C9" w:rsidRPr="005A7159" w:rsidRDefault="00B569C9" w:rsidP="00B569C9">
            <w:pPr>
              <w:pStyle w:val="36"/>
              <w:shd w:val="clear" w:color="auto" w:fill="auto"/>
              <w:spacing w:line="240" w:lineRule="auto"/>
              <w:ind w:left="20" w:right="20"/>
              <w:rPr>
                <w:sz w:val="20"/>
                <w:szCs w:val="20"/>
              </w:rPr>
            </w:pPr>
            <w:r>
              <w:rPr>
                <w:sz w:val="20"/>
                <w:szCs w:val="20"/>
              </w:rPr>
              <w:t>1</w:t>
            </w: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Химия</w:t>
            </w:r>
          </w:p>
        </w:tc>
        <w:tc>
          <w:tcPr>
            <w:tcW w:w="3524" w:type="dxa"/>
          </w:tcPr>
          <w:p w:rsidR="00B569C9" w:rsidRDefault="00B569C9" w:rsidP="00B569C9">
            <w:pPr>
              <w:suppressAutoHyphens/>
              <w:snapToGrid w:val="0"/>
              <w:rPr>
                <w:sz w:val="20"/>
                <w:szCs w:val="20"/>
                <w:lang w:eastAsia="ar-SA"/>
              </w:rPr>
            </w:pPr>
            <w:r>
              <w:rPr>
                <w:sz w:val="20"/>
                <w:szCs w:val="20"/>
                <w:lang w:eastAsia="ar-SA"/>
              </w:rPr>
              <w:t>Решение задач по химии</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Биология</w:t>
            </w:r>
          </w:p>
        </w:tc>
        <w:tc>
          <w:tcPr>
            <w:tcW w:w="3524" w:type="dxa"/>
          </w:tcPr>
          <w:p w:rsidR="00B569C9" w:rsidRDefault="00B569C9" w:rsidP="00B569C9">
            <w:pPr>
              <w:suppressAutoHyphens/>
              <w:snapToGrid w:val="0"/>
              <w:rPr>
                <w:sz w:val="20"/>
                <w:szCs w:val="20"/>
                <w:lang w:eastAsia="ar-SA"/>
              </w:rPr>
            </w:pPr>
            <w:r>
              <w:rPr>
                <w:sz w:val="20"/>
                <w:szCs w:val="20"/>
                <w:lang w:eastAsia="ar-SA"/>
              </w:rPr>
              <w:t>Основы здорового образа жизни</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Физика</w:t>
            </w:r>
          </w:p>
        </w:tc>
        <w:tc>
          <w:tcPr>
            <w:tcW w:w="3524" w:type="dxa"/>
          </w:tcPr>
          <w:p w:rsidR="00B569C9" w:rsidRDefault="00B569C9" w:rsidP="00B569C9">
            <w:pPr>
              <w:suppressAutoHyphens/>
              <w:snapToGrid w:val="0"/>
              <w:rPr>
                <w:sz w:val="20"/>
                <w:szCs w:val="20"/>
                <w:lang w:eastAsia="ar-SA"/>
              </w:rPr>
            </w:pPr>
            <w:r>
              <w:rPr>
                <w:sz w:val="20"/>
                <w:szCs w:val="20"/>
                <w:lang w:eastAsia="ar-SA"/>
              </w:rPr>
              <w:t>Решение задач по физике</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Русский язык</w:t>
            </w:r>
          </w:p>
        </w:tc>
        <w:tc>
          <w:tcPr>
            <w:tcW w:w="3524" w:type="dxa"/>
          </w:tcPr>
          <w:p w:rsidR="00B569C9" w:rsidRDefault="00B569C9" w:rsidP="00B569C9">
            <w:pPr>
              <w:suppressAutoHyphens/>
              <w:snapToGrid w:val="0"/>
              <w:rPr>
                <w:sz w:val="20"/>
                <w:szCs w:val="20"/>
                <w:lang w:eastAsia="ar-SA"/>
              </w:rPr>
            </w:pPr>
            <w:r>
              <w:rPr>
                <w:sz w:val="20"/>
                <w:szCs w:val="20"/>
                <w:lang w:eastAsia="ar-SA"/>
              </w:rPr>
              <w:t>Учимся писать сочинение</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Математика</w:t>
            </w:r>
          </w:p>
        </w:tc>
        <w:tc>
          <w:tcPr>
            <w:tcW w:w="3524" w:type="dxa"/>
          </w:tcPr>
          <w:p w:rsidR="00B569C9" w:rsidRDefault="00B569C9" w:rsidP="00B569C9">
            <w:pPr>
              <w:suppressAutoHyphens/>
              <w:snapToGrid w:val="0"/>
              <w:rPr>
                <w:sz w:val="20"/>
                <w:szCs w:val="20"/>
                <w:lang w:eastAsia="ar-SA"/>
              </w:rPr>
            </w:pPr>
            <w:r>
              <w:rPr>
                <w:sz w:val="20"/>
                <w:szCs w:val="20"/>
                <w:lang w:eastAsia="ar-SA"/>
              </w:rPr>
              <w:t>Основы финансовой грамотности</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2802" w:type="dxa"/>
          </w:tcPr>
          <w:p w:rsidR="00B569C9" w:rsidRDefault="00B569C9" w:rsidP="00B569C9">
            <w:pPr>
              <w:jc w:val="both"/>
              <w:rPr>
                <w:sz w:val="20"/>
                <w:szCs w:val="20"/>
              </w:rPr>
            </w:pPr>
            <w:r>
              <w:rPr>
                <w:sz w:val="20"/>
                <w:szCs w:val="20"/>
              </w:rPr>
              <w:t>География</w:t>
            </w:r>
          </w:p>
        </w:tc>
        <w:tc>
          <w:tcPr>
            <w:tcW w:w="3524" w:type="dxa"/>
          </w:tcPr>
          <w:p w:rsidR="00B569C9" w:rsidRDefault="00B569C9" w:rsidP="00B569C9">
            <w:pPr>
              <w:suppressAutoHyphens/>
              <w:snapToGrid w:val="0"/>
              <w:rPr>
                <w:sz w:val="20"/>
                <w:szCs w:val="20"/>
                <w:lang w:eastAsia="ar-SA"/>
              </w:rPr>
            </w:pPr>
            <w:r>
              <w:rPr>
                <w:sz w:val="20"/>
                <w:szCs w:val="20"/>
                <w:lang w:eastAsia="ar-SA"/>
              </w:rPr>
              <w:t>География в сельском хозяйстве</w:t>
            </w:r>
          </w:p>
        </w:tc>
        <w:tc>
          <w:tcPr>
            <w:tcW w:w="911" w:type="dxa"/>
            <w:vAlign w:val="bottom"/>
          </w:tcPr>
          <w:p w:rsidR="00B569C9" w:rsidRPr="005A7159" w:rsidRDefault="00B569C9" w:rsidP="00B569C9">
            <w:pPr>
              <w:rPr>
                <w:sz w:val="20"/>
                <w:szCs w:val="20"/>
              </w:rPr>
            </w:pP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p>
        </w:tc>
        <w:tc>
          <w:tcPr>
            <w:tcW w:w="983" w:type="dxa"/>
          </w:tcPr>
          <w:p w:rsidR="00B569C9" w:rsidRPr="005A7159" w:rsidRDefault="00B569C9" w:rsidP="00B569C9">
            <w:pPr>
              <w:pStyle w:val="36"/>
              <w:shd w:val="clear" w:color="auto" w:fill="auto"/>
              <w:spacing w:line="240" w:lineRule="auto"/>
              <w:ind w:left="20" w:right="20"/>
              <w:rPr>
                <w:sz w:val="20"/>
                <w:szCs w:val="20"/>
              </w:rPr>
            </w:pPr>
          </w:p>
        </w:tc>
        <w:tc>
          <w:tcPr>
            <w:tcW w:w="825" w:type="dxa"/>
            <w:vMerge/>
          </w:tcPr>
          <w:p w:rsidR="00B569C9" w:rsidRPr="005A7159" w:rsidRDefault="00B569C9" w:rsidP="00B569C9">
            <w:pPr>
              <w:pStyle w:val="36"/>
              <w:shd w:val="clear" w:color="auto" w:fill="auto"/>
              <w:spacing w:line="240" w:lineRule="auto"/>
              <w:ind w:left="20" w:right="20"/>
              <w:rPr>
                <w:sz w:val="20"/>
                <w:szCs w:val="20"/>
              </w:rPr>
            </w:pPr>
          </w:p>
        </w:tc>
      </w:tr>
      <w:tr w:rsidR="00B569C9" w:rsidRPr="005A7159" w:rsidTr="00B569C9">
        <w:trPr>
          <w:trHeight w:val="301"/>
          <w:jc w:val="center"/>
        </w:trPr>
        <w:tc>
          <w:tcPr>
            <w:tcW w:w="6326" w:type="dxa"/>
            <w:gridSpan w:val="2"/>
          </w:tcPr>
          <w:p w:rsidR="00B569C9" w:rsidRPr="005A7159" w:rsidRDefault="00B569C9" w:rsidP="00B569C9">
            <w:pPr>
              <w:pStyle w:val="36"/>
              <w:shd w:val="clear" w:color="auto" w:fill="auto"/>
              <w:spacing w:line="240" w:lineRule="auto"/>
              <w:ind w:right="20"/>
              <w:jc w:val="left"/>
              <w:rPr>
                <w:b/>
                <w:sz w:val="20"/>
                <w:szCs w:val="20"/>
              </w:rPr>
            </w:pPr>
            <w:r w:rsidRPr="005A7159">
              <w:rPr>
                <w:b/>
                <w:sz w:val="20"/>
                <w:szCs w:val="20"/>
              </w:rPr>
              <w:t>Итого</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w:t>
            </w:r>
          </w:p>
        </w:tc>
        <w:tc>
          <w:tcPr>
            <w:tcW w:w="983" w:type="dxa"/>
          </w:tcPr>
          <w:p w:rsidR="00B569C9" w:rsidRPr="008169B8" w:rsidRDefault="00B569C9" w:rsidP="00B569C9">
            <w:pPr>
              <w:pStyle w:val="36"/>
              <w:shd w:val="clear" w:color="auto" w:fill="auto"/>
              <w:spacing w:line="240" w:lineRule="auto"/>
              <w:ind w:left="20" w:right="20"/>
              <w:rPr>
                <w:sz w:val="20"/>
                <w:szCs w:val="20"/>
                <w:lang w:val="en-US"/>
              </w:rPr>
            </w:pPr>
            <w:r>
              <w:rPr>
                <w:sz w:val="20"/>
                <w:szCs w:val="20"/>
                <w:lang w:val="en-US"/>
              </w:rPr>
              <w:t>2</w:t>
            </w:r>
          </w:p>
        </w:tc>
        <w:tc>
          <w:tcPr>
            <w:tcW w:w="825" w:type="dxa"/>
          </w:tcPr>
          <w:p w:rsidR="00B569C9" w:rsidRPr="006D5069" w:rsidRDefault="00B569C9" w:rsidP="00B569C9">
            <w:pPr>
              <w:pStyle w:val="36"/>
              <w:shd w:val="clear" w:color="auto" w:fill="auto"/>
              <w:spacing w:line="240" w:lineRule="auto"/>
              <w:ind w:left="20" w:right="20"/>
              <w:rPr>
                <w:sz w:val="20"/>
                <w:szCs w:val="20"/>
              </w:rPr>
            </w:pPr>
            <w:r>
              <w:rPr>
                <w:sz w:val="20"/>
                <w:szCs w:val="20"/>
              </w:rPr>
              <w:t>2</w:t>
            </w:r>
          </w:p>
        </w:tc>
      </w:tr>
      <w:tr w:rsidR="00B569C9" w:rsidRPr="005A7159" w:rsidTr="00B569C9">
        <w:trPr>
          <w:trHeight w:val="232"/>
          <w:jc w:val="center"/>
        </w:trPr>
        <w:tc>
          <w:tcPr>
            <w:tcW w:w="6326" w:type="dxa"/>
            <w:gridSpan w:val="2"/>
          </w:tcPr>
          <w:p w:rsidR="00B569C9" w:rsidRPr="005A7159" w:rsidRDefault="00B569C9" w:rsidP="00B569C9">
            <w:pPr>
              <w:pStyle w:val="36"/>
              <w:shd w:val="clear" w:color="auto" w:fill="auto"/>
              <w:spacing w:line="240" w:lineRule="auto"/>
              <w:ind w:left="20" w:right="20" w:hanging="20"/>
              <w:rPr>
                <w:sz w:val="20"/>
                <w:szCs w:val="20"/>
              </w:rPr>
            </w:pPr>
            <w:r w:rsidRPr="005A7159">
              <w:rPr>
                <w:sz w:val="20"/>
                <w:szCs w:val="20"/>
              </w:rPr>
              <w:t>Максимально допустимая недельная нагрузка</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32</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33</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35</w:t>
            </w:r>
          </w:p>
        </w:tc>
        <w:tc>
          <w:tcPr>
            <w:tcW w:w="983" w:type="dxa"/>
          </w:tcPr>
          <w:p w:rsidR="00B569C9" w:rsidRPr="008169B8" w:rsidRDefault="00B569C9" w:rsidP="00B569C9">
            <w:pPr>
              <w:pStyle w:val="36"/>
              <w:shd w:val="clear" w:color="auto" w:fill="auto"/>
              <w:spacing w:line="240" w:lineRule="auto"/>
              <w:ind w:left="20" w:right="20"/>
              <w:rPr>
                <w:sz w:val="20"/>
                <w:szCs w:val="20"/>
                <w:lang w:val="en-US"/>
              </w:rPr>
            </w:pPr>
            <w:r>
              <w:rPr>
                <w:sz w:val="20"/>
                <w:szCs w:val="20"/>
                <w:lang w:val="en-US"/>
              </w:rPr>
              <w:t>36</w:t>
            </w:r>
          </w:p>
        </w:tc>
        <w:tc>
          <w:tcPr>
            <w:tcW w:w="825" w:type="dxa"/>
          </w:tcPr>
          <w:p w:rsidR="00B569C9" w:rsidRPr="006D5069" w:rsidRDefault="00B569C9" w:rsidP="00B569C9">
            <w:pPr>
              <w:pStyle w:val="36"/>
              <w:shd w:val="clear" w:color="auto" w:fill="auto"/>
              <w:spacing w:line="240" w:lineRule="auto"/>
              <w:ind w:left="20" w:right="20"/>
              <w:rPr>
                <w:sz w:val="20"/>
                <w:szCs w:val="20"/>
              </w:rPr>
            </w:pPr>
            <w:r>
              <w:rPr>
                <w:sz w:val="20"/>
                <w:szCs w:val="20"/>
              </w:rPr>
              <w:t>36</w:t>
            </w:r>
          </w:p>
        </w:tc>
      </w:tr>
      <w:tr w:rsidR="00B569C9" w:rsidRPr="005A7159" w:rsidTr="00B569C9">
        <w:trPr>
          <w:trHeight w:val="232"/>
          <w:jc w:val="center"/>
        </w:trPr>
        <w:tc>
          <w:tcPr>
            <w:tcW w:w="6326" w:type="dxa"/>
            <w:gridSpan w:val="2"/>
          </w:tcPr>
          <w:p w:rsidR="00B569C9" w:rsidRPr="005A7159" w:rsidRDefault="00B569C9" w:rsidP="00B569C9">
            <w:pPr>
              <w:pStyle w:val="36"/>
              <w:shd w:val="clear" w:color="auto" w:fill="auto"/>
              <w:spacing w:line="240" w:lineRule="auto"/>
              <w:ind w:left="20" w:right="20" w:hanging="20"/>
              <w:rPr>
                <w:sz w:val="20"/>
                <w:szCs w:val="20"/>
              </w:rPr>
            </w:pPr>
            <w:r w:rsidRPr="005A7159">
              <w:rPr>
                <w:sz w:val="20"/>
                <w:szCs w:val="20"/>
              </w:rPr>
              <w:t>СанПиН</w:t>
            </w:r>
          </w:p>
        </w:tc>
        <w:tc>
          <w:tcPr>
            <w:tcW w:w="91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32</w:t>
            </w:r>
          </w:p>
        </w:tc>
        <w:tc>
          <w:tcPr>
            <w:tcW w:w="859"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33</w:t>
            </w:r>
          </w:p>
        </w:tc>
        <w:tc>
          <w:tcPr>
            <w:tcW w:w="801" w:type="dxa"/>
            <w:vAlign w:val="bottom"/>
          </w:tcPr>
          <w:p w:rsidR="00B569C9" w:rsidRPr="005A7159" w:rsidRDefault="00B569C9" w:rsidP="00B569C9">
            <w:pPr>
              <w:pStyle w:val="36"/>
              <w:shd w:val="clear" w:color="auto" w:fill="auto"/>
              <w:spacing w:line="240" w:lineRule="auto"/>
              <w:ind w:left="20" w:right="20"/>
              <w:rPr>
                <w:sz w:val="20"/>
                <w:szCs w:val="20"/>
              </w:rPr>
            </w:pPr>
            <w:r w:rsidRPr="005A7159">
              <w:rPr>
                <w:sz w:val="20"/>
                <w:szCs w:val="20"/>
              </w:rPr>
              <w:t>35</w:t>
            </w:r>
          </w:p>
        </w:tc>
        <w:tc>
          <w:tcPr>
            <w:tcW w:w="983" w:type="dxa"/>
          </w:tcPr>
          <w:p w:rsidR="00B569C9" w:rsidRPr="008169B8" w:rsidRDefault="00B569C9" w:rsidP="00B569C9">
            <w:pPr>
              <w:pStyle w:val="36"/>
              <w:shd w:val="clear" w:color="auto" w:fill="auto"/>
              <w:spacing w:line="240" w:lineRule="auto"/>
              <w:ind w:left="20" w:right="20"/>
              <w:rPr>
                <w:sz w:val="20"/>
                <w:szCs w:val="20"/>
                <w:lang w:val="en-US"/>
              </w:rPr>
            </w:pPr>
            <w:r>
              <w:rPr>
                <w:sz w:val="20"/>
                <w:szCs w:val="20"/>
                <w:lang w:val="en-US"/>
              </w:rPr>
              <w:t>36</w:t>
            </w:r>
          </w:p>
        </w:tc>
        <w:tc>
          <w:tcPr>
            <w:tcW w:w="825" w:type="dxa"/>
          </w:tcPr>
          <w:p w:rsidR="00B569C9" w:rsidRPr="006D5069" w:rsidRDefault="00B569C9" w:rsidP="00B569C9">
            <w:pPr>
              <w:pStyle w:val="36"/>
              <w:shd w:val="clear" w:color="auto" w:fill="auto"/>
              <w:spacing w:line="240" w:lineRule="auto"/>
              <w:ind w:left="20" w:right="20"/>
              <w:rPr>
                <w:sz w:val="20"/>
                <w:szCs w:val="20"/>
              </w:rPr>
            </w:pPr>
            <w:r>
              <w:rPr>
                <w:sz w:val="20"/>
                <w:szCs w:val="20"/>
              </w:rPr>
              <w:t>36</w:t>
            </w:r>
          </w:p>
        </w:tc>
      </w:tr>
      <w:tr w:rsidR="00B569C9" w:rsidRPr="005A7159" w:rsidTr="00B569C9">
        <w:trPr>
          <w:trHeight w:val="232"/>
          <w:jc w:val="center"/>
        </w:trPr>
        <w:tc>
          <w:tcPr>
            <w:tcW w:w="6326" w:type="dxa"/>
            <w:gridSpan w:val="2"/>
          </w:tcPr>
          <w:p w:rsidR="00B569C9" w:rsidRPr="005A7159" w:rsidRDefault="00B569C9" w:rsidP="00B569C9">
            <w:pPr>
              <w:pStyle w:val="36"/>
              <w:shd w:val="clear" w:color="auto" w:fill="auto"/>
              <w:spacing w:line="240" w:lineRule="auto"/>
              <w:ind w:left="20" w:right="20" w:hanging="20"/>
              <w:rPr>
                <w:sz w:val="20"/>
                <w:szCs w:val="20"/>
              </w:rPr>
            </w:pPr>
            <w:r w:rsidRPr="005A7159">
              <w:rPr>
                <w:sz w:val="20"/>
                <w:szCs w:val="20"/>
              </w:rPr>
              <w:t>Внеурочная деятельность</w:t>
            </w:r>
          </w:p>
        </w:tc>
        <w:tc>
          <w:tcPr>
            <w:tcW w:w="911" w:type="dxa"/>
            <w:shd w:val="clear" w:color="auto" w:fill="auto"/>
          </w:tcPr>
          <w:p w:rsidR="00B569C9" w:rsidRPr="005A7159" w:rsidRDefault="00B569C9" w:rsidP="00B569C9">
            <w:pPr>
              <w:jc w:val="center"/>
              <w:rPr>
                <w:sz w:val="20"/>
                <w:szCs w:val="20"/>
              </w:rPr>
            </w:pPr>
            <w:r w:rsidRPr="005A7159">
              <w:rPr>
                <w:sz w:val="20"/>
                <w:szCs w:val="20"/>
              </w:rPr>
              <w:t>8</w:t>
            </w:r>
          </w:p>
        </w:tc>
        <w:tc>
          <w:tcPr>
            <w:tcW w:w="859" w:type="dxa"/>
            <w:shd w:val="clear" w:color="auto" w:fill="auto"/>
          </w:tcPr>
          <w:p w:rsidR="00B569C9" w:rsidRPr="005A7159" w:rsidRDefault="00B569C9" w:rsidP="00B569C9">
            <w:pPr>
              <w:jc w:val="center"/>
              <w:rPr>
                <w:sz w:val="20"/>
                <w:szCs w:val="20"/>
              </w:rPr>
            </w:pPr>
            <w:r w:rsidRPr="005A7159">
              <w:rPr>
                <w:sz w:val="20"/>
                <w:szCs w:val="20"/>
              </w:rPr>
              <w:t>8</w:t>
            </w:r>
          </w:p>
        </w:tc>
        <w:tc>
          <w:tcPr>
            <w:tcW w:w="801" w:type="dxa"/>
            <w:shd w:val="clear" w:color="auto" w:fill="auto"/>
          </w:tcPr>
          <w:p w:rsidR="00B569C9" w:rsidRPr="005A7159" w:rsidRDefault="00B569C9" w:rsidP="00B569C9">
            <w:pPr>
              <w:jc w:val="center"/>
              <w:rPr>
                <w:sz w:val="20"/>
                <w:szCs w:val="20"/>
              </w:rPr>
            </w:pPr>
            <w:r w:rsidRPr="005A7159">
              <w:rPr>
                <w:sz w:val="20"/>
                <w:szCs w:val="20"/>
              </w:rPr>
              <w:t>8</w:t>
            </w:r>
          </w:p>
        </w:tc>
        <w:tc>
          <w:tcPr>
            <w:tcW w:w="983" w:type="dxa"/>
          </w:tcPr>
          <w:p w:rsidR="00B569C9" w:rsidRPr="008169B8" w:rsidRDefault="00B569C9" w:rsidP="00B569C9">
            <w:pPr>
              <w:jc w:val="center"/>
              <w:rPr>
                <w:sz w:val="20"/>
                <w:szCs w:val="20"/>
                <w:lang w:val="en-US"/>
              </w:rPr>
            </w:pPr>
            <w:r>
              <w:rPr>
                <w:sz w:val="20"/>
                <w:szCs w:val="20"/>
                <w:lang w:val="en-US"/>
              </w:rPr>
              <w:t>8</w:t>
            </w:r>
          </w:p>
        </w:tc>
        <w:tc>
          <w:tcPr>
            <w:tcW w:w="825" w:type="dxa"/>
          </w:tcPr>
          <w:p w:rsidR="00B569C9" w:rsidRPr="006D5069" w:rsidRDefault="00B569C9" w:rsidP="00B569C9">
            <w:pPr>
              <w:jc w:val="center"/>
              <w:rPr>
                <w:sz w:val="20"/>
                <w:szCs w:val="20"/>
              </w:rPr>
            </w:pPr>
            <w:r>
              <w:rPr>
                <w:sz w:val="20"/>
                <w:szCs w:val="20"/>
              </w:rPr>
              <w:t>8</w:t>
            </w:r>
          </w:p>
        </w:tc>
      </w:tr>
    </w:tbl>
    <w:p w:rsidR="00B569C9" w:rsidRDefault="00B569C9" w:rsidP="00B569C9">
      <w:pPr>
        <w:rPr>
          <w:szCs w:val="28"/>
        </w:rPr>
      </w:pPr>
    </w:p>
    <w:p w:rsidR="00B569C9" w:rsidRDefault="00B569C9" w:rsidP="008107C4">
      <w:r>
        <w:rPr>
          <w:szCs w:val="28"/>
        </w:rPr>
        <w:t xml:space="preserve">- </w:t>
      </w:r>
      <w:r>
        <w:t xml:space="preserve">В </w:t>
      </w:r>
      <w:r w:rsidRPr="00262FBD">
        <w:t>IX</w:t>
      </w:r>
      <w:r>
        <w:t xml:space="preserve"> классе часы школьного компонента распределены так: 1 час для предпрофильного и профессионального самоопределения обучающихся  через предмет «Технология» (программа В. Д. Симоненко) и  1 час направлен по результатам анкетирования обучающихся  на создание условий для расширенной (дополнительной) подготовки по отдельным предметам: биологии, физике,  обществознанию, истории, русскому языку, математике.</w:t>
      </w:r>
    </w:p>
    <w:p w:rsidR="00B569C9" w:rsidRPr="005A22C2" w:rsidRDefault="00B569C9" w:rsidP="00B569C9">
      <w:pPr>
        <w:pStyle w:val="afa"/>
        <w:rPr>
          <w:b/>
          <w:szCs w:val="24"/>
        </w:rPr>
      </w:pPr>
      <w:r>
        <w:rPr>
          <w:b/>
          <w:szCs w:val="24"/>
          <w:lang w:val="en-US"/>
        </w:rPr>
        <w:t>VII</w:t>
      </w:r>
      <w:r w:rsidRPr="00134407">
        <w:rPr>
          <w:b/>
          <w:szCs w:val="24"/>
        </w:rPr>
        <w:t xml:space="preserve">. </w:t>
      </w:r>
      <w:r>
        <w:rPr>
          <w:b/>
          <w:szCs w:val="24"/>
        </w:rPr>
        <w:t>Пояснительная записка к</w:t>
      </w:r>
      <w:r w:rsidR="008107C4">
        <w:rPr>
          <w:b/>
          <w:szCs w:val="24"/>
        </w:rPr>
        <w:t xml:space="preserve"> внеурочной деятельности </w:t>
      </w:r>
      <w:r>
        <w:rPr>
          <w:b/>
          <w:szCs w:val="24"/>
        </w:rPr>
        <w:t xml:space="preserve"> 5-9 кл</w:t>
      </w:r>
    </w:p>
    <w:p w:rsidR="00B569C9" w:rsidRDefault="00B569C9" w:rsidP="00B569C9">
      <w:pPr>
        <w:pStyle w:val="afa"/>
      </w:pPr>
      <w:r>
        <w:rPr>
          <w:b/>
        </w:rPr>
        <w:t xml:space="preserve">-Внеурочная деятельность </w:t>
      </w:r>
      <w:r w:rsidRPr="00013936">
        <w:rPr>
          <w:b/>
        </w:rPr>
        <w:t xml:space="preserve"> </w:t>
      </w:r>
      <w:r w:rsidRPr="00013936">
        <w:t>учитывает особенности, образовательн</w:t>
      </w:r>
      <w:r>
        <w:t>ые потребности,  интересы уча</w:t>
      </w:r>
      <w:r w:rsidRPr="00013936">
        <w:t>щихся</w:t>
      </w:r>
      <w:r>
        <w:t xml:space="preserve"> и их родителей.</w:t>
      </w:r>
    </w:p>
    <w:p w:rsidR="00B569C9" w:rsidRDefault="00B569C9" w:rsidP="00B569C9">
      <w:pPr>
        <w:pStyle w:val="afa"/>
      </w:pPr>
      <w:r>
        <w:t>Р</w:t>
      </w:r>
      <w:r w:rsidRPr="00013936">
        <w:t>еализует дополнительные программы в соответствии с количеством внеаудиторных часов учебног</w:t>
      </w:r>
      <w:r>
        <w:t>о плана во второй половине дня (8 часов в неделю)</w:t>
      </w:r>
      <w:r w:rsidRPr="00013936">
        <w:t xml:space="preserve"> </w:t>
      </w:r>
    </w:p>
    <w:p w:rsidR="00B569C9" w:rsidRPr="00B569C9" w:rsidRDefault="00B569C9" w:rsidP="00B569C9">
      <w:pPr>
        <w:pStyle w:val="msonormalcxspmiddle"/>
        <w:spacing w:after="0"/>
        <w:contextualSpacing/>
        <w:rPr>
          <w:lang w:val="ru-RU"/>
        </w:rPr>
      </w:pPr>
      <w:r w:rsidRPr="00B569C9">
        <w:rPr>
          <w:lang w:val="ru-RU"/>
        </w:rPr>
        <w:t xml:space="preserve">Для организации внеурочной деятельности выбрана модель «Межведомственного взаимодействия» школы, СКСК, учреждений дополнительного образования детей района. Для организации различных видов внеурочной деятельности  используются </w:t>
      </w:r>
      <w:r w:rsidRPr="00B569C9">
        <w:rPr>
          <w:lang w:val="ru-RU"/>
        </w:rPr>
        <w:lastRenderedPageBreak/>
        <w:t>общешкольные помещения: актовый и спортивный залы, библиотека, а также помещения  Дома культуры,  спортивного зала, стадион.</w:t>
      </w:r>
    </w:p>
    <w:p w:rsidR="00B569C9" w:rsidRDefault="00B569C9" w:rsidP="00B569C9">
      <w:r>
        <w:t>100 % учащих</w:t>
      </w:r>
      <w:r w:rsidRPr="00013936">
        <w:t>ся</w:t>
      </w:r>
      <w:r>
        <w:t xml:space="preserve">  охвачено</w:t>
      </w:r>
      <w:r w:rsidRPr="00013936">
        <w:t xml:space="preserve"> внеурочной деятельно</w:t>
      </w:r>
      <w:r>
        <w:t xml:space="preserve">стью по всем 5 направлениям. </w:t>
      </w:r>
    </w:p>
    <w:p w:rsidR="00B569C9" w:rsidRDefault="00B569C9" w:rsidP="00B569C9">
      <w:r>
        <w:t>Такая деятельность способствует формированию предметных, метапредметных, социальных компетенций и личностного развития детей.</w:t>
      </w:r>
    </w:p>
    <w:p w:rsidR="00B569C9" w:rsidRDefault="00B569C9" w:rsidP="00B569C9">
      <w:r>
        <w:t>План внеурочной деятельности 5 – 9 классов состоит из двух частей- это регулярные и нерегулярные занятия. Регулярные занятия проводятся 1 час в неделю по каждому направлению согласно расписанию с отражением в журнале внеурочной деятельности.</w:t>
      </w:r>
    </w:p>
    <w:p w:rsidR="00B569C9" w:rsidRDefault="00B569C9" w:rsidP="00B569C9">
      <w:r>
        <w:t>В целях реализации программы духовно-нравственного развития в единстве урочной, внеурочной и внешкольной деятельности, в совместной педагогической работе школы, семьи и других институтов общества,  3 часа внеурочной деятельности может быть реализовано как в течение учебной недели, так и в период каникул, в выходные и нерабочие праздничные дни с отражением в планах воспитательной работы.</w:t>
      </w:r>
    </w:p>
    <w:p w:rsidR="00B569C9" w:rsidRPr="00A32B0F" w:rsidRDefault="00B569C9" w:rsidP="00B569C9">
      <w:r>
        <w:t xml:space="preserve"> В 5-9 классах 1 час физической культуры перенесён во внеурочную деятельность по «Программе физического воспитания учащихся 1-11 классов» под редакцией Е.Н. Литвинова, М.Я.Виленского.</w:t>
      </w:r>
    </w:p>
    <w:p w:rsidR="00B569C9" w:rsidRDefault="00B569C9" w:rsidP="00B569C9">
      <w:r>
        <w:t xml:space="preserve">Актуальная тематика для региона включена во внеурочную деятельность 5-9 кл и отражена в программе «Моя малая Родина» </w:t>
      </w:r>
    </w:p>
    <w:p w:rsidR="00B569C9" w:rsidRPr="00B569C9" w:rsidRDefault="00B569C9" w:rsidP="00B569C9">
      <w:pPr>
        <w:pStyle w:val="msonormalcxspmiddle"/>
        <w:spacing w:after="0"/>
        <w:contextualSpacing/>
        <w:rPr>
          <w:lang w:val="ru-RU"/>
        </w:rPr>
      </w:pPr>
      <w:r w:rsidRPr="00B569C9">
        <w:rPr>
          <w:lang w:val="ru-RU"/>
        </w:rPr>
        <w:t>Деятельность учащихся по выполнению индивидуальных и групповых проектов основной ступени общего образования  включена в  план внеурочной деятельности по соответствующему направлению развития личности.</w:t>
      </w:r>
    </w:p>
    <w:p w:rsidR="00B569C9" w:rsidRDefault="008107C4" w:rsidP="008107C4">
      <w:pPr>
        <w:jc w:val="center"/>
        <w:rPr>
          <w:szCs w:val="28"/>
        </w:rPr>
      </w:pPr>
      <w:r>
        <w:rPr>
          <w:szCs w:val="28"/>
        </w:rPr>
        <w:t xml:space="preserve">    </w:t>
      </w:r>
    </w:p>
    <w:p w:rsidR="00B569C9" w:rsidRPr="000C6A6F" w:rsidRDefault="00B569C9" w:rsidP="008107C4">
      <w:pPr>
        <w:jc w:val="center"/>
        <w:rPr>
          <w:b/>
        </w:rPr>
      </w:pPr>
      <w:r>
        <w:rPr>
          <w:szCs w:val="28"/>
        </w:rPr>
        <w:t xml:space="preserve">  </w:t>
      </w:r>
      <w:r>
        <w:rPr>
          <w:b/>
        </w:rPr>
        <w:t>План внеурочной деятельности   5-9 кл – регулярные занятия</w:t>
      </w:r>
    </w:p>
    <w:tbl>
      <w:tblPr>
        <w:tblW w:w="10740"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84"/>
        <w:gridCol w:w="3836"/>
        <w:gridCol w:w="1276"/>
        <w:gridCol w:w="709"/>
        <w:gridCol w:w="708"/>
        <w:gridCol w:w="709"/>
        <w:gridCol w:w="709"/>
        <w:gridCol w:w="709"/>
      </w:tblGrid>
      <w:tr w:rsidR="00B569C9" w:rsidRPr="005A7159" w:rsidTr="008107C4">
        <w:trPr>
          <w:trHeight w:val="649"/>
        </w:trPr>
        <w:tc>
          <w:tcPr>
            <w:tcW w:w="2084" w:type="dxa"/>
          </w:tcPr>
          <w:p w:rsidR="00B569C9" w:rsidRPr="00BA2F74" w:rsidRDefault="00B569C9" w:rsidP="00B569C9">
            <w:pPr>
              <w:rPr>
                <w:b/>
                <w:sz w:val="18"/>
                <w:szCs w:val="18"/>
              </w:rPr>
            </w:pPr>
            <w:r w:rsidRPr="00BA2F74">
              <w:rPr>
                <w:b/>
                <w:sz w:val="18"/>
                <w:szCs w:val="18"/>
              </w:rPr>
              <w:t>Направления</w:t>
            </w:r>
          </w:p>
        </w:tc>
        <w:tc>
          <w:tcPr>
            <w:tcW w:w="3836" w:type="dxa"/>
          </w:tcPr>
          <w:p w:rsidR="00B569C9" w:rsidRPr="005A7159" w:rsidRDefault="00B569C9" w:rsidP="00B569C9">
            <w:pPr>
              <w:rPr>
                <w:sz w:val="18"/>
                <w:szCs w:val="18"/>
              </w:rPr>
            </w:pPr>
            <w:r w:rsidRPr="005A7159">
              <w:rPr>
                <w:sz w:val="18"/>
                <w:szCs w:val="18"/>
              </w:rPr>
              <w:t>Наименование курсов.</w:t>
            </w:r>
          </w:p>
          <w:p w:rsidR="00B569C9" w:rsidRPr="005A7159" w:rsidRDefault="00B569C9" w:rsidP="00B569C9">
            <w:pPr>
              <w:rPr>
                <w:sz w:val="18"/>
                <w:szCs w:val="18"/>
              </w:rPr>
            </w:pPr>
            <w:r w:rsidRPr="005A7159">
              <w:rPr>
                <w:sz w:val="18"/>
                <w:szCs w:val="18"/>
              </w:rPr>
              <w:t xml:space="preserve"> Примерные программы внеурочной деятельности. Начальное и основное образование. Под редакцией В.А. Горского. М.Просвещение.2010</w:t>
            </w:r>
          </w:p>
        </w:tc>
        <w:tc>
          <w:tcPr>
            <w:tcW w:w="1276" w:type="dxa"/>
          </w:tcPr>
          <w:p w:rsidR="00B569C9" w:rsidRPr="005A7159" w:rsidRDefault="00B569C9" w:rsidP="00B569C9">
            <w:pPr>
              <w:rPr>
                <w:sz w:val="18"/>
                <w:szCs w:val="18"/>
              </w:rPr>
            </w:pPr>
            <w:r w:rsidRPr="005A7159">
              <w:rPr>
                <w:sz w:val="18"/>
                <w:szCs w:val="18"/>
              </w:rPr>
              <w:t xml:space="preserve">Формы </w:t>
            </w:r>
          </w:p>
          <w:p w:rsidR="00B569C9" w:rsidRPr="005A7159" w:rsidRDefault="00B569C9" w:rsidP="00B569C9">
            <w:pPr>
              <w:rPr>
                <w:sz w:val="18"/>
                <w:szCs w:val="18"/>
              </w:rPr>
            </w:pPr>
            <w:r w:rsidRPr="005A7159">
              <w:rPr>
                <w:sz w:val="18"/>
                <w:szCs w:val="18"/>
              </w:rPr>
              <w:t>организации</w:t>
            </w:r>
          </w:p>
        </w:tc>
        <w:tc>
          <w:tcPr>
            <w:tcW w:w="709" w:type="dxa"/>
          </w:tcPr>
          <w:p w:rsidR="00B569C9" w:rsidRPr="005A7159" w:rsidRDefault="00B569C9" w:rsidP="00B569C9">
            <w:pPr>
              <w:rPr>
                <w:sz w:val="18"/>
                <w:szCs w:val="18"/>
              </w:rPr>
            </w:pPr>
            <w:r w:rsidRPr="005A7159">
              <w:rPr>
                <w:sz w:val="18"/>
                <w:szCs w:val="18"/>
              </w:rPr>
              <w:t>К-во</w:t>
            </w:r>
          </w:p>
          <w:p w:rsidR="00B569C9" w:rsidRPr="005A7159" w:rsidRDefault="00B569C9" w:rsidP="00B569C9">
            <w:pPr>
              <w:rPr>
                <w:sz w:val="18"/>
                <w:szCs w:val="18"/>
              </w:rPr>
            </w:pPr>
            <w:r w:rsidRPr="005A7159">
              <w:rPr>
                <w:sz w:val="18"/>
                <w:szCs w:val="18"/>
              </w:rPr>
              <w:t>час</w:t>
            </w:r>
          </w:p>
          <w:p w:rsidR="00B569C9" w:rsidRPr="005A7159" w:rsidRDefault="00B569C9" w:rsidP="00B569C9">
            <w:pPr>
              <w:rPr>
                <w:sz w:val="18"/>
                <w:szCs w:val="18"/>
              </w:rPr>
            </w:pPr>
            <w:r w:rsidRPr="005A7159">
              <w:rPr>
                <w:sz w:val="18"/>
                <w:szCs w:val="18"/>
              </w:rPr>
              <w:t>5 кл</w:t>
            </w:r>
          </w:p>
          <w:p w:rsidR="00B569C9" w:rsidRPr="005A7159" w:rsidRDefault="00B569C9" w:rsidP="00B569C9">
            <w:pPr>
              <w:rPr>
                <w:sz w:val="18"/>
                <w:szCs w:val="18"/>
              </w:rPr>
            </w:pPr>
          </w:p>
        </w:tc>
        <w:tc>
          <w:tcPr>
            <w:tcW w:w="708" w:type="dxa"/>
          </w:tcPr>
          <w:p w:rsidR="00B569C9" w:rsidRPr="005A7159" w:rsidRDefault="00B569C9" w:rsidP="00B569C9">
            <w:pPr>
              <w:rPr>
                <w:sz w:val="18"/>
                <w:szCs w:val="18"/>
              </w:rPr>
            </w:pPr>
            <w:r w:rsidRPr="005A7159">
              <w:rPr>
                <w:sz w:val="18"/>
                <w:szCs w:val="18"/>
              </w:rPr>
              <w:t>К-во</w:t>
            </w:r>
          </w:p>
          <w:p w:rsidR="00B569C9" w:rsidRPr="005A7159" w:rsidRDefault="00B569C9" w:rsidP="00B569C9">
            <w:pPr>
              <w:rPr>
                <w:sz w:val="18"/>
                <w:szCs w:val="18"/>
              </w:rPr>
            </w:pPr>
            <w:r w:rsidRPr="005A7159">
              <w:rPr>
                <w:sz w:val="18"/>
                <w:szCs w:val="18"/>
              </w:rPr>
              <w:t>час</w:t>
            </w:r>
          </w:p>
          <w:p w:rsidR="00B569C9" w:rsidRPr="005A7159" w:rsidRDefault="00B569C9" w:rsidP="00B569C9">
            <w:pPr>
              <w:rPr>
                <w:sz w:val="18"/>
                <w:szCs w:val="18"/>
              </w:rPr>
            </w:pPr>
            <w:r w:rsidRPr="005A7159">
              <w:rPr>
                <w:sz w:val="18"/>
                <w:szCs w:val="18"/>
              </w:rPr>
              <w:t>6 кл</w:t>
            </w:r>
          </w:p>
        </w:tc>
        <w:tc>
          <w:tcPr>
            <w:tcW w:w="709" w:type="dxa"/>
          </w:tcPr>
          <w:p w:rsidR="00B569C9" w:rsidRPr="005A7159" w:rsidRDefault="00B569C9" w:rsidP="00B569C9">
            <w:pPr>
              <w:rPr>
                <w:sz w:val="18"/>
                <w:szCs w:val="18"/>
              </w:rPr>
            </w:pPr>
            <w:r w:rsidRPr="005A7159">
              <w:rPr>
                <w:sz w:val="18"/>
                <w:szCs w:val="18"/>
              </w:rPr>
              <w:t>К-во</w:t>
            </w:r>
          </w:p>
          <w:p w:rsidR="00B569C9" w:rsidRPr="005A7159" w:rsidRDefault="00B569C9" w:rsidP="00B569C9">
            <w:pPr>
              <w:rPr>
                <w:sz w:val="18"/>
                <w:szCs w:val="18"/>
              </w:rPr>
            </w:pPr>
            <w:r w:rsidRPr="005A7159">
              <w:rPr>
                <w:sz w:val="18"/>
                <w:szCs w:val="18"/>
              </w:rPr>
              <w:t>час</w:t>
            </w:r>
          </w:p>
          <w:p w:rsidR="00B569C9" w:rsidRPr="005A7159" w:rsidRDefault="00B569C9" w:rsidP="00B569C9">
            <w:pPr>
              <w:rPr>
                <w:sz w:val="18"/>
                <w:szCs w:val="18"/>
              </w:rPr>
            </w:pPr>
            <w:r w:rsidRPr="005A7159">
              <w:rPr>
                <w:sz w:val="18"/>
                <w:szCs w:val="18"/>
              </w:rPr>
              <w:t>7 кл</w:t>
            </w:r>
          </w:p>
        </w:tc>
        <w:tc>
          <w:tcPr>
            <w:tcW w:w="709" w:type="dxa"/>
          </w:tcPr>
          <w:p w:rsidR="00B569C9" w:rsidRPr="005A7159" w:rsidRDefault="00B569C9" w:rsidP="00B569C9">
            <w:pPr>
              <w:rPr>
                <w:sz w:val="18"/>
                <w:szCs w:val="18"/>
              </w:rPr>
            </w:pPr>
            <w:r w:rsidRPr="005A7159">
              <w:rPr>
                <w:sz w:val="18"/>
                <w:szCs w:val="18"/>
              </w:rPr>
              <w:t>К-во</w:t>
            </w:r>
          </w:p>
          <w:p w:rsidR="00B569C9" w:rsidRPr="005A7159" w:rsidRDefault="00B569C9" w:rsidP="00B569C9">
            <w:pPr>
              <w:rPr>
                <w:sz w:val="18"/>
                <w:szCs w:val="18"/>
              </w:rPr>
            </w:pPr>
            <w:r w:rsidRPr="005A7159">
              <w:rPr>
                <w:sz w:val="18"/>
                <w:szCs w:val="18"/>
              </w:rPr>
              <w:t>час</w:t>
            </w:r>
          </w:p>
          <w:p w:rsidR="00B569C9" w:rsidRPr="005A7159" w:rsidRDefault="00B569C9" w:rsidP="00B569C9">
            <w:pPr>
              <w:rPr>
                <w:sz w:val="18"/>
                <w:szCs w:val="18"/>
              </w:rPr>
            </w:pPr>
            <w:r>
              <w:rPr>
                <w:sz w:val="18"/>
                <w:szCs w:val="18"/>
              </w:rPr>
              <w:t>8</w:t>
            </w:r>
            <w:r w:rsidRPr="005A7159">
              <w:rPr>
                <w:sz w:val="18"/>
                <w:szCs w:val="18"/>
              </w:rPr>
              <w:t xml:space="preserve"> кл</w:t>
            </w:r>
          </w:p>
        </w:tc>
        <w:tc>
          <w:tcPr>
            <w:tcW w:w="709" w:type="dxa"/>
          </w:tcPr>
          <w:p w:rsidR="00B569C9" w:rsidRPr="005A7159" w:rsidRDefault="00B569C9" w:rsidP="00B569C9">
            <w:pPr>
              <w:rPr>
                <w:sz w:val="18"/>
                <w:szCs w:val="18"/>
              </w:rPr>
            </w:pPr>
            <w:r w:rsidRPr="005A7159">
              <w:rPr>
                <w:sz w:val="18"/>
                <w:szCs w:val="18"/>
              </w:rPr>
              <w:t>К-во</w:t>
            </w:r>
          </w:p>
          <w:p w:rsidR="00B569C9" w:rsidRPr="005A7159" w:rsidRDefault="00B569C9" w:rsidP="00B569C9">
            <w:pPr>
              <w:rPr>
                <w:sz w:val="18"/>
                <w:szCs w:val="18"/>
              </w:rPr>
            </w:pPr>
            <w:r w:rsidRPr="005A7159">
              <w:rPr>
                <w:sz w:val="18"/>
                <w:szCs w:val="18"/>
              </w:rPr>
              <w:t>час</w:t>
            </w:r>
          </w:p>
          <w:p w:rsidR="00B569C9" w:rsidRPr="005A7159" w:rsidRDefault="00B569C9" w:rsidP="00B569C9">
            <w:pPr>
              <w:rPr>
                <w:sz w:val="18"/>
                <w:szCs w:val="18"/>
              </w:rPr>
            </w:pPr>
            <w:r>
              <w:rPr>
                <w:sz w:val="18"/>
                <w:szCs w:val="18"/>
              </w:rPr>
              <w:t>9</w:t>
            </w:r>
            <w:r w:rsidRPr="005A7159">
              <w:rPr>
                <w:sz w:val="18"/>
                <w:szCs w:val="18"/>
              </w:rPr>
              <w:t xml:space="preserve"> кл</w:t>
            </w:r>
          </w:p>
        </w:tc>
      </w:tr>
      <w:tr w:rsidR="00B569C9" w:rsidRPr="005A7159" w:rsidTr="008107C4">
        <w:trPr>
          <w:trHeight w:val="513"/>
        </w:trPr>
        <w:tc>
          <w:tcPr>
            <w:tcW w:w="2084" w:type="dxa"/>
          </w:tcPr>
          <w:p w:rsidR="00B569C9" w:rsidRPr="005A7159" w:rsidRDefault="00B569C9" w:rsidP="00B569C9">
            <w:pPr>
              <w:rPr>
                <w:sz w:val="18"/>
                <w:szCs w:val="18"/>
              </w:rPr>
            </w:pPr>
            <w:r w:rsidRPr="005A7159">
              <w:rPr>
                <w:sz w:val="18"/>
                <w:szCs w:val="18"/>
              </w:rPr>
              <w:t>Спортивно-оздоровительное</w:t>
            </w:r>
          </w:p>
        </w:tc>
        <w:tc>
          <w:tcPr>
            <w:tcW w:w="3836" w:type="dxa"/>
          </w:tcPr>
          <w:p w:rsidR="00B569C9" w:rsidRPr="005A7159" w:rsidRDefault="00B569C9" w:rsidP="00B569C9">
            <w:pPr>
              <w:rPr>
                <w:sz w:val="18"/>
                <w:szCs w:val="18"/>
              </w:rPr>
            </w:pPr>
            <w:r w:rsidRPr="005A7159">
              <w:rPr>
                <w:sz w:val="18"/>
                <w:szCs w:val="18"/>
              </w:rPr>
              <w:t>Спор</w:t>
            </w:r>
            <w:r>
              <w:rPr>
                <w:sz w:val="18"/>
                <w:szCs w:val="18"/>
              </w:rPr>
              <w:t xml:space="preserve">тивные игры. </w:t>
            </w:r>
          </w:p>
        </w:tc>
        <w:tc>
          <w:tcPr>
            <w:tcW w:w="1276" w:type="dxa"/>
          </w:tcPr>
          <w:p w:rsidR="00B569C9" w:rsidRPr="005A7159" w:rsidRDefault="00B569C9" w:rsidP="00B569C9">
            <w:pPr>
              <w:rPr>
                <w:sz w:val="18"/>
                <w:szCs w:val="18"/>
              </w:rPr>
            </w:pPr>
            <w:r w:rsidRPr="005A7159">
              <w:rPr>
                <w:sz w:val="18"/>
                <w:szCs w:val="18"/>
              </w:rPr>
              <w:t>Секция</w:t>
            </w:r>
          </w:p>
        </w:tc>
        <w:tc>
          <w:tcPr>
            <w:tcW w:w="709" w:type="dxa"/>
          </w:tcPr>
          <w:p w:rsidR="00B569C9" w:rsidRPr="005A7159" w:rsidRDefault="00B569C9" w:rsidP="00B569C9">
            <w:pPr>
              <w:rPr>
                <w:sz w:val="18"/>
                <w:szCs w:val="18"/>
              </w:rPr>
            </w:pPr>
            <w:r w:rsidRPr="005A7159">
              <w:rPr>
                <w:sz w:val="18"/>
                <w:szCs w:val="18"/>
              </w:rPr>
              <w:t>1</w:t>
            </w:r>
          </w:p>
        </w:tc>
        <w:tc>
          <w:tcPr>
            <w:tcW w:w="708" w:type="dxa"/>
          </w:tcPr>
          <w:p w:rsidR="00B569C9" w:rsidRPr="005A7159" w:rsidRDefault="00B569C9" w:rsidP="00B569C9">
            <w:pPr>
              <w:rPr>
                <w:sz w:val="18"/>
                <w:szCs w:val="18"/>
              </w:rPr>
            </w:pPr>
            <w:r w:rsidRPr="005A7159">
              <w:rPr>
                <w:sz w:val="18"/>
                <w:szCs w:val="18"/>
              </w:rPr>
              <w:t>1</w:t>
            </w:r>
          </w:p>
        </w:tc>
        <w:tc>
          <w:tcPr>
            <w:tcW w:w="709" w:type="dxa"/>
          </w:tcPr>
          <w:p w:rsidR="00B569C9" w:rsidRPr="005A7159" w:rsidRDefault="00B569C9" w:rsidP="00B569C9">
            <w:pPr>
              <w:rPr>
                <w:sz w:val="18"/>
                <w:szCs w:val="18"/>
              </w:rPr>
            </w:pPr>
            <w:r w:rsidRPr="005A7159">
              <w:rPr>
                <w:sz w:val="18"/>
                <w:szCs w:val="18"/>
              </w:rPr>
              <w:t>1</w:t>
            </w:r>
          </w:p>
        </w:tc>
        <w:tc>
          <w:tcPr>
            <w:tcW w:w="709" w:type="dxa"/>
          </w:tcPr>
          <w:p w:rsidR="00B569C9" w:rsidRPr="005A7159" w:rsidRDefault="00B569C9" w:rsidP="00B569C9">
            <w:pPr>
              <w:rPr>
                <w:sz w:val="18"/>
                <w:szCs w:val="18"/>
              </w:rPr>
            </w:pPr>
            <w:r w:rsidRPr="005A7159">
              <w:rPr>
                <w:sz w:val="18"/>
                <w:szCs w:val="18"/>
              </w:rPr>
              <w:t>1</w:t>
            </w:r>
          </w:p>
        </w:tc>
        <w:tc>
          <w:tcPr>
            <w:tcW w:w="709" w:type="dxa"/>
          </w:tcPr>
          <w:p w:rsidR="00B569C9" w:rsidRPr="005A7159" w:rsidRDefault="00B569C9" w:rsidP="00B569C9">
            <w:pPr>
              <w:rPr>
                <w:sz w:val="18"/>
                <w:szCs w:val="18"/>
              </w:rPr>
            </w:pPr>
            <w:r w:rsidRPr="005A7159">
              <w:rPr>
                <w:sz w:val="18"/>
                <w:szCs w:val="18"/>
              </w:rPr>
              <w:t>1</w:t>
            </w:r>
          </w:p>
        </w:tc>
      </w:tr>
      <w:tr w:rsidR="00B569C9" w:rsidRPr="005A7159" w:rsidTr="008107C4">
        <w:trPr>
          <w:trHeight w:val="337"/>
        </w:trPr>
        <w:tc>
          <w:tcPr>
            <w:tcW w:w="2084" w:type="dxa"/>
          </w:tcPr>
          <w:p w:rsidR="00B569C9" w:rsidRPr="005A7159" w:rsidRDefault="00B569C9" w:rsidP="00B569C9">
            <w:pPr>
              <w:rPr>
                <w:sz w:val="18"/>
                <w:szCs w:val="18"/>
              </w:rPr>
            </w:pPr>
          </w:p>
        </w:tc>
        <w:tc>
          <w:tcPr>
            <w:tcW w:w="3836" w:type="dxa"/>
          </w:tcPr>
          <w:p w:rsidR="00B569C9" w:rsidRPr="005A7159" w:rsidRDefault="00B569C9" w:rsidP="00B569C9">
            <w:pPr>
              <w:rPr>
                <w:sz w:val="18"/>
                <w:szCs w:val="18"/>
              </w:rPr>
            </w:pPr>
            <w:r w:rsidRPr="005A7159">
              <w:rPr>
                <w:sz w:val="18"/>
                <w:szCs w:val="18"/>
              </w:rPr>
              <w:t>Шахма</w:t>
            </w:r>
            <w:r>
              <w:rPr>
                <w:sz w:val="18"/>
                <w:szCs w:val="18"/>
              </w:rPr>
              <w:t xml:space="preserve">тная школа. </w:t>
            </w:r>
          </w:p>
        </w:tc>
        <w:tc>
          <w:tcPr>
            <w:tcW w:w="1276" w:type="dxa"/>
          </w:tcPr>
          <w:p w:rsidR="00B569C9" w:rsidRPr="005A7159" w:rsidRDefault="00B569C9" w:rsidP="00B569C9">
            <w:pPr>
              <w:rPr>
                <w:sz w:val="18"/>
                <w:szCs w:val="18"/>
              </w:rPr>
            </w:pPr>
            <w:r>
              <w:rPr>
                <w:sz w:val="18"/>
                <w:szCs w:val="18"/>
              </w:rPr>
              <w:t>Кружок</w:t>
            </w:r>
          </w:p>
        </w:tc>
        <w:tc>
          <w:tcPr>
            <w:tcW w:w="709" w:type="dxa"/>
          </w:tcPr>
          <w:p w:rsidR="00B569C9" w:rsidRPr="005A7159" w:rsidRDefault="00B569C9" w:rsidP="00B569C9">
            <w:pPr>
              <w:rPr>
                <w:sz w:val="18"/>
                <w:szCs w:val="18"/>
              </w:rPr>
            </w:pPr>
            <w:r>
              <w:rPr>
                <w:sz w:val="18"/>
                <w:szCs w:val="18"/>
              </w:rPr>
              <w:t>0,5</w:t>
            </w:r>
          </w:p>
        </w:tc>
        <w:tc>
          <w:tcPr>
            <w:tcW w:w="708"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r>
      <w:tr w:rsidR="00B569C9" w:rsidRPr="005A7159" w:rsidTr="008107C4">
        <w:trPr>
          <w:trHeight w:val="599"/>
        </w:trPr>
        <w:tc>
          <w:tcPr>
            <w:tcW w:w="2084" w:type="dxa"/>
          </w:tcPr>
          <w:p w:rsidR="00B569C9" w:rsidRPr="005A7159" w:rsidRDefault="00B569C9" w:rsidP="00B569C9">
            <w:pPr>
              <w:rPr>
                <w:sz w:val="18"/>
                <w:szCs w:val="18"/>
              </w:rPr>
            </w:pPr>
            <w:r w:rsidRPr="005A7159">
              <w:rPr>
                <w:sz w:val="18"/>
                <w:szCs w:val="18"/>
              </w:rPr>
              <w:t>Общекультурное</w:t>
            </w:r>
          </w:p>
        </w:tc>
        <w:tc>
          <w:tcPr>
            <w:tcW w:w="3836" w:type="dxa"/>
          </w:tcPr>
          <w:p w:rsidR="00B569C9" w:rsidRPr="005A7159" w:rsidRDefault="00B569C9" w:rsidP="00B569C9">
            <w:pPr>
              <w:rPr>
                <w:sz w:val="18"/>
                <w:szCs w:val="18"/>
              </w:rPr>
            </w:pPr>
            <w:r>
              <w:rPr>
                <w:sz w:val="18"/>
                <w:szCs w:val="18"/>
              </w:rPr>
              <w:t>Столярное дело</w:t>
            </w:r>
            <w:r w:rsidRPr="005A7159">
              <w:rPr>
                <w:sz w:val="18"/>
                <w:szCs w:val="18"/>
              </w:rPr>
              <w:t xml:space="preserve">/ Декоративно-прикладное искусство. </w:t>
            </w:r>
          </w:p>
        </w:tc>
        <w:tc>
          <w:tcPr>
            <w:tcW w:w="1276" w:type="dxa"/>
          </w:tcPr>
          <w:p w:rsidR="00B569C9" w:rsidRPr="005A7159" w:rsidRDefault="00B569C9" w:rsidP="00B569C9">
            <w:pPr>
              <w:rPr>
                <w:sz w:val="18"/>
                <w:szCs w:val="18"/>
              </w:rPr>
            </w:pPr>
            <w:r w:rsidRPr="005A7159">
              <w:rPr>
                <w:sz w:val="18"/>
                <w:szCs w:val="18"/>
              </w:rPr>
              <w:t>Кружок</w:t>
            </w:r>
            <w:r>
              <w:rPr>
                <w:sz w:val="18"/>
                <w:szCs w:val="18"/>
              </w:rPr>
              <w:t>(д/м)</w:t>
            </w:r>
          </w:p>
        </w:tc>
        <w:tc>
          <w:tcPr>
            <w:tcW w:w="709" w:type="dxa"/>
          </w:tcPr>
          <w:p w:rsidR="00B569C9" w:rsidRPr="005A7159" w:rsidRDefault="00B569C9" w:rsidP="00B569C9">
            <w:pPr>
              <w:rPr>
                <w:sz w:val="18"/>
                <w:szCs w:val="18"/>
              </w:rPr>
            </w:pPr>
            <w:r>
              <w:rPr>
                <w:sz w:val="18"/>
                <w:szCs w:val="18"/>
              </w:rPr>
              <w:t>0,5</w:t>
            </w:r>
          </w:p>
        </w:tc>
        <w:tc>
          <w:tcPr>
            <w:tcW w:w="708"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r>
      <w:tr w:rsidR="00B569C9" w:rsidRPr="005A7159" w:rsidTr="008107C4">
        <w:trPr>
          <w:trHeight w:val="425"/>
        </w:trPr>
        <w:tc>
          <w:tcPr>
            <w:tcW w:w="2084" w:type="dxa"/>
          </w:tcPr>
          <w:p w:rsidR="00B569C9" w:rsidRPr="005A7159" w:rsidRDefault="00B569C9" w:rsidP="00B569C9">
            <w:pPr>
              <w:rPr>
                <w:sz w:val="18"/>
                <w:szCs w:val="18"/>
              </w:rPr>
            </w:pPr>
          </w:p>
        </w:tc>
        <w:tc>
          <w:tcPr>
            <w:tcW w:w="3836" w:type="dxa"/>
          </w:tcPr>
          <w:p w:rsidR="00B569C9" w:rsidRDefault="00B569C9" w:rsidP="00B569C9">
            <w:pPr>
              <w:rPr>
                <w:sz w:val="18"/>
                <w:szCs w:val="18"/>
              </w:rPr>
            </w:pPr>
            <w:r>
              <w:rPr>
                <w:sz w:val="18"/>
                <w:szCs w:val="18"/>
              </w:rPr>
              <w:t>Фольклор</w:t>
            </w:r>
          </w:p>
        </w:tc>
        <w:tc>
          <w:tcPr>
            <w:tcW w:w="1276" w:type="dxa"/>
          </w:tcPr>
          <w:p w:rsidR="00B569C9" w:rsidRPr="005A7159" w:rsidRDefault="00B569C9" w:rsidP="00B569C9">
            <w:pPr>
              <w:rPr>
                <w:sz w:val="18"/>
                <w:szCs w:val="18"/>
              </w:rPr>
            </w:pPr>
            <w:r>
              <w:rPr>
                <w:sz w:val="18"/>
                <w:szCs w:val="18"/>
              </w:rPr>
              <w:t>Кружок</w:t>
            </w:r>
          </w:p>
        </w:tc>
        <w:tc>
          <w:tcPr>
            <w:tcW w:w="709" w:type="dxa"/>
          </w:tcPr>
          <w:p w:rsidR="00B569C9" w:rsidRPr="005A7159" w:rsidRDefault="00B569C9" w:rsidP="00B569C9">
            <w:pPr>
              <w:rPr>
                <w:sz w:val="18"/>
                <w:szCs w:val="18"/>
              </w:rPr>
            </w:pPr>
            <w:r>
              <w:rPr>
                <w:sz w:val="18"/>
                <w:szCs w:val="18"/>
              </w:rPr>
              <w:t>0,5</w:t>
            </w:r>
          </w:p>
        </w:tc>
        <w:tc>
          <w:tcPr>
            <w:tcW w:w="708"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r>
      <w:tr w:rsidR="00B569C9" w:rsidRPr="005A7159" w:rsidTr="008107C4">
        <w:trPr>
          <w:trHeight w:val="521"/>
        </w:trPr>
        <w:tc>
          <w:tcPr>
            <w:tcW w:w="2084" w:type="dxa"/>
          </w:tcPr>
          <w:p w:rsidR="00B569C9" w:rsidRPr="005A7159" w:rsidRDefault="00B569C9" w:rsidP="00B569C9">
            <w:pPr>
              <w:rPr>
                <w:sz w:val="18"/>
                <w:szCs w:val="18"/>
              </w:rPr>
            </w:pPr>
            <w:r w:rsidRPr="005A7159">
              <w:rPr>
                <w:sz w:val="18"/>
                <w:szCs w:val="18"/>
              </w:rPr>
              <w:t>Общеинтеллектуальное</w:t>
            </w:r>
          </w:p>
        </w:tc>
        <w:tc>
          <w:tcPr>
            <w:tcW w:w="3836" w:type="dxa"/>
          </w:tcPr>
          <w:p w:rsidR="00B569C9" w:rsidRPr="005A7159" w:rsidRDefault="00B569C9" w:rsidP="00B569C9">
            <w:pPr>
              <w:rPr>
                <w:sz w:val="18"/>
                <w:szCs w:val="18"/>
              </w:rPr>
            </w:pPr>
            <w:r>
              <w:rPr>
                <w:sz w:val="18"/>
                <w:szCs w:val="18"/>
              </w:rPr>
              <w:t>Агроисследователь</w:t>
            </w:r>
          </w:p>
          <w:p w:rsidR="00B569C9" w:rsidRPr="005A7159" w:rsidRDefault="00B569C9" w:rsidP="00B569C9">
            <w:pPr>
              <w:rPr>
                <w:sz w:val="18"/>
                <w:szCs w:val="18"/>
              </w:rPr>
            </w:pPr>
          </w:p>
        </w:tc>
        <w:tc>
          <w:tcPr>
            <w:tcW w:w="1276" w:type="dxa"/>
          </w:tcPr>
          <w:p w:rsidR="00B569C9" w:rsidRPr="005A7159" w:rsidRDefault="00B569C9" w:rsidP="00B569C9">
            <w:pPr>
              <w:rPr>
                <w:sz w:val="18"/>
                <w:szCs w:val="18"/>
              </w:rPr>
            </w:pPr>
            <w:r w:rsidRPr="005A7159">
              <w:rPr>
                <w:sz w:val="18"/>
                <w:szCs w:val="18"/>
              </w:rPr>
              <w:t>Кружок</w:t>
            </w:r>
          </w:p>
        </w:tc>
        <w:tc>
          <w:tcPr>
            <w:tcW w:w="709" w:type="dxa"/>
          </w:tcPr>
          <w:p w:rsidR="00B569C9" w:rsidRPr="005A7159" w:rsidRDefault="00B569C9" w:rsidP="00B569C9">
            <w:pPr>
              <w:rPr>
                <w:sz w:val="18"/>
                <w:szCs w:val="18"/>
              </w:rPr>
            </w:pPr>
            <w:r>
              <w:rPr>
                <w:sz w:val="18"/>
                <w:szCs w:val="18"/>
              </w:rPr>
              <w:t>0,5</w:t>
            </w:r>
          </w:p>
        </w:tc>
        <w:tc>
          <w:tcPr>
            <w:tcW w:w="708"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r>
      <w:tr w:rsidR="00B569C9" w:rsidRPr="005A7159" w:rsidTr="008107C4">
        <w:trPr>
          <w:trHeight w:val="311"/>
        </w:trPr>
        <w:tc>
          <w:tcPr>
            <w:tcW w:w="2084" w:type="dxa"/>
          </w:tcPr>
          <w:p w:rsidR="00B569C9" w:rsidRPr="005A7159" w:rsidRDefault="00B569C9" w:rsidP="00B569C9">
            <w:pPr>
              <w:rPr>
                <w:sz w:val="18"/>
                <w:szCs w:val="18"/>
              </w:rPr>
            </w:pPr>
          </w:p>
        </w:tc>
        <w:tc>
          <w:tcPr>
            <w:tcW w:w="3836" w:type="dxa"/>
          </w:tcPr>
          <w:p w:rsidR="00B569C9" w:rsidRDefault="00B569C9" w:rsidP="00B569C9">
            <w:pPr>
              <w:rPr>
                <w:sz w:val="18"/>
                <w:szCs w:val="18"/>
              </w:rPr>
            </w:pPr>
            <w:r>
              <w:rPr>
                <w:sz w:val="18"/>
                <w:szCs w:val="18"/>
              </w:rPr>
              <w:t>Робототехника</w:t>
            </w:r>
          </w:p>
        </w:tc>
        <w:tc>
          <w:tcPr>
            <w:tcW w:w="1276" w:type="dxa"/>
          </w:tcPr>
          <w:p w:rsidR="00B569C9" w:rsidRPr="005A7159" w:rsidRDefault="00B569C9" w:rsidP="00B569C9">
            <w:pPr>
              <w:rPr>
                <w:sz w:val="18"/>
                <w:szCs w:val="18"/>
              </w:rPr>
            </w:pPr>
            <w:r>
              <w:rPr>
                <w:sz w:val="18"/>
                <w:szCs w:val="18"/>
              </w:rPr>
              <w:t>Кружок</w:t>
            </w:r>
          </w:p>
        </w:tc>
        <w:tc>
          <w:tcPr>
            <w:tcW w:w="709" w:type="dxa"/>
          </w:tcPr>
          <w:p w:rsidR="00B569C9" w:rsidRPr="005A7159" w:rsidRDefault="00B569C9" w:rsidP="00B569C9">
            <w:pPr>
              <w:rPr>
                <w:sz w:val="18"/>
                <w:szCs w:val="18"/>
              </w:rPr>
            </w:pPr>
            <w:r>
              <w:rPr>
                <w:sz w:val="18"/>
                <w:szCs w:val="18"/>
              </w:rPr>
              <w:t>0,5</w:t>
            </w:r>
          </w:p>
        </w:tc>
        <w:tc>
          <w:tcPr>
            <w:tcW w:w="708"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c>
          <w:tcPr>
            <w:tcW w:w="709" w:type="dxa"/>
          </w:tcPr>
          <w:p w:rsidR="00B569C9" w:rsidRPr="005A7159" w:rsidRDefault="00B569C9" w:rsidP="00B569C9">
            <w:pPr>
              <w:rPr>
                <w:sz w:val="18"/>
                <w:szCs w:val="18"/>
              </w:rPr>
            </w:pPr>
            <w:r>
              <w:rPr>
                <w:sz w:val="18"/>
                <w:szCs w:val="18"/>
              </w:rPr>
              <w:t>0,5</w:t>
            </w:r>
          </w:p>
        </w:tc>
      </w:tr>
      <w:tr w:rsidR="00B569C9" w:rsidRPr="005A7159" w:rsidTr="008107C4">
        <w:trPr>
          <w:trHeight w:val="570"/>
        </w:trPr>
        <w:tc>
          <w:tcPr>
            <w:tcW w:w="2084" w:type="dxa"/>
          </w:tcPr>
          <w:p w:rsidR="00B569C9" w:rsidRPr="005A7159" w:rsidRDefault="00B569C9" w:rsidP="00B569C9">
            <w:pPr>
              <w:rPr>
                <w:sz w:val="18"/>
                <w:szCs w:val="18"/>
              </w:rPr>
            </w:pPr>
            <w:r w:rsidRPr="005A7159">
              <w:rPr>
                <w:sz w:val="18"/>
                <w:szCs w:val="18"/>
              </w:rPr>
              <w:lastRenderedPageBreak/>
              <w:t>Социальное</w:t>
            </w:r>
          </w:p>
        </w:tc>
        <w:tc>
          <w:tcPr>
            <w:tcW w:w="3836" w:type="dxa"/>
          </w:tcPr>
          <w:p w:rsidR="00B569C9" w:rsidRPr="005A7159" w:rsidRDefault="00B569C9" w:rsidP="00B569C9">
            <w:pPr>
              <w:rPr>
                <w:sz w:val="18"/>
                <w:szCs w:val="18"/>
              </w:rPr>
            </w:pPr>
            <w:r>
              <w:rPr>
                <w:sz w:val="18"/>
                <w:szCs w:val="18"/>
              </w:rPr>
              <w:t xml:space="preserve"> Гербоаптека</w:t>
            </w:r>
          </w:p>
        </w:tc>
        <w:tc>
          <w:tcPr>
            <w:tcW w:w="1276" w:type="dxa"/>
          </w:tcPr>
          <w:p w:rsidR="00B569C9" w:rsidRDefault="00B569C9" w:rsidP="00B569C9">
            <w:pPr>
              <w:rPr>
                <w:sz w:val="18"/>
                <w:szCs w:val="18"/>
              </w:rPr>
            </w:pPr>
          </w:p>
          <w:p w:rsidR="00B569C9" w:rsidRPr="005A7159" w:rsidRDefault="00B569C9" w:rsidP="00B569C9">
            <w:pPr>
              <w:rPr>
                <w:sz w:val="18"/>
                <w:szCs w:val="18"/>
              </w:rPr>
            </w:pPr>
            <w:r>
              <w:rPr>
                <w:sz w:val="18"/>
                <w:szCs w:val="18"/>
              </w:rPr>
              <w:t>Кружок</w:t>
            </w:r>
          </w:p>
        </w:tc>
        <w:tc>
          <w:tcPr>
            <w:tcW w:w="709" w:type="dxa"/>
          </w:tcPr>
          <w:p w:rsidR="00B569C9" w:rsidRDefault="00B569C9" w:rsidP="00B569C9">
            <w:pPr>
              <w:rPr>
                <w:sz w:val="18"/>
                <w:szCs w:val="18"/>
              </w:rPr>
            </w:pPr>
          </w:p>
          <w:p w:rsidR="00B569C9" w:rsidRPr="005A7159" w:rsidRDefault="00B569C9" w:rsidP="00B569C9">
            <w:pPr>
              <w:rPr>
                <w:sz w:val="18"/>
                <w:szCs w:val="18"/>
              </w:rPr>
            </w:pPr>
            <w:r w:rsidRPr="005A7159">
              <w:rPr>
                <w:sz w:val="18"/>
                <w:szCs w:val="18"/>
              </w:rPr>
              <w:t>0,5</w:t>
            </w:r>
          </w:p>
        </w:tc>
        <w:tc>
          <w:tcPr>
            <w:tcW w:w="708" w:type="dxa"/>
          </w:tcPr>
          <w:p w:rsidR="00B569C9" w:rsidRDefault="00B569C9" w:rsidP="00B569C9">
            <w:pPr>
              <w:rPr>
                <w:sz w:val="18"/>
                <w:szCs w:val="18"/>
              </w:rPr>
            </w:pPr>
          </w:p>
          <w:p w:rsidR="00B569C9" w:rsidRPr="005A7159" w:rsidRDefault="00B569C9" w:rsidP="00B569C9">
            <w:pPr>
              <w:rPr>
                <w:sz w:val="18"/>
                <w:szCs w:val="18"/>
              </w:rPr>
            </w:pPr>
            <w:r w:rsidRPr="005A7159">
              <w:rPr>
                <w:sz w:val="18"/>
                <w:szCs w:val="18"/>
              </w:rPr>
              <w:t>0,5</w:t>
            </w:r>
          </w:p>
        </w:tc>
        <w:tc>
          <w:tcPr>
            <w:tcW w:w="709" w:type="dxa"/>
          </w:tcPr>
          <w:p w:rsidR="00B569C9" w:rsidRDefault="00B569C9" w:rsidP="00B569C9">
            <w:pPr>
              <w:rPr>
                <w:sz w:val="18"/>
                <w:szCs w:val="18"/>
              </w:rPr>
            </w:pPr>
          </w:p>
          <w:p w:rsidR="00B569C9" w:rsidRPr="005A7159" w:rsidRDefault="00B569C9" w:rsidP="00B569C9">
            <w:pPr>
              <w:rPr>
                <w:sz w:val="18"/>
                <w:szCs w:val="18"/>
              </w:rPr>
            </w:pPr>
            <w:r w:rsidRPr="005A7159">
              <w:rPr>
                <w:sz w:val="18"/>
                <w:szCs w:val="18"/>
              </w:rPr>
              <w:t>0,5</w:t>
            </w:r>
          </w:p>
        </w:tc>
        <w:tc>
          <w:tcPr>
            <w:tcW w:w="709" w:type="dxa"/>
          </w:tcPr>
          <w:p w:rsidR="00B569C9" w:rsidRDefault="00B569C9" w:rsidP="00B569C9">
            <w:pPr>
              <w:rPr>
                <w:sz w:val="18"/>
                <w:szCs w:val="18"/>
              </w:rPr>
            </w:pPr>
          </w:p>
          <w:p w:rsidR="00B569C9" w:rsidRPr="005A7159" w:rsidRDefault="00B569C9" w:rsidP="00B569C9">
            <w:pPr>
              <w:rPr>
                <w:sz w:val="18"/>
                <w:szCs w:val="18"/>
              </w:rPr>
            </w:pPr>
            <w:r w:rsidRPr="005A7159">
              <w:rPr>
                <w:sz w:val="18"/>
                <w:szCs w:val="18"/>
              </w:rPr>
              <w:t>0,5</w:t>
            </w:r>
          </w:p>
        </w:tc>
        <w:tc>
          <w:tcPr>
            <w:tcW w:w="709" w:type="dxa"/>
          </w:tcPr>
          <w:p w:rsidR="00B569C9" w:rsidRDefault="00B569C9" w:rsidP="00B569C9">
            <w:pPr>
              <w:rPr>
                <w:sz w:val="18"/>
                <w:szCs w:val="18"/>
              </w:rPr>
            </w:pPr>
          </w:p>
          <w:p w:rsidR="00B569C9" w:rsidRPr="005A7159" w:rsidRDefault="00B569C9" w:rsidP="00B569C9">
            <w:pPr>
              <w:rPr>
                <w:sz w:val="18"/>
                <w:szCs w:val="18"/>
              </w:rPr>
            </w:pPr>
            <w:r w:rsidRPr="005A7159">
              <w:rPr>
                <w:sz w:val="18"/>
                <w:szCs w:val="18"/>
              </w:rPr>
              <w:t>0,5</w:t>
            </w:r>
          </w:p>
        </w:tc>
      </w:tr>
      <w:tr w:rsidR="00B569C9" w:rsidRPr="005A7159" w:rsidTr="008107C4">
        <w:trPr>
          <w:trHeight w:val="409"/>
        </w:trPr>
        <w:tc>
          <w:tcPr>
            <w:tcW w:w="2084" w:type="dxa"/>
          </w:tcPr>
          <w:p w:rsidR="00B569C9" w:rsidRPr="005A7159" w:rsidRDefault="00B569C9" w:rsidP="00B569C9">
            <w:pPr>
              <w:rPr>
                <w:sz w:val="18"/>
                <w:szCs w:val="18"/>
              </w:rPr>
            </w:pPr>
          </w:p>
        </w:tc>
        <w:tc>
          <w:tcPr>
            <w:tcW w:w="3836" w:type="dxa"/>
          </w:tcPr>
          <w:p w:rsidR="00B569C9" w:rsidRDefault="00B569C9" w:rsidP="00B569C9">
            <w:pPr>
              <w:rPr>
                <w:sz w:val="18"/>
                <w:szCs w:val="18"/>
              </w:rPr>
            </w:pPr>
            <w:r>
              <w:rPr>
                <w:sz w:val="18"/>
                <w:szCs w:val="18"/>
              </w:rPr>
              <w:t>Азбука содержания животных</w:t>
            </w:r>
          </w:p>
        </w:tc>
        <w:tc>
          <w:tcPr>
            <w:tcW w:w="1276" w:type="dxa"/>
          </w:tcPr>
          <w:p w:rsidR="00B569C9" w:rsidRDefault="00B569C9" w:rsidP="00B569C9">
            <w:pPr>
              <w:rPr>
                <w:sz w:val="18"/>
                <w:szCs w:val="18"/>
              </w:rPr>
            </w:pPr>
            <w:r>
              <w:rPr>
                <w:sz w:val="18"/>
                <w:szCs w:val="18"/>
              </w:rPr>
              <w:t>Кружок</w:t>
            </w:r>
          </w:p>
        </w:tc>
        <w:tc>
          <w:tcPr>
            <w:tcW w:w="709" w:type="dxa"/>
          </w:tcPr>
          <w:p w:rsidR="00B569C9" w:rsidRDefault="00B569C9" w:rsidP="00B569C9">
            <w:pPr>
              <w:rPr>
                <w:sz w:val="18"/>
                <w:szCs w:val="18"/>
              </w:rPr>
            </w:pPr>
            <w:r>
              <w:rPr>
                <w:sz w:val="18"/>
                <w:szCs w:val="18"/>
              </w:rPr>
              <w:t>0,5</w:t>
            </w:r>
          </w:p>
        </w:tc>
        <w:tc>
          <w:tcPr>
            <w:tcW w:w="708" w:type="dxa"/>
          </w:tcPr>
          <w:p w:rsidR="00B569C9" w:rsidRDefault="00B569C9" w:rsidP="00B569C9">
            <w:pPr>
              <w:rPr>
                <w:sz w:val="18"/>
                <w:szCs w:val="18"/>
              </w:rPr>
            </w:pPr>
            <w:r>
              <w:rPr>
                <w:sz w:val="18"/>
                <w:szCs w:val="18"/>
              </w:rPr>
              <w:t>0,5</w:t>
            </w:r>
          </w:p>
        </w:tc>
        <w:tc>
          <w:tcPr>
            <w:tcW w:w="709" w:type="dxa"/>
          </w:tcPr>
          <w:p w:rsidR="00B569C9" w:rsidRDefault="00B569C9" w:rsidP="00B569C9">
            <w:pPr>
              <w:rPr>
                <w:sz w:val="18"/>
                <w:szCs w:val="18"/>
              </w:rPr>
            </w:pPr>
            <w:r>
              <w:rPr>
                <w:sz w:val="18"/>
                <w:szCs w:val="18"/>
              </w:rPr>
              <w:t>0,5</w:t>
            </w:r>
          </w:p>
        </w:tc>
        <w:tc>
          <w:tcPr>
            <w:tcW w:w="709" w:type="dxa"/>
          </w:tcPr>
          <w:p w:rsidR="00B569C9" w:rsidRDefault="00B569C9" w:rsidP="00B569C9">
            <w:pPr>
              <w:rPr>
                <w:sz w:val="18"/>
                <w:szCs w:val="18"/>
              </w:rPr>
            </w:pPr>
            <w:r>
              <w:rPr>
                <w:sz w:val="18"/>
                <w:szCs w:val="18"/>
              </w:rPr>
              <w:t>0,5</w:t>
            </w:r>
          </w:p>
        </w:tc>
        <w:tc>
          <w:tcPr>
            <w:tcW w:w="709" w:type="dxa"/>
          </w:tcPr>
          <w:p w:rsidR="00B569C9" w:rsidRDefault="00B569C9" w:rsidP="00B569C9">
            <w:pPr>
              <w:rPr>
                <w:sz w:val="18"/>
                <w:szCs w:val="18"/>
              </w:rPr>
            </w:pPr>
            <w:r>
              <w:rPr>
                <w:sz w:val="18"/>
                <w:szCs w:val="18"/>
              </w:rPr>
              <w:t>0,5</w:t>
            </w:r>
          </w:p>
        </w:tc>
      </w:tr>
      <w:tr w:rsidR="00B569C9" w:rsidRPr="005A7159" w:rsidTr="008107C4">
        <w:trPr>
          <w:trHeight w:val="360"/>
        </w:trPr>
        <w:tc>
          <w:tcPr>
            <w:tcW w:w="2084" w:type="dxa"/>
          </w:tcPr>
          <w:p w:rsidR="00B569C9" w:rsidRPr="005A7159" w:rsidRDefault="00B569C9" w:rsidP="00B569C9">
            <w:pPr>
              <w:rPr>
                <w:sz w:val="18"/>
                <w:szCs w:val="18"/>
              </w:rPr>
            </w:pPr>
            <w:r w:rsidRPr="005A7159">
              <w:rPr>
                <w:sz w:val="18"/>
                <w:szCs w:val="18"/>
              </w:rPr>
              <w:t>Духовно-нравственное</w:t>
            </w:r>
          </w:p>
        </w:tc>
        <w:tc>
          <w:tcPr>
            <w:tcW w:w="3836" w:type="dxa"/>
          </w:tcPr>
          <w:p w:rsidR="00B569C9" w:rsidRPr="005A7159" w:rsidRDefault="00B569C9" w:rsidP="00B569C9">
            <w:pPr>
              <w:rPr>
                <w:sz w:val="18"/>
                <w:szCs w:val="18"/>
              </w:rPr>
            </w:pPr>
            <w:r w:rsidRPr="005A7159">
              <w:rPr>
                <w:sz w:val="18"/>
                <w:szCs w:val="18"/>
              </w:rPr>
              <w:t>Моя</w:t>
            </w:r>
            <w:r>
              <w:rPr>
                <w:sz w:val="18"/>
                <w:szCs w:val="18"/>
              </w:rPr>
              <w:t xml:space="preserve"> малая Родина. Экология</w:t>
            </w:r>
          </w:p>
        </w:tc>
        <w:tc>
          <w:tcPr>
            <w:tcW w:w="1276" w:type="dxa"/>
          </w:tcPr>
          <w:p w:rsidR="00B569C9" w:rsidRPr="005A7159" w:rsidRDefault="00B569C9" w:rsidP="00B569C9">
            <w:pPr>
              <w:rPr>
                <w:sz w:val="18"/>
                <w:szCs w:val="18"/>
              </w:rPr>
            </w:pPr>
            <w:r>
              <w:rPr>
                <w:sz w:val="18"/>
                <w:szCs w:val="18"/>
              </w:rPr>
              <w:t>Кружок</w:t>
            </w:r>
          </w:p>
        </w:tc>
        <w:tc>
          <w:tcPr>
            <w:tcW w:w="709" w:type="dxa"/>
          </w:tcPr>
          <w:p w:rsidR="00B569C9" w:rsidRPr="005A7159" w:rsidRDefault="00B569C9" w:rsidP="00B569C9">
            <w:pPr>
              <w:rPr>
                <w:sz w:val="18"/>
                <w:szCs w:val="18"/>
              </w:rPr>
            </w:pPr>
            <w:r w:rsidRPr="005A7159">
              <w:rPr>
                <w:sz w:val="18"/>
                <w:szCs w:val="18"/>
              </w:rPr>
              <w:t>0,5</w:t>
            </w:r>
          </w:p>
        </w:tc>
        <w:tc>
          <w:tcPr>
            <w:tcW w:w="708" w:type="dxa"/>
          </w:tcPr>
          <w:p w:rsidR="00B569C9" w:rsidRPr="005A7159" w:rsidRDefault="00B569C9" w:rsidP="00B569C9">
            <w:pPr>
              <w:rPr>
                <w:sz w:val="18"/>
                <w:szCs w:val="18"/>
              </w:rPr>
            </w:pPr>
            <w:r w:rsidRPr="005A7159">
              <w:rPr>
                <w:sz w:val="18"/>
                <w:szCs w:val="18"/>
              </w:rPr>
              <w:t>0,5</w:t>
            </w:r>
          </w:p>
        </w:tc>
        <w:tc>
          <w:tcPr>
            <w:tcW w:w="709" w:type="dxa"/>
          </w:tcPr>
          <w:p w:rsidR="00B569C9" w:rsidRPr="005A7159" w:rsidRDefault="00B569C9" w:rsidP="00B569C9">
            <w:pPr>
              <w:rPr>
                <w:sz w:val="18"/>
                <w:szCs w:val="18"/>
              </w:rPr>
            </w:pPr>
            <w:r w:rsidRPr="005A7159">
              <w:rPr>
                <w:sz w:val="18"/>
                <w:szCs w:val="18"/>
              </w:rPr>
              <w:t>0,5</w:t>
            </w:r>
          </w:p>
        </w:tc>
        <w:tc>
          <w:tcPr>
            <w:tcW w:w="709" w:type="dxa"/>
          </w:tcPr>
          <w:p w:rsidR="00B569C9" w:rsidRPr="005A7159" w:rsidRDefault="00B569C9" w:rsidP="00B569C9">
            <w:pPr>
              <w:rPr>
                <w:sz w:val="18"/>
                <w:szCs w:val="18"/>
              </w:rPr>
            </w:pPr>
            <w:r w:rsidRPr="005A7159">
              <w:rPr>
                <w:sz w:val="18"/>
                <w:szCs w:val="18"/>
              </w:rPr>
              <w:t>0,5</w:t>
            </w:r>
          </w:p>
        </w:tc>
        <w:tc>
          <w:tcPr>
            <w:tcW w:w="709" w:type="dxa"/>
          </w:tcPr>
          <w:p w:rsidR="00B569C9" w:rsidRPr="005A7159" w:rsidRDefault="00B569C9" w:rsidP="00B569C9">
            <w:pPr>
              <w:rPr>
                <w:sz w:val="18"/>
                <w:szCs w:val="18"/>
              </w:rPr>
            </w:pPr>
            <w:r w:rsidRPr="005A7159">
              <w:rPr>
                <w:sz w:val="18"/>
                <w:szCs w:val="18"/>
              </w:rPr>
              <w:t>0,5</w:t>
            </w:r>
          </w:p>
        </w:tc>
      </w:tr>
      <w:tr w:rsidR="00B569C9" w:rsidRPr="005A7159" w:rsidTr="008107C4">
        <w:trPr>
          <w:trHeight w:val="394"/>
        </w:trPr>
        <w:tc>
          <w:tcPr>
            <w:tcW w:w="2084" w:type="dxa"/>
          </w:tcPr>
          <w:p w:rsidR="00B569C9" w:rsidRPr="005A7159" w:rsidRDefault="00B569C9" w:rsidP="00B569C9">
            <w:pPr>
              <w:rPr>
                <w:sz w:val="18"/>
                <w:szCs w:val="18"/>
              </w:rPr>
            </w:pPr>
            <w:r w:rsidRPr="005A7159">
              <w:rPr>
                <w:sz w:val="18"/>
                <w:szCs w:val="18"/>
              </w:rPr>
              <w:t>Итого</w:t>
            </w:r>
          </w:p>
        </w:tc>
        <w:tc>
          <w:tcPr>
            <w:tcW w:w="3836" w:type="dxa"/>
          </w:tcPr>
          <w:p w:rsidR="00B569C9" w:rsidRPr="005A7159" w:rsidRDefault="00B569C9" w:rsidP="00B569C9">
            <w:pPr>
              <w:rPr>
                <w:sz w:val="18"/>
                <w:szCs w:val="18"/>
              </w:rPr>
            </w:pPr>
          </w:p>
        </w:tc>
        <w:tc>
          <w:tcPr>
            <w:tcW w:w="1276" w:type="dxa"/>
          </w:tcPr>
          <w:p w:rsidR="00B569C9" w:rsidRPr="005A7159" w:rsidRDefault="00B569C9" w:rsidP="00B569C9">
            <w:pPr>
              <w:rPr>
                <w:sz w:val="18"/>
                <w:szCs w:val="18"/>
              </w:rPr>
            </w:pPr>
          </w:p>
        </w:tc>
        <w:tc>
          <w:tcPr>
            <w:tcW w:w="709" w:type="dxa"/>
          </w:tcPr>
          <w:p w:rsidR="00B569C9" w:rsidRPr="005A7159" w:rsidRDefault="00B569C9" w:rsidP="00B569C9">
            <w:pPr>
              <w:rPr>
                <w:b/>
                <w:sz w:val="18"/>
                <w:szCs w:val="18"/>
              </w:rPr>
            </w:pPr>
            <w:r w:rsidRPr="005A7159">
              <w:rPr>
                <w:b/>
                <w:sz w:val="18"/>
                <w:szCs w:val="18"/>
              </w:rPr>
              <w:t>5</w:t>
            </w:r>
          </w:p>
        </w:tc>
        <w:tc>
          <w:tcPr>
            <w:tcW w:w="708" w:type="dxa"/>
          </w:tcPr>
          <w:p w:rsidR="00B569C9" w:rsidRPr="005A7159" w:rsidRDefault="00B569C9" w:rsidP="00B569C9">
            <w:pPr>
              <w:rPr>
                <w:b/>
                <w:sz w:val="18"/>
                <w:szCs w:val="18"/>
              </w:rPr>
            </w:pPr>
            <w:r w:rsidRPr="005A7159">
              <w:rPr>
                <w:b/>
                <w:sz w:val="18"/>
                <w:szCs w:val="18"/>
              </w:rPr>
              <w:t>5</w:t>
            </w:r>
          </w:p>
        </w:tc>
        <w:tc>
          <w:tcPr>
            <w:tcW w:w="709" w:type="dxa"/>
          </w:tcPr>
          <w:p w:rsidR="00B569C9" w:rsidRPr="005A7159" w:rsidRDefault="00B569C9" w:rsidP="00B569C9">
            <w:pPr>
              <w:rPr>
                <w:b/>
                <w:sz w:val="18"/>
                <w:szCs w:val="18"/>
              </w:rPr>
            </w:pPr>
            <w:r w:rsidRPr="005A7159">
              <w:rPr>
                <w:b/>
                <w:sz w:val="18"/>
                <w:szCs w:val="18"/>
              </w:rPr>
              <w:t>5</w:t>
            </w:r>
          </w:p>
        </w:tc>
        <w:tc>
          <w:tcPr>
            <w:tcW w:w="709" w:type="dxa"/>
          </w:tcPr>
          <w:p w:rsidR="00B569C9" w:rsidRPr="005A7159" w:rsidRDefault="00B569C9" w:rsidP="00B569C9">
            <w:pPr>
              <w:rPr>
                <w:b/>
                <w:sz w:val="18"/>
                <w:szCs w:val="18"/>
              </w:rPr>
            </w:pPr>
            <w:r w:rsidRPr="005A7159">
              <w:rPr>
                <w:b/>
                <w:sz w:val="18"/>
                <w:szCs w:val="18"/>
              </w:rPr>
              <w:t>5</w:t>
            </w:r>
          </w:p>
        </w:tc>
        <w:tc>
          <w:tcPr>
            <w:tcW w:w="709" w:type="dxa"/>
          </w:tcPr>
          <w:p w:rsidR="00B569C9" w:rsidRPr="005A7159" w:rsidRDefault="00B569C9" w:rsidP="00B569C9">
            <w:pPr>
              <w:rPr>
                <w:b/>
                <w:sz w:val="18"/>
                <w:szCs w:val="18"/>
              </w:rPr>
            </w:pPr>
            <w:r w:rsidRPr="005A7159">
              <w:rPr>
                <w:b/>
                <w:sz w:val="18"/>
                <w:szCs w:val="18"/>
              </w:rPr>
              <w:t>5</w:t>
            </w:r>
          </w:p>
        </w:tc>
      </w:tr>
    </w:tbl>
    <w:p w:rsidR="00B569C9" w:rsidRDefault="00B569C9" w:rsidP="00B569C9">
      <w:pPr>
        <w:rPr>
          <w:b/>
          <w:szCs w:val="28"/>
        </w:rPr>
      </w:pPr>
    </w:p>
    <w:p w:rsidR="00B569C9" w:rsidRPr="008107C4" w:rsidRDefault="00B569C9" w:rsidP="008107C4">
      <w:pPr>
        <w:rPr>
          <w:b/>
          <w:szCs w:val="28"/>
        </w:rPr>
      </w:pPr>
      <w:r>
        <w:rPr>
          <w:b/>
          <w:szCs w:val="28"/>
        </w:rPr>
        <w:t>План внеурочной деятельности 5-9 кл – нерегулярные занятия</w:t>
      </w:r>
    </w:p>
    <w:p w:rsidR="00B569C9" w:rsidRPr="00971414" w:rsidRDefault="00B569C9" w:rsidP="00B569C9">
      <w:pPr>
        <w:pStyle w:val="ad"/>
        <w:tabs>
          <w:tab w:val="right" w:pos="0"/>
          <w:tab w:val="center" w:pos="4820"/>
          <w:tab w:val="right" w:pos="10065"/>
        </w:tabs>
        <w:rPr>
          <w:b/>
          <w:sz w:val="22"/>
        </w:rPr>
      </w:pPr>
    </w:p>
    <w:tbl>
      <w:tblPr>
        <w:tblW w:w="10491" w:type="dxa"/>
        <w:tblInd w:w="-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701"/>
        <w:gridCol w:w="2835"/>
        <w:gridCol w:w="709"/>
        <w:gridCol w:w="851"/>
        <w:gridCol w:w="850"/>
        <w:gridCol w:w="851"/>
        <w:gridCol w:w="851"/>
      </w:tblGrid>
      <w:tr w:rsidR="00B569C9" w:rsidRPr="00971414" w:rsidTr="008107C4">
        <w:tc>
          <w:tcPr>
            <w:tcW w:w="1843" w:type="dxa"/>
            <w:vMerge w:val="restart"/>
            <w:shd w:val="clear" w:color="auto" w:fill="auto"/>
          </w:tcPr>
          <w:p w:rsidR="00B569C9" w:rsidRPr="00B60527" w:rsidRDefault="00B569C9" w:rsidP="00B569C9">
            <w:pPr>
              <w:pStyle w:val="ad"/>
              <w:tabs>
                <w:tab w:val="right" w:pos="0"/>
                <w:tab w:val="center" w:pos="4820"/>
                <w:tab w:val="right" w:pos="10065"/>
              </w:tabs>
              <w:rPr>
                <w:b/>
                <w:i/>
                <w:sz w:val="18"/>
                <w:szCs w:val="18"/>
              </w:rPr>
            </w:pPr>
            <w:r w:rsidRPr="00B60527">
              <w:rPr>
                <w:b/>
                <w:i/>
                <w:sz w:val="18"/>
                <w:szCs w:val="18"/>
              </w:rPr>
              <w:t>Направления</w:t>
            </w:r>
          </w:p>
        </w:tc>
        <w:tc>
          <w:tcPr>
            <w:tcW w:w="1701" w:type="dxa"/>
            <w:vMerge w:val="restart"/>
            <w:shd w:val="clear" w:color="auto" w:fill="auto"/>
          </w:tcPr>
          <w:p w:rsidR="00B569C9" w:rsidRPr="00B60527" w:rsidRDefault="00B569C9" w:rsidP="00B569C9">
            <w:pPr>
              <w:pStyle w:val="ad"/>
              <w:tabs>
                <w:tab w:val="right" w:pos="0"/>
                <w:tab w:val="center" w:pos="4820"/>
                <w:tab w:val="right" w:pos="10065"/>
              </w:tabs>
              <w:rPr>
                <w:b/>
                <w:i/>
                <w:sz w:val="18"/>
                <w:szCs w:val="18"/>
              </w:rPr>
            </w:pPr>
            <w:r w:rsidRPr="00B60527">
              <w:rPr>
                <w:b/>
                <w:i/>
                <w:sz w:val="18"/>
                <w:szCs w:val="18"/>
              </w:rPr>
              <w:t xml:space="preserve">Наименование  курсов </w:t>
            </w:r>
            <w:r>
              <w:rPr>
                <w:b/>
                <w:i/>
                <w:sz w:val="18"/>
                <w:szCs w:val="18"/>
              </w:rPr>
              <w:t xml:space="preserve">в </w:t>
            </w:r>
            <w:r w:rsidRPr="00B60527">
              <w:rPr>
                <w:b/>
                <w:i/>
                <w:sz w:val="18"/>
                <w:szCs w:val="18"/>
              </w:rPr>
              <w:t>воспитательном плане класса</w:t>
            </w:r>
          </w:p>
        </w:tc>
        <w:tc>
          <w:tcPr>
            <w:tcW w:w="2835" w:type="dxa"/>
            <w:vMerge w:val="restart"/>
            <w:shd w:val="clear" w:color="auto" w:fill="auto"/>
          </w:tcPr>
          <w:p w:rsidR="00B569C9" w:rsidRPr="00B60527" w:rsidRDefault="00B569C9" w:rsidP="00B569C9">
            <w:pPr>
              <w:pStyle w:val="ad"/>
              <w:tabs>
                <w:tab w:val="right" w:pos="0"/>
                <w:tab w:val="center" w:pos="4820"/>
                <w:tab w:val="right" w:pos="10065"/>
              </w:tabs>
              <w:rPr>
                <w:b/>
                <w:i/>
                <w:sz w:val="18"/>
                <w:szCs w:val="18"/>
              </w:rPr>
            </w:pPr>
            <w:r w:rsidRPr="00B60527">
              <w:rPr>
                <w:b/>
                <w:i/>
                <w:sz w:val="18"/>
                <w:szCs w:val="18"/>
              </w:rPr>
              <w:t>Форма проведения</w:t>
            </w:r>
          </w:p>
        </w:tc>
        <w:tc>
          <w:tcPr>
            <w:tcW w:w="4112" w:type="dxa"/>
            <w:gridSpan w:val="5"/>
            <w:shd w:val="clear" w:color="auto" w:fill="auto"/>
          </w:tcPr>
          <w:p w:rsidR="00B569C9" w:rsidRPr="00B60527" w:rsidRDefault="00B569C9" w:rsidP="00B569C9">
            <w:pPr>
              <w:pStyle w:val="ad"/>
              <w:tabs>
                <w:tab w:val="right" w:pos="0"/>
                <w:tab w:val="center" w:pos="4820"/>
                <w:tab w:val="right" w:pos="10065"/>
              </w:tabs>
              <w:rPr>
                <w:b/>
                <w:i/>
                <w:sz w:val="18"/>
                <w:szCs w:val="18"/>
              </w:rPr>
            </w:pPr>
            <w:r w:rsidRPr="00B60527">
              <w:rPr>
                <w:b/>
                <w:i/>
                <w:sz w:val="18"/>
                <w:szCs w:val="18"/>
              </w:rPr>
              <w:t>Количество часов</w:t>
            </w:r>
          </w:p>
        </w:tc>
      </w:tr>
      <w:tr w:rsidR="00B569C9" w:rsidRPr="00971414" w:rsidTr="008107C4">
        <w:tc>
          <w:tcPr>
            <w:tcW w:w="1843" w:type="dxa"/>
            <w:vMerge/>
            <w:shd w:val="clear" w:color="auto" w:fill="auto"/>
          </w:tcPr>
          <w:p w:rsidR="00B569C9" w:rsidRPr="00B60527" w:rsidRDefault="00B569C9" w:rsidP="00B569C9">
            <w:pPr>
              <w:pStyle w:val="ad"/>
              <w:tabs>
                <w:tab w:val="right" w:pos="0"/>
                <w:tab w:val="center" w:pos="4820"/>
                <w:tab w:val="right" w:pos="10065"/>
              </w:tabs>
              <w:rPr>
                <w:b/>
                <w:i/>
                <w:sz w:val="18"/>
                <w:szCs w:val="18"/>
              </w:rPr>
            </w:pPr>
          </w:p>
        </w:tc>
        <w:tc>
          <w:tcPr>
            <w:tcW w:w="1701" w:type="dxa"/>
            <w:vMerge/>
            <w:shd w:val="clear" w:color="auto" w:fill="auto"/>
          </w:tcPr>
          <w:p w:rsidR="00B569C9" w:rsidRPr="00B60527" w:rsidRDefault="00B569C9" w:rsidP="00B569C9">
            <w:pPr>
              <w:pStyle w:val="ad"/>
              <w:tabs>
                <w:tab w:val="right" w:pos="0"/>
                <w:tab w:val="center" w:pos="4820"/>
                <w:tab w:val="right" w:pos="10065"/>
              </w:tabs>
              <w:rPr>
                <w:b/>
                <w:i/>
                <w:sz w:val="18"/>
                <w:szCs w:val="18"/>
              </w:rPr>
            </w:pPr>
          </w:p>
        </w:tc>
        <w:tc>
          <w:tcPr>
            <w:tcW w:w="2835" w:type="dxa"/>
            <w:vMerge/>
            <w:shd w:val="clear" w:color="auto" w:fill="auto"/>
          </w:tcPr>
          <w:p w:rsidR="00B569C9" w:rsidRPr="00B60527" w:rsidRDefault="00B569C9" w:rsidP="00B569C9">
            <w:pPr>
              <w:pStyle w:val="ad"/>
              <w:tabs>
                <w:tab w:val="right" w:pos="0"/>
                <w:tab w:val="center" w:pos="4820"/>
                <w:tab w:val="right" w:pos="10065"/>
              </w:tabs>
              <w:rPr>
                <w:b/>
                <w:i/>
                <w:sz w:val="18"/>
                <w:szCs w:val="18"/>
              </w:rPr>
            </w:pPr>
          </w:p>
        </w:tc>
        <w:tc>
          <w:tcPr>
            <w:tcW w:w="709" w:type="dxa"/>
            <w:shd w:val="clear" w:color="auto" w:fill="auto"/>
          </w:tcPr>
          <w:p w:rsidR="00B569C9" w:rsidRPr="0058273E" w:rsidRDefault="00B569C9" w:rsidP="00B569C9">
            <w:pPr>
              <w:pStyle w:val="ad"/>
              <w:tabs>
                <w:tab w:val="right" w:pos="0"/>
                <w:tab w:val="center" w:pos="4820"/>
                <w:tab w:val="right" w:pos="10065"/>
              </w:tabs>
              <w:rPr>
                <w:b/>
                <w:i/>
                <w:sz w:val="18"/>
                <w:szCs w:val="18"/>
              </w:rPr>
            </w:pPr>
            <w:r w:rsidRPr="0058273E">
              <w:rPr>
                <w:b/>
                <w:i/>
                <w:sz w:val="18"/>
                <w:szCs w:val="18"/>
              </w:rPr>
              <w:t>5</w:t>
            </w:r>
          </w:p>
        </w:tc>
        <w:tc>
          <w:tcPr>
            <w:tcW w:w="851" w:type="dxa"/>
          </w:tcPr>
          <w:p w:rsidR="00B569C9" w:rsidRPr="0058273E" w:rsidRDefault="00B569C9" w:rsidP="00B569C9">
            <w:pPr>
              <w:pStyle w:val="ad"/>
              <w:tabs>
                <w:tab w:val="right" w:pos="0"/>
                <w:tab w:val="center" w:pos="4820"/>
                <w:tab w:val="right" w:pos="10065"/>
              </w:tabs>
              <w:rPr>
                <w:b/>
                <w:i/>
                <w:sz w:val="18"/>
                <w:szCs w:val="18"/>
              </w:rPr>
            </w:pPr>
            <w:r w:rsidRPr="0058273E">
              <w:rPr>
                <w:b/>
                <w:i/>
                <w:sz w:val="18"/>
                <w:szCs w:val="18"/>
              </w:rPr>
              <w:t>6</w:t>
            </w:r>
          </w:p>
        </w:tc>
        <w:tc>
          <w:tcPr>
            <w:tcW w:w="850" w:type="dxa"/>
          </w:tcPr>
          <w:p w:rsidR="00B569C9" w:rsidRPr="0058273E" w:rsidRDefault="00B569C9" w:rsidP="00B569C9">
            <w:pPr>
              <w:pStyle w:val="ad"/>
              <w:tabs>
                <w:tab w:val="right" w:pos="0"/>
                <w:tab w:val="center" w:pos="4820"/>
                <w:tab w:val="right" w:pos="10065"/>
              </w:tabs>
              <w:rPr>
                <w:b/>
                <w:i/>
                <w:sz w:val="18"/>
                <w:szCs w:val="18"/>
              </w:rPr>
            </w:pPr>
            <w:r w:rsidRPr="0058273E">
              <w:rPr>
                <w:b/>
                <w:i/>
                <w:sz w:val="18"/>
                <w:szCs w:val="18"/>
              </w:rPr>
              <w:t>7</w:t>
            </w:r>
          </w:p>
        </w:tc>
        <w:tc>
          <w:tcPr>
            <w:tcW w:w="851" w:type="dxa"/>
          </w:tcPr>
          <w:p w:rsidR="00B569C9" w:rsidRPr="0058273E" w:rsidRDefault="00B569C9" w:rsidP="00B569C9">
            <w:pPr>
              <w:pStyle w:val="ad"/>
              <w:tabs>
                <w:tab w:val="right" w:pos="0"/>
                <w:tab w:val="center" w:pos="4820"/>
                <w:tab w:val="right" w:pos="10065"/>
              </w:tabs>
              <w:rPr>
                <w:b/>
                <w:i/>
                <w:sz w:val="18"/>
                <w:szCs w:val="18"/>
              </w:rPr>
            </w:pPr>
            <w:r w:rsidRPr="0058273E">
              <w:rPr>
                <w:b/>
                <w:i/>
                <w:sz w:val="18"/>
                <w:szCs w:val="18"/>
              </w:rPr>
              <w:t>8</w:t>
            </w:r>
          </w:p>
        </w:tc>
        <w:tc>
          <w:tcPr>
            <w:tcW w:w="851" w:type="dxa"/>
          </w:tcPr>
          <w:p w:rsidR="00B569C9" w:rsidRPr="0058273E" w:rsidRDefault="00B569C9" w:rsidP="00B569C9">
            <w:pPr>
              <w:pStyle w:val="ad"/>
              <w:tabs>
                <w:tab w:val="right" w:pos="0"/>
                <w:tab w:val="center" w:pos="4820"/>
                <w:tab w:val="right" w:pos="10065"/>
              </w:tabs>
              <w:rPr>
                <w:b/>
                <w:i/>
                <w:sz w:val="18"/>
                <w:szCs w:val="18"/>
              </w:rPr>
            </w:pPr>
            <w:r w:rsidRPr="0058273E">
              <w:rPr>
                <w:b/>
                <w:i/>
                <w:sz w:val="18"/>
                <w:szCs w:val="18"/>
              </w:rPr>
              <w:t>9</w:t>
            </w:r>
          </w:p>
        </w:tc>
      </w:tr>
      <w:tr w:rsidR="00B569C9" w:rsidRPr="00971414" w:rsidTr="008107C4">
        <w:tc>
          <w:tcPr>
            <w:tcW w:w="1843" w:type="dxa"/>
            <w:shd w:val="clear" w:color="auto" w:fill="auto"/>
          </w:tcPr>
          <w:p w:rsidR="00B569C9" w:rsidRPr="00B60527" w:rsidRDefault="00B569C9" w:rsidP="00B569C9">
            <w:pPr>
              <w:jc w:val="both"/>
              <w:rPr>
                <w:sz w:val="18"/>
                <w:szCs w:val="18"/>
              </w:rPr>
            </w:pPr>
            <w:r w:rsidRPr="00B60527">
              <w:rPr>
                <w:sz w:val="18"/>
                <w:szCs w:val="18"/>
              </w:rPr>
              <w:t>Спортивно-оздоровительное</w:t>
            </w:r>
          </w:p>
        </w:tc>
        <w:tc>
          <w:tcPr>
            <w:tcW w:w="1701" w:type="dxa"/>
            <w:shd w:val="clear" w:color="auto" w:fill="auto"/>
          </w:tcPr>
          <w:p w:rsidR="00B569C9" w:rsidRPr="00B60527" w:rsidRDefault="00B569C9" w:rsidP="00B569C9">
            <w:pPr>
              <w:jc w:val="both"/>
              <w:rPr>
                <w:sz w:val="18"/>
                <w:szCs w:val="18"/>
              </w:rPr>
            </w:pPr>
            <w:r w:rsidRPr="00B60527">
              <w:rPr>
                <w:sz w:val="18"/>
                <w:szCs w:val="18"/>
              </w:rPr>
              <w:t>Чемпион</w:t>
            </w:r>
          </w:p>
          <w:p w:rsidR="00B569C9" w:rsidRPr="00B60527" w:rsidRDefault="00B569C9" w:rsidP="00B569C9">
            <w:pPr>
              <w:jc w:val="both"/>
              <w:rPr>
                <w:sz w:val="18"/>
                <w:szCs w:val="18"/>
              </w:rPr>
            </w:pPr>
          </w:p>
        </w:tc>
        <w:tc>
          <w:tcPr>
            <w:tcW w:w="2835" w:type="dxa"/>
            <w:shd w:val="clear" w:color="auto" w:fill="auto"/>
          </w:tcPr>
          <w:p w:rsidR="00B569C9" w:rsidRPr="00B60527" w:rsidRDefault="00B569C9" w:rsidP="00B569C9">
            <w:pPr>
              <w:rPr>
                <w:sz w:val="18"/>
                <w:szCs w:val="18"/>
              </w:rPr>
            </w:pPr>
            <w:r w:rsidRPr="00B60527">
              <w:rPr>
                <w:sz w:val="18"/>
                <w:szCs w:val="18"/>
              </w:rPr>
              <w:t>Спортивные соревнования, День здоровья, беседы по ЗОЖ</w:t>
            </w:r>
          </w:p>
        </w:tc>
        <w:tc>
          <w:tcPr>
            <w:tcW w:w="709"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0"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r>
      <w:tr w:rsidR="00B569C9" w:rsidRPr="00971414" w:rsidTr="008107C4">
        <w:trPr>
          <w:trHeight w:val="810"/>
        </w:trPr>
        <w:tc>
          <w:tcPr>
            <w:tcW w:w="1843"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Общекультурное</w:t>
            </w:r>
          </w:p>
        </w:tc>
        <w:tc>
          <w:tcPr>
            <w:tcW w:w="1701"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Магия творчества</w:t>
            </w:r>
          </w:p>
          <w:p w:rsidR="00B569C9" w:rsidRPr="00B60527" w:rsidRDefault="00B569C9" w:rsidP="00B569C9">
            <w:pPr>
              <w:pStyle w:val="ad"/>
              <w:tabs>
                <w:tab w:val="right" w:pos="0"/>
                <w:tab w:val="center" w:pos="4820"/>
                <w:tab w:val="right" w:pos="10065"/>
              </w:tabs>
              <w:rPr>
                <w:sz w:val="18"/>
                <w:szCs w:val="18"/>
              </w:rPr>
            </w:pPr>
          </w:p>
        </w:tc>
        <w:tc>
          <w:tcPr>
            <w:tcW w:w="2835"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Постановка сценок к мероприятиям, сценарии праздников</w:t>
            </w:r>
            <w:r>
              <w:rPr>
                <w:sz w:val="18"/>
                <w:szCs w:val="18"/>
              </w:rPr>
              <w:t xml:space="preserve">, </w:t>
            </w:r>
          </w:p>
          <w:p w:rsidR="00B569C9" w:rsidRDefault="00B569C9" w:rsidP="00B569C9">
            <w:pPr>
              <w:pStyle w:val="ad"/>
              <w:tabs>
                <w:tab w:val="right" w:pos="0"/>
                <w:tab w:val="center" w:pos="4820"/>
                <w:tab w:val="right" w:pos="10065"/>
              </w:tabs>
              <w:rPr>
                <w:sz w:val="18"/>
                <w:szCs w:val="18"/>
              </w:rPr>
            </w:pPr>
            <w:r>
              <w:rPr>
                <w:sz w:val="18"/>
                <w:szCs w:val="18"/>
              </w:rPr>
              <w:t>экскурсии</w:t>
            </w:r>
            <w:r w:rsidRPr="00B60527">
              <w:rPr>
                <w:sz w:val="18"/>
                <w:szCs w:val="18"/>
              </w:rPr>
              <w:t xml:space="preserve"> на предприятие ТО</w:t>
            </w:r>
            <w:r>
              <w:rPr>
                <w:sz w:val="18"/>
                <w:szCs w:val="18"/>
              </w:rPr>
              <w:t>,</w:t>
            </w:r>
          </w:p>
          <w:p w:rsidR="00B569C9" w:rsidRPr="00B60527" w:rsidRDefault="00B569C9" w:rsidP="00B569C9">
            <w:pPr>
              <w:pStyle w:val="ad"/>
              <w:tabs>
                <w:tab w:val="right" w:pos="0"/>
                <w:tab w:val="center" w:pos="4820"/>
                <w:tab w:val="right" w:pos="10065"/>
              </w:tabs>
              <w:rPr>
                <w:sz w:val="18"/>
                <w:szCs w:val="18"/>
              </w:rPr>
            </w:pPr>
            <w:r>
              <w:rPr>
                <w:sz w:val="18"/>
                <w:szCs w:val="18"/>
              </w:rPr>
              <w:t>экскурсии</w:t>
            </w:r>
            <w:r w:rsidRPr="005A7159">
              <w:rPr>
                <w:sz w:val="18"/>
                <w:szCs w:val="18"/>
              </w:rPr>
              <w:t xml:space="preserve"> в театр, музей ТО</w:t>
            </w:r>
            <w:r>
              <w:rPr>
                <w:sz w:val="18"/>
                <w:szCs w:val="18"/>
              </w:rPr>
              <w:t>,</w:t>
            </w:r>
            <w:r w:rsidRPr="005A7159">
              <w:rPr>
                <w:sz w:val="18"/>
                <w:szCs w:val="18"/>
              </w:rPr>
              <w:t xml:space="preserve"> </w:t>
            </w:r>
            <w:r>
              <w:rPr>
                <w:sz w:val="18"/>
                <w:szCs w:val="18"/>
              </w:rPr>
              <w:t>р</w:t>
            </w:r>
            <w:r w:rsidRPr="005A7159">
              <w:rPr>
                <w:sz w:val="18"/>
                <w:szCs w:val="18"/>
              </w:rPr>
              <w:t>абота танцевального кружка, вокального кружка</w:t>
            </w:r>
            <w:r>
              <w:rPr>
                <w:sz w:val="18"/>
                <w:szCs w:val="18"/>
              </w:rPr>
              <w:t>,</w:t>
            </w:r>
            <w:r w:rsidRPr="005A7159">
              <w:rPr>
                <w:sz w:val="18"/>
                <w:szCs w:val="18"/>
              </w:rPr>
              <w:t xml:space="preserve"> </w:t>
            </w:r>
            <w:r>
              <w:rPr>
                <w:sz w:val="18"/>
                <w:szCs w:val="18"/>
              </w:rPr>
              <w:t>у</w:t>
            </w:r>
            <w:r w:rsidRPr="005A7159">
              <w:rPr>
                <w:sz w:val="18"/>
                <w:szCs w:val="18"/>
              </w:rPr>
              <w:t>частие в конкурсах, выставках детского творчества эстетического цикла на уровне школы, района, области</w:t>
            </w:r>
          </w:p>
        </w:tc>
        <w:tc>
          <w:tcPr>
            <w:tcW w:w="709"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0"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r>
      <w:tr w:rsidR="00B569C9" w:rsidRPr="00971414" w:rsidTr="008107C4">
        <w:trPr>
          <w:trHeight w:val="810"/>
        </w:trPr>
        <w:tc>
          <w:tcPr>
            <w:tcW w:w="1843"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Общеинтеллектуальное</w:t>
            </w:r>
          </w:p>
        </w:tc>
        <w:tc>
          <w:tcPr>
            <w:tcW w:w="1701"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Эрудит</w:t>
            </w:r>
          </w:p>
        </w:tc>
        <w:tc>
          <w:tcPr>
            <w:tcW w:w="2835" w:type="dxa"/>
            <w:shd w:val="clear" w:color="auto" w:fill="auto"/>
          </w:tcPr>
          <w:p w:rsidR="00B569C9" w:rsidRDefault="00B569C9" w:rsidP="00B569C9">
            <w:pPr>
              <w:pStyle w:val="ad"/>
              <w:tabs>
                <w:tab w:val="right" w:pos="0"/>
                <w:tab w:val="center" w:pos="4820"/>
                <w:tab w:val="right" w:pos="10065"/>
              </w:tabs>
              <w:rPr>
                <w:sz w:val="18"/>
                <w:szCs w:val="18"/>
              </w:rPr>
            </w:pPr>
            <w:r w:rsidRPr="00B60527">
              <w:rPr>
                <w:sz w:val="18"/>
                <w:szCs w:val="18"/>
              </w:rPr>
              <w:t xml:space="preserve">Предметные недели, </w:t>
            </w:r>
            <w:r>
              <w:rPr>
                <w:sz w:val="18"/>
                <w:szCs w:val="18"/>
              </w:rPr>
              <w:t>б</w:t>
            </w:r>
            <w:r w:rsidRPr="00B60527">
              <w:rPr>
                <w:sz w:val="18"/>
                <w:szCs w:val="18"/>
              </w:rPr>
              <w:t>иблиотечные уроки</w:t>
            </w:r>
            <w:r>
              <w:rPr>
                <w:sz w:val="18"/>
                <w:szCs w:val="18"/>
              </w:rPr>
              <w:t>, к</w:t>
            </w:r>
            <w:r w:rsidRPr="005A7159">
              <w:rPr>
                <w:sz w:val="18"/>
                <w:szCs w:val="18"/>
              </w:rPr>
              <w:t>онкурсы, олимпиады</w:t>
            </w:r>
            <w:r>
              <w:rPr>
                <w:sz w:val="18"/>
                <w:szCs w:val="18"/>
              </w:rPr>
              <w:t>,</w:t>
            </w:r>
          </w:p>
          <w:p w:rsidR="00B569C9" w:rsidRDefault="00B569C9" w:rsidP="00B569C9">
            <w:pPr>
              <w:pStyle w:val="ad"/>
              <w:tabs>
                <w:tab w:val="right" w:pos="0"/>
                <w:tab w:val="center" w:pos="4820"/>
                <w:tab w:val="right" w:pos="10065"/>
              </w:tabs>
              <w:rPr>
                <w:sz w:val="18"/>
                <w:szCs w:val="18"/>
              </w:rPr>
            </w:pPr>
            <w:r>
              <w:rPr>
                <w:sz w:val="18"/>
                <w:szCs w:val="18"/>
              </w:rPr>
              <w:t>д</w:t>
            </w:r>
            <w:r w:rsidRPr="005A7159">
              <w:rPr>
                <w:sz w:val="18"/>
                <w:szCs w:val="18"/>
              </w:rPr>
              <w:t>еловые игры</w:t>
            </w:r>
            <w:r>
              <w:rPr>
                <w:sz w:val="18"/>
                <w:szCs w:val="18"/>
              </w:rPr>
              <w:t>,</w:t>
            </w:r>
          </w:p>
          <w:p w:rsidR="00B569C9" w:rsidRDefault="00B569C9" w:rsidP="00B569C9">
            <w:pPr>
              <w:pStyle w:val="ad"/>
              <w:tabs>
                <w:tab w:val="right" w:pos="0"/>
                <w:tab w:val="center" w:pos="4820"/>
                <w:tab w:val="right" w:pos="10065"/>
              </w:tabs>
              <w:rPr>
                <w:sz w:val="18"/>
                <w:szCs w:val="18"/>
              </w:rPr>
            </w:pPr>
            <w:r>
              <w:rPr>
                <w:sz w:val="18"/>
                <w:szCs w:val="18"/>
              </w:rPr>
              <w:t>у</w:t>
            </w:r>
            <w:r w:rsidRPr="005A7159">
              <w:rPr>
                <w:sz w:val="18"/>
                <w:szCs w:val="18"/>
              </w:rPr>
              <w:t>частие в ШНПК, РНПК, ОНПК</w:t>
            </w:r>
            <w:r>
              <w:rPr>
                <w:sz w:val="18"/>
                <w:szCs w:val="18"/>
              </w:rPr>
              <w:t>,</w:t>
            </w:r>
          </w:p>
          <w:p w:rsidR="00B569C9" w:rsidRPr="00B60527" w:rsidRDefault="00B569C9" w:rsidP="00B569C9">
            <w:pPr>
              <w:pStyle w:val="ad"/>
              <w:tabs>
                <w:tab w:val="right" w:pos="0"/>
                <w:tab w:val="center" w:pos="4820"/>
                <w:tab w:val="right" w:pos="10065"/>
              </w:tabs>
              <w:rPr>
                <w:sz w:val="18"/>
                <w:szCs w:val="18"/>
              </w:rPr>
            </w:pPr>
            <w:r>
              <w:rPr>
                <w:sz w:val="18"/>
                <w:szCs w:val="18"/>
              </w:rPr>
              <w:t>р</w:t>
            </w:r>
            <w:r w:rsidRPr="005A7159">
              <w:rPr>
                <w:sz w:val="18"/>
                <w:szCs w:val="18"/>
              </w:rPr>
              <w:t>азработка проектов к урокам</w:t>
            </w:r>
          </w:p>
        </w:tc>
        <w:tc>
          <w:tcPr>
            <w:tcW w:w="709"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1</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1</w:t>
            </w:r>
          </w:p>
        </w:tc>
        <w:tc>
          <w:tcPr>
            <w:tcW w:w="850" w:type="dxa"/>
          </w:tcPr>
          <w:p w:rsidR="00B569C9" w:rsidRPr="00B60527" w:rsidRDefault="00B569C9" w:rsidP="00B569C9">
            <w:pPr>
              <w:pStyle w:val="ad"/>
              <w:tabs>
                <w:tab w:val="right" w:pos="0"/>
                <w:tab w:val="center" w:pos="4820"/>
                <w:tab w:val="right" w:pos="10065"/>
              </w:tabs>
              <w:rPr>
                <w:sz w:val="18"/>
                <w:szCs w:val="18"/>
              </w:rPr>
            </w:pPr>
            <w:r>
              <w:rPr>
                <w:sz w:val="18"/>
                <w:szCs w:val="18"/>
              </w:rPr>
              <w:t>1</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1</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1</w:t>
            </w:r>
          </w:p>
        </w:tc>
      </w:tr>
      <w:tr w:rsidR="00B569C9" w:rsidRPr="00971414" w:rsidTr="008107C4">
        <w:trPr>
          <w:trHeight w:val="810"/>
        </w:trPr>
        <w:tc>
          <w:tcPr>
            <w:tcW w:w="1843" w:type="dxa"/>
            <w:shd w:val="clear" w:color="auto" w:fill="auto"/>
          </w:tcPr>
          <w:p w:rsidR="00B569C9" w:rsidRPr="00B60527" w:rsidRDefault="00B569C9" w:rsidP="00B569C9">
            <w:pPr>
              <w:jc w:val="both"/>
              <w:rPr>
                <w:sz w:val="18"/>
                <w:szCs w:val="18"/>
              </w:rPr>
            </w:pPr>
            <w:r w:rsidRPr="00B60527">
              <w:rPr>
                <w:sz w:val="18"/>
                <w:szCs w:val="18"/>
              </w:rPr>
              <w:t>Социальное</w:t>
            </w:r>
          </w:p>
        </w:tc>
        <w:tc>
          <w:tcPr>
            <w:tcW w:w="1701" w:type="dxa"/>
            <w:shd w:val="clear" w:color="auto" w:fill="auto"/>
          </w:tcPr>
          <w:p w:rsidR="00B569C9" w:rsidRPr="00B60527" w:rsidRDefault="00B569C9" w:rsidP="00B569C9">
            <w:pPr>
              <w:jc w:val="both"/>
              <w:rPr>
                <w:sz w:val="18"/>
                <w:szCs w:val="18"/>
              </w:rPr>
            </w:pPr>
            <w:r w:rsidRPr="00B60527">
              <w:rPr>
                <w:sz w:val="18"/>
                <w:szCs w:val="18"/>
              </w:rPr>
              <w:t xml:space="preserve">Экология души </w:t>
            </w:r>
          </w:p>
        </w:tc>
        <w:tc>
          <w:tcPr>
            <w:tcW w:w="2835" w:type="dxa"/>
            <w:shd w:val="clear" w:color="auto" w:fill="auto"/>
          </w:tcPr>
          <w:p w:rsidR="00B569C9" w:rsidRPr="00B60527" w:rsidRDefault="00B569C9" w:rsidP="00B569C9">
            <w:pPr>
              <w:rPr>
                <w:sz w:val="18"/>
                <w:szCs w:val="18"/>
              </w:rPr>
            </w:pPr>
            <w:r w:rsidRPr="00B60527">
              <w:rPr>
                <w:sz w:val="18"/>
                <w:szCs w:val="18"/>
              </w:rPr>
              <w:t>Беседы, часы</w:t>
            </w:r>
            <w:r>
              <w:rPr>
                <w:sz w:val="18"/>
                <w:szCs w:val="18"/>
              </w:rPr>
              <w:t xml:space="preserve"> </w:t>
            </w:r>
            <w:r w:rsidRPr="00B60527">
              <w:rPr>
                <w:sz w:val="18"/>
                <w:szCs w:val="18"/>
              </w:rPr>
              <w:t>общения</w:t>
            </w:r>
            <w:r>
              <w:rPr>
                <w:sz w:val="18"/>
                <w:szCs w:val="18"/>
              </w:rPr>
              <w:t>,</w:t>
            </w:r>
            <w:r w:rsidRPr="00B60527">
              <w:rPr>
                <w:sz w:val="18"/>
                <w:szCs w:val="18"/>
              </w:rPr>
              <w:t xml:space="preserve"> </w:t>
            </w:r>
            <w:r>
              <w:rPr>
                <w:sz w:val="18"/>
                <w:szCs w:val="18"/>
              </w:rPr>
              <w:t>п</w:t>
            </w:r>
            <w:r w:rsidRPr="005A7159">
              <w:rPr>
                <w:sz w:val="18"/>
                <w:szCs w:val="18"/>
              </w:rPr>
              <w:t>роведение субботников</w:t>
            </w:r>
            <w:r>
              <w:rPr>
                <w:sz w:val="18"/>
                <w:szCs w:val="18"/>
              </w:rPr>
              <w:t>, р</w:t>
            </w:r>
            <w:r w:rsidRPr="005A7159">
              <w:rPr>
                <w:sz w:val="18"/>
                <w:szCs w:val="18"/>
              </w:rPr>
              <w:t>абота на пришкольном участке</w:t>
            </w:r>
            <w:r>
              <w:rPr>
                <w:sz w:val="18"/>
                <w:szCs w:val="18"/>
              </w:rPr>
              <w:t>, р</w:t>
            </w:r>
            <w:r w:rsidRPr="005A7159">
              <w:rPr>
                <w:sz w:val="18"/>
                <w:szCs w:val="18"/>
              </w:rPr>
              <w:t>азведение комнатных цветов</w:t>
            </w:r>
            <w:r>
              <w:rPr>
                <w:sz w:val="18"/>
                <w:szCs w:val="18"/>
              </w:rPr>
              <w:t>, а</w:t>
            </w:r>
            <w:r w:rsidRPr="005A7159">
              <w:rPr>
                <w:sz w:val="18"/>
                <w:szCs w:val="18"/>
              </w:rPr>
              <w:t>кция «Посади дерево», «Помоги птицам»</w:t>
            </w:r>
          </w:p>
        </w:tc>
        <w:tc>
          <w:tcPr>
            <w:tcW w:w="709"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0"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r>
      <w:tr w:rsidR="00B569C9" w:rsidRPr="00971414" w:rsidTr="008107C4">
        <w:trPr>
          <w:trHeight w:val="570"/>
        </w:trPr>
        <w:tc>
          <w:tcPr>
            <w:tcW w:w="1843" w:type="dxa"/>
            <w:shd w:val="clear" w:color="auto" w:fill="auto"/>
          </w:tcPr>
          <w:p w:rsidR="00B569C9" w:rsidRPr="00B60527" w:rsidRDefault="00B569C9" w:rsidP="00B569C9">
            <w:pPr>
              <w:pStyle w:val="ad"/>
              <w:tabs>
                <w:tab w:val="right" w:pos="0"/>
                <w:tab w:val="center" w:pos="4820"/>
                <w:tab w:val="right" w:pos="10065"/>
              </w:tabs>
              <w:rPr>
                <w:sz w:val="18"/>
                <w:szCs w:val="18"/>
              </w:rPr>
            </w:pPr>
            <w:r w:rsidRPr="00B60527">
              <w:rPr>
                <w:sz w:val="18"/>
                <w:szCs w:val="18"/>
              </w:rPr>
              <w:t>Духовно-нравственное</w:t>
            </w:r>
          </w:p>
        </w:tc>
        <w:tc>
          <w:tcPr>
            <w:tcW w:w="1701"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Патриот</w:t>
            </w:r>
          </w:p>
        </w:tc>
        <w:tc>
          <w:tcPr>
            <w:tcW w:w="2835" w:type="dxa"/>
            <w:shd w:val="clear" w:color="auto" w:fill="auto"/>
          </w:tcPr>
          <w:p w:rsidR="00B569C9" w:rsidRPr="005A7159" w:rsidRDefault="00B569C9" w:rsidP="00B569C9">
            <w:pPr>
              <w:rPr>
                <w:sz w:val="18"/>
                <w:szCs w:val="18"/>
              </w:rPr>
            </w:pPr>
            <w:r w:rsidRPr="005A7159">
              <w:rPr>
                <w:sz w:val="18"/>
                <w:szCs w:val="18"/>
              </w:rPr>
              <w:t>Встречи с ВОВ и труда, «Уроки мужества»</w:t>
            </w:r>
            <w:r>
              <w:rPr>
                <w:sz w:val="18"/>
                <w:szCs w:val="18"/>
              </w:rPr>
              <w:t>, о</w:t>
            </w:r>
            <w:r w:rsidRPr="005A7159">
              <w:rPr>
                <w:sz w:val="18"/>
                <w:szCs w:val="18"/>
              </w:rPr>
              <w:t>казание помощи пожилым</w:t>
            </w:r>
            <w:r>
              <w:rPr>
                <w:sz w:val="18"/>
                <w:szCs w:val="18"/>
              </w:rPr>
              <w:t>, в</w:t>
            </w:r>
            <w:r w:rsidRPr="005A7159">
              <w:rPr>
                <w:sz w:val="18"/>
                <w:szCs w:val="18"/>
              </w:rPr>
              <w:t>стречи с участниками горячих точек</w:t>
            </w:r>
          </w:p>
        </w:tc>
        <w:tc>
          <w:tcPr>
            <w:tcW w:w="709" w:type="dxa"/>
            <w:shd w:val="clear" w:color="auto" w:fill="auto"/>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0"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c>
          <w:tcPr>
            <w:tcW w:w="851" w:type="dxa"/>
          </w:tcPr>
          <w:p w:rsidR="00B569C9" w:rsidRPr="00B60527" w:rsidRDefault="00B569C9" w:rsidP="00B569C9">
            <w:pPr>
              <w:pStyle w:val="ad"/>
              <w:tabs>
                <w:tab w:val="right" w:pos="0"/>
                <w:tab w:val="center" w:pos="4820"/>
                <w:tab w:val="right" w:pos="10065"/>
              </w:tabs>
              <w:rPr>
                <w:sz w:val="18"/>
                <w:szCs w:val="18"/>
              </w:rPr>
            </w:pPr>
            <w:r>
              <w:rPr>
                <w:sz w:val="18"/>
                <w:szCs w:val="18"/>
              </w:rPr>
              <w:t>0,5</w:t>
            </w:r>
          </w:p>
        </w:tc>
      </w:tr>
      <w:tr w:rsidR="00B569C9" w:rsidRPr="00971414" w:rsidTr="008107C4">
        <w:trPr>
          <w:trHeight w:val="570"/>
        </w:trPr>
        <w:tc>
          <w:tcPr>
            <w:tcW w:w="6379" w:type="dxa"/>
            <w:gridSpan w:val="3"/>
            <w:shd w:val="clear" w:color="auto" w:fill="auto"/>
          </w:tcPr>
          <w:p w:rsidR="00B569C9" w:rsidRPr="00B60527" w:rsidRDefault="00B569C9" w:rsidP="00B569C9">
            <w:pPr>
              <w:jc w:val="both"/>
              <w:rPr>
                <w:b/>
                <w:sz w:val="18"/>
                <w:szCs w:val="18"/>
              </w:rPr>
            </w:pPr>
            <w:r w:rsidRPr="00B60527">
              <w:rPr>
                <w:b/>
                <w:sz w:val="18"/>
                <w:szCs w:val="18"/>
              </w:rPr>
              <w:t>ИТОГО</w:t>
            </w:r>
          </w:p>
        </w:tc>
        <w:tc>
          <w:tcPr>
            <w:tcW w:w="709" w:type="dxa"/>
            <w:shd w:val="clear" w:color="auto" w:fill="auto"/>
          </w:tcPr>
          <w:p w:rsidR="00B569C9" w:rsidRPr="00B60527" w:rsidRDefault="00B569C9" w:rsidP="00B569C9">
            <w:pPr>
              <w:pStyle w:val="ad"/>
              <w:tabs>
                <w:tab w:val="right" w:pos="0"/>
                <w:tab w:val="center" w:pos="4820"/>
                <w:tab w:val="right" w:pos="10065"/>
              </w:tabs>
              <w:jc w:val="center"/>
              <w:rPr>
                <w:b/>
                <w:sz w:val="18"/>
                <w:szCs w:val="18"/>
              </w:rPr>
            </w:pPr>
            <w:r w:rsidRPr="00B60527">
              <w:rPr>
                <w:b/>
                <w:sz w:val="18"/>
                <w:szCs w:val="18"/>
              </w:rPr>
              <w:t>3ч.</w:t>
            </w:r>
          </w:p>
        </w:tc>
        <w:tc>
          <w:tcPr>
            <w:tcW w:w="851" w:type="dxa"/>
          </w:tcPr>
          <w:p w:rsidR="00B569C9" w:rsidRPr="00B60527" w:rsidRDefault="00B569C9" w:rsidP="00B569C9">
            <w:pPr>
              <w:pStyle w:val="ad"/>
              <w:tabs>
                <w:tab w:val="right" w:pos="0"/>
                <w:tab w:val="center" w:pos="4820"/>
                <w:tab w:val="right" w:pos="10065"/>
              </w:tabs>
              <w:rPr>
                <w:b/>
                <w:sz w:val="18"/>
                <w:szCs w:val="18"/>
              </w:rPr>
            </w:pPr>
            <w:r w:rsidRPr="00B60527">
              <w:rPr>
                <w:b/>
                <w:sz w:val="18"/>
                <w:szCs w:val="18"/>
              </w:rPr>
              <w:t xml:space="preserve">      3ч.</w:t>
            </w:r>
          </w:p>
        </w:tc>
        <w:tc>
          <w:tcPr>
            <w:tcW w:w="850" w:type="dxa"/>
          </w:tcPr>
          <w:p w:rsidR="00B569C9" w:rsidRPr="00B60527" w:rsidRDefault="00B569C9" w:rsidP="00B569C9">
            <w:pPr>
              <w:pStyle w:val="ad"/>
              <w:tabs>
                <w:tab w:val="right" w:pos="0"/>
                <w:tab w:val="center" w:pos="4820"/>
                <w:tab w:val="right" w:pos="10065"/>
              </w:tabs>
              <w:rPr>
                <w:b/>
                <w:sz w:val="18"/>
                <w:szCs w:val="18"/>
              </w:rPr>
            </w:pPr>
            <w:r w:rsidRPr="00B60527">
              <w:rPr>
                <w:b/>
                <w:sz w:val="18"/>
                <w:szCs w:val="18"/>
              </w:rPr>
              <w:t xml:space="preserve">     </w:t>
            </w:r>
            <w:r>
              <w:rPr>
                <w:b/>
                <w:sz w:val="18"/>
                <w:szCs w:val="18"/>
              </w:rPr>
              <w:t>3</w:t>
            </w:r>
            <w:r w:rsidRPr="00B60527">
              <w:rPr>
                <w:b/>
                <w:sz w:val="18"/>
                <w:szCs w:val="18"/>
              </w:rPr>
              <w:t>ч.</w:t>
            </w:r>
          </w:p>
        </w:tc>
        <w:tc>
          <w:tcPr>
            <w:tcW w:w="851" w:type="dxa"/>
          </w:tcPr>
          <w:p w:rsidR="00B569C9" w:rsidRPr="00B60527" w:rsidRDefault="00B569C9" w:rsidP="00B569C9">
            <w:pPr>
              <w:pStyle w:val="ad"/>
              <w:tabs>
                <w:tab w:val="right" w:pos="0"/>
                <w:tab w:val="center" w:pos="4820"/>
                <w:tab w:val="right" w:pos="10065"/>
              </w:tabs>
              <w:rPr>
                <w:b/>
                <w:sz w:val="18"/>
                <w:szCs w:val="18"/>
              </w:rPr>
            </w:pPr>
            <w:r>
              <w:rPr>
                <w:b/>
                <w:sz w:val="18"/>
                <w:szCs w:val="18"/>
              </w:rPr>
              <w:t>3ч.</w:t>
            </w:r>
          </w:p>
        </w:tc>
        <w:tc>
          <w:tcPr>
            <w:tcW w:w="851" w:type="dxa"/>
          </w:tcPr>
          <w:p w:rsidR="00B569C9" w:rsidRDefault="00B569C9" w:rsidP="00B569C9">
            <w:pPr>
              <w:pStyle w:val="ad"/>
              <w:tabs>
                <w:tab w:val="right" w:pos="0"/>
                <w:tab w:val="center" w:pos="4820"/>
                <w:tab w:val="right" w:pos="10065"/>
              </w:tabs>
              <w:rPr>
                <w:b/>
                <w:sz w:val="18"/>
                <w:szCs w:val="18"/>
              </w:rPr>
            </w:pPr>
            <w:r>
              <w:rPr>
                <w:b/>
                <w:sz w:val="18"/>
                <w:szCs w:val="18"/>
              </w:rPr>
              <w:t>3ч.</w:t>
            </w:r>
          </w:p>
        </w:tc>
      </w:tr>
    </w:tbl>
    <w:p w:rsidR="00B569C9" w:rsidRPr="008107C4" w:rsidRDefault="00B569C9" w:rsidP="00B569C9">
      <w:pPr>
        <w:pStyle w:val="msonormalcxspmiddle"/>
        <w:spacing w:after="0"/>
        <w:contextualSpacing/>
        <w:jc w:val="both"/>
        <w:rPr>
          <w:lang w:val="ru-RU"/>
        </w:rPr>
      </w:pPr>
    </w:p>
    <w:p w:rsidR="00B569C9" w:rsidRPr="00B569C9" w:rsidRDefault="00B569C9" w:rsidP="00B569C9">
      <w:pPr>
        <w:pStyle w:val="msonormalcxspmiddle"/>
        <w:spacing w:after="0"/>
        <w:contextualSpacing/>
        <w:rPr>
          <w:lang w:val="ru-RU"/>
        </w:rPr>
      </w:pPr>
      <w:r w:rsidRPr="00B569C9">
        <w:rPr>
          <w:lang w:val="ru-RU"/>
        </w:rPr>
        <w:t xml:space="preserve">Время, отводимое на внеурочную деятельность, чередование урочной и внеурочной деятельности в рамках реализации основной образовательной программы, формы и способы организации внеурочной деятельности  определены, исходя из необходимости, обеспечить  достижение планируемых результатов реализации основной образовательной программы, на основании запросов обучающихся, родителей, а также имеющихся </w:t>
      </w:r>
      <w:r w:rsidRPr="00B569C9">
        <w:rPr>
          <w:lang w:val="ru-RU"/>
        </w:rPr>
        <w:lastRenderedPageBreak/>
        <w:t>кадровых, материально-технических  условий.</w:t>
      </w:r>
    </w:p>
    <w:p w:rsidR="00B569C9" w:rsidRPr="00B569C9" w:rsidRDefault="00B569C9" w:rsidP="00B569C9">
      <w:pPr>
        <w:pStyle w:val="msonormalcxspmiddle"/>
        <w:spacing w:after="0"/>
        <w:contextualSpacing/>
        <w:rPr>
          <w:lang w:val="ru-RU"/>
        </w:rPr>
      </w:pPr>
      <w:r w:rsidRPr="00B569C9">
        <w:rPr>
          <w:lang w:val="ru-RU"/>
        </w:rPr>
        <w:t>При формировании учебного плана обращаем внимание:</w:t>
      </w:r>
    </w:p>
    <w:p w:rsidR="00B569C9" w:rsidRPr="00B569C9" w:rsidRDefault="00B569C9" w:rsidP="00B569C9">
      <w:pPr>
        <w:pStyle w:val="msonormalcxspmiddle"/>
        <w:spacing w:after="0"/>
        <w:contextualSpacing/>
        <w:rPr>
          <w:lang w:val="ru-RU"/>
        </w:rPr>
      </w:pPr>
      <w:r w:rsidRPr="00B569C9">
        <w:rPr>
          <w:lang w:val="ru-RU"/>
        </w:rPr>
        <w:t>- общий объём нагрузки в течение дня в 5-9 кл – не более 7 уроков;</w:t>
      </w:r>
    </w:p>
    <w:p w:rsidR="00B569C9" w:rsidRPr="00B569C9" w:rsidRDefault="00B569C9" w:rsidP="00B569C9">
      <w:pPr>
        <w:pStyle w:val="msonormalcxspmiddle"/>
        <w:spacing w:after="0"/>
        <w:contextualSpacing/>
        <w:rPr>
          <w:lang w:val="ru-RU"/>
        </w:rPr>
      </w:pPr>
      <w:r w:rsidRPr="00B569C9">
        <w:rPr>
          <w:lang w:val="ru-RU"/>
        </w:rPr>
        <w:t>- объем домашних заданий (по всем предметам) должен быть таким, чтобы затраты времени на его выполнение не превышали (в астрономических часах) в 5-9 кл –2 часа в день</w:t>
      </w:r>
    </w:p>
    <w:p w:rsidR="00C64E80" w:rsidRDefault="009034D8" w:rsidP="009D65EB">
      <w:pPr>
        <w:tabs>
          <w:tab w:val="left" w:pos="4500"/>
          <w:tab w:val="left" w:pos="9180"/>
          <w:tab w:val="left" w:pos="9360"/>
        </w:tabs>
        <w:spacing w:after="0"/>
        <w:ind w:firstLine="709"/>
        <w:rPr>
          <w:rFonts w:ascii="Times New Roman" w:hAnsi="Times New Roman"/>
          <w:b/>
          <w:sz w:val="24"/>
          <w:szCs w:val="24"/>
        </w:rPr>
      </w:pPr>
      <w:r w:rsidRPr="009034D8">
        <w:rPr>
          <w:rFonts w:ascii="Times New Roman" w:hAnsi="Times New Roman"/>
          <w:b/>
          <w:sz w:val="24"/>
          <w:szCs w:val="24"/>
        </w:rPr>
        <w:t>3.2.Система условий реализации основной образовательной программы</w:t>
      </w:r>
    </w:p>
    <w:p w:rsidR="00287BD9" w:rsidRDefault="00287BD9" w:rsidP="00287BD9">
      <w:pPr>
        <w:rPr>
          <w:rFonts w:ascii="Times New Roman" w:hAnsi="Times New Roman"/>
          <w:b/>
          <w:sz w:val="24"/>
          <w:szCs w:val="24"/>
        </w:rPr>
      </w:pPr>
      <w:r w:rsidRPr="00887005">
        <w:rPr>
          <w:rFonts w:ascii="Times New Roman" w:hAnsi="Times New Roman"/>
          <w:b/>
          <w:sz w:val="24"/>
          <w:szCs w:val="24"/>
        </w:rPr>
        <w:t>Краткая информационная справка о школе.</w:t>
      </w:r>
    </w:p>
    <w:p w:rsidR="00287BD9" w:rsidRPr="00A133D1" w:rsidRDefault="00287BD9" w:rsidP="00287BD9">
      <w:pPr>
        <w:pStyle w:val="a8"/>
        <w:ind w:left="0"/>
        <w:rPr>
          <w:rFonts w:ascii="Times New Roman" w:hAnsi="Times New Roman"/>
        </w:rPr>
      </w:pPr>
      <w:r w:rsidRPr="007A1724">
        <w:rPr>
          <w:rFonts w:ascii="Times New Roman" w:hAnsi="Times New Roman"/>
          <w:b/>
        </w:rPr>
        <w:t>1.</w:t>
      </w:r>
      <w:r>
        <w:rPr>
          <w:rFonts w:ascii="Times New Roman" w:hAnsi="Times New Roman"/>
        </w:rPr>
        <w:t xml:space="preserve">Филиал МАОУ Черемшанская СОШ - </w:t>
      </w:r>
      <w:r w:rsidRPr="00A133D1">
        <w:rPr>
          <w:rFonts w:ascii="Times New Roman" w:hAnsi="Times New Roman"/>
        </w:rPr>
        <w:t xml:space="preserve"> Прокуткинская  средняя общеобразовательн</w:t>
      </w:r>
      <w:r>
        <w:rPr>
          <w:rFonts w:ascii="Times New Roman" w:hAnsi="Times New Roman"/>
        </w:rPr>
        <w:t>ая школа.</w:t>
      </w:r>
      <w:r w:rsidRPr="00A133D1">
        <w:rPr>
          <w:rFonts w:ascii="Times New Roman" w:hAnsi="Times New Roman"/>
        </w:rPr>
        <w:t xml:space="preserve"> 627708, Тюменская область, Ишимский район, село Прокуткино, ул. Централ</w:t>
      </w:r>
      <w:r>
        <w:rPr>
          <w:rFonts w:ascii="Times New Roman" w:hAnsi="Times New Roman"/>
        </w:rPr>
        <w:t>ьная, дом № 34. 8(345)513-71-44.</w:t>
      </w:r>
      <w:r w:rsidRPr="00A133D1">
        <w:rPr>
          <w:rFonts w:ascii="Times New Roman" w:hAnsi="Times New Roman"/>
        </w:rPr>
        <w:t xml:space="preserve">                                                                                       </w:t>
      </w:r>
      <w:r>
        <w:rPr>
          <w:rFonts w:ascii="Times New Roman" w:hAnsi="Times New Roman"/>
        </w:rPr>
        <w:t xml:space="preserve">                    </w:t>
      </w:r>
      <w:r w:rsidRPr="00A133D1">
        <w:rPr>
          <w:rFonts w:ascii="Times New Roman" w:hAnsi="Times New Roman"/>
        </w:rPr>
        <w:t xml:space="preserve">                                                                                                    </w:t>
      </w:r>
      <w:r>
        <w:rPr>
          <w:rFonts w:ascii="Times New Roman" w:hAnsi="Times New Roman"/>
        </w:rPr>
        <w:t xml:space="preserve">                        </w:t>
      </w:r>
      <w:r w:rsidRPr="007A1724">
        <w:rPr>
          <w:rFonts w:ascii="Times New Roman" w:hAnsi="Times New Roman"/>
          <w:b/>
        </w:rPr>
        <w:t>2</w:t>
      </w:r>
      <w:r>
        <w:rPr>
          <w:rFonts w:ascii="Times New Roman" w:hAnsi="Times New Roman"/>
        </w:rPr>
        <w:t>.</w:t>
      </w:r>
      <w:r w:rsidRPr="00A133D1">
        <w:rPr>
          <w:rFonts w:ascii="Times New Roman" w:hAnsi="Times New Roman"/>
        </w:rPr>
        <w:t xml:space="preserve"> Рядом со школой расположены  Дом культуры, спортивно – оздоровительный комплекс, библиотека.                                                                                                                                                              Село Прокуткино находится на расстоянии 25 </w:t>
      </w:r>
      <w:r>
        <w:rPr>
          <w:rFonts w:ascii="Times New Roman" w:hAnsi="Times New Roman"/>
        </w:rPr>
        <w:t xml:space="preserve">км от г. Ишима, что положительно  влияет на </w:t>
      </w:r>
      <w:r w:rsidRPr="00A133D1">
        <w:rPr>
          <w:rFonts w:ascii="Times New Roman" w:hAnsi="Times New Roman"/>
        </w:rPr>
        <w:t xml:space="preserve"> возможности тесного взаимодействия с культурными и образовательными учреждениями (Районный Дворец культуры и досуга, Центр дополнительного образования детей, Центральная районная библиотека, музыкальная школа, музеи, турбаза</w:t>
      </w:r>
      <w:r>
        <w:rPr>
          <w:rFonts w:ascii="Times New Roman" w:hAnsi="Times New Roman"/>
        </w:rPr>
        <w:t>, районный спорткомплекс</w:t>
      </w:r>
      <w:r w:rsidRPr="00A133D1">
        <w:rPr>
          <w:rFonts w:ascii="Times New Roman" w:hAnsi="Times New Roman"/>
        </w:rPr>
        <w:t xml:space="preserve">).                                           </w:t>
      </w:r>
      <w:r>
        <w:rPr>
          <w:rFonts w:ascii="Times New Roman" w:hAnsi="Times New Roman"/>
        </w:rPr>
        <w:t xml:space="preserve">                                                                                                                                 </w:t>
      </w:r>
      <w:r w:rsidRPr="007A1724">
        <w:rPr>
          <w:rFonts w:ascii="Times New Roman" w:hAnsi="Times New Roman"/>
          <w:b/>
        </w:rPr>
        <w:t>3.1.</w:t>
      </w:r>
      <w:r w:rsidRPr="00A133D1">
        <w:rPr>
          <w:rFonts w:ascii="Times New Roman" w:hAnsi="Times New Roman"/>
        </w:rPr>
        <w:t xml:space="preserve"> В </w:t>
      </w:r>
      <w:r w:rsidR="00A15DFA">
        <w:rPr>
          <w:rFonts w:ascii="Times New Roman" w:hAnsi="Times New Roman"/>
        </w:rPr>
        <w:t xml:space="preserve"> ПСОШ обучается 150</w:t>
      </w:r>
      <w:r w:rsidRPr="00A133D1">
        <w:rPr>
          <w:rFonts w:ascii="Times New Roman" w:hAnsi="Times New Roman"/>
        </w:rPr>
        <w:t xml:space="preserve"> ученик</w:t>
      </w:r>
      <w:r w:rsidR="00A15DFA">
        <w:rPr>
          <w:rFonts w:ascii="Times New Roman" w:hAnsi="Times New Roman"/>
        </w:rPr>
        <w:t>ов: 1 ступень – 60, 2 ступень – 73, 3 ступень – 17</w:t>
      </w:r>
      <w:r w:rsidRPr="00A133D1">
        <w:rPr>
          <w:rFonts w:ascii="Times New Roman" w:hAnsi="Times New Roman"/>
        </w:rPr>
        <w:t xml:space="preserve">. Мальчиков – </w:t>
      </w:r>
      <w:r w:rsidR="00A15DFA">
        <w:rPr>
          <w:rFonts w:ascii="Times New Roman" w:hAnsi="Times New Roman"/>
        </w:rPr>
        <w:t>74</w:t>
      </w:r>
      <w:r>
        <w:rPr>
          <w:rFonts w:ascii="Times New Roman" w:hAnsi="Times New Roman"/>
        </w:rPr>
        <w:t>, девочек</w:t>
      </w:r>
      <w:r w:rsidR="00A15DFA">
        <w:rPr>
          <w:rFonts w:ascii="Times New Roman" w:hAnsi="Times New Roman"/>
        </w:rPr>
        <w:t xml:space="preserve"> – 76</w:t>
      </w:r>
      <w:r w:rsidRPr="00A133D1">
        <w:rPr>
          <w:rFonts w:ascii="Times New Roman" w:hAnsi="Times New Roman"/>
        </w:rPr>
        <w:t xml:space="preserve">.                                                                                                      </w:t>
      </w:r>
      <w:r>
        <w:rPr>
          <w:rFonts w:ascii="Times New Roman" w:hAnsi="Times New Roman"/>
        </w:rPr>
        <w:t xml:space="preserve">             </w:t>
      </w:r>
      <w:r w:rsidR="00A15DFA">
        <w:rPr>
          <w:rFonts w:ascii="Times New Roman" w:hAnsi="Times New Roman"/>
        </w:rPr>
        <w:t xml:space="preserve">      Наполняемость классов от 6</w:t>
      </w:r>
      <w:r>
        <w:rPr>
          <w:rFonts w:ascii="Times New Roman" w:hAnsi="Times New Roman"/>
        </w:rPr>
        <w:t xml:space="preserve">  до 19 учеников. 11 </w:t>
      </w:r>
      <w:r w:rsidRPr="00A133D1">
        <w:rPr>
          <w:rFonts w:ascii="Times New Roman" w:hAnsi="Times New Roman"/>
        </w:rPr>
        <w:t xml:space="preserve"> классов комплектов.                                                     </w:t>
      </w:r>
      <w:r>
        <w:rPr>
          <w:rFonts w:ascii="Times New Roman" w:hAnsi="Times New Roman"/>
        </w:rPr>
        <w:t xml:space="preserve">                                                                                         </w:t>
      </w:r>
      <w:r w:rsidRPr="00A133D1">
        <w:rPr>
          <w:rFonts w:ascii="Times New Roman" w:hAnsi="Times New Roman"/>
        </w:rPr>
        <w:t xml:space="preserve"> </w:t>
      </w:r>
      <w:r w:rsidRPr="007A1724">
        <w:rPr>
          <w:rFonts w:ascii="Times New Roman" w:hAnsi="Times New Roman"/>
          <w:b/>
        </w:rPr>
        <w:t>3.2.</w:t>
      </w:r>
      <w:r w:rsidRPr="00A133D1">
        <w:rPr>
          <w:rFonts w:ascii="Times New Roman" w:hAnsi="Times New Roman"/>
        </w:rPr>
        <w:t xml:space="preserve"> Педагогические кадры ОУ: </w:t>
      </w:r>
    </w:p>
    <w:p w:rsidR="00287BD9" w:rsidRPr="00E7203F" w:rsidRDefault="00287BD9" w:rsidP="00E7203F">
      <w:pPr>
        <w:rPr>
          <w:rFonts w:ascii="Times New Roman" w:hAnsi="Times New Roman"/>
          <w:sz w:val="24"/>
          <w:szCs w:val="24"/>
        </w:rPr>
      </w:pPr>
      <w:r>
        <w:rPr>
          <w:rFonts w:ascii="Times New Roman" w:hAnsi="Times New Roman"/>
          <w:sz w:val="24"/>
          <w:szCs w:val="24"/>
        </w:rPr>
        <w:t>Работа</w:t>
      </w:r>
      <w:r w:rsidR="00A15DFA">
        <w:rPr>
          <w:rFonts w:ascii="Times New Roman" w:hAnsi="Times New Roman"/>
          <w:sz w:val="24"/>
          <w:szCs w:val="24"/>
        </w:rPr>
        <w:t>ет по совместительству в НООШ  1 учитель (технология – мальчики 5-9 кл</w:t>
      </w:r>
      <w:r>
        <w:rPr>
          <w:rFonts w:ascii="Times New Roman" w:hAnsi="Times New Roman"/>
          <w:sz w:val="24"/>
          <w:szCs w:val="24"/>
        </w:rPr>
        <w:t xml:space="preserve">)                                                                                                                                                                                                                                      </w:t>
      </w:r>
      <w:r w:rsidRPr="007A1724">
        <w:rPr>
          <w:rFonts w:ascii="Times New Roman" w:hAnsi="Times New Roman"/>
          <w:b/>
          <w:sz w:val="24"/>
          <w:szCs w:val="24"/>
        </w:rPr>
        <w:t>3.3</w:t>
      </w:r>
      <w:r>
        <w:rPr>
          <w:rFonts w:ascii="Times New Roman" w:hAnsi="Times New Roman"/>
          <w:sz w:val="24"/>
          <w:szCs w:val="24"/>
        </w:rPr>
        <w:t>. Учебно – материальная база  ПСОШ: спортзал – 1, стадион – 1, актовый зал – столовая – 1, мастерские – 2 (столярная, слесарная), библиотека – 1, краеведческий музей – 1,  учебные кабинеты – 15 (русский язык, литература, математика, химия, физика, иностранный язык, начальные классы – 4, обслуживающий труд, информатика – 1, история, география-биология, ГКП ДДВ-2</w:t>
      </w:r>
      <w:r w:rsidR="00A15DFA">
        <w:rPr>
          <w:rFonts w:ascii="Times New Roman" w:hAnsi="Times New Roman"/>
          <w:sz w:val="24"/>
          <w:szCs w:val="24"/>
        </w:rPr>
        <w:t>, агрокласс - 1</w:t>
      </w:r>
      <w:r>
        <w:rPr>
          <w:rFonts w:ascii="Times New Roman" w:hAnsi="Times New Roman"/>
          <w:sz w:val="24"/>
          <w:szCs w:val="24"/>
        </w:rPr>
        <w:t>).                                                                                                 В 2012/2013 учебном году в  ПСОШ проведён капитальный ремонт здания, благоустроена территория школы. В 201</w:t>
      </w:r>
      <w:r w:rsidR="00A15DFA">
        <w:rPr>
          <w:rFonts w:ascii="Times New Roman" w:hAnsi="Times New Roman"/>
          <w:sz w:val="24"/>
          <w:szCs w:val="24"/>
        </w:rPr>
        <w:t>3-2018</w:t>
      </w:r>
      <w:r>
        <w:rPr>
          <w:rFonts w:ascii="Times New Roman" w:hAnsi="Times New Roman"/>
          <w:sz w:val="24"/>
          <w:szCs w:val="24"/>
        </w:rPr>
        <w:t xml:space="preserve"> гг продолжено благоустройство территории школы, совершенствуется  работа по оформлению учебных кабинетов, коридоров, актового зала. Имеется  54 компьютера, из них 48 ПК -  для уч. процесса,  6 ПК</w:t>
      </w:r>
      <w:r w:rsidR="00A15DFA">
        <w:rPr>
          <w:rFonts w:ascii="Times New Roman" w:hAnsi="Times New Roman"/>
          <w:sz w:val="24"/>
          <w:szCs w:val="24"/>
        </w:rPr>
        <w:t xml:space="preserve"> -  для управленческой работы, 5</w:t>
      </w:r>
      <w:r>
        <w:rPr>
          <w:rFonts w:ascii="Times New Roman" w:hAnsi="Times New Roman"/>
          <w:sz w:val="24"/>
          <w:szCs w:val="24"/>
        </w:rPr>
        <w:t xml:space="preserve"> интерактивных досок, в каждом кабинете проектор, экран.                                                                                                                                                                                                                                                  Физкультурно – оздоровительная база укомплектована  в полном объеме (тренажёры, спортивные снаряды, спортивный инвентарь).                                                                                                                                                                                                Школьники обеспечены учебниками, 222 электронных учебника.                                                                                                                                                                                              Пятидневная учебная неделя 1 – 11 классов.                                                                                                                                                                                     Группа кратковременного пребывания:  5 – 7 лет, 3 – 5 лет, 1 – 3 лет (консультационный пункт). Всего 65 детей посещают ОУ.                                                                                                                                                                                               Учебный процесс проходит в одну смену.                                                                                                                                                                                                Уроки по 45 минут. Три  перемены по 10 минут, две перемены по 20 минут для питания детей (100% охват одноразовым  горячим п</w:t>
      </w:r>
      <w:r w:rsidR="00243CCE">
        <w:rPr>
          <w:rFonts w:ascii="Times New Roman" w:hAnsi="Times New Roman"/>
          <w:sz w:val="24"/>
          <w:szCs w:val="24"/>
        </w:rPr>
        <w:t>итанием).  В  ПСОШ обучается 150 учеников  из 114</w:t>
      </w:r>
      <w:r>
        <w:rPr>
          <w:rFonts w:ascii="Times New Roman" w:hAnsi="Times New Roman"/>
          <w:sz w:val="24"/>
          <w:szCs w:val="24"/>
        </w:rPr>
        <w:t xml:space="preserve"> семей, из них  21 семья многодетная, 16 семей неполных, 4 семьи социально-неблагополучные, 121 ребёнок из малообеспеченных семей,  2 ученика поставлены на ВШУ.                                                                                                                                                                                                                                                     Родители учащихся в 41 семье неработающие, в 4</w:t>
      </w:r>
      <w:r w:rsidR="00243CCE">
        <w:rPr>
          <w:rFonts w:ascii="Times New Roman" w:hAnsi="Times New Roman"/>
          <w:sz w:val="24"/>
          <w:szCs w:val="24"/>
        </w:rPr>
        <w:t xml:space="preserve"> семьях пьющие родители,  в 2017/2018</w:t>
      </w:r>
      <w:r>
        <w:rPr>
          <w:rFonts w:ascii="Times New Roman" w:hAnsi="Times New Roman"/>
          <w:sz w:val="24"/>
          <w:szCs w:val="24"/>
        </w:rPr>
        <w:t xml:space="preserve"> учебном году не было   учеников,  стоящих  на учете в КДН.                                                                                                                                                                                                                                                     </w:t>
      </w:r>
      <w:r>
        <w:rPr>
          <w:rFonts w:ascii="Times New Roman" w:hAnsi="Times New Roman"/>
          <w:sz w:val="24"/>
          <w:szCs w:val="24"/>
        </w:rPr>
        <w:lastRenderedPageBreak/>
        <w:t xml:space="preserve">Учащиеся в основном русской национальности, 40 (28%) учеников  казахской национальности.                                                                                                                                                    </w:t>
      </w:r>
      <w:r w:rsidRPr="007A1724">
        <w:rPr>
          <w:rFonts w:ascii="Times New Roman" w:hAnsi="Times New Roman"/>
          <w:b/>
          <w:sz w:val="24"/>
          <w:szCs w:val="24"/>
        </w:rPr>
        <w:t>4.</w:t>
      </w:r>
      <w:r>
        <w:rPr>
          <w:rFonts w:ascii="Times New Roman" w:hAnsi="Times New Roman"/>
          <w:sz w:val="24"/>
          <w:szCs w:val="24"/>
        </w:rPr>
        <w:t>Ежедневный подвоз  учащихся осуществляетс</w:t>
      </w:r>
      <w:r w:rsidR="00243CCE">
        <w:rPr>
          <w:rFonts w:ascii="Times New Roman" w:hAnsi="Times New Roman"/>
          <w:sz w:val="24"/>
          <w:szCs w:val="24"/>
        </w:rPr>
        <w:t>я двумя автобусами.  В июне 2016</w:t>
      </w:r>
      <w:r>
        <w:rPr>
          <w:rFonts w:ascii="Times New Roman" w:hAnsi="Times New Roman"/>
          <w:sz w:val="24"/>
          <w:szCs w:val="24"/>
        </w:rPr>
        <w:t xml:space="preserve"> года обновлён последний раз транспорт (автобус) для подвоза детей. Всего ежедневно  на подвозе 62 ученика.                                                                                                                                                                                                                                                                  </w:t>
      </w:r>
      <w:r w:rsidRPr="007A1724">
        <w:rPr>
          <w:rFonts w:ascii="Times New Roman" w:hAnsi="Times New Roman"/>
          <w:b/>
          <w:sz w:val="24"/>
          <w:szCs w:val="24"/>
        </w:rPr>
        <w:t>5.</w:t>
      </w:r>
      <w:r>
        <w:rPr>
          <w:rFonts w:ascii="Times New Roman" w:hAnsi="Times New Roman"/>
          <w:sz w:val="24"/>
          <w:szCs w:val="24"/>
        </w:rPr>
        <w:t xml:space="preserve"> Педаг</w:t>
      </w:r>
      <w:r w:rsidR="00243CCE">
        <w:rPr>
          <w:rFonts w:ascii="Times New Roman" w:hAnsi="Times New Roman"/>
          <w:sz w:val="24"/>
          <w:szCs w:val="24"/>
        </w:rPr>
        <w:t>огический коллектив школы седьмой</w:t>
      </w:r>
      <w:r>
        <w:rPr>
          <w:rFonts w:ascii="Times New Roman" w:hAnsi="Times New Roman"/>
          <w:sz w:val="24"/>
          <w:szCs w:val="24"/>
        </w:rPr>
        <w:t xml:space="preserve">  год  проводит инновационную работу по внедрению ФГОС второго поколения.                                                                </w:t>
      </w:r>
      <w:r w:rsidR="00E7203F">
        <w:rPr>
          <w:rFonts w:ascii="Times New Roman" w:hAnsi="Times New Roman"/>
          <w:sz w:val="24"/>
          <w:szCs w:val="24"/>
        </w:rPr>
        <w:t xml:space="preserve"> </w:t>
      </w:r>
      <w:r>
        <w:rPr>
          <w:rFonts w:ascii="Times New Roman" w:hAnsi="Times New Roman"/>
          <w:sz w:val="24"/>
          <w:szCs w:val="24"/>
        </w:rPr>
        <w:t xml:space="preserve">Прокуткинская СОШ   работает по программе «Одарённые дети» с мотивированными на обучение учащимися.                                                  </w:t>
      </w:r>
      <w:r w:rsidR="00E7203F">
        <w:rPr>
          <w:rFonts w:ascii="Times New Roman" w:hAnsi="Times New Roman"/>
          <w:sz w:val="24"/>
          <w:szCs w:val="24"/>
        </w:rPr>
        <w:t xml:space="preserve">                                                                         </w:t>
      </w:r>
      <w:r>
        <w:rPr>
          <w:rFonts w:ascii="Times New Roman" w:hAnsi="Times New Roman"/>
          <w:sz w:val="24"/>
          <w:szCs w:val="24"/>
        </w:rPr>
        <w:t xml:space="preserve"> Почти ежегодно коллектив Прокуткинской СОШ  выдвигает из своих рядов кандидатуру педагога для участия в конкурсах профессионального </w:t>
      </w:r>
      <w:r w:rsidR="00243CCE">
        <w:rPr>
          <w:rFonts w:ascii="Times New Roman" w:hAnsi="Times New Roman"/>
          <w:sz w:val="24"/>
          <w:szCs w:val="24"/>
        </w:rPr>
        <w:t>мастерства различных уровней (Горохова А.А., учитель русского языка и литературы 3 место в районном конкурсе «Учитель года»</w:t>
      </w:r>
      <w:r>
        <w:rPr>
          <w:rFonts w:ascii="Times New Roman" w:hAnsi="Times New Roman"/>
          <w:sz w:val="24"/>
          <w:szCs w:val="24"/>
        </w:rPr>
        <w:t xml:space="preserve">).                                                                                                                                                                                                                               </w:t>
      </w:r>
      <w:r w:rsidRPr="007A1724">
        <w:rPr>
          <w:rFonts w:ascii="Times New Roman" w:hAnsi="Times New Roman"/>
          <w:b/>
          <w:sz w:val="24"/>
          <w:szCs w:val="24"/>
        </w:rPr>
        <w:t>6.</w:t>
      </w:r>
      <w:r>
        <w:rPr>
          <w:rFonts w:ascii="Times New Roman" w:hAnsi="Times New Roman"/>
          <w:sz w:val="24"/>
          <w:szCs w:val="24"/>
        </w:rPr>
        <w:t xml:space="preserve"> Педагогический коллектив добивается стабильных положительных  результатов по учебной, исследовательской,  воспитательной работе с учащими</w:t>
      </w:r>
      <w:r w:rsidR="00243CCE">
        <w:rPr>
          <w:rFonts w:ascii="Times New Roman" w:hAnsi="Times New Roman"/>
          <w:sz w:val="24"/>
          <w:szCs w:val="24"/>
        </w:rPr>
        <w:t>ся. Набор в 10 кл составляет  92</w:t>
      </w:r>
      <w:r>
        <w:rPr>
          <w:rFonts w:ascii="Times New Roman" w:hAnsi="Times New Roman"/>
          <w:sz w:val="24"/>
          <w:szCs w:val="24"/>
        </w:rPr>
        <w:t xml:space="preserve">%. Выпускники  Прокуткинской  СОШ конкурентоспособные, поступают на бюджетные места в ВУЗ и СУЗ до  </w:t>
      </w:r>
      <w:r w:rsidRPr="00AF5C19">
        <w:rPr>
          <w:rFonts w:ascii="Times New Roman" w:hAnsi="Times New Roman"/>
          <w:b/>
          <w:sz w:val="24"/>
          <w:szCs w:val="24"/>
        </w:rPr>
        <w:t>45</w:t>
      </w:r>
      <w:r>
        <w:rPr>
          <w:rFonts w:ascii="Times New Roman" w:hAnsi="Times New Roman"/>
          <w:b/>
          <w:sz w:val="24"/>
          <w:szCs w:val="24"/>
        </w:rPr>
        <w:t>-55</w:t>
      </w:r>
      <w:r>
        <w:rPr>
          <w:rFonts w:ascii="Times New Roman" w:hAnsi="Times New Roman"/>
          <w:sz w:val="24"/>
          <w:szCs w:val="24"/>
        </w:rPr>
        <w:t xml:space="preserve"> %. </w:t>
      </w:r>
    </w:p>
    <w:p w:rsidR="00AA07C4" w:rsidRPr="00AE0826" w:rsidRDefault="00AA07C4" w:rsidP="009D65EB">
      <w:pPr>
        <w:pStyle w:val="2"/>
        <w:spacing w:line="276" w:lineRule="auto"/>
        <w:jc w:val="left"/>
        <w:rPr>
          <w:sz w:val="24"/>
          <w:szCs w:val="24"/>
        </w:rPr>
      </w:pPr>
      <w:r w:rsidRPr="00AE0826">
        <w:rPr>
          <w:sz w:val="24"/>
          <w:szCs w:val="24"/>
        </w:rPr>
        <w:t xml:space="preserve">3.2.1. Описание кадровых условий реализации основной образовательной программы основного общего образования </w:t>
      </w:r>
    </w:p>
    <w:p w:rsidR="00AA07C4" w:rsidRPr="00D35A34" w:rsidRDefault="00AA07C4" w:rsidP="009D65EB">
      <w:pPr>
        <w:spacing w:after="0" w:line="240" w:lineRule="auto"/>
        <w:ind w:firstLine="709"/>
        <w:rPr>
          <w:rFonts w:ascii="Times New Roman" w:hAnsi="Times New Roman"/>
          <w:sz w:val="24"/>
          <w:szCs w:val="24"/>
        </w:rPr>
      </w:pPr>
      <w:r w:rsidRPr="00D35A34">
        <w:rPr>
          <w:rFonts w:ascii="Times New Roman" w:hAnsi="Times New Roman"/>
          <w:sz w:val="24"/>
          <w:szCs w:val="24"/>
        </w:rPr>
        <w:t>Образовательное учреж</w:t>
      </w:r>
      <w:r w:rsidR="009034D8">
        <w:rPr>
          <w:rFonts w:ascii="Times New Roman" w:hAnsi="Times New Roman"/>
          <w:sz w:val="24"/>
          <w:szCs w:val="24"/>
        </w:rPr>
        <w:t xml:space="preserve">дение Прокуткинская </w:t>
      </w:r>
      <w:r w:rsidRPr="00D35A34">
        <w:rPr>
          <w:rFonts w:ascii="Times New Roman" w:hAnsi="Times New Roman"/>
          <w:sz w:val="24"/>
          <w:szCs w:val="24"/>
        </w:rPr>
        <w:t xml:space="preserve"> СОШ укомплектовано кадрами, имеющими необходимую квалификацию для решения задач, определённых основной образовательной программой образовательного  учреждения,  способными  к  инновационной  профессиональной деятельности.</w:t>
      </w:r>
    </w:p>
    <w:p w:rsidR="00AA07C4" w:rsidRDefault="00AA07C4" w:rsidP="009034D8">
      <w:pPr>
        <w:spacing w:after="0" w:line="240" w:lineRule="auto"/>
        <w:ind w:firstLine="709"/>
        <w:rPr>
          <w:rFonts w:ascii="Times New Roman" w:hAnsi="Times New Roman"/>
          <w:sz w:val="24"/>
          <w:szCs w:val="24"/>
        </w:rPr>
      </w:pPr>
      <w:r w:rsidRPr="00D35A34">
        <w:rPr>
          <w:rFonts w:ascii="Times New Roman" w:hAnsi="Times New Roman"/>
          <w:sz w:val="24"/>
          <w:szCs w:val="24"/>
        </w:rPr>
        <w:t>Основой для разработки должностных инструкций, содержащих конкретный перечень должностных обязанностей работников, с учётом особенностей организации труда и управления, а также прав, ответственности и компетентности работников образовательного учреждения служат квалификационные характеристики, представленные в Едином квалификационном  справочнике  должностей  руководителей,  специалистов  и служащих</w:t>
      </w:r>
      <w:r>
        <w:rPr>
          <w:rFonts w:ascii="Times New Roman" w:hAnsi="Times New Roman"/>
          <w:sz w:val="24"/>
          <w:szCs w:val="24"/>
        </w:rPr>
        <w:t xml:space="preserve"> </w:t>
      </w:r>
      <w:r w:rsidRPr="00D35A34">
        <w:rPr>
          <w:rFonts w:ascii="Times New Roman" w:hAnsi="Times New Roman"/>
          <w:sz w:val="24"/>
          <w:szCs w:val="24"/>
        </w:rPr>
        <w:t>(раздел  «Квалификационные  характеристики  должностей  работников образования»).</w:t>
      </w:r>
    </w:p>
    <w:p w:rsidR="00AA07C4" w:rsidRDefault="00AA07C4" w:rsidP="009D65EB">
      <w:pPr>
        <w:spacing w:after="0" w:line="240" w:lineRule="auto"/>
        <w:ind w:firstLine="709"/>
        <w:rPr>
          <w:rFonts w:ascii="Times New Roman" w:hAnsi="Times New Roman"/>
          <w:sz w:val="24"/>
          <w:szCs w:val="24"/>
        </w:rPr>
      </w:pPr>
      <w:r w:rsidRPr="004F3C46">
        <w:rPr>
          <w:rFonts w:ascii="Times New Roman" w:hAnsi="Times New Roman"/>
          <w:sz w:val="24"/>
          <w:szCs w:val="24"/>
        </w:rPr>
        <w:t>В образовательном и воспита</w:t>
      </w:r>
      <w:r w:rsidR="00AE0826">
        <w:rPr>
          <w:rFonts w:ascii="Times New Roman" w:hAnsi="Times New Roman"/>
          <w:sz w:val="24"/>
          <w:szCs w:val="24"/>
        </w:rPr>
        <w:t>тельном пр</w:t>
      </w:r>
      <w:r w:rsidR="009034D8">
        <w:rPr>
          <w:rFonts w:ascii="Times New Roman" w:hAnsi="Times New Roman"/>
          <w:sz w:val="24"/>
          <w:szCs w:val="24"/>
        </w:rPr>
        <w:t>оцессе задействовано 16</w:t>
      </w:r>
      <w:r w:rsidRPr="004F3C46">
        <w:rPr>
          <w:rFonts w:ascii="Times New Roman" w:hAnsi="Times New Roman"/>
          <w:sz w:val="24"/>
          <w:szCs w:val="24"/>
        </w:rPr>
        <w:t xml:space="preserve"> педагогов. </w:t>
      </w:r>
    </w:p>
    <w:p w:rsidR="0084535A" w:rsidRDefault="0084535A" w:rsidP="009D65EB">
      <w:pPr>
        <w:spacing w:after="0" w:line="240" w:lineRule="auto"/>
        <w:ind w:firstLine="709"/>
        <w:rPr>
          <w:rFonts w:ascii="Times New Roman" w:hAnsi="Times New Roman"/>
          <w:sz w:val="24"/>
          <w:szCs w:val="24"/>
        </w:rPr>
      </w:pPr>
    </w:p>
    <w:p w:rsidR="00A40696" w:rsidRDefault="00A40696" w:rsidP="009D65EB">
      <w:pPr>
        <w:spacing w:after="0" w:line="240" w:lineRule="auto"/>
        <w:ind w:firstLine="709"/>
        <w:rPr>
          <w:rFonts w:ascii="Times New Roman" w:hAnsi="Times New Roman"/>
          <w:sz w:val="24"/>
          <w:szCs w:val="24"/>
        </w:rPr>
      </w:pPr>
    </w:p>
    <w:p w:rsidR="00A40696" w:rsidRDefault="00A40696" w:rsidP="009D65EB">
      <w:pPr>
        <w:spacing w:after="0" w:line="240" w:lineRule="auto"/>
        <w:ind w:firstLine="709"/>
        <w:rPr>
          <w:rFonts w:ascii="Times New Roman" w:hAnsi="Times New Roman"/>
          <w:sz w:val="24"/>
          <w:szCs w:val="24"/>
        </w:rPr>
      </w:pPr>
    </w:p>
    <w:p w:rsidR="00A40696" w:rsidRDefault="00A40696" w:rsidP="009D65EB">
      <w:pPr>
        <w:spacing w:after="0" w:line="240" w:lineRule="auto"/>
        <w:ind w:firstLine="709"/>
        <w:rPr>
          <w:rFonts w:ascii="Times New Roman" w:hAnsi="Times New Roman"/>
          <w:sz w:val="24"/>
          <w:szCs w:val="24"/>
        </w:rPr>
      </w:pPr>
    </w:p>
    <w:p w:rsidR="00A40696" w:rsidRDefault="00A40696" w:rsidP="009D65EB">
      <w:pPr>
        <w:spacing w:after="0" w:line="240" w:lineRule="auto"/>
        <w:ind w:firstLine="709"/>
        <w:rPr>
          <w:rFonts w:ascii="Times New Roman" w:hAnsi="Times New Roman"/>
          <w:sz w:val="24"/>
          <w:szCs w:val="24"/>
        </w:rPr>
      </w:pPr>
    </w:p>
    <w:tbl>
      <w:tblPr>
        <w:tblW w:w="10881" w:type="dxa"/>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75"/>
        <w:gridCol w:w="359"/>
        <w:gridCol w:w="426"/>
        <w:gridCol w:w="426"/>
        <w:gridCol w:w="283"/>
        <w:gridCol w:w="391"/>
        <w:gridCol w:w="318"/>
        <w:gridCol w:w="283"/>
        <w:gridCol w:w="284"/>
        <w:gridCol w:w="425"/>
        <w:gridCol w:w="425"/>
        <w:gridCol w:w="284"/>
        <w:gridCol w:w="283"/>
        <w:gridCol w:w="284"/>
        <w:gridCol w:w="283"/>
        <w:gridCol w:w="284"/>
        <w:gridCol w:w="283"/>
        <w:gridCol w:w="426"/>
        <w:gridCol w:w="283"/>
        <w:gridCol w:w="284"/>
        <w:gridCol w:w="283"/>
        <w:gridCol w:w="284"/>
        <w:gridCol w:w="283"/>
        <w:gridCol w:w="425"/>
        <w:gridCol w:w="426"/>
        <w:gridCol w:w="425"/>
        <w:gridCol w:w="674"/>
        <w:gridCol w:w="567"/>
        <w:gridCol w:w="425"/>
      </w:tblGrid>
      <w:tr w:rsidR="0084535A" w:rsidRPr="00D814AB" w:rsidTr="0084535A">
        <w:tc>
          <w:tcPr>
            <w:tcW w:w="775" w:type="dxa"/>
            <w:vMerge w:val="restart"/>
          </w:tcPr>
          <w:p w:rsidR="0084535A" w:rsidRPr="00D814AB" w:rsidRDefault="0084535A" w:rsidP="0084535A">
            <w:pPr>
              <w:rPr>
                <w:rFonts w:ascii="Times New Roman" w:hAnsi="Times New Roman"/>
                <w:sz w:val="14"/>
                <w:szCs w:val="14"/>
              </w:rPr>
            </w:pPr>
          </w:p>
          <w:p w:rsidR="0084535A" w:rsidRPr="00D814AB" w:rsidRDefault="0084535A" w:rsidP="0084535A">
            <w:pPr>
              <w:rPr>
                <w:rFonts w:ascii="Times New Roman" w:hAnsi="Times New Roman"/>
                <w:sz w:val="14"/>
                <w:szCs w:val="14"/>
              </w:rPr>
            </w:pPr>
          </w:p>
          <w:p w:rsidR="0084535A" w:rsidRPr="00D814AB" w:rsidRDefault="0084535A" w:rsidP="0084535A">
            <w:pPr>
              <w:rPr>
                <w:rFonts w:ascii="Times New Roman" w:hAnsi="Times New Roman"/>
                <w:sz w:val="14"/>
                <w:szCs w:val="14"/>
              </w:rPr>
            </w:pPr>
          </w:p>
          <w:p w:rsidR="0084535A" w:rsidRPr="00D814AB" w:rsidRDefault="0084535A" w:rsidP="0084535A">
            <w:pPr>
              <w:rPr>
                <w:rFonts w:ascii="Times New Roman" w:hAnsi="Times New Roman"/>
                <w:sz w:val="14"/>
                <w:szCs w:val="14"/>
              </w:rPr>
            </w:pPr>
          </w:p>
          <w:p w:rsidR="0084535A" w:rsidRPr="00D814AB" w:rsidRDefault="0084535A" w:rsidP="0084535A">
            <w:pPr>
              <w:rPr>
                <w:rFonts w:ascii="Times New Roman" w:hAnsi="Times New Roman"/>
                <w:sz w:val="14"/>
                <w:szCs w:val="14"/>
              </w:rPr>
            </w:pPr>
          </w:p>
          <w:p w:rsidR="0084535A" w:rsidRPr="00D814AB" w:rsidRDefault="0084535A" w:rsidP="0084535A">
            <w:pPr>
              <w:rPr>
                <w:rFonts w:ascii="Times New Roman" w:hAnsi="Times New Roman"/>
                <w:sz w:val="14"/>
                <w:szCs w:val="14"/>
              </w:rPr>
            </w:pPr>
            <w:r w:rsidRPr="00D814AB">
              <w:rPr>
                <w:rFonts w:ascii="Times New Roman" w:hAnsi="Times New Roman"/>
                <w:sz w:val="14"/>
                <w:szCs w:val="14"/>
              </w:rPr>
              <w:t>Название ОУ</w:t>
            </w:r>
          </w:p>
        </w:tc>
        <w:tc>
          <w:tcPr>
            <w:tcW w:w="359"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Всего</w:t>
            </w:r>
          </w:p>
        </w:tc>
        <w:tc>
          <w:tcPr>
            <w:tcW w:w="1526" w:type="dxa"/>
            <w:gridSpan w:val="4"/>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Образование</w:t>
            </w:r>
          </w:p>
        </w:tc>
        <w:tc>
          <w:tcPr>
            <w:tcW w:w="318" w:type="dxa"/>
            <w:vMerge w:val="restart"/>
            <w:textDirection w:val="btLr"/>
          </w:tcPr>
          <w:p w:rsidR="0084535A" w:rsidRPr="00D814AB" w:rsidRDefault="0084535A" w:rsidP="0084535A">
            <w:pPr>
              <w:ind w:left="113" w:right="113"/>
              <w:rPr>
                <w:rFonts w:ascii="Times New Roman" w:hAnsi="Times New Roman"/>
                <w:sz w:val="14"/>
                <w:szCs w:val="14"/>
              </w:rPr>
            </w:pPr>
            <w:r>
              <w:rPr>
                <w:rFonts w:ascii="Times New Roman" w:hAnsi="Times New Roman"/>
                <w:sz w:val="14"/>
                <w:szCs w:val="14"/>
              </w:rPr>
              <w:t>Заочное обучение (</w:t>
            </w:r>
            <w:r w:rsidRPr="00D814AB">
              <w:rPr>
                <w:rFonts w:ascii="Times New Roman" w:hAnsi="Times New Roman"/>
                <w:sz w:val="14"/>
                <w:szCs w:val="14"/>
              </w:rPr>
              <w:t>Непедагогическое</w:t>
            </w:r>
            <w:r>
              <w:rPr>
                <w:rFonts w:ascii="Times New Roman" w:hAnsi="Times New Roman"/>
                <w:sz w:val="14"/>
                <w:szCs w:val="14"/>
              </w:rPr>
              <w:t>)</w:t>
            </w:r>
          </w:p>
        </w:tc>
        <w:tc>
          <w:tcPr>
            <w:tcW w:w="992" w:type="dxa"/>
            <w:gridSpan w:val="3"/>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Категория</w:t>
            </w:r>
          </w:p>
        </w:tc>
        <w:tc>
          <w:tcPr>
            <w:tcW w:w="1276" w:type="dxa"/>
            <w:gridSpan w:val="4"/>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Стаж</w:t>
            </w: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Пенсионеры</w:t>
            </w:r>
          </w:p>
        </w:tc>
        <w:tc>
          <w:tcPr>
            <w:tcW w:w="284"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Молодые</w:t>
            </w: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Мужчины</w:t>
            </w:r>
          </w:p>
        </w:tc>
        <w:tc>
          <w:tcPr>
            <w:tcW w:w="426"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Женщины</w:t>
            </w:r>
          </w:p>
        </w:tc>
        <w:tc>
          <w:tcPr>
            <w:tcW w:w="2693" w:type="dxa"/>
            <w:gridSpan w:val="8"/>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Награды</w:t>
            </w:r>
          </w:p>
        </w:tc>
        <w:tc>
          <w:tcPr>
            <w:tcW w:w="674" w:type="dxa"/>
            <w:vMerge w:val="restart"/>
            <w:textDirection w:val="btLr"/>
          </w:tcPr>
          <w:p w:rsidR="0084535A" w:rsidRPr="00D814AB" w:rsidRDefault="0084535A" w:rsidP="0084535A">
            <w:pPr>
              <w:ind w:left="113" w:right="113"/>
              <w:rPr>
                <w:rFonts w:ascii="Times New Roman" w:hAnsi="Times New Roman"/>
                <w:sz w:val="14"/>
                <w:szCs w:val="14"/>
              </w:rPr>
            </w:pPr>
            <w:r>
              <w:rPr>
                <w:rFonts w:ascii="Times New Roman" w:hAnsi="Times New Roman"/>
                <w:sz w:val="14"/>
                <w:szCs w:val="14"/>
              </w:rPr>
              <w:t>Курсы за  201</w:t>
            </w:r>
            <w:r w:rsidR="00A40696">
              <w:rPr>
                <w:rFonts w:ascii="Times New Roman" w:hAnsi="Times New Roman"/>
                <w:sz w:val="14"/>
                <w:szCs w:val="14"/>
              </w:rPr>
              <w:t>7,2018</w:t>
            </w:r>
          </w:p>
        </w:tc>
        <w:tc>
          <w:tcPr>
            <w:tcW w:w="992" w:type="dxa"/>
            <w:gridSpan w:val="2"/>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Конкурсы</w:t>
            </w:r>
          </w:p>
        </w:tc>
      </w:tr>
      <w:tr w:rsidR="0084535A" w:rsidRPr="00D814AB" w:rsidTr="0084535A">
        <w:tc>
          <w:tcPr>
            <w:tcW w:w="775" w:type="dxa"/>
            <w:vMerge/>
          </w:tcPr>
          <w:p w:rsidR="0084535A" w:rsidRPr="00D814AB" w:rsidRDefault="0084535A" w:rsidP="0084535A">
            <w:pPr>
              <w:rPr>
                <w:rFonts w:ascii="Times New Roman" w:hAnsi="Times New Roman"/>
                <w:sz w:val="14"/>
                <w:szCs w:val="14"/>
              </w:rPr>
            </w:pPr>
          </w:p>
        </w:tc>
        <w:tc>
          <w:tcPr>
            <w:tcW w:w="359" w:type="dxa"/>
            <w:vMerge/>
          </w:tcPr>
          <w:p w:rsidR="0084535A" w:rsidRPr="00D814AB" w:rsidRDefault="0084535A" w:rsidP="0084535A">
            <w:pPr>
              <w:rPr>
                <w:rFonts w:ascii="Times New Roman" w:hAnsi="Times New Roman"/>
                <w:sz w:val="14"/>
                <w:szCs w:val="14"/>
              </w:rPr>
            </w:pPr>
          </w:p>
        </w:tc>
        <w:tc>
          <w:tcPr>
            <w:tcW w:w="426"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ВУЗ</w:t>
            </w:r>
          </w:p>
        </w:tc>
        <w:tc>
          <w:tcPr>
            <w:tcW w:w="426"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w:t>
            </w: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ССУЗ</w:t>
            </w:r>
          </w:p>
        </w:tc>
        <w:tc>
          <w:tcPr>
            <w:tcW w:w="391"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w:t>
            </w:r>
          </w:p>
        </w:tc>
        <w:tc>
          <w:tcPr>
            <w:tcW w:w="318" w:type="dxa"/>
            <w:vMerge/>
          </w:tcPr>
          <w:p w:rsidR="0084535A" w:rsidRPr="00D814AB" w:rsidRDefault="0084535A" w:rsidP="0084535A">
            <w:pPr>
              <w:rPr>
                <w:rFonts w:ascii="Times New Roman" w:hAnsi="Times New Roman"/>
                <w:sz w:val="14"/>
                <w:szCs w:val="14"/>
              </w:rPr>
            </w:pP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Высшая</w:t>
            </w:r>
          </w:p>
        </w:tc>
        <w:tc>
          <w:tcPr>
            <w:tcW w:w="284" w:type="dxa"/>
            <w:vMerge w:val="restart"/>
            <w:textDirection w:val="btLr"/>
          </w:tcPr>
          <w:p w:rsidR="0084535A" w:rsidRPr="00D814AB" w:rsidRDefault="0084535A" w:rsidP="0084535A">
            <w:pPr>
              <w:ind w:left="113" w:right="113"/>
              <w:rPr>
                <w:rFonts w:ascii="Times New Roman" w:hAnsi="Times New Roman"/>
                <w:sz w:val="14"/>
                <w:szCs w:val="14"/>
                <w:lang w:val="en-US"/>
              </w:rPr>
            </w:pPr>
            <w:r w:rsidRPr="00D814AB">
              <w:rPr>
                <w:rFonts w:ascii="Times New Roman" w:hAnsi="Times New Roman"/>
                <w:sz w:val="14"/>
                <w:szCs w:val="14"/>
                <w:lang w:val="en-US"/>
              </w:rPr>
              <w:t>I</w:t>
            </w:r>
          </w:p>
        </w:tc>
        <w:tc>
          <w:tcPr>
            <w:tcW w:w="425" w:type="dxa"/>
            <w:vMerge w:val="restart"/>
            <w:textDirection w:val="btLr"/>
          </w:tcPr>
          <w:p w:rsidR="0084535A" w:rsidRPr="009015F6" w:rsidRDefault="0084535A" w:rsidP="0084535A">
            <w:pPr>
              <w:ind w:left="113" w:right="113"/>
              <w:rPr>
                <w:rFonts w:ascii="Times New Roman" w:hAnsi="Times New Roman"/>
                <w:sz w:val="14"/>
                <w:szCs w:val="14"/>
              </w:rPr>
            </w:pPr>
            <w:r>
              <w:rPr>
                <w:rFonts w:ascii="Times New Roman" w:hAnsi="Times New Roman"/>
                <w:sz w:val="14"/>
                <w:szCs w:val="14"/>
              </w:rPr>
              <w:t>Соответствие</w:t>
            </w:r>
          </w:p>
        </w:tc>
        <w:tc>
          <w:tcPr>
            <w:tcW w:w="425"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Более 20 лет</w:t>
            </w:r>
          </w:p>
        </w:tc>
        <w:tc>
          <w:tcPr>
            <w:tcW w:w="284"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От 10-20 лет</w:t>
            </w: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5-10 лет</w:t>
            </w:r>
          </w:p>
        </w:tc>
        <w:tc>
          <w:tcPr>
            <w:tcW w:w="284"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До 5 лет</w:t>
            </w:r>
          </w:p>
        </w:tc>
        <w:tc>
          <w:tcPr>
            <w:tcW w:w="283"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426" w:type="dxa"/>
            <w:vMerge/>
          </w:tcPr>
          <w:p w:rsidR="0084535A" w:rsidRPr="00D814AB" w:rsidRDefault="0084535A" w:rsidP="0084535A">
            <w:pPr>
              <w:rPr>
                <w:rFonts w:ascii="Times New Roman" w:hAnsi="Times New Roman"/>
                <w:sz w:val="14"/>
                <w:szCs w:val="14"/>
              </w:rPr>
            </w:pP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Заслуженный учитель</w:t>
            </w:r>
          </w:p>
        </w:tc>
        <w:tc>
          <w:tcPr>
            <w:tcW w:w="284"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Отличник просвещения</w:t>
            </w:r>
          </w:p>
        </w:tc>
        <w:tc>
          <w:tcPr>
            <w:tcW w:w="283"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Почетный работник</w:t>
            </w:r>
          </w:p>
        </w:tc>
        <w:tc>
          <w:tcPr>
            <w:tcW w:w="1418" w:type="dxa"/>
            <w:gridSpan w:val="4"/>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Грамоты</w:t>
            </w:r>
          </w:p>
        </w:tc>
        <w:tc>
          <w:tcPr>
            <w:tcW w:w="425"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Ордена, медали</w:t>
            </w:r>
          </w:p>
        </w:tc>
        <w:tc>
          <w:tcPr>
            <w:tcW w:w="674" w:type="dxa"/>
            <w:vMerge/>
          </w:tcPr>
          <w:p w:rsidR="0084535A" w:rsidRPr="00D814AB" w:rsidRDefault="0084535A" w:rsidP="0084535A">
            <w:pPr>
              <w:rPr>
                <w:rFonts w:ascii="Times New Roman" w:hAnsi="Times New Roman"/>
                <w:sz w:val="14"/>
                <w:szCs w:val="14"/>
              </w:rPr>
            </w:pPr>
          </w:p>
        </w:tc>
        <w:tc>
          <w:tcPr>
            <w:tcW w:w="567"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Учитель года</w:t>
            </w:r>
          </w:p>
        </w:tc>
        <w:tc>
          <w:tcPr>
            <w:tcW w:w="425" w:type="dxa"/>
            <w:vMerge w:val="restart"/>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Нац проект «Образовани</w:t>
            </w:r>
          </w:p>
        </w:tc>
      </w:tr>
      <w:tr w:rsidR="0084535A" w:rsidRPr="00D814AB" w:rsidTr="0084535A">
        <w:trPr>
          <w:cantSplit/>
          <w:trHeight w:val="1768"/>
        </w:trPr>
        <w:tc>
          <w:tcPr>
            <w:tcW w:w="775" w:type="dxa"/>
            <w:vMerge/>
          </w:tcPr>
          <w:p w:rsidR="0084535A" w:rsidRPr="00D814AB" w:rsidRDefault="0084535A" w:rsidP="0084535A">
            <w:pPr>
              <w:rPr>
                <w:rFonts w:ascii="Times New Roman" w:hAnsi="Times New Roman"/>
                <w:sz w:val="14"/>
                <w:szCs w:val="14"/>
              </w:rPr>
            </w:pPr>
          </w:p>
        </w:tc>
        <w:tc>
          <w:tcPr>
            <w:tcW w:w="359" w:type="dxa"/>
            <w:vMerge/>
          </w:tcPr>
          <w:p w:rsidR="0084535A" w:rsidRPr="00D814AB" w:rsidRDefault="0084535A" w:rsidP="0084535A">
            <w:pPr>
              <w:rPr>
                <w:rFonts w:ascii="Times New Roman" w:hAnsi="Times New Roman"/>
                <w:sz w:val="14"/>
                <w:szCs w:val="14"/>
              </w:rPr>
            </w:pPr>
          </w:p>
        </w:tc>
        <w:tc>
          <w:tcPr>
            <w:tcW w:w="426" w:type="dxa"/>
            <w:vMerge/>
          </w:tcPr>
          <w:p w:rsidR="0084535A" w:rsidRPr="00D814AB" w:rsidRDefault="0084535A" w:rsidP="0084535A">
            <w:pPr>
              <w:rPr>
                <w:rFonts w:ascii="Times New Roman" w:hAnsi="Times New Roman"/>
                <w:sz w:val="14"/>
                <w:szCs w:val="14"/>
              </w:rPr>
            </w:pPr>
          </w:p>
        </w:tc>
        <w:tc>
          <w:tcPr>
            <w:tcW w:w="426"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391" w:type="dxa"/>
            <w:vMerge/>
          </w:tcPr>
          <w:p w:rsidR="0084535A" w:rsidRPr="00D814AB" w:rsidRDefault="0084535A" w:rsidP="0084535A">
            <w:pPr>
              <w:rPr>
                <w:rFonts w:ascii="Times New Roman" w:hAnsi="Times New Roman"/>
                <w:sz w:val="14"/>
                <w:szCs w:val="14"/>
              </w:rPr>
            </w:pPr>
          </w:p>
        </w:tc>
        <w:tc>
          <w:tcPr>
            <w:tcW w:w="318"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425" w:type="dxa"/>
            <w:vMerge/>
          </w:tcPr>
          <w:p w:rsidR="0084535A" w:rsidRPr="00D814AB" w:rsidRDefault="0084535A" w:rsidP="0084535A">
            <w:pPr>
              <w:rPr>
                <w:rFonts w:ascii="Times New Roman" w:hAnsi="Times New Roman"/>
                <w:sz w:val="14"/>
                <w:szCs w:val="14"/>
              </w:rPr>
            </w:pPr>
          </w:p>
        </w:tc>
        <w:tc>
          <w:tcPr>
            <w:tcW w:w="425"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426"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284" w:type="dxa"/>
            <w:vMerge/>
          </w:tcPr>
          <w:p w:rsidR="0084535A" w:rsidRPr="00D814AB" w:rsidRDefault="0084535A" w:rsidP="0084535A">
            <w:pPr>
              <w:rPr>
                <w:rFonts w:ascii="Times New Roman" w:hAnsi="Times New Roman"/>
                <w:sz w:val="14"/>
                <w:szCs w:val="14"/>
              </w:rPr>
            </w:pPr>
          </w:p>
        </w:tc>
        <w:tc>
          <w:tcPr>
            <w:tcW w:w="283" w:type="dxa"/>
            <w:vMerge/>
          </w:tcPr>
          <w:p w:rsidR="0084535A" w:rsidRPr="00D814AB" w:rsidRDefault="0084535A" w:rsidP="0084535A">
            <w:pPr>
              <w:rPr>
                <w:rFonts w:ascii="Times New Roman" w:hAnsi="Times New Roman"/>
                <w:sz w:val="14"/>
                <w:szCs w:val="14"/>
              </w:rPr>
            </w:pPr>
          </w:p>
        </w:tc>
        <w:tc>
          <w:tcPr>
            <w:tcW w:w="284" w:type="dxa"/>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Министерства</w:t>
            </w:r>
          </w:p>
        </w:tc>
        <w:tc>
          <w:tcPr>
            <w:tcW w:w="283" w:type="dxa"/>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Области</w:t>
            </w:r>
          </w:p>
        </w:tc>
        <w:tc>
          <w:tcPr>
            <w:tcW w:w="425" w:type="dxa"/>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Района</w:t>
            </w:r>
          </w:p>
        </w:tc>
        <w:tc>
          <w:tcPr>
            <w:tcW w:w="426" w:type="dxa"/>
            <w:textDirection w:val="btLr"/>
          </w:tcPr>
          <w:p w:rsidR="0084535A" w:rsidRPr="00D814AB" w:rsidRDefault="0084535A" w:rsidP="0084535A">
            <w:pPr>
              <w:ind w:left="113" w:right="113"/>
              <w:rPr>
                <w:rFonts w:ascii="Times New Roman" w:hAnsi="Times New Roman"/>
                <w:sz w:val="14"/>
                <w:szCs w:val="14"/>
              </w:rPr>
            </w:pPr>
            <w:r w:rsidRPr="00D814AB">
              <w:rPr>
                <w:rFonts w:ascii="Times New Roman" w:hAnsi="Times New Roman"/>
                <w:sz w:val="14"/>
                <w:szCs w:val="14"/>
              </w:rPr>
              <w:t>Школы</w:t>
            </w:r>
          </w:p>
        </w:tc>
        <w:tc>
          <w:tcPr>
            <w:tcW w:w="425" w:type="dxa"/>
            <w:vMerge/>
          </w:tcPr>
          <w:p w:rsidR="0084535A" w:rsidRPr="00D814AB" w:rsidRDefault="0084535A" w:rsidP="0084535A">
            <w:pPr>
              <w:rPr>
                <w:rFonts w:ascii="Times New Roman" w:hAnsi="Times New Roman"/>
                <w:sz w:val="14"/>
                <w:szCs w:val="14"/>
              </w:rPr>
            </w:pPr>
          </w:p>
        </w:tc>
        <w:tc>
          <w:tcPr>
            <w:tcW w:w="674" w:type="dxa"/>
            <w:vMerge/>
          </w:tcPr>
          <w:p w:rsidR="0084535A" w:rsidRPr="00D814AB" w:rsidRDefault="0084535A" w:rsidP="0084535A">
            <w:pPr>
              <w:rPr>
                <w:rFonts w:ascii="Times New Roman" w:hAnsi="Times New Roman"/>
                <w:sz w:val="14"/>
                <w:szCs w:val="14"/>
              </w:rPr>
            </w:pPr>
          </w:p>
        </w:tc>
        <w:tc>
          <w:tcPr>
            <w:tcW w:w="567" w:type="dxa"/>
            <w:vMerge/>
          </w:tcPr>
          <w:p w:rsidR="0084535A" w:rsidRPr="00D814AB" w:rsidRDefault="0084535A" w:rsidP="0084535A">
            <w:pPr>
              <w:rPr>
                <w:rFonts w:ascii="Times New Roman" w:hAnsi="Times New Roman"/>
                <w:sz w:val="14"/>
                <w:szCs w:val="14"/>
              </w:rPr>
            </w:pPr>
          </w:p>
        </w:tc>
        <w:tc>
          <w:tcPr>
            <w:tcW w:w="425" w:type="dxa"/>
            <w:vMerge/>
          </w:tcPr>
          <w:p w:rsidR="0084535A" w:rsidRPr="00D814AB" w:rsidRDefault="0084535A" w:rsidP="0084535A">
            <w:pPr>
              <w:rPr>
                <w:rFonts w:ascii="Times New Roman" w:hAnsi="Times New Roman"/>
                <w:sz w:val="14"/>
                <w:szCs w:val="14"/>
              </w:rPr>
            </w:pPr>
          </w:p>
        </w:tc>
      </w:tr>
      <w:tr w:rsidR="0084535A" w:rsidRPr="00D814AB" w:rsidTr="0084535A">
        <w:tc>
          <w:tcPr>
            <w:tcW w:w="775" w:type="dxa"/>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ПСОШ</w:t>
            </w:r>
          </w:p>
        </w:tc>
        <w:tc>
          <w:tcPr>
            <w:tcW w:w="359" w:type="dxa"/>
          </w:tcPr>
          <w:p w:rsidR="0084535A" w:rsidRPr="00D814AB" w:rsidRDefault="0084535A" w:rsidP="0084535A">
            <w:pPr>
              <w:rPr>
                <w:rFonts w:ascii="Times New Roman" w:hAnsi="Times New Roman"/>
                <w:sz w:val="14"/>
                <w:szCs w:val="14"/>
              </w:rPr>
            </w:pPr>
            <w:r>
              <w:rPr>
                <w:rFonts w:ascii="Times New Roman" w:hAnsi="Times New Roman"/>
                <w:sz w:val="14"/>
                <w:szCs w:val="14"/>
              </w:rPr>
              <w:t>16</w:t>
            </w:r>
          </w:p>
        </w:tc>
        <w:tc>
          <w:tcPr>
            <w:tcW w:w="426" w:type="dxa"/>
          </w:tcPr>
          <w:p w:rsidR="0084535A" w:rsidRPr="00D814AB" w:rsidRDefault="0084535A" w:rsidP="0084535A">
            <w:pPr>
              <w:rPr>
                <w:rFonts w:ascii="Times New Roman" w:hAnsi="Times New Roman"/>
                <w:sz w:val="14"/>
                <w:szCs w:val="14"/>
              </w:rPr>
            </w:pPr>
            <w:r>
              <w:rPr>
                <w:rFonts w:ascii="Times New Roman" w:hAnsi="Times New Roman"/>
                <w:sz w:val="14"/>
                <w:szCs w:val="14"/>
              </w:rPr>
              <w:t>12</w:t>
            </w:r>
          </w:p>
        </w:tc>
        <w:tc>
          <w:tcPr>
            <w:tcW w:w="426" w:type="dxa"/>
          </w:tcPr>
          <w:p w:rsidR="0084535A" w:rsidRPr="00D814AB" w:rsidRDefault="0084535A" w:rsidP="0084535A">
            <w:pPr>
              <w:rPr>
                <w:rFonts w:ascii="Times New Roman" w:hAnsi="Times New Roman"/>
                <w:sz w:val="14"/>
                <w:szCs w:val="14"/>
              </w:rPr>
            </w:pPr>
            <w:r>
              <w:rPr>
                <w:rFonts w:ascii="Times New Roman" w:hAnsi="Times New Roman"/>
                <w:sz w:val="14"/>
                <w:szCs w:val="14"/>
              </w:rPr>
              <w:t>75</w:t>
            </w:r>
          </w:p>
        </w:tc>
        <w:tc>
          <w:tcPr>
            <w:tcW w:w="283" w:type="dxa"/>
          </w:tcPr>
          <w:p w:rsidR="0084535A" w:rsidRPr="00D814AB" w:rsidRDefault="00243CCE" w:rsidP="0084535A">
            <w:pPr>
              <w:rPr>
                <w:rFonts w:ascii="Times New Roman" w:hAnsi="Times New Roman"/>
                <w:sz w:val="14"/>
                <w:szCs w:val="14"/>
              </w:rPr>
            </w:pPr>
            <w:r>
              <w:rPr>
                <w:rFonts w:ascii="Times New Roman" w:hAnsi="Times New Roman"/>
                <w:sz w:val="14"/>
                <w:szCs w:val="14"/>
              </w:rPr>
              <w:t>3</w:t>
            </w:r>
          </w:p>
        </w:tc>
        <w:tc>
          <w:tcPr>
            <w:tcW w:w="391" w:type="dxa"/>
          </w:tcPr>
          <w:p w:rsidR="0084535A" w:rsidRPr="00D814AB" w:rsidRDefault="0084535A" w:rsidP="0084535A">
            <w:pPr>
              <w:rPr>
                <w:rFonts w:ascii="Times New Roman" w:hAnsi="Times New Roman"/>
                <w:sz w:val="14"/>
                <w:szCs w:val="14"/>
              </w:rPr>
            </w:pPr>
            <w:r>
              <w:rPr>
                <w:rFonts w:ascii="Times New Roman" w:hAnsi="Times New Roman"/>
                <w:sz w:val="14"/>
                <w:szCs w:val="14"/>
              </w:rPr>
              <w:t>19</w:t>
            </w:r>
          </w:p>
        </w:tc>
        <w:tc>
          <w:tcPr>
            <w:tcW w:w="318" w:type="dxa"/>
          </w:tcPr>
          <w:p w:rsidR="0084535A" w:rsidRPr="00D814AB" w:rsidRDefault="0084535A" w:rsidP="0084535A">
            <w:pPr>
              <w:rPr>
                <w:rFonts w:ascii="Times New Roman" w:hAnsi="Times New Roman"/>
                <w:sz w:val="14"/>
                <w:szCs w:val="14"/>
              </w:rPr>
            </w:pPr>
            <w:r>
              <w:rPr>
                <w:rFonts w:ascii="Times New Roman" w:hAnsi="Times New Roman"/>
                <w:sz w:val="14"/>
                <w:szCs w:val="14"/>
              </w:rPr>
              <w:t>1</w:t>
            </w:r>
          </w:p>
        </w:tc>
        <w:tc>
          <w:tcPr>
            <w:tcW w:w="283" w:type="dxa"/>
          </w:tcPr>
          <w:p w:rsidR="0084535A" w:rsidRPr="00D814AB" w:rsidRDefault="00A40696" w:rsidP="0084535A">
            <w:pPr>
              <w:rPr>
                <w:rFonts w:ascii="Times New Roman" w:hAnsi="Times New Roman"/>
                <w:sz w:val="14"/>
                <w:szCs w:val="14"/>
              </w:rPr>
            </w:pPr>
            <w:r>
              <w:rPr>
                <w:rFonts w:ascii="Times New Roman" w:hAnsi="Times New Roman"/>
                <w:sz w:val="14"/>
                <w:szCs w:val="14"/>
              </w:rPr>
              <w:t>4</w:t>
            </w:r>
          </w:p>
        </w:tc>
        <w:tc>
          <w:tcPr>
            <w:tcW w:w="284" w:type="dxa"/>
          </w:tcPr>
          <w:p w:rsidR="0084535A" w:rsidRPr="00D814AB" w:rsidRDefault="0084535A" w:rsidP="0084535A">
            <w:pPr>
              <w:rPr>
                <w:rFonts w:ascii="Times New Roman" w:hAnsi="Times New Roman"/>
                <w:sz w:val="14"/>
                <w:szCs w:val="14"/>
              </w:rPr>
            </w:pPr>
            <w:r>
              <w:rPr>
                <w:rFonts w:ascii="Times New Roman" w:hAnsi="Times New Roman"/>
                <w:sz w:val="14"/>
                <w:szCs w:val="14"/>
              </w:rPr>
              <w:t>7</w:t>
            </w:r>
          </w:p>
        </w:tc>
        <w:tc>
          <w:tcPr>
            <w:tcW w:w="425" w:type="dxa"/>
          </w:tcPr>
          <w:p w:rsidR="0084535A" w:rsidRPr="00D814AB" w:rsidRDefault="0084535A" w:rsidP="0084535A">
            <w:pPr>
              <w:rPr>
                <w:rFonts w:ascii="Times New Roman" w:hAnsi="Times New Roman"/>
                <w:sz w:val="14"/>
                <w:szCs w:val="14"/>
              </w:rPr>
            </w:pPr>
            <w:r>
              <w:rPr>
                <w:rFonts w:ascii="Times New Roman" w:hAnsi="Times New Roman"/>
                <w:sz w:val="14"/>
                <w:szCs w:val="14"/>
              </w:rPr>
              <w:t>2</w:t>
            </w:r>
          </w:p>
        </w:tc>
        <w:tc>
          <w:tcPr>
            <w:tcW w:w="425" w:type="dxa"/>
          </w:tcPr>
          <w:p w:rsidR="0084535A" w:rsidRPr="00D814AB" w:rsidRDefault="0084535A" w:rsidP="0084535A">
            <w:pPr>
              <w:rPr>
                <w:rFonts w:ascii="Times New Roman" w:hAnsi="Times New Roman"/>
                <w:sz w:val="14"/>
                <w:szCs w:val="14"/>
              </w:rPr>
            </w:pPr>
            <w:r>
              <w:rPr>
                <w:rFonts w:ascii="Times New Roman" w:hAnsi="Times New Roman"/>
                <w:sz w:val="14"/>
                <w:szCs w:val="14"/>
              </w:rPr>
              <w:t>5</w:t>
            </w:r>
          </w:p>
        </w:tc>
        <w:tc>
          <w:tcPr>
            <w:tcW w:w="284" w:type="dxa"/>
          </w:tcPr>
          <w:p w:rsidR="0084535A" w:rsidRPr="00D814AB" w:rsidRDefault="0084535A" w:rsidP="0084535A">
            <w:pPr>
              <w:rPr>
                <w:rFonts w:ascii="Times New Roman" w:hAnsi="Times New Roman"/>
                <w:sz w:val="14"/>
                <w:szCs w:val="14"/>
              </w:rPr>
            </w:pPr>
            <w:r>
              <w:rPr>
                <w:rFonts w:ascii="Times New Roman" w:hAnsi="Times New Roman"/>
                <w:sz w:val="14"/>
                <w:szCs w:val="14"/>
              </w:rPr>
              <w:t>5</w:t>
            </w:r>
          </w:p>
        </w:tc>
        <w:tc>
          <w:tcPr>
            <w:tcW w:w="283" w:type="dxa"/>
          </w:tcPr>
          <w:p w:rsidR="0084535A" w:rsidRPr="00D814AB" w:rsidRDefault="0084535A" w:rsidP="0084535A">
            <w:pPr>
              <w:rPr>
                <w:rFonts w:ascii="Times New Roman" w:hAnsi="Times New Roman"/>
                <w:sz w:val="14"/>
                <w:szCs w:val="14"/>
              </w:rPr>
            </w:pPr>
            <w:r>
              <w:rPr>
                <w:rFonts w:ascii="Times New Roman" w:hAnsi="Times New Roman"/>
                <w:sz w:val="14"/>
                <w:szCs w:val="14"/>
              </w:rPr>
              <w:t>1</w:t>
            </w:r>
          </w:p>
        </w:tc>
        <w:tc>
          <w:tcPr>
            <w:tcW w:w="284" w:type="dxa"/>
          </w:tcPr>
          <w:p w:rsidR="0084535A" w:rsidRPr="00D814AB" w:rsidRDefault="0084535A" w:rsidP="0084535A">
            <w:pPr>
              <w:rPr>
                <w:rFonts w:ascii="Times New Roman" w:hAnsi="Times New Roman"/>
                <w:sz w:val="14"/>
                <w:szCs w:val="14"/>
              </w:rPr>
            </w:pPr>
            <w:r>
              <w:rPr>
                <w:rFonts w:ascii="Times New Roman" w:hAnsi="Times New Roman"/>
                <w:sz w:val="14"/>
                <w:szCs w:val="14"/>
              </w:rPr>
              <w:t>5</w:t>
            </w:r>
          </w:p>
        </w:tc>
        <w:tc>
          <w:tcPr>
            <w:tcW w:w="283" w:type="dxa"/>
          </w:tcPr>
          <w:p w:rsidR="0084535A" w:rsidRPr="00D814AB" w:rsidRDefault="00A40696" w:rsidP="0084535A">
            <w:pPr>
              <w:rPr>
                <w:rFonts w:ascii="Times New Roman" w:hAnsi="Times New Roman"/>
                <w:sz w:val="14"/>
                <w:szCs w:val="14"/>
              </w:rPr>
            </w:pPr>
            <w:r>
              <w:rPr>
                <w:rFonts w:ascii="Times New Roman" w:hAnsi="Times New Roman"/>
                <w:sz w:val="14"/>
                <w:szCs w:val="14"/>
              </w:rPr>
              <w:t>2</w:t>
            </w:r>
          </w:p>
        </w:tc>
        <w:tc>
          <w:tcPr>
            <w:tcW w:w="284" w:type="dxa"/>
          </w:tcPr>
          <w:p w:rsidR="0084535A" w:rsidRPr="00D814AB" w:rsidRDefault="00A40696" w:rsidP="0084535A">
            <w:pPr>
              <w:rPr>
                <w:rFonts w:ascii="Times New Roman" w:hAnsi="Times New Roman"/>
                <w:sz w:val="14"/>
                <w:szCs w:val="14"/>
              </w:rPr>
            </w:pPr>
            <w:r>
              <w:rPr>
                <w:rFonts w:ascii="Times New Roman" w:hAnsi="Times New Roman"/>
                <w:sz w:val="14"/>
                <w:szCs w:val="14"/>
              </w:rPr>
              <w:t>4</w:t>
            </w:r>
          </w:p>
        </w:tc>
        <w:tc>
          <w:tcPr>
            <w:tcW w:w="283" w:type="dxa"/>
          </w:tcPr>
          <w:p w:rsidR="0084535A" w:rsidRPr="00D814AB" w:rsidRDefault="00A40696" w:rsidP="0084535A">
            <w:pPr>
              <w:rPr>
                <w:rFonts w:ascii="Times New Roman" w:hAnsi="Times New Roman"/>
                <w:sz w:val="14"/>
                <w:szCs w:val="14"/>
              </w:rPr>
            </w:pPr>
            <w:r>
              <w:rPr>
                <w:rFonts w:ascii="Times New Roman" w:hAnsi="Times New Roman"/>
                <w:sz w:val="14"/>
                <w:szCs w:val="14"/>
              </w:rPr>
              <w:t>2</w:t>
            </w:r>
          </w:p>
        </w:tc>
        <w:tc>
          <w:tcPr>
            <w:tcW w:w="426" w:type="dxa"/>
          </w:tcPr>
          <w:p w:rsidR="0084535A" w:rsidRPr="00D814AB" w:rsidRDefault="0084535A" w:rsidP="0084535A">
            <w:pPr>
              <w:rPr>
                <w:rFonts w:ascii="Times New Roman" w:hAnsi="Times New Roman"/>
                <w:sz w:val="14"/>
                <w:szCs w:val="14"/>
              </w:rPr>
            </w:pPr>
            <w:r>
              <w:rPr>
                <w:rFonts w:ascii="Times New Roman" w:hAnsi="Times New Roman"/>
                <w:sz w:val="14"/>
                <w:szCs w:val="14"/>
              </w:rPr>
              <w:t>14</w:t>
            </w:r>
          </w:p>
        </w:tc>
        <w:tc>
          <w:tcPr>
            <w:tcW w:w="283" w:type="dxa"/>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1</w:t>
            </w:r>
          </w:p>
        </w:tc>
        <w:tc>
          <w:tcPr>
            <w:tcW w:w="284" w:type="dxa"/>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1</w:t>
            </w:r>
          </w:p>
        </w:tc>
        <w:tc>
          <w:tcPr>
            <w:tcW w:w="283" w:type="dxa"/>
          </w:tcPr>
          <w:p w:rsidR="0084535A" w:rsidRPr="00D814AB" w:rsidRDefault="0084535A" w:rsidP="0084535A">
            <w:pPr>
              <w:rPr>
                <w:rFonts w:ascii="Times New Roman" w:hAnsi="Times New Roman"/>
                <w:sz w:val="14"/>
                <w:szCs w:val="14"/>
              </w:rPr>
            </w:pPr>
            <w:r>
              <w:rPr>
                <w:rFonts w:ascii="Times New Roman" w:hAnsi="Times New Roman"/>
                <w:sz w:val="14"/>
                <w:szCs w:val="14"/>
              </w:rPr>
              <w:t>1</w:t>
            </w:r>
          </w:p>
        </w:tc>
        <w:tc>
          <w:tcPr>
            <w:tcW w:w="284" w:type="dxa"/>
          </w:tcPr>
          <w:p w:rsidR="0084535A" w:rsidRPr="00D814AB" w:rsidRDefault="0084535A" w:rsidP="0084535A">
            <w:pPr>
              <w:rPr>
                <w:rFonts w:ascii="Times New Roman" w:hAnsi="Times New Roman"/>
                <w:sz w:val="14"/>
                <w:szCs w:val="14"/>
              </w:rPr>
            </w:pPr>
            <w:r>
              <w:rPr>
                <w:rFonts w:ascii="Times New Roman" w:hAnsi="Times New Roman"/>
                <w:sz w:val="14"/>
                <w:szCs w:val="14"/>
              </w:rPr>
              <w:t>5</w:t>
            </w:r>
          </w:p>
        </w:tc>
        <w:tc>
          <w:tcPr>
            <w:tcW w:w="283" w:type="dxa"/>
          </w:tcPr>
          <w:p w:rsidR="0084535A" w:rsidRPr="00D814AB" w:rsidRDefault="0084535A" w:rsidP="0084535A">
            <w:pPr>
              <w:rPr>
                <w:rFonts w:ascii="Times New Roman" w:hAnsi="Times New Roman"/>
                <w:sz w:val="14"/>
                <w:szCs w:val="14"/>
              </w:rPr>
            </w:pPr>
            <w:r>
              <w:rPr>
                <w:rFonts w:ascii="Times New Roman" w:hAnsi="Times New Roman"/>
                <w:sz w:val="14"/>
                <w:szCs w:val="14"/>
              </w:rPr>
              <w:t>3</w:t>
            </w:r>
          </w:p>
        </w:tc>
        <w:tc>
          <w:tcPr>
            <w:tcW w:w="425" w:type="dxa"/>
          </w:tcPr>
          <w:p w:rsidR="0084535A" w:rsidRPr="00D814AB" w:rsidRDefault="0084535A" w:rsidP="0084535A">
            <w:pPr>
              <w:rPr>
                <w:rFonts w:ascii="Times New Roman" w:hAnsi="Times New Roman"/>
                <w:sz w:val="14"/>
                <w:szCs w:val="14"/>
              </w:rPr>
            </w:pPr>
            <w:r>
              <w:rPr>
                <w:rFonts w:ascii="Times New Roman" w:hAnsi="Times New Roman"/>
                <w:sz w:val="14"/>
                <w:szCs w:val="14"/>
              </w:rPr>
              <w:t>11</w:t>
            </w:r>
          </w:p>
        </w:tc>
        <w:tc>
          <w:tcPr>
            <w:tcW w:w="426" w:type="dxa"/>
          </w:tcPr>
          <w:p w:rsidR="0084535A" w:rsidRPr="00D814AB" w:rsidRDefault="0084535A" w:rsidP="0084535A">
            <w:pPr>
              <w:rPr>
                <w:rFonts w:ascii="Times New Roman" w:hAnsi="Times New Roman"/>
                <w:sz w:val="14"/>
                <w:szCs w:val="14"/>
              </w:rPr>
            </w:pPr>
            <w:r>
              <w:rPr>
                <w:rFonts w:ascii="Times New Roman" w:hAnsi="Times New Roman"/>
                <w:sz w:val="14"/>
                <w:szCs w:val="14"/>
              </w:rPr>
              <w:t>16</w:t>
            </w:r>
          </w:p>
        </w:tc>
        <w:tc>
          <w:tcPr>
            <w:tcW w:w="425" w:type="dxa"/>
          </w:tcPr>
          <w:p w:rsidR="0084535A" w:rsidRPr="00D814AB" w:rsidRDefault="0084535A" w:rsidP="0084535A">
            <w:pPr>
              <w:rPr>
                <w:rFonts w:ascii="Times New Roman" w:hAnsi="Times New Roman"/>
                <w:sz w:val="14"/>
                <w:szCs w:val="14"/>
              </w:rPr>
            </w:pPr>
            <w:r w:rsidRPr="00D814AB">
              <w:rPr>
                <w:rFonts w:ascii="Times New Roman" w:hAnsi="Times New Roman"/>
                <w:sz w:val="14"/>
                <w:szCs w:val="14"/>
              </w:rPr>
              <w:t>-</w:t>
            </w:r>
          </w:p>
        </w:tc>
        <w:tc>
          <w:tcPr>
            <w:tcW w:w="674" w:type="dxa"/>
          </w:tcPr>
          <w:p w:rsidR="0084535A" w:rsidRPr="00D814AB" w:rsidRDefault="0010535D" w:rsidP="0084535A">
            <w:pPr>
              <w:rPr>
                <w:rFonts w:ascii="Times New Roman" w:hAnsi="Times New Roman"/>
                <w:sz w:val="14"/>
                <w:szCs w:val="14"/>
              </w:rPr>
            </w:pPr>
            <w:r>
              <w:rPr>
                <w:rFonts w:ascii="Times New Roman" w:hAnsi="Times New Roman"/>
                <w:sz w:val="14"/>
                <w:szCs w:val="14"/>
              </w:rPr>
              <w:t>10</w:t>
            </w:r>
          </w:p>
        </w:tc>
        <w:tc>
          <w:tcPr>
            <w:tcW w:w="567" w:type="dxa"/>
          </w:tcPr>
          <w:p w:rsidR="0084535A" w:rsidRPr="00D814AB" w:rsidRDefault="0084535A" w:rsidP="0084535A">
            <w:pPr>
              <w:rPr>
                <w:rFonts w:ascii="Times New Roman" w:hAnsi="Times New Roman"/>
                <w:sz w:val="14"/>
                <w:szCs w:val="14"/>
              </w:rPr>
            </w:pPr>
            <w:r>
              <w:rPr>
                <w:rFonts w:ascii="Times New Roman" w:hAnsi="Times New Roman"/>
                <w:sz w:val="14"/>
                <w:szCs w:val="14"/>
              </w:rPr>
              <w:t>1</w:t>
            </w:r>
            <w:r w:rsidR="00A40696">
              <w:rPr>
                <w:rFonts w:ascii="Times New Roman" w:hAnsi="Times New Roman"/>
                <w:sz w:val="14"/>
                <w:szCs w:val="14"/>
              </w:rPr>
              <w:t>3</w:t>
            </w:r>
          </w:p>
        </w:tc>
        <w:tc>
          <w:tcPr>
            <w:tcW w:w="425" w:type="dxa"/>
          </w:tcPr>
          <w:p w:rsidR="0084535A" w:rsidRPr="00D814AB" w:rsidRDefault="0084535A" w:rsidP="0084535A">
            <w:pPr>
              <w:rPr>
                <w:rFonts w:ascii="Times New Roman" w:hAnsi="Times New Roman"/>
                <w:sz w:val="14"/>
                <w:szCs w:val="14"/>
              </w:rPr>
            </w:pPr>
            <w:r>
              <w:rPr>
                <w:rFonts w:ascii="Times New Roman" w:hAnsi="Times New Roman"/>
                <w:sz w:val="14"/>
                <w:szCs w:val="14"/>
              </w:rPr>
              <w:t>6</w:t>
            </w:r>
          </w:p>
        </w:tc>
      </w:tr>
    </w:tbl>
    <w:p w:rsidR="0084535A" w:rsidRPr="004F3C46" w:rsidRDefault="0084535A" w:rsidP="009D65EB">
      <w:pPr>
        <w:spacing w:after="0" w:line="240" w:lineRule="auto"/>
        <w:ind w:firstLine="709"/>
        <w:rPr>
          <w:rFonts w:ascii="Times New Roman" w:hAnsi="Times New Roman"/>
          <w:sz w:val="24"/>
          <w:szCs w:val="24"/>
        </w:rPr>
      </w:pPr>
    </w:p>
    <w:p w:rsidR="00AA07C4" w:rsidRPr="004F3C46" w:rsidRDefault="00AA07C4" w:rsidP="009D65EB">
      <w:pPr>
        <w:spacing w:after="0" w:line="240" w:lineRule="auto"/>
        <w:ind w:firstLine="851"/>
        <w:rPr>
          <w:rFonts w:ascii="Times New Roman" w:hAnsi="Times New Roman"/>
          <w:sz w:val="24"/>
          <w:szCs w:val="24"/>
        </w:rPr>
      </w:pPr>
      <w:r w:rsidRPr="004F3C46">
        <w:rPr>
          <w:rFonts w:ascii="Times New Roman" w:hAnsi="Times New Roman"/>
          <w:sz w:val="24"/>
          <w:szCs w:val="24"/>
        </w:rPr>
        <w:lastRenderedPageBreak/>
        <w:t>Возрастной ценз свидетельствует о том, что в коллектив вливаются новые силы:</w:t>
      </w:r>
    </w:p>
    <w:tbl>
      <w:tblPr>
        <w:tblW w:w="0" w:type="auto"/>
        <w:tblLook w:val="04A0"/>
      </w:tblPr>
      <w:tblGrid>
        <w:gridCol w:w="5676"/>
        <w:gridCol w:w="3788"/>
      </w:tblGrid>
      <w:tr w:rsidR="00AA07C4" w:rsidRPr="004F3C46" w:rsidTr="00A74E48">
        <w:trPr>
          <w:trHeight w:val="2418"/>
        </w:trPr>
        <w:tc>
          <w:tcPr>
            <w:tcW w:w="5676"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noProof/>
                <w:sz w:val="24"/>
                <w:szCs w:val="24"/>
                <w:lang w:eastAsia="ru-RU"/>
              </w:rPr>
              <w:drawing>
                <wp:inline distT="0" distB="0" distL="0" distR="0">
                  <wp:extent cx="3467100" cy="1381125"/>
                  <wp:effectExtent l="0" t="0" r="0" b="0"/>
                  <wp:docPr id="11" name="Объект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3788" w:type="dxa"/>
          </w:tcPr>
          <w:p w:rsidR="00AA07C4" w:rsidRPr="004F3C46" w:rsidRDefault="000E780D" w:rsidP="009D65EB">
            <w:pPr>
              <w:numPr>
                <w:ilvl w:val="0"/>
                <w:numId w:val="189"/>
              </w:numPr>
              <w:tabs>
                <w:tab w:val="clear" w:pos="1635"/>
                <w:tab w:val="num" w:pos="151"/>
              </w:tabs>
              <w:spacing w:after="0" w:line="240" w:lineRule="auto"/>
              <w:ind w:left="198" w:firstLine="0"/>
              <w:rPr>
                <w:rFonts w:ascii="Times New Roman" w:hAnsi="Times New Roman"/>
                <w:sz w:val="24"/>
                <w:szCs w:val="24"/>
              </w:rPr>
            </w:pPr>
            <w:r>
              <w:rPr>
                <w:rFonts w:ascii="Times New Roman" w:hAnsi="Times New Roman"/>
                <w:sz w:val="24"/>
                <w:szCs w:val="24"/>
              </w:rPr>
              <w:t>13</w:t>
            </w:r>
            <w:r w:rsidR="00AA07C4" w:rsidRPr="004F3C46">
              <w:rPr>
                <w:rFonts w:ascii="Times New Roman" w:hAnsi="Times New Roman"/>
                <w:sz w:val="24"/>
                <w:szCs w:val="24"/>
              </w:rPr>
              <w:t xml:space="preserve">%    членов коллектива – учителя до 30 лет, </w:t>
            </w:r>
          </w:p>
          <w:p w:rsidR="00AA07C4" w:rsidRPr="004F3C46" w:rsidRDefault="009B3169" w:rsidP="009D65EB">
            <w:pPr>
              <w:numPr>
                <w:ilvl w:val="0"/>
                <w:numId w:val="189"/>
              </w:numPr>
              <w:tabs>
                <w:tab w:val="clear" w:pos="1635"/>
                <w:tab w:val="num" w:pos="198"/>
              </w:tabs>
              <w:spacing w:after="0" w:line="240" w:lineRule="auto"/>
              <w:ind w:left="198" w:firstLine="0"/>
              <w:rPr>
                <w:rFonts w:ascii="Times New Roman" w:hAnsi="Times New Roman"/>
                <w:sz w:val="24"/>
                <w:szCs w:val="24"/>
              </w:rPr>
            </w:pPr>
            <w:r>
              <w:rPr>
                <w:rFonts w:ascii="Times New Roman" w:hAnsi="Times New Roman"/>
                <w:sz w:val="24"/>
                <w:szCs w:val="24"/>
              </w:rPr>
              <w:t xml:space="preserve">набирают опыт и </w:t>
            </w:r>
            <w:r w:rsidR="000E780D">
              <w:rPr>
                <w:rFonts w:ascii="Times New Roman" w:hAnsi="Times New Roman"/>
                <w:sz w:val="24"/>
                <w:szCs w:val="24"/>
              </w:rPr>
              <w:t>мастерство 19</w:t>
            </w:r>
            <w:r w:rsidR="00AA07C4" w:rsidRPr="004F3C46">
              <w:rPr>
                <w:rFonts w:ascii="Times New Roman" w:hAnsi="Times New Roman"/>
                <w:sz w:val="24"/>
                <w:szCs w:val="24"/>
              </w:rPr>
              <w:t xml:space="preserve">% педагогов (это учителя до 40 лет), </w:t>
            </w:r>
          </w:p>
          <w:p w:rsidR="009B3169" w:rsidRDefault="000E780D" w:rsidP="009D65EB">
            <w:pPr>
              <w:numPr>
                <w:ilvl w:val="0"/>
                <w:numId w:val="189"/>
              </w:numPr>
              <w:tabs>
                <w:tab w:val="clear" w:pos="1635"/>
                <w:tab w:val="num" w:pos="198"/>
              </w:tabs>
              <w:spacing w:after="0" w:line="240" w:lineRule="auto"/>
              <w:ind w:left="198" w:firstLine="0"/>
              <w:rPr>
                <w:rFonts w:ascii="Times New Roman" w:hAnsi="Times New Roman"/>
                <w:sz w:val="24"/>
                <w:szCs w:val="24"/>
              </w:rPr>
            </w:pPr>
            <w:r>
              <w:rPr>
                <w:rFonts w:ascii="Times New Roman" w:hAnsi="Times New Roman"/>
                <w:sz w:val="24"/>
                <w:szCs w:val="24"/>
              </w:rPr>
              <w:t>44</w:t>
            </w:r>
            <w:r w:rsidR="009B3169">
              <w:rPr>
                <w:rFonts w:ascii="Times New Roman" w:hAnsi="Times New Roman"/>
                <w:sz w:val="24"/>
                <w:szCs w:val="24"/>
              </w:rPr>
              <w:t xml:space="preserve"> %</w:t>
            </w:r>
            <w:r w:rsidR="00AA07C4" w:rsidRPr="004F3C46">
              <w:rPr>
                <w:rFonts w:ascii="Times New Roman" w:hAnsi="Times New Roman"/>
                <w:sz w:val="24"/>
                <w:szCs w:val="24"/>
              </w:rPr>
              <w:t xml:space="preserve"> коллектива – энергичные, работоспо</w:t>
            </w:r>
            <w:r w:rsidR="009B3169">
              <w:rPr>
                <w:rFonts w:ascii="Times New Roman" w:hAnsi="Times New Roman"/>
                <w:sz w:val="24"/>
                <w:szCs w:val="24"/>
              </w:rPr>
              <w:t xml:space="preserve">собные опытные педагоги и  </w:t>
            </w:r>
            <w:r w:rsidR="00AA07C4" w:rsidRPr="004F3C46">
              <w:rPr>
                <w:rFonts w:ascii="Times New Roman" w:hAnsi="Times New Roman"/>
                <w:sz w:val="24"/>
                <w:szCs w:val="24"/>
              </w:rPr>
              <w:t>мастера педагоги</w:t>
            </w:r>
            <w:r w:rsidR="009B3169">
              <w:rPr>
                <w:rFonts w:ascii="Times New Roman" w:hAnsi="Times New Roman"/>
                <w:sz w:val="24"/>
                <w:szCs w:val="24"/>
              </w:rPr>
              <w:t>ческого труда (до 50 лет),</w:t>
            </w:r>
          </w:p>
          <w:p w:rsidR="00AA07C4" w:rsidRPr="004F3C46" w:rsidRDefault="009B3169" w:rsidP="009D65EB">
            <w:pPr>
              <w:numPr>
                <w:ilvl w:val="0"/>
                <w:numId w:val="189"/>
              </w:numPr>
              <w:tabs>
                <w:tab w:val="clear" w:pos="1635"/>
                <w:tab w:val="num" w:pos="198"/>
              </w:tabs>
              <w:spacing w:after="0" w:line="240" w:lineRule="auto"/>
              <w:ind w:left="198" w:firstLine="0"/>
              <w:rPr>
                <w:rFonts w:ascii="Times New Roman" w:hAnsi="Times New Roman"/>
                <w:sz w:val="24"/>
                <w:szCs w:val="24"/>
              </w:rPr>
            </w:pPr>
            <w:r>
              <w:rPr>
                <w:rFonts w:ascii="Times New Roman" w:hAnsi="Times New Roman"/>
                <w:sz w:val="24"/>
                <w:szCs w:val="24"/>
              </w:rPr>
              <w:t xml:space="preserve">учителей </w:t>
            </w:r>
            <w:r w:rsidR="00AA07C4" w:rsidRPr="004F3C46">
              <w:rPr>
                <w:rFonts w:ascii="Times New Roman" w:hAnsi="Times New Roman"/>
                <w:sz w:val="24"/>
                <w:szCs w:val="24"/>
              </w:rPr>
              <w:t xml:space="preserve"> </w:t>
            </w:r>
            <w:r w:rsidR="000E780D">
              <w:rPr>
                <w:rFonts w:ascii="Times New Roman" w:hAnsi="Times New Roman"/>
                <w:sz w:val="24"/>
                <w:szCs w:val="24"/>
              </w:rPr>
              <w:t>до 60 лет – 2</w:t>
            </w:r>
            <w:r w:rsidR="000D070F">
              <w:rPr>
                <w:rFonts w:ascii="Times New Roman" w:hAnsi="Times New Roman"/>
                <w:sz w:val="24"/>
                <w:szCs w:val="24"/>
              </w:rPr>
              <w:t>5</w:t>
            </w:r>
            <w:r>
              <w:rPr>
                <w:rFonts w:ascii="Times New Roman" w:hAnsi="Times New Roman"/>
                <w:sz w:val="24"/>
                <w:szCs w:val="24"/>
              </w:rPr>
              <w:t>% членов коллектива</w:t>
            </w:r>
            <w:r w:rsidR="00AA07C4" w:rsidRPr="004F3C46">
              <w:rPr>
                <w:rFonts w:ascii="Times New Roman" w:hAnsi="Times New Roman"/>
                <w:sz w:val="24"/>
                <w:szCs w:val="24"/>
              </w:rPr>
              <w:t>.</w:t>
            </w:r>
          </w:p>
          <w:p w:rsidR="00AA07C4" w:rsidRPr="004F3C46" w:rsidRDefault="000E780D" w:rsidP="009D65EB">
            <w:pPr>
              <w:spacing w:after="0" w:line="240" w:lineRule="auto"/>
              <w:rPr>
                <w:rFonts w:ascii="Times New Roman" w:hAnsi="Times New Roman"/>
                <w:sz w:val="24"/>
                <w:szCs w:val="24"/>
              </w:rPr>
            </w:pPr>
            <w:r>
              <w:rPr>
                <w:rFonts w:ascii="Times New Roman" w:hAnsi="Times New Roman"/>
                <w:sz w:val="24"/>
                <w:szCs w:val="24"/>
              </w:rPr>
              <w:t>Средн</w:t>
            </w:r>
            <w:r w:rsidR="00A40696">
              <w:rPr>
                <w:rFonts w:ascii="Times New Roman" w:hAnsi="Times New Roman"/>
                <w:sz w:val="24"/>
                <w:szCs w:val="24"/>
              </w:rPr>
              <w:t>ий возраст – 43</w:t>
            </w:r>
            <w:r>
              <w:rPr>
                <w:rFonts w:ascii="Times New Roman" w:hAnsi="Times New Roman"/>
                <w:sz w:val="24"/>
                <w:szCs w:val="24"/>
              </w:rPr>
              <w:t xml:space="preserve"> года</w:t>
            </w:r>
            <w:r w:rsidR="00AA07C4" w:rsidRPr="004F3C46">
              <w:rPr>
                <w:rFonts w:ascii="Times New Roman" w:hAnsi="Times New Roman"/>
                <w:sz w:val="24"/>
                <w:szCs w:val="24"/>
              </w:rPr>
              <w:t>.</w:t>
            </w:r>
          </w:p>
        </w:tc>
      </w:tr>
    </w:tbl>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Стаж педагогических работников также говорит о профессиональной компетенции      и педагогическом потенциале коллектива. </w:t>
      </w:r>
      <w:r w:rsidR="00065D5B">
        <w:rPr>
          <w:rFonts w:ascii="Times New Roman" w:hAnsi="Times New Roman"/>
          <w:sz w:val="24"/>
          <w:szCs w:val="24"/>
        </w:rPr>
        <w:t>Средний педагогический стаж – 20 лет.</w:t>
      </w:r>
    </w:p>
    <w:tbl>
      <w:tblPr>
        <w:tblW w:w="0" w:type="auto"/>
        <w:tblLook w:val="04A0"/>
      </w:tblPr>
      <w:tblGrid>
        <w:gridCol w:w="7649"/>
        <w:gridCol w:w="1645"/>
      </w:tblGrid>
      <w:tr w:rsidR="00AA07C4" w:rsidRPr="004F3C46" w:rsidTr="00A74E48">
        <w:trPr>
          <w:trHeight w:val="2599"/>
        </w:trPr>
        <w:tc>
          <w:tcPr>
            <w:tcW w:w="7649" w:type="dxa"/>
          </w:tcPr>
          <w:p w:rsidR="00AA07C4" w:rsidRPr="004F3C46" w:rsidRDefault="00AA07C4" w:rsidP="009D65EB">
            <w:pPr>
              <w:tabs>
                <w:tab w:val="left" w:pos="900"/>
              </w:tabs>
              <w:spacing w:after="0" w:line="240" w:lineRule="auto"/>
              <w:rPr>
                <w:rFonts w:ascii="Times New Roman" w:hAnsi="Times New Roman"/>
                <w:sz w:val="24"/>
                <w:szCs w:val="24"/>
              </w:rPr>
            </w:pPr>
            <w:r w:rsidRPr="004F3C46">
              <w:rPr>
                <w:rFonts w:ascii="Times New Roman" w:hAnsi="Times New Roman"/>
                <w:noProof/>
                <w:sz w:val="24"/>
                <w:szCs w:val="24"/>
                <w:lang w:eastAsia="ru-RU"/>
              </w:rPr>
              <w:drawing>
                <wp:inline distT="0" distB="0" distL="0" distR="0">
                  <wp:extent cx="4649638" cy="1871932"/>
                  <wp:effectExtent l="0" t="0" r="0" b="0"/>
                  <wp:docPr id="13" name="Объект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c>
          <w:tcPr>
            <w:tcW w:w="1645" w:type="dxa"/>
          </w:tcPr>
          <w:p w:rsidR="00AA07C4" w:rsidRPr="004F3C46" w:rsidRDefault="00AA07C4" w:rsidP="009D65EB">
            <w:pPr>
              <w:tabs>
                <w:tab w:val="left" w:pos="900"/>
              </w:tabs>
              <w:spacing w:after="0" w:line="240" w:lineRule="auto"/>
              <w:rPr>
                <w:rFonts w:ascii="Times New Roman" w:hAnsi="Times New Roman"/>
                <w:sz w:val="24"/>
                <w:szCs w:val="24"/>
              </w:rPr>
            </w:pPr>
          </w:p>
        </w:tc>
      </w:tr>
    </w:tbl>
    <w:p w:rsidR="005B1127" w:rsidRDefault="00AA07C4" w:rsidP="009D65EB">
      <w:pPr>
        <w:spacing w:after="0" w:line="240" w:lineRule="auto"/>
        <w:ind w:firstLine="720"/>
        <w:rPr>
          <w:rFonts w:ascii="Times New Roman" w:hAnsi="Times New Roman"/>
          <w:sz w:val="24"/>
          <w:szCs w:val="24"/>
        </w:rPr>
      </w:pPr>
      <w:r w:rsidRPr="004F3C46">
        <w:rPr>
          <w:rFonts w:ascii="Times New Roman" w:hAnsi="Times New Roman"/>
          <w:sz w:val="24"/>
          <w:szCs w:val="24"/>
        </w:rPr>
        <w:t>Продуктивная  работа коллектива свидетельствует о наградах, получаемых педагогами школы. За добросовестный труд, талант и мастерство отмечены наградами</w:t>
      </w:r>
      <w:r w:rsidR="005B1127">
        <w:rPr>
          <w:rFonts w:ascii="Times New Roman" w:hAnsi="Times New Roman"/>
          <w:sz w:val="24"/>
          <w:szCs w:val="24"/>
        </w:rPr>
        <w:t>:</w:t>
      </w:r>
    </w:p>
    <w:p w:rsidR="005B1127" w:rsidRDefault="005B1127" w:rsidP="009D65EB">
      <w:pPr>
        <w:spacing w:after="0" w:line="240" w:lineRule="auto"/>
        <w:ind w:firstLine="720"/>
        <w:rPr>
          <w:rFonts w:ascii="Times New Roman" w:hAnsi="Times New Roman"/>
          <w:sz w:val="24"/>
          <w:szCs w:val="24"/>
        </w:rPr>
      </w:pPr>
      <w:r>
        <w:rPr>
          <w:rFonts w:ascii="Times New Roman" w:hAnsi="Times New Roman"/>
          <w:sz w:val="24"/>
          <w:szCs w:val="24"/>
        </w:rPr>
        <w:t xml:space="preserve">- Почетная грамота </w:t>
      </w:r>
      <w:r w:rsidR="00AA07C4" w:rsidRPr="004F3C46">
        <w:rPr>
          <w:rFonts w:ascii="Times New Roman" w:hAnsi="Times New Roman"/>
          <w:sz w:val="24"/>
          <w:szCs w:val="24"/>
        </w:rPr>
        <w:t xml:space="preserve"> Министерства образования</w:t>
      </w:r>
      <w:r w:rsidR="0084535A">
        <w:rPr>
          <w:rFonts w:ascii="Times New Roman" w:hAnsi="Times New Roman"/>
          <w:sz w:val="24"/>
          <w:szCs w:val="24"/>
        </w:rPr>
        <w:t xml:space="preserve"> и науки РФ</w:t>
      </w:r>
      <w:r w:rsidR="00234E9D">
        <w:rPr>
          <w:rFonts w:ascii="Times New Roman" w:hAnsi="Times New Roman"/>
          <w:sz w:val="24"/>
          <w:szCs w:val="24"/>
        </w:rPr>
        <w:t>-</w:t>
      </w:r>
      <w:r w:rsidR="00A40696">
        <w:rPr>
          <w:rFonts w:ascii="Times New Roman" w:hAnsi="Times New Roman"/>
          <w:sz w:val="24"/>
          <w:szCs w:val="24"/>
        </w:rPr>
        <w:t xml:space="preserve"> 4</w:t>
      </w:r>
      <w:r w:rsidR="0084535A">
        <w:rPr>
          <w:rFonts w:ascii="Times New Roman" w:hAnsi="Times New Roman"/>
          <w:sz w:val="24"/>
          <w:szCs w:val="24"/>
        </w:rPr>
        <w:t xml:space="preserve"> человек</w:t>
      </w:r>
      <w:r>
        <w:rPr>
          <w:rFonts w:ascii="Times New Roman" w:hAnsi="Times New Roman"/>
          <w:sz w:val="24"/>
          <w:szCs w:val="24"/>
        </w:rPr>
        <w:t xml:space="preserve"> (</w:t>
      </w:r>
      <w:r w:rsidR="0084535A">
        <w:rPr>
          <w:rFonts w:ascii="Times New Roman" w:hAnsi="Times New Roman"/>
          <w:sz w:val="24"/>
          <w:szCs w:val="24"/>
        </w:rPr>
        <w:t>Бохан ИА, Штефан СА,Ав</w:t>
      </w:r>
      <w:r w:rsidR="00A40696">
        <w:rPr>
          <w:rFonts w:ascii="Times New Roman" w:hAnsi="Times New Roman"/>
          <w:sz w:val="24"/>
          <w:szCs w:val="24"/>
        </w:rPr>
        <w:t>еринаЕВ,Аверин НП</w:t>
      </w:r>
      <w:r>
        <w:rPr>
          <w:rFonts w:ascii="Times New Roman" w:hAnsi="Times New Roman"/>
          <w:sz w:val="24"/>
          <w:szCs w:val="24"/>
        </w:rPr>
        <w:t>);</w:t>
      </w:r>
    </w:p>
    <w:p w:rsidR="005B1127" w:rsidRDefault="005B1127" w:rsidP="009D65EB">
      <w:pPr>
        <w:spacing w:after="0" w:line="240" w:lineRule="auto"/>
        <w:ind w:firstLine="720"/>
        <w:rPr>
          <w:rFonts w:ascii="Times New Roman" w:hAnsi="Times New Roman"/>
          <w:sz w:val="24"/>
          <w:szCs w:val="24"/>
        </w:rPr>
      </w:pPr>
      <w:r>
        <w:rPr>
          <w:rFonts w:ascii="Times New Roman" w:hAnsi="Times New Roman"/>
          <w:sz w:val="24"/>
          <w:szCs w:val="24"/>
        </w:rPr>
        <w:t xml:space="preserve">- </w:t>
      </w:r>
      <w:r w:rsidR="0084535A">
        <w:rPr>
          <w:rFonts w:ascii="Times New Roman" w:hAnsi="Times New Roman"/>
          <w:sz w:val="24"/>
          <w:szCs w:val="24"/>
        </w:rPr>
        <w:t>знак</w:t>
      </w:r>
      <w:r w:rsidR="00AA07C4" w:rsidRPr="004F3C46">
        <w:rPr>
          <w:rFonts w:ascii="Times New Roman" w:hAnsi="Times New Roman"/>
          <w:sz w:val="24"/>
          <w:szCs w:val="24"/>
        </w:rPr>
        <w:t xml:space="preserve"> «Отличник народного просвещения»</w:t>
      </w:r>
      <w:r w:rsidR="0084535A">
        <w:rPr>
          <w:rFonts w:ascii="Times New Roman" w:hAnsi="Times New Roman"/>
          <w:sz w:val="24"/>
          <w:szCs w:val="24"/>
        </w:rPr>
        <w:t>, «Почётный работник общего образования»</w:t>
      </w:r>
      <w:r w:rsidR="00AA07C4" w:rsidRPr="004F3C46">
        <w:rPr>
          <w:rFonts w:ascii="Times New Roman" w:hAnsi="Times New Roman"/>
          <w:sz w:val="24"/>
          <w:szCs w:val="24"/>
        </w:rPr>
        <w:t xml:space="preserve"> - 2 человек</w:t>
      </w:r>
      <w:r w:rsidR="00234E9D">
        <w:rPr>
          <w:rFonts w:ascii="Times New Roman" w:hAnsi="Times New Roman"/>
          <w:sz w:val="24"/>
          <w:szCs w:val="24"/>
        </w:rPr>
        <w:t>а</w:t>
      </w:r>
      <w:r w:rsidR="00AA07C4" w:rsidRPr="004F3C46">
        <w:rPr>
          <w:rFonts w:ascii="Times New Roman" w:hAnsi="Times New Roman"/>
          <w:sz w:val="24"/>
          <w:szCs w:val="24"/>
        </w:rPr>
        <w:t xml:space="preserve"> (</w:t>
      </w:r>
      <w:r w:rsidR="0084535A">
        <w:rPr>
          <w:rFonts w:ascii="Times New Roman" w:hAnsi="Times New Roman"/>
          <w:sz w:val="24"/>
          <w:szCs w:val="24"/>
        </w:rPr>
        <w:t>Штефан СА,Аверина ЕВ</w:t>
      </w:r>
      <w:r>
        <w:rPr>
          <w:rFonts w:ascii="Times New Roman" w:hAnsi="Times New Roman"/>
          <w:sz w:val="24"/>
          <w:szCs w:val="24"/>
        </w:rPr>
        <w:t>);</w:t>
      </w:r>
    </w:p>
    <w:p w:rsidR="003D0A1B" w:rsidRDefault="003D0A1B" w:rsidP="009D65EB">
      <w:pPr>
        <w:spacing w:after="0" w:line="240" w:lineRule="auto"/>
        <w:ind w:firstLine="720"/>
        <w:rPr>
          <w:rFonts w:ascii="Times New Roman" w:hAnsi="Times New Roman"/>
          <w:sz w:val="24"/>
          <w:szCs w:val="24"/>
        </w:rPr>
      </w:pPr>
      <w:r>
        <w:rPr>
          <w:rFonts w:ascii="Times New Roman" w:hAnsi="Times New Roman"/>
          <w:sz w:val="24"/>
          <w:szCs w:val="24"/>
        </w:rPr>
        <w:t>-заслуженный учитель РФ</w:t>
      </w:r>
      <w:r w:rsidR="00234E9D">
        <w:rPr>
          <w:rFonts w:ascii="Times New Roman" w:hAnsi="Times New Roman"/>
          <w:sz w:val="24"/>
          <w:szCs w:val="24"/>
        </w:rPr>
        <w:t>-1 человек (</w:t>
      </w:r>
      <w:r>
        <w:rPr>
          <w:rFonts w:ascii="Times New Roman" w:hAnsi="Times New Roman"/>
          <w:sz w:val="24"/>
          <w:szCs w:val="24"/>
        </w:rPr>
        <w:t xml:space="preserve"> Штефан СА</w:t>
      </w:r>
      <w:r w:rsidR="00234E9D">
        <w:rPr>
          <w:rFonts w:ascii="Times New Roman" w:hAnsi="Times New Roman"/>
          <w:sz w:val="24"/>
          <w:szCs w:val="24"/>
        </w:rPr>
        <w:t>)</w:t>
      </w:r>
      <w:r>
        <w:rPr>
          <w:rFonts w:ascii="Times New Roman" w:hAnsi="Times New Roman"/>
          <w:sz w:val="24"/>
          <w:szCs w:val="24"/>
        </w:rPr>
        <w:t>;</w:t>
      </w:r>
    </w:p>
    <w:p w:rsidR="005B1127" w:rsidRDefault="005B1127" w:rsidP="009D65EB">
      <w:pPr>
        <w:spacing w:after="0" w:line="240" w:lineRule="auto"/>
        <w:ind w:firstLine="720"/>
        <w:rPr>
          <w:rFonts w:ascii="Times New Roman" w:hAnsi="Times New Roman"/>
          <w:sz w:val="24"/>
          <w:szCs w:val="24"/>
        </w:rPr>
      </w:pPr>
      <w:r>
        <w:rPr>
          <w:rFonts w:ascii="Times New Roman" w:hAnsi="Times New Roman"/>
          <w:sz w:val="24"/>
          <w:szCs w:val="24"/>
        </w:rPr>
        <w:t>-</w:t>
      </w:r>
      <w:r w:rsidR="00AA07C4" w:rsidRPr="004F3C46">
        <w:rPr>
          <w:rFonts w:ascii="Times New Roman" w:hAnsi="Times New Roman"/>
          <w:sz w:val="24"/>
          <w:szCs w:val="24"/>
        </w:rPr>
        <w:t xml:space="preserve"> Грамота главы администрации И</w:t>
      </w:r>
      <w:r w:rsidR="003D0A1B">
        <w:rPr>
          <w:rFonts w:ascii="Times New Roman" w:hAnsi="Times New Roman"/>
          <w:sz w:val="24"/>
          <w:szCs w:val="24"/>
        </w:rPr>
        <w:t>шимского муниципального района</w:t>
      </w:r>
      <w:r w:rsidR="00234E9D">
        <w:rPr>
          <w:rFonts w:ascii="Times New Roman" w:hAnsi="Times New Roman"/>
          <w:sz w:val="24"/>
          <w:szCs w:val="24"/>
        </w:rPr>
        <w:t>-</w:t>
      </w:r>
      <w:r w:rsidR="003D0A1B">
        <w:rPr>
          <w:rFonts w:ascii="Times New Roman" w:hAnsi="Times New Roman"/>
          <w:sz w:val="24"/>
          <w:szCs w:val="24"/>
        </w:rPr>
        <w:t xml:space="preserve"> 3</w:t>
      </w:r>
      <w:r w:rsidR="00AA07C4" w:rsidRPr="004F3C46">
        <w:rPr>
          <w:rFonts w:ascii="Times New Roman" w:hAnsi="Times New Roman"/>
          <w:sz w:val="24"/>
          <w:szCs w:val="24"/>
        </w:rPr>
        <w:t xml:space="preserve"> человек</w:t>
      </w:r>
      <w:r w:rsidR="003D0A1B">
        <w:rPr>
          <w:rFonts w:ascii="Times New Roman" w:hAnsi="Times New Roman"/>
          <w:sz w:val="24"/>
          <w:szCs w:val="24"/>
        </w:rPr>
        <w:t>а</w:t>
      </w:r>
      <w:r>
        <w:rPr>
          <w:rFonts w:ascii="Times New Roman" w:hAnsi="Times New Roman"/>
          <w:sz w:val="24"/>
          <w:szCs w:val="24"/>
        </w:rPr>
        <w:t>;</w:t>
      </w:r>
    </w:p>
    <w:p w:rsidR="00AA07C4" w:rsidRPr="004F3C46" w:rsidRDefault="003D0A1B" w:rsidP="009D65EB">
      <w:pPr>
        <w:spacing w:after="0" w:line="240" w:lineRule="auto"/>
        <w:ind w:firstLine="720"/>
        <w:rPr>
          <w:rFonts w:ascii="Times New Roman" w:hAnsi="Times New Roman"/>
          <w:sz w:val="24"/>
          <w:szCs w:val="24"/>
        </w:rPr>
      </w:pPr>
      <w:r>
        <w:rPr>
          <w:rFonts w:ascii="Times New Roman" w:hAnsi="Times New Roman"/>
          <w:sz w:val="24"/>
          <w:szCs w:val="24"/>
        </w:rPr>
        <w:t>-  7</w:t>
      </w:r>
      <w:r w:rsidR="00AA07C4" w:rsidRPr="004F3C46">
        <w:rPr>
          <w:rFonts w:ascii="Times New Roman" w:hAnsi="Times New Roman"/>
          <w:sz w:val="24"/>
          <w:szCs w:val="24"/>
        </w:rPr>
        <w:t xml:space="preserve"> человек награждены грамотой отдела образования Ишимского муниципального района.</w:t>
      </w:r>
    </w:p>
    <w:p w:rsidR="00AA07C4" w:rsidRDefault="00AA07C4" w:rsidP="009D65EB">
      <w:pPr>
        <w:spacing w:after="0" w:line="240" w:lineRule="auto"/>
        <w:rPr>
          <w:rFonts w:ascii="Times New Roman" w:hAnsi="Times New Roman"/>
          <w:spacing w:val="1"/>
          <w:sz w:val="24"/>
          <w:szCs w:val="24"/>
        </w:rPr>
      </w:pPr>
      <w:r w:rsidRPr="004F3C46">
        <w:rPr>
          <w:rFonts w:ascii="Times New Roman" w:hAnsi="Times New Roman"/>
          <w:spacing w:val="1"/>
          <w:sz w:val="24"/>
          <w:szCs w:val="24"/>
        </w:rPr>
        <w:t xml:space="preserve">Учителя </w:t>
      </w:r>
      <w:r w:rsidR="003D0A1B">
        <w:rPr>
          <w:rFonts w:ascii="Times New Roman" w:hAnsi="Times New Roman"/>
          <w:spacing w:val="1"/>
          <w:sz w:val="24"/>
          <w:szCs w:val="24"/>
        </w:rPr>
        <w:t xml:space="preserve">Прокуткинской </w:t>
      </w:r>
      <w:r w:rsidR="005B1127">
        <w:rPr>
          <w:rFonts w:ascii="Times New Roman" w:hAnsi="Times New Roman"/>
          <w:spacing w:val="1"/>
          <w:sz w:val="24"/>
          <w:szCs w:val="24"/>
        </w:rPr>
        <w:t xml:space="preserve"> СОШ </w:t>
      </w:r>
      <w:r w:rsidRPr="004F3C46">
        <w:rPr>
          <w:rFonts w:ascii="Times New Roman" w:hAnsi="Times New Roman"/>
          <w:spacing w:val="1"/>
          <w:sz w:val="24"/>
          <w:szCs w:val="24"/>
        </w:rPr>
        <w:t>успешно участвуют в конкурсах  районного, о</w:t>
      </w:r>
      <w:r w:rsidR="003D0A1B">
        <w:rPr>
          <w:rFonts w:ascii="Times New Roman" w:hAnsi="Times New Roman"/>
          <w:spacing w:val="1"/>
          <w:sz w:val="24"/>
          <w:szCs w:val="24"/>
        </w:rPr>
        <w:t>блас</w:t>
      </w:r>
      <w:r w:rsidR="00A40696">
        <w:rPr>
          <w:rFonts w:ascii="Times New Roman" w:hAnsi="Times New Roman"/>
          <w:spacing w:val="1"/>
          <w:sz w:val="24"/>
          <w:szCs w:val="24"/>
        </w:rPr>
        <w:t>тного и федерального уровня 2017/2018</w:t>
      </w:r>
      <w:r w:rsidR="003D0A1B">
        <w:rPr>
          <w:rFonts w:ascii="Times New Roman" w:hAnsi="Times New Roman"/>
          <w:spacing w:val="1"/>
          <w:sz w:val="24"/>
          <w:szCs w:val="24"/>
        </w:rPr>
        <w:t xml:space="preserve"> учебный год</w:t>
      </w:r>
    </w:p>
    <w:p w:rsidR="009C709D" w:rsidRDefault="009C709D" w:rsidP="009C709D">
      <w:pPr>
        <w:spacing w:before="100" w:beforeAutospacing="1" w:after="100" w:afterAutospacing="1" w:line="240" w:lineRule="auto"/>
        <w:rPr>
          <w:rFonts w:ascii="Times New Roman" w:hAnsi="Times New Roman"/>
          <w:b/>
          <w:i/>
          <w:sz w:val="24"/>
          <w:szCs w:val="24"/>
        </w:rPr>
      </w:pPr>
      <w:r>
        <w:rPr>
          <w:rFonts w:ascii="Times New Roman" w:hAnsi="Times New Roman"/>
          <w:b/>
          <w:i/>
          <w:sz w:val="24"/>
          <w:szCs w:val="24"/>
        </w:rPr>
        <w:t>7</w:t>
      </w:r>
      <w:r w:rsidRPr="00A2394F">
        <w:rPr>
          <w:rFonts w:ascii="Times New Roman" w:hAnsi="Times New Roman"/>
          <w:b/>
          <w:i/>
          <w:sz w:val="24"/>
          <w:szCs w:val="24"/>
        </w:rPr>
        <w:t>.Участие педагогов в районных, областных, всероссийских конкурсных мероприятиях</w:t>
      </w:r>
    </w:p>
    <w:tbl>
      <w:tblPr>
        <w:tblW w:w="1020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5"/>
        <w:gridCol w:w="2127"/>
        <w:gridCol w:w="2693"/>
        <w:gridCol w:w="2410"/>
        <w:gridCol w:w="2552"/>
      </w:tblGrid>
      <w:tr w:rsidR="009C709D" w:rsidRPr="00386DE5" w:rsidTr="00B569C9">
        <w:trPr>
          <w:trHeight w:val="960"/>
        </w:trPr>
        <w:tc>
          <w:tcPr>
            <w:tcW w:w="425" w:type="dxa"/>
            <w:vMerge w:val="restart"/>
            <w:shd w:val="clear" w:color="auto" w:fill="auto"/>
          </w:tcPr>
          <w:p w:rsidR="009C709D" w:rsidRPr="00386DE5" w:rsidRDefault="009C709D" w:rsidP="00B569C9">
            <w:pPr>
              <w:rPr>
                <w:b/>
                <w:sz w:val="16"/>
                <w:szCs w:val="16"/>
              </w:rPr>
            </w:pPr>
            <w:r w:rsidRPr="00386DE5">
              <w:rPr>
                <w:b/>
                <w:sz w:val="16"/>
                <w:szCs w:val="16"/>
              </w:rPr>
              <w:t>№</w:t>
            </w:r>
          </w:p>
        </w:tc>
        <w:tc>
          <w:tcPr>
            <w:tcW w:w="2127" w:type="dxa"/>
            <w:vMerge w:val="restart"/>
            <w:shd w:val="clear" w:color="auto" w:fill="auto"/>
          </w:tcPr>
          <w:p w:rsidR="009C709D" w:rsidRPr="00386DE5" w:rsidRDefault="009C709D" w:rsidP="00B569C9">
            <w:pPr>
              <w:rPr>
                <w:b/>
                <w:sz w:val="16"/>
                <w:szCs w:val="16"/>
              </w:rPr>
            </w:pPr>
            <w:r w:rsidRPr="00386DE5">
              <w:rPr>
                <w:b/>
                <w:sz w:val="16"/>
                <w:szCs w:val="16"/>
              </w:rPr>
              <w:t>Полное название конкурса, форма проведения (очная, дист.)</w:t>
            </w:r>
          </w:p>
        </w:tc>
        <w:tc>
          <w:tcPr>
            <w:tcW w:w="7655" w:type="dxa"/>
            <w:gridSpan w:val="3"/>
            <w:shd w:val="clear" w:color="auto" w:fill="auto"/>
          </w:tcPr>
          <w:p w:rsidR="009C709D" w:rsidRPr="00386DE5" w:rsidRDefault="009C709D" w:rsidP="00B569C9">
            <w:pPr>
              <w:rPr>
                <w:b/>
                <w:sz w:val="16"/>
                <w:szCs w:val="16"/>
              </w:rPr>
            </w:pPr>
          </w:p>
          <w:p w:rsidR="009C709D" w:rsidRPr="00386DE5" w:rsidRDefault="009C709D" w:rsidP="00B569C9">
            <w:pPr>
              <w:rPr>
                <w:b/>
                <w:sz w:val="16"/>
                <w:szCs w:val="16"/>
              </w:rPr>
            </w:pPr>
            <w:r w:rsidRPr="00386DE5">
              <w:rPr>
                <w:b/>
                <w:sz w:val="16"/>
                <w:szCs w:val="16"/>
              </w:rPr>
              <w:t>Результат участия</w:t>
            </w:r>
          </w:p>
        </w:tc>
      </w:tr>
      <w:tr w:rsidR="009C709D" w:rsidRPr="00386DE5" w:rsidTr="00B569C9">
        <w:tc>
          <w:tcPr>
            <w:tcW w:w="425" w:type="dxa"/>
            <w:vMerge/>
            <w:shd w:val="clear" w:color="auto" w:fill="auto"/>
          </w:tcPr>
          <w:p w:rsidR="009C709D" w:rsidRPr="00386DE5" w:rsidRDefault="009C709D" w:rsidP="00B569C9">
            <w:pPr>
              <w:rPr>
                <w:b/>
                <w:sz w:val="16"/>
                <w:szCs w:val="16"/>
              </w:rPr>
            </w:pPr>
          </w:p>
        </w:tc>
        <w:tc>
          <w:tcPr>
            <w:tcW w:w="2127" w:type="dxa"/>
            <w:vMerge/>
            <w:shd w:val="clear" w:color="auto" w:fill="auto"/>
          </w:tcPr>
          <w:p w:rsidR="009C709D" w:rsidRPr="00386DE5" w:rsidRDefault="009C709D" w:rsidP="00B569C9">
            <w:pPr>
              <w:rPr>
                <w:b/>
                <w:sz w:val="16"/>
                <w:szCs w:val="16"/>
              </w:rPr>
            </w:pPr>
          </w:p>
        </w:tc>
        <w:tc>
          <w:tcPr>
            <w:tcW w:w="2693" w:type="dxa"/>
            <w:shd w:val="clear" w:color="auto" w:fill="auto"/>
          </w:tcPr>
          <w:p w:rsidR="009C709D" w:rsidRPr="00386DE5" w:rsidRDefault="009C709D" w:rsidP="00B569C9">
            <w:pPr>
              <w:rPr>
                <w:b/>
                <w:sz w:val="16"/>
                <w:szCs w:val="16"/>
              </w:rPr>
            </w:pPr>
            <w:r w:rsidRPr="00386DE5">
              <w:rPr>
                <w:b/>
                <w:sz w:val="16"/>
                <w:szCs w:val="16"/>
              </w:rPr>
              <w:t>Муниципальный уровень (количество участников, Ф.И. победителей и призёров)</w:t>
            </w:r>
          </w:p>
        </w:tc>
        <w:tc>
          <w:tcPr>
            <w:tcW w:w="2410" w:type="dxa"/>
            <w:shd w:val="clear" w:color="auto" w:fill="auto"/>
          </w:tcPr>
          <w:p w:rsidR="009C709D" w:rsidRPr="00386DE5" w:rsidRDefault="009C709D" w:rsidP="00B569C9">
            <w:pPr>
              <w:rPr>
                <w:b/>
                <w:sz w:val="16"/>
                <w:szCs w:val="16"/>
              </w:rPr>
            </w:pPr>
            <w:r w:rsidRPr="00386DE5">
              <w:rPr>
                <w:b/>
                <w:sz w:val="16"/>
                <w:szCs w:val="16"/>
              </w:rPr>
              <w:t>Региональный уровень</w:t>
            </w:r>
          </w:p>
          <w:p w:rsidR="009C709D" w:rsidRPr="00386DE5" w:rsidRDefault="009C709D" w:rsidP="00B569C9">
            <w:pPr>
              <w:rPr>
                <w:b/>
                <w:sz w:val="16"/>
                <w:szCs w:val="16"/>
              </w:rPr>
            </w:pPr>
            <w:r w:rsidRPr="00386DE5">
              <w:rPr>
                <w:b/>
                <w:sz w:val="16"/>
                <w:szCs w:val="16"/>
              </w:rPr>
              <w:t>(количество участников, Ф.И. победителей и призёров)</w:t>
            </w:r>
          </w:p>
        </w:tc>
        <w:tc>
          <w:tcPr>
            <w:tcW w:w="2552" w:type="dxa"/>
            <w:shd w:val="clear" w:color="auto" w:fill="auto"/>
          </w:tcPr>
          <w:p w:rsidR="009C709D" w:rsidRPr="00386DE5" w:rsidRDefault="009C709D" w:rsidP="00B569C9">
            <w:pPr>
              <w:rPr>
                <w:b/>
                <w:sz w:val="16"/>
                <w:szCs w:val="16"/>
              </w:rPr>
            </w:pPr>
            <w:r w:rsidRPr="00386DE5">
              <w:rPr>
                <w:b/>
                <w:sz w:val="16"/>
                <w:szCs w:val="16"/>
              </w:rPr>
              <w:t>Федеральный уровень</w:t>
            </w:r>
          </w:p>
          <w:p w:rsidR="009C709D" w:rsidRPr="00386DE5" w:rsidRDefault="009C709D" w:rsidP="00B569C9">
            <w:pPr>
              <w:rPr>
                <w:b/>
                <w:sz w:val="16"/>
                <w:szCs w:val="16"/>
              </w:rPr>
            </w:pPr>
            <w:r w:rsidRPr="00386DE5">
              <w:rPr>
                <w:b/>
                <w:sz w:val="16"/>
                <w:szCs w:val="16"/>
              </w:rPr>
              <w:t>(количество участников, Ф.И. победителей и призёров)</w:t>
            </w:r>
          </w:p>
        </w:tc>
      </w:tr>
      <w:tr w:rsidR="009C709D" w:rsidRPr="00386DE5" w:rsidTr="00B569C9">
        <w:trPr>
          <w:trHeight w:val="688"/>
        </w:trPr>
        <w:tc>
          <w:tcPr>
            <w:tcW w:w="425" w:type="dxa"/>
            <w:shd w:val="clear" w:color="auto" w:fill="auto"/>
          </w:tcPr>
          <w:p w:rsidR="009C709D" w:rsidRPr="00386DE5" w:rsidRDefault="009C709D" w:rsidP="00B569C9">
            <w:pPr>
              <w:rPr>
                <w:sz w:val="16"/>
                <w:szCs w:val="16"/>
              </w:rPr>
            </w:pPr>
            <w:r w:rsidRPr="00386DE5">
              <w:rPr>
                <w:sz w:val="16"/>
                <w:szCs w:val="16"/>
              </w:rPr>
              <w:lastRenderedPageBreak/>
              <w:t>1</w:t>
            </w:r>
          </w:p>
        </w:tc>
        <w:tc>
          <w:tcPr>
            <w:tcW w:w="2127" w:type="dxa"/>
            <w:shd w:val="clear" w:color="auto" w:fill="auto"/>
          </w:tcPr>
          <w:p w:rsidR="009C709D" w:rsidRPr="00386DE5" w:rsidRDefault="009C709D" w:rsidP="00B569C9">
            <w:pPr>
              <w:rPr>
                <w:sz w:val="16"/>
                <w:szCs w:val="16"/>
              </w:rPr>
            </w:pPr>
            <w:r w:rsidRPr="00386DE5">
              <w:rPr>
                <w:sz w:val="16"/>
                <w:szCs w:val="16"/>
              </w:rPr>
              <w:t>Региональный конкурс «Украсим Родину цветами»</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r w:rsidRPr="00386DE5">
              <w:rPr>
                <w:sz w:val="16"/>
                <w:szCs w:val="16"/>
              </w:rPr>
              <w:t>1 участник-учитель истории Аверина ЕВ</w:t>
            </w: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711"/>
        </w:trPr>
        <w:tc>
          <w:tcPr>
            <w:tcW w:w="425" w:type="dxa"/>
            <w:shd w:val="clear" w:color="auto" w:fill="auto"/>
          </w:tcPr>
          <w:p w:rsidR="009C709D" w:rsidRPr="00386DE5" w:rsidRDefault="009C709D" w:rsidP="00B569C9">
            <w:pPr>
              <w:rPr>
                <w:sz w:val="16"/>
                <w:szCs w:val="16"/>
              </w:rPr>
            </w:pPr>
            <w:r w:rsidRPr="00386DE5">
              <w:rPr>
                <w:sz w:val="16"/>
                <w:szCs w:val="16"/>
              </w:rPr>
              <w:t>2</w:t>
            </w:r>
          </w:p>
        </w:tc>
        <w:tc>
          <w:tcPr>
            <w:tcW w:w="2127" w:type="dxa"/>
            <w:shd w:val="clear" w:color="auto" w:fill="auto"/>
          </w:tcPr>
          <w:p w:rsidR="009C709D" w:rsidRPr="00386DE5" w:rsidRDefault="009C709D" w:rsidP="00B569C9">
            <w:pPr>
              <w:rPr>
                <w:sz w:val="16"/>
                <w:szCs w:val="16"/>
              </w:rPr>
            </w:pPr>
            <w:r w:rsidRPr="00386DE5">
              <w:rPr>
                <w:sz w:val="16"/>
                <w:szCs w:val="16"/>
              </w:rPr>
              <w:t>Региональный конкурс «Узнай героя земляка» Урок мужества</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r w:rsidRPr="00386DE5">
              <w:rPr>
                <w:sz w:val="16"/>
                <w:szCs w:val="16"/>
              </w:rPr>
              <w:t>1призёр-3место- учитель истории Аверина ЕВ</w:t>
            </w: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1049"/>
        </w:trPr>
        <w:tc>
          <w:tcPr>
            <w:tcW w:w="425" w:type="dxa"/>
            <w:shd w:val="clear" w:color="auto" w:fill="auto"/>
          </w:tcPr>
          <w:p w:rsidR="009C709D" w:rsidRPr="00386DE5" w:rsidRDefault="009C709D" w:rsidP="00B569C9">
            <w:pPr>
              <w:rPr>
                <w:sz w:val="16"/>
                <w:szCs w:val="16"/>
              </w:rPr>
            </w:pPr>
            <w:r w:rsidRPr="00386DE5">
              <w:rPr>
                <w:sz w:val="16"/>
                <w:szCs w:val="16"/>
              </w:rPr>
              <w:t>3</w:t>
            </w:r>
          </w:p>
        </w:tc>
        <w:tc>
          <w:tcPr>
            <w:tcW w:w="2127" w:type="dxa"/>
            <w:shd w:val="clear" w:color="auto" w:fill="auto"/>
          </w:tcPr>
          <w:p w:rsidR="009C709D" w:rsidRPr="00386DE5" w:rsidRDefault="009C709D" w:rsidP="00B569C9">
            <w:pPr>
              <w:rPr>
                <w:i/>
                <w:sz w:val="16"/>
                <w:szCs w:val="16"/>
              </w:rPr>
            </w:pPr>
            <w:r w:rsidRPr="00386DE5">
              <w:rPr>
                <w:sz w:val="16"/>
                <w:szCs w:val="16"/>
              </w:rPr>
              <w:t>Всероссийский конкурс «Свеча памяти»</w:t>
            </w:r>
          </w:p>
          <w:p w:rsidR="009C709D" w:rsidRPr="00386DE5" w:rsidRDefault="009C709D" w:rsidP="00B569C9">
            <w:pPr>
              <w:rPr>
                <w:sz w:val="16"/>
                <w:szCs w:val="16"/>
              </w:rPr>
            </w:pPr>
            <w:r w:rsidRPr="00386DE5">
              <w:rPr>
                <w:sz w:val="16"/>
                <w:szCs w:val="16"/>
              </w:rPr>
              <w:t>Разработка урока</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r w:rsidRPr="00386DE5">
              <w:rPr>
                <w:sz w:val="16"/>
                <w:szCs w:val="16"/>
              </w:rPr>
              <w:t>1 участник-учитель истории Аверина ЕВ</w:t>
            </w:r>
          </w:p>
        </w:tc>
      </w:tr>
      <w:tr w:rsidR="009C709D" w:rsidRPr="00386DE5" w:rsidTr="00B569C9">
        <w:trPr>
          <w:trHeight w:val="1049"/>
        </w:trPr>
        <w:tc>
          <w:tcPr>
            <w:tcW w:w="425" w:type="dxa"/>
            <w:shd w:val="clear" w:color="auto" w:fill="auto"/>
          </w:tcPr>
          <w:p w:rsidR="009C709D" w:rsidRPr="00386DE5" w:rsidRDefault="009C709D" w:rsidP="00B569C9">
            <w:pPr>
              <w:rPr>
                <w:sz w:val="16"/>
                <w:szCs w:val="16"/>
              </w:rPr>
            </w:pPr>
            <w:r w:rsidRPr="00386DE5">
              <w:rPr>
                <w:sz w:val="16"/>
                <w:szCs w:val="16"/>
              </w:rPr>
              <w:t>4</w:t>
            </w:r>
          </w:p>
        </w:tc>
        <w:tc>
          <w:tcPr>
            <w:tcW w:w="2127" w:type="dxa"/>
            <w:shd w:val="clear" w:color="auto" w:fill="auto"/>
          </w:tcPr>
          <w:p w:rsidR="009C709D" w:rsidRPr="00386DE5" w:rsidRDefault="009C709D" w:rsidP="00B569C9">
            <w:pPr>
              <w:autoSpaceDE w:val="0"/>
              <w:autoSpaceDN w:val="0"/>
              <w:adjustRightInd w:val="0"/>
              <w:rPr>
                <w:bCs/>
                <w:i/>
                <w:iCs/>
                <w:sz w:val="16"/>
                <w:szCs w:val="16"/>
              </w:rPr>
            </w:pPr>
            <w:r w:rsidRPr="00386DE5">
              <w:rPr>
                <w:bCs/>
                <w:sz w:val="16"/>
                <w:szCs w:val="16"/>
              </w:rPr>
              <w:t>Областной конкурс</w:t>
            </w:r>
          </w:p>
          <w:p w:rsidR="009C709D" w:rsidRPr="00386DE5" w:rsidRDefault="009C709D" w:rsidP="00B569C9">
            <w:pPr>
              <w:autoSpaceDE w:val="0"/>
              <w:autoSpaceDN w:val="0"/>
              <w:adjustRightInd w:val="0"/>
              <w:rPr>
                <w:bCs/>
                <w:i/>
                <w:iCs/>
                <w:sz w:val="16"/>
                <w:szCs w:val="16"/>
              </w:rPr>
            </w:pPr>
            <w:r w:rsidRPr="00386DE5">
              <w:rPr>
                <w:bCs/>
                <w:sz w:val="16"/>
                <w:szCs w:val="16"/>
              </w:rPr>
              <w:t>«Лучший волонтерский отряд»</w:t>
            </w:r>
          </w:p>
          <w:p w:rsidR="009C709D" w:rsidRPr="00386DE5" w:rsidRDefault="009C709D" w:rsidP="00B569C9">
            <w:pPr>
              <w:rPr>
                <w:sz w:val="16"/>
                <w:szCs w:val="16"/>
              </w:rPr>
            </w:pPr>
            <w:r w:rsidRPr="00386DE5">
              <w:rPr>
                <w:sz w:val="16"/>
                <w:szCs w:val="16"/>
              </w:rPr>
              <w:t>Разработка программы и проекта</w:t>
            </w:r>
          </w:p>
        </w:tc>
        <w:tc>
          <w:tcPr>
            <w:tcW w:w="2693" w:type="dxa"/>
            <w:shd w:val="clear" w:color="auto" w:fill="auto"/>
          </w:tcPr>
          <w:p w:rsidR="009C709D" w:rsidRPr="00386DE5" w:rsidRDefault="009C709D" w:rsidP="00B569C9">
            <w:pPr>
              <w:rPr>
                <w:sz w:val="16"/>
                <w:szCs w:val="16"/>
              </w:rPr>
            </w:pPr>
            <w:r w:rsidRPr="00386DE5">
              <w:rPr>
                <w:sz w:val="16"/>
                <w:szCs w:val="16"/>
              </w:rPr>
              <w:t>1 победитель-руководитель-учитель Аверина Е.В.</w:t>
            </w:r>
          </w:p>
        </w:tc>
        <w:tc>
          <w:tcPr>
            <w:tcW w:w="2410" w:type="dxa"/>
            <w:shd w:val="clear" w:color="auto" w:fill="auto"/>
          </w:tcPr>
          <w:p w:rsidR="009C709D" w:rsidRPr="00386DE5" w:rsidRDefault="009C709D" w:rsidP="00B569C9">
            <w:pPr>
              <w:rPr>
                <w:sz w:val="16"/>
                <w:szCs w:val="16"/>
              </w:rPr>
            </w:pPr>
            <w:r w:rsidRPr="00386DE5">
              <w:rPr>
                <w:sz w:val="16"/>
                <w:szCs w:val="16"/>
              </w:rPr>
              <w:t>1 участник-руководитель-учитель Аверина ЕВ.</w:t>
            </w: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1049"/>
        </w:trPr>
        <w:tc>
          <w:tcPr>
            <w:tcW w:w="425" w:type="dxa"/>
            <w:shd w:val="clear" w:color="auto" w:fill="auto"/>
          </w:tcPr>
          <w:p w:rsidR="009C709D" w:rsidRPr="00386DE5" w:rsidRDefault="009C709D" w:rsidP="00B569C9">
            <w:pPr>
              <w:rPr>
                <w:sz w:val="16"/>
                <w:szCs w:val="16"/>
              </w:rPr>
            </w:pPr>
            <w:r w:rsidRPr="00386DE5">
              <w:rPr>
                <w:sz w:val="16"/>
                <w:szCs w:val="16"/>
              </w:rPr>
              <w:t>5</w:t>
            </w:r>
          </w:p>
        </w:tc>
        <w:tc>
          <w:tcPr>
            <w:tcW w:w="2127" w:type="dxa"/>
            <w:shd w:val="clear" w:color="auto" w:fill="auto"/>
          </w:tcPr>
          <w:p w:rsidR="009C709D" w:rsidRPr="00386DE5" w:rsidRDefault="009C709D" w:rsidP="00B569C9">
            <w:pPr>
              <w:shd w:val="clear" w:color="auto" w:fill="FFFFFF"/>
              <w:spacing w:before="48" w:after="240"/>
              <w:outlineLvl w:val="0"/>
              <w:rPr>
                <w:i/>
                <w:iCs/>
                <w:color w:val="000000"/>
                <w:kern w:val="36"/>
                <w:sz w:val="16"/>
                <w:szCs w:val="16"/>
              </w:rPr>
            </w:pPr>
            <w:r w:rsidRPr="00386DE5">
              <w:rPr>
                <w:color w:val="000000"/>
                <w:kern w:val="36"/>
                <w:sz w:val="16"/>
                <w:szCs w:val="16"/>
              </w:rPr>
              <w:t>Всероссийский конкурс для педагогов на лучшую методическую разработку сценария мероприятия ко Дню Победы</w:t>
            </w:r>
            <w:r w:rsidRPr="00386DE5">
              <w:rPr>
                <w:i/>
                <w:iCs/>
                <w:color w:val="000000"/>
                <w:kern w:val="36"/>
                <w:sz w:val="16"/>
                <w:szCs w:val="16"/>
              </w:rPr>
              <w:t xml:space="preserve"> </w:t>
            </w:r>
            <w:r w:rsidRPr="00386DE5">
              <w:rPr>
                <w:sz w:val="16"/>
                <w:szCs w:val="16"/>
              </w:rPr>
              <w:t>Педагогическое сообщество «Урок РФ»</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r w:rsidRPr="00386DE5">
              <w:rPr>
                <w:sz w:val="16"/>
                <w:szCs w:val="16"/>
              </w:rPr>
              <w:t>1 участник-учитель истории Аверина ЕВ</w:t>
            </w:r>
          </w:p>
        </w:tc>
      </w:tr>
      <w:tr w:rsidR="009C709D" w:rsidRPr="00386DE5" w:rsidTr="00B569C9">
        <w:trPr>
          <w:trHeight w:val="818"/>
        </w:trPr>
        <w:tc>
          <w:tcPr>
            <w:tcW w:w="425" w:type="dxa"/>
            <w:shd w:val="clear" w:color="auto" w:fill="auto"/>
          </w:tcPr>
          <w:p w:rsidR="009C709D" w:rsidRPr="00386DE5" w:rsidRDefault="009C709D" w:rsidP="00B569C9">
            <w:pPr>
              <w:rPr>
                <w:sz w:val="16"/>
                <w:szCs w:val="16"/>
              </w:rPr>
            </w:pPr>
            <w:r w:rsidRPr="00386DE5">
              <w:rPr>
                <w:sz w:val="16"/>
                <w:szCs w:val="16"/>
              </w:rPr>
              <w:t>6</w:t>
            </w:r>
          </w:p>
        </w:tc>
        <w:tc>
          <w:tcPr>
            <w:tcW w:w="2127" w:type="dxa"/>
            <w:shd w:val="clear" w:color="auto" w:fill="auto"/>
          </w:tcPr>
          <w:p w:rsidR="009C709D" w:rsidRPr="00386DE5" w:rsidRDefault="009C709D" w:rsidP="00B569C9">
            <w:pPr>
              <w:rPr>
                <w:sz w:val="16"/>
                <w:szCs w:val="16"/>
              </w:rPr>
            </w:pPr>
            <w:r w:rsidRPr="00386DE5">
              <w:rPr>
                <w:sz w:val="16"/>
                <w:szCs w:val="16"/>
              </w:rPr>
              <w:t>Областной конкурс проектов «Биокластер «Экожизнь» (очная)</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r w:rsidRPr="00386DE5">
              <w:rPr>
                <w:sz w:val="16"/>
                <w:szCs w:val="16"/>
              </w:rPr>
              <w:t>1 участник-учитель биологии Военмастер Л. А.</w:t>
            </w: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505"/>
        </w:trPr>
        <w:tc>
          <w:tcPr>
            <w:tcW w:w="425" w:type="dxa"/>
            <w:shd w:val="clear" w:color="auto" w:fill="auto"/>
          </w:tcPr>
          <w:p w:rsidR="009C709D" w:rsidRPr="00386DE5" w:rsidRDefault="009C709D" w:rsidP="00B569C9">
            <w:pPr>
              <w:rPr>
                <w:sz w:val="16"/>
                <w:szCs w:val="16"/>
              </w:rPr>
            </w:pPr>
            <w:r w:rsidRPr="00386DE5">
              <w:rPr>
                <w:sz w:val="16"/>
                <w:szCs w:val="16"/>
              </w:rPr>
              <w:t>7</w:t>
            </w:r>
          </w:p>
        </w:tc>
        <w:tc>
          <w:tcPr>
            <w:tcW w:w="2127" w:type="dxa"/>
            <w:shd w:val="clear" w:color="auto" w:fill="auto"/>
          </w:tcPr>
          <w:p w:rsidR="009C709D" w:rsidRPr="00386DE5" w:rsidRDefault="009C709D" w:rsidP="00B569C9">
            <w:pPr>
              <w:rPr>
                <w:sz w:val="16"/>
                <w:szCs w:val="16"/>
              </w:rPr>
            </w:pPr>
            <w:r w:rsidRPr="00386DE5">
              <w:rPr>
                <w:sz w:val="16"/>
                <w:szCs w:val="16"/>
              </w:rPr>
              <w:t>Районный конкурс «Педагог года  - 2018»</w:t>
            </w:r>
          </w:p>
        </w:tc>
        <w:tc>
          <w:tcPr>
            <w:tcW w:w="2693" w:type="dxa"/>
            <w:shd w:val="clear" w:color="auto" w:fill="auto"/>
          </w:tcPr>
          <w:p w:rsidR="009C709D" w:rsidRPr="00386DE5" w:rsidRDefault="009C709D" w:rsidP="00B569C9">
            <w:pPr>
              <w:rPr>
                <w:sz w:val="16"/>
                <w:szCs w:val="16"/>
              </w:rPr>
            </w:pPr>
            <w:r w:rsidRPr="00386DE5">
              <w:rPr>
                <w:sz w:val="16"/>
                <w:szCs w:val="16"/>
              </w:rPr>
              <w:t>1 призёр (3 место) –учитель русского языка Горохова А.А.</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699"/>
        </w:trPr>
        <w:tc>
          <w:tcPr>
            <w:tcW w:w="425" w:type="dxa"/>
            <w:shd w:val="clear" w:color="auto" w:fill="auto"/>
          </w:tcPr>
          <w:p w:rsidR="009C709D" w:rsidRPr="00386DE5" w:rsidRDefault="009C709D" w:rsidP="00B569C9">
            <w:pPr>
              <w:rPr>
                <w:sz w:val="16"/>
                <w:szCs w:val="16"/>
              </w:rPr>
            </w:pPr>
            <w:r w:rsidRPr="00386DE5">
              <w:rPr>
                <w:sz w:val="16"/>
                <w:szCs w:val="16"/>
              </w:rPr>
              <w:t>8</w:t>
            </w:r>
          </w:p>
        </w:tc>
        <w:tc>
          <w:tcPr>
            <w:tcW w:w="2127" w:type="dxa"/>
            <w:shd w:val="clear" w:color="auto" w:fill="auto"/>
          </w:tcPr>
          <w:p w:rsidR="009C709D" w:rsidRPr="00386DE5" w:rsidRDefault="009C709D" w:rsidP="00B569C9">
            <w:pPr>
              <w:rPr>
                <w:sz w:val="16"/>
                <w:szCs w:val="16"/>
              </w:rPr>
            </w:pPr>
            <w:r w:rsidRPr="00386DE5">
              <w:rPr>
                <w:sz w:val="16"/>
                <w:szCs w:val="16"/>
              </w:rPr>
              <w:t>Районный конкурс пресс центров «Педагог года  - 2018»</w:t>
            </w:r>
          </w:p>
        </w:tc>
        <w:tc>
          <w:tcPr>
            <w:tcW w:w="2693" w:type="dxa"/>
            <w:shd w:val="clear" w:color="auto" w:fill="auto"/>
          </w:tcPr>
          <w:p w:rsidR="009C709D" w:rsidRPr="00386DE5" w:rsidRDefault="009C709D" w:rsidP="00B569C9">
            <w:pPr>
              <w:rPr>
                <w:sz w:val="16"/>
                <w:szCs w:val="16"/>
              </w:rPr>
            </w:pPr>
            <w:r w:rsidRPr="00386DE5">
              <w:rPr>
                <w:sz w:val="16"/>
                <w:szCs w:val="16"/>
              </w:rPr>
              <w:t>2 призёра (3 место) –учитель литературы Бохан А.А., учитель ин. языка Суворова А.В.</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512"/>
        </w:trPr>
        <w:tc>
          <w:tcPr>
            <w:tcW w:w="425" w:type="dxa"/>
            <w:shd w:val="clear" w:color="auto" w:fill="auto"/>
          </w:tcPr>
          <w:p w:rsidR="009C709D" w:rsidRPr="00386DE5" w:rsidRDefault="009C709D" w:rsidP="00B569C9">
            <w:pPr>
              <w:rPr>
                <w:sz w:val="16"/>
                <w:szCs w:val="16"/>
              </w:rPr>
            </w:pPr>
            <w:r w:rsidRPr="00386DE5">
              <w:rPr>
                <w:sz w:val="16"/>
                <w:szCs w:val="16"/>
              </w:rPr>
              <w:t>9</w:t>
            </w:r>
          </w:p>
        </w:tc>
        <w:tc>
          <w:tcPr>
            <w:tcW w:w="2127" w:type="dxa"/>
            <w:shd w:val="clear" w:color="auto" w:fill="auto"/>
          </w:tcPr>
          <w:p w:rsidR="009C709D" w:rsidRPr="00386DE5" w:rsidRDefault="009C709D" w:rsidP="00B569C9">
            <w:pPr>
              <w:rPr>
                <w:sz w:val="16"/>
                <w:szCs w:val="16"/>
              </w:rPr>
            </w:pPr>
            <w:r w:rsidRPr="00386DE5">
              <w:rPr>
                <w:sz w:val="16"/>
                <w:szCs w:val="16"/>
              </w:rPr>
              <w:t>Районный летний фестиваль ГТО</w:t>
            </w:r>
          </w:p>
        </w:tc>
        <w:tc>
          <w:tcPr>
            <w:tcW w:w="2693" w:type="dxa"/>
            <w:shd w:val="clear" w:color="auto" w:fill="auto"/>
          </w:tcPr>
          <w:p w:rsidR="009C709D" w:rsidRPr="00386DE5" w:rsidRDefault="009C709D" w:rsidP="00B569C9">
            <w:pPr>
              <w:rPr>
                <w:sz w:val="16"/>
                <w:szCs w:val="16"/>
              </w:rPr>
            </w:pPr>
            <w:r w:rsidRPr="00386DE5">
              <w:rPr>
                <w:sz w:val="16"/>
                <w:szCs w:val="16"/>
              </w:rPr>
              <w:t>1 призёр(3 место)-учитель физ-ры Гафитулин А.И.</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564"/>
        </w:trPr>
        <w:tc>
          <w:tcPr>
            <w:tcW w:w="425" w:type="dxa"/>
            <w:shd w:val="clear" w:color="auto" w:fill="auto"/>
          </w:tcPr>
          <w:p w:rsidR="009C709D" w:rsidRPr="00386DE5" w:rsidRDefault="009C709D" w:rsidP="00B569C9">
            <w:pPr>
              <w:rPr>
                <w:sz w:val="16"/>
                <w:szCs w:val="16"/>
              </w:rPr>
            </w:pPr>
            <w:r w:rsidRPr="00386DE5">
              <w:rPr>
                <w:sz w:val="16"/>
                <w:szCs w:val="16"/>
              </w:rPr>
              <w:t>10</w:t>
            </w:r>
          </w:p>
        </w:tc>
        <w:tc>
          <w:tcPr>
            <w:tcW w:w="2127" w:type="dxa"/>
            <w:shd w:val="clear" w:color="auto" w:fill="auto"/>
          </w:tcPr>
          <w:p w:rsidR="009C709D" w:rsidRPr="00386DE5" w:rsidRDefault="009C709D" w:rsidP="00B569C9">
            <w:pPr>
              <w:rPr>
                <w:sz w:val="16"/>
                <w:szCs w:val="16"/>
              </w:rPr>
            </w:pPr>
            <w:r w:rsidRPr="00386DE5">
              <w:rPr>
                <w:sz w:val="16"/>
                <w:szCs w:val="16"/>
              </w:rPr>
              <w:t>Районный зимний фестиваль ГТО</w:t>
            </w:r>
          </w:p>
        </w:tc>
        <w:tc>
          <w:tcPr>
            <w:tcW w:w="2693" w:type="dxa"/>
            <w:shd w:val="clear" w:color="auto" w:fill="auto"/>
          </w:tcPr>
          <w:p w:rsidR="009C709D" w:rsidRPr="00386DE5" w:rsidRDefault="009C709D" w:rsidP="00B569C9">
            <w:pPr>
              <w:rPr>
                <w:sz w:val="16"/>
                <w:szCs w:val="16"/>
              </w:rPr>
            </w:pPr>
            <w:r w:rsidRPr="00386DE5">
              <w:rPr>
                <w:sz w:val="16"/>
                <w:szCs w:val="16"/>
              </w:rPr>
              <w:t>1 призёр(3 место)-учитель физ-ры Гафитулин А.И.</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711"/>
        </w:trPr>
        <w:tc>
          <w:tcPr>
            <w:tcW w:w="425" w:type="dxa"/>
            <w:shd w:val="clear" w:color="auto" w:fill="auto"/>
          </w:tcPr>
          <w:p w:rsidR="009C709D" w:rsidRPr="00386DE5" w:rsidRDefault="009C709D" w:rsidP="00B569C9">
            <w:pPr>
              <w:rPr>
                <w:sz w:val="16"/>
                <w:szCs w:val="16"/>
              </w:rPr>
            </w:pPr>
            <w:r w:rsidRPr="00386DE5">
              <w:rPr>
                <w:sz w:val="16"/>
                <w:szCs w:val="16"/>
              </w:rPr>
              <w:t>11</w:t>
            </w:r>
          </w:p>
        </w:tc>
        <w:tc>
          <w:tcPr>
            <w:tcW w:w="2127" w:type="dxa"/>
            <w:shd w:val="clear" w:color="auto" w:fill="auto"/>
          </w:tcPr>
          <w:p w:rsidR="009C709D" w:rsidRPr="00386DE5" w:rsidRDefault="009C709D" w:rsidP="00B569C9">
            <w:pPr>
              <w:rPr>
                <w:sz w:val="16"/>
                <w:szCs w:val="16"/>
              </w:rPr>
            </w:pPr>
            <w:r w:rsidRPr="00386DE5">
              <w:rPr>
                <w:sz w:val="16"/>
                <w:szCs w:val="16"/>
              </w:rPr>
              <w:t>Районные соревнования трудовых коллективов по волейболу</w:t>
            </w:r>
          </w:p>
        </w:tc>
        <w:tc>
          <w:tcPr>
            <w:tcW w:w="2693" w:type="dxa"/>
            <w:shd w:val="clear" w:color="auto" w:fill="auto"/>
          </w:tcPr>
          <w:p w:rsidR="009C709D" w:rsidRPr="00386DE5" w:rsidRDefault="009C709D" w:rsidP="00B569C9">
            <w:pPr>
              <w:rPr>
                <w:sz w:val="16"/>
                <w:szCs w:val="16"/>
              </w:rPr>
            </w:pPr>
            <w:r w:rsidRPr="00386DE5">
              <w:rPr>
                <w:sz w:val="16"/>
                <w:szCs w:val="16"/>
              </w:rPr>
              <w:t>1 участник-учитель физ-ры Гафитулин А.И.</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681"/>
        </w:trPr>
        <w:tc>
          <w:tcPr>
            <w:tcW w:w="425" w:type="dxa"/>
            <w:shd w:val="clear" w:color="auto" w:fill="auto"/>
          </w:tcPr>
          <w:p w:rsidR="009C709D" w:rsidRPr="00386DE5" w:rsidRDefault="009C709D" w:rsidP="00B569C9">
            <w:pPr>
              <w:rPr>
                <w:sz w:val="16"/>
                <w:szCs w:val="16"/>
              </w:rPr>
            </w:pPr>
            <w:r w:rsidRPr="00386DE5">
              <w:rPr>
                <w:sz w:val="16"/>
                <w:szCs w:val="16"/>
              </w:rPr>
              <w:t>12</w:t>
            </w:r>
          </w:p>
        </w:tc>
        <w:tc>
          <w:tcPr>
            <w:tcW w:w="2127" w:type="dxa"/>
            <w:shd w:val="clear" w:color="auto" w:fill="auto"/>
          </w:tcPr>
          <w:p w:rsidR="009C709D" w:rsidRPr="00386DE5" w:rsidRDefault="009C709D" w:rsidP="00B569C9">
            <w:pPr>
              <w:rPr>
                <w:sz w:val="16"/>
                <w:szCs w:val="16"/>
              </w:rPr>
            </w:pPr>
            <w:r w:rsidRPr="00386DE5">
              <w:rPr>
                <w:sz w:val="16"/>
                <w:szCs w:val="16"/>
              </w:rPr>
              <w:t>Районные соревнования трудовых коллективов по теннису</w:t>
            </w:r>
          </w:p>
        </w:tc>
        <w:tc>
          <w:tcPr>
            <w:tcW w:w="2693" w:type="dxa"/>
            <w:shd w:val="clear" w:color="auto" w:fill="auto"/>
          </w:tcPr>
          <w:p w:rsidR="009C709D" w:rsidRPr="00386DE5" w:rsidRDefault="009C709D" w:rsidP="00B569C9">
            <w:pPr>
              <w:rPr>
                <w:sz w:val="16"/>
                <w:szCs w:val="16"/>
              </w:rPr>
            </w:pPr>
            <w:r w:rsidRPr="00386DE5">
              <w:rPr>
                <w:sz w:val="16"/>
                <w:szCs w:val="16"/>
              </w:rPr>
              <w:t>1 призёр(3 место)-учитель начальных классов Ковальчук О.В.</w:t>
            </w: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p>
        </w:tc>
      </w:tr>
      <w:tr w:rsidR="009C709D" w:rsidRPr="00386DE5" w:rsidTr="00B569C9">
        <w:trPr>
          <w:trHeight w:val="1049"/>
        </w:trPr>
        <w:tc>
          <w:tcPr>
            <w:tcW w:w="425" w:type="dxa"/>
            <w:shd w:val="clear" w:color="auto" w:fill="auto"/>
          </w:tcPr>
          <w:p w:rsidR="009C709D" w:rsidRPr="00386DE5" w:rsidRDefault="009C709D" w:rsidP="00B569C9">
            <w:pPr>
              <w:rPr>
                <w:sz w:val="16"/>
                <w:szCs w:val="16"/>
              </w:rPr>
            </w:pPr>
            <w:r w:rsidRPr="00386DE5">
              <w:rPr>
                <w:sz w:val="16"/>
                <w:szCs w:val="16"/>
              </w:rPr>
              <w:t>13</w:t>
            </w:r>
          </w:p>
        </w:tc>
        <w:tc>
          <w:tcPr>
            <w:tcW w:w="2127" w:type="dxa"/>
            <w:shd w:val="clear" w:color="auto" w:fill="auto"/>
          </w:tcPr>
          <w:p w:rsidR="009C709D" w:rsidRPr="00386DE5" w:rsidRDefault="009C709D" w:rsidP="00B569C9">
            <w:pPr>
              <w:rPr>
                <w:sz w:val="16"/>
                <w:szCs w:val="16"/>
              </w:rPr>
            </w:pPr>
            <w:r w:rsidRPr="00386DE5">
              <w:rPr>
                <w:sz w:val="16"/>
                <w:szCs w:val="16"/>
              </w:rPr>
              <w:t>Всероссийская блиц олимпиада « Речевое развитие детей в условиях реализации ФГОС  ДО</w:t>
            </w:r>
          </w:p>
          <w:p w:rsidR="009C709D" w:rsidRPr="00386DE5" w:rsidRDefault="009C709D" w:rsidP="00B569C9">
            <w:pPr>
              <w:rPr>
                <w:sz w:val="16"/>
                <w:szCs w:val="16"/>
              </w:rPr>
            </w:pPr>
            <w:r w:rsidRPr="00386DE5">
              <w:rPr>
                <w:sz w:val="16"/>
                <w:szCs w:val="16"/>
              </w:rPr>
              <w:t>дистанционно</w:t>
            </w: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p>
        </w:tc>
        <w:tc>
          <w:tcPr>
            <w:tcW w:w="2552" w:type="dxa"/>
            <w:shd w:val="clear" w:color="auto" w:fill="auto"/>
          </w:tcPr>
          <w:p w:rsidR="009C709D" w:rsidRPr="00386DE5" w:rsidRDefault="009C709D" w:rsidP="00B569C9">
            <w:pPr>
              <w:rPr>
                <w:sz w:val="16"/>
                <w:szCs w:val="16"/>
              </w:rPr>
            </w:pPr>
            <w:r w:rsidRPr="00386DE5">
              <w:rPr>
                <w:sz w:val="16"/>
                <w:szCs w:val="16"/>
              </w:rPr>
              <w:t>Участник-1</w:t>
            </w:r>
          </w:p>
          <w:p w:rsidR="009C709D" w:rsidRPr="00386DE5" w:rsidRDefault="009C709D" w:rsidP="00B569C9">
            <w:pPr>
              <w:rPr>
                <w:sz w:val="16"/>
                <w:szCs w:val="16"/>
              </w:rPr>
            </w:pPr>
            <w:r w:rsidRPr="00386DE5">
              <w:rPr>
                <w:sz w:val="16"/>
                <w:szCs w:val="16"/>
              </w:rPr>
              <w:t>Призёр-1-Кузнецова Т.А. диплом 3место 17.05.2018г.</w:t>
            </w:r>
          </w:p>
          <w:p w:rsidR="009C709D" w:rsidRPr="00386DE5" w:rsidRDefault="009C709D" w:rsidP="00B569C9">
            <w:pPr>
              <w:rPr>
                <w:sz w:val="16"/>
                <w:szCs w:val="16"/>
              </w:rPr>
            </w:pPr>
          </w:p>
        </w:tc>
      </w:tr>
      <w:tr w:rsidR="009C709D" w:rsidRPr="00386DE5" w:rsidTr="00B569C9">
        <w:trPr>
          <w:trHeight w:val="1049"/>
        </w:trPr>
        <w:tc>
          <w:tcPr>
            <w:tcW w:w="425" w:type="dxa"/>
            <w:shd w:val="clear" w:color="auto" w:fill="auto"/>
          </w:tcPr>
          <w:p w:rsidR="009C709D" w:rsidRPr="00386DE5" w:rsidRDefault="009C709D" w:rsidP="00B569C9">
            <w:pPr>
              <w:rPr>
                <w:sz w:val="16"/>
                <w:szCs w:val="16"/>
              </w:rPr>
            </w:pPr>
            <w:r w:rsidRPr="00386DE5">
              <w:rPr>
                <w:sz w:val="16"/>
                <w:szCs w:val="16"/>
              </w:rPr>
              <w:lastRenderedPageBreak/>
              <w:t>14</w:t>
            </w:r>
          </w:p>
        </w:tc>
        <w:tc>
          <w:tcPr>
            <w:tcW w:w="2127" w:type="dxa"/>
            <w:shd w:val="clear" w:color="auto" w:fill="auto"/>
          </w:tcPr>
          <w:p w:rsidR="009C709D" w:rsidRPr="00386DE5" w:rsidRDefault="009C709D" w:rsidP="00B569C9">
            <w:pPr>
              <w:outlineLvl w:val="0"/>
              <w:rPr>
                <w:color w:val="000000"/>
                <w:sz w:val="16"/>
                <w:szCs w:val="16"/>
                <w:shd w:val="clear" w:color="auto" w:fill="FFFFFF"/>
              </w:rPr>
            </w:pPr>
            <w:r w:rsidRPr="00386DE5">
              <w:rPr>
                <w:color w:val="000000"/>
                <w:sz w:val="16"/>
                <w:szCs w:val="16"/>
                <w:shd w:val="clear" w:color="auto" w:fill="FFFFFF"/>
              </w:rPr>
              <w:t>Открытые областные соревнования  «Юный спасатель»</w:t>
            </w:r>
          </w:p>
          <w:p w:rsidR="009C709D" w:rsidRPr="00386DE5" w:rsidRDefault="009C709D" w:rsidP="00B569C9">
            <w:pPr>
              <w:rPr>
                <w:sz w:val="16"/>
                <w:szCs w:val="16"/>
              </w:rPr>
            </w:pPr>
          </w:p>
        </w:tc>
        <w:tc>
          <w:tcPr>
            <w:tcW w:w="2693" w:type="dxa"/>
            <w:shd w:val="clear" w:color="auto" w:fill="auto"/>
          </w:tcPr>
          <w:p w:rsidR="009C709D" w:rsidRPr="00386DE5" w:rsidRDefault="009C709D" w:rsidP="00B569C9">
            <w:pPr>
              <w:rPr>
                <w:sz w:val="16"/>
                <w:szCs w:val="16"/>
              </w:rPr>
            </w:pPr>
          </w:p>
        </w:tc>
        <w:tc>
          <w:tcPr>
            <w:tcW w:w="2410" w:type="dxa"/>
            <w:shd w:val="clear" w:color="auto" w:fill="auto"/>
          </w:tcPr>
          <w:p w:rsidR="009C709D" w:rsidRPr="00386DE5" w:rsidRDefault="009C709D" w:rsidP="00B569C9">
            <w:pPr>
              <w:rPr>
                <w:sz w:val="16"/>
                <w:szCs w:val="16"/>
              </w:rPr>
            </w:pPr>
            <w:r w:rsidRPr="00386DE5">
              <w:rPr>
                <w:sz w:val="16"/>
                <w:szCs w:val="16"/>
              </w:rPr>
              <w:t>Участник-1</w:t>
            </w:r>
          </w:p>
          <w:p w:rsidR="009C709D" w:rsidRPr="00386DE5" w:rsidRDefault="009C709D" w:rsidP="00B569C9">
            <w:pPr>
              <w:rPr>
                <w:sz w:val="16"/>
                <w:szCs w:val="16"/>
              </w:rPr>
            </w:pPr>
            <w:r w:rsidRPr="00386DE5">
              <w:rPr>
                <w:sz w:val="16"/>
                <w:szCs w:val="16"/>
              </w:rPr>
              <w:t xml:space="preserve">Благодарственное письмо за подготовку команды, </w:t>
            </w:r>
          </w:p>
          <w:p w:rsidR="009C709D" w:rsidRPr="00386DE5" w:rsidRDefault="009C709D" w:rsidP="00B569C9">
            <w:pPr>
              <w:rPr>
                <w:sz w:val="16"/>
                <w:szCs w:val="16"/>
              </w:rPr>
            </w:pPr>
            <w:r w:rsidRPr="00386DE5">
              <w:rPr>
                <w:sz w:val="16"/>
                <w:szCs w:val="16"/>
              </w:rPr>
              <w:t>Гафитулин А.И.</w:t>
            </w:r>
          </w:p>
        </w:tc>
        <w:tc>
          <w:tcPr>
            <w:tcW w:w="2552" w:type="dxa"/>
            <w:shd w:val="clear" w:color="auto" w:fill="auto"/>
          </w:tcPr>
          <w:p w:rsidR="009C709D" w:rsidRPr="00386DE5" w:rsidRDefault="009C709D" w:rsidP="00B569C9">
            <w:pPr>
              <w:outlineLvl w:val="0"/>
              <w:rPr>
                <w:sz w:val="16"/>
                <w:szCs w:val="16"/>
              </w:rPr>
            </w:pPr>
          </w:p>
        </w:tc>
      </w:tr>
      <w:tr w:rsidR="009C709D" w:rsidRPr="00386DE5" w:rsidTr="00B569C9">
        <w:trPr>
          <w:trHeight w:val="622"/>
        </w:trPr>
        <w:tc>
          <w:tcPr>
            <w:tcW w:w="425" w:type="dxa"/>
            <w:shd w:val="clear" w:color="auto" w:fill="auto"/>
          </w:tcPr>
          <w:p w:rsidR="009C709D" w:rsidRPr="00386DE5" w:rsidRDefault="009C709D" w:rsidP="00B569C9">
            <w:pPr>
              <w:jc w:val="center"/>
              <w:rPr>
                <w:b/>
                <w:sz w:val="16"/>
                <w:szCs w:val="16"/>
              </w:rPr>
            </w:pPr>
          </w:p>
        </w:tc>
        <w:tc>
          <w:tcPr>
            <w:tcW w:w="2127" w:type="dxa"/>
            <w:shd w:val="clear" w:color="auto" w:fill="auto"/>
          </w:tcPr>
          <w:p w:rsidR="009C709D" w:rsidRPr="00386DE5" w:rsidRDefault="009C709D" w:rsidP="00B569C9">
            <w:pPr>
              <w:jc w:val="center"/>
              <w:rPr>
                <w:b/>
                <w:sz w:val="16"/>
                <w:szCs w:val="16"/>
              </w:rPr>
            </w:pPr>
            <w:r w:rsidRPr="00386DE5">
              <w:rPr>
                <w:b/>
                <w:sz w:val="16"/>
                <w:szCs w:val="16"/>
              </w:rPr>
              <w:t>Общее количество победителей и призёров:</w:t>
            </w:r>
          </w:p>
        </w:tc>
        <w:tc>
          <w:tcPr>
            <w:tcW w:w="2693" w:type="dxa"/>
            <w:shd w:val="clear" w:color="auto" w:fill="auto"/>
          </w:tcPr>
          <w:p w:rsidR="009C709D" w:rsidRPr="00386DE5" w:rsidRDefault="009C709D" w:rsidP="00B569C9">
            <w:pPr>
              <w:jc w:val="center"/>
              <w:rPr>
                <w:b/>
                <w:sz w:val="16"/>
                <w:szCs w:val="16"/>
              </w:rPr>
            </w:pPr>
            <w:r w:rsidRPr="00386DE5">
              <w:rPr>
                <w:b/>
                <w:sz w:val="16"/>
                <w:szCs w:val="16"/>
              </w:rPr>
              <w:t>7</w:t>
            </w:r>
          </w:p>
        </w:tc>
        <w:tc>
          <w:tcPr>
            <w:tcW w:w="2410" w:type="dxa"/>
            <w:shd w:val="clear" w:color="auto" w:fill="auto"/>
          </w:tcPr>
          <w:p w:rsidR="009C709D" w:rsidRPr="00386DE5" w:rsidRDefault="009C709D" w:rsidP="00B569C9">
            <w:pPr>
              <w:jc w:val="center"/>
              <w:rPr>
                <w:b/>
                <w:sz w:val="16"/>
                <w:szCs w:val="16"/>
              </w:rPr>
            </w:pPr>
            <w:r w:rsidRPr="00386DE5">
              <w:rPr>
                <w:b/>
                <w:sz w:val="16"/>
                <w:szCs w:val="16"/>
              </w:rPr>
              <w:t>1</w:t>
            </w:r>
          </w:p>
        </w:tc>
        <w:tc>
          <w:tcPr>
            <w:tcW w:w="2552" w:type="dxa"/>
            <w:shd w:val="clear" w:color="auto" w:fill="auto"/>
          </w:tcPr>
          <w:p w:rsidR="009C709D" w:rsidRPr="00386DE5" w:rsidRDefault="009C709D" w:rsidP="00B569C9">
            <w:pPr>
              <w:jc w:val="center"/>
              <w:rPr>
                <w:b/>
                <w:sz w:val="16"/>
                <w:szCs w:val="16"/>
              </w:rPr>
            </w:pPr>
            <w:r w:rsidRPr="00386DE5">
              <w:rPr>
                <w:b/>
                <w:sz w:val="16"/>
                <w:szCs w:val="16"/>
              </w:rPr>
              <w:t>1</w:t>
            </w:r>
          </w:p>
        </w:tc>
      </w:tr>
      <w:tr w:rsidR="009C709D" w:rsidRPr="00386DE5" w:rsidTr="00B569C9">
        <w:trPr>
          <w:trHeight w:val="307"/>
        </w:trPr>
        <w:tc>
          <w:tcPr>
            <w:tcW w:w="425" w:type="dxa"/>
            <w:shd w:val="clear" w:color="auto" w:fill="auto"/>
          </w:tcPr>
          <w:p w:rsidR="009C709D" w:rsidRPr="00386DE5" w:rsidRDefault="009C709D" w:rsidP="00B569C9">
            <w:pPr>
              <w:jc w:val="center"/>
              <w:rPr>
                <w:b/>
                <w:sz w:val="16"/>
                <w:szCs w:val="16"/>
              </w:rPr>
            </w:pPr>
          </w:p>
        </w:tc>
        <w:tc>
          <w:tcPr>
            <w:tcW w:w="2127" w:type="dxa"/>
            <w:shd w:val="clear" w:color="auto" w:fill="auto"/>
          </w:tcPr>
          <w:p w:rsidR="009C709D" w:rsidRPr="00386DE5" w:rsidRDefault="009C709D" w:rsidP="00B569C9">
            <w:pPr>
              <w:jc w:val="center"/>
              <w:rPr>
                <w:b/>
                <w:sz w:val="16"/>
                <w:szCs w:val="16"/>
              </w:rPr>
            </w:pPr>
            <w:r w:rsidRPr="00386DE5">
              <w:rPr>
                <w:b/>
                <w:sz w:val="16"/>
                <w:szCs w:val="16"/>
              </w:rPr>
              <w:t>Общее количество участников:</w:t>
            </w:r>
          </w:p>
        </w:tc>
        <w:tc>
          <w:tcPr>
            <w:tcW w:w="2693" w:type="dxa"/>
            <w:shd w:val="clear" w:color="auto" w:fill="auto"/>
          </w:tcPr>
          <w:p w:rsidR="009C709D" w:rsidRPr="00386DE5" w:rsidRDefault="009C709D" w:rsidP="00B569C9">
            <w:pPr>
              <w:ind w:firstLine="708"/>
              <w:jc w:val="center"/>
              <w:rPr>
                <w:b/>
                <w:sz w:val="16"/>
                <w:szCs w:val="16"/>
              </w:rPr>
            </w:pPr>
            <w:r w:rsidRPr="00386DE5">
              <w:rPr>
                <w:b/>
                <w:sz w:val="16"/>
                <w:szCs w:val="16"/>
              </w:rPr>
              <w:t>8</w:t>
            </w:r>
          </w:p>
        </w:tc>
        <w:tc>
          <w:tcPr>
            <w:tcW w:w="2410" w:type="dxa"/>
            <w:shd w:val="clear" w:color="auto" w:fill="auto"/>
          </w:tcPr>
          <w:p w:rsidR="009C709D" w:rsidRPr="00386DE5" w:rsidRDefault="009C709D" w:rsidP="00B569C9">
            <w:pPr>
              <w:jc w:val="center"/>
              <w:rPr>
                <w:b/>
                <w:sz w:val="16"/>
                <w:szCs w:val="16"/>
              </w:rPr>
            </w:pPr>
            <w:r w:rsidRPr="00386DE5">
              <w:rPr>
                <w:b/>
                <w:sz w:val="16"/>
                <w:szCs w:val="16"/>
              </w:rPr>
              <w:t>5</w:t>
            </w:r>
          </w:p>
        </w:tc>
        <w:tc>
          <w:tcPr>
            <w:tcW w:w="2552" w:type="dxa"/>
            <w:shd w:val="clear" w:color="auto" w:fill="auto"/>
          </w:tcPr>
          <w:p w:rsidR="009C709D" w:rsidRPr="00386DE5" w:rsidRDefault="009C709D" w:rsidP="00B569C9">
            <w:pPr>
              <w:jc w:val="center"/>
              <w:rPr>
                <w:b/>
                <w:sz w:val="16"/>
                <w:szCs w:val="16"/>
              </w:rPr>
            </w:pPr>
            <w:r w:rsidRPr="00386DE5">
              <w:rPr>
                <w:b/>
                <w:sz w:val="16"/>
                <w:szCs w:val="16"/>
              </w:rPr>
              <w:t>3</w:t>
            </w:r>
          </w:p>
        </w:tc>
      </w:tr>
    </w:tbl>
    <w:p w:rsidR="009C709D" w:rsidRDefault="009C709D" w:rsidP="009D65EB">
      <w:pPr>
        <w:spacing w:after="0" w:line="240" w:lineRule="auto"/>
        <w:rPr>
          <w:rFonts w:ascii="Times New Roman" w:hAnsi="Times New Roman"/>
          <w:spacing w:val="1"/>
          <w:sz w:val="24"/>
          <w:szCs w:val="24"/>
        </w:rPr>
      </w:pPr>
    </w:p>
    <w:p w:rsidR="003D0A1B" w:rsidRDefault="003D0A1B" w:rsidP="009D65EB">
      <w:pPr>
        <w:spacing w:after="0" w:line="240" w:lineRule="auto"/>
        <w:rPr>
          <w:rFonts w:ascii="Times New Roman" w:hAnsi="Times New Roman"/>
          <w:spacing w:val="1"/>
          <w:sz w:val="24"/>
          <w:szCs w:val="24"/>
        </w:rPr>
      </w:pPr>
    </w:p>
    <w:p w:rsidR="00AA07C4" w:rsidRPr="00F65072" w:rsidRDefault="00C23C65" w:rsidP="009D65EB">
      <w:pPr>
        <w:spacing w:after="0" w:line="240" w:lineRule="auto"/>
        <w:ind w:firstLine="708"/>
        <w:rPr>
          <w:rFonts w:ascii="Times New Roman" w:hAnsi="Times New Roman"/>
          <w:b/>
          <w:spacing w:val="1"/>
          <w:sz w:val="24"/>
          <w:szCs w:val="24"/>
        </w:rPr>
      </w:pPr>
      <w:r w:rsidRPr="00F65072">
        <w:rPr>
          <w:rFonts w:ascii="Times New Roman" w:hAnsi="Times New Roman"/>
          <w:b/>
          <w:spacing w:val="1"/>
          <w:sz w:val="24"/>
          <w:szCs w:val="24"/>
        </w:rPr>
        <w:t>Участники районного конкурса «Учитель года»:</w:t>
      </w:r>
    </w:p>
    <w:p w:rsidR="00C23C65" w:rsidRDefault="00C23C65"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1.Аверина ЕВ-учитель истории</w:t>
      </w:r>
      <w:r w:rsidR="00086334">
        <w:rPr>
          <w:rFonts w:ascii="Times New Roman" w:hAnsi="Times New Roman"/>
          <w:spacing w:val="1"/>
          <w:sz w:val="24"/>
          <w:szCs w:val="24"/>
        </w:rPr>
        <w:t>-2003г.</w:t>
      </w:r>
    </w:p>
    <w:p w:rsidR="00C23C65" w:rsidRDefault="00C23C65"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2.Аверина ЕВ-учитель истории</w:t>
      </w:r>
      <w:r w:rsidR="00086334">
        <w:rPr>
          <w:rFonts w:ascii="Times New Roman" w:hAnsi="Times New Roman"/>
          <w:spacing w:val="1"/>
          <w:sz w:val="24"/>
          <w:szCs w:val="24"/>
        </w:rPr>
        <w:t>-2011г.</w:t>
      </w:r>
    </w:p>
    <w:p w:rsidR="00C23C65" w:rsidRDefault="00C23C65"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3.Аверин НП</w:t>
      </w:r>
      <w:r w:rsidR="00086334">
        <w:rPr>
          <w:rFonts w:ascii="Times New Roman" w:hAnsi="Times New Roman"/>
          <w:spacing w:val="1"/>
          <w:sz w:val="24"/>
          <w:szCs w:val="24"/>
        </w:rPr>
        <w:t>-учитель технологии-2008г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4.Аверин НП-учитель технологии-</w:t>
      </w:r>
      <w:r w:rsidR="00F65072">
        <w:rPr>
          <w:rFonts w:ascii="Times New Roman" w:hAnsi="Times New Roman"/>
          <w:spacing w:val="1"/>
          <w:sz w:val="24"/>
          <w:szCs w:val="24"/>
        </w:rPr>
        <w:t>2012г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5.Бохан ИА-учитель русского языка-</w:t>
      </w:r>
      <w:r w:rsidR="00F65072">
        <w:rPr>
          <w:rFonts w:ascii="Times New Roman" w:hAnsi="Times New Roman"/>
          <w:spacing w:val="1"/>
          <w:sz w:val="24"/>
          <w:szCs w:val="24"/>
        </w:rPr>
        <w:t>2010г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6.Военмастер ЛА-учитель химии-</w:t>
      </w:r>
      <w:r w:rsidR="00F65072">
        <w:rPr>
          <w:rFonts w:ascii="Times New Roman" w:hAnsi="Times New Roman"/>
          <w:spacing w:val="1"/>
          <w:sz w:val="24"/>
          <w:szCs w:val="24"/>
        </w:rPr>
        <w:t>2013г.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7.Обельчикова ЭА-учитель биологии-2009г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8.Мячкина ММ-учитель начальных классов-2014г.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9.Аверина НК-учитель начальных классов-2016г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10.Кузнецова ТА-воспитатель ГКП-2007г</w:t>
      </w:r>
    </w:p>
    <w:p w:rsidR="00086334" w:rsidRDefault="0008633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11.Туякбаева ГМ-учитель ИЗО-2015г</w:t>
      </w:r>
    </w:p>
    <w:p w:rsidR="00A40696" w:rsidRDefault="00A40696"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12.Горохова А.А.-учитель русского языка, 2018 г.</w:t>
      </w:r>
    </w:p>
    <w:p w:rsidR="008107C4" w:rsidRDefault="008107C4" w:rsidP="009D65EB">
      <w:pPr>
        <w:spacing w:after="0" w:line="240" w:lineRule="auto"/>
        <w:ind w:firstLine="708"/>
        <w:rPr>
          <w:rFonts w:ascii="Times New Roman" w:hAnsi="Times New Roman"/>
          <w:spacing w:val="1"/>
          <w:sz w:val="24"/>
          <w:szCs w:val="24"/>
        </w:rPr>
      </w:pPr>
      <w:r>
        <w:rPr>
          <w:rFonts w:ascii="Times New Roman" w:hAnsi="Times New Roman"/>
          <w:spacing w:val="1"/>
          <w:sz w:val="24"/>
          <w:szCs w:val="24"/>
        </w:rPr>
        <w:t>13.Гафитулин А.И. – учитель физкультуры, 2020 г.</w:t>
      </w:r>
    </w:p>
    <w:p w:rsidR="00C23C65" w:rsidRPr="00F65072" w:rsidRDefault="00C23C65" w:rsidP="00C23C65">
      <w:pPr>
        <w:spacing w:after="0" w:line="240" w:lineRule="auto"/>
        <w:rPr>
          <w:rFonts w:ascii="Times New Roman" w:hAnsi="Times New Roman"/>
          <w:b/>
          <w:color w:val="000000"/>
          <w:spacing w:val="1"/>
          <w:sz w:val="24"/>
          <w:szCs w:val="24"/>
        </w:rPr>
      </w:pPr>
      <w:r w:rsidRPr="00F65072">
        <w:rPr>
          <w:rFonts w:ascii="Times New Roman" w:hAnsi="Times New Roman"/>
          <w:b/>
          <w:sz w:val="24"/>
          <w:szCs w:val="24"/>
        </w:rPr>
        <w:t>ПНПО «Лучшие учителя России»</w:t>
      </w:r>
      <w:r w:rsidR="00F65072" w:rsidRPr="00F65072">
        <w:rPr>
          <w:rFonts w:ascii="Times New Roman" w:hAnsi="Times New Roman"/>
          <w:b/>
          <w:sz w:val="24"/>
          <w:szCs w:val="24"/>
        </w:rPr>
        <w:t>-2 человека (Аверина ЕВ, Бохан ИА)</w:t>
      </w:r>
    </w:p>
    <w:p w:rsidR="00C23C65" w:rsidRPr="00F65072" w:rsidRDefault="00C23C65" w:rsidP="009D65EB">
      <w:pPr>
        <w:spacing w:after="0" w:line="240" w:lineRule="auto"/>
        <w:ind w:firstLine="708"/>
        <w:rPr>
          <w:rFonts w:ascii="Times New Roman" w:hAnsi="Times New Roman"/>
          <w:b/>
          <w:spacing w:val="1"/>
          <w:sz w:val="24"/>
          <w:szCs w:val="24"/>
        </w:rPr>
      </w:pPr>
    </w:p>
    <w:p w:rsidR="00AA07C4" w:rsidRPr="00BC0BCA" w:rsidRDefault="00AA07C4" w:rsidP="009D65EB">
      <w:pPr>
        <w:spacing w:after="0" w:line="240" w:lineRule="auto"/>
        <w:ind w:firstLine="709"/>
        <w:rPr>
          <w:rFonts w:ascii="Times New Roman" w:hAnsi="Times New Roman"/>
          <w:sz w:val="24"/>
          <w:szCs w:val="24"/>
        </w:rPr>
      </w:pPr>
      <w:r w:rsidRPr="00BC0BCA">
        <w:rPr>
          <w:rFonts w:ascii="Times New Roman" w:hAnsi="Times New Roman"/>
          <w:sz w:val="24"/>
          <w:szCs w:val="24"/>
        </w:rPr>
        <w:t>Аттестация педагогических работников в соответствии с Федеральным законом«Об образовании в Российской</w:t>
      </w:r>
      <w:r w:rsidRPr="00BC0BCA">
        <w:rPr>
          <w:rFonts w:ascii="Times New Roman" w:hAnsi="Times New Roman"/>
          <w:sz w:val="24"/>
          <w:szCs w:val="24"/>
        </w:rPr>
        <w:tab/>
        <w:t xml:space="preserve"> Федерации»  (ст. 49) 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должна осуществляться один раз в пять лет на основе оценки их профессиональной деятельности аттестационными комиссиями, самостоятельно формируемыми образовательными организациями. </w:t>
      </w:r>
    </w:p>
    <w:p w:rsidR="00AA07C4" w:rsidRPr="00BC0BCA" w:rsidRDefault="00AA07C4" w:rsidP="009D65EB">
      <w:pPr>
        <w:spacing w:after="0" w:line="240" w:lineRule="auto"/>
        <w:ind w:firstLine="709"/>
        <w:rPr>
          <w:rFonts w:ascii="Times New Roman" w:hAnsi="Times New Roman"/>
          <w:sz w:val="24"/>
          <w:szCs w:val="24"/>
        </w:rPr>
      </w:pPr>
      <w:r w:rsidRPr="00BC0BCA">
        <w:rPr>
          <w:rFonts w:ascii="Times New Roman" w:hAnsi="Times New Roman"/>
          <w:sz w:val="24"/>
          <w:szCs w:val="24"/>
        </w:rPr>
        <w:t xml:space="preserve">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 </w:t>
      </w:r>
    </w:p>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В целом для педагогического коллектива характерны опыт, профессионализм и мастерство, о чём свидетельствует высокий уровень профессиональной компетенции.  </w:t>
      </w:r>
    </w:p>
    <w:tbl>
      <w:tblPr>
        <w:tblW w:w="10136" w:type="dxa"/>
        <w:tblLook w:val="04A0"/>
      </w:tblPr>
      <w:tblGrid>
        <w:gridCol w:w="4077"/>
        <w:gridCol w:w="6059"/>
      </w:tblGrid>
      <w:tr w:rsidR="00AA07C4" w:rsidRPr="004F3C46" w:rsidTr="00A74E48">
        <w:trPr>
          <w:trHeight w:val="2426"/>
        </w:trPr>
        <w:tc>
          <w:tcPr>
            <w:tcW w:w="4077" w:type="dxa"/>
          </w:tcPr>
          <w:p w:rsidR="00AA07C4" w:rsidRPr="004F3C46" w:rsidRDefault="009C709D" w:rsidP="009D65EB">
            <w:pPr>
              <w:numPr>
                <w:ilvl w:val="0"/>
                <w:numId w:val="188"/>
              </w:numPr>
              <w:tabs>
                <w:tab w:val="clear" w:pos="1571"/>
                <w:tab w:val="num" w:pos="426"/>
              </w:tabs>
              <w:spacing w:after="0" w:line="240" w:lineRule="auto"/>
              <w:ind w:left="426" w:hanging="426"/>
              <w:rPr>
                <w:rFonts w:ascii="Times New Roman" w:hAnsi="Times New Roman"/>
                <w:sz w:val="24"/>
                <w:szCs w:val="24"/>
              </w:rPr>
            </w:pPr>
            <w:r>
              <w:rPr>
                <w:rFonts w:ascii="Times New Roman" w:hAnsi="Times New Roman"/>
                <w:sz w:val="24"/>
                <w:szCs w:val="24"/>
              </w:rPr>
              <w:lastRenderedPageBreak/>
              <w:t>25</w:t>
            </w:r>
            <w:r w:rsidR="00AA07C4" w:rsidRPr="004F3C46">
              <w:rPr>
                <w:rFonts w:ascii="Times New Roman" w:hAnsi="Times New Roman"/>
                <w:sz w:val="24"/>
                <w:szCs w:val="24"/>
              </w:rPr>
              <w:t xml:space="preserve">% - учителя высшей категории, </w:t>
            </w:r>
          </w:p>
          <w:p w:rsidR="00AA07C4" w:rsidRPr="004F3C46" w:rsidRDefault="00F65072" w:rsidP="009D65EB">
            <w:pPr>
              <w:numPr>
                <w:ilvl w:val="0"/>
                <w:numId w:val="188"/>
              </w:numPr>
              <w:tabs>
                <w:tab w:val="clear" w:pos="1571"/>
                <w:tab w:val="num" w:pos="426"/>
              </w:tabs>
              <w:spacing w:after="0" w:line="240" w:lineRule="auto"/>
              <w:ind w:left="426" w:hanging="426"/>
              <w:rPr>
                <w:rFonts w:ascii="Times New Roman" w:hAnsi="Times New Roman"/>
                <w:sz w:val="24"/>
                <w:szCs w:val="24"/>
              </w:rPr>
            </w:pPr>
            <w:r>
              <w:rPr>
                <w:rFonts w:ascii="Times New Roman" w:hAnsi="Times New Roman"/>
                <w:sz w:val="24"/>
                <w:szCs w:val="24"/>
              </w:rPr>
              <w:t>44</w:t>
            </w:r>
            <w:r w:rsidR="00AA07C4" w:rsidRPr="004F3C46">
              <w:rPr>
                <w:rFonts w:ascii="Times New Roman" w:hAnsi="Times New Roman"/>
                <w:sz w:val="24"/>
                <w:szCs w:val="24"/>
              </w:rPr>
              <w:t xml:space="preserve">% - первой категории, </w:t>
            </w:r>
          </w:p>
          <w:p w:rsidR="00AA07C4" w:rsidRPr="004F3C46" w:rsidRDefault="00F65072" w:rsidP="009D65EB">
            <w:pPr>
              <w:numPr>
                <w:ilvl w:val="0"/>
                <w:numId w:val="188"/>
              </w:numPr>
              <w:tabs>
                <w:tab w:val="clear" w:pos="1571"/>
                <w:tab w:val="num" w:pos="426"/>
              </w:tabs>
              <w:spacing w:after="0" w:line="240" w:lineRule="auto"/>
              <w:ind w:left="426" w:hanging="426"/>
              <w:rPr>
                <w:rFonts w:ascii="Times New Roman" w:hAnsi="Times New Roman"/>
                <w:sz w:val="24"/>
                <w:szCs w:val="24"/>
              </w:rPr>
            </w:pPr>
            <w:r>
              <w:rPr>
                <w:rFonts w:ascii="Times New Roman" w:hAnsi="Times New Roman"/>
                <w:sz w:val="24"/>
                <w:szCs w:val="24"/>
              </w:rPr>
              <w:t>13</w:t>
            </w:r>
            <w:r w:rsidR="00AA07C4" w:rsidRPr="004F3C46">
              <w:rPr>
                <w:rFonts w:ascii="Times New Roman" w:hAnsi="Times New Roman"/>
                <w:sz w:val="24"/>
                <w:szCs w:val="24"/>
              </w:rPr>
              <w:t xml:space="preserve">% -соответствие занимаемой должности, </w:t>
            </w:r>
          </w:p>
          <w:p w:rsidR="00AA07C4" w:rsidRPr="004F3C46" w:rsidRDefault="00F65072" w:rsidP="009D65EB">
            <w:pPr>
              <w:numPr>
                <w:ilvl w:val="0"/>
                <w:numId w:val="188"/>
              </w:numPr>
              <w:tabs>
                <w:tab w:val="clear" w:pos="1571"/>
                <w:tab w:val="num" w:pos="426"/>
              </w:tabs>
              <w:spacing w:after="0" w:line="240" w:lineRule="auto"/>
              <w:ind w:left="426" w:hanging="426"/>
              <w:rPr>
                <w:rFonts w:ascii="Times New Roman" w:hAnsi="Times New Roman"/>
                <w:sz w:val="24"/>
                <w:szCs w:val="24"/>
              </w:rPr>
            </w:pPr>
            <w:r>
              <w:rPr>
                <w:rFonts w:ascii="Times New Roman" w:hAnsi="Times New Roman"/>
                <w:sz w:val="24"/>
                <w:szCs w:val="24"/>
              </w:rPr>
              <w:t>13</w:t>
            </w:r>
            <w:r w:rsidR="00AA07C4" w:rsidRPr="004F3C46">
              <w:rPr>
                <w:rFonts w:ascii="Times New Roman" w:hAnsi="Times New Roman"/>
                <w:sz w:val="24"/>
                <w:szCs w:val="24"/>
              </w:rPr>
              <w:t xml:space="preserve">% учителей не имеют категории </w:t>
            </w:r>
          </w:p>
        </w:tc>
        <w:tc>
          <w:tcPr>
            <w:tcW w:w="6059"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noProof/>
                <w:sz w:val="24"/>
                <w:szCs w:val="24"/>
                <w:lang w:eastAsia="ru-RU"/>
              </w:rPr>
              <w:drawing>
                <wp:inline distT="0" distB="0" distL="0" distR="0">
                  <wp:extent cx="3321170" cy="1362974"/>
                  <wp:effectExtent l="0" t="0" r="0" b="0"/>
                  <wp:docPr id="16"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AA07C4" w:rsidRPr="00BC0BCA" w:rsidRDefault="00AA07C4" w:rsidP="009D65EB">
      <w:pPr>
        <w:spacing w:after="0" w:line="240" w:lineRule="auto"/>
        <w:ind w:firstLine="709"/>
        <w:rPr>
          <w:rFonts w:ascii="Times New Roman" w:hAnsi="Times New Roman"/>
          <w:sz w:val="24"/>
          <w:szCs w:val="24"/>
        </w:rPr>
      </w:pPr>
      <w:r w:rsidRPr="00BC0BCA">
        <w:rPr>
          <w:rFonts w:ascii="Times New Roman" w:hAnsi="Times New Roman"/>
          <w:sz w:val="24"/>
          <w:szCs w:val="24"/>
        </w:rPr>
        <w:t xml:space="preserve">Порядок проведения аттестации педагогических работников устанавливается федеральным органом исполнительной власти, осуществляющим функции по выработке государственной политики </w:t>
      </w:r>
      <w:r w:rsidRPr="00BC0BCA">
        <w:rPr>
          <w:rFonts w:ascii="Times New Roman" w:hAnsi="Times New Roman"/>
          <w:sz w:val="24"/>
          <w:szCs w:val="24"/>
          <w:shd w:val="clear" w:color="auto" w:fill="FFFFFF"/>
        </w:rPr>
        <w:t>и нормативно-правовому регулированию в сфере образования, по согласованию с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труда</w:t>
      </w:r>
      <w:r w:rsidRPr="00BC0BCA">
        <w:rPr>
          <w:rFonts w:ascii="Arial" w:hAnsi="Arial" w:cs="Arial"/>
          <w:sz w:val="24"/>
          <w:szCs w:val="24"/>
          <w:shd w:val="clear" w:color="auto" w:fill="FFFFFF"/>
        </w:rPr>
        <w:t>.</w:t>
      </w:r>
    </w:p>
    <w:p w:rsidR="00AA07C4" w:rsidRDefault="00AA07C4" w:rsidP="009D65EB">
      <w:pPr>
        <w:spacing w:after="0" w:line="240" w:lineRule="auto"/>
        <w:ind w:left="58" w:right="2" w:firstLine="857"/>
        <w:rPr>
          <w:rFonts w:ascii="Times New Roman" w:hAnsi="Times New Roman"/>
          <w:color w:val="000000"/>
          <w:spacing w:val="2"/>
          <w:sz w:val="24"/>
          <w:szCs w:val="24"/>
        </w:rPr>
      </w:pPr>
    </w:p>
    <w:p w:rsidR="00AA07C4" w:rsidRDefault="00AA07C4" w:rsidP="009D65EB">
      <w:pPr>
        <w:spacing w:after="0" w:line="240" w:lineRule="auto"/>
        <w:ind w:left="58" w:right="2" w:firstLine="857"/>
        <w:rPr>
          <w:rFonts w:ascii="Times New Roman" w:hAnsi="Times New Roman"/>
          <w:color w:val="000000"/>
          <w:spacing w:val="1"/>
          <w:sz w:val="24"/>
          <w:szCs w:val="24"/>
        </w:rPr>
      </w:pPr>
      <w:r w:rsidRPr="004F3C46">
        <w:rPr>
          <w:rFonts w:ascii="Times New Roman" w:hAnsi="Times New Roman"/>
          <w:color w:val="000000"/>
          <w:spacing w:val="2"/>
          <w:sz w:val="24"/>
          <w:szCs w:val="24"/>
        </w:rPr>
        <w:t xml:space="preserve">Педагогический  коллектив школы работает с учётом </w:t>
      </w:r>
      <w:r w:rsidRPr="004F3C46">
        <w:rPr>
          <w:rFonts w:ascii="Times New Roman" w:hAnsi="Times New Roman"/>
          <w:color w:val="000000"/>
          <w:spacing w:val="1"/>
          <w:sz w:val="24"/>
          <w:szCs w:val="24"/>
        </w:rPr>
        <w:t>социального заказа семей, уровня развития учащихся, местных условий и возможностей образовательного учреждения.</w:t>
      </w:r>
    </w:p>
    <w:p w:rsidR="00AA07C4" w:rsidRDefault="00AA07C4" w:rsidP="009D65EB">
      <w:pPr>
        <w:spacing w:after="0" w:line="240" w:lineRule="auto"/>
        <w:ind w:firstLine="709"/>
        <w:rPr>
          <w:rFonts w:ascii="Times New Roman" w:hAnsi="Times New Roman"/>
          <w:b/>
          <w:sz w:val="24"/>
          <w:szCs w:val="24"/>
        </w:rPr>
        <w:sectPr w:rsidR="00AA07C4" w:rsidSect="00A74E48">
          <w:pgSz w:w="11906" w:h="16838"/>
          <w:pgMar w:top="1134" w:right="850" w:bottom="1134" w:left="1701" w:header="708" w:footer="708" w:gutter="0"/>
          <w:cols w:space="708"/>
          <w:docGrid w:linePitch="360"/>
        </w:sectPr>
      </w:pPr>
    </w:p>
    <w:p w:rsidR="00AA07C4" w:rsidRDefault="00AA07C4" w:rsidP="009D65EB">
      <w:pPr>
        <w:spacing w:after="0" w:line="240" w:lineRule="auto"/>
        <w:ind w:firstLine="709"/>
        <w:rPr>
          <w:rFonts w:ascii="Times New Roman" w:hAnsi="Times New Roman"/>
          <w:b/>
          <w:sz w:val="24"/>
          <w:szCs w:val="24"/>
        </w:rPr>
      </w:pPr>
      <w:r w:rsidRPr="00BC0BCA">
        <w:rPr>
          <w:rFonts w:ascii="Times New Roman" w:hAnsi="Times New Roman"/>
          <w:b/>
          <w:sz w:val="24"/>
          <w:szCs w:val="24"/>
        </w:rPr>
        <w:lastRenderedPageBreak/>
        <w:t>Кадровое обеспечение реализации основной образовательной программы</w:t>
      </w:r>
    </w:p>
    <w:tbl>
      <w:tblPr>
        <w:tblW w:w="15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68"/>
        <w:gridCol w:w="4819"/>
        <w:gridCol w:w="7655"/>
        <w:gridCol w:w="1276"/>
      </w:tblGrid>
      <w:tr w:rsidR="00AA07C4" w:rsidRPr="004F3C46" w:rsidTr="00A74E48">
        <w:trPr>
          <w:trHeight w:val="39"/>
        </w:trPr>
        <w:tc>
          <w:tcPr>
            <w:tcW w:w="1668" w:type="dxa"/>
            <w:vMerge w:val="restart"/>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r w:rsidRPr="004F3C46">
              <w:rPr>
                <w:rFonts w:ascii="Times New Roman" w:eastAsia="Times New Roman" w:hAnsi="Times New Roman"/>
                <w:b/>
                <w:sz w:val="24"/>
                <w:szCs w:val="24"/>
                <w:lang w:eastAsia="ru-RU"/>
              </w:rPr>
              <w:t>Должность</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tc>
        <w:tc>
          <w:tcPr>
            <w:tcW w:w="4819" w:type="dxa"/>
            <w:vMerge w:val="restart"/>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r w:rsidRPr="004F3C46">
              <w:rPr>
                <w:rFonts w:ascii="Times New Roman" w:eastAsia="Times New Roman" w:hAnsi="Times New Roman"/>
                <w:b/>
                <w:sz w:val="24"/>
                <w:szCs w:val="24"/>
                <w:lang w:eastAsia="ru-RU"/>
              </w:rPr>
              <w:t>Должностные обязанности</w:t>
            </w:r>
          </w:p>
        </w:tc>
        <w:tc>
          <w:tcPr>
            <w:tcW w:w="8931" w:type="dxa"/>
            <w:gridSpan w:val="2"/>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r w:rsidRPr="004F3C46">
              <w:rPr>
                <w:rFonts w:ascii="Times New Roman" w:eastAsia="Times New Roman" w:hAnsi="Times New Roman"/>
                <w:b/>
                <w:sz w:val="24"/>
                <w:szCs w:val="24"/>
                <w:lang w:eastAsia="ru-RU"/>
              </w:rPr>
              <w:t>Уровень квалификации работников</w:t>
            </w:r>
          </w:p>
        </w:tc>
      </w:tr>
      <w:tr w:rsidR="00AA07C4" w:rsidRPr="004F3C46" w:rsidTr="00A74E48">
        <w:trPr>
          <w:trHeight w:val="39"/>
        </w:trPr>
        <w:tc>
          <w:tcPr>
            <w:tcW w:w="1668" w:type="dxa"/>
            <w:vMerge/>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p>
        </w:tc>
        <w:tc>
          <w:tcPr>
            <w:tcW w:w="4819" w:type="dxa"/>
            <w:vMerge/>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r w:rsidRPr="004F3C46">
              <w:rPr>
                <w:rFonts w:ascii="Times New Roman" w:eastAsia="Times New Roman" w:hAnsi="Times New Roman"/>
                <w:b/>
                <w:sz w:val="24"/>
                <w:szCs w:val="24"/>
                <w:lang w:eastAsia="ru-RU"/>
              </w:rPr>
              <w:t>Требования к уровню квалификации</w:t>
            </w: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r w:rsidRPr="004F3C46">
              <w:rPr>
                <w:rFonts w:ascii="Times New Roman" w:eastAsia="Times New Roman" w:hAnsi="Times New Roman"/>
                <w:b/>
                <w:sz w:val="24"/>
                <w:szCs w:val="24"/>
                <w:lang w:eastAsia="ru-RU"/>
              </w:rPr>
              <w:t>Фактический уровень</w:t>
            </w:r>
          </w:p>
        </w:tc>
      </w:tr>
      <w:tr w:rsidR="00AA07C4" w:rsidRPr="004F3C46" w:rsidTr="00A74E48">
        <w:trPr>
          <w:trHeight w:val="39"/>
        </w:trPr>
        <w:tc>
          <w:tcPr>
            <w:tcW w:w="1668" w:type="dxa"/>
          </w:tcPr>
          <w:p w:rsidR="00AA07C4" w:rsidRPr="004F3C46" w:rsidRDefault="003079F0"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Заведующая филиалом</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p>
        </w:tc>
        <w:tc>
          <w:tcPr>
            <w:tcW w:w="4819"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Обеспечивает системную образовательную и административно-хозяйственную работу образовательного учреждения</w:t>
            </w: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Соответствует</w:t>
            </w:r>
          </w:p>
        </w:tc>
      </w:tr>
      <w:tr w:rsidR="00AA07C4" w:rsidRPr="004F3C46" w:rsidTr="00A74E48">
        <w:trPr>
          <w:trHeight w:val="39"/>
        </w:trPr>
        <w:tc>
          <w:tcPr>
            <w:tcW w:w="1668" w:type="dxa"/>
          </w:tcPr>
          <w:p w:rsidR="00AA07C4" w:rsidRPr="004F3C46" w:rsidRDefault="003079F0"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Старший методист</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tc>
        <w:tc>
          <w:tcPr>
            <w:tcW w:w="4819"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Координирует</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 xml:space="preserve">работу преподавателей, воспитателей, разработку учебно-методической и иной документации. </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Высшее</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 xml:space="preserve">Соответствует </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tc>
      </w:tr>
      <w:tr w:rsidR="00AA07C4" w:rsidRPr="004F3C46" w:rsidTr="00A74E48">
        <w:trPr>
          <w:trHeight w:val="39"/>
        </w:trPr>
        <w:tc>
          <w:tcPr>
            <w:tcW w:w="1668"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 xml:space="preserve">Учитель </w:t>
            </w:r>
          </w:p>
          <w:p w:rsidR="00AA07C4" w:rsidRPr="004F3C46" w:rsidRDefault="00DD4C89"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r w:rsidR="00AA07C4" w:rsidRPr="004F3C46">
              <w:rPr>
                <w:rFonts w:ascii="Times New Roman" w:eastAsia="Times New Roman" w:hAnsi="Times New Roman"/>
                <w:sz w:val="24"/>
                <w:szCs w:val="24"/>
                <w:lang w:eastAsia="ru-RU"/>
              </w:rPr>
              <w:t xml:space="preserve"> человек)</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tc>
        <w:tc>
          <w:tcPr>
            <w:tcW w:w="4819"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 xml:space="preserve">Соответствует </w:t>
            </w:r>
          </w:p>
        </w:tc>
      </w:tr>
      <w:tr w:rsidR="00AA07C4" w:rsidRPr="004F3C46" w:rsidTr="00A74E48">
        <w:trPr>
          <w:trHeight w:val="39"/>
        </w:trPr>
        <w:tc>
          <w:tcPr>
            <w:tcW w:w="1668"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 xml:space="preserve">Логопед </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(1 человек)</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tc>
        <w:tc>
          <w:tcPr>
            <w:tcW w:w="4819"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lastRenderedPageBreak/>
              <w:t xml:space="preserve">Осуществляет работу, направленную на максимальную коррекцию недостатков в </w:t>
            </w:r>
            <w:r w:rsidRPr="004F3C46">
              <w:rPr>
                <w:rFonts w:ascii="Times New Roman" w:eastAsia="Times New Roman" w:hAnsi="Times New Roman"/>
                <w:sz w:val="24"/>
                <w:szCs w:val="24"/>
                <w:lang w:eastAsia="ru-RU"/>
              </w:rPr>
              <w:lastRenderedPageBreak/>
              <w:t>развитии у обучающихся.</w:t>
            </w: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lastRenderedPageBreak/>
              <w:t>Высшее профессиональное образование в области дефектологии без предъявления требований к стажу работы.</w:t>
            </w:r>
          </w:p>
          <w:p w:rsidR="00AA07C4" w:rsidRPr="004F3C46" w:rsidRDefault="00AA07C4" w:rsidP="009D65EB">
            <w:pPr>
              <w:widowControl w:val="0"/>
              <w:tabs>
                <w:tab w:val="left" w:pos="720"/>
              </w:tabs>
              <w:autoSpaceDE w:val="0"/>
              <w:autoSpaceDN w:val="0"/>
              <w:adjustRightInd w:val="0"/>
              <w:spacing w:after="0" w:line="240" w:lineRule="auto"/>
              <w:ind w:firstLine="454"/>
              <w:rPr>
                <w:rFonts w:ascii="Times New Roman" w:eastAsia="Times New Roman" w:hAnsi="Times New Roman"/>
                <w:sz w:val="24"/>
                <w:szCs w:val="24"/>
                <w:lang w:eastAsia="ru-RU"/>
              </w:rPr>
            </w:pP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lastRenderedPageBreak/>
              <w:t>Соответствует.</w:t>
            </w:r>
          </w:p>
        </w:tc>
      </w:tr>
      <w:tr w:rsidR="00AA07C4" w:rsidRPr="004F3C46" w:rsidTr="00A74E48">
        <w:trPr>
          <w:trHeight w:val="39"/>
        </w:trPr>
        <w:tc>
          <w:tcPr>
            <w:tcW w:w="1668"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lastRenderedPageBreak/>
              <w:t xml:space="preserve">Библиотекарь </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(1 человек)</w:t>
            </w: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p>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b/>
                <w:sz w:val="24"/>
                <w:szCs w:val="24"/>
                <w:lang w:eastAsia="ru-RU"/>
              </w:rPr>
            </w:pPr>
          </w:p>
        </w:tc>
        <w:tc>
          <w:tcPr>
            <w:tcW w:w="4819"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7655"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Высшее или среднее профессиональное образование по специальности «Библиотечно-информационная деятельность».</w:t>
            </w:r>
          </w:p>
          <w:p w:rsidR="00AA07C4" w:rsidRPr="004F3C46" w:rsidRDefault="00AA07C4" w:rsidP="009D65EB">
            <w:pPr>
              <w:widowControl w:val="0"/>
              <w:tabs>
                <w:tab w:val="left" w:pos="720"/>
              </w:tabs>
              <w:autoSpaceDE w:val="0"/>
              <w:autoSpaceDN w:val="0"/>
              <w:adjustRightInd w:val="0"/>
              <w:spacing w:after="0" w:line="240" w:lineRule="auto"/>
              <w:ind w:firstLine="454"/>
              <w:rPr>
                <w:rFonts w:ascii="Times New Roman" w:eastAsia="Times New Roman" w:hAnsi="Times New Roman"/>
                <w:sz w:val="24"/>
                <w:szCs w:val="24"/>
                <w:lang w:eastAsia="ru-RU"/>
              </w:rPr>
            </w:pPr>
          </w:p>
        </w:tc>
        <w:tc>
          <w:tcPr>
            <w:tcW w:w="1276" w:type="dxa"/>
          </w:tcPr>
          <w:p w:rsidR="00AA07C4" w:rsidRPr="004F3C46" w:rsidRDefault="00AA07C4" w:rsidP="009D65EB">
            <w:pPr>
              <w:widowControl w:val="0"/>
              <w:tabs>
                <w:tab w:val="left" w:pos="720"/>
              </w:tabs>
              <w:autoSpaceDE w:val="0"/>
              <w:autoSpaceDN w:val="0"/>
              <w:adjustRightInd w:val="0"/>
              <w:spacing w:after="0" w:line="240" w:lineRule="auto"/>
              <w:rPr>
                <w:rFonts w:ascii="Times New Roman" w:eastAsia="Times New Roman" w:hAnsi="Times New Roman"/>
                <w:sz w:val="24"/>
                <w:szCs w:val="24"/>
                <w:lang w:eastAsia="ru-RU"/>
              </w:rPr>
            </w:pPr>
            <w:r w:rsidRPr="004F3C46">
              <w:rPr>
                <w:rFonts w:ascii="Times New Roman" w:eastAsia="Times New Roman" w:hAnsi="Times New Roman"/>
                <w:sz w:val="24"/>
                <w:szCs w:val="24"/>
                <w:lang w:eastAsia="ru-RU"/>
              </w:rPr>
              <w:t>Соответствует</w:t>
            </w:r>
          </w:p>
        </w:tc>
      </w:tr>
    </w:tbl>
    <w:p w:rsidR="00AA07C4" w:rsidRDefault="00AA07C4" w:rsidP="009D65EB">
      <w:pPr>
        <w:spacing w:after="0" w:line="240" w:lineRule="auto"/>
        <w:ind w:firstLine="709"/>
        <w:rPr>
          <w:rFonts w:ascii="Times New Roman" w:hAnsi="Times New Roman"/>
          <w:b/>
          <w:sz w:val="24"/>
          <w:szCs w:val="24"/>
        </w:rPr>
        <w:sectPr w:rsidR="00AA07C4" w:rsidSect="00A74E48">
          <w:pgSz w:w="16838" w:h="11906" w:orient="landscape"/>
          <w:pgMar w:top="1418" w:right="1134" w:bottom="851" w:left="1134" w:header="708" w:footer="708" w:gutter="0"/>
          <w:cols w:space="708"/>
          <w:docGrid w:linePitch="360"/>
        </w:sectPr>
      </w:pPr>
    </w:p>
    <w:p w:rsidR="00AA07C4" w:rsidRDefault="00AA07C4" w:rsidP="009D65EB">
      <w:pPr>
        <w:spacing w:after="0" w:line="240" w:lineRule="auto"/>
        <w:ind w:left="709" w:firstLine="709"/>
        <w:rPr>
          <w:rFonts w:ascii="Times New Roman" w:hAnsi="Times New Roman"/>
          <w:b/>
          <w:sz w:val="24"/>
          <w:szCs w:val="24"/>
        </w:rPr>
      </w:pPr>
      <w:r w:rsidRPr="00BC0BCA">
        <w:rPr>
          <w:rFonts w:ascii="Times New Roman" w:hAnsi="Times New Roman"/>
          <w:b/>
          <w:sz w:val="24"/>
          <w:szCs w:val="24"/>
        </w:rPr>
        <w:lastRenderedPageBreak/>
        <w:t>Профессиональное развитие и повышение квалификации педагогических работников.</w:t>
      </w:r>
    </w:p>
    <w:p w:rsidR="00AA07C4" w:rsidRDefault="00AA07C4" w:rsidP="009D65EB">
      <w:pPr>
        <w:spacing w:after="0" w:line="240" w:lineRule="auto"/>
        <w:ind w:left="709" w:firstLine="709"/>
        <w:rPr>
          <w:rFonts w:ascii="Times New Roman" w:hAnsi="Times New Roman"/>
          <w:b/>
          <w:sz w:val="24"/>
          <w:szCs w:val="24"/>
        </w:rPr>
      </w:pPr>
      <w:r w:rsidRPr="00BC0BCA">
        <w:rPr>
          <w:rFonts w:ascii="Times New Roman" w:hAnsi="Times New Roman"/>
          <w:sz w:val="24"/>
          <w:szCs w:val="24"/>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r>
        <w:rPr>
          <w:rFonts w:ascii="Times New Roman" w:hAnsi="Times New Roman"/>
          <w:sz w:val="24"/>
          <w:szCs w:val="24"/>
        </w:rPr>
        <w:t xml:space="preserve">. </w:t>
      </w:r>
    </w:p>
    <w:p w:rsidR="00AA07C4" w:rsidRPr="008108C6" w:rsidRDefault="00AA07C4" w:rsidP="009D65EB">
      <w:pPr>
        <w:spacing w:after="0" w:line="240" w:lineRule="auto"/>
        <w:ind w:left="709" w:firstLine="851"/>
        <w:rPr>
          <w:rFonts w:ascii="Times New Roman" w:hAnsi="Times New Roman"/>
          <w:sz w:val="24"/>
          <w:szCs w:val="24"/>
        </w:rPr>
      </w:pPr>
      <w:r w:rsidRPr="00D35A34">
        <w:rPr>
          <w:rFonts w:ascii="Times New Roman" w:hAnsi="Times New Roman"/>
          <w:sz w:val="24"/>
          <w:szCs w:val="24"/>
        </w:rPr>
        <w:t xml:space="preserve">Важнейшим средством повышения педагогического мастерства является методическая работа. Основным условием формирования и наращивания необходимого и достаточного кадрового потенциала образовательного учреждения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w:t>
      </w:r>
      <w:r w:rsidRPr="008108C6">
        <w:rPr>
          <w:rFonts w:ascii="Times New Roman" w:hAnsi="Times New Roman"/>
          <w:sz w:val="24"/>
          <w:szCs w:val="24"/>
        </w:rPr>
        <w:t>образования в целом.</w:t>
      </w:r>
    </w:p>
    <w:p w:rsidR="00AA07C4" w:rsidRDefault="00AA07C4" w:rsidP="009D65EB">
      <w:pPr>
        <w:spacing w:after="0" w:line="240" w:lineRule="auto"/>
        <w:ind w:left="709" w:firstLine="851"/>
        <w:rPr>
          <w:rFonts w:ascii="Times New Roman" w:hAnsi="Times New Roman"/>
          <w:sz w:val="24"/>
          <w:szCs w:val="24"/>
        </w:rPr>
      </w:pPr>
      <w:r w:rsidRPr="008108C6">
        <w:rPr>
          <w:rFonts w:ascii="Times New Roman" w:hAnsi="Times New Roman"/>
          <w:sz w:val="24"/>
          <w:szCs w:val="24"/>
        </w:rPr>
        <w:t>В  школе  создано  нормативно-правовое,  информационно-методическое, организационно-содержательное  обеспечение  системы  развития  и  повышения профессиональной компетентности педагогов. Методическая служба сопровождает педагога в процессе его профессионального развития, опираясь на принципы дифференциации и индивидуализации; система сопровождения включает самообразование, аттестационные процессы, курсовую подготовку, обмен педагогическим опытом, активные формы творческого  взаимодействия  субъектов  образовательного  процесса.  Она  носит стимулирующий характер и способствует развитию педагогического коллектива.</w:t>
      </w:r>
    </w:p>
    <w:p w:rsidR="00AA07C4" w:rsidRPr="004F3C46" w:rsidRDefault="00AA07C4" w:rsidP="009D65EB">
      <w:pPr>
        <w:spacing w:after="0" w:line="240" w:lineRule="auto"/>
        <w:ind w:left="709" w:firstLine="851"/>
        <w:rPr>
          <w:rFonts w:ascii="Times New Roman" w:hAnsi="Times New Roman"/>
          <w:sz w:val="24"/>
          <w:szCs w:val="24"/>
        </w:rPr>
      </w:pPr>
    </w:p>
    <w:p w:rsidR="00AA07C4" w:rsidRDefault="00DD4C89" w:rsidP="009D65EB">
      <w:pPr>
        <w:spacing w:after="0" w:line="240" w:lineRule="auto"/>
        <w:ind w:left="709" w:firstLine="851"/>
        <w:rPr>
          <w:rFonts w:ascii="Times New Roman" w:hAnsi="Times New Roman"/>
          <w:sz w:val="24"/>
          <w:szCs w:val="24"/>
        </w:rPr>
      </w:pPr>
      <w:r>
        <w:rPr>
          <w:rFonts w:ascii="Times New Roman" w:hAnsi="Times New Roman"/>
          <w:sz w:val="24"/>
          <w:szCs w:val="24"/>
        </w:rPr>
        <w:t xml:space="preserve"> В школе действуют четыре</w:t>
      </w:r>
      <w:r w:rsidR="00AA07C4" w:rsidRPr="004F3C46">
        <w:rPr>
          <w:rFonts w:ascii="Times New Roman" w:hAnsi="Times New Roman"/>
          <w:sz w:val="24"/>
          <w:szCs w:val="24"/>
        </w:rPr>
        <w:t xml:space="preserve"> методических объединений учителей- предметников и </w:t>
      </w:r>
      <w:r>
        <w:rPr>
          <w:rFonts w:ascii="Times New Roman" w:hAnsi="Times New Roman"/>
          <w:sz w:val="24"/>
          <w:szCs w:val="24"/>
        </w:rPr>
        <w:t>методическое объединение классных руководителей</w:t>
      </w:r>
      <w:r w:rsidR="00AA07C4" w:rsidRPr="004F3C46">
        <w:rPr>
          <w:rFonts w:ascii="Times New Roman" w:hAnsi="Times New Roman"/>
          <w:sz w:val="24"/>
          <w:szCs w:val="24"/>
        </w:rPr>
        <w:t>, в которых активно работают педагоги:</w:t>
      </w:r>
    </w:p>
    <w:p w:rsidR="00AA07C4" w:rsidRPr="004F3C46" w:rsidRDefault="00AA07C4" w:rsidP="009D65EB">
      <w:pPr>
        <w:spacing w:after="0" w:line="240" w:lineRule="auto"/>
        <w:ind w:left="709" w:firstLine="851"/>
        <w:rPr>
          <w:rFonts w:ascii="Times New Roman" w:hAnsi="Times New Roman"/>
          <w:sz w:val="24"/>
          <w:szCs w:val="24"/>
        </w:rPr>
      </w:pPr>
    </w:p>
    <w:tbl>
      <w:tblPr>
        <w:tblW w:w="9570" w:type="dxa"/>
        <w:tblInd w:w="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46"/>
        <w:gridCol w:w="4224"/>
      </w:tblGrid>
      <w:tr w:rsidR="00AA07C4" w:rsidRPr="004F3C46" w:rsidTr="00A74E48">
        <w:trPr>
          <w:trHeight w:val="322"/>
        </w:trPr>
        <w:tc>
          <w:tcPr>
            <w:tcW w:w="5346"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МО учителей </w:t>
            </w:r>
            <w:r w:rsidR="00DD4C89">
              <w:rPr>
                <w:rFonts w:ascii="Times New Roman" w:hAnsi="Times New Roman"/>
                <w:sz w:val="24"/>
                <w:szCs w:val="24"/>
              </w:rPr>
              <w:t>филологии</w:t>
            </w:r>
          </w:p>
        </w:tc>
        <w:tc>
          <w:tcPr>
            <w:tcW w:w="4224"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Руководитель - учитель </w:t>
            </w:r>
            <w:r w:rsidR="00DD4C89">
              <w:rPr>
                <w:rFonts w:ascii="Times New Roman" w:hAnsi="Times New Roman"/>
                <w:sz w:val="24"/>
                <w:szCs w:val="24"/>
              </w:rPr>
              <w:t>высшей</w:t>
            </w:r>
            <w:r w:rsidRPr="004F3C46">
              <w:rPr>
                <w:rFonts w:ascii="Times New Roman" w:hAnsi="Times New Roman"/>
                <w:sz w:val="24"/>
                <w:szCs w:val="24"/>
              </w:rPr>
              <w:t xml:space="preserve"> категории </w:t>
            </w:r>
            <w:r w:rsidR="000F7D70">
              <w:rPr>
                <w:rFonts w:ascii="Times New Roman" w:hAnsi="Times New Roman"/>
                <w:sz w:val="24"/>
                <w:szCs w:val="24"/>
              </w:rPr>
              <w:t>Бохан ИА</w:t>
            </w:r>
          </w:p>
        </w:tc>
      </w:tr>
      <w:tr w:rsidR="00AA07C4" w:rsidRPr="004F3C46" w:rsidTr="00A74E48">
        <w:trPr>
          <w:trHeight w:val="284"/>
        </w:trPr>
        <w:tc>
          <w:tcPr>
            <w:tcW w:w="5346"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МО учителей </w:t>
            </w:r>
            <w:r w:rsidR="00DD4C89">
              <w:rPr>
                <w:rFonts w:ascii="Times New Roman" w:hAnsi="Times New Roman"/>
                <w:sz w:val="24"/>
                <w:szCs w:val="24"/>
              </w:rPr>
              <w:t>естественно-научного цикла</w:t>
            </w:r>
          </w:p>
        </w:tc>
        <w:tc>
          <w:tcPr>
            <w:tcW w:w="4224"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Руководитель - учитель </w:t>
            </w:r>
            <w:r w:rsidR="00DD4C89">
              <w:rPr>
                <w:rFonts w:ascii="Times New Roman" w:hAnsi="Times New Roman"/>
                <w:sz w:val="24"/>
                <w:szCs w:val="24"/>
              </w:rPr>
              <w:t>высшей</w:t>
            </w:r>
            <w:r w:rsidRPr="004F3C46">
              <w:rPr>
                <w:rFonts w:ascii="Times New Roman" w:hAnsi="Times New Roman"/>
                <w:sz w:val="24"/>
                <w:szCs w:val="24"/>
              </w:rPr>
              <w:t xml:space="preserve"> категории </w:t>
            </w:r>
            <w:r w:rsidR="000F7D70">
              <w:rPr>
                <w:rFonts w:ascii="Times New Roman" w:hAnsi="Times New Roman"/>
                <w:sz w:val="24"/>
                <w:szCs w:val="24"/>
              </w:rPr>
              <w:t>Штефан СА</w:t>
            </w:r>
          </w:p>
        </w:tc>
      </w:tr>
      <w:tr w:rsidR="00AA07C4" w:rsidRPr="004F3C46" w:rsidTr="00A74E48">
        <w:trPr>
          <w:trHeight w:val="264"/>
        </w:trPr>
        <w:tc>
          <w:tcPr>
            <w:tcW w:w="5346" w:type="dxa"/>
          </w:tcPr>
          <w:p w:rsidR="00AA07C4" w:rsidRPr="004F3C46" w:rsidRDefault="00DD4C89" w:rsidP="009D65EB">
            <w:pPr>
              <w:spacing w:after="0" w:line="240" w:lineRule="auto"/>
              <w:rPr>
                <w:rFonts w:ascii="Times New Roman" w:hAnsi="Times New Roman"/>
                <w:sz w:val="24"/>
                <w:szCs w:val="24"/>
              </w:rPr>
            </w:pPr>
            <w:r>
              <w:rPr>
                <w:rFonts w:ascii="Times New Roman" w:hAnsi="Times New Roman"/>
                <w:sz w:val="24"/>
                <w:szCs w:val="24"/>
              </w:rPr>
              <w:t>МО учителей начальных классов</w:t>
            </w:r>
            <w:r w:rsidR="00AA07C4" w:rsidRPr="004F3C46">
              <w:rPr>
                <w:rFonts w:ascii="Times New Roman" w:hAnsi="Times New Roman"/>
                <w:sz w:val="24"/>
                <w:szCs w:val="24"/>
              </w:rPr>
              <w:t xml:space="preserve">  </w:t>
            </w:r>
          </w:p>
        </w:tc>
        <w:tc>
          <w:tcPr>
            <w:tcW w:w="4224" w:type="dxa"/>
          </w:tcPr>
          <w:p w:rsidR="00AA07C4" w:rsidRPr="004F3C46" w:rsidRDefault="000F7D70" w:rsidP="009D65EB">
            <w:pPr>
              <w:spacing w:after="0" w:line="240" w:lineRule="auto"/>
              <w:rPr>
                <w:rFonts w:ascii="Times New Roman" w:hAnsi="Times New Roman"/>
                <w:sz w:val="24"/>
                <w:szCs w:val="24"/>
              </w:rPr>
            </w:pPr>
            <w:r>
              <w:rPr>
                <w:rFonts w:ascii="Times New Roman" w:hAnsi="Times New Roman"/>
                <w:sz w:val="24"/>
                <w:szCs w:val="24"/>
              </w:rPr>
              <w:t>Руководитель – учитель п</w:t>
            </w:r>
            <w:r w:rsidR="002A052F">
              <w:rPr>
                <w:rFonts w:ascii="Times New Roman" w:hAnsi="Times New Roman"/>
                <w:sz w:val="24"/>
                <w:szCs w:val="24"/>
              </w:rPr>
              <w:t>ер</w:t>
            </w:r>
            <w:r>
              <w:rPr>
                <w:rFonts w:ascii="Times New Roman" w:hAnsi="Times New Roman"/>
                <w:sz w:val="24"/>
                <w:szCs w:val="24"/>
              </w:rPr>
              <w:t xml:space="preserve">вой категории </w:t>
            </w:r>
            <w:r w:rsidR="00DD4C89">
              <w:rPr>
                <w:rFonts w:ascii="Times New Roman" w:hAnsi="Times New Roman"/>
                <w:sz w:val="24"/>
                <w:szCs w:val="24"/>
              </w:rPr>
              <w:t xml:space="preserve"> </w:t>
            </w:r>
            <w:r>
              <w:rPr>
                <w:rFonts w:ascii="Times New Roman" w:hAnsi="Times New Roman"/>
                <w:sz w:val="24"/>
                <w:szCs w:val="24"/>
              </w:rPr>
              <w:t>Мячкина ММ</w:t>
            </w:r>
          </w:p>
        </w:tc>
      </w:tr>
      <w:tr w:rsidR="00AA07C4" w:rsidRPr="004F3C46" w:rsidTr="00A74E48">
        <w:trPr>
          <w:trHeight w:val="263"/>
        </w:trPr>
        <w:tc>
          <w:tcPr>
            <w:tcW w:w="5346" w:type="dxa"/>
          </w:tcPr>
          <w:p w:rsidR="00AA07C4" w:rsidRPr="004F3C46" w:rsidRDefault="00DD4C89" w:rsidP="009D65EB">
            <w:pPr>
              <w:spacing w:after="0" w:line="240" w:lineRule="auto"/>
              <w:rPr>
                <w:rFonts w:ascii="Times New Roman" w:hAnsi="Times New Roman"/>
                <w:sz w:val="24"/>
                <w:szCs w:val="24"/>
              </w:rPr>
            </w:pPr>
            <w:r>
              <w:rPr>
                <w:rFonts w:ascii="Times New Roman" w:hAnsi="Times New Roman"/>
                <w:sz w:val="24"/>
                <w:szCs w:val="24"/>
              </w:rPr>
              <w:t>МО классных руководителей</w:t>
            </w:r>
          </w:p>
        </w:tc>
        <w:tc>
          <w:tcPr>
            <w:tcW w:w="4224" w:type="dxa"/>
          </w:tcPr>
          <w:p w:rsidR="00AA07C4" w:rsidRPr="004F3C46" w:rsidRDefault="00AA07C4" w:rsidP="009D65EB">
            <w:pPr>
              <w:spacing w:after="0" w:line="240" w:lineRule="auto"/>
              <w:rPr>
                <w:rFonts w:ascii="Times New Roman" w:hAnsi="Times New Roman"/>
                <w:sz w:val="24"/>
                <w:szCs w:val="24"/>
              </w:rPr>
            </w:pPr>
            <w:r w:rsidRPr="004F3C46">
              <w:rPr>
                <w:rFonts w:ascii="Times New Roman" w:hAnsi="Times New Roman"/>
                <w:sz w:val="24"/>
                <w:szCs w:val="24"/>
              </w:rPr>
              <w:t xml:space="preserve">Руководитель – </w:t>
            </w:r>
            <w:r w:rsidR="00DD4C89">
              <w:rPr>
                <w:rFonts w:ascii="Times New Roman" w:hAnsi="Times New Roman"/>
                <w:sz w:val="24"/>
                <w:szCs w:val="24"/>
              </w:rPr>
              <w:t xml:space="preserve"> учитель первой категории </w:t>
            </w:r>
            <w:r w:rsidR="000F7D70">
              <w:rPr>
                <w:rFonts w:ascii="Times New Roman" w:hAnsi="Times New Roman"/>
                <w:sz w:val="24"/>
                <w:szCs w:val="24"/>
              </w:rPr>
              <w:t>Военмастер ЛА</w:t>
            </w:r>
          </w:p>
        </w:tc>
      </w:tr>
    </w:tbl>
    <w:p w:rsidR="00AA07C4" w:rsidRPr="004F3C46" w:rsidRDefault="00AA07C4" w:rsidP="009D65EB">
      <w:pPr>
        <w:spacing w:after="0" w:line="240" w:lineRule="auto"/>
        <w:ind w:left="851"/>
        <w:rPr>
          <w:rFonts w:ascii="Times New Roman" w:hAnsi="Times New Roman"/>
          <w:b/>
          <w:sz w:val="24"/>
          <w:szCs w:val="24"/>
        </w:rPr>
      </w:pPr>
    </w:p>
    <w:p w:rsidR="00AA07C4" w:rsidRDefault="00DD4C89" w:rsidP="009D65EB">
      <w:pPr>
        <w:widowControl w:val="0"/>
        <w:autoSpaceDE w:val="0"/>
        <w:autoSpaceDN w:val="0"/>
        <w:adjustRightInd w:val="0"/>
        <w:spacing w:after="0" w:line="240" w:lineRule="auto"/>
        <w:ind w:left="851" w:firstLine="454"/>
        <w:rPr>
          <w:rFonts w:ascii="Times New Roman" w:hAnsi="Times New Roman"/>
          <w:b/>
          <w:sz w:val="24"/>
          <w:szCs w:val="24"/>
        </w:rPr>
      </w:pPr>
      <w:r>
        <w:rPr>
          <w:rFonts w:ascii="Times New Roman" w:hAnsi="Times New Roman"/>
          <w:b/>
          <w:sz w:val="24"/>
          <w:szCs w:val="24"/>
        </w:rPr>
        <w:t>П</w:t>
      </w:r>
      <w:r w:rsidR="00AA07C4" w:rsidRPr="004F3C46">
        <w:rPr>
          <w:rFonts w:ascii="Times New Roman" w:hAnsi="Times New Roman"/>
          <w:b/>
          <w:sz w:val="24"/>
          <w:szCs w:val="24"/>
        </w:rPr>
        <w:t>овышения квалификации работников образовательного учреждения в условиях введения ФГОС ООО</w:t>
      </w:r>
    </w:p>
    <w:p w:rsidR="00AA07C4" w:rsidRPr="00DD4C89" w:rsidRDefault="00AA07C4" w:rsidP="009D65EB">
      <w:pPr>
        <w:widowControl w:val="0"/>
        <w:autoSpaceDE w:val="0"/>
        <w:autoSpaceDN w:val="0"/>
        <w:adjustRightInd w:val="0"/>
        <w:spacing w:after="0" w:line="240" w:lineRule="auto"/>
        <w:ind w:left="851"/>
        <w:rPr>
          <w:rFonts w:ascii="Times New Roman" w:hAnsi="Times New Roman"/>
          <w:sz w:val="24"/>
          <w:szCs w:val="24"/>
        </w:rPr>
      </w:pPr>
      <w:r w:rsidRPr="008108C6">
        <w:rPr>
          <w:rFonts w:ascii="Times New Roman" w:hAnsi="Times New Roman"/>
          <w:sz w:val="24"/>
          <w:szCs w:val="24"/>
        </w:rPr>
        <w:t>Целенаправленную подготовку по освоению и введ</w:t>
      </w:r>
      <w:r>
        <w:rPr>
          <w:rFonts w:ascii="Times New Roman" w:hAnsi="Times New Roman"/>
          <w:sz w:val="24"/>
          <w:szCs w:val="24"/>
        </w:rPr>
        <w:t xml:space="preserve">ению стандартов нового поколения </w:t>
      </w:r>
      <w:r w:rsidRPr="000817ED">
        <w:rPr>
          <w:rFonts w:ascii="Times New Roman" w:hAnsi="Times New Roman"/>
          <w:sz w:val="24"/>
          <w:szCs w:val="24"/>
        </w:rPr>
        <w:t>прошли 100% педагогов</w:t>
      </w:r>
      <w:r w:rsidRPr="008108C6">
        <w:rPr>
          <w:rFonts w:ascii="Times New Roman" w:hAnsi="Times New Roman"/>
          <w:sz w:val="24"/>
          <w:szCs w:val="24"/>
        </w:rPr>
        <w:t>, работающих на ступени основного общего образования по</w:t>
      </w:r>
      <w:r>
        <w:rPr>
          <w:rFonts w:ascii="Times New Roman" w:hAnsi="Times New Roman"/>
          <w:sz w:val="24"/>
          <w:szCs w:val="24"/>
        </w:rPr>
        <w:t xml:space="preserve"> </w:t>
      </w:r>
      <w:r w:rsidRPr="008108C6">
        <w:rPr>
          <w:rFonts w:ascii="Times New Roman" w:hAnsi="Times New Roman"/>
          <w:sz w:val="24"/>
          <w:szCs w:val="24"/>
        </w:rPr>
        <w:t>программам  «Федеральный  государственный  образовательный  стандарт  общего</w:t>
      </w:r>
      <w:r>
        <w:rPr>
          <w:rFonts w:ascii="Times New Roman" w:hAnsi="Times New Roman"/>
          <w:sz w:val="24"/>
          <w:szCs w:val="24"/>
        </w:rPr>
        <w:t xml:space="preserve"> </w:t>
      </w:r>
      <w:r w:rsidRPr="008108C6">
        <w:rPr>
          <w:rFonts w:ascii="Times New Roman" w:hAnsi="Times New Roman"/>
          <w:sz w:val="24"/>
          <w:szCs w:val="24"/>
        </w:rPr>
        <w:t>образования</w:t>
      </w:r>
      <w:r w:rsidR="00DD4C89">
        <w:rPr>
          <w:rFonts w:ascii="Times New Roman" w:hAnsi="Times New Roman"/>
          <w:sz w:val="24"/>
          <w:szCs w:val="24"/>
        </w:rPr>
        <w:t>».</w:t>
      </w:r>
    </w:p>
    <w:p w:rsidR="00AA07C4" w:rsidRPr="00A7387A" w:rsidRDefault="00DD4C89" w:rsidP="009D65EB">
      <w:pPr>
        <w:autoSpaceDE w:val="0"/>
        <w:autoSpaceDN w:val="0"/>
        <w:adjustRightInd w:val="0"/>
        <w:spacing w:after="0" w:line="240" w:lineRule="auto"/>
        <w:ind w:left="709"/>
        <w:rPr>
          <w:rFonts w:ascii="Times New Roman" w:hAnsi="Times New Roman"/>
          <w:sz w:val="24"/>
          <w:szCs w:val="24"/>
          <w:lang w:eastAsia="ru-RU"/>
        </w:rPr>
      </w:pPr>
      <w:r>
        <w:rPr>
          <w:rFonts w:ascii="Times New Roman" w:hAnsi="Times New Roman"/>
          <w:bCs/>
          <w:sz w:val="24"/>
          <w:szCs w:val="24"/>
          <w:lang w:eastAsia="ru-RU"/>
        </w:rPr>
        <w:t>И</w:t>
      </w:r>
      <w:r w:rsidR="00AA07C4" w:rsidRPr="00A7387A">
        <w:rPr>
          <w:rFonts w:ascii="Times New Roman" w:hAnsi="Times New Roman"/>
          <w:bCs/>
          <w:sz w:val="24"/>
          <w:szCs w:val="24"/>
          <w:lang w:eastAsia="ru-RU"/>
        </w:rPr>
        <w:t>нтенсивное обучение обеспечило профессиональную готовность работников образования к реализации ФГОС:</w:t>
      </w:r>
    </w:p>
    <w:p w:rsidR="00AA07C4" w:rsidRPr="004F3C46" w:rsidRDefault="00AA07C4" w:rsidP="009D65EB">
      <w:pPr>
        <w:spacing w:after="0" w:line="240" w:lineRule="auto"/>
        <w:ind w:left="709"/>
        <w:rPr>
          <w:rFonts w:ascii="Times New Roman" w:hAnsi="Times New Roman"/>
          <w:sz w:val="24"/>
          <w:szCs w:val="24"/>
          <w:lang w:eastAsia="ru-RU"/>
        </w:rPr>
      </w:pPr>
      <w:r w:rsidRPr="004F3C46">
        <w:rPr>
          <w:rFonts w:ascii="Times New Roman" w:hAnsi="Times New Roman"/>
          <w:bCs/>
          <w:sz w:val="24"/>
          <w:szCs w:val="24"/>
          <w:lang w:eastAsia="ru-RU"/>
        </w:rPr>
        <w:t>• </w:t>
      </w:r>
      <w:r w:rsidRPr="004F3C46">
        <w:rPr>
          <w:rFonts w:ascii="Times New Roman" w:hAnsi="Times New Roman"/>
          <w:b/>
          <w:bCs/>
          <w:sz w:val="24"/>
          <w:szCs w:val="24"/>
          <w:lang w:eastAsia="ru-RU"/>
        </w:rPr>
        <w:t>обеспечение</w:t>
      </w:r>
      <w:r w:rsidRPr="004F3C46">
        <w:rPr>
          <w:rFonts w:ascii="Times New Roman" w:hAnsi="Times New Roman"/>
          <w:sz w:val="24"/>
          <w:szCs w:val="24"/>
          <w:lang w:eastAsia="ru-RU"/>
        </w:rPr>
        <w:t xml:space="preserve"> оптимального вхождения работников образования в систему ценностей современного образования;</w:t>
      </w:r>
    </w:p>
    <w:p w:rsidR="00AA07C4" w:rsidRPr="004F3C46" w:rsidRDefault="00AA07C4" w:rsidP="009D65EB">
      <w:pPr>
        <w:spacing w:after="0" w:line="240" w:lineRule="auto"/>
        <w:ind w:left="709"/>
        <w:rPr>
          <w:rFonts w:ascii="Times New Roman" w:hAnsi="Times New Roman"/>
          <w:sz w:val="24"/>
          <w:szCs w:val="24"/>
          <w:lang w:eastAsia="ru-RU"/>
        </w:rPr>
      </w:pPr>
      <w:r w:rsidRPr="004F3C46">
        <w:rPr>
          <w:rFonts w:ascii="Times New Roman" w:hAnsi="Times New Roman"/>
          <w:b/>
          <w:bCs/>
          <w:sz w:val="24"/>
          <w:szCs w:val="24"/>
          <w:lang w:eastAsia="ru-RU"/>
        </w:rPr>
        <w:t xml:space="preserve">• принятие </w:t>
      </w:r>
      <w:r w:rsidRPr="004F3C46">
        <w:rPr>
          <w:rFonts w:ascii="Times New Roman" w:hAnsi="Times New Roman"/>
          <w:sz w:val="24"/>
          <w:szCs w:val="24"/>
          <w:lang w:eastAsia="ru-RU"/>
        </w:rPr>
        <w:t>идеологии ФГОС общего образования;</w:t>
      </w:r>
    </w:p>
    <w:p w:rsidR="00AA07C4" w:rsidRPr="004F3C46" w:rsidRDefault="00AA07C4" w:rsidP="009D65EB">
      <w:pPr>
        <w:spacing w:after="0" w:line="240" w:lineRule="auto"/>
        <w:ind w:left="709"/>
        <w:rPr>
          <w:rFonts w:ascii="Times New Roman" w:hAnsi="Times New Roman"/>
          <w:sz w:val="24"/>
          <w:szCs w:val="24"/>
          <w:lang w:eastAsia="ru-RU"/>
        </w:rPr>
      </w:pPr>
      <w:r w:rsidRPr="004F3C46">
        <w:rPr>
          <w:rFonts w:ascii="Times New Roman" w:hAnsi="Times New Roman"/>
          <w:b/>
          <w:bCs/>
          <w:sz w:val="24"/>
          <w:szCs w:val="24"/>
          <w:lang w:eastAsia="ru-RU"/>
        </w:rPr>
        <w:t>• освоение</w:t>
      </w:r>
      <w:r w:rsidRPr="004F3C46">
        <w:rPr>
          <w:rFonts w:ascii="Times New Roman" w:hAnsi="Times New Roman"/>
          <w:b/>
          <w:sz w:val="24"/>
          <w:szCs w:val="24"/>
          <w:lang w:eastAsia="ru-RU"/>
        </w:rPr>
        <w:t xml:space="preserve"> </w:t>
      </w:r>
      <w:r w:rsidRPr="004F3C46">
        <w:rPr>
          <w:rFonts w:ascii="Times New Roman" w:hAnsi="Times New Roman"/>
          <w:sz w:val="24"/>
          <w:szCs w:val="24"/>
          <w:lang w:eastAsia="ru-RU"/>
        </w:rPr>
        <w:t>новой системы требований к структуре основной образовательной программы, результатам её освоения и условиям реализации, а также системы оценки итогов образовательной деятельности обучающихся;</w:t>
      </w:r>
    </w:p>
    <w:p w:rsidR="00AA07C4" w:rsidRPr="00DD4C89" w:rsidRDefault="00AA07C4" w:rsidP="009D65EB">
      <w:pPr>
        <w:widowControl w:val="0"/>
        <w:tabs>
          <w:tab w:val="left" w:pos="720"/>
        </w:tabs>
        <w:autoSpaceDE w:val="0"/>
        <w:autoSpaceDN w:val="0"/>
        <w:adjustRightInd w:val="0"/>
        <w:spacing w:after="0" w:line="240" w:lineRule="auto"/>
        <w:ind w:left="709"/>
        <w:rPr>
          <w:rFonts w:ascii="Times New Roman" w:hAnsi="Times New Roman"/>
          <w:b/>
          <w:sz w:val="24"/>
          <w:szCs w:val="24"/>
          <w:lang w:eastAsia="ru-RU"/>
        </w:rPr>
      </w:pPr>
      <w:r w:rsidRPr="004F3C46">
        <w:rPr>
          <w:rFonts w:ascii="Times New Roman" w:hAnsi="Times New Roman"/>
          <w:b/>
          <w:bCs/>
          <w:sz w:val="24"/>
          <w:szCs w:val="24"/>
          <w:lang w:eastAsia="ru-RU"/>
        </w:rPr>
        <w:t>• овладение</w:t>
      </w:r>
      <w:r w:rsidRPr="004F3C46">
        <w:rPr>
          <w:rFonts w:ascii="Times New Roman" w:hAnsi="Times New Roman"/>
          <w:sz w:val="24"/>
          <w:szCs w:val="24"/>
          <w:lang w:eastAsia="ru-RU"/>
        </w:rPr>
        <w:t xml:space="preserve"> учебно-методическими и информационно-методическими ресурсами, необходимыми для успешного решения задач ФГОС</w:t>
      </w:r>
      <w:r w:rsidR="00DD4C89">
        <w:rPr>
          <w:rFonts w:ascii="Times New Roman" w:hAnsi="Times New Roman"/>
          <w:sz w:val="24"/>
          <w:szCs w:val="24"/>
          <w:lang w:eastAsia="ru-RU"/>
        </w:rPr>
        <w:t>.</w:t>
      </w:r>
      <w:r w:rsidRPr="006F14CC">
        <w:rPr>
          <w:rFonts w:ascii="Times New Roman" w:hAnsi="Times New Roman"/>
          <w:b/>
          <w:sz w:val="24"/>
          <w:szCs w:val="24"/>
          <w:lang w:eastAsia="ru-RU"/>
        </w:rPr>
        <w:t xml:space="preserve"> </w:t>
      </w:r>
    </w:p>
    <w:p w:rsidR="00AA07C4" w:rsidRDefault="00AA07C4" w:rsidP="009D65EB">
      <w:pPr>
        <w:widowControl w:val="0"/>
        <w:tabs>
          <w:tab w:val="left" w:pos="720"/>
        </w:tabs>
        <w:autoSpaceDE w:val="0"/>
        <w:autoSpaceDN w:val="0"/>
        <w:adjustRightInd w:val="0"/>
        <w:spacing w:after="0" w:line="240" w:lineRule="auto"/>
        <w:ind w:firstLine="454"/>
        <w:rPr>
          <w:rFonts w:ascii="Times New Roman" w:hAnsi="Times New Roman"/>
          <w:b/>
          <w:sz w:val="24"/>
          <w:szCs w:val="24"/>
          <w:lang w:eastAsia="ru-RU"/>
        </w:rPr>
      </w:pPr>
    </w:p>
    <w:p w:rsidR="00AA07C4" w:rsidRDefault="00AA07C4" w:rsidP="009D65EB">
      <w:pPr>
        <w:widowControl w:val="0"/>
        <w:tabs>
          <w:tab w:val="left" w:pos="720"/>
        </w:tabs>
        <w:autoSpaceDE w:val="0"/>
        <w:autoSpaceDN w:val="0"/>
        <w:adjustRightInd w:val="0"/>
        <w:spacing w:after="0" w:line="240" w:lineRule="auto"/>
        <w:ind w:firstLine="454"/>
        <w:rPr>
          <w:rFonts w:ascii="Times New Roman" w:hAnsi="Times New Roman"/>
          <w:sz w:val="24"/>
          <w:szCs w:val="24"/>
          <w:lang w:eastAsia="ru-RU"/>
        </w:rPr>
      </w:pPr>
      <w:r w:rsidRPr="0098716D">
        <w:rPr>
          <w:rFonts w:ascii="Times New Roman" w:hAnsi="Times New Roman"/>
          <w:b/>
          <w:sz w:val="24"/>
          <w:szCs w:val="24"/>
          <w:lang w:eastAsia="ru-RU"/>
        </w:rPr>
        <w:t>Организация методической работы</w:t>
      </w:r>
    </w:p>
    <w:p w:rsidR="00AA07C4" w:rsidRPr="004F3C46" w:rsidRDefault="00AA07C4" w:rsidP="009D65EB">
      <w:pPr>
        <w:widowControl w:val="0"/>
        <w:tabs>
          <w:tab w:val="left" w:pos="720"/>
        </w:tabs>
        <w:autoSpaceDE w:val="0"/>
        <w:autoSpaceDN w:val="0"/>
        <w:adjustRightInd w:val="0"/>
        <w:spacing w:after="0" w:line="240" w:lineRule="auto"/>
        <w:ind w:left="567" w:right="-426" w:hanging="113"/>
        <w:rPr>
          <w:rFonts w:ascii="Times New Roman" w:hAnsi="Times New Roman"/>
          <w:sz w:val="24"/>
          <w:szCs w:val="24"/>
          <w:lang w:eastAsia="ru-RU"/>
        </w:rPr>
      </w:pPr>
      <w:r>
        <w:rPr>
          <w:rFonts w:ascii="Times New Roman" w:hAnsi="Times New Roman"/>
          <w:sz w:val="24"/>
          <w:szCs w:val="24"/>
          <w:lang w:eastAsia="ru-RU"/>
        </w:rPr>
        <w:lastRenderedPageBreak/>
        <w:tab/>
      </w:r>
      <w:r>
        <w:rPr>
          <w:rFonts w:ascii="Times New Roman" w:hAnsi="Times New Roman"/>
          <w:sz w:val="24"/>
          <w:szCs w:val="24"/>
          <w:lang w:eastAsia="ru-RU"/>
        </w:rPr>
        <w:tab/>
      </w:r>
      <w:r w:rsidRPr="004F3C46">
        <w:rPr>
          <w:rFonts w:ascii="Times New Roman" w:hAnsi="Times New Roman"/>
          <w:sz w:val="24"/>
          <w:szCs w:val="24"/>
          <w:lang w:eastAsia="ru-RU"/>
        </w:rPr>
        <w:t>Одним из условий готовности школы  к введению ФГОС основного общего образования является создание системы методической</w:t>
      </w:r>
      <w:r>
        <w:rPr>
          <w:rFonts w:ascii="Times New Roman" w:hAnsi="Times New Roman"/>
          <w:sz w:val="24"/>
          <w:szCs w:val="24"/>
          <w:lang w:eastAsia="ru-RU"/>
        </w:rPr>
        <w:t xml:space="preserve"> </w:t>
      </w:r>
      <w:r w:rsidRPr="004F3C46">
        <w:rPr>
          <w:rFonts w:ascii="Times New Roman" w:hAnsi="Times New Roman"/>
          <w:sz w:val="24"/>
          <w:szCs w:val="24"/>
          <w:lang w:eastAsia="ru-RU"/>
        </w:rPr>
        <w:t>работы, обеспечивающей сопровождение деятельности педагогов на всех этапах реализации требований ФГОС.</w:t>
      </w:r>
    </w:p>
    <w:p w:rsidR="00AA07C4" w:rsidRDefault="00AA07C4" w:rsidP="009D65EB">
      <w:pPr>
        <w:autoSpaceDE w:val="0"/>
        <w:autoSpaceDN w:val="0"/>
        <w:adjustRightInd w:val="0"/>
        <w:spacing w:after="0" w:line="240" w:lineRule="auto"/>
        <w:ind w:right="-426"/>
        <w:rPr>
          <w:rFonts w:ascii="Times New Roman" w:hAnsi="Times New Roman"/>
          <w:bCs/>
          <w:sz w:val="24"/>
          <w:szCs w:val="24"/>
          <w:lang w:eastAsia="ru-RU"/>
        </w:rPr>
      </w:pPr>
    </w:p>
    <w:tbl>
      <w:tblPr>
        <w:tblStyle w:val="a4"/>
        <w:tblW w:w="10064" w:type="dxa"/>
        <w:tblInd w:w="534" w:type="dxa"/>
        <w:tblLook w:val="04A0"/>
      </w:tblPr>
      <w:tblGrid>
        <w:gridCol w:w="3652"/>
        <w:gridCol w:w="1734"/>
        <w:gridCol w:w="1985"/>
        <w:gridCol w:w="2693"/>
      </w:tblGrid>
      <w:tr w:rsidR="00AA07C4" w:rsidRPr="006F14CC" w:rsidTr="00A74E48">
        <w:trPr>
          <w:trHeight w:val="144"/>
        </w:trPr>
        <w:tc>
          <w:tcPr>
            <w:tcW w:w="3652" w:type="dxa"/>
          </w:tcPr>
          <w:p w:rsidR="00AA07C4" w:rsidRPr="006F14CC" w:rsidRDefault="00AA07C4" w:rsidP="009D65EB">
            <w:pPr>
              <w:rPr>
                <w:rFonts w:ascii="Times New Roman" w:hAnsi="Times New Roman"/>
                <w:b/>
              </w:rPr>
            </w:pPr>
            <w:r w:rsidRPr="006F14CC">
              <w:rPr>
                <w:rFonts w:ascii="Times New Roman" w:hAnsi="Times New Roman"/>
                <w:b/>
              </w:rPr>
              <w:t>Мероприятие</w:t>
            </w:r>
          </w:p>
        </w:tc>
        <w:tc>
          <w:tcPr>
            <w:tcW w:w="1734" w:type="dxa"/>
          </w:tcPr>
          <w:p w:rsidR="00AA07C4" w:rsidRPr="006F14CC" w:rsidRDefault="00AA07C4" w:rsidP="009D65EB">
            <w:pPr>
              <w:rPr>
                <w:rFonts w:ascii="Times New Roman" w:hAnsi="Times New Roman"/>
                <w:b/>
              </w:rPr>
            </w:pPr>
            <w:r w:rsidRPr="006F14CC">
              <w:rPr>
                <w:rFonts w:ascii="Times New Roman" w:hAnsi="Times New Roman"/>
                <w:b/>
              </w:rPr>
              <w:t>Сроки исполнения</w:t>
            </w:r>
          </w:p>
        </w:tc>
        <w:tc>
          <w:tcPr>
            <w:tcW w:w="1985" w:type="dxa"/>
          </w:tcPr>
          <w:p w:rsidR="00AA07C4" w:rsidRPr="006F14CC" w:rsidRDefault="00AA07C4" w:rsidP="009D65EB">
            <w:pPr>
              <w:rPr>
                <w:rFonts w:ascii="Times New Roman" w:hAnsi="Times New Roman"/>
                <w:b/>
              </w:rPr>
            </w:pPr>
            <w:r w:rsidRPr="006F14CC">
              <w:rPr>
                <w:rFonts w:ascii="Times New Roman" w:hAnsi="Times New Roman"/>
                <w:b/>
              </w:rPr>
              <w:t>Ответственный</w:t>
            </w:r>
          </w:p>
        </w:tc>
        <w:tc>
          <w:tcPr>
            <w:tcW w:w="2693" w:type="dxa"/>
          </w:tcPr>
          <w:p w:rsidR="00AA07C4" w:rsidRPr="006F14CC" w:rsidRDefault="00AA07C4" w:rsidP="009D65EB">
            <w:pPr>
              <w:rPr>
                <w:rFonts w:ascii="Times New Roman" w:hAnsi="Times New Roman"/>
                <w:b/>
              </w:rPr>
            </w:pPr>
            <w:r w:rsidRPr="006F14CC">
              <w:rPr>
                <w:rFonts w:ascii="Times New Roman" w:hAnsi="Times New Roman"/>
                <w:b/>
              </w:rPr>
              <w:t>Подведение итогов, обсуждение результатов.</w:t>
            </w:r>
          </w:p>
        </w:tc>
      </w:tr>
      <w:tr w:rsidR="00AA07C4" w:rsidRPr="006F14CC" w:rsidTr="00A74E48">
        <w:trPr>
          <w:trHeight w:val="144"/>
        </w:trPr>
        <w:tc>
          <w:tcPr>
            <w:tcW w:w="3652" w:type="dxa"/>
          </w:tcPr>
          <w:p w:rsidR="00AA07C4" w:rsidRPr="006F14CC" w:rsidRDefault="002A052F" w:rsidP="009D65EB">
            <w:pPr>
              <w:rPr>
                <w:rFonts w:ascii="Times New Roman" w:hAnsi="Times New Roman"/>
              </w:rPr>
            </w:pPr>
            <w:r>
              <w:rPr>
                <w:rFonts w:ascii="Times New Roman" w:hAnsi="Times New Roman"/>
              </w:rPr>
              <w:t>Диагнос</w:t>
            </w:r>
            <w:r w:rsidR="0098716D">
              <w:rPr>
                <w:rFonts w:ascii="Times New Roman" w:hAnsi="Times New Roman"/>
              </w:rPr>
              <w:t xml:space="preserve">тика </w:t>
            </w:r>
            <w:r w:rsidR="00AA07C4" w:rsidRPr="006F14CC">
              <w:rPr>
                <w:rFonts w:ascii="Times New Roman" w:hAnsi="Times New Roman"/>
              </w:rPr>
              <w:t xml:space="preserve"> </w:t>
            </w:r>
          </w:p>
        </w:tc>
        <w:tc>
          <w:tcPr>
            <w:tcW w:w="1734" w:type="dxa"/>
          </w:tcPr>
          <w:p w:rsidR="00AA07C4" w:rsidRPr="006F14CC" w:rsidRDefault="00AA07C4" w:rsidP="009D65EB">
            <w:pPr>
              <w:rPr>
                <w:rFonts w:ascii="Times New Roman" w:hAnsi="Times New Roman"/>
              </w:rPr>
            </w:pPr>
            <w:r w:rsidRPr="006F14CC">
              <w:rPr>
                <w:rFonts w:ascii="Times New Roman" w:hAnsi="Times New Roman"/>
              </w:rPr>
              <w:t xml:space="preserve">Октябрь-ноябрь </w:t>
            </w:r>
          </w:p>
          <w:p w:rsidR="00AA07C4" w:rsidRPr="006F14CC" w:rsidRDefault="00AA07C4" w:rsidP="009D65EB">
            <w:pPr>
              <w:rPr>
                <w:rFonts w:ascii="Times New Roman" w:hAnsi="Times New Roman"/>
              </w:rPr>
            </w:pPr>
          </w:p>
        </w:tc>
        <w:tc>
          <w:tcPr>
            <w:tcW w:w="1985" w:type="dxa"/>
          </w:tcPr>
          <w:p w:rsidR="00AA07C4" w:rsidRPr="006F14CC" w:rsidRDefault="002A052F" w:rsidP="009D65EB">
            <w:pPr>
              <w:rPr>
                <w:rFonts w:ascii="Times New Roman" w:hAnsi="Times New Roman"/>
              </w:rPr>
            </w:pPr>
            <w:r>
              <w:rPr>
                <w:rFonts w:ascii="Times New Roman" w:hAnsi="Times New Roman"/>
              </w:rPr>
              <w:t>Старший методист</w:t>
            </w:r>
          </w:p>
        </w:tc>
        <w:tc>
          <w:tcPr>
            <w:tcW w:w="2693" w:type="dxa"/>
          </w:tcPr>
          <w:p w:rsidR="00AA07C4" w:rsidRPr="006F14CC" w:rsidRDefault="002A052F" w:rsidP="009D65EB">
            <w:pPr>
              <w:rPr>
                <w:rFonts w:ascii="Times New Roman" w:hAnsi="Times New Roman"/>
              </w:rPr>
            </w:pPr>
            <w:r>
              <w:rPr>
                <w:rFonts w:ascii="Times New Roman" w:hAnsi="Times New Roman"/>
              </w:rPr>
              <w:t>Совещание при заведующей</w:t>
            </w:r>
            <w:r w:rsidR="00AA07C4" w:rsidRPr="006F14CC">
              <w:rPr>
                <w:rFonts w:ascii="Times New Roman" w:hAnsi="Times New Roman"/>
              </w:rPr>
              <w:t>, педсовет, Программы самообразования педагогов</w:t>
            </w:r>
          </w:p>
        </w:tc>
      </w:tr>
      <w:tr w:rsidR="00AA07C4" w:rsidRPr="006F14CC" w:rsidTr="00A74E48">
        <w:trPr>
          <w:trHeight w:val="144"/>
        </w:trPr>
        <w:tc>
          <w:tcPr>
            <w:tcW w:w="3652" w:type="dxa"/>
          </w:tcPr>
          <w:p w:rsidR="00AA07C4" w:rsidRPr="006F14CC" w:rsidRDefault="00AA07C4" w:rsidP="009D65EB">
            <w:pPr>
              <w:rPr>
                <w:rFonts w:ascii="Times New Roman" w:hAnsi="Times New Roman"/>
              </w:rPr>
            </w:pPr>
            <w:r w:rsidRPr="006F14CC">
              <w:rPr>
                <w:rFonts w:ascii="Times New Roman" w:hAnsi="Times New Roman"/>
              </w:rPr>
              <w:t>Анализ и корректировка программ самообразования педагогов, направленные</w:t>
            </w:r>
            <w:r w:rsidR="0098716D">
              <w:rPr>
                <w:rFonts w:ascii="Times New Roman" w:hAnsi="Times New Roman"/>
              </w:rPr>
              <w:t xml:space="preserve"> </w:t>
            </w:r>
            <w:r w:rsidRPr="006F14CC">
              <w:rPr>
                <w:rFonts w:ascii="Times New Roman" w:hAnsi="Times New Roman"/>
              </w:rPr>
              <w:t>на освоение технологий формирования и развития</w:t>
            </w:r>
            <w:r w:rsidR="0098716D">
              <w:rPr>
                <w:rFonts w:ascii="Times New Roman" w:hAnsi="Times New Roman"/>
              </w:rPr>
              <w:t xml:space="preserve"> </w:t>
            </w:r>
            <w:r w:rsidRPr="006F14CC">
              <w:rPr>
                <w:rFonts w:ascii="Times New Roman" w:hAnsi="Times New Roman"/>
              </w:rPr>
              <w:t>метапредметных УУД</w:t>
            </w:r>
          </w:p>
        </w:tc>
        <w:tc>
          <w:tcPr>
            <w:tcW w:w="1734" w:type="dxa"/>
          </w:tcPr>
          <w:p w:rsidR="00AA07C4" w:rsidRPr="006F14CC" w:rsidRDefault="00AA07C4" w:rsidP="009D65EB">
            <w:pPr>
              <w:rPr>
                <w:rFonts w:ascii="Times New Roman" w:hAnsi="Times New Roman"/>
              </w:rPr>
            </w:pPr>
            <w:r w:rsidRPr="006F14CC">
              <w:rPr>
                <w:rFonts w:ascii="Times New Roman" w:hAnsi="Times New Roman"/>
              </w:rPr>
              <w:t>Ноябрь-декабрь</w:t>
            </w:r>
          </w:p>
        </w:tc>
        <w:tc>
          <w:tcPr>
            <w:tcW w:w="1985" w:type="dxa"/>
          </w:tcPr>
          <w:p w:rsidR="00AA07C4" w:rsidRPr="006F14CC" w:rsidRDefault="002A052F" w:rsidP="009D65EB">
            <w:pPr>
              <w:rPr>
                <w:rFonts w:ascii="Times New Roman" w:hAnsi="Times New Roman"/>
              </w:rPr>
            </w:pPr>
            <w:r>
              <w:rPr>
                <w:rFonts w:ascii="Times New Roman" w:hAnsi="Times New Roman"/>
              </w:rPr>
              <w:t>Старший методист. Руководители МО</w:t>
            </w:r>
            <w:r w:rsidR="00AA07C4" w:rsidRPr="006F14CC">
              <w:rPr>
                <w:rFonts w:ascii="Times New Roman" w:hAnsi="Times New Roman"/>
              </w:rPr>
              <w:t>, творческих групп</w:t>
            </w:r>
            <w:r w:rsidR="0098716D">
              <w:rPr>
                <w:rFonts w:ascii="Times New Roman" w:hAnsi="Times New Roman"/>
              </w:rPr>
              <w:t>.</w:t>
            </w:r>
          </w:p>
        </w:tc>
        <w:tc>
          <w:tcPr>
            <w:tcW w:w="2693" w:type="dxa"/>
          </w:tcPr>
          <w:p w:rsidR="00AA07C4" w:rsidRPr="006F14CC" w:rsidRDefault="00AA07C4" w:rsidP="009D65EB">
            <w:pPr>
              <w:rPr>
                <w:rFonts w:ascii="Times New Roman" w:hAnsi="Times New Roman"/>
              </w:rPr>
            </w:pPr>
            <w:r w:rsidRPr="006F14CC">
              <w:rPr>
                <w:rFonts w:ascii="Times New Roman" w:hAnsi="Times New Roman"/>
              </w:rPr>
              <w:t>Собеседование</w:t>
            </w:r>
          </w:p>
        </w:tc>
      </w:tr>
      <w:tr w:rsidR="00AA07C4" w:rsidRPr="006F14CC" w:rsidTr="00A74E48">
        <w:trPr>
          <w:trHeight w:val="855"/>
        </w:trPr>
        <w:tc>
          <w:tcPr>
            <w:tcW w:w="3652" w:type="dxa"/>
          </w:tcPr>
          <w:p w:rsidR="00AA07C4" w:rsidRPr="006F14CC" w:rsidRDefault="00AA07C4" w:rsidP="009D65EB">
            <w:pPr>
              <w:rPr>
                <w:rFonts w:ascii="Times New Roman" w:hAnsi="Times New Roman"/>
              </w:rPr>
            </w:pPr>
            <w:r w:rsidRPr="006F14CC">
              <w:rPr>
                <w:rFonts w:ascii="Times New Roman" w:hAnsi="Times New Roman"/>
              </w:rPr>
              <w:t>Мониторинг деятельности педагога по</w:t>
            </w:r>
            <w:r>
              <w:rPr>
                <w:rFonts w:ascii="Times New Roman" w:hAnsi="Times New Roman"/>
              </w:rPr>
              <w:t xml:space="preserve"> </w:t>
            </w:r>
            <w:r w:rsidRPr="006F14CC">
              <w:rPr>
                <w:rFonts w:ascii="Times New Roman" w:hAnsi="Times New Roman"/>
              </w:rPr>
              <w:t>самообразованию</w:t>
            </w:r>
          </w:p>
        </w:tc>
        <w:tc>
          <w:tcPr>
            <w:tcW w:w="1734" w:type="dxa"/>
          </w:tcPr>
          <w:p w:rsidR="00AA07C4" w:rsidRPr="006F14CC" w:rsidRDefault="002A052F" w:rsidP="009D65EB">
            <w:pPr>
              <w:rPr>
                <w:rFonts w:ascii="Times New Roman" w:hAnsi="Times New Roman"/>
              </w:rPr>
            </w:pPr>
            <w:r>
              <w:rPr>
                <w:rFonts w:ascii="Times New Roman" w:hAnsi="Times New Roman"/>
              </w:rPr>
              <w:t>М</w:t>
            </w:r>
            <w:r w:rsidR="00AA07C4" w:rsidRPr="006F14CC">
              <w:rPr>
                <w:rFonts w:ascii="Times New Roman" w:hAnsi="Times New Roman"/>
              </w:rPr>
              <w:t>ай</w:t>
            </w:r>
          </w:p>
        </w:tc>
        <w:tc>
          <w:tcPr>
            <w:tcW w:w="1985" w:type="dxa"/>
          </w:tcPr>
          <w:p w:rsidR="00AA07C4" w:rsidRPr="006F14CC" w:rsidRDefault="002A052F" w:rsidP="009D65EB">
            <w:pPr>
              <w:rPr>
                <w:rFonts w:ascii="Times New Roman" w:hAnsi="Times New Roman"/>
              </w:rPr>
            </w:pPr>
            <w:r>
              <w:rPr>
                <w:rFonts w:ascii="Times New Roman" w:hAnsi="Times New Roman"/>
              </w:rPr>
              <w:t>Старший методист. Руководители МО</w:t>
            </w:r>
            <w:r w:rsidR="00AA07C4" w:rsidRPr="006F14CC">
              <w:rPr>
                <w:rFonts w:ascii="Times New Roman" w:hAnsi="Times New Roman"/>
              </w:rPr>
              <w:t>, творческих групп</w:t>
            </w:r>
          </w:p>
        </w:tc>
        <w:tc>
          <w:tcPr>
            <w:tcW w:w="2693" w:type="dxa"/>
          </w:tcPr>
          <w:p w:rsidR="00AA07C4" w:rsidRPr="006F14CC" w:rsidRDefault="0098716D" w:rsidP="009D65EB">
            <w:pPr>
              <w:rPr>
                <w:rFonts w:ascii="Times New Roman" w:hAnsi="Times New Roman"/>
              </w:rPr>
            </w:pPr>
            <w:r>
              <w:rPr>
                <w:rFonts w:ascii="Times New Roman" w:hAnsi="Times New Roman"/>
              </w:rPr>
              <w:t>Методический семинар</w:t>
            </w:r>
            <w:r w:rsidR="00AA07C4" w:rsidRPr="006F14CC">
              <w:rPr>
                <w:rFonts w:ascii="Times New Roman" w:hAnsi="Times New Roman"/>
              </w:rPr>
              <w:t>,</w:t>
            </w:r>
            <w:r>
              <w:rPr>
                <w:rFonts w:ascii="Times New Roman" w:hAnsi="Times New Roman"/>
              </w:rPr>
              <w:t xml:space="preserve"> </w:t>
            </w:r>
            <w:r w:rsidR="00AA07C4" w:rsidRPr="006F14CC">
              <w:rPr>
                <w:rFonts w:ascii="Times New Roman" w:hAnsi="Times New Roman"/>
              </w:rPr>
              <w:t>рекомендации</w:t>
            </w:r>
          </w:p>
        </w:tc>
      </w:tr>
      <w:tr w:rsidR="00AA07C4" w:rsidRPr="006F14CC" w:rsidTr="00A74E48">
        <w:trPr>
          <w:trHeight w:val="843"/>
        </w:trPr>
        <w:tc>
          <w:tcPr>
            <w:tcW w:w="3652" w:type="dxa"/>
          </w:tcPr>
          <w:p w:rsidR="00AA07C4" w:rsidRPr="006F14CC" w:rsidRDefault="00AA07C4" w:rsidP="009D65EB">
            <w:pPr>
              <w:ind w:hanging="567"/>
              <w:rPr>
                <w:rFonts w:ascii="Times New Roman" w:hAnsi="Times New Roman"/>
              </w:rPr>
            </w:pPr>
            <w:r w:rsidRPr="006F14CC">
              <w:rPr>
                <w:rFonts w:ascii="Times New Roman" w:hAnsi="Times New Roman"/>
              </w:rPr>
              <w:t>Пе     Семинар: Механизмы повышения эффективности и качества урока в условиях внедрения ФГОС нового поколения</w:t>
            </w:r>
          </w:p>
        </w:tc>
        <w:tc>
          <w:tcPr>
            <w:tcW w:w="1734" w:type="dxa"/>
          </w:tcPr>
          <w:p w:rsidR="00AA07C4" w:rsidRPr="006F14CC" w:rsidRDefault="00AA07C4" w:rsidP="009D65EB">
            <w:pPr>
              <w:rPr>
                <w:rFonts w:ascii="Times New Roman" w:hAnsi="Times New Roman"/>
              </w:rPr>
            </w:pPr>
            <w:r w:rsidRPr="006F14CC">
              <w:rPr>
                <w:rFonts w:ascii="Times New Roman" w:hAnsi="Times New Roman"/>
              </w:rPr>
              <w:t xml:space="preserve">Январь </w:t>
            </w:r>
          </w:p>
        </w:tc>
        <w:tc>
          <w:tcPr>
            <w:tcW w:w="1985" w:type="dxa"/>
          </w:tcPr>
          <w:p w:rsidR="00AA07C4" w:rsidRPr="006F14CC" w:rsidRDefault="002A052F" w:rsidP="009D65EB">
            <w:pPr>
              <w:rPr>
                <w:rFonts w:ascii="Times New Roman" w:hAnsi="Times New Roman"/>
              </w:rPr>
            </w:pPr>
            <w:r>
              <w:rPr>
                <w:rFonts w:ascii="Times New Roman" w:hAnsi="Times New Roman"/>
              </w:rPr>
              <w:t xml:space="preserve">Старший методист. </w:t>
            </w:r>
            <w:r w:rsidR="00AA07C4" w:rsidRPr="006F14CC">
              <w:rPr>
                <w:rFonts w:ascii="Times New Roman" w:hAnsi="Times New Roman"/>
              </w:rPr>
              <w:t>Руководители</w:t>
            </w:r>
            <w:r>
              <w:rPr>
                <w:rFonts w:ascii="Times New Roman" w:hAnsi="Times New Roman"/>
              </w:rPr>
              <w:t xml:space="preserve"> МО</w:t>
            </w:r>
            <w:r w:rsidR="00AA07C4" w:rsidRPr="006F14CC">
              <w:rPr>
                <w:rFonts w:ascii="Times New Roman" w:hAnsi="Times New Roman"/>
              </w:rPr>
              <w:t>, творческих групп</w:t>
            </w:r>
          </w:p>
        </w:tc>
        <w:tc>
          <w:tcPr>
            <w:tcW w:w="2693" w:type="dxa"/>
          </w:tcPr>
          <w:p w:rsidR="00AA07C4" w:rsidRPr="006F14CC" w:rsidRDefault="00AA07C4" w:rsidP="009D65EB">
            <w:pPr>
              <w:ind w:hanging="567"/>
              <w:rPr>
                <w:rFonts w:ascii="Times New Roman" w:hAnsi="Times New Roman"/>
              </w:rPr>
            </w:pPr>
          </w:p>
          <w:p w:rsidR="00AA07C4" w:rsidRPr="006F14CC" w:rsidRDefault="00AA07C4" w:rsidP="009D65EB">
            <w:pPr>
              <w:rPr>
                <w:rFonts w:ascii="Times New Roman" w:hAnsi="Times New Roman"/>
              </w:rPr>
            </w:pPr>
            <w:r w:rsidRPr="006F14CC">
              <w:rPr>
                <w:rFonts w:ascii="Times New Roman" w:hAnsi="Times New Roman"/>
              </w:rPr>
              <w:t>Методическая неделя</w:t>
            </w:r>
          </w:p>
        </w:tc>
      </w:tr>
      <w:tr w:rsidR="00AA07C4" w:rsidRPr="006F14CC" w:rsidTr="00A74E48">
        <w:trPr>
          <w:trHeight w:val="570"/>
        </w:trPr>
        <w:tc>
          <w:tcPr>
            <w:tcW w:w="3652" w:type="dxa"/>
          </w:tcPr>
          <w:p w:rsidR="00AA07C4" w:rsidRPr="006F14CC" w:rsidRDefault="00AA07C4" w:rsidP="009D65EB">
            <w:pPr>
              <w:rPr>
                <w:rFonts w:ascii="Times New Roman" w:hAnsi="Times New Roman"/>
              </w:rPr>
            </w:pPr>
            <w:r w:rsidRPr="006F14CC">
              <w:rPr>
                <w:rFonts w:ascii="Times New Roman" w:hAnsi="Times New Roman"/>
              </w:rPr>
              <w:t>Курсовая подготовка по ФГОС ООО</w:t>
            </w:r>
          </w:p>
        </w:tc>
        <w:tc>
          <w:tcPr>
            <w:tcW w:w="1734" w:type="dxa"/>
          </w:tcPr>
          <w:p w:rsidR="00AA07C4" w:rsidRPr="006F14CC" w:rsidRDefault="00AA07C4" w:rsidP="009D65EB">
            <w:pPr>
              <w:rPr>
                <w:rFonts w:ascii="Times New Roman" w:hAnsi="Times New Roman"/>
              </w:rPr>
            </w:pPr>
            <w:r w:rsidRPr="006F14CC">
              <w:rPr>
                <w:rFonts w:ascii="Times New Roman" w:hAnsi="Times New Roman"/>
              </w:rPr>
              <w:t xml:space="preserve">По графику </w:t>
            </w:r>
          </w:p>
        </w:tc>
        <w:tc>
          <w:tcPr>
            <w:tcW w:w="1985" w:type="dxa"/>
          </w:tcPr>
          <w:p w:rsidR="00AA07C4" w:rsidRPr="006F14CC" w:rsidRDefault="002A052F" w:rsidP="009D65EB">
            <w:pPr>
              <w:rPr>
                <w:rFonts w:ascii="Times New Roman" w:hAnsi="Times New Roman"/>
              </w:rPr>
            </w:pPr>
            <w:r>
              <w:rPr>
                <w:rFonts w:ascii="Times New Roman" w:hAnsi="Times New Roman"/>
              </w:rPr>
              <w:t>Старший методист</w:t>
            </w:r>
          </w:p>
        </w:tc>
        <w:tc>
          <w:tcPr>
            <w:tcW w:w="2693" w:type="dxa"/>
          </w:tcPr>
          <w:p w:rsidR="00AA07C4" w:rsidRPr="006F14CC" w:rsidRDefault="00AA07C4" w:rsidP="009D65EB">
            <w:pPr>
              <w:rPr>
                <w:rFonts w:ascii="Times New Roman" w:hAnsi="Times New Roman"/>
              </w:rPr>
            </w:pPr>
            <w:r w:rsidRPr="006F14CC">
              <w:rPr>
                <w:rFonts w:ascii="Times New Roman" w:hAnsi="Times New Roman"/>
              </w:rPr>
              <w:t>Свидетельства о повышении квалификации</w:t>
            </w:r>
          </w:p>
        </w:tc>
      </w:tr>
      <w:tr w:rsidR="00AA07C4" w:rsidRPr="006F14CC" w:rsidTr="00A74E48">
        <w:trPr>
          <w:trHeight w:val="550"/>
        </w:trPr>
        <w:tc>
          <w:tcPr>
            <w:tcW w:w="3652" w:type="dxa"/>
          </w:tcPr>
          <w:p w:rsidR="00AA07C4" w:rsidRPr="006F14CC" w:rsidRDefault="00AA07C4" w:rsidP="009D65EB">
            <w:pPr>
              <w:rPr>
                <w:rFonts w:ascii="Times New Roman" w:hAnsi="Times New Roman"/>
              </w:rPr>
            </w:pPr>
            <w:r w:rsidRPr="006F14CC">
              <w:rPr>
                <w:rFonts w:ascii="Times New Roman" w:hAnsi="Times New Roman"/>
              </w:rPr>
              <w:t>Участие в профессиональных конкурсах</w:t>
            </w:r>
          </w:p>
        </w:tc>
        <w:tc>
          <w:tcPr>
            <w:tcW w:w="1734" w:type="dxa"/>
          </w:tcPr>
          <w:p w:rsidR="00AA07C4" w:rsidRPr="006F14CC" w:rsidRDefault="00AA07C4" w:rsidP="009D65EB">
            <w:pPr>
              <w:rPr>
                <w:rFonts w:ascii="Times New Roman" w:hAnsi="Times New Roman"/>
              </w:rPr>
            </w:pPr>
            <w:r w:rsidRPr="006F14CC">
              <w:rPr>
                <w:rFonts w:ascii="Times New Roman" w:hAnsi="Times New Roman"/>
              </w:rPr>
              <w:t>В течение года</w:t>
            </w:r>
          </w:p>
        </w:tc>
        <w:tc>
          <w:tcPr>
            <w:tcW w:w="1985" w:type="dxa"/>
          </w:tcPr>
          <w:p w:rsidR="00AA07C4" w:rsidRPr="006F14CC" w:rsidRDefault="002A052F" w:rsidP="009D65EB">
            <w:pPr>
              <w:rPr>
                <w:rFonts w:ascii="Times New Roman" w:hAnsi="Times New Roman"/>
              </w:rPr>
            </w:pPr>
            <w:r>
              <w:rPr>
                <w:rFonts w:ascii="Times New Roman" w:hAnsi="Times New Roman"/>
              </w:rPr>
              <w:t>Старший методист</w:t>
            </w:r>
          </w:p>
        </w:tc>
        <w:tc>
          <w:tcPr>
            <w:tcW w:w="2693" w:type="dxa"/>
          </w:tcPr>
          <w:p w:rsidR="00AA07C4" w:rsidRPr="006F14CC" w:rsidRDefault="00AA07C4" w:rsidP="009D65EB">
            <w:pPr>
              <w:rPr>
                <w:rFonts w:ascii="Times New Roman" w:hAnsi="Times New Roman"/>
                <w:b/>
                <w:color w:val="0070C0"/>
              </w:rPr>
            </w:pPr>
            <w:r w:rsidRPr="006F14CC">
              <w:rPr>
                <w:rFonts w:ascii="Times New Roman" w:hAnsi="Times New Roman"/>
              </w:rPr>
              <w:t>В соответствие с положениями</w:t>
            </w:r>
          </w:p>
        </w:tc>
      </w:tr>
      <w:tr w:rsidR="00AA07C4" w:rsidRPr="006F14CC" w:rsidTr="00A74E48">
        <w:trPr>
          <w:trHeight w:val="644"/>
        </w:trPr>
        <w:tc>
          <w:tcPr>
            <w:tcW w:w="3652" w:type="dxa"/>
          </w:tcPr>
          <w:p w:rsidR="00AA07C4" w:rsidRPr="006F14CC" w:rsidRDefault="00AA07C4" w:rsidP="009D65EB">
            <w:pPr>
              <w:rPr>
                <w:rFonts w:ascii="Times New Roman" w:hAnsi="Times New Roman"/>
              </w:rPr>
            </w:pPr>
            <w:r w:rsidRPr="006F14CC">
              <w:rPr>
                <w:rFonts w:ascii="Times New Roman" w:hAnsi="Times New Roman"/>
              </w:rPr>
              <w:t>Внешняя и внутренняя среда  ОУ  как  возможность  достижения  качества  образования  и  эффективного  обеспечения  реализации  ООП ООО</w:t>
            </w:r>
          </w:p>
        </w:tc>
        <w:tc>
          <w:tcPr>
            <w:tcW w:w="1734" w:type="dxa"/>
          </w:tcPr>
          <w:p w:rsidR="00AA07C4" w:rsidRPr="006F14CC" w:rsidRDefault="00AA07C4" w:rsidP="009D65EB">
            <w:pPr>
              <w:rPr>
                <w:rFonts w:ascii="Times New Roman" w:hAnsi="Times New Roman"/>
                <w:b/>
                <w:color w:val="0070C0"/>
              </w:rPr>
            </w:pPr>
            <w:r w:rsidRPr="006F14CC">
              <w:rPr>
                <w:rFonts w:ascii="Times New Roman" w:hAnsi="Times New Roman"/>
              </w:rPr>
              <w:t>В течение года</w:t>
            </w:r>
          </w:p>
        </w:tc>
        <w:tc>
          <w:tcPr>
            <w:tcW w:w="1985" w:type="dxa"/>
          </w:tcPr>
          <w:p w:rsidR="00AA07C4" w:rsidRPr="006F14CC" w:rsidRDefault="00562E87" w:rsidP="009D65EB">
            <w:pPr>
              <w:rPr>
                <w:rFonts w:ascii="Times New Roman" w:hAnsi="Times New Roman"/>
                <w:b/>
                <w:color w:val="0070C0"/>
              </w:rPr>
            </w:pPr>
            <w:r>
              <w:rPr>
                <w:rFonts w:ascii="Times New Roman" w:hAnsi="Times New Roman"/>
              </w:rPr>
              <w:t>Старший методист</w:t>
            </w:r>
          </w:p>
        </w:tc>
        <w:tc>
          <w:tcPr>
            <w:tcW w:w="2693" w:type="dxa"/>
          </w:tcPr>
          <w:p w:rsidR="00AA07C4" w:rsidRPr="006F14CC" w:rsidRDefault="00AA07C4" w:rsidP="009D65EB">
            <w:pPr>
              <w:rPr>
                <w:rFonts w:ascii="Times New Roman" w:hAnsi="Times New Roman"/>
                <w:b/>
                <w:color w:val="0070C0"/>
              </w:rPr>
            </w:pPr>
            <w:r w:rsidRPr="006F14CC">
              <w:rPr>
                <w:rFonts w:ascii="Times New Roman" w:hAnsi="Times New Roman"/>
              </w:rPr>
              <w:t xml:space="preserve">Совещание при </w:t>
            </w:r>
            <w:r w:rsidR="00562E87">
              <w:rPr>
                <w:rFonts w:ascii="Times New Roman" w:hAnsi="Times New Roman"/>
              </w:rPr>
              <w:t>заведующей филиалом</w:t>
            </w:r>
          </w:p>
        </w:tc>
      </w:tr>
      <w:tr w:rsidR="00AA07C4" w:rsidRPr="006F14CC" w:rsidTr="00A74E48">
        <w:trPr>
          <w:trHeight w:val="746"/>
        </w:trPr>
        <w:tc>
          <w:tcPr>
            <w:tcW w:w="3652" w:type="dxa"/>
          </w:tcPr>
          <w:p w:rsidR="00AA07C4" w:rsidRPr="006F14CC" w:rsidRDefault="00AA07C4" w:rsidP="009D65EB">
            <w:pPr>
              <w:pStyle w:val="afa"/>
              <w:snapToGrid w:val="0"/>
              <w:spacing w:after="0" w:line="240" w:lineRule="auto"/>
              <w:rPr>
                <w:rFonts w:ascii="Times New Roman" w:hAnsi="Times New Roman"/>
              </w:rPr>
            </w:pPr>
            <w:r w:rsidRPr="006F14CC">
              <w:rPr>
                <w:rFonts w:ascii="Times New Roman" w:hAnsi="Times New Roman"/>
              </w:rPr>
              <w:t>Заседания предметных методических объединений и творческих групп по проблемам реализации ФГОС</w:t>
            </w:r>
          </w:p>
        </w:tc>
        <w:tc>
          <w:tcPr>
            <w:tcW w:w="1734" w:type="dxa"/>
          </w:tcPr>
          <w:p w:rsidR="00AA07C4" w:rsidRPr="006F14CC" w:rsidRDefault="00AA07C4" w:rsidP="009D65EB">
            <w:pPr>
              <w:pStyle w:val="afa"/>
              <w:snapToGrid w:val="0"/>
              <w:spacing w:after="0" w:line="240" w:lineRule="auto"/>
              <w:rPr>
                <w:rFonts w:ascii="Times New Roman" w:hAnsi="Times New Roman"/>
              </w:rPr>
            </w:pPr>
            <w:r w:rsidRPr="006F14CC">
              <w:rPr>
                <w:rFonts w:ascii="Times New Roman" w:hAnsi="Times New Roman"/>
              </w:rPr>
              <w:t>раз в четверть</w:t>
            </w:r>
          </w:p>
        </w:tc>
        <w:tc>
          <w:tcPr>
            <w:tcW w:w="1985" w:type="dxa"/>
          </w:tcPr>
          <w:p w:rsidR="00AA07C4" w:rsidRPr="006F14CC" w:rsidRDefault="00562E87" w:rsidP="009D65EB">
            <w:pPr>
              <w:pStyle w:val="afa"/>
              <w:snapToGrid w:val="0"/>
              <w:spacing w:after="0" w:line="240" w:lineRule="auto"/>
              <w:rPr>
                <w:rFonts w:ascii="Times New Roman" w:hAnsi="Times New Roman"/>
              </w:rPr>
            </w:pPr>
            <w:r>
              <w:rPr>
                <w:rFonts w:ascii="Times New Roman" w:hAnsi="Times New Roman"/>
              </w:rPr>
              <w:t>Руководители МО</w:t>
            </w:r>
            <w:r w:rsidR="00AA07C4" w:rsidRPr="006F14CC">
              <w:rPr>
                <w:rFonts w:ascii="Times New Roman" w:hAnsi="Times New Roman"/>
              </w:rPr>
              <w:t>, творческих групп</w:t>
            </w:r>
          </w:p>
        </w:tc>
        <w:tc>
          <w:tcPr>
            <w:tcW w:w="2693" w:type="dxa"/>
          </w:tcPr>
          <w:p w:rsidR="00AA07C4" w:rsidRPr="006F14CC" w:rsidRDefault="00AA07C4" w:rsidP="009D65EB">
            <w:pPr>
              <w:pStyle w:val="afa"/>
              <w:snapToGrid w:val="0"/>
              <w:spacing w:after="0" w:line="240" w:lineRule="auto"/>
              <w:rPr>
                <w:rFonts w:ascii="Times New Roman" w:hAnsi="Times New Roman"/>
              </w:rPr>
            </w:pPr>
            <w:r w:rsidRPr="006F14CC">
              <w:rPr>
                <w:rFonts w:ascii="Times New Roman" w:hAnsi="Times New Roman"/>
              </w:rPr>
              <w:t>Протоколы заседаний</w:t>
            </w:r>
          </w:p>
        </w:tc>
      </w:tr>
    </w:tbl>
    <w:p w:rsidR="00AA07C4" w:rsidRDefault="00AA07C4" w:rsidP="009D65EB">
      <w:pPr>
        <w:autoSpaceDE w:val="0"/>
        <w:autoSpaceDN w:val="0"/>
        <w:adjustRightInd w:val="0"/>
        <w:spacing w:after="0" w:line="240" w:lineRule="auto"/>
        <w:ind w:left="426"/>
        <w:rPr>
          <w:rFonts w:ascii="Times New Roman" w:hAnsi="Times New Roman"/>
          <w:bCs/>
          <w:sz w:val="24"/>
          <w:szCs w:val="24"/>
          <w:lang w:eastAsia="ru-RU"/>
        </w:rPr>
      </w:pPr>
    </w:p>
    <w:p w:rsidR="00AA07C4" w:rsidRDefault="00AA07C4" w:rsidP="009D65EB">
      <w:pPr>
        <w:spacing w:after="0" w:line="240" w:lineRule="auto"/>
        <w:ind w:left="426" w:firstLine="709"/>
        <w:rPr>
          <w:rFonts w:ascii="Times New Roman" w:hAnsi="Times New Roman"/>
          <w:sz w:val="24"/>
          <w:szCs w:val="24"/>
        </w:rPr>
      </w:pPr>
      <w:r w:rsidRPr="00BC0BCA">
        <w:rPr>
          <w:rFonts w:ascii="Times New Roman" w:hAnsi="Times New Roman"/>
          <w:b/>
          <w:sz w:val="24"/>
          <w:szCs w:val="24"/>
        </w:rPr>
        <w:t>Ожидаемый результат повышения квалификации</w:t>
      </w:r>
      <w:r w:rsidRPr="00BC0BCA">
        <w:rPr>
          <w:rFonts w:ascii="Times New Roman" w:hAnsi="Times New Roman"/>
          <w:sz w:val="24"/>
          <w:szCs w:val="24"/>
        </w:rPr>
        <w:t xml:space="preserve"> – профессиональная готовность работников об</w:t>
      </w:r>
      <w:r>
        <w:rPr>
          <w:rFonts w:ascii="Times New Roman" w:hAnsi="Times New Roman"/>
          <w:sz w:val="24"/>
          <w:szCs w:val="24"/>
        </w:rPr>
        <w:t>разования к реализации ФГОС ООО.</w:t>
      </w:r>
    </w:p>
    <w:p w:rsidR="00DF0043" w:rsidRPr="00DF0043" w:rsidRDefault="00DF0043" w:rsidP="009D65EB">
      <w:pPr>
        <w:spacing w:after="0" w:line="240" w:lineRule="auto"/>
        <w:ind w:left="426" w:firstLine="709"/>
        <w:rPr>
          <w:rFonts w:ascii="Times New Roman" w:hAnsi="Times New Roman"/>
          <w:sz w:val="24"/>
          <w:szCs w:val="24"/>
        </w:rPr>
      </w:pPr>
    </w:p>
    <w:p w:rsidR="00AA07C4" w:rsidRPr="00C3308D" w:rsidRDefault="00AA07C4" w:rsidP="009D65EB">
      <w:pPr>
        <w:pStyle w:val="3"/>
        <w:spacing w:before="0" w:beforeAutospacing="0" w:after="0" w:afterAutospacing="0"/>
        <w:ind w:left="709" w:right="-426"/>
        <w:rPr>
          <w:sz w:val="24"/>
          <w:szCs w:val="24"/>
        </w:rPr>
      </w:pPr>
      <w:r w:rsidRPr="00C3308D">
        <w:rPr>
          <w:sz w:val="24"/>
          <w:szCs w:val="24"/>
        </w:rPr>
        <w:lastRenderedPageBreak/>
        <w:t>3.2.2. Психолого-педагогические условия реализации основной</w:t>
      </w:r>
      <w:r>
        <w:rPr>
          <w:sz w:val="24"/>
          <w:szCs w:val="24"/>
        </w:rPr>
        <w:t xml:space="preserve"> </w:t>
      </w:r>
      <w:r w:rsidRPr="00C3308D">
        <w:rPr>
          <w:sz w:val="24"/>
          <w:szCs w:val="24"/>
        </w:rPr>
        <w:t>образовательной</w:t>
      </w:r>
      <w:r>
        <w:rPr>
          <w:sz w:val="24"/>
          <w:szCs w:val="24"/>
        </w:rPr>
        <w:t xml:space="preserve"> </w:t>
      </w:r>
      <w:r w:rsidRPr="00C3308D">
        <w:rPr>
          <w:sz w:val="24"/>
          <w:szCs w:val="24"/>
        </w:rPr>
        <w:t xml:space="preserve"> программы основного общего образования</w:t>
      </w:r>
    </w:p>
    <w:p w:rsidR="00AA07C4" w:rsidRPr="00C3308D" w:rsidRDefault="00AA07C4" w:rsidP="009D65EB">
      <w:pPr>
        <w:spacing w:after="0" w:line="240" w:lineRule="auto"/>
        <w:ind w:right="-426" w:firstLine="709"/>
        <w:rPr>
          <w:rFonts w:ascii="Times New Roman" w:hAnsi="Times New Roman"/>
          <w:sz w:val="24"/>
          <w:szCs w:val="24"/>
        </w:rPr>
      </w:pPr>
      <w:r w:rsidRPr="00C3308D">
        <w:rPr>
          <w:rFonts w:ascii="Times New Roman" w:hAnsi="Times New Roman"/>
          <w:sz w:val="24"/>
          <w:szCs w:val="24"/>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AA07C4" w:rsidRPr="00C3308D" w:rsidRDefault="00AA07C4" w:rsidP="009D65EB">
      <w:pPr>
        <w:pStyle w:val="a8"/>
        <w:numPr>
          <w:ilvl w:val="0"/>
          <w:numId w:val="101"/>
        </w:numPr>
        <w:tabs>
          <w:tab w:val="left" w:pos="993"/>
        </w:tabs>
        <w:ind w:left="0" w:right="-426" w:firstLine="709"/>
        <w:rPr>
          <w:rFonts w:ascii="Times New Roman" w:hAnsi="Times New Roman"/>
        </w:rPr>
      </w:pPr>
      <w:r w:rsidRPr="00C3308D">
        <w:rPr>
          <w:rFonts w:ascii="Times New Roman" w:hAnsi="Times New Roman"/>
        </w:rPr>
        <w:t>обеспечение преемственности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AA07C4" w:rsidRPr="00C3308D" w:rsidRDefault="00AA07C4" w:rsidP="009D65EB">
      <w:pPr>
        <w:pStyle w:val="a8"/>
        <w:numPr>
          <w:ilvl w:val="0"/>
          <w:numId w:val="101"/>
        </w:numPr>
        <w:tabs>
          <w:tab w:val="left" w:pos="993"/>
        </w:tabs>
        <w:ind w:left="0" w:right="-426" w:firstLine="709"/>
        <w:rPr>
          <w:rFonts w:ascii="Times New Roman" w:hAnsi="Times New Roman"/>
        </w:rPr>
      </w:pPr>
      <w:r w:rsidRPr="00C3308D">
        <w:rPr>
          <w:rFonts w:ascii="Times New Roman" w:hAnsi="Times New Roman"/>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AA07C4" w:rsidRPr="0098716D" w:rsidRDefault="00AA07C4" w:rsidP="009D65EB">
      <w:pPr>
        <w:pStyle w:val="a7"/>
        <w:tabs>
          <w:tab w:val="left" w:pos="142"/>
        </w:tabs>
        <w:spacing w:before="0" w:beforeAutospacing="0" w:after="0" w:afterAutospacing="0" w:line="220" w:lineRule="atLeast"/>
        <w:ind w:left="142" w:right="-426"/>
        <w:rPr>
          <w:rFonts w:ascii="Times New Roman" w:hAnsi="Times New Roman"/>
          <w:color w:val="000000"/>
        </w:rPr>
      </w:pPr>
      <w:r w:rsidRPr="0098716D">
        <w:rPr>
          <w:rFonts w:ascii="Times New Roman" w:hAnsi="Times New Roman"/>
          <w:b/>
          <w:bCs/>
          <w:color w:val="000000"/>
        </w:rPr>
        <w:t>Целью</w:t>
      </w:r>
      <w:r w:rsidRPr="0098716D">
        <w:rPr>
          <w:rStyle w:val="apple-converted-space"/>
          <w:rFonts w:ascii="Times New Roman" w:hAnsi="Times New Roman"/>
          <w:color w:val="000000"/>
        </w:rPr>
        <w:t> </w:t>
      </w:r>
      <w:r w:rsidRPr="0098716D">
        <w:rPr>
          <w:rFonts w:ascii="Times New Roman" w:hAnsi="Times New Roman"/>
          <w:color w:val="000000"/>
        </w:rPr>
        <w:t>психологического сопровождения является создание социально-психологических условий для развития личности учащихся и их успешного обучения.</w:t>
      </w:r>
    </w:p>
    <w:p w:rsidR="00AA07C4" w:rsidRPr="0098716D" w:rsidRDefault="00AA07C4" w:rsidP="009D65EB">
      <w:pPr>
        <w:pStyle w:val="a7"/>
        <w:tabs>
          <w:tab w:val="left" w:pos="142"/>
        </w:tabs>
        <w:spacing w:before="0" w:beforeAutospacing="0" w:after="0" w:afterAutospacing="0" w:line="220" w:lineRule="atLeast"/>
        <w:ind w:left="1069" w:right="-426" w:hanging="927"/>
        <w:rPr>
          <w:rFonts w:ascii="Times New Roman" w:hAnsi="Times New Roman"/>
          <w:color w:val="000000"/>
        </w:rPr>
      </w:pPr>
      <w:r w:rsidRPr="0098716D">
        <w:rPr>
          <w:rFonts w:ascii="Times New Roman" w:hAnsi="Times New Roman"/>
          <w:color w:val="000000"/>
        </w:rPr>
        <w:t>В ходе психологического сопровождения решаются следующие</w:t>
      </w:r>
      <w:r w:rsidRPr="0098716D">
        <w:rPr>
          <w:rStyle w:val="apple-converted-space"/>
          <w:rFonts w:ascii="Times New Roman" w:hAnsi="Times New Roman"/>
          <w:color w:val="000000"/>
        </w:rPr>
        <w:t> </w:t>
      </w:r>
      <w:r w:rsidRPr="0098716D">
        <w:rPr>
          <w:rFonts w:ascii="Times New Roman" w:hAnsi="Times New Roman"/>
          <w:b/>
          <w:bCs/>
          <w:color w:val="000000"/>
        </w:rPr>
        <w:t>задачи</w:t>
      </w:r>
      <w:r w:rsidRPr="0098716D">
        <w:rPr>
          <w:rFonts w:ascii="Times New Roman" w:hAnsi="Times New Roman"/>
          <w:color w:val="000000"/>
        </w:rPr>
        <w:t>:</w:t>
      </w:r>
    </w:p>
    <w:p w:rsidR="00AA07C4" w:rsidRPr="0098716D" w:rsidRDefault="00AA07C4" w:rsidP="00516707">
      <w:pPr>
        <w:pStyle w:val="a7"/>
        <w:numPr>
          <w:ilvl w:val="0"/>
          <w:numId w:val="190"/>
        </w:numPr>
        <w:tabs>
          <w:tab w:val="left" w:pos="142"/>
        </w:tabs>
        <w:spacing w:before="0" w:beforeAutospacing="0" w:after="0" w:afterAutospacing="0" w:line="220" w:lineRule="atLeast"/>
        <w:ind w:right="-426"/>
        <w:rPr>
          <w:rFonts w:ascii="Times New Roman" w:hAnsi="Times New Roman"/>
          <w:color w:val="000000"/>
        </w:rPr>
      </w:pPr>
      <w:r w:rsidRPr="0098716D">
        <w:rPr>
          <w:rFonts w:ascii="Times New Roman" w:hAnsi="Times New Roman"/>
          <w:color w:val="000000"/>
        </w:rPr>
        <w:t>систематически отслеживать психолого-педагогический статус ребенка и динамику</w:t>
      </w:r>
      <w:r w:rsidR="0098716D">
        <w:rPr>
          <w:rFonts w:ascii="Times New Roman" w:hAnsi="Times New Roman"/>
          <w:color w:val="000000"/>
        </w:rPr>
        <w:t>;</w:t>
      </w:r>
    </w:p>
    <w:p w:rsidR="00AA07C4" w:rsidRPr="0098716D" w:rsidRDefault="00AA07C4" w:rsidP="00516707">
      <w:pPr>
        <w:pStyle w:val="a7"/>
        <w:numPr>
          <w:ilvl w:val="0"/>
          <w:numId w:val="190"/>
        </w:numPr>
        <w:tabs>
          <w:tab w:val="left" w:pos="142"/>
        </w:tabs>
        <w:spacing w:before="0" w:beforeAutospacing="0" w:after="0" w:afterAutospacing="0" w:line="220" w:lineRule="atLeast"/>
        <w:ind w:right="-426"/>
        <w:rPr>
          <w:rFonts w:ascii="Times New Roman" w:hAnsi="Times New Roman"/>
          <w:color w:val="000000"/>
        </w:rPr>
      </w:pPr>
      <w:r w:rsidRPr="0098716D">
        <w:rPr>
          <w:rFonts w:ascii="Times New Roman" w:hAnsi="Times New Roman"/>
          <w:color w:val="000000"/>
        </w:rPr>
        <w:t>его психологического развития в процессе школьного обучения;</w:t>
      </w:r>
    </w:p>
    <w:p w:rsidR="00AA07C4" w:rsidRPr="0098716D" w:rsidRDefault="00AA07C4" w:rsidP="00516707">
      <w:pPr>
        <w:pStyle w:val="a7"/>
        <w:numPr>
          <w:ilvl w:val="0"/>
          <w:numId w:val="190"/>
        </w:numPr>
        <w:tabs>
          <w:tab w:val="left" w:pos="142"/>
        </w:tabs>
        <w:spacing w:before="0" w:beforeAutospacing="0" w:after="0" w:afterAutospacing="0" w:line="220" w:lineRule="atLeast"/>
        <w:ind w:right="-426"/>
        <w:rPr>
          <w:rFonts w:ascii="Times New Roman" w:hAnsi="Times New Roman"/>
          <w:color w:val="000000"/>
        </w:rPr>
      </w:pPr>
      <w:r w:rsidRPr="0098716D">
        <w:rPr>
          <w:rStyle w:val="apple-converted-space"/>
          <w:rFonts w:ascii="Times New Roman" w:hAnsi="Times New Roman"/>
          <w:color w:val="000000"/>
        </w:rPr>
        <w:t> </w:t>
      </w:r>
      <w:r w:rsidRPr="0098716D">
        <w:rPr>
          <w:rFonts w:ascii="Times New Roman" w:hAnsi="Times New Roman"/>
          <w:color w:val="000000"/>
        </w:rPr>
        <w:t>формировать у обучающихся способности к самопознанию, саморазвитию и</w:t>
      </w:r>
    </w:p>
    <w:p w:rsidR="00AA07C4" w:rsidRPr="0098716D" w:rsidRDefault="00AA07C4" w:rsidP="009D65EB">
      <w:pPr>
        <w:pStyle w:val="a7"/>
        <w:tabs>
          <w:tab w:val="left" w:pos="142"/>
        </w:tabs>
        <w:spacing w:before="0" w:beforeAutospacing="0" w:after="0" w:afterAutospacing="0" w:line="220" w:lineRule="atLeast"/>
        <w:ind w:left="720" w:right="-426"/>
        <w:rPr>
          <w:rFonts w:ascii="Times New Roman" w:hAnsi="Times New Roman"/>
          <w:color w:val="000000"/>
        </w:rPr>
      </w:pPr>
      <w:r w:rsidRPr="0098716D">
        <w:rPr>
          <w:rFonts w:ascii="Times New Roman" w:hAnsi="Times New Roman"/>
          <w:color w:val="000000"/>
        </w:rPr>
        <w:t>самоопределению;</w:t>
      </w:r>
    </w:p>
    <w:p w:rsidR="00AA07C4" w:rsidRPr="0098716D" w:rsidRDefault="00AA07C4" w:rsidP="00516707">
      <w:pPr>
        <w:pStyle w:val="a7"/>
        <w:numPr>
          <w:ilvl w:val="0"/>
          <w:numId w:val="190"/>
        </w:numPr>
        <w:tabs>
          <w:tab w:val="left" w:pos="142"/>
        </w:tabs>
        <w:spacing w:before="0" w:beforeAutospacing="0" w:after="0" w:afterAutospacing="0" w:line="220" w:lineRule="atLeast"/>
        <w:ind w:right="-426"/>
        <w:rPr>
          <w:rFonts w:ascii="Times New Roman" w:hAnsi="Times New Roman"/>
          <w:color w:val="000000"/>
        </w:rPr>
      </w:pPr>
      <w:r w:rsidRPr="0098716D">
        <w:rPr>
          <w:rFonts w:ascii="Times New Roman" w:hAnsi="Times New Roman"/>
          <w:color w:val="000000"/>
        </w:rPr>
        <w:t>создать специальные социально-психологические условия для оказания помощи</w:t>
      </w:r>
      <w:r w:rsidR="0098716D">
        <w:rPr>
          <w:rFonts w:ascii="Times New Roman" w:hAnsi="Times New Roman"/>
          <w:color w:val="000000"/>
        </w:rPr>
        <w:t>;</w:t>
      </w:r>
    </w:p>
    <w:p w:rsidR="00AA07C4" w:rsidRPr="0098716D" w:rsidRDefault="00AA07C4" w:rsidP="00516707">
      <w:pPr>
        <w:pStyle w:val="a7"/>
        <w:numPr>
          <w:ilvl w:val="0"/>
          <w:numId w:val="190"/>
        </w:numPr>
        <w:tabs>
          <w:tab w:val="left" w:pos="142"/>
        </w:tabs>
        <w:spacing w:before="0" w:beforeAutospacing="0" w:after="0" w:afterAutospacing="0" w:line="220" w:lineRule="atLeast"/>
        <w:ind w:right="-426"/>
        <w:rPr>
          <w:rFonts w:ascii="Times New Roman" w:hAnsi="Times New Roman"/>
          <w:color w:val="000000"/>
        </w:rPr>
      </w:pPr>
      <w:r w:rsidRPr="0098716D">
        <w:rPr>
          <w:rFonts w:ascii="Times New Roman" w:hAnsi="Times New Roman"/>
          <w:color w:val="000000"/>
        </w:rPr>
        <w:t xml:space="preserve">детям, имеющим проблемы в психологическом развитии, обучении, психолого-педагогического сопровождения обусловлена государственным заказом на результаты учебно-воспитательной </w:t>
      </w:r>
      <w:hyperlink r:id="rId65" w:tgtFrame="_blank" w:history="1">
        <w:r w:rsidRPr="0098716D">
          <w:rPr>
            <w:rFonts w:ascii="Times New Roman" w:hAnsi="Times New Roman"/>
            <w:color w:val="000000"/>
          </w:rPr>
          <w:t>работы</w:t>
        </w:r>
      </w:hyperlink>
      <w:r w:rsidRPr="0098716D">
        <w:rPr>
          <w:rStyle w:val="apple-converted-space"/>
          <w:rFonts w:ascii="Times New Roman" w:hAnsi="Times New Roman"/>
          <w:color w:val="000000"/>
        </w:rPr>
        <w:t> </w:t>
      </w:r>
      <w:r w:rsidRPr="0098716D">
        <w:rPr>
          <w:rFonts w:ascii="Times New Roman" w:hAnsi="Times New Roman"/>
          <w:color w:val="000000"/>
        </w:rPr>
        <w:t>в школе в условиях внедрения ФГОС и потребностями всех субъектов учебно-воспитательного процесса</w:t>
      </w:r>
      <w:r w:rsidR="0098716D">
        <w:rPr>
          <w:rFonts w:ascii="Times New Roman" w:hAnsi="Times New Roman"/>
          <w:color w:val="000000"/>
        </w:rPr>
        <w:t>.</w:t>
      </w:r>
    </w:p>
    <w:p w:rsidR="00AA07C4" w:rsidRPr="00015AF6" w:rsidRDefault="00AA07C4" w:rsidP="009D65EB">
      <w:pPr>
        <w:tabs>
          <w:tab w:val="left" w:pos="567"/>
        </w:tabs>
        <w:spacing w:after="0" w:line="240" w:lineRule="auto"/>
        <w:ind w:left="567" w:right="-426"/>
        <w:rPr>
          <w:rFonts w:ascii="Times New Roman" w:hAnsi="Times New Roman"/>
          <w:sz w:val="24"/>
          <w:szCs w:val="24"/>
        </w:rPr>
      </w:pPr>
      <w:r>
        <w:rPr>
          <w:rFonts w:ascii="Times New Roman" w:hAnsi="Times New Roman"/>
          <w:b/>
          <w:sz w:val="24"/>
          <w:szCs w:val="24"/>
        </w:rPr>
        <w:t>У</w:t>
      </w:r>
      <w:r w:rsidRPr="00015AF6">
        <w:rPr>
          <w:rFonts w:ascii="Times New Roman" w:hAnsi="Times New Roman"/>
          <w:b/>
          <w:sz w:val="24"/>
          <w:szCs w:val="24"/>
        </w:rPr>
        <w:t>ровни психолого-педагогического сопровождения</w:t>
      </w:r>
      <w:r w:rsidRPr="00015AF6">
        <w:rPr>
          <w:rFonts w:ascii="Times New Roman" w:hAnsi="Times New Roman"/>
          <w:sz w:val="24"/>
          <w:szCs w:val="24"/>
        </w:rPr>
        <w:t>: индивидуальное, групповое, на уровне класса, на уровне образовательного учреждения.</w:t>
      </w:r>
    </w:p>
    <w:p w:rsidR="00AA07C4" w:rsidRPr="007E7CA1" w:rsidRDefault="00AA07C4" w:rsidP="009D65EB">
      <w:pPr>
        <w:tabs>
          <w:tab w:val="left" w:pos="567"/>
        </w:tabs>
        <w:spacing w:after="0" w:line="240" w:lineRule="auto"/>
        <w:ind w:left="567"/>
        <w:rPr>
          <w:rFonts w:ascii="Times New Roman" w:hAnsi="Times New Roman"/>
          <w:sz w:val="24"/>
          <w:szCs w:val="24"/>
        </w:rPr>
      </w:pPr>
      <w:r w:rsidRPr="007E7CA1">
        <w:rPr>
          <w:rFonts w:ascii="Times New Roman" w:hAnsi="Times New Roman"/>
          <w:sz w:val="24"/>
          <w:szCs w:val="24"/>
        </w:rPr>
        <w:t>Психолого-педагогическое сопровождение субъектов образ</w:t>
      </w:r>
      <w:r w:rsidR="000864A9">
        <w:rPr>
          <w:rFonts w:ascii="Times New Roman" w:hAnsi="Times New Roman"/>
          <w:sz w:val="24"/>
          <w:szCs w:val="24"/>
        </w:rPr>
        <w:t xml:space="preserve">овательного процесса Прокуткинской </w:t>
      </w:r>
      <w:r w:rsidRPr="007E7CA1">
        <w:rPr>
          <w:rFonts w:ascii="Times New Roman" w:hAnsi="Times New Roman"/>
          <w:sz w:val="24"/>
          <w:szCs w:val="24"/>
        </w:rPr>
        <w:t xml:space="preserve"> СОШ организуется на основе договорных отношений с АУ СОН ТО СРЦН «Согласие» </w:t>
      </w:r>
      <w:r>
        <w:rPr>
          <w:rFonts w:ascii="Times New Roman" w:hAnsi="Times New Roman"/>
          <w:sz w:val="24"/>
          <w:szCs w:val="24"/>
        </w:rPr>
        <w:t xml:space="preserve">г. Ишима </w:t>
      </w:r>
      <w:r w:rsidRPr="007E7CA1">
        <w:rPr>
          <w:rFonts w:ascii="Times New Roman" w:hAnsi="Times New Roman"/>
          <w:sz w:val="24"/>
          <w:szCs w:val="24"/>
        </w:rPr>
        <w:t>посредством  оказания  консультативно-диагностической,  коррекционно-развивающей, информационно-методической помощи.</w:t>
      </w:r>
      <w:r>
        <w:rPr>
          <w:rFonts w:ascii="Times New Roman" w:hAnsi="Times New Roman"/>
          <w:sz w:val="24"/>
          <w:szCs w:val="24"/>
        </w:rPr>
        <w:t xml:space="preserve"> </w:t>
      </w:r>
      <w:r w:rsidRPr="007E7CA1">
        <w:rPr>
          <w:rFonts w:ascii="Times New Roman" w:hAnsi="Times New Roman"/>
          <w:sz w:val="24"/>
          <w:szCs w:val="24"/>
        </w:rPr>
        <w:t xml:space="preserve"> </w:t>
      </w:r>
      <w:r w:rsidRPr="007E7CA1">
        <w:rPr>
          <w:rFonts w:ascii="Times New Roman" w:hAnsi="Times New Roman"/>
        </w:rPr>
        <w:t>АУ СОН ТО СРЦН «</w:t>
      </w:r>
      <w:r w:rsidRPr="0098716D">
        <w:rPr>
          <w:rFonts w:ascii="Times New Roman" w:hAnsi="Times New Roman"/>
          <w:sz w:val="24"/>
          <w:szCs w:val="24"/>
        </w:rPr>
        <w:t>Согласие</w:t>
      </w:r>
      <w:r w:rsidRPr="007E7CA1">
        <w:rPr>
          <w:rFonts w:ascii="Times New Roman" w:hAnsi="Times New Roman"/>
        </w:rPr>
        <w:t>»</w:t>
      </w:r>
      <w:r w:rsidRPr="007E7CA1">
        <w:rPr>
          <w:rFonts w:ascii="Times New Roman" w:hAnsi="Times New Roman"/>
          <w:sz w:val="24"/>
          <w:szCs w:val="24"/>
        </w:rPr>
        <w:t xml:space="preserve"> учитывает запросы, интересы, пожелания педагогов при разработке тематических выступлений, как перед родителями, так и педагогами.</w:t>
      </w:r>
    </w:p>
    <w:p w:rsidR="0098716D" w:rsidRDefault="00AA07C4" w:rsidP="009D65EB">
      <w:pPr>
        <w:tabs>
          <w:tab w:val="left" w:pos="567"/>
        </w:tabs>
        <w:spacing w:after="0" w:line="240" w:lineRule="auto"/>
        <w:ind w:left="567"/>
        <w:rPr>
          <w:rFonts w:ascii="Times New Roman" w:hAnsi="Times New Roman"/>
          <w:sz w:val="24"/>
          <w:szCs w:val="24"/>
        </w:rPr>
      </w:pPr>
      <w:r w:rsidRPr="007E7CA1">
        <w:rPr>
          <w:rFonts w:ascii="Times New Roman" w:hAnsi="Times New Roman"/>
          <w:sz w:val="24"/>
          <w:szCs w:val="24"/>
        </w:rPr>
        <w:t xml:space="preserve">Также школа сотрудничает с Ишимской   психолого-медико-педагогической комиссией с целью выявления детей с ограниченными возможностями здоровья и (или) отклонениями в поведении, проведении их комплексного обследования и подготовки рекомендаций их обучения и воспитания. </w:t>
      </w:r>
    </w:p>
    <w:p w:rsidR="00AA07C4" w:rsidRPr="00C3308D" w:rsidRDefault="00AA07C4" w:rsidP="009D65EB">
      <w:pPr>
        <w:tabs>
          <w:tab w:val="left" w:pos="567"/>
        </w:tabs>
        <w:spacing w:after="0" w:line="240" w:lineRule="auto"/>
        <w:ind w:left="567"/>
        <w:rPr>
          <w:rFonts w:ascii="Times New Roman" w:hAnsi="Times New Roman"/>
          <w:sz w:val="24"/>
          <w:szCs w:val="24"/>
        </w:rPr>
      </w:pPr>
      <w:r w:rsidRPr="00C3308D">
        <w:rPr>
          <w:rFonts w:ascii="Times New Roman" w:hAnsi="Times New Roman"/>
          <w:b/>
          <w:sz w:val="24"/>
          <w:szCs w:val="24"/>
        </w:rPr>
        <w:t>Основными формами психолого-педагогического сопровождения</w:t>
      </w:r>
      <w:r w:rsidRPr="00C3308D">
        <w:rPr>
          <w:rFonts w:ascii="Times New Roman" w:hAnsi="Times New Roman"/>
          <w:sz w:val="24"/>
          <w:szCs w:val="24"/>
        </w:rPr>
        <w:t xml:space="preserve"> </w:t>
      </w:r>
      <w:r w:rsidRPr="00015AF6">
        <w:rPr>
          <w:rFonts w:ascii="Times New Roman" w:hAnsi="Times New Roman"/>
          <w:b/>
          <w:sz w:val="24"/>
          <w:szCs w:val="24"/>
        </w:rPr>
        <w:t>выступают:</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диагностика, направленная на определение особенностей статуса учащегося, которая может проводиться на этапе перехода ученика на следующий</w:t>
      </w:r>
      <w:r>
        <w:rPr>
          <w:rFonts w:ascii="Times New Roman" w:hAnsi="Times New Roman"/>
        </w:rPr>
        <w:t xml:space="preserve"> </w:t>
      </w:r>
      <w:r w:rsidRPr="00C3308D">
        <w:rPr>
          <w:rFonts w:ascii="Times New Roman" w:hAnsi="Times New Roman"/>
        </w:rPr>
        <w:t>уровень образования и в конце каждого учебного года;</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профилактика, экспертиза, развивающая работа, просвещение, коррекционная работа, осуществляемая в течение всего учебного времени.</w:t>
      </w:r>
    </w:p>
    <w:p w:rsidR="00AA07C4" w:rsidRPr="00C3308D" w:rsidRDefault="00AA07C4" w:rsidP="009D65EB">
      <w:pPr>
        <w:tabs>
          <w:tab w:val="left" w:pos="567"/>
        </w:tabs>
        <w:spacing w:after="0" w:line="240" w:lineRule="auto"/>
        <w:ind w:left="567"/>
        <w:rPr>
          <w:rFonts w:ascii="Times New Roman" w:hAnsi="Times New Roman"/>
          <w:sz w:val="24"/>
          <w:szCs w:val="24"/>
        </w:rPr>
      </w:pPr>
      <w:r w:rsidRPr="00C3308D">
        <w:rPr>
          <w:rFonts w:ascii="Times New Roman" w:hAnsi="Times New Roman"/>
          <w:b/>
          <w:sz w:val="24"/>
          <w:szCs w:val="24"/>
        </w:rPr>
        <w:t>К основным направлениям психолого-педагогического сопровождения</w:t>
      </w:r>
      <w:r w:rsidRPr="00C3308D">
        <w:rPr>
          <w:rFonts w:ascii="Times New Roman" w:hAnsi="Times New Roman"/>
          <w:sz w:val="24"/>
          <w:szCs w:val="24"/>
        </w:rPr>
        <w:t xml:space="preserve"> </w:t>
      </w:r>
      <w:r>
        <w:rPr>
          <w:rFonts w:ascii="Times New Roman" w:hAnsi="Times New Roman"/>
          <w:sz w:val="24"/>
          <w:szCs w:val="24"/>
        </w:rPr>
        <w:t>относится</w:t>
      </w:r>
      <w:r w:rsidRPr="00C3308D">
        <w:rPr>
          <w:rFonts w:ascii="Times New Roman" w:hAnsi="Times New Roman"/>
          <w:sz w:val="24"/>
          <w:szCs w:val="24"/>
        </w:rPr>
        <w:t>:</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сохранение и укрепление психологического здоровья;</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мониторинг возможностей и способностей обучающихся;</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психолого-педагогическую поддержку участников олимпиадного движения;</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формирование у обучающихся понимания ценности здоровья и безопасного образа жизни;</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развитие экологической культуры;</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lastRenderedPageBreak/>
        <w:t>выявление и поддержку детей с особыми образовательными потребностями и особыми возможностями здоровья;</w:t>
      </w:r>
    </w:p>
    <w:p w:rsidR="00AA07C4" w:rsidRPr="00C3308D" w:rsidRDefault="00AA07C4" w:rsidP="009D65EB">
      <w:pPr>
        <w:pStyle w:val="a8"/>
        <w:numPr>
          <w:ilvl w:val="0"/>
          <w:numId w:val="101"/>
        </w:numPr>
        <w:tabs>
          <w:tab w:val="left" w:pos="567"/>
          <w:tab w:val="left" w:pos="993"/>
        </w:tabs>
        <w:ind w:left="567" w:firstLine="0"/>
        <w:rPr>
          <w:rFonts w:ascii="Times New Roman" w:hAnsi="Times New Roman"/>
        </w:rPr>
      </w:pPr>
      <w:r w:rsidRPr="00C3308D">
        <w:rPr>
          <w:rFonts w:ascii="Times New Roman" w:hAnsi="Times New Roman"/>
        </w:rPr>
        <w:t>формирование коммуникативных навыков в разновозрастной среде и среде сверстников;</w:t>
      </w:r>
    </w:p>
    <w:p w:rsidR="00AA07C4" w:rsidRPr="00C3308D" w:rsidRDefault="00AA07C4" w:rsidP="009D65EB">
      <w:pPr>
        <w:pStyle w:val="a8"/>
        <w:numPr>
          <w:ilvl w:val="0"/>
          <w:numId w:val="101"/>
        </w:numPr>
        <w:tabs>
          <w:tab w:val="left" w:pos="567"/>
          <w:tab w:val="left" w:pos="993"/>
        </w:tabs>
        <w:ind w:left="567" w:right="-852" w:firstLine="0"/>
        <w:rPr>
          <w:rFonts w:ascii="Times New Roman" w:hAnsi="Times New Roman"/>
        </w:rPr>
      </w:pPr>
      <w:r w:rsidRPr="00C3308D">
        <w:rPr>
          <w:rFonts w:ascii="Times New Roman" w:hAnsi="Times New Roman"/>
        </w:rPr>
        <w:t>поддержку детских объединений и ученического самоуправления;</w:t>
      </w:r>
    </w:p>
    <w:p w:rsidR="00AA07C4" w:rsidRPr="00017245" w:rsidRDefault="00AA07C4" w:rsidP="009D65EB">
      <w:pPr>
        <w:pStyle w:val="a8"/>
        <w:numPr>
          <w:ilvl w:val="0"/>
          <w:numId w:val="101"/>
        </w:numPr>
        <w:tabs>
          <w:tab w:val="left" w:pos="567"/>
          <w:tab w:val="left" w:pos="993"/>
        </w:tabs>
        <w:ind w:left="567" w:firstLine="0"/>
        <w:rPr>
          <w:rFonts w:ascii="Times New Roman" w:hAnsi="Times New Roman"/>
        </w:rPr>
      </w:pPr>
      <w:r w:rsidRPr="00017245">
        <w:rPr>
          <w:rFonts w:ascii="Times New Roman" w:hAnsi="Times New Roman"/>
        </w:rPr>
        <w:t xml:space="preserve">выявление и поддержку </w:t>
      </w:r>
      <w:r w:rsidRPr="00017245">
        <w:rPr>
          <w:rStyle w:val="Zag11"/>
          <w:rFonts w:ascii="Times New Roman" w:eastAsia="@Arial Unicode MS" w:hAnsi="Times New Roman"/>
        </w:rPr>
        <w:t>детей, проявивших выдающиеся способности</w:t>
      </w:r>
      <w:r w:rsidRPr="00017245">
        <w:rPr>
          <w:rFonts w:ascii="Times New Roman" w:hAnsi="Times New Roman"/>
        </w:rPr>
        <w:t>.</w:t>
      </w:r>
    </w:p>
    <w:p w:rsidR="00AA07C4" w:rsidRPr="007E7CA1" w:rsidRDefault="00AA07C4" w:rsidP="009D65EB">
      <w:pPr>
        <w:spacing w:after="0" w:line="240" w:lineRule="auto"/>
        <w:rPr>
          <w:rFonts w:ascii="Times New Roman" w:hAnsi="Times New Roman"/>
          <w:sz w:val="24"/>
          <w:szCs w:val="24"/>
        </w:rPr>
      </w:pPr>
    </w:p>
    <w:p w:rsidR="00AA07C4" w:rsidRDefault="00AA07C4" w:rsidP="009D65EB">
      <w:pPr>
        <w:spacing w:after="0" w:line="240" w:lineRule="auto"/>
        <w:ind w:left="907"/>
        <w:rPr>
          <w:b/>
        </w:rPr>
        <w:sectPr w:rsidR="00AA07C4" w:rsidSect="00A74E48">
          <w:pgSz w:w="11906" w:h="16838"/>
          <w:pgMar w:top="1134" w:right="849" w:bottom="1134" w:left="851" w:header="680" w:footer="3" w:gutter="0"/>
          <w:cols w:space="720"/>
          <w:noEndnote/>
          <w:docGrid w:linePitch="360"/>
        </w:sectPr>
      </w:pPr>
    </w:p>
    <w:p w:rsidR="00AA07C4" w:rsidRPr="004570A2" w:rsidRDefault="00AA07C4" w:rsidP="009D65EB">
      <w:pPr>
        <w:spacing w:after="0" w:line="240" w:lineRule="auto"/>
        <w:ind w:left="907"/>
        <w:rPr>
          <w:rFonts w:ascii="Times New Roman" w:hAnsi="Times New Roman"/>
          <w:b/>
          <w:sz w:val="24"/>
          <w:szCs w:val="24"/>
        </w:rPr>
      </w:pPr>
      <w:r w:rsidRPr="004570A2">
        <w:rPr>
          <w:rFonts w:ascii="Times New Roman" w:hAnsi="Times New Roman"/>
          <w:b/>
          <w:sz w:val="24"/>
          <w:szCs w:val="24"/>
        </w:rPr>
        <w:lastRenderedPageBreak/>
        <w:t>Модель аналитической таблицы для оценки базовых компетентностей педагогов</w:t>
      </w:r>
      <w:r w:rsidR="00017245">
        <w:rPr>
          <w:rFonts w:ascii="Times New Roman" w:hAnsi="Times New Roman"/>
          <w:b/>
          <w:sz w:val="24"/>
          <w:szCs w:val="24"/>
        </w:rPr>
        <w:t xml:space="preserve"> </w:t>
      </w:r>
    </w:p>
    <w:p w:rsidR="00AA07C4" w:rsidRDefault="00AA07C4" w:rsidP="009D65EB">
      <w:pPr>
        <w:spacing w:after="0" w:line="240" w:lineRule="auto"/>
        <w:ind w:left="907"/>
        <w:rPr>
          <w:b/>
        </w:rPr>
      </w:pP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4"/>
        <w:gridCol w:w="2654"/>
        <w:gridCol w:w="5851"/>
        <w:gridCol w:w="5953"/>
      </w:tblGrid>
      <w:tr w:rsidR="00AA07C4" w:rsidRPr="005A6A60" w:rsidTr="00A74E48">
        <w:trPr>
          <w:trHeight w:val="273"/>
          <w:tblHeader/>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п/п</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Базовые компетентности педагога</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Характеристики компетентностей</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Показатели оценки компетентности</w:t>
            </w:r>
          </w:p>
        </w:tc>
      </w:tr>
      <w:tr w:rsidR="00AA07C4" w:rsidRPr="005A6A60" w:rsidTr="00A74E48">
        <w:trPr>
          <w:trHeight w:val="141"/>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t>1. Личностные качества</w:t>
            </w:r>
          </w:p>
        </w:tc>
      </w:tr>
      <w:tr w:rsidR="00AA07C4" w:rsidRPr="005A6A60" w:rsidTr="00A74E48">
        <w:trPr>
          <w:trHeight w:val="3639"/>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1.1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Вера в силы</w:t>
            </w:r>
          </w:p>
          <w:p w:rsidR="00AA07C4" w:rsidRPr="005A6A60" w:rsidRDefault="00AA07C4" w:rsidP="009D65EB">
            <w:pPr>
              <w:spacing w:after="0" w:line="240" w:lineRule="auto"/>
              <w:rPr>
                <w:rFonts w:ascii="Times New Roman" w:hAnsi="Times New Roman"/>
              </w:rPr>
            </w:pPr>
            <w:r w:rsidRPr="005A6A60">
              <w:rPr>
                <w:rFonts w:ascii="Times New Roman" w:hAnsi="Times New Roman"/>
              </w:rPr>
              <w:t>и возможности</w:t>
            </w:r>
          </w:p>
          <w:p w:rsidR="00AA07C4" w:rsidRPr="005A6A60" w:rsidRDefault="00AA07C4" w:rsidP="009D65EB">
            <w:pPr>
              <w:spacing w:after="0" w:line="240" w:lineRule="auto"/>
              <w:rPr>
                <w:rFonts w:ascii="Times New Roman" w:hAnsi="Times New Roman"/>
              </w:rPr>
            </w:pPr>
            <w:r w:rsidRPr="005A6A60">
              <w:rPr>
                <w:rFonts w:ascii="Times New Roman" w:hAnsi="Times New Roman"/>
              </w:rPr>
              <w:t>учащихся</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Данная компетентность является выражением гуманистической позиции педагога. Она отражает основную задачу педагога — раскрывать потенциальные возможности обучающихся. Данная компетентность определяет позицию педагога в отношении успехов обучающихся. Вера в силы и возможности обучающихся снимает обвинительную позицию в отношении обучающегося, свидетельствует о готовности поддерживать ученика, искать пути и методы, отслеживающие успешность его деятельности. Вера в силы и возможности ученика есть отражение любви к обучающемуся. Можно сказать, что любить ребёнка — значит верить в его возможности, создавать условия для разворачивания этих сил в образовательной деятельности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создавать ситуацию успеха для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осуществлять грамотное педагогическое оценивание, мобилизующее академическую активность;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находить положительные стороны у каждого обучающегося, строить образовательный процесс с опорой на эти стороны, поддерживать позитивные силы развития;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разрабатывать индивидуально ориентированные образовательные проекты</w:t>
            </w:r>
          </w:p>
        </w:tc>
      </w:tr>
      <w:tr w:rsidR="00AA07C4" w:rsidRPr="005A6A60" w:rsidTr="00A74E48">
        <w:trPr>
          <w:trHeight w:val="154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1.2</w:t>
            </w:r>
          </w:p>
        </w:tc>
        <w:tc>
          <w:tcPr>
            <w:tcW w:w="2654" w:type="dxa"/>
          </w:tcPr>
          <w:p w:rsidR="00AA07C4" w:rsidRDefault="00AA07C4" w:rsidP="009D65EB">
            <w:pPr>
              <w:spacing w:after="0" w:line="240" w:lineRule="auto"/>
              <w:rPr>
                <w:rFonts w:ascii="Times New Roman" w:hAnsi="Times New Roman"/>
              </w:rPr>
            </w:pPr>
            <w:r w:rsidRPr="005A6A60">
              <w:rPr>
                <w:rFonts w:ascii="Times New Roman" w:hAnsi="Times New Roman"/>
              </w:rPr>
              <w:t>Интерес к внутреннему миру учащихся</w:t>
            </w:r>
          </w:p>
          <w:p w:rsidR="00AA07C4" w:rsidRPr="008D185A" w:rsidRDefault="00AA07C4" w:rsidP="009D65EB">
            <w:pPr>
              <w:rPr>
                <w:rFonts w:ascii="Times New Roman" w:hAnsi="Times New Roman"/>
              </w:rPr>
            </w:pPr>
          </w:p>
          <w:p w:rsidR="00AA07C4" w:rsidRPr="008D185A" w:rsidRDefault="00AA07C4" w:rsidP="009D65EB">
            <w:pPr>
              <w:rPr>
                <w:rFonts w:ascii="Times New Roman" w:hAnsi="Times New Roman"/>
              </w:rPr>
            </w:pPr>
          </w:p>
          <w:p w:rsidR="00AA07C4" w:rsidRPr="008D185A" w:rsidRDefault="00AA07C4" w:rsidP="009D65EB">
            <w:pPr>
              <w:rPr>
                <w:rFonts w:ascii="Times New Roman" w:hAnsi="Times New Roman"/>
              </w:rPr>
            </w:pPr>
          </w:p>
          <w:p w:rsidR="00AA07C4" w:rsidRPr="008D185A" w:rsidRDefault="00AA07C4" w:rsidP="009D65EB">
            <w:pPr>
              <w:rPr>
                <w:rFonts w:ascii="Times New Roman" w:hAnsi="Times New Roman"/>
              </w:rPr>
            </w:pPr>
          </w:p>
          <w:p w:rsidR="00AA07C4" w:rsidRDefault="00AA07C4" w:rsidP="009D65EB">
            <w:pPr>
              <w:rPr>
                <w:rFonts w:ascii="Times New Roman" w:hAnsi="Times New Roman"/>
              </w:rPr>
            </w:pPr>
          </w:p>
          <w:p w:rsidR="00AA07C4" w:rsidRPr="008D185A" w:rsidRDefault="00AA07C4" w:rsidP="009D65EB">
            <w:pPr>
              <w:ind w:firstLine="708"/>
              <w:rPr>
                <w:rFonts w:ascii="Times New Roman" w:hAnsi="Times New Roman"/>
              </w:rPr>
            </w:pP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Интерес к внутреннему миру обучающихся предполагает не просто знание их индивидуальных и возрастных особенностей, но и выстраивание всей педагогической</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составить устную и письменную характеристику обучающегося, отражающую разные аспекты его внутреннего мира;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выяснить индивидуальные предпочтения (индивидуальные образовательные потребности), возможности ученика, трудности, с которыми он сталкивается;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построить индивидуализированную образовательную программу;</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показать личностный смыслобучения с учётом индивидуальных характеристик внутреннего мира</w:t>
            </w:r>
          </w:p>
        </w:tc>
      </w:tr>
      <w:tr w:rsidR="00AA07C4" w:rsidRPr="005A6A60" w:rsidTr="00A74E48">
        <w:trPr>
          <w:trHeight w:val="1814"/>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1.3</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Открытость к принятию других позиций, точек зрения (неидеологизированное мышление педагога)</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Открытость к принятию других позиций и точек зрения предполагает, что педагог не считает свою точку зрения единственно правильной. Он интересуется мнением других и готов их поддерживать в случаях достаточной аргументации. Педагог готов гибко реагировать на высказывания обучающегося, включая изменение собственной позиции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Убеждённость, что истина может быть не одна;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интерес к мнениям и позициям других;</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учёт других точек зрения в процессе оценивания обучающихся</w:t>
            </w:r>
          </w:p>
        </w:tc>
      </w:tr>
      <w:tr w:rsidR="00AA07C4" w:rsidRPr="005A6A60" w:rsidTr="00A74E48">
        <w:trPr>
          <w:trHeight w:val="1391"/>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1.4</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Общая культура</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Определяет характер и стиль педагогической деятельности. Заключается в знаниях педагога об основных формах материальной и духовной жизни человека. Во многом определяет успешность педагогического общения, позицию педагога в глазах обучающихся</w:t>
            </w:r>
            <w:r w:rsidR="00017245">
              <w:rPr>
                <w:rFonts w:ascii="Times New Roman" w:hAnsi="Times New Roman"/>
              </w:rPr>
              <w:t>.</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Ориентация в основных сферах материальной и духовной жизни;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материальных и духовных интересов молодёжи;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возможность продемонстрировать свои достижения;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руководство кружками и секциями</w:t>
            </w:r>
          </w:p>
        </w:tc>
      </w:tr>
      <w:tr w:rsidR="00AA07C4" w:rsidRPr="005A6A60" w:rsidTr="00A74E48">
        <w:trPr>
          <w:trHeight w:val="1259"/>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1.5</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Эмоциональная устойчивость</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Определяет характер отношений в учебном процессе, особенно в ситуациях конфликта. Способствует сохранению объективности оценки обучающихся. Определяет эффективность владения классом</w:t>
            </w:r>
            <w:r w:rsidR="00017245">
              <w:rPr>
                <w:rFonts w:ascii="Times New Roman" w:hAnsi="Times New Roman"/>
              </w:rPr>
              <w:t>.</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В трудных ситуациях педагог сохраняет спокойствие;</w:t>
            </w:r>
          </w:p>
          <w:p w:rsidR="00AA07C4" w:rsidRPr="005A6A60" w:rsidRDefault="00AA07C4" w:rsidP="009D65EB">
            <w:pPr>
              <w:spacing w:after="0" w:line="240" w:lineRule="auto"/>
              <w:rPr>
                <w:rFonts w:ascii="Times New Roman" w:hAnsi="Times New Roman"/>
              </w:rPr>
            </w:pPr>
            <w:r w:rsidRPr="005A6A60">
              <w:rPr>
                <w:rFonts w:ascii="Times New Roman" w:hAnsi="Times New Roman"/>
              </w:rPr>
              <w:t>— эмоциональный конфликт не влияет на объективность оценки;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педагог не стремится избежать эмоционально напряжённых ситуаций</w:t>
            </w:r>
          </w:p>
        </w:tc>
      </w:tr>
      <w:tr w:rsidR="00AA07C4" w:rsidRPr="005A6A60" w:rsidTr="00A74E48">
        <w:trPr>
          <w:trHeight w:val="1118"/>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1.6</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Позитивная направленность на педагогическую деятельность. Уверенность в себе</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В основе данной компетентности лежит вера в собственные силы, собственную эффективность. Способствует позитивным отношениям с коллегами и обучающимися. Определяет позитивную направленность на педагогическую деятельность</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Осознание целей и ценностей педагогической деятельности;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позитивное настроение;</w:t>
            </w:r>
          </w:p>
          <w:p w:rsidR="00AA07C4" w:rsidRPr="005A6A60" w:rsidRDefault="00AA07C4" w:rsidP="009D65EB">
            <w:pPr>
              <w:spacing w:after="0" w:line="240" w:lineRule="auto"/>
              <w:rPr>
                <w:rFonts w:ascii="Times New Roman" w:hAnsi="Times New Roman"/>
              </w:rPr>
            </w:pPr>
            <w:r w:rsidRPr="005A6A60">
              <w:rPr>
                <w:rFonts w:ascii="Times New Roman" w:hAnsi="Times New Roman"/>
              </w:rPr>
              <w:t>— желание работать;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высокая профессиональная самооценка</w:t>
            </w:r>
          </w:p>
        </w:tc>
      </w:tr>
      <w:tr w:rsidR="00AA07C4" w:rsidRPr="005A6A60" w:rsidTr="00A74E48">
        <w:trPr>
          <w:trHeight w:val="133"/>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t>2. Постановка целей и задач педагогической деятельности</w:t>
            </w:r>
          </w:p>
        </w:tc>
      </w:tr>
      <w:tr w:rsidR="00AA07C4" w:rsidRPr="005A6A60" w:rsidTr="00A74E48">
        <w:trPr>
          <w:trHeight w:val="149"/>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2.1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Умение перевести тему урока в педагогическую задачу</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Основная компетенция, обеспечивающая эффективное целеполагание в учебном процессе. Обеспечивает реализацию субъект-субъектного подхода, ставит обучающегося в позицию субъекта деятельности, лежит в основе формирования творческой личности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образовательных стандартов и реализующих их программ;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осознание нетождественности темы урока и цели урока;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конкретным набором способов перевода темы в задачу</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2.2</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Умение ставить педагогические цели и задачи сообразно возрастным и индивидуальным </w:t>
            </w:r>
            <w:r w:rsidRPr="005A6A60">
              <w:rPr>
                <w:rFonts w:ascii="Times New Roman" w:hAnsi="Times New Roman"/>
              </w:rPr>
              <w:lastRenderedPageBreak/>
              <w:t>особенностям учащихся</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Данная компетентность является конкретизацией предыдущей. Она направлена на индивидуализацию обучения и благодаря этому связана с мотивацией и общей успешностью</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возрастных особенностей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перевода цели в учебную задачу в конкретном возрасте</w:t>
            </w:r>
          </w:p>
        </w:tc>
      </w:tr>
      <w:tr w:rsidR="00AA07C4" w:rsidRPr="005A6A60" w:rsidTr="00A74E48">
        <w:trPr>
          <w:trHeight w:val="80"/>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3. Мотивация учебной деятельности</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3.1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Умение обеспечить успех в деятельности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позволяющая обучающемуся поверить в свои силы, утвердить себя в глазах окружающих, один из главных способов обеспечить позитивную мотивацию учения</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возможностей конкретных учеников;</w:t>
            </w:r>
          </w:p>
          <w:p w:rsidR="00AA07C4" w:rsidRPr="005A6A60" w:rsidRDefault="00AA07C4" w:rsidP="009D65EB">
            <w:pPr>
              <w:spacing w:after="0" w:line="240" w:lineRule="auto"/>
              <w:rPr>
                <w:rFonts w:ascii="Times New Roman" w:hAnsi="Times New Roman"/>
              </w:rPr>
            </w:pPr>
            <w:r w:rsidRPr="005A6A60">
              <w:rPr>
                <w:rFonts w:ascii="Times New Roman" w:hAnsi="Times New Roman"/>
              </w:rPr>
              <w:t>— постановка учебных задач в соответствии с возможностями ученика;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демонстрация успехов обучающихся родителям, одноклассникам</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3.2</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педагогическом оценивании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Педагогическое оценивание служит реальным инструментом осознания обучающимся своих достижений и недоработок. Без знания своих результатов невозможно обеспечить субъектную позицию в образовании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многообразия педагогических оценок;</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знакомство с литературой по данному вопросу;</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различными методами оценивания и их применение</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3.3</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Умение превращать учебную задачу в личностно значимую</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Это одна из важнейших компетентностей, обеспечивающих мотивацию учебной деятельности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интересов обучающихся, их внутреннего мира;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ориентация в культуре;</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показать роль и значение изучаемого материала в реализации личных планов</w:t>
            </w:r>
          </w:p>
        </w:tc>
      </w:tr>
      <w:tr w:rsidR="00AA07C4" w:rsidRPr="005A6A60" w:rsidTr="00A74E48">
        <w:trPr>
          <w:trHeight w:val="80"/>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t>4. Информационная компетентность</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4.1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предмете преподавания</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Глубокое знание предмета преподавания, сочетающееся с общей культурой педагога. Сочетание теоретического знания с видением его практического применения, что является предпосылкой установления личностной значимости учения</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генезиса формирования предметного знания (история, персоналии, для решения каких проблем разрабатывалось);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возможности применения получаемых знаний для объяснения социальных и природных явлений;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решения различных задач;</w:t>
            </w:r>
          </w:p>
          <w:p w:rsidR="00AA07C4" w:rsidRPr="005A6A60" w:rsidRDefault="00017245" w:rsidP="009D65EB">
            <w:pPr>
              <w:spacing w:after="0" w:line="240" w:lineRule="auto"/>
              <w:rPr>
                <w:rFonts w:ascii="Times New Roman" w:hAnsi="Times New Roman"/>
              </w:rPr>
            </w:pPr>
            <w:r>
              <w:rPr>
                <w:rFonts w:ascii="Times New Roman" w:hAnsi="Times New Roman"/>
              </w:rPr>
              <w:t>— свободное решение задач ГИА</w:t>
            </w:r>
            <w:r w:rsidR="00AA07C4" w:rsidRPr="005A6A60">
              <w:rPr>
                <w:rFonts w:ascii="Times New Roman" w:hAnsi="Times New Roman"/>
              </w:rPr>
              <w:t>, олимпиад: региональных, российских, международных</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4.2</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методах преподавания</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Обеспечивает возможность эффективного усвоения знания и формирования умений, предусмотренных программой. Обеспечивает индивидуальный подход и развитие творческой личности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нормативных методов и методик;</w:t>
            </w:r>
          </w:p>
          <w:p w:rsidR="00AA07C4" w:rsidRPr="005A6A60" w:rsidRDefault="00AA07C4" w:rsidP="009D65EB">
            <w:pPr>
              <w:spacing w:after="0" w:line="240" w:lineRule="auto"/>
              <w:rPr>
                <w:rFonts w:ascii="Times New Roman" w:hAnsi="Times New Roman"/>
              </w:rPr>
            </w:pPr>
            <w:r w:rsidRPr="005A6A60">
              <w:rPr>
                <w:rFonts w:ascii="Times New Roman" w:hAnsi="Times New Roman"/>
              </w:rPr>
              <w:t>— демонстрация личностно ориентированных методов образования;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наличие своих находок и методов, авторской школы;</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современных достижений в области методики обучения, в том числе использование новых информационных технологий;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использование в учебном процессе современных методов обучения</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4.3</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Компетентность в </w:t>
            </w:r>
            <w:r w:rsidRPr="005A6A60">
              <w:rPr>
                <w:rFonts w:ascii="Times New Roman" w:hAnsi="Times New Roman"/>
              </w:rPr>
              <w:lastRenderedPageBreak/>
              <w:t>субъективных условиях деятельности (знание учеников и учебных коллективов)</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xml:space="preserve">Позволяет осуществлять индивидуальный подход к </w:t>
            </w:r>
            <w:r w:rsidRPr="005A6A60">
              <w:rPr>
                <w:rFonts w:ascii="Times New Roman" w:hAnsi="Times New Roman"/>
              </w:rPr>
              <w:lastRenderedPageBreak/>
              <w:t>организации образовательного процесса. Служит условием гуманизации образования. Обеспечивает высокую мотивацию академической активности</w:t>
            </w:r>
          </w:p>
          <w:p w:rsidR="00AA07C4" w:rsidRPr="005A6A60" w:rsidRDefault="00AA07C4" w:rsidP="009D65EB">
            <w:pPr>
              <w:spacing w:after="0" w:line="240" w:lineRule="auto"/>
              <w:rPr>
                <w:rFonts w:ascii="Times New Roman" w:hAnsi="Times New Roman"/>
              </w:rPr>
            </w:pP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xml:space="preserve">— Знание теоретического материала по психологии, </w:t>
            </w:r>
            <w:r w:rsidRPr="005A6A60">
              <w:rPr>
                <w:rFonts w:ascii="Times New Roman" w:hAnsi="Times New Roman"/>
              </w:rPr>
              <w:lastRenderedPageBreak/>
              <w:t>характеризующего индивидуальные особенности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диагностики индивидуальных особенностей (возможно, совместно со школьным психологом);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использование знаний по психологии в организации учебного процесса;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разработка индивидуальных проектов на основе личных характеристик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социометрии;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учёт особенностей учебных коллективов в педагогическом процессе;</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(рефлексия) своих индивидуальных особенностей и их учёт в своей деятельности</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4.4</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Умение вести самостоятельный поиск информации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Обеспечивает постоянный профессиональный рост и творческий подход к педагогической деятельности. </w:t>
            </w:r>
          </w:p>
          <w:p w:rsidR="00AA07C4" w:rsidRPr="005A6A60" w:rsidRDefault="00AA07C4" w:rsidP="009D65EB">
            <w:pPr>
              <w:spacing w:after="0" w:line="240" w:lineRule="auto"/>
              <w:rPr>
                <w:rFonts w:ascii="Times New Roman" w:hAnsi="Times New Roman"/>
              </w:rPr>
            </w:pPr>
            <w:r w:rsidRPr="005A6A60">
              <w:rPr>
                <w:rFonts w:ascii="Times New Roman" w:hAnsi="Times New Roman"/>
              </w:rPr>
              <w:t>Современная ситуация быстрого развития предметных областей, появление новых педагогических технологий предполагают непрерывное обновление собственных знаний и умений, что обеспечивает желание и умение вести самостоятельный поиск</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Профессиональная любознательность;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пользоваться различными ин-</w:t>
            </w:r>
          </w:p>
          <w:p w:rsidR="00AA07C4" w:rsidRPr="005A6A60" w:rsidRDefault="00AA07C4" w:rsidP="009D65EB">
            <w:pPr>
              <w:spacing w:after="0" w:line="240" w:lineRule="auto"/>
              <w:rPr>
                <w:rFonts w:ascii="Times New Roman" w:hAnsi="Times New Roman"/>
              </w:rPr>
            </w:pPr>
            <w:r w:rsidRPr="005A6A60">
              <w:rPr>
                <w:rFonts w:ascii="Times New Roman" w:hAnsi="Times New Roman"/>
              </w:rPr>
              <w:t>формационно-поисковыми технологиями;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использование различных баз данных в образовательном процессе</w:t>
            </w:r>
          </w:p>
        </w:tc>
      </w:tr>
      <w:tr w:rsidR="00AA07C4" w:rsidRPr="005A6A60" w:rsidTr="00A74E48">
        <w:trPr>
          <w:trHeight w:val="80"/>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t>5. Разработка программ педагогической деятельности и принятие педагогических решений</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5.1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Умение разработать образовательную программу, выбрать учебники и учебные комплекты </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Умение разработать образовательную программу является базовым в системе профессиональных компетенций. Обеспечивает реализацию принципа академических свобод на основе индивидуальных образовательных программ. Без умения разрабатывать образовательные программы в современных условиях невозможно творчески организовать образовательный процесс. Образовательные программы выступают средствами целенаправленного влияния на развитие обучающихся. Компетентность в разработке образовательных программ позволяет осуществлять преподавание на различных уровнях обученности и развития обучающихся. Обоснованный </w:t>
            </w:r>
            <w:r w:rsidRPr="005A6A60">
              <w:rPr>
                <w:rFonts w:ascii="Times New Roman" w:hAnsi="Times New Roman"/>
              </w:rPr>
              <w:lastRenderedPageBreak/>
              <w:t>выбор учебников и учебных комплектов является составной частью разработки образовательных программ, характер представляемого обоснования позволяет судить о стартовой готовности к началу педагогической деятельности, сделать вывод о готовности педагога учитывать индивидуальные характеристики обучающихся</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Знание образовательных стандартов и примерных программ;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наличие персонально разработанных образовательных программ: характеристика этих программ по содержанию, источникам информации; по материальной базе, на которой должны реализовываться программы; по учёту индивидуальных характеристик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обоснованность используемых образовательных программ;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участие обучающихся и их родителей в разработке образовательной программы, индивидуального учебного плана и индивидуального образовательного маршрута;</w:t>
            </w:r>
          </w:p>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участие работодателей в разработке образовательной программы;</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учебников и учебно-методических комплектов, используемых в образовательных учреждениях, рекомендованных органом управления образованием;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обоснованность выбора учебников и учебно-методических комплектов, используемых педагогом</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5.2</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Умение принимать решения в различных педагогических ситуациях</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Педагогу приходится постоянно принимать решения: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как установить дисциплину;</w:t>
            </w:r>
          </w:p>
          <w:p w:rsidR="00AA07C4" w:rsidRPr="005A6A60" w:rsidRDefault="00AA07C4" w:rsidP="009D65EB">
            <w:pPr>
              <w:spacing w:after="0" w:line="240" w:lineRule="auto"/>
              <w:rPr>
                <w:rFonts w:ascii="Times New Roman" w:hAnsi="Times New Roman"/>
              </w:rPr>
            </w:pPr>
            <w:r w:rsidRPr="005A6A60">
              <w:rPr>
                <w:rFonts w:ascii="Times New Roman" w:hAnsi="Times New Roman"/>
              </w:rPr>
              <w:t>— как мотивировать академическую активность;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как вызвать интерес у конкретного ученика;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как обеспечить понимание и т. д. Разрешение педагогических проблем составляет суть педагогической деятельности. При решении проблем могут применяться как стандартные решения (решающие правила), так и творческие (креативные) или интуитивные</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типичных педагогических ситуаций, требующих участия педагога для своего решения;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набором решающих правил, используемых для различных ситуаций;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критерием предпочтительности при выборе того или иного решающего правила;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критериев достижения цели;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нетипичных конфликтных ситуаций;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примеры разрешения конкретных педагогических ситуаций</w:t>
            </w:r>
          </w:p>
        </w:tc>
      </w:tr>
      <w:tr w:rsidR="00AA07C4" w:rsidRPr="005A6A60" w:rsidTr="00A74E48">
        <w:trPr>
          <w:trHeight w:val="80"/>
        </w:trPr>
        <w:tc>
          <w:tcPr>
            <w:tcW w:w="14992" w:type="dxa"/>
            <w:gridSpan w:val="4"/>
          </w:tcPr>
          <w:p w:rsidR="00AA07C4" w:rsidRPr="005A6A60" w:rsidRDefault="00AA07C4" w:rsidP="009D65EB">
            <w:pPr>
              <w:spacing w:after="0" w:line="240" w:lineRule="auto"/>
              <w:rPr>
                <w:rFonts w:ascii="Times New Roman" w:hAnsi="Times New Roman"/>
              </w:rPr>
            </w:pPr>
            <w:r w:rsidRPr="005A6A60">
              <w:rPr>
                <w:rFonts w:ascii="Times New Roman" w:hAnsi="Times New Roman"/>
              </w:rPr>
              <w:t>6. Компетенции в организации учебной деятельности</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6.1</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установлении субъект-субъектных отношений</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Является одной из ведущих в системе гуманистической педагогики. Предполагает способность педагога к взаимопониманию, установлению отношений сотрудничества, способность слушать и чувствовать, выяснять интересы и потребности других участников образовательного процесса, готовность вступать в помогающие отношения, позитивный настрой педагога</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компетентность в целеполагании;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предметная компетентность;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методическая компетентность;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 готовность к сотрудничеству</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6.2</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обеспечении понимания педагогической задачи и способов деятельности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Добиться понимания учебного материала — главная задача педагога. Этого понимания можно достичь путём включения нового материала в систему уже освоенных знаний или умений и путём демонстрации практического применения изучаемого материала</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того, что знают и понимают ученики;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свободное владение изучаемым материалом;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осознанное включение нового учебного материала в систему освоенных обучающимися знаний;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демонстрация практического применения изучаемого материала;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опора на чувственное восприятие</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6.3</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xml:space="preserve">Компетентность в педагогическом </w:t>
            </w:r>
            <w:r w:rsidRPr="005A6A60">
              <w:rPr>
                <w:rFonts w:ascii="Times New Roman" w:hAnsi="Times New Roman"/>
              </w:rPr>
              <w:lastRenderedPageBreak/>
              <w:t>оценивании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xml:space="preserve">Обеспечивает процессы стимулирования учебной активности, создаёт условия для формирования </w:t>
            </w:r>
            <w:r w:rsidRPr="005A6A60">
              <w:rPr>
                <w:rFonts w:ascii="Times New Roman" w:hAnsi="Times New Roman"/>
              </w:rPr>
              <w:lastRenderedPageBreak/>
              <w:t>самооценки, определяет процессы формирования личностного «Я» обучающегося, пробуждает творческие силы. Грамотное педагогическое оценивание должно направлять развитие обучающегося от внешней оценки к самооценке. Компетентность в оценивании других должна сочетаться с самооценкой педагога</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Знание функций педагогической оценки;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видов педагогической оценки;</w:t>
            </w:r>
          </w:p>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 знание того, что подлежит оцениванию в педагогической деятельности;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педагогического оценивания;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продемонстрировать эти методы на конкретных примерах;</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перейти от педагогического оценивания к самооценке</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lastRenderedPageBreak/>
              <w:t>6.4</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организации информационной основы деятельности обучающегося</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Любая учебная задача разрешается, если обучающийся владеет необходимой для решения информацией и знает способ решения. Педагог должен обладать компетентностью в том, чтобы осуществить или организовать поиск необходимой для ученика информации</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Свободное владение учебным материалом;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типичных трудностей при изучении конкретных тем;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способность дать дополнительную информацию или организовать поиск дополнительной информации, необходимой для решения учебной задачи;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выявить уровень развития обучающихся;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методами объективного контроля и оценивания;</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использовать навыки самооценки для построения информационной основы деятельности (ученик должен уметь определить, чего ему не хватает для решения задачи)</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6.5</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 в использовании современных средств и систем организации учебно-воспитательного процесса</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Обеспечивает эффективность учебно-воспитательного процесса</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современных средств и методов построения образовательного процесса;</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использовать средства и методы обучения, адекватные поставленным задачам, уровню подготовленности обучающихся, их индивидуальным характеристикам;</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обосновать выбранные методы и средства обучения</w:t>
            </w:r>
          </w:p>
        </w:tc>
      </w:tr>
      <w:tr w:rsidR="00AA07C4" w:rsidRPr="005A6A60" w:rsidTr="00A74E48">
        <w:trPr>
          <w:trHeight w:val="80"/>
        </w:trPr>
        <w:tc>
          <w:tcPr>
            <w:tcW w:w="53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6.6</w:t>
            </w:r>
          </w:p>
        </w:tc>
        <w:tc>
          <w:tcPr>
            <w:tcW w:w="2654"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Компетентность</w:t>
            </w:r>
          </w:p>
          <w:p w:rsidR="00AA07C4" w:rsidRPr="005A6A60" w:rsidRDefault="00AA07C4" w:rsidP="009D65EB">
            <w:pPr>
              <w:spacing w:after="0" w:line="240" w:lineRule="auto"/>
              <w:rPr>
                <w:rFonts w:ascii="Times New Roman" w:hAnsi="Times New Roman"/>
              </w:rPr>
            </w:pPr>
            <w:r w:rsidRPr="005A6A60">
              <w:rPr>
                <w:rFonts w:ascii="Times New Roman" w:hAnsi="Times New Roman"/>
              </w:rPr>
              <w:t>в способах умственной деятельности</w:t>
            </w:r>
          </w:p>
        </w:tc>
        <w:tc>
          <w:tcPr>
            <w:tcW w:w="5851"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Характеризует уровень владения педагогом и обучающимися системой интеллектуальных операций</w:t>
            </w:r>
          </w:p>
        </w:tc>
        <w:tc>
          <w:tcPr>
            <w:tcW w:w="5953" w:type="dxa"/>
          </w:tcPr>
          <w:p w:rsidR="00AA07C4" w:rsidRPr="005A6A60" w:rsidRDefault="00AA07C4" w:rsidP="009D65EB">
            <w:pPr>
              <w:spacing w:after="0" w:line="240" w:lineRule="auto"/>
              <w:rPr>
                <w:rFonts w:ascii="Times New Roman" w:hAnsi="Times New Roman"/>
              </w:rPr>
            </w:pPr>
            <w:r w:rsidRPr="005A6A60">
              <w:rPr>
                <w:rFonts w:ascii="Times New Roman" w:hAnsi="Times New Roman"/>
              </w:rPr>
              <w:t>— Знание системы интеллектуальных операций;</w:t>
            </w:r>
          </w:p>
          <w:p w:rsidR="00AA07C4" w:rsidRPr="005A6A60" w:rsidRDefault="00AA07C4" w:rsidP="009D65EB">
            <w:pPr>
              <w:spacing w:after="0" w:line="240" w:lineRule="auto"/>
              <w:rPr>
                <w:rFonts w:ascii="Times New Roman" w:hAnsi="Times New Roman"/>
              </w:rPr>
            </w:pPr>
            <w:r w:rsidRPr="005A6A60">
              <w:rPr>
                <w:rFonts w:ascii="Times New Roman" w:hAnsi="Times New Roman"/>
              </w:rPr>
              <w:t>— владение интеллектуальными операциями;</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сформировать интеллектуальные операции у учеников;</w:t>
            </w:r>
          </w:p>
          <w:p w:rsidR="00AA07C4" w:rsidRPr="005A6A60" w:rsidRDefault="00AA07C4" w:rsidP="009D65EB">
            <w:pPr>
              <w:spacing w:after="0" w:line="240" w:lineRule="auto"/>
              <w:rPr>
                <w:rFonts w:ascii="Times New Roman" w:hAnsi="Times New Roman"/>
              </w:rPr>
            </w:pPr>
            <w:r w:rsidRPr="005A6A60">
              <w:rPr>
                <w:rFonts w:ascii="Times New Roman" w:hAnsi="Times New Roman"/>
              </w:rPr>
              <w:t>— умение организовать использование интеллектуальных операций, адекватных решаемой задаче</w:t>
            </w:r>
          </w:p>
        </w:tc>
      </w:tr>
    </w:tbl>
    <w:p w:rsidR="00AA07C4" w:rsidRPr="00527F20" w:rsidRDefault="00AA07C4" w:rsidP="009D65EB">
      <w:pPr>
        <w:spacing w:after="0" w:line="240" w:lineRule="auto"/>
        <w:ind w:left="907"/>
        <w:rPr>
          <w:b/>
        </w:rPr>
      </w:pPr>
    </w:p>
    <w:p w:rsidR="00AA07C4" w:rsidRDefault="00AA07C4" w:rsidP="009D65EB">
      <w:pPr>
        <w:spacing w:after="0" w:line="240" w:lineRule="auto"/>
        <w:rPr>
          <w:rFonts w:ascii="Times New Roman" w:hAnsi="Times New Roman"/>
          <w:b/>
          <w:sz w:val="24"/>
          <w:szCs w:val="24"/>
        </w:rPr>
        <w:sectPr w:rsidR="00AA07C4" w:rsidSect="00A74E48">
          <w:pgSz w:w="16838" w:h="11906" w:orient="landscape"/>
          <w:pgMar w:top="1701" w:right="1134" w:bottom="851" w:left="1134" w:header="680" w:footer="3" w:gutter="0"/>
          <w:cols w:space="720"/>
          <w:noEndnote/>
          <w:docGrid w:linePitch="360"/>
        </w:sectPr>
      </w:pPr>
    </w:p>
    <w:p w:rsidR="00AA07C4" w:rsidRDefault="00AA07C4" w:rsidP="009D65EB">
      <w:pPr>
        <w:pStyle w:val="3"/>
        <w:spacing w:before="0" w:beforeAutospacing="0" w:after="0" w:afterAutospacing="0"/>
        <w:ind w:right="284"/>
        <w:rPr>
          <w:sz w:val="24"/>
          <w:szCs w:val="24"/>
        </w:rPr>
      </w:pPr>
      <w:r w:rsidRPr="00C3308D">
        <w:rPr>
          <w:sz w:val="24"/>
          <w:szCs w:val="24"/>
        </w:rPr>
        <w:lastRenderedPageBreak/>
        <w:t xml:space="preserve">3.2.3. Финансово-экономические условия реализации </w:t>
      </w:r>
      <w:r w:rsidR="007D4944">
        <w:rPr>
          <w:sz w:val="24"/>
          <w:szCs w:val="24"/>
        </w:rPr>
        <w:t xml:space="preserve">основной </w:t>
      </w:r>
      <w:r w:rsidRPr="00C3308D">
        <w:rPr>
          <w:sz w:val="24"/>
          <w:szCs w:val="24"/>
        </w:rPr>
        <w:t>образовательной</w:t>
      </w:r>
      <w:r>
        <w:rPr>
          <w:sz w:val="24"/>
          <w:szCs w:val="24"/>
        </w:rPr>
        <w:t xml:space="preserve">  </w:t>
      </w:r>
      <w:r w:rsidRPr="00C3308D">
        <w:rPr>
          <w:sz w:val="24"/>
          <w:szCs w:val="24"/>
        </w:rPr>
        <w:t>программы основного общего образования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xml:space="preserve">Финансовое обеспечение реализации основной образовательной программы </w:t>
      </w:r>
      <w:r>
        <w:rPr>
          <w:rFonts w:ascii="Times New Roman" w:hAnsi="Times New Roman"/>
          <w:sz w:val="24"/>
          <w:szCs w:val="24"/>
        </w:rPr>
        <w:t xml:space="preserve">основного </w:t>
      </w:r>
      <w:r w:rsidRPr="00900354">
        <w:rPr>
          <w:rFonts w:ascii="Times New Roman" w:hAnsi="Times New Roman"/>
          <w:sz w:val="24"/>
          <w:szCs w:val="24"/>
        </w:rPr>
        <w:t>общего образования опирается на исполнение расходных обязательств, обеспечивающих конституционное право граждан на бесплатное и общедоступное общее образование. Объём действующих расходных обязательств отражается в задании учредителя по оказанию государственных (муниципальных) образовательных услуг в соответствии с требованиями федеральных государственных образовательных стандартов общего образования.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Задание учредителя обеспечивает соответствие показателей объёмов и качества предоставляемых образовательным учреждением услуг (выполнения работ) размерам направляемых на эти цели средств бюджета.</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xml:space="preserve">Финансовое обеспечение задания учредителя по реализации основной образовательной программы </w:t>
      </w:r>
      <w:r>
        <w:rPr>
          <w:rFonts w:ascii="Times New Roman" w:hAnsi="Times New Roman"/>
          <w:sz w:val="24"/>
          <w:szCs w:val="24"/>
        </w:rPr>
        <w:t xml:space="preserve">основного </w:t>
      </w:r>
      <w:r w:rsidRPr="00900354">
        <w:rPr>
          <w:rFonts w:ascii="Times New Roman" w:hAnsi="Times New Roman"/>
          <w:sz w:val="24"/>
          <w:szCs w:val="24"/>
        </w:rPr>
        <w:t>общего образования осуществляется на основе нормативного подушевого финансирования. Введение нормативного подушевого финансирования определяет механизм формирования расходов и доведения средств на реализацию государственных гарантий прав граждан на получение общедоступного и бесплатного общего образования в соответствии с требованиями Стандарта.</w:t>
      </w:r>
      <w:r>
        <w:rPr>
          <w:rFonts w:ascii="Times New Roman" w:hAnsi="Times New Roman"/>
          <w:sz w:val="24"/>
          <w:szCs w:val="24"/>
        </w:rPr>
        <w:t xml:space="preserve"> </w:t>
      </w:r>
      <w:r w:rsidRPr="00900354">
        <w:rPr>
          <w:rFonts w:ascii="Times New Roman" w:hAnsi="Times New Roman"/>
          <w:sz w:val="24"/>
          <w:szCs w:val="24"/>
        </w:rPr>
        <w:t>В соответствии  с требованиями Стандарта при расчёте  подушевого норматива учитываются затраты рабочего времени педагогических работников школы на урочную и внеурочную деятельность, включая все виды работ (учебная, воспитательная, методическая и</w:t>
      </w:r>
      <w:r w:rsidRPr="00900354">
        <w:rPr>
          <w:rFonts w:ascii="Times New Roman" w:hAnsi="Times New Roman"/>
          <w:sz w:val="24"/>
          <w:szCs w:val="24"/>
        </w:rPr>
        <w:t> </w:t>
      </w:r>
      <w:r w:rsidRPr="00900354">
        <w:rPr>
          <w:rFonts w:ascii="Times New Roman" w:hAnsi="Times New Roman"/>
          <w:sz w:val="24"/>
          <w:szCs w:val="24"/>
        </w:rPr>
        <w:t>т.</w:t>
      </w:r>
      <w:r w:rsidRPr="00900354">
        <w:rPr>
          <w:rFonts w:ascii="Times New Roman" w:hAnsi="Times New Roman"/>
          <w:sz w:val="24"/>
          <w:szCs w:val="24"/>
        </w:rPr>
        <w:t> </w:t>
      </w:r>
      <w:r w:rsidRPr="00900354">
        <w:rPr>
          <w:rFonts w:ascii="Times New Roman" w:hAnsi="Times New Roman"/>
          <w:sz w:val="24"/>
          <w:szCs w:val="24"/>
        </w:rPr>
        <w:t>п.), входящие в трудовые обязанности конкретных педагогических работников.</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В нормативных локальных актах школы отражено:</w:t>
      </w:r>
    </w:p>
    <w:p w:rsidR="00AA07C4" w:rsidRPr="00900354" w:rsidRDefault="00AA07C4" w:rsidP="00516707">
      <w:pPr>
        <w:pStyle w:val="a8"/>
        <w:numPr>
          <w:ilvl w:val="0"/>
          <w:numId w:val="191"/>
        </w:numPr>
        <w:ind w:left="0" w:right="284" w:firstLine="283"/>
        <w:rPr>
          <w:rFonts w:ascii="Times New Roman" w:hAnsi="Times New Roman"/>
        </w:rPr>
      </w:pPr>
      <w:r w:rsidRPr="00900354">
        <w:rPr>
          <w:rFonts w:ascii="Times New Roman" w:hAnsi="Times New Roman"/>
        </w:rPr>
        <w:t>соотношение базовой и стимулирующей частей фонда оплаты труда;</w:t>
      </w:r>
    </w:p>
    <w:p w:rsidR="00AA07C4" w:rsidRDefault="00AA07C4" w:rsidP="00516707">
      <w:pPr>
        <w:pStyle w:val="a8"/>
        <w:numPr>
          <w:ilvl w:val="0"/>
          <w:numId w:val="191"/>
        </w:numPr>
        <w:ind w:left="0" w:right="284" w:firstLine="283"/>
        <w:rPr>
          <w:rFonts w:ascii="Times New Roman" w:hAnsi="Times New Roman"/>
        </w:rPr>
      </w:pPr>
      <w:r w:rsidRPr="00900354">
        <w:rPr>
          <w:rFonts w:ascii="Times New Roman" w:hAnsi="Times New Roman"/>
        </w:rPr>
        <w:t>соотношение фонда оплаты труда педагогического, административно­управленческого и учебн</w:t>
      </w:r>
      <w:r>
        <w:rPr>
          <w:rFonts w:ascii="Times New Roman" w:hAnsi="Times New Roman"/>
        </w:rPr>
        <w:t>о­вспомогательного персонала</w:t>
      </w:r>
      <w:r w:rsidR="00017245">
        <w:rPr>
          <w:rFonts w:ascii="Times New Roman" w:hAnsi="Times New Roman"/>
        </w:rPr>
        <w:t>;</w:t>
      </w:r>
    </w:p>
    <w:p w:rsidR="00AA07C4" w:rsidRPr="00900354" w:rsidRDefault="00AA07C4" w:rsidP="00516707">
      <w:pPr>
        <w:pStyle w:val="a8"/>
        <w:numPr>
          <w:ilvl w:val="0"/>
          <w:numId w:val="191"/>
        </w:numPr>
        <w:ind w:left="0" w:right="284" w:firstLine="283"/>
        <w:rPr>
          <w:rFonts w:ascii="Times New Roman" w:hAnsi="Times New Roman"/>
        </w:rPr>
      </w:pPr>
      <w:r w:rsidRPr="00900354">
        <w:rPr>
          <w:rFonts w:ascii="Times New Roman" w:hAnsi="Times New Roman"/>
        </w:rPr>
        <w:t>соотношение общей и специальной частей внутри базовой части фонда оплаты труда;</w:t>
      </w:r>
    </w:p>
    <w:p w:rsidR="00AA07C4" w:rsidRPr="00900354" w:rsidRDefault="00AA07C4" w:rsidP="00516707">
      <w:pPr>
        <w:pStyle w:val="a8"/>
        <w:numPr>
          <w:ilvl w:val="0"/>
          <w:numId w:val="191"/>
        </w:numPr>
        <w:ind w:left="0" w:right="284" w:firstLine="283"/>
        <w:rPr>
          <w:rFonts w:ascii="Times New Roman" w:hAnsi="Times New Roman"/>
        </w:rPr>
      </w:pPr>
      <w:r w:rsidRPr="00900354">
        <w:rPr>
          <w:rFonts w:ascii="Times New Roman" w:hAnsi="Times New Roman"/>
        </w:rPr>
        <w:t>порядок распределения стимулирующей части фонда оплаты труда</w:t>
      </w:r>
      <w:r w:rsidR="00017245">
        <w:rPr>
          <w:rFonts w:ascii="Times New Roman" w:hAnsi="Times New Roman"/>
        </w:rPr>
        <w:t>.</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Применение принципа нормативного подушевого финансирования на уровне образовательного учреждения заключается в определении стоимости стандартной (базовой) бюджетной образовательной услуги в образовательном учреждении не ниже уровня фактически сложившейся стоимости в предыдущем финансовом году.</w:t>
      </w:r>
      <w:r>
        <w:rPr>
          <w:rFonts w:ascii="Times New Roman" w:hAnsi="Times New Roman"/>
          <w:sz w:val="24"/>
          <w:szCs w:val="24"/>
        </w:rPr>
        <w:t xml:space="preserve"> </w:t>
      </w:r>
      <w:r w:rsidRPr="00900354">
        <w:rPr>
          <w:rFonts w:ascii="Times New Roman" w:hAnsi="Times New Roman"/>
          <w:sz w:val="24"/>
          <w:szCs w:val="24"/>
        </w:rPr>
        <w:t>Региональный расчётный подушевой норматив — это минимально допустимый объём финансовых средств, необходимых для реализации основной образовательной программы в учреждениях данного региона в соответствии со Стандартом в расчёте на одного обучающегося в год, определяемый раздельно для образовательных учреждений, расположенных в городской и сельской местности.</w:t>
      </w:r>
      <w:r>
        <w:rPr>
          <w:rFonts w:ascii="Times New Roman" w:hAnsi="Times New Roman"/>
          <w:sz w:val="24"/>
          <w:szCs w:val="24"/>
        </w:rPr>
        <w:t xml:space="preserve"> </w:t>
      </w:r>
      <w:r w:rsidRPr="00900354">
        <w:rPr>
          <w:rFonts w:ascii="Times New Roman" w:hAnsi="Times New Roman"/>
          <w:sz w:val="24"/>
          <w:szCs w:val="24"/>
        </w:rPr>
        <w:t>Органы местного самоуправления могут устанавливать дополнительные нормативы финансирования образовательных учреждений за счёт средств местных бюджетов сверх установленного регионального подушевого норматива.</w:t>
      </w:r>
      <w:r>
        <w:rPr>
          <w:rFonts w:ascii="Times New Roman" w:hAnsi="Times New Roman"/>
          <w:sz w:val="24"/>
          <w:szCs w:val="24"/>
        </w:rPr>
        <w:t xml:space="preserve"> </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Региональный расчётный подушевой норматив должен покрывать следующие расходы на год:</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оплату труда работников образовательных учреждений с учётом районных коэффициентов к заработной плате, а также отчисления;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расходы, непосредственно связанные с обеспечением образовательного процесса (приобретение учебно-наглядных пособий, технических средств обучения, расходных материалов, канцелярских товаров, оплату услуг связи в части расходов, связанных с подключением к информационной сети Интернет и платой за пользование этой сетью);</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иные хозяйственные нужды и другие расходы, связанные с обеспечением образовательного процесса (обучение, повышение квалификации педагогического и административно-управленческого персонала образовательных учреждений, командировочные расходы и др.), за исключением расходов на содержание зданий и коммунальных расходов, осуществляемых из местных бюджетов.</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lastRenderedPageBreak/>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учреждениям и развитием сетевого взаимодействия для реализации основной образовательной программ</w:t>
      </w:r>
      <w:r>
        <w:rPr>
          <w:rFonts w:ascii="Times New Roman" w:hAnsi="Times New Roman"/>
          <w:sz w:val="24"/>
          <w:szCs w:val="24"/>
        </w:rPr>
        <w:t xml:space="preserve">ы основного общего образования. </w:t>
      </w:r>
      <w:r w:rsidRPr="00900354">
        <w:rPr>
          <w:rFonts w:ascii="Times New Roman" w:hAnsi="Times New Roman"/>
          <w:sz w:val="24"/>
          <w:szCs w:val="24"/>
        </w:rPr>
        <w:t>Реализация принципа нормативного подушевого финансирования осуществляется на трёх следующих уровнях:</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межбюджетных отношений (бюджет субъекта РФ — муниципальный бюджет);</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внутрибюджетных отношений (муниципальный бюджет — образовательное учреждение);</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образовательного учреждения.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Порядок определения и доведения до общеобразовательных учреждений бюджетных ассигнований, рассчитанных с использованием нормативов бюджетного финансирования на одного обучающегося, должен обеспечить нормативно-правовое закрепление на региональном уровне следующих положений:</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неуменьшение уровня финансирования по статьям расходов, включённым в величину регионального расчётного подушевого норматива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учреждений);</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возможность использования нормативов не только на уровне межбюджетных отношений (бюджет региона — бюджеты муниципальных районов и городских округов), но и на уровне внутрибюджетных отношений (муниципальный бюджет — общеобразовательное учреждение) и образовательного учреждения.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В связи с требованиями Стандарта при расчёте регионального подушевого норматива учитываются затраты рабочего времени педагогических работников образовательных учреждений на урочную и внеурочную деятельность, включая все виды работ (учебная, воспитательная, методическая и т. п.), входящие в трудовые обязанности конкретных педагогических работников.</w:t>
      </w:r>
      <w:r>
        <w:rPr>
          <w:rFonts w:ascii="Times New Roman" w:hAnsi="Times New Roman"/>
          <w:sz w:val="24"/>
          <w:szCs w:val="24"/>
        </w:rPr>
        <w:t xml:space="preserve"> </w:t>
      </w:r>
      <w:r w:rsidRPr="00900354">
        <w:rPr>
          <w:rFonts w:ascii="Times New Roman" w:hAnsi="Times New Roman"/>
          <w:sz w:val="24"/>
          <w:szCs w:val="24"/>
        </w:rPr>
        <w:t>Формирование фонда оплаты труда образовательного учреждения осуществляется в пределах объёма средств образовательного учреждения на текущий финансовый год, определённого в соответствии с региональным расчётным подушевым нормативом, количеством обучающихся и соответствующими поправочными коэффициентами, и отражается в смете образовательного учреждения.</w:t>
      </w:r>
      <w:r>
        <w:rPr>
          <w:rFonts w:ascii="Times New Roman" w:hAnsi="Times New Roman"/>
          <w:sz w:val="24"/>
          <w:szCs w:val="24"/>
        </w:rPr>
        <w:t xml:space="preserve"> </w:t>
      </w:r>
      <w:r w:rsidRPr="00900354">
        <w:rPr>
          <w:rFonts w:ascii="Times New Roman" w:hAnsi="Times New Roman"/>
          <w:sz w:val="24"/>
          <w:szCs w:val="24"/>
        </w:rPr>
        <w:t>В соответствии с установленным порядком финансирования оплаты труда работников образовательных учреждений:</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фонд оплаты труда образовательного учреждения состоит из базовой части и стимулирующей части. Стимулирующая часть фонда оплаты труда —</w:t>
      </w:r>
      <w:r w:rsidR="007D4944">
        <w:rPr>
          <w:rFonts w:ascii="Times New Roman" w:hAnsi="Times New Roman"/>
          <w:sz w:val="24"/>
          <w:szCs w:val="24"/>
        </w:rPr>
        <w:t xml:space="preserve"> </w:t>
      </w:r>
      <w:r w:rsidRPr="00900354">
        <w:rPr>
          <w:rFonts w:ascii="Times New Roman" w:hAnsi="Times New Roman"/>
          <w:sz w:val="24"/>
          <w:szCs w:val="24"/>
        </w:rPr>
        <w:t>30%. Значение стимулирующей части определяется общеобразовательным учреждением самостоятельно;</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базовая часть фонда оплаты труда обеспечивает гарантированную заработную плату руководителей, педагогических работников, непосредственно осуществляющих образовательный процесс, учебно-вспомогательного и младшего обслуживающего персонала образовательного учреждения;</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базовая часть фонда оплаты труда для педагогического персонала, осуществляющего учебный процесс, состоит из общей части и специальной части;</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общая часть фонда оплаты труда обеспечивает гарантированную оплату труда педагогического работника исходя из количества проведённых им учебных часов и численности обучающихся в классах.</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xml:space="preserve">Размеры, порядок и условия осуществления стимулирующих выплат определяются в локальных правовых актах образовательного учреждения и (или) в коллективных договорах. В локальных правовых актах о стимулирующих выплатах должны быть определены критерии и показатели результативности и качества, разработанные в соответствии с требованиями Стандарта к результатам освоения основной образовательной программы </w:t>
      </w:r>
      <w:r>
        <w:rPr>
          <w:rFonts w:ascii="Times New Roman" w:hAnsi="Times New Roman"/>
          <w:sz w:val="24"/>
          <w:szCs w:val="24"/>
        </w:rPr>
        <w:t>основного</w:t>
      </w:r>
      <w:r w:rsidRPr="00900354">
        <w:rPr>
          <w:rFonts w:ascii="Times New Roman" w:hAnsi="Times New Roman"/>
          <w:sz w:val="24"/>
          <w:szCs w:val="24"/>
        </w:rPr>
        <w:t xml:space="preserve">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w:t>
      </w:r>
      <w:r w:rsidRPr="00900354">
        <w:rPr>
          <w:rFonts w:ascii="Times New Roman" w:hAnsi="Times New Roman"/>
          <w:sz w:val="24"/>
          <w:szCs w:val="24"/>
        </w:rPr>
        <w:lastRenderedPageBreak/>
        <w:t>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Образовательное учреждение определяет и отражает в своих локальных актах:</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соотношение базовой и стимулирующей частей фонда оплаты труда;</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соотношение фонда оплаты труда педагогического, административно-управленческого и учебно-вспомогательного персонала;</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соотношение общей и специальной частей внутри базовой части фонда оплаты труда;</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порядок распределения стимулирующей части фонда оплаты труда в соответствии с региональными и муниципальными нормативными актами.</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В распределении стимулирующей части фонда оплаты труда предусматривается участие органа самоуправления Управляющего Совета.</w:t>
      </w:r>
      <w:r>
        <w:rPr>
          <w:rFonts w:ascii="Times New Roman" w:hAnsi="Times New Roman"/>
          <w:sz w:val="24"/>
          <w:szCs w:val="24"/>
        </w:rPr>
        <w:t xml:space="preserve"> </w:t>
      </w:r>
      <w:r w:rsidRPr="00900354">
        <w:rPr>
          <w:rFonts w:ascii="Times New Roman" w:hAnsi="Times New Roman"/>
          <w:sz w:val="24"/>
          <w:szCs w:val="24"/>
        </w:rPr>
        <w:t xml:space="preserve">Для обеспечения требований Стандарта на основе проведённого анализа материально-технических условий реализации основной образовательной программы </w:t>
      </w:r>
      <w:r w:rsidR="00017245">
        <w:rPr>
          <w:rFonts w:ascii="Times New Roman" w:hAnsi="Times New Roman"/>
          <w:sz w:val="24"/>
          <w:szCs w:val="24"/>
        </w:rPr>
        <w:t>основного</w:t>
      </w:r>
      <w:r w:rsidRPr="00900354">
        <w:rPr>
          <w:rFonts w:ascii="Times New Roman" w:hAnsi="Times New Roman"/>
          <w:sz w:val="24"/>
          <w:szCs w:val="24"/>
        </w:rPr>
        <w:t xml:space="preserve"> общего образования образовательное учреждение:</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1) проводит экономический расчёт стоимости обеспечения требований Стандарта по каждой позиции;</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2) устанавливает предмет закупок, количество и стоимость пополняемого оборудования, а также перечень работ для обеспечения требований к условиям реализации ООП;</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3) определяет величину затрат на обеспечение требований к условиям реализации ООП;</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4) соотносит необходимые затраты с региональным (муниципальным) графиком внедрения Стандарта и определяет распределение по годам освоения средств на обеспечение требований к условиям реализации ООП в соответствии со Стандартом;</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xml:space="preserve">5) определяет объёмы финансирования, обеспечивающие реализацию внеурочной деятельности обучающихся, включённой в основную образовательную программу образовательного учреждения. (Система оплаты труда и стимулирования труда работников образовательных организаций устанавливается коллективным договором, соглашениями, локальными нормативными правовыми актами в соответствии с федеральными законами и иными нормативными правовыми актами Российской Федерации, законами и иными нормативными актами Тюменской области, </w:t>
      </w:r>
      <w:r w:rsidR="00185F3D">
        <w:rPr>
          <w:rFonts w:ascii="Times New Roman" w:hAnsi="Times New Roman"/>
          <w:sz w:val="24"/>
          <w:szCs w:val="24"/>
        </w:rPr>
        <w:t>постановлением Администрации</w:t>
      </w:r>
      <w:r w:rsidRPr="00900354">
        <w:rPr>
          <w:rFonts w:ascii="Times New Roman" w:hAnsi="Times New Roman"/>
          <w:sz w:val="24"/>
          <w:szCs w:val="24"/>
        </w:rPr>
        <w:t xml:space="preserve"> Ишимского муниципального района </w:t>
      </w:r>
      <w:r w:rsidR="00185F3D">
        <w:rPr>
          <w:rFonts w:ascii="Times New Roman" w:hAnsi="Times New Roman"/>
          <w:sz w:val="24"/>
          <w:szCs w:val="24"/>
        </w:rPr>
        <w:t>от 31.12.2014. № 205 «Об утверждении Методики</w:t>
      </w:r>
      <w:r w:rsidR="0066466F">
        <w:rPr>
          <w:rFonts w:ascii="Times New Roman" w:hAnsi="Times New Roman"/>
          <w:sz w:val="24"/>
          <w:szCs w:val="24"/>
        </w:rPr>
        <w:t xml:space="preserve"> </w:t>
      </w:r>
      <w:r w:rsidR="00185F3D">
        <w:rPr>
          <w:rFonts w:ascii="Times New Roman" w:hAnsi="Times New Roman"/>
          <w:sz w:val="24"/>
          <w:szCs w:val="24"/>
        </w:rPr>
        <w:t>формирования фонда оплаты труда общеобразовательных организаций Ишимского муниципального района»</w:t>
      </w:r>
      <w:r w:rsidRPr="00900354">
        <w:rPr>
          <w:rFonts w:ascii="Times New Roman" w:hAnsi="Times New Roman"/>
          <w:sz w:val="24"/>
          <w:szCs w:val="24"/>
        </w:rPr>
        <w:t>);</w:t>
      </w:r>
    </w:p>
    <w:p w:rsidR="00AA07C4" w:rsidRPr="0090035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6) разрабатывает финансовый механизм интеграции между общеобразовательным учреждением и учреждениями дополнительного образования детей, а также другими социальными партнёрами, организующими внеурочную деятельность обучающихся, и отражает его в своих локальных актах. При этом учитывается, что взаимодействие может осуществляться:</w:t>
      </w:r>
    </w:p>
    <w:p w:rsidR="00AA07C4" w:rsidRDefault="00AA07C4" w:rsidP="009D65EB">
      <w:pPr>
        <w:spacing w:after="0" w:line="240" w:lineRule="auto"/>
        <w:ind w:right="284" w:firstLine="283"/>
        <w:rPr>
          <w:rFonts w:ascii="Times New Roman" w:hAnsi="Times New Roman"/>
          <w:sz w:val="24"/>
          <w:szCs w:val="24"/>
        </w:rPr>
      </w:pPr>
      <w:r w:rsidRPr="00900354">
        <w:rPr>
          <w:rFonts w:ascii="Times New Roman" w:hAnsi="Times New Roman"/>
          <w:sz w:val="24"/>
          <w:szCs w:val="24"/>
        </w:rPr>
        <w:t>• на основе договоров на проведение занятий в рамках кружков, секций, клубов и др. по различным направлениям внеурочной деятельности на базе школы (учреждения допо</w:t>
      </w:r>
      <w:r w:rsidR="007B1B1C">
        <w:rPr>
          <w:rFonts w:ascii="Times New Roman" w:hAnsi="Times New Roman"/>
          <w:sz w:val="24"/>
          <w:szCs w:val="24"/>
        </w:rPr>
        <w:t xml:space="preserve">лнительного образования, клуба </w:t>
      </w:r>
      <w:r w:rsidRPr="00900354">
        <w:rPr>
          <w:rFonts w:ascii="Times New Roman" w:hAnsi="Times New Roman"/>
          <w:sz w:val="24"/>
          <w:szCs w:val="24"/>
        </w:rPr>
        <w:t>и др.);</w:t>
      </w:r>
    </w:p>
    <w:p w:rsidR="00AA07C4" w:rsidRDefault="00AA07C4" w:rsidP="009D65EB">
      <w:pPr>
        <w:spacing w:after="0" w:line="240" w:lineRule="auto"/>
        <w:ind w:right="284" w:firstLine="283"/>
        <w:rPr>
          <w:rFonts w:ascii="Times New Roman" w:hAnsi="Times New Roman"/>
          <w:sz w:val="24"/>
          <w:szCs w:val="24"/>
        </w:rPr>
      </w:pPr>
    </w:p>
    <w:p w:rsidR="00AA07C4" w:rsidRPr="00A05F00" w:rsidRDefault="00AA07C4" w:rsidP="00516707">
      <w:pPr>
        <w:pStyle w:val="3"/>
        <w:numPr>
          <w:ilvl w:val="2"/>
          <w:numId w:val="192"/>
        </w:numPr>
        <w:spacing w:before="0" w:beforeAutospacing="0" w:after="0" w:afterAutospacing="0"/>
        <w:ind w:left="0" w:right="284"/>
        <w:rPr>
          <w:sz w:val="24"/>
          <w:szCs w:val="24"/>
        </w:rPr>
      </w:pPr>
      <w:r w:rsidRPr="00A05F00">
        <w:rPr>
          <w:sz w:val="24"/>
          <w:szCs w:val="24"/>
        </w:rPr>
        <w:t>Материально-технические условия реализации основной образовательной программы</w:t>
      </w:r>
    </w:p>
    <w:p w:rsidR="00AA07C4" w:rsidRPr="00AA2DE7" w:rsidRDefault="00AA07C4" w:rsidP="009D65EB">
      <w:pPr>
        <w:spacing w:after="0" w:line="240" w:lineRule="auto"/>
        <w:ind w:right="284" w:firstLine="709"/>
        <w:rPr>
          <w:rFonts w:ascii="Times New Roman" w:hAnsi="Times New Roman"/>
          <w:sz w:val="24"/>
          <w:szCs w:val="24"/>
        </w:rPr>
      </w:pPr>
      <w:r w:rsidRPr="00AA2DE7">
        <w:rPr>
          <w:rFonts w:ascii="Times New Roman" w:hAnsi="Times New Roman"/>
          <w:sz w:val="24"/>
          <w:szCs w:val="24"/>
        </w:rPr>
        <w:t xml:space="preserve">Материально-техническая база </w:t>
      </w:r>
      <w:r w:rsidR="000864A9">
        <w:rPr>
          <w:rFonts w:ascii="Times New Roman" w:hAnsi="Times New Roman"/>
          <w:sz w:val="24"/>
          <w:szCs w:val="24"/>
        </w:rPr>
        <w:t xml:space="preserve">Прокуткинской </w:t>
      </w:r>
      <w:r w:rsidR="00A05F00">
        <w:rPr>
          <w:rFonts w:ascii="Times New Roman" w:hAnsi="Times New Roman"/>
          <w:sz w:val="24"/>
          <w:szCs w:val="24"/>
        </w:rPr>
        <w:t xml:space="preserve"> </w:t>
      </w:r>
      <w:r>
        <w:rPr>
          <w:rFonts w:ascii="Times New Roman" w:hAnsi="Times New Roman"/>
          <w:sz w:val="24"/>
          <w:szCs w:val="24"/>
        </w:rPr>
        <w:t>СОШ</w:t>
      </w:r>
      <w:r w:rsidRPr="00AA2DE7">
        <w:rPr>
          <w:rFonts w:ascii="Times New Roman" w:hAnsi="Times New Roman"/>
          <w:sz w:val="24"/>
          <w:szCs w:val="24"/>
        </w:rPr>
        <w:t xml:space="preserve"> приведена в соответствие с задачами по обеспечению реализации основной образовательной программы образовательной организации, необходимого учебно-материального оснащения образовательного процесса и созданию соответствующей образовательной и социальной среды.</w:t>
      </w:r>
    </w:p>
    <w:p w:rsidR="00A05F00" w:rsidRDefault="00AA07C4" w:rsidP="009D65EB">
      <w:pPr>
        <w:spacing w:after="0" w:line="240" w:lineRule="auto"/>
        <w:ind w:right="284" w:firstLine="709"/>
        <w:rPr>
          <w:rFonts w:ascii="Times New Roman" w:hAnsi="Times New Roman"/>
          <w:sz w:val="24"/>
          <w:szCs w:val="24"/>
        </w:rPr>
      </w:pPr>
      <w:r w:rsidRPr="00AA2DE7">
        <w:rPr>
          <w:rFonts w:ascii="Times New Roman" w:hAnsi="Times New Roman"/>
          <w:sz w:val="24"/>
          <w:szCs w:val="24"/>
        </w:rPr>
        <w:t>Критериальными источниками оценки учебно-материального обеспечения образовательного процесса являются</w:t>
      </w:r>
      <w:r w:rsidR="00A05F00">
        <w:rPr>
          <w:rFonts w:ascii="Times New Roman" w:hAnsi="Times New Roman"/>
          <w:sz w:val="24"/>
          <w:szCs w:val="24"/>
        </w:rPr>
        <w:t>:</w:t>
      </w:r>
    </w:p>
    <w:p w:rsidR="00A05F00" w:rsidRPr="00A05F00" w:rsidRDefault="00A05F00" w:rsidP="00516707">
      <w:pPr>
        <w:pStyle w:val="a8"/>
        <w:numPr>
          <w:ilvl w:val="0"/>
          <w:numId w:val="256"/>
        </w:numPr>
        <w:ind w:left="426" w:right="284"/>
        <w:rPr>
          <w:rFonts w:ascii="Times New Roman" w:hAnsi="Times New Roman"/>
        </w:rPr>
      </w:pPr>
      <w:r w:rsidRPr="00A05F00">
        <w:rPr>
          <w:rFonts w:ascii="Times New Roman" w:hAnsi="Times New Roman"/>
        </w:rPr>
        <w:t>требования  ФГОС;</w:t>
      </w:r>
    </w:p>
    <w:p w:rsidR="00AA07C4" w:rsidRPr="00A05F00" w:rsidRDefault="00AA07C4" w:rsidP="00516707">
      <w:pPr>
        <w:pStyle w:val="a8"/>
        <w:numPr>
          <w:ilvl w:val="0"/>
          <w:numId w:val="256"/>
        </w:numPr>
        <w:ind w:left="426" w:right="284"/>
        <w:rPr>
          <w:rFonts w:ascii="Times New Roman" w:hAnsi="Times New Roman"/>
        </w:rPr>
      </w:pPr>
      <w:r w:rsidRPr="00A05F00">
        <w:rPr>
          <w:rFonts w:ascii="Times New Roman" w:hAnsi="Times New Roman"/>
        </w:rPr>
        <w:t>требования Положения о лицензировании образовательной деятельности, утвержденного постановлением Правительства Российской Федерации от 28 октября 2013 №</w:t>
      </w:r>
      <w:r w:rsidR="00A05F00" w:rsidRPr="00A05F00">
        <w:rPr>
          <w:rFonts w:ascii="Times New Roman" w:hAnsi="Times New Roman"/>
        </w:rPr>
        <w:t xml:space="preserve"> </w:t>
      </w:r>
      <w:r w:rsidRPr="00A05F00">
        <w:rPr>
          <w:rFonts w:ascii="Times New Roman" w:hAnsi="Times New Roman"/>
        </w:rPr>
        <w:t>966.;</w:t>
      </w:r>
    </w:p>
    <w:p w:rsidR="00AA07C4" w:rsidRPr="00AA2DE7" w:rsidRDefault="00AA07C4" w:rsidP="00516707">
      <w:pPr>
        <w:pStyle w:val="a8"/>
        <w:numPr>
          <w:ilvl w:val="0"/>
          <w:numId w:val="193"/>
        </w:numPr>
        <w:ind w:left="0" w:right="284"/>
        <w:rPr>
          <w:rFonts w:ascii="Times New Roman" w:hAnsi="Times New Roman"/>
        </w:rPr>
      </w:pPr>
      <w:r w:rsidRPr="00AA2DE7">
        <w:rPr>
          <w:rFonts w:ascii="Times New Roman" w:hAnsi="Times New Roman"/>
        </w:rPr>
        <w:lastRenderedPageBreak/>
        <w:t>перечня рекомендуемой учебной литературы и цифровых образовательных ресурсов, утвержденные региональными нормативными актами и локальными актами образовательной организации, разработанными с учетом местных условий, особенностей реализации основной образовательной программ</w:t>
      </w:r>
      <w:r w:rsidR="00A05F00">
        <w:rPr>
          <w:rFonts w:ascii="Times New Roman" w:hAnsi="Times New Roman"/>
        </w:rPr>
        <w:t>ы в образовательной организации;</w:t>
      </w:r>
    </w:p>
    <w:p w:rsidR="00AA07C4" w:rsidRPr="00AA2DE7" w:rsidRDefault="00AA07C4" w:rsidP="00516707">
      <w:pPr>
        <w:pStyle w:val="a8"/>
        <w:numPr>
          <w:ilvl w:val="0"/>
          <w:numId w:val="193"/>
        </w:numPr>
        <w:ind w:left="0" w:right="284"/>
        <w:rPr>
          <w:rFonts w:ascii="Times New Roman" w:hAnsi="Times New Roman"/>
        </w:rPr>
      </w:pPr>
      <w:r w:rsidRPr="00AA2DE7">
        <w:rPr>
          <w:rFonts w:ascii="Times New Roman" w:hAnsi="Times New Roman"/>
        </w:rPr>
        <w:t xml:space="preserve">постановление Федеральной службы по надзору в сфере защиты прав потребителей и благополучия человека от 29 декабря </w:t>
      </w:r>
      <w:smartTag w:uri="urn:schemas-microsoft-com:office:smarttags" w:element="metricconverter">
        <w:smartTagPr>
          <w:attr w:name="ProductID" w:val="2010 г"/>
        </w:smartTagPr>
        <w:r w:rsidRPr="00AA2DE7">
          <w:rPr>
            <w:rFonts w:ascii="Times New Roman" w:hAnsi="Times New Roman"/>
          </w:rPr>
          <w:t>2010 г</w:t>
        </w:r>
      </w:smartTag>
      <w:r w:rsidRPr="00AA2DE7">
        <w:rPr>
          <w:rFonts w:ascii="Times New Roman" w:hAnsi="Times New Roman"/>
        </w:rPr>
        <w:t>. № 189, СанПиН 2.4.2.2821-10 «Санитарно-эпидемиологические требования к условиям и организации обучения в общеобразовательных учреждениях»;</w:t>
      </w:r>
    </w:p>
    <w:p w:rsidR="00AA07C4" w:rsidRPr="00AA2DE7" w:rsidRDefault="00AA07C4" w:rsidP="00516707">
      <w:pPr>
        <w:pStyle w:val="a8"/>
        <w:numPr>
          <w:ilvl w:val="0"/>
          <w:numId w:val="193"/>
        </w:numPr>
        <w:ind w:left="0" w:right="284"/>
        <w:rPr>
          <w:rFonts w:ascii="Times New Roman" w:hAnsi="Times New Roman"/>
        </w:rPr>
      </w:pPr>
      <w:r w:rsidRPr="00AA2DE7">
        <w:rPr>
          <w:rFonts w:ascii="Times New Roman" w:hAnsi="Times New Roman"/>
        </w:rPr>
        <w:t xml:space="preserve">приказ Минобрнауки России от 4 октября </w:t>
      </w:r>
      <w:smartTag w:uri="urn:schemas-microsoft-com:office:smarttags" w:element="metricconverter">
        <w:smartTagPr>
          <w:attr w:name="ProductID" w:val="2010 г"/>
        </w:smartTagPr>
        <w:r w:rsidRPr="00AA2DE7">
          <w:rPr>
            <w:rFonts w:ascii="Times New Roman" w:hAnsi="Times New Roman"/>
          </w:rPr>
          <w:t>2010 г</w:t>
        </w:r>
      </w:smartTag>
      <w:r w:rsidRPr="00AA2DE7">
        <w:rPr>
          <w:rFonts w:ascii="Times New Roman" w:hAnsi="Times New Roman"/>
        </w:rPr>
        <w:t>. № 986 «Об утверждении федеральных требований к образовательным учреждениям в части минимальной оснащённости учебного процесса и оборудования учебных помещений»;</w:t>
      </w:r>
    </w:p>
    <w:p w:rsidR="00AA07C4" w:rsidRPr="00AA2DE7" w:rsidRDefault="00AA07C4" w:rsidP="00516707">
      <w:pPr>
        <w:pStyle w:val="a8"/>
        <w:numPr>
          <w:ilvl w:val="0"/>
          <w:numId w:val="193"/>
        </w:numPr>
        <w:ind w:left="0" w:right="284"/>
        <w:rPr>
          <w:rFonts w:ascii="Times New Roman" w:hAnsi="Times New Roman"/>
        </w:rPr>
      </w:pPr>
      <w:r w:rsidRPr="00AA2DE7">
        <w:rPr>
          <w:rFonts w:ascii="Times New Roman" w:hAnsi="Times New Roman"/>
        </w:rPr>
        <w:t xml:space="preserve">приказ Минобрнауки России от 23 июня </w:t>
      </w:r>
      <w:smartTag w:uri="urn:schemas-microsoft-com:office:smarttags" w:element="metricconverter">
        <w:smartTagPr>
          <w:attr w:name="ProductID" w:val="2010 г"/>
        </w:smartTagPr>
        <w:r w:rsidRPr="00AA2DE7">
          <w:rPr>
            <w:rFonts w:ascii="Times New Roman" w:hAnsi="Times New Roman"/>
          </w:rPr>
          <w:t>2010 г</w:t>
        </w:r>
      </w:smartTag>
      <w:r w:rsidRPr="00AA2DE7">
        <w:rPr>
          <w:rFonts w:ascii="Times New Roman" w:hAnsi="Times New Roman"/>
        </w:rPr>
        <w:t>. № 697 «Об утверждении федеральных требований к образовательным учреждениям в части охраны здоровья обучающихся, воспитанников»;</w:t>
      </w:r>
    </w:p>
    <w:p w:rsidR="00AA07C4" w:rsidRPr="00AA2DE7" w:rsidRDefault="00AA07C4" w:rsidP="00516707">
      <w:pPr>
        <w:pStyle w:val="a8"/>
        <w:numPr>
          <w:ilvl w:val="0"/>
          <w:numId w:val="193"/>
        </w:numPr>
        <w:ind w:left="0" w:right="284"/>
        <w:rPr>
          <w:rFonts w:ascii="Times New Roman" w:hAnsi="Times New Roman"/>
        </w:rPr>
      </w:pPr>
      <w:r w:rsidRPr="00AA2DE7">
        <w:rPr>
          <w:rFonts w:ascii="Times New Roman" w:hAnsi="Times New Roman"/>
        </w:rPr>
        <w:t>аналогичные перечни, утверждённые региональными нормативными актами и локальными актами образовательного учреждения, разработанные с учётом особенностей реализации основной образовательной программы в образовательном учреждении.</w:t>
      </w:r>
    </w:p>
    <w:p w:rsidR="00AA07C4" w:rsidRPr="00AA2DE7" w:rsidRDefault="00AA07C4" w:rsidP="009D65EB">
      <w:pPr>
        <w:spacing w:after="0" w:line="240" w:lineRule="auto"/>
        <w:ind w:right="284"/>
        <w:rPr>
          <w:rFonts w:ascii="Times New Roman" w:hAnsi="Times New Roman"/>
          <w:sz w:val="24"/>
          <w:szCs w:val="24"/>
        </w:rPr>
      </w:pPr>
    </w:p>
    <w:p w:rsidR="00AA07C4" w:rsidRPr="00AA2DE7" w:rsidRDefault="00AA07C4" w:rsidP="009D65EB">
      <w:pPr>
        <w:spacing w:after="0" w:line="240" w:lineRule="auto"/>
        <w:ind w:right="284" w:firstLine="142"/>
        <w:rPr>
          <w:rFonts w:ascii="Times New Roman" w:hAnsi="Times New Roman"/>
          <w:sz w:val="24"/>
          <w:szCs w:val="24"/>
        </w:rPr>
      </w:pPr>
      <w:r w:rsidRPr="00AA2DE7">
        <w:rPr>
          <w:rFonts w:ascii="Times New Roman" w:hAnsi="Times New Roman"/>
          <w:sz w:val="24"/>
          <w:szCs w:val="24"/>
        </w:rPr>
        <w:t>В соо</w:t>
      </w:r>
      <w:r w:rsidR="000864A9">
        <w:rPr>
          <w:rFonts w:ascii="Times New Roman" w:hAnsi="Times New Roman"/>
          <w:sz w:val="24"/>
          <w:szCs w:val="24"/>
        </w:rPr>
        <w:t xml:space="preserve">тветствии с требованиями ФГОС в Прокуткинской </w:t>
      </w:r>
      <w:r>
        <w:rPr>
          <w:rFonts w:ascii="Times New Roman" w:hAnsi="Times New Roman"/>
          <w:sz w:val="24"/>
          <w:szCs w:val="24"/>
        </w:rPr>
        <w:t xml:space="preserve"> СОШ</w:t>
      </w:r>
      <w:r w:rsidRPr="00AA2DE7">
        <w:rPr>
          <w:rFonts w:ascii="Times New Roman" w:hAnsi="Times New Roman"/>
          <w:sz w:val="24"/>
          <w:szCs w:val="24"/>
        </w:rPr>
        <w:t>, реализующей основную образовательную программу основного общего образования, созда</w:t>
      </w:r>
      <w:r>
        <w:rPr>
          <w:rFonts w:ascii="Times New Roman" w:hAnsi="Times New Roman"/>
          <w:sz w:val="24"/>
          <w:szCs w:val="24"/>
        </w:rPr>
        <w:t>ны</w:t>
      </w:r>
      <w:r w:rsidRPr="00AA2DE7">
        <w:rPr>
          <w:rFonts w:ascii="Times New Roman" w:hAnsi="Times New Roman"/>
          <w:sz w:val="24"/>
          <w:szCs w:val="24"/>
        </w:rPr>
        <w:t xml:space="preserve"> и устан</w:t>
      </w:r>
      <w:r>
        <w:rPr>
          <w:rFonts w:ascii="Times New Roman" w:hAnsi="Times New Roman"/>
          <w:sz w:val="24"/>
          <w:szCs w:val="24"/>
        </w:rPr>
        <w:t>овлены</w:t>
      </w:r>
      <w:r w:rsidRPr="00AA2DE7">
        <w:rPr>
          <w:rFonts w:ascii="Times New Roman" w:hAnsi="Times New Roman"/>
          <w:sz w:val="24"/>
          <w:szCs w:val="24"/>
        </w:rPr>
        <w:t>:</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учебные кабинеты с рабочими местами обучающихся и педагогических работников;</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 xml:space="preserve">необходимые для реализации учебной и внеурочной деятельности </w:t>
      </w:r>
      <w:r w:rsidR="00A05F00">
        <w:rPr>
          <w:rFonts w:ascii="Times New Roman" w:hAnsi="Times New Roman"/>
        </w:rPr>
        <w:t>кабинеты;</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помещения (кабинеты, мастерские,) для занятий музыкой и изобразительным искусством;</w:t>
      </w:r>
    </w:p>
    <w:p w:rsidR="00AA07C4" w:rsidRPr="00AA2DE7" w:rsidRDefault="00A05F00" w:rsidP="009D65EB">
      <w:pPr>
        <w:pStyle w:val="a8"/>
        <w:numPr>
          <w:ilvl w:val="0"/>
          <w:numId w:val="102"/>
        </w:numPr>
        <w:tabs>
          <w:tab w:val="left" w:pos="993"/>
        </w:tabs>
        <w:ind w:left="0" w:right="284" w:firstLine="142"/>
        <w:rPr>
          <w:rFonts w:ascii="Times New Roman" w:hAnsi="Times New Roman"/>
        </w:rPr>
      </w:pPr>
      <w:r>
        <w:rPr>
          <w:rFonts w:ascii="Times New Roman" w:hAnsi="Times New Roman"/>
        </w:rPr>
        <w:t>библиотека;</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спортивны</w:t>
      </w:r>
      <w:r>
        <w:rPr>
          <w:rFonts w:ascii="Times New Roman" w:hAnsi="Times New Roman"/>
        </w:rPr>
        <w:t>й</w:t>
      </w:r>
      <w:r w:rsidRPr="00AA2DE7">
        <w:rPr>
          <w:rFonts w:ascii="Times New Roman" w:hAnsi="Times New Roman"/>
        </w:rPr>
        <w:t xml:space="preserve"> </w:t>
      </w:r>
      <w:r>
        <w:rPr>
          <w:rFonts w:ascii="Times New Roman" w:hAnsi="Times New Roman"/>
        </w:rPr>
        <w:t>зал</w:t>
      </w:r>
      <w:r w:rsidRPr="00AA2DE7">
        <w:rPr>
          <w:rFonts w:ascii="Times New Roman" w:hAnsi="Times New Roman"/>
        </w:rPr>
        <w:t>, спортивные площадки, оснащенные игровым, спортивным оборудованием и инвентарем;</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помещени</w:t>
      </w:r>
      <w:r>
        <w:rPr>
          <w:rFonts w:ascii="Times New Roman" w:hAnsi="Times New Roman"/>
        </w:rPr>
        <w:t>е</w:t>
      </w:r>
      <w:r w:rsidRPr="00AA2DE7">
        <w:rPr>
          <w:rFonts w:ascii="Times New Roman" w:hAnsi="Times New Roman"/>
        </w:rPr>
        <w:t xml:space="preserve">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административные и иные помещения, оснащенные необходимым оборудованием, в том числе для организации учебного процесса с детьми-инвалидами и детьми с ОВЗ;</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Pr>
          <w:rFonts w:ascii="Times New Roman" w:hAnsi="Times New Roman"/>
        </w:rPr>
        <w:t>гардероб</w:t>
      </w:r>
      <w:r w:rsidRPr="00AA2DE7">
        <w:rPr>
          <w:rFonts w:ascii="Times New Roman" w:hAnsi="Times New Roman"/>
        </w:rPr>
        <w:t>, санузлы;</w:t>
      </w:r>
    </w:p>
    <w:p w:rsidR="00AA07C4" w:rsidRPr="00AA2DE7" w:rsidRDefault="00AA07C4" w:rsidP="009D65EB">
      <w:pPr>
        <w:pStyle w:val="a8"/>
        <w:numPr>
          <w:ilvl w:val="0"/>
          <w:numId w:val="102"/>
        </w:numPr>
        <w:tabs>
          <w:tab w:val="left" w:pos="993"/>
        </w:tabs>
        <w:ind w:left="0" w:right="284" w:firstLine="142"/>
        <w:rPr>
          <w:rFonts w:ascii="Times New Roman" w:hAnsi="Times New Roman"/>
        </w:rPr>
      </w:pPr>
      <w:r w:rsidRPr="00AA2DE7">
        <w:rPr>
          <w:rFonts w:ascii="Times New Roman" w:hAnsi="Times New Roman"/>
        </w:rPr>
        <w:t>участок (территория) с необходимым набором оснащенных зон.</w:t>
      </w:r>
    </w:p>
    <w:p w:rsidR="00AA07C4" w:rsidRDefault="00AA07C4" w:rsidP="009D65EB">
      <w:pPr>
        <w:spacing w:after="0" w:line="240" w:lineRule="auto"/>
        <w:ind w:right="284" w:firstLine="142"/>
        <w:rPr>
          <w:rFonts w:ascii="Times New Roman" w:hAnsi="Times New Roman"/>
          <w:sz w:val="24"/>
          <w:szCs w:val="24"/>
        </w:rPr>
      </w:pPr>
      <w:r w:rsidRPr="00DA4E17">
        <w:rPr>
          <w:rFonts w:ascii="Times New Roman" w:hAnsi="Times New Roman"/>
          <w:sz w:val="24"/>
          <w:szCs w:val="24"/>
        </w:rPr>
        <w:t>Все помещения обеспечены комплектами оборудования для реализации предметных областей</w:t>
      </w:r>
      <w:r w:rsidRPr="00AA2DE7">
        <w:rPr>
          <w:rFonts w:ascii="Times New Roman" w:hAnsi="Times New Roman"/>
          <w:sz w:val="24"/>
          <w:szCs w:val="24"/>
        </w:rPr>
        <w:t xml:space="preserve"> и внеурочной деятельности, включая расходные материалы и канцелярские принадлежности, а также мебелью, оснащением, презентационным оборудованием и необходимым инвентарем. </w:t>
      </w:r>
    </w:p>
    <w:p w:rsidR="00DA4E17" w:rsidRDefault="00DA4E17"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207CC9" w:rsidRDefault="00207CC9" w:rsidP="009D65EB">
      <w:pPr>
        <w:spacing w:after="0" w:line="240" w:lineRule="auto"/>
        <w:ind w:right="284" w:firstLine="142"/>
        <w:rPr>
          <w:rFonts w:ascii="Times New Roman" w:hAnsi="Times New Roman"/>
          <w:sz w:val="24"/>
          <w:szCs w:val="24"/>
        </w:rPr>
      </w:pPr>
    </w:p>
    <w:p w:rsidR="00AA07C4" w:rsidRDefault="00AA07C4" w:rsidP="009D65EB">
      <w:pPr>
        <w:spacing w:after="0" w:line="240" w:lineRule="auto"/>
        <w:ind w:right="284" w:firstLine="142"/>
        <w:rPr>
          <w:rFonts w:ascii="Times New Roman" w:hAnsi="Times New Roman"/>
          <w:b/>
          <w:sz w:val="24"/>
          <w:szCs w:val="24"/>
        </w:rPr>
      </w:pPr>
      <w:r w:rsidRPr="00AA2DE7">
        <w:rPr>
          <w:rFonts w:ascii="Times New Roman" w:hAnsi="Times New Roman"/>
          <w:sz w:val="24"/>
          <w:szCs w:val="24"/>
        </w:rPr>
        <w:lastRenderedPageBreak/>
        <w:t xml:space="preserve">Оценка материально-технических условий реализации основной образовательной программы в </w:t>
      </w:r>
      <w:r w:rsidR="000864A9">
        <w:rPr>
          <w:rFonts w:ascii="Times New Roman" w:hAnsi="Times New Roman"/>
          <w:sz w:val="24"/>
          <w:szCs w:val="24"/>
        </w:rPr>
        <w:t xml:space="preserve">Прокуткинской </w:t>
      </w:r>
      <w:r w:rsidR="00DA4E17">
        <w:rPr>
          <w:rFonts w:ascii="Times New Roman" w:hAnsi="Times New Roman"/>
          <w:sz w:val="24"/>
          <w:szCs w:val="24"/>
        </w:rPr>
        <w:t xml:space="preserve"> </w:t>
      </w:r>
      <w:r>
        <w:rPr>
          <w:rFonts w:ascii="Times New Roman" w:hAnsi="Times New Roman"/>
          <w:sz w:val="24"/>
          <w:szCs w:val="24"/>
        </w:rPr>
        <w:t>СОШ.</w:t>
      </w:r>
    </w:p>
    <w:p w:rsidR="00AA07C4" w:rsidRDefault="00AA07C4" w:rsidP="009D65EB">
      <w:pPr>
        <w:spacing w:after="0" w:line="240" w:lineRule="auto"/>
        <w:ind w:right="284" w:firstLine="709"/>
        <w:rPr>
          <w:rFonts w:ascii="Times New Roman" w:hAnsi="Times New Roman"/>
          <w:b/>
          <w:sz w:val="24"/>
          <w:szCs w:val="24"/>
        </w:rPr>
      </w:pPr>
    </w:p>
    <w:tbl>
      <w:tblPr>
        <w:tblW w:w="10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09"/>
        <w:gridCol w:w="5984"/>
        <w:gridCol w:w="2207"/>
      </w:tblGrid>
      <w:tr w:rsidR="00AA07C4" w:rsidRPr="00CD2AFB" w:rsidTr="00A74E48">
        <w:trPr>
          <w:trHeight w:val="434"/>
        </w:trPr>
        <w:tc>
          <w:tcPr>
            <w:tcW w:w="2409" w:type="dxa"/>
            <w:vAlign w:val="center"/>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Компоненты оснащения</w:t>
            </w:r>
          </w:p>
        </w:tc>
        <w:tc>
          <w:tcPr>
            <w:tcW w:w="5984" w:type="dxa"/>
            <w:vAlign w:val="center"/>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Необходимое оборудование и оснащение</w:t>
            </w:r>
          </w:p>
        </w:tc>
        <w:tc>
          <w:tcPr>
            <w:tcW w:w="2207" w:type="dxa"/>
            <w:vAlign w:val="center"/>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Необходимо/ имеется в наличии</w:t>
            </w:r>
          </w:p>
        </w:tc>
      </w:tr>
      <w:tr w:rsidR="00AA07C4" w:rsidRPr="00CD2AFB" w:rsidTr="00A74E48">
        <w:trPr>
          <w:trHeight w:val="2824"/>
        </w:trPr>
        <w:tc>
          <w:tcPr>
            <w:tcW w:w="2409" w:type="dxa"/>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 xml:space="preserve">1. Компоненты оснащения учебного кабинета </w:t>
            </w:r>
          </w:p>
        </w:tc>
        <w:tc>
          <w:tcPr>
            <w:tcW w:w="5984" w:type="dxa"/>
            <w:shd w:val="clear" w:color="auto" w:fill="auto"/>
          </w:tcPr>
          <w:p w:rsidR="00AA07C4" w:rsidRPr="00CD2AFB" w:rsidRDefault="00AA07C4" w:rsidP="009D65EB">
            <w:pPr>
              <w:spacing w:after="0" w:line="240" w:lineRule="auto"/>
              <w:rPr>
                <w:rFonts w:ascii="Times New Roman" w:hAnsi="Times New Roman"/>
                <w:bCs/>
                <w:sz w:val="24"/>
                <w:szCs w:val="24"/>
              </w:rPr>
            </w:pPr>
            <w:r w:rsidRPr="00CD2AFB">
              <w:rPr>
                <w:rFonts w:ascii="Times New Roman" w:hAnsi="Times New Roman"/>
                <w:sz w:val="24"/>
                <w:szCs w:val="24"/>
              </w:rPr>
              <w:t xml:space="preserve">1.1. Нормативные документы, программно-методическое обеспечение, локальные акты: </w:t>
            </w:r>
            <w:r w:rsidRPr="00CD2AFB">
              <w:rPr>
                <w:rFonts w:ascii="Times New Roman" w:hAnsi="Times New Roman"/>
                <w:bCs/>
                <w:sz w:val="24"/>
                <w:szCs w:val="24"/>
              </w:rPr>
              <w:t>положение о кабинете, паспорт кабинета, правила по технике безопасности, правила поведения в кабинете и др.</w:t>
            </w:r>
          </w:p>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1.2. Учебно-методические материалы:</w:t>
            </w:r>
          </w:p>
          <w:p w:rsidR="00AA07C4" w:rsidRDefault="00AA07C4" w:rsidP="009D65EB">
            <w:pPr>
              <w:spacing w:after="0" w:line="240" w:lineRule="auto"/>
              <w:rPr>
                <w:rFonts w:ascii="Times New Roman" w:hAnsi="Times New Roman"/>
                <w:bCs/>
                <w:sz w:val="24"/>
                <w:szCs w:val="24"/>
              </w:rPr>
            </w:pPr>
            <w:r w:rsidRPr="00CD2AFB">
              <w:rPr>
                <w:rFonts w:ascii="Times New Roman" w:hAnsi="Times New Roman"/>
                <w:sz w:val="24"/>
                <w:szCs w:val="24"/>
              </w:rPr>
              <w:t xml:space="preserve">1.2.1. УМК </w:t>
            </w:r>
            <w:r w:rsidRPr="00CD2AFB">
              <w:rPr>
                <w:rFonts w:ascii="Times New Roman" w:hAnsi="Times New Roman"/>
                <w:bCs/>
                <w:sz w:val="24"/>
                <w:szCs w:val="24"/>
              </w:rPr>
              <w:t>в соответствии с авторскими программами по предмету</w:t>
            </w:r>
            <w:r>
              <w:rPr>
                <w:rFonts w:ascii="Times New Roman" w:hAnsi="Times New Roman"/>
                <w:bCs/>
                <w:sz w:val="24"/>
                <w:szCs w:val="24"/>
              </w:rPr>
              <w:t xml:space="preserve"> </w:t>
            </w:r>
          </w:p>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 xml:space="preserve">1.2.2. Дидактические и раздаточные материалы: карточки по </w:t>
            </w:r>
            <w:r>
              <w:rPr>
                <w:rFonts w:ascii="Times New Roman" w:hAnsi="Times New Roman"/>
                <w:sz w:val="24"/>
                <w:szCs w:val="24"/>
              </w:rPr>
              <w:t xml:space="preserve">предметам </w:t>
            </w:r>
            <w:r w:rsidRPr="00CD2AFB">
              <w:rPr>
                <w:rFonts w:ascii="Times New Roman" w:hAnsi="Times New Roman"/>
                <w:sz w:val="24"/>
                <w:szCs w:val="24"/>
              </w:rPr>
              <w:t>наглядный материал по рефлексии, таблицы по предметам.</w:t>
            </w:r>
          </w:p>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1.2.3. Аудиозаписи, слайды по содержанию учебного предмета, ЭОР.</w:t>
            </w:r>
          </w:p>
          <w:p w:rsidR="00AA07C4"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 xml:space="preserve">1.2.4. Традиционные и инновационные средства обучения, компьютерные, информационно-коммуникационные средства: </w:t>
            </w:r>
          </w:p>
          <w:p w:rsidR="00AA07C4" w:rsidRPr="00207CC9" w:rsidRDefault="00AA07C4" w:rsidP="00516707">
            <w:pPr>
              <w:pStyle w:val="a8"/>
              <w:numPr>
                <w:ilvl w:val="0"/>
                <w:numId w:val="194"/>
              </w:numPr>
              <w:ind w:left="0"/>
              <w:rPr>
                <w:rFonts w:ascii="Times New Roman" w:hAnsi="Times New Roman"/>
              </w:rPr>
            </w:pPr>
            <w:r w:rsidRPr="00B215D4">
              <w:rPr>
                <w:rFonts w:ascii="Times New Roman" w:hAnsi="Times New Roman"/>
                <w:bCs/>
              </w:rPr>
              <w:t xml:space="preserve">мультимедио </w:t>
            </w:r>
          </w:p>
          <w:p w:rsidR="00207CC9" w:rsidRPr="00B215D4" w:rsidRDefault="00207CC9" w:rsidP="00516707">
            <w:pPr>
              <w:pStyle w:val="a8"/>
              <w:numPr>
                <w:ilvl w:val="0"/>
                <w:numId w:val="194"/>
              </w:numPr>
              <w:ind w:left="0"/>
              <w:rPr>
                <w:rFonts w:ascii="Times New Roman" w:hAnsi="Times New Roman"/>
              </w:rPr>
            </w:pPr>
            <w:r>
              <w:rPr>
                <w:rFonts w:ascii="Times New Roman" w:hAnsi="Times New Roman"/>
              </w:rPr>
              <w:t>ноутбук</w:t>
            </w:r>
          </w:p>
          <w:p w:rsidR="00AA07C4" w:rsidRPr="00207CC9" w:rsidRDefault="00AA07C4" w:rsidP="00516707">
            <w:pPr>
              <w:pStyle w:val="a8"/>
              <w:numPr>
                <w:ilvl w:val="0"/>
                <w:numId w:val="194"/>
              </w:numPr>
              <w:ind w:left="0"/>
              <w:rPr>
                <w:rFonts w:ascii="Times New Roman" w:hAnsi="Times New Roman"/>
              </w:rPr>
            </w:pPr>
            <w:r w:rsidRPr="00B215D4">
              <w:rPr>
                <w:rFonts w:ascii="Times New Roman" w:hAnsi="Times New Roman"/>
                <w:bCs/>
              </w:rPr>
              <w:t>компьютер</w:t>
            </w:r>
          </w:p>
          <w:p w:rsidR="00207CC9" w:rsidRPr="00B215D4" w:rsidRDefault="00207CC9" w:rsidP="00516707">
            <w:pPr>
              <w:pStyle w:val="a8"/>
              <w:numPr>
                <w:ilvl w:val="0"/>
                <w:numId w:val="194"/>
              </w:numPr>
              <w:ind w:left="0"/>
              <w:rPr>
                <w:rFonts w:ascii="Times New Roman" w:hAnsi="Times New Roman"/>
              </w:rPr>
            </w:pPr>
            <w:r>
              <w:rPr>
                <w:rFonts w:ascii="Times New Roman" w:hAnsi="Times New Roman"/>
              </w:rPr>
              <w:t>телевизор</w:t>
            </w:r>
          </w:p>
          <w:p w:rsidR="00AA07C4" w:rsidRPr="00B215D4" w:rsidRDefault="00AA07C4" w:rsidP="00516707">
            <w:pPr>
              <w:pStyle w:val="a8"/>
              <w:numPr>
                <w:ilvl w:val="0"/>
                <w:numId w:val="194"/>
              </w:numPr>
              <w:ind w:left="0"/>
              <w:rPr>
                <w:rFonts w:ascii="Times New Roman" w:hAnsi="Times New Roman"/>
              </w:rPr>
            </w:pPr>
            <w:r w:rsidRPr="00B215D4">
              <w:rPr>
                <w:rFonts w:ascii="Times New Roman" w:hAnsi="Times New Roman"/>
                <w:bCs/>
              </w:rPr>
              <w:t>принтер</w:t>
            </w:r>
          </w:p>
          <w:p w:rsidR="00AA07C4" w:rsidRPr="00B215D4" w:rsidRDefault="00AA07C4" w:rsidP="00516707">
            <w:pPr>
              <w:pStyle w:val="a8"/>
              <w:numPr>
                <w:ilvl w:val="0"/>
                <w:numId w:val="194"/>
              </w:numPr>
              <w:ind w:left="0"/>
              <w:rPr>
                <w:rFonts w:ascii="Times New Roman" w:hAnsi="Times New Roman"/>
              </w:rPr>
            </w:pPr>
            <w:r w:rsidRPr="00B215D4">
              <w:rPr>
                <w:rFonts w:ascii="Times New Roman" w:hAnsi="Times New Roman"/>
                <w:bCs/>
              </w:rPr>
              <w:t xml:space="preserve">фотоаппарат цифровой  </w:t>
            </w:r>
          </w:p>
          <w:p w:rsidR="00AA07C4" w:rsidRPr="00B215D4" w:rsidRDefault="00AA07C4" w:rsidP="00516707">
            <w:pPr>
              <w:pStyle w:val="a8"/>
              <w:numPr>
                <w:ilvl w:val="0"/>
                <w:numId w:val="194"/>
              </w:numPr>
              <w:ind w:left="0"/>
              <w:rPr>
                <w:rFonts w:ascii="Times New Roman" w:hAnsi="Times New Roman"/>
              </w:rPr>
            </w:pPr>
            <w:r w:rsidRPr="00B215D4">
              <w:rPr>
                <w:rFonts w:ascii="Times New Roman" w:hAnsi="Times New Roman"/>
                <w:bCs/>
              </w:rPr>
              <w:t>сканер</w:t>
            </w:r>
          </w:p>
          <w:p w:rsidR="00AA07C4" w:rsidRPr="008B1803" w:rsidRDefault="00AA07C4" w:rsidP="00516707">
            <w:pPr>
              <w:pStyle w:val="a8"/>
              <w:numPr>
                <w:ilvl w:val="0"/>
                <w:numId w:val="194"/>
              </w:numPr>
              <w:ind w:left="0"/>
              <w:rPr>
                <w:rFonts w:ascii="Times New Roman" w:hAnsi="Times New Roman"/>
                <w:bCs/>
              </w:rPr>
            </w:pPr>
            <w:r w:rsidRPr="008B1803">
              <w:rPr>
                <w:rFonts w:ascii="Times New Roman" w:hAnsi="Times New Roman"/>
                <w:bCs/>
              </w:rPr>
              <w:t>Электронные справочные и учебные пособия</w:t>
            </w:r>
          </w:p>
          <w:p w:rsidR="00AA07C4"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1.2.5. Учебно-практическое оборудование: методические рекомендации</w:t>
            </w:r>
          </w:p>
          <w:p w:rsidR="00AA07C4" w:rsidRPr="00CD2AFB" w:rsidRDefault="00AA07C4" w:rsidP="00516707">
            <w:pPr>
              <w:pStyle w:val="a8"/>
              <w:numPr>
                <w:ilvl w:val="0"/>
                <w:numId w:val="195"/>
              </w:numPr>
              <w:ind w:left="0"/>
              <w:rPr>
                <w:rFonts w:ascii="Times New Roman" w:hAnsi="Times New Roman"/>
              </w:rPr>
            </w:pPr>
            <w:r w:rsidRPr="00CD2AFB">
              <w:rPr>
                <w:rFonts w:ascii="Times New Roman" w:hAnsi="Times New Roman"/>
              </w:rPr>
              <w:t xml:space="preserve">по математике </w:t>
            </w:r>
          </w:p>
          <w:p w:rsidR="00AA07C4" w:rsidRDefault="00AA07C4" w:rsidP="00516707">
            <w:pPr>
              <w:pStyle w:val="a8"/>
              <w:numPr>
                <w:ilvl w:val="0"/>
                <w:numId w:val="195"/>
              </w:numPr>
              <w:ind w:left="0"/>
              <w:rPr>
                <w:rFonts w:ascii="Times New Roman" w:hAnsi="Times New Roman"/>
              </w:rPr>
            </w:pPr>
            <w:r w:rsidRPr="00CD2AFB">
              <w:rPr>
                <w:rFonts w:ascii="Times New Roman" w:hAnsi="Times New Roman"/>
              </w:rPr>
              <w:t xml:space="preserve">по русскому языку </w:t>
            </w:r>
          </w:p>
          <w:p w:rsidR="00AA07C4" w:rsidRDefault="00AA07C4" w:rsidP="00516707">
            <w:pPr>
              <w:pStyle w:val="a8"/>
              <w:numPr>
                <w:ilvl w:val="0"/>
                <w:numId w:val="195"/>
              </w:numPr>
              <w:ind w:left="0"/>
              <w:rPr>
                <w:rFonts w:ascii="Times New Roman" w:hAnsi="Times New Roman"/>
              </w:rPr>
            </w:pPr>
            <w:r>
              <w:rPr>
                <w:rFonts w:ascii="Times New Roman" w:hAnsi="Times New Roman"/>
              </w:rPr>
              <w:t xml:space="preserve">по литературе </w:t>
            </w:r>
            <w:r w:rsidRPr="00CD2AFB">
              <w:rPr>
                <w:rFonts w:ascii="Times New Roman" w:hAnsi="Times New Roman"/>
              </w:rPr>
              <w:t xml:space="preserve"> </w:t>
            </w:r>
          </w:p>
          <w:p w:rsidR="00AA07C4" w:rsidRDefault="00AA07C4" w:rsidP="00516707">
            <w:pPr>
              <w:pStyle w:val="a8"/>
              <w:numPr>
                <w:ilvl w:val="0"/>
                <w:numId w:val="195"/>
              </w:numPr>
              <w:ind w:left="0"/>
              <w:rPr>
                <w:rFonts w:ascii="Times New Roman" w:hAnsi="Times New Roman"/>
              </w:rPr>
            </w:pPr>
            <w:r>
              <w:rPr>
                <w:rFonts w:ascii="Times New Roman" w:hAnsi="Times New Roman"/>
              </w:rPr>
              <w:t>по географии</w:t>
            </w:r>
            <w:r w:rsidRPr="00CD2AFB">
              <w:rPr>
                <w:rFonts w:ascii="Times New Roman" w:hAnsi="Times New Roman"/>
              </w:rPr>
              <w:t xml:space="preserve"> </w:t>
            </w:r>
          </w:p>
          <w:p w:rsidR="00AA07C4" w:rsidRDefault="00AA07C4" w:rsidP="00516707">
            <w:pPr>
              <w:pStyle w:val="a8"/>
              <w:numPr>
                <w:ilvl w:val="0"/>
                <w:numId w:val="195"/>
              </w:numPr>
              <w:ind w:left="0"/>
              <w:rPr>
                <w:rFonts w:ascii="Times New Roman" w:hAnsi="Times New Roman"/>
              </w:rPr>
            </w:pPr>
            <w:r>
              <w:rPr>
                <w:rFonts w:ascii="Times New Roman" w:hAnsi="Times New Roman"/>
              </w:rPr>
              <w:t>по технологии</w:t>
            </w:r>
          </w:p>
          <w:p w:rsidR="00AA07C4" w:rsidRDefault="00AA07C4" w:rsidP="00516707">
            <w:pPr>
              <w:pStyle w:val="a8"/>
              <w:numPr>
                <w:ilvl w:val="0"/>
                <w:numId w:val="195"/>
              </w:numPr>
              <w:ind w:left="0"/>
              <w:rPr>
                <w:rFonts w:ascii="Times New Roman" w:hAnsi="Times New Roman"/>
              </w:rPr>
            </w:pPr>
            <w:r>
              <w:rPr>
                <w:rFonts w:ascii="Times New Roman" w:hAnsi="Times New Roman"/>
              </w:rPr>
              <w:t>по обществознанию</w:t>
            </w:r>
          </w:p>
          <w:p w:rsidR="00AA07C4" w:rsidRDefault="00AA07C4" w:rsidP="00516707">
            <w:pPr>
              <w:pStyle w:val="a8"/>
              <w:numPr>
                <w:ilvl w:val="0"/>
                <w:numId w:val="195"/>
              </w:numPr>
              <w:ind w:left="0"/>
              <w:rPr>
                <w:rFonts w:ascii="Times New Roman" w:hAnsi="Times New Roman"/>
              </w:rPr>
            </w:pPr>
            <w:r>
              <w:rPr>
                <w:rFonts w:ascii="Times New Roman" w:hAnsi="Times New Roman"/>
              </w:rPr>
              <w:t>по истории</w:t>
            </w:r>
          </w:p>
          <w:p w:rsidR="00AA07C4" w:rsidRDefault="00AA07C4" w:rsidP="00516707">
            <w:pPr>
              <w:pStyle w:val="a8"/>
              <w:numPr>
                <w:ilvl w:val="0"/>
                <w:numId w:val="195"/>
              </w:numPr>
              <w:ind w:left="0"/>
              <w:rPr>
                <w:rFonts w:ascii="Times New Roman" w:hAnsi="Times New Roman"/>
              </w:rPr>
            </w:pPr>
            <w:r>
              <w:rPr>
                <w:rFonts w:ascii="Times New Roman" w:hAnsi="Times New Roman"/>
              </w:rPr>
              <w:t>по биологии</w:t>
            </w:r>
          </w:p>
          <w:p w:rsidR="00AA07C4" w:rsidRDefault="00AA07C4" w:rsidP="00516707">
            <w:pPr>
              <w:pStyle w:val="a8"/>
              <w:numPr>
                <w:ilvl w:val="0"/>
                <w:numId w:val="195"/>
              </w:numPr>
              <w:ind w:left="0"/>
              <w:rPr>
                <w:rFonts w:ascii="Times New Roman" w:hAnsi="Times New Roman"/>
              </w:rPr>
            </w:pPr>
            <w:r>
              <w:rPr>
                <w:rFonts w:ascii="Times New Roman" w:hAnsi="Times New Roman"/>
              </w:rPr>
              <w:t>по английскому  языку</w:t>
            </w:r>
          </w:p>
          <w:p w:rsidR="00AA07C4" w:rsidRDefault="00AA07C4" w:rsidP="00516707">
            <w:pPr>
              <w:pStyle w:val="a8"/>
              <w:numPr>
                <w:ilvl w:val="0"/>
                <w:numId w:val="195"/>
              </w:numPr>
              <w:ind w:left="0"/>
              <w:rPr>
                <w:rFonts w:ascii="Times New Roman" w:hAnsi="Times New Roman"/>
              </w:rPr>
            </w:pPr>
            <w:r>
              <w:rPr>
                <w:rFonts w:ascii="Times New Roman" w:hAnsi="Times New Roman"/>
              </w:rPr>
              <w:t>по немецкому языку</w:t>
            </w:r>
          </w:p>
          <w:p w:rsidR="00AA07C4" w:rsidRDefault="00AA07C4" w:rsidP="00516707">
            <w:pPr>
              <w:pStyle w:val="a8"/>
              <w:numPr>
                <w:ilvl w:val="0"/>
                <w:numId w:val="195"/>
              </w:numPr>
              <w:ind w:left="0"/>
              <w:rPr>
                <w:rFonts w:ascii="Times New Roman" w:hAnsi="Times New Roman"/>
              </w:rPr>
            </w:pPr>
            <w:r>
              <w:rPr>
                <w:rFonts w:ascii="Times New Roman" w:hAnsi="Times New Roman"/>
              </w:rPr>
              <w:t>по музыке</w:t>
            </w:r>
          </w:p>
          <w:p w:rsidR="00AA07C4" w:rsidRDefault="00AA07C4" w:rsidP="00516707">
            <w:pPr>
              <w:pStyle w:val="a8"/>
              <w:numPr>
                <w:ilvl w:val="0"/>
                <w:numId w:val="195"/>
              </w:numPr>
              <w:ind w:left="0"/>
              <w:rPr>
                <w:rFonts w:ascii="Times New Roman" w:hAnsi="Times New Roman"/>
              </w:rPr>
            </w:pPr>
            <w:r>
              <w:rPr>
                <w:rFonts w:ascii="Times New Roman" w:hAnsi="Times New Roman"/>
              </w:rPr>
              <w:t>по изобразительному искусству</w:t>
            </w:r>
          </w:p>
          <w:p w:rsidR="00AA07C4" w:rsidRPr="006D0C55" w:rsidRDefault="00AA07C4" w:rsidP="00516707">
            <w:pPr>
              <w:pStyle w:val="a8"/>
              <w:numPr>
                <w:ilvl w:val="0"/>
                <w:numId w:val="195"/>
              </w:numPr>
              <w:ind w:left="0"/>
              <w:rPr>
                <w:rFonts w:ascii="Times New Roman" w:hAnsi="Times New Roman"/>
              </w:rPr>
            </w:pPr>
            <w:r>
              <w:rPr>
                <w:rFonts w:ascii="Times New Roman" w:hAnsi="Times New Roman"/>
              </w:rPr>
              <w:t>по физической культуре</w:t>
            </w:r>
          </w:p>
          <w:p w:rsidR="00AA07C4" w:rsidRDefault="00AA07C4" w:rsidP="00516707">
            <w:pPr>
              <w:pStyle w:val="a8"/>
              <w:numPr>
                <w:ilvl w:val="0"/>
                <w:numId w:val="195"/>
              </w:numPr>
              <w:ind w:left="0"/>
              <w:rPr>
                <w:rFonts w:ascii="Times New Roman" w:hAnsi="Times New Roman"/>
              </w:rPr>
            </w:pPr>
            <w:r w:rsidRPr="006D0C55">
              <w:rPr>
                <w:rFonts w:ascii="Times New Roman" w:hAnsi="Times New Roman"/>
              </w:rPr>
              <w:t xml:space="preserve">оценка достижения планируемых результатов обучения: контрольные работы, тесты, диктанты, изложения </w:t>
            </w:r>
          </w:p>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1.2.</w:t>
            </w:r>
            <w:r>
              <w:rPr>
                <w:rFonts w:ascii="Times New Roman" w:hAnsi="Times New Roman"/>
                <w:sz w:val="24"/>
                <w:szCs w:val="24"/>
              </w:rPr>
              <w:t>6</w:t>
            </w:r>
            <w:r w:rsidRPr="00CD2AFB">
              <w:rPr>
                <w:rFonts w:ascii="Times New Roman" w:hAnsi="Times New Roman"/>
                <w:sz w:val="24"/>
                <w:szCs w:val="24"/>
              </w:rPr>
              <w:t>. </w:t>
            </w:r>
            <w:r w:rsidRPr="00B215D4">
              <w:rPr>
                <w:rFonts w:ascii="Times New Roman" w:hAnsi="Times New Roman"/>
                <w:sz w:val="24"/>
                <w:szCs w:val="24"/>
              </w:rPr>
              <w:t xml:space="preserve">Оборудование (мебель): столы, стулья </w:t>
            </w:r>
          </w:p>
        </w:tc>
        <w:tc>
          <w:tcPr>
            <w:tcW w:w="2207" w:type="dxa"/>
          </w:tcPr>
          <w:p w:rsidR="00AA07C4" w:rsidRPr="00CD2AFB" w:rsidRDefault="0035588B" w:rsidP="009D65EB">
            <w:pPr>
              <w:spacing w:after="0" w:line="240" w:lineRule="auto"/>
              <w:rPr>
                <w:rFonts w:ascii="Times New Roman" w:hAnsi="Times New Roman"/>
                <w:bCs/>
                <w:sz w:val="24"/>
                <w:szCs w:val="24"/>
              </w:rPr>
            </w:pPr>
            <w:r>
              <w:rPr>
                <w:rFonts w:ascii="Times New Roman" w:hAnsi="Times New Roman"/>
                <w:bCs/>
                <w:sz w:val="24"/>
                <w:szCs w:val="24"/>
              </w:rPr>
              <w:t>1 комплект/1 комплект</w:t>
            </w:r>
          </w:p>
          <w:p w:rsidR="00AA07C4" w:rsidRPr="00CD2AFB" w:rsidRDefault="00AA07C4" w:rsidP="009D65EB">
            <w:pPr>
              <w:spacing w:after="0" w:line="240" w:lineRule="auto"/>
              <w:rPr>
                <w:rFonts w:ascii="Times New Roman" w:hAnsi="Times New Roman"/>
                <w:bCs/>
                <w:sz w:val="24"/>
                <w:szCs w:val="24"/>
              </w:rPr>
            </w:pPr>
          </w:p>
          <w:p w:rsidR="00AA07C4" w:rsidRPr="00CD2AFB" w:rsidRDefault="00AA07C4" w:rsidP="009D65EB">
            <w:pPr>
              <w:spacing w:after="0" w:line="240" w:lineRule="auto"/>
              <w:rPr>
                <w:rFonts w:ascii="Times New Roman" w:hAnsi="Times New Roman"/>
                <w:bCs/>
                <w:sz w:val="24"/>
                <w:szCs w:val="24"/>
              </w:rPr>
            </w:pPr>
          </w:p>
          <w:p w:rsidR="00AA07C4" w:rsidRPr="00CD2AFB" w:rsidRDefault="00AA07C4" w:rsidP="009D65EB">
            <w:pPr>
              <w:spacing w:after="0" w:line="240" w:lineRule="auto"/>
              <w:rPr>
                <w:rFonts w:ascii="Times New Roman" w:hAnsi="Times New Roman"/>
                <w:bCs/>
                <w:sz w:val="24"/>
                <w:szCs w:val="24"/>
              </w:rPr>
            </w:pPr>
          </w:p>
          <w:p w:rsidR="00AA07C4" w:rsidRPr="00CD2AFB" w:rsidRDefault="0035588B" w:rsidP="009D65EB">
            <w:pPr>
              <w:spacing w:after="0" w:line="240" w:lineRule="auto"/>
              <w:rPr>
                <w:rFonts w:ascii="Times New Roman" w:hAnsi="Times New Roman"/>
                <w:bCs/>
                <w:sz w:val="24"/>
                <w:szCs w:val="24"/>
              </w:rPr>
            </w:pPr>
            <w:r>
              <w:rPr>
                <w:rFonts w:ascii="Times New Roman" w:hAnsi="Times New Roman"/>
                <w:bCs/>
                <w:sz w:val="24"/>
                <w:szCs w:val="24"/>
              </w:rPr>
              <w:t>1 комплект/ 1комплект</w:t>
            </w:r>
          </w:p>
          <w:p w:rsidR="00AA07C4" w:rsidRPr="00CD2AFB" w:rsidRDefault="00AA07C4" w:rsidP="009D65EB">
            <w:pPr>
              <w:spacing w:after="0" w:line="240" w:lineRule="auto"/>
              <w:rPr>
                <w:rFonts w:ascii="Times New Roman" w:hAnsi="Times New Roman"/>
                <w:bCs/>
                <w:sz w:val="24"/>
                <w:szCs w:val="24"/>
              </w:rPr>
            </w:pPr>
          </w:p>
          <w:p w:rsidR="00AA07C4" w:rsidRPr="00CD2AFB" w:rsidRDefault="0035588B" w:rsidP="009D65EB">
            <w:pPr>
              <w:spacing w:after="0" w:line="240" w:lineRule="auto"/>
              <w:rPr>
                <w:rFonts w:ascii="Times New Roman" w:hAnsi="Times New Roman"/>
                <w:bCs/>
                <w:sz w:val="24"/>
                <w:szCs w:val="24"/>
              </w:rPr>
            </w:pPr>
            <w:r>
              <w:rPr>
                <w:rFonts w:ascii="Times New Roman" w:hAnsi="Times New Roman"/>
                <w:bCs/>
                <w:sz w:val="24"/>
                <w:szCs w:val="24"/>
              </w:rPr>
              <w:t>1 комплект/ 1комплект</w:t>
            </w:r>
          </w:p>
          <w:p w:rsidR="0035588B" w:rsidRDefault="0035588B" w:rsidP="009D65EB">
            <w:pPr>
              <w:spacing w:after="0" w:line="240" w:lineRule="auto"/>
              <w:rPr>
                <w:rFonts w:ascii="Times New Roman" w:hAnsi="Times New Roman"/>
                <w:bCs/>
                <w:sz w:val="24"/>
                <w:szCs w:val="24"/>
              </w:rPr>
            </w:pPr>
            <w:r>
              <w:rPr>
                <w:rFonts w:ascii="Times New Roman" w:hAnsi="Times New Roman"/>
                <w:bCs/>
                <w:sz w:val="24"/>
                <w:szCs w:val="24"/>
              </w:rPr>
              <w:t>1 комплект/</w:t>
            </w:r>
          </w:p>
          <w:p w:rsidR="00AA07C4" w:rsidRPr="00CD2AFB" w:rsidRDefault="0035588B" w:rsidP="009D65EB">
            <w:pPr>
              <w:spacing w:after="0" w:line="240" w:lineRule="auto"/>
              <w:rPr>
                <w:rFonts w:ascii="Times New Roman" w:hAnsi="Times New Roman"/>
                <w:bCs/>
                <w:sz w:val="24"/>
                <w:szCs w:val="24"/>
              </w:rPr>
            </w:pPr>
            <w:r>
              <w:rPr>
                <w:rFonts w:ascii="Times New Roman" w:hAnsi="Times New Roman"/>
                <w:bCs/>
                <w:sz w:val="24"/>
                <w:szCs w:val="24"/>
              </w:rPr>
              <w:t>1комплект</w:t>
            </w:r>
          </w:p>
          <w:p w:rsidR="00AA07C4" w:rsidRPr="00CD2AFB" w:rsidRDefault="00AA07C4" w:rsidP="009D65EB">
            <w:pPr>
              <w:spacing w:after="0" w:line="240" w:lineRule="auto"/>
              <w:rPr>
                <w:rFonts w:ascii="Times New Roman" w:hAnsi="Times New Roman"/>
                <w:bCs/>
                <w:sz w:val="24"/>
                <w:szCs w:val="24"/>
              </w:rPr>
            </w:pPr>
          </w:p>
          <w:p w:rsidR="00AA07C4" w:rsidRPr="00CD2AFB" w:rsidRDefault="00AA07C4" w:rsidP="009D65EB">
            <w:pPr>
              <w:spacing w:after="0" w:line="240" w:lineRule="auto"/>
              <w:rPr>
                <w:rFonts w:ascii="Times New Roman" w:hAnsi="Times New Roman"/>
                <w:bCs/>
                <w:sz w:val="24"/>
                <w:szCs w:val="24"/>
              </w:rPr>
            </w:pPr>
          </w:p>
          <w:p w:rsidR="00AA07C4" w:rsidRPr="00CD2AFB" w:rsidRDefault="00AA07C4" w:rsidP="009D65EB">
            <w:pPr>
              <w:spacing w:after="0" w:line="240" w:lineRule="auto"/>
              <w:rPr>
                <w:rFonts w:ascii="Times New Roman" w:hAnsi="Times New Roman"/>
                <w:bCs/>
                <w:sz w:val="24"/>
                <w:szCs w:val="24"/>
              </w:rPr>
            </w:pPr>
          </w:p>
          <w:p w:rsidR="00AA07C4" w:rsidRPr="00CD2AFB" w:rsidRDefault="0079070E" w:rsidP="009D65EB">
            <w:pPr>
              <w:spacing w:after="0" w:line="240" w:lineRule="auto"/>
              <w:rPr>
                <w:rFonts w:ascii="Times New Roman" w:hAnsi="Times New Roman"/>
                <w:bCs/>
                <w:sz w:val="24"/>
                <w:szCs w:val="24"/>
              </w:rPr>
            </w:pPr>
            <w:r>
              <w:rPr>
                <w:rFonts w:ascii="Times New Roman" w:hAnsi="Times New Roman"/>
                <w:bCs/>
                <w:sz w:val="24"/>
                <w:szCs w:val="24"/>
              </w:rPr>
              <w:t>13/13</w:t>
            </w:r>
          </w:p>
          <w:p w:rsidR="00207CC9" w:rsidRDefault="0079070E" w:rsidP="009D65EB">
            <w:pPr>
              <w:spacing w:after="0" w:line="240" w:lineRule="auto"/>
              <w:rPr>
                <w:rFonts w:ascii="Times New Roman" w:hAnsi="Times New Roman"/>
                <w:bCs/>
                <w:sz w:val="24"/>
                <w:szCs w:val="24"/>
              </w:rPr>
            </w:pPr>
            <w:r>
              <w:rPr>
                <w:rFonts w:ascii="Times New Roman" w:hAnsi="Times New Roman"/>
                <w:bCs/>
                <w:sz w:val="24"/>
                <w:szCs w:val="24"/>
              </w:rPr>
              <w:t>12/12</w:t>
            </w:r>
          </w:p>
          <w:p w:rsidR="00AA07C4" w:rsidRPr="00CD2AFB" w:rsidRDefault="0079070E" w:rsidP="009D65EB">
            <w:pPr>
              <w:spacing w:after="0" w:line="240" w:lineRule="auto"/>
              <w:rPr>
                <w:rFonts w:ascii="Times New Roman" w:hAnsi="Times New Roman"/>
                <w:bCs/>
                <w:sz w:val="24"/>
                <w:szCs w:val="24"/>
              </w:rPr>
            </w:pPr>
            <w:r>
              <w:rPr>
                <w:rFonts w:ascii="Times New Roman" w:hAnsi="Times New Roman"/>
                <w:bCs/>
                <w:sz w:val="24"/>
                <w:szCs w:val="24"/>
              </w:rPr>
              <w:t>15/15</w:t>
            </w:r>
          </w:p>
          <w:p w:rsidR="00207CC9" w:rsidRDefault="00F72F51" w:rsidP="009D65EB">
            <w:pPr>
              <w:spacing w:after="0" w:line="240" w:lineRule="auto"/>
              <w:rPr>
                <w:rFonts w:ascii="Times New Roman" w:hAnsi="Times New Roman"/>
                <w:bCs/>
                <w:sz w:val="24"/>
                <w:szCs w:val="24"/>
              </w:rPr>
            </w:pPr>
            <w:r>
              <w:rPr>
                <w:rFonts w:ascii="Times New Roman" w:hAnsi="Times New Roman"/>
                <w:bCs/>
                <w:sz w:val="24"/>
                <w:szCs w:val="24"/>
              </w:rPr>
              <w:t>2/2</w:t>
            </w:r>
          </w:p>
          <w:p w:rsidR="00AA07C4" w:rsidRPr="00CD2AFB" w:rsidRDefault="0079070E" w:rsidP="009D65EB">
            <w:pPr>
              <w:spacing w:after="0" w:line="240" w:lineRule="auto"/>
              <w:rPr>
                <w:rFonts w:ascii="Times New Roman" w:hAnsi="Times New Roman"/>
                <w:bCs/>
                <w:sz w:val="24"/>
                <w:szCs w:val="24"/>
              </w:rPr>
            </w:pPr>
            <w:r>
              <w:rPr>
                <w:rFonts w:ascii="Times New Roman" w:hAnsi="Times New Roman"/>
                <w:bCs/>
                <w:sz w:val="24"/>
                <w:szCs w:val="24"/>
              </w:rPr>
              <w:t>7/7</w:t>
            </w:r>
          </w:p>
          <w:p w:rsidR="00AA07C4" w:rsidRPr="00CD2AFB" w:rsidRDefault="00F72F51" w:rsidP="009D65EB">
            <w:pPr>
              <w:spacing w:after="0" w:line="240" w:lineRule="auto"/>
              <w:rPr>
                <w:rFonts w:ascii="Times New Roman" w:hAnsi="Times New Roman"/>
                <w:bCs/>
                <w:sz w:val="24"/>
                <w:szCs w:val="24"/>
              </w:rPr>
            </w:pPr>
            <w:r>
              <w:rPr>
                <w:rFonts w:ascii="Times New Roman" w:hAnsi="Times New Roman"/>
                <w:bCs/>
                <w:sz w:val="24"/>
                <w:szCs w:val="24"/>
              </w:rPr>
              <w:t>2/2</w:t>
            </w:r>
          </w:p>
          <w:p w:rsidR="00207CC9" w:rsidRDefault="0079070E" w:rsidP="009D65EB">
            <w:pPr>
              <w:spacing w:after="0" w:line="240" w:lineRule="auto"/>
              <w:rPr>
                <w:rFonts w:ascii="Times New Roman" w:hAnsi="Times New Roman"/>
                <w:bCs/>
                <w:sz w:val="24"/>
                <w:szCs w:val="24"/>
              </w:rPr>
            </w:pPr>
            <w:r>
              <w:rPr>
                <w:rFonts w:ascii="Times New Roman" w:hAnsi="Times New Roman"/>
                <w:bCs/>
                <w:sz w:val="24"/>
                <w:szCs w:val="24"/>
              </w:rPr>
              <w:t>3/3</w:t>
            </w:r>
          </w:p>
          <w:p w:rsidR="00AA07C4" w:rsidRPr="00CD2AFB" w:rsidRDefault="0035588B" w:rsidP="009D65EB">
            <w:pPr>
              <w:spacing w:after="0" w:line="240" w:lineRule="auto"/>
              <w:rPr>
                <w:rFonts w:ascii="Times New Roman" w:hAnsi="Times New Roman"/>
                <w:bCs/>
                <w:sz w:val="24"/>
                <w:szCs w:val="24"/>
              </w:rPr>
            </w:pPr>
            <w:r>
              <w:rPr>
                <w:rFonts w:ascii="Times New Roman" w:hAnsi="Times New Roman"/>
                <w:bCs/>
                <w:sz w:val="24"/>
                <w:szCs w:val="24"/>
              </w:rPr>
              <w:t>1 комплект/1 комплект</w:t>
            </w:r>
          </w:p>
          <w:p w:rsidR="00AA07C4" w:rsidRPr="00CD2AFB"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r w:rsidRPr="00CD2AFB">
              <w:rPr>
                <w:rFonts w:ascii="Times New Roman" w:hAnsi="Times New Roman"/>
                <w:bCs/>
                <w:sz w:val="24"/>
                <w:szCs w:val="24"/>
              </w:rPr>
              <w:t xml:space="preserve"> </w:t>
            </w:r>
          </w:p>
          <w:p w:rsidR="00AA07C4" w:rsidRDefault="00AA07C4" w:rsidP="009D65EB">
            <w:pPr>
              <w:spacing w:after="0" w:line="240" w:lineRule="auto"/>
              <w:rPr>
                <w:rFonts w:ascii="Times New Roman" w:hAnsi="Times New Roman"/>
                <w:bCs/>
                <w:sz w:val="24"/>
                <w:szCs w:val="24"/>
              </w:rPr>
            </w:pPr>
            <w:r w:rsidRPr="00CD2AFB">
              <w:rPr>
                <w:rFonts w:ascii="Times New Roman" w:hAnsi="Times New Roman"/>
                <w:bCs/>
                <w:sz w:val="24"/>
                <w:szCs w:val="24"/>
              </w:rPr>
              <w:t>(соответствует требованиям СанПиН)</w:t>
            </w: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Default="00AA07C4" w:rsidP="009D65EB">
            <w:pPr>
              <w:spacing w:after="0" w:line="240" w:lineRule="auto"/>
              <w:rPr>
                <w:rFonts w:ascii="Times New Roman" w:hAnsi="Times New Roman"/>
                <w:bCs/>
                <w:sz w:val="24"/>
                <w:szCs w:val="24"/>
              </w:rPr>
            </w:pPr>
          </w:p>
          <w:p w:rsidR="00AA07C4" w:rsidRPr="00CD2AFB" w:rsidRDefault="0079070E" w:rsidP="009D65EB">
            <w:pPr>
              <w:spacing w:after="0" w:line="240" w:lineRule="auto"/>
              <w:rPr>
                <w:rFonts w:ascii="Times New Roman" w:hAnsi="Times New Roman"/>
                <w:bCs/>
                <w:sz w:val="24"/>
                <w:szCs w:val="24"/>
              </w:rPr>
            </w:pPr>
            <w:r>
              <w:rPr>
                <w:rFonts w:ascii="Times New Roman" w:hAnsi="Times New Roman"/>
                <w:bCs/>
                <w:sz w:val="24"/>
                <w:szCs w:val="24"/>
              </w:rPr>
              <w:t>61</w:t>
            </w:r>
            <w:r w:rsidR="00FE43EF">
              <w:rPr>
                <w:rFonts w:ascii="Times New Roman" w:hAnsi="Times New Roman"/>
                <w:bCs/>
                <w:sz w:val="24"/>
                <w:szCs w:val="24"/>
              </w:rPr>
              <w:t>/</w:t>
            </w:r>
            <w:r>
              <w:rPr>
                <w:rFonts w:ascii="Times New Roman" w:hAnsi="Times New Roman"/>
                <w:bCs/>
                <w:sz w:val="24"/>
                <w:szCs w:val="24"/>
              </w:rPr>
              <w:t>61</w:t>
            </w:r>
          </w:p>
        </w:tc>
      </w:tr>
      <w:tr w:rsidR="00AA07C4" w:rsidRPr="00CD2AFB" w:rsidTr="00A74E48">
        <w:trPr>
          <w:trHeight w:val="4209"/>
        </w:trPr>
        <w:tc>
          <w:tcPr>
            <w:tcW w:w="2409" w:type="dxa"/>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lastRenderedPageBreak/>
              <w:t xml:space="preserve">2.Компоненты оснащения методического кабинета </w:t>
            </w:r>
            <w:r>
              <w:rPr>
                <w:rFonts w:ascii="Times New Roman" w:hAnsi="Times New Roman"/>
                <w:sz w:val="24"/>
                <w:szCs w:val="24"/>
              </w:rPr>
              <w:t>основной</w:t>
            </w:r>
            <w:r w:rsidRPr="00CD2AFB">
              <w:rPr>
                <w:rFonts w:ascii="Times New Roman" w:hAnsi="Times New Roman"/>
                <w:sz w:val="24"/>
                <w:szCs w:val="24"/>
              </w:rPr>
              <w:t xml:space="preserve"> школы</w:t>
            </w:r>
          </w:p>
        </w:tc>
        <w:tc>
          <w:tcPr>
            <w:tcW w:w="5984" w:type="dxa"/>
          </w:tcPr>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2.1. Нормативные документы федерального, регионального и муниципального уровней, локальные акты: </w:t>
            </w:r>
          </w:p>
          <w:p w:rsidR="00AA07C4" w:rsidRPr="006930DD" w:rsidRDefault="00AA07C4" w:rsidP="00516707">
            <w:pPr>
              <w:pStyle w:val="a8"/>
              <w:numPr>
                <w:ilvl w:val="0"/>
                <w:numId w:val="196"/>
              </w:numPr>
              <w:ind w:left="0"/>
              <w:rPr>
                <w:rFonts w:ascii="Times New Roman" w:hAnsi="Times New Roman"/>
              </w:rPr>
            </w:pPr>
            <w:r w:rsidRPr="006930DD">
              <w:rPr>
                <w:rFonts w:ascii="Times New Roman" w:hAnsi="Times New Roman"/>
              </w:rPr>
              <w:t>положений о внеурочной деятельности учащихся;</w:t>
            </w:r>
          </w:p>
          <w:p w:rsidR="00AA07C4" w:rsidRPr="006930DD" w:rsidRDefault="00AA07C4" w:rsidP="00516707">
            <w:pPr>
              <w:pStyle w:val="a8"/>
              <w:numPr>
                <w:ilvl w:val="0"/>
                <w:numId w:val="196"/>
              </w:numPr>
              <w:ind w:left="0"/>
              <w:rPr>
                <w:rFonts w:ascii="Times New Roman" w:hAnsi="Times New Roman"/>
              </w:rPr>
            </w:pPr>
            <w:r w:rsidRPr="006930DD">
              <w:rPr>
                <w:rFonts w:ascii="Times New Roman" w:hAnsi="Times New Roman"/>
              </w:rPr>
              <w:t>положения об организации текущей и итоговой оценки достижения учащимися планируемых результатов освоения основной образовательной программы;</w:t>
            </w:r>
          </w:p>
          <w:p w:rsidR="00AA07C4" w:rsidRPr="006930DD" w:rsidRDefault="00AA07C4" w:rsidP="00516707">
            <w:pPr>
              <w:pStyle w:val="a8"/>
              <w:numPr>
                <w:ilvl w:val="0"/>
                <w:numId w:val="196"/>
              </w:numPr>
              <w:ind w:left="0"/>
              <w:rPr>
                <w:rFonts w:ascii="Times New Roman" w:hAnsi="Times New Roman"/>
              </w:rPr>
            </w:pPr>
            <w:r w:rsidRPr="006930DD">
              <w:rPr>
                <w:rFonts w:ascii="Times New Roman" w:hAnsi="Times New Roman"/>
              </w:rPr>
              <w:t>положения о формах получения образования.</w:t>
            </w:r>
          </w:p>
          <w:p w:rsidR="00AA07C4" w:rsidRPr="00CD2AFB" w:rsidRDefault="00AA07C4" w:rsidP="009D65EB">
            <w:pPr>
              <w:spacing w:after="0" w:line="240" w:lineRule="auto"/>
              <w:rPr>
                <w:rFonts w:ascii="Times New Roman" w:hAnsi="Times New Roman"/>
                <w:bCs/>
                <w:sz w:val="24"/>
                <w:szCs w:val="24"/>
              </w:rPr>
            </w:pPr>
            <w:r w:rsidRPr="00CD2AFB">
              <w:rPr>
                <w:rFonts w:ascii="Times New Roman" w:hAnsi="Times New Roman"/>
                <w:sz w:val="24"/>
                <w:szCs w:val="24"/>
              </w:rPr>
              <w:t>2.2. Документация ОУ (</w:t>
            </w:r>
            <w:r w:rsidR="00207CC9">
              <w:rPr>
                <w:rFonts w:ascii="Times New Roman" w:hAnsi="Times New Roman"/>
                <w:bCs/>
                <w:sz w:val="24"/>
                <w:szCs w:val="24"/>
              </w:rPr>
              <w:t>образовательная программа</w:t>
            </w:r>
            <w:r w:rsidRPr="00CD2AFB">
              <w:rPr>
                <w:rFonts w:ascii="Times New Roman" w:hAnsi="Times New Roman"/>
                <w:bCs/>
                <w:sz w:val="24"/>
                <w:szCs w:val="24"/>
              </w:rPr>
              <w:t xml:space="preserve"> и др.</w:t>
            </w:r>
            <w:r>
              <w:rPr>
                <w:rFonts w:ascii="Times New Roman" w:hAnsi="Times New Roman"/>
                <w:bCs/>
                <w:sz w:val="24"/>
                <w:szCs w:val="24"/>
              </w:rPr>
              <w:t>)</w:t>
            </w:r>
          </w:p>
          <w:p w:rsidR="00AA07C4" w:rsidRPr="00CD2AFB" w:rsidRDefault="00AA07C4" w:rsidP="009D65EB">
            <w:pPr>
              <w:spacing w:after="0" w:line="240" w:lineRule="auto"/>
              <w:rPr>
                <w:rFonts w:ascii="Times New Roman" w:hAnsi="Times New Roman"/>
                <w:bCs/>
                <w:sz w:val="24"/>
                <w:szCs w:val="24"/>
              </w:rPr>
            </w:pPr>
            <w:r w:rsidRPr="00CD2AFB">
              <w:rPr>
                <w:rFonts w:ascii="Times New Roman" w:hAnsi="Times New Roman"/>
                <w:sz w:val="24"/>
                <w:szCs w:val="24"/>
              </w:rPr>
              <w:t xml:space="preserve">2.3. Комплекты диагностических материалов: </w:t>
            </w:r>
            <w:r w:rsidRPr="00CD2AFB">
              <w:rPr>
                <w:rFonts w:ascii="Times New Roman" w:hAnsi="Times New Roman"/>
                <w:bCs/>
                <w:sz w:val="24"/>
                <w:szCs w:val="24"/>
              </w:rPr>
              <w:t>на определение уровня готовности учителя к внедрению ФГОС нового поколения, уровня профессионализма, на выявление проблемных зон в работе учителя и др.</w:t>
            </w:r>
          </w:p>
          <w:p w:rsidR="00AA07C4" w:rsidRPr="00CD2AFB" w:rsidRDefault="00AA07C4" w:rsidP="009D65EB">
            <w:pPr>
              <w:spacing w:after="0" w:line="240" w:lineRule="auto"/>
              <w:rPr>
                <w:rFonts w:ascii="Times New Roman" w:hAnsi="Times New Roman"/>
                <w:bCs/>
                <w:sz w:val="24"/>
                <w:szCs w:val="24"/>
              </w:rPr>
            </w:pPr>
            <w:r w:rsidRPr="00CD2AFB">
              <w:rPr>
                <w:rFonts w:ascii="Times New Roman" w:hAnsi="Times New Roman"/>
                <w:sz w:val="24"/>
                <w:szCs w:val="24"/>
              </w:rPr>
              <w:t xml:space="preserve">2.4. Базы данных: </w:t>
            </w:r>
            <w:r w:rsidRPr="00CD2AFB">
              <w:rPr>
                <w:rFonts w:ascii="Times New Roman" w:hAnsi="Times New Roman"/>
                <w:bCs/>
                <w:sz w:val="24"/>
                <w:szCs w:val="24"/>
              </w:rPr>
              <w:t>программно-методическое обеспечение ОП, научно-методическое, психолого-педагогическое сопровождение ОП, кадровый состав и др.</w:t>
            </w:r>
          </w:p>
          <w:p w:rsidR="00AA07C4" w:rsidRPr="00CD2AFB" w:rsidRDefault="00AA07C4" w:rsidP="009D65EB">
            <w:pPr>
              <w:spacing w:after="0" w:line="240" w:lineRule="auto"/>
              <w:rPr>
                <w:rFonts w:ascii="Times New Roman" w:hAnsi="Times New Roman"/>
                <w:sz w:val="24"/>
                <w:szCs w:val="24"/>
              </w:rPr>
            </w:pPr>
            <w:r w:rsidRPr="00CD2AFB">
              <w:rPr>
                <w:rFonts w:ascii="Times New Roman" w:hAnsi="Times New Roman"/>
                <w:sz w:val="24"/>
                <w:szCs w:val="24"/>
              </w:rPr>
              <w:t xml:space="preserve">2.5. Материально-техническое оснащение: </w:t>
            </w:r>
            <w:r w:rsidRPr="00CD2AFB">
              <w:rPr>
                <w:rFonts w:ascii="Times New Roman" w:hAnsi="Times New Roman"/>
                <w:bCs/>
                <w:sz w:val="24"/>
                <w:szCs w:val="24"/>
              </w:rPr>
              <w:t>компьютер, принтер, сканер, выход в Интернет</w:t>
            </w:r>
          </w:p>
        </w:tc>
        <w:tc>
          <w:tcPr>
            <w:tcW w:w="2207" w:type="dxa"/>
          </w:tcPr>
          <w:p w:rsidR="00AA07C4"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p>
          <w:p w:rsidR="00AA07C4"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p w:rsidR="00AA07C4" w:rsidRDefault="00AA07C4" w:rsidP="009D65EB">
            <w:pPr>
              <w:spacing w:after="0" w:line="240" w:lineRule="auto"/>
              <w:rPr>
                <w:rFonts w:ascii="Times New Roman" w:hAnsi="Times New Roman"/>
                <w:sz w:val="24"/>
                <w:szCs w:val="24"/>
              </w:rPr>
            </w:pPr>
          </w:p>
          <w:p w:rsidR="00AA07C4" w:rsidRPr="00CD2AFB"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tc>
      </w:tr>
      <w:tr w:rsidR="00AA07C4" w:rsidRPr="00CD2AFB" w:rsidTr="00A74E48">
        <w:trPr>
          <w:trHeight w:val="584"/>
        </w:trPr>
        <w:tc>
          <w:tcPr>
            <w:tcW w:w="2409" w:type="dxa"/>
          </w:tcPr>
          <w:p w:rsidR="00AA07C4" w:rsidRPr="0079070E" w:rsidRDefault="00AA07C4" w:rsidP="0079070E">
            <w:pPr>
              <w:spacing w:after="0" w:line="240" w:lineRule="auto"/>
              <w:rPr>
                <w:rFonts w:ascii="Times New Roman" w:hAnsi="Times New Roman"/>
                <w:sz w:val="24"/>
                <w:szCs w:val="24"/>
              </w:rPr>
            </w:pPr>
            <w:r w:rsidRPr="002E7CE2">
              <w:rPr>
                <w:rFonts w:ascii="Times New Roman" w:hAnsi="Times New Roman"/>
                <w:sz w:val="24"/>
                <w:szCs w:val="24"/>
              </w:rPr>
              <w:t>3.Компоненты оснащения физкультурного зала</w:t>
            </w:r>
            <w:r w:rsidR="00FE43EF">
              <w:rPr>
                <w:rFonts w:ascii="Times New Roman" w:hAnsi="Times New Roman"/>
                <w:sz w:val="24"/>
                <w:szCs w:val="24"/>
              </w:rPr>
              <w:t>,к</w:t>
            </w:r>
            <w:r>
              <w:rPr>
                <w:rFonts w:ascii="Times New Roman" w:hAnsi="Times New Roman"/>
                <w:sz w:val="24"/>
                <w:szCs w:val="24"/>
              </w:rPr>
              <w:t>абинетов</w:t>
            </w:r>
            <w:r w:rsidR="00FE43EF">
              <w:rPr>
                <w:rFonts w:ascii="Times New Roman" w:hAnsi="Times New Roman"/>
                <w:sz w:val="24"/>
                <w:szCs w:val="24"/>
              </w:rPr>
              <w:t>.</w:t>
            </w:r>
          </w:p>
        </w:tc>
        <w:tc>
          <w:tcPr>
            <w:tcW w:w="5984" w:type="dxa"/>
          </w:tcPr>
          <w:p w:rsidR="00AA07C4" w:rsidRDefault="00AA07C4" w:rsidP="009D65EB">
            <w:pPr>
              <w:spacing w:after="0" w:line="240" w:lineRule="auto"/>
              <w:rPr>
                <w:rFonts w:ascii="Times New Roman" w:hAnsi="Times New Roman"/>
                <w:bCs/>
                <w:sz w:val="24"/>
                <w:szCs w:val="24"/>
              </w:rPr>
            </w:pPr>
            <w:r w:rsidRPr="00CD2AFB">
              <w:rPr>
                <w:rFonts w:ascii="Times New Roman" w:hAnsi="Times New Roman"/>
                <w:bCs/>
                <w:sz w:val="24"/>
                <w:szCs w:val="24"/>
              </w:rPr>
              <w:t>В соответствии с требованиями</w:t>
            </w:r>
          </w:p>
          <w:p w:rsidR="00AA07C4" w:rsidRPr="00CD2AFB" w:rsidRDefault="00AA07C4" w:rsidP="009D65EB">
            <w:pPr>
              <w:spacing w:after="0" w:line="240" w:lineRule="auto"/>
              <w:rPr>
                <w:rFonts w:ascii="Times New Roman" w:hAnsi="Times New Roman"/>
                <w:bCs/>
                <w:sz w:val="24"/>
                <w:szCs w:val="24"/>
              </w:rPr>
            </w:pPr>
          </w:p>
        </w:tc>
        <w:tc>
          <w:tcPr>
            <w:tcW w:w="2207" w:type="dxa"/>
          </w:tcPr>
          <w:p w:rsidR="00AA07C4" w:rsidRDefault="00AA07C4" w:rsidP="009D65EB">
            <w:pPr>
              <w:spacing w:after="0" w:line="240" w:lineRule="auto"/>
              <w:rPr>
                <w:rFonts w:ascii="Times New Roman" w:hAnsi="Times New Roman"/>
                <w:sz w:val="24"/>
                <w:szCs w:val="24"/>
              </w:rPr>
            </w:pPr>
            <w:r>
              <w:rPr>
                <w:rFonts w:ascii="Times New Roman" w:hAnsi="Times New Roman"/>
                <w:sz w:val="24"/>
                <w:szCs w:val="24"/>
              </w:rPr>
              <w:t>1 комплект/1 комплект</w:t>
            </w:r>
          </w:p>
          <w:p w:rsidR="00AA07C4" w:rsidRPr="00CD2AFB" w:rsidRDefault="00AA07C4" w:rsidP="009D65EB">
            <w:pPr>
              <w:spacing w:after="0" w:line="240" w:lineRule="auto"/>
              <w:rPr>
                <w:rFonts w:ascii="Times New Roman" w:hAnsi="Times New Roman"/>
                <w:bCs/>
                <w:sz w:val="24"/>
                <w:szCs w:val="24"/>
              </w:rPr>
            </w:pPr>
          </w:p>
        </w:tc>
      </w:tr>
    </w:tbl>
    <w:p w:rsidR="00AA07C4" w:rsidRPr="00AA2DE7" w:rsidRDefault="00AA07C4" w:rsidP="009D65EB">
      <w:pPr>
        <w:spacing w:after="0" w:line="240" w:lineRule="auto"/>
        <w:rPr>
          <w:rFonts w:ascii="Times New Roman" w:hAnsi="Times New Roman"/>
          <w:sz w:val="24"/>
          <w:szCs w:val="24"/>
        </w:rPr>
      </w:pPr>
    </w:p>
    <w:p w:rsidR="00AA07C4" w:rsidRPr="001652B1" w:rsidRDefault="00AA07C4" w:rsidP="009D65EB">
      <w:pPr>
        <w:spacing w:after="0" w:line="240" w:lineRule="auto"/>
        <w:rPr>
          <w:rFonts w:ascii="Times New Roman" w:hAnsi="Times New Roman"/>
          <w:sz w:val="24"/>
          <w:szCs w:val="24"/>
        </w:rPr>
      </w:pPr>
      <w:r w:rsidRPr="001652B1">
        <w:rPr>
          <w:rFonts w:ascii="Times New Roman" w:hAnsi="Times New Roman"/>
          <w:sz w:val="24"/>
          <w:szCs w:val="24"/>
        </w:rPr>
        <w:t xml:space="preserve">Помещения, необходимые  для осуществления образовательного процесса и хозяйственной деятельности, активной деятельности, отдыха, питания и медицинского обслуживания учащихся соответствуют нормам СанПиНов и  обеспечивают возможность безопасной и комфортной организации всех видов учебной и внеурочной деятельности для всех участников образовательного процесса. Кабинеты школы расположены на первом и  втором этажах, столовая на первом этаже,  спортивный зал – на </w:t>
      </w:r>
      <w:r>
        <w:rPr>
          <w:rFonts w:ascii="Times New Roman" w:hAnsi="Times New Roman"/>
          <w:sz w:val="24"/>
          <w:szCs w:val="24"/>
        </w:rPr>
        <w:t>первом</w:t>
      </w:r>
      <w:r w:rsidRPr="001652B1">
        <w:rPr>
          <w:rFonts w:ascii="Times New Roman" w:hAnsi="Times New Roman"/>
          <w:sz w:val="24"/>
          <w:szCs w:val="24"/>
        </w:rPr>
        <w:t xml:space="preserve"> этаже.</w:t>
      </w:r>
    </w:p>
    <w:p w:rsidR="00AA07C4" w:rsidRDefault="00AA07C4" w:rsidP="009D65EB">
      <w:pPr>
        <w:spacing w:after="0" w:line="240" w:lineRule="auto"/>
        <w:ind w:firstLine="709"/>
        <w:rPr>
          <w:rFonts w:ascii="Times New Roman" w:hAnsi="Times New Roman"/>
          <w:sz w:val="24"/>
          <w:szCs w:val="24"/>
        </w:rPr>
      </w:pPr>
    </w:p>
    <w:p w:rsidR="00AA07C4" w:rsidRPr="008B1803" w:rsidRDefault="00AA07C4" w:rsidP="00516707">
      <w:pPr>
        <w:pStyle w:val="3"/>
        <w:numPr>
          <w:ilvl w:val="2"/>
          <w:numId w:val="192"/>
        </w:numPr>
        <w:spacing w:before="0" w:beforeAutospacing="0" w:after="0" w:afterAutospacing="0"/>
        <w:ind w:left="993" w:hanging="709"/>
        <w:rPr>
          <w:sz w:val="24"/>
          <w:szCs w:val="24"/>
        </w:rPr>
      </w:pPr>
      <w:r w:rsidRPr="00FE43EF">
        <w:rPr>
          <w:sz w:val="24"/>
          <w:szCs w:val="24"/>
        </w:rPr>
        <w:t>Инф</w:t>
      </w:r>
      <w:r w:rsidRPr="008B1803">
        <w:rPr>
          <w:sz w:val="24"/>
          <w:szCs w:val="24"/>
        </w:rPr>
        <w:t>ормационно-методические условия реализации основной</w:t>
      </w:r>
      <w:r>
        <w:rPr>
          <w:sz w:val="24"/>
          <w:szCs w:val="24"/>
        </w:rPr>
        <w:t xml:space="preserve"> </w:t>
      </w:r>
      <w:r w:rsidRPr="008B1803">
        <w:rPr>
          <w:sz w:val="24"/>
          <w:szCs w:val="24"/>
        </w:rPr>
        <w:t>образовательной программы основного общего образования</w:t>
      </w:r>
    </w:p>
    <w:p w:rsidR="007D4944" w:rsidRDefault="00AA07C4" w:rsidP="009D65EB">
      <w:pPr>
        <w:spacing w:after="0" w:line="240" w:lineRule="auto"/>
        <w:ind w:firstLine="709"/>
        <w:rPr>
          <w:rFonts w:ascii="Times New Roman" w:hAnsi="Times New Roman"/>
          <w:sz w:val="24"/>
          <w:szCs w:val="24"/>
        </w:rPr>
      </w:pPr>
      <w:r w:rsidRPr="008B1803">
        <w:rPr>
          <w:rFonts w:ascii="Times New Roman" w:hAnsi="Times New Roman"/>
          <w:bCs/>
          <w:sz w:val="24"/>
          <w:szCs w:val="24"/>
        </w:rPr>
        <w:t xml:space="preserve">Под </w:t>
      </w:r>
      <w:r w:rsidRPr="008B1803">
        <w:rPr>
          <w:rFonts w:ascii="Times New Roman" w:hAnsi="Times New Roman"/>
          <w:b/>
          <w:bCs/>
          <w:sz w:val="24"/>
          <w:szCs w:val="24"/>
        </w:rPr>
        <w:t xml:space="preserve">информационно-образовательной средой </w:t>
      </w:r>
      <w:r w:rsidRPr="008B1803">
        <w:rPr>
          <w:rFonts w:ascii="Times New Roman" w:hAnsi="Times New Roman"/>
          <w:bCs/>
          <w:sz w:val="24"/>
          <w:szCs w:val="24"/>
        </w:rPr>
        <w:t>(ИОС)</w:t>
      </w:r>
      <w:r w:rsidRPr="008B1803">
        <w:rPr>
          <w:rFonts w:ascii="Times New Roman" w:hAnsi="Times New Roman"/>
          <w:sz w:val="24"/>
          <w:szCs w:val="24"/>
        </w:rPr>
        <w:t>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AA07C4" w:rsidRPr="007D4944" w:rsidRDefault="00AA07C4" w:rsidP="009D65EB">
      <w:pPr>
        <w:spacing w:after="0" w:line="240" w:lineRule="auto"/>
        <w:ind w:firstLine="709"/>
        <w:rPr>
          <w:rFonts w:ascii="Times New Roman" w:hAnsi="Times New Roman"/>
          <w:sz w:val="24"/>
          <w:szCs w:val="24"/>
        </w:rPr>
      </w:pPr>
      <w:r w:rsidRPr="006769A5">
        <w:rPr>
          <w:rFonts w:ascii="Times New Roman" w:hAnsi="Times New Roman"/>
          <w:b/>
          <w:bCs/>
          <w:sz w:val="24"/>
          <w:szCs w:val="24"/>
        </w:rPr>
        <w:t>Соз</w:t>
      </w:r>
      <w:r w:rsidRPr="00362640">
        <w:rPr>
          <w:rFonts w:ascii="Times New Roman" w:hAnsi="Times New Roman"/>
          <w:b/>
          <w:bCs/>
          <w:sz w:val="24"/>
          <w:szCs w:val="24"/>
        </w:rPr>
        <w:t>дание в образовательной организации информационно-</w:t>
      </w:r>
    </w:p>
    <w:p w:rsidR="00AA07C4" w:rsidRPr="00362640" w:rsidRDefault="00AA07C4" w:rsidP="009D65EB">
      <w:pPr>
        <w:spacing w:after="0" w:line="240" w:lineRule="auto"/>
        <w:ind w:firstLine="709"/>
        <w:rPr>
          <w:rFonts w:ascii="Times New Roman" w:hAnsi="Times New Roman"/>
          <w:sz w:val="24"/>
          <w:szCs w:val="24"/>
        </w:rPr>
      </w:pPr>
      <w:r w:rsidRPr="00362640">
        <w:rPr>
          <w:rFonts w:ascii="Times New Roman" w:hAnsi="Times New Roman"/>
          <w:b/>
          <w:bCs/>
          <w:sz w:val="24"/>
          <w:szCs w:val="24"/>
        </w:rPr>
        <w:t>образовательной среды, соответствующей требованиям ФГОС</w:t>
      </w:r>
    </w:p>
    <w:tbl>
      <w:tblPr>
        <w:tblW w:w="10221" w:type="dxa"/>
        <w:shd w:val="clear" w:color="auto" w:fill="FFFFFF"/>
        <w:tblCellMar>
          <w:top w:w="15" w:type="dxa"/>
          <w:left w:w="15" w:type="dxa"/>
          <w:bottom w:w="15" w:type="dxa"/>
          <w:right w:w="15" w:type="dxa"/>
        </w:tblCellMar>
        <w:tblLook w:val="04A0"/>
      </w:tblPr>
      <w:tblGrid>
        <w:gridCol w:w="724"/>
        <w:gridCol w:w="2977"/>
        <w:gridCol w:w="4774"/>
        <w:gridCol w:w="1746"/>
      </w:tblGrid>
      <w:tr w:rsidR="00AA07C4" w:rsidRPr="00362640" w:rsidTr="00A74029">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7D4944" w:rsidRDefault="00AA07C4" w:rsidP="009D65EB">
            <w:pPr>
              <w:spacing w:after="0" w:line="240" w:lineRule="auto"/>
              <w:rPr>
                <w:rFonts w:ascii="Times New Roman" w:hAnsi="Times New Roman"/>
                <w:b/>
                <w:bCs/>
                <w:sz w:val="20"/>
                <w:szCs w:val="20"/>
              </w:rPr>
            </w:pPr>
            <w:r w:rsidRPr="007D4944">
              <w:rPr>
                <w:rFonts w:ascii="Times New Roman" w:hAnsi="Times New Roman"/>
                <w:b/>
                <w:bCs/>
                <w:sz w:val="20"/>
                <w:szCs w:val="20"/>
              </w:rPr>
              <w:t xml:space="preserve">№ </w:t>
            </w:r>
          </w:p>
          <w:p w:rsidR="00AA07C4" w:rsidRPr="007D4944" w:rsidRDefault="00AA07C4" w:rsidP="009D65EB">
            <w:pPr>
              <w:spacing w:after="0" w:line="240" w:lineRule="auto"/>
              <w:rPr>
                <w:rFonts w:ascii="Times New Roman" w:hAnsi="Times New Roman"/>
                <w:sz w:val="20"/>
                <w:szCs w:val="20"/>
              </w:rPr>
            </w:pPr>
            <w:r w:rsidRPr="007D4944">
              <w:rPr>
                <w:rFonts w:ascii="Times New Roman" w:hAnsi="Times New Roman"/>
                <w:b/>
                <w:bCs/>
                <w:sz w:val="20"/>
                <w:szCs w:val="20"/>
              </w:rPr>
              <w:t>п/п</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7D4944" w:rsidRDefault="00AA07C4" w:rsidP="009D65EB">
            <w:pPr>
              <w:spacing w:after="0" w:line="240" w:lineRule="auto"/>
              <w:ind w:firstLine="119"/>
              <w:rPr>
                <w:rFonts w:ascii="Times New Roman" w:hAnsi="Times New Roman"/>
                <w:sz w:val="20"/>
                <w:szCs w:val="20"/>
              </w:rPr>
            </w:pPr>
            <w:r w:rsidRPr="007D4944">
              <w:rPr>
                <w:rFonts w:ascii="Times New Roman" w:hAnsi="Times New Roman"/>
                <w:b/>
                <w:bCs/>
                <w:sz w:val="20"/>
                <w:szCs w:val="20"/>
              </w:rPr>
              <w:t>Необходимые средства</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7D4944" w:rsidRDefault="00AA07C4" w:rsidP="009D65EB">
            <w:pPr>
              <w:spacing w:after="0" w:line="240" w:lineRule="auto"/>
              <w:ind w:firstLine="119"/>
              <w:rPr>
                <w:rFonts w:ascii="Times New Roman" w:hAnsi="Times New Roman"/>
                <w:sz w:val="20"/>
                <w:szCs w:val="20"/>
              </w:rPr>
            </w:pPr>
            <w:r w:rsidRPr="007D4944">
              <w:rPr>
                <w:rFonts w:ascii="Times New Roman" w:hAnsi="Times New Roman"/>
                <w:b/>
                <w:bCs/>
                <w:sz w:val="20"/>
                <w:szCs w:val="20"/>
              </w:rPr>
              <w:t>Необходимое количество средств/ имеющееся в наличии</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7D4944" w:rsidRDefault="00AA07C4" w:rsidP="009D65EB">
            <w:pPr>
              <w:spacing w:after="0" w:line="240" w:lineRule="auto"/>
              <w:ind w:firstLine="119"/>
              <w:rPr>
                <w:rFonts w:ascii="Times New Roman" w:hAnsi="Times New Roman"/>
                <w:sz w:val="20"/>
                <w:szCs w:val="20"/>
              </w:rPr>
            </w:pPr>
            <w:r w:rsidRPr="007D4944">
              <w:rPr>
                <w:rFonts w:ascii="Times New Roman" w:hAnsi="Times New Roman"/>
                <w:b/>
                <w:bCs/>
                <w:sz w:val="20"/>
                <w:szCs w:val="20"/>
              </w:rPr>
              <w:t>Сроки создания условий в соответствии с требованиями ФГОС</w:t>
            </w:r>
          </w:p>
        </w:tc>
      </w:tr>
      <w:tr w:rsidR="00AA07C4" w:rsidRPr="00362640" w:rsidTr="00A74029">
        <w:trPr>
          <w:trHeight w:val="356"/>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r w:rsidRPr="00362640">
              <w:rPr>
                <w:rFonts w:ascii="Times New Roman" w:hAnsi="Times New Roman"/>
                <w:sz w:val="24"/>
                <w:szCs w:val="24"/>
              </w:rPr>
              <w:t>I</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b/>
                <w:sz w:val="24"/>
                <w:szCs w:val="24"/>
              </w:rPr>
            </w:pPr>
            <w:r w:rsidRPr="00362640">
              <w:rPr>
                <w:rFonts w:ascii="Times New Roman" w:hAnsi="Times New Roman"/>
                <w:b/>
                <w:sz w:val="24"/>
                <w:szCs w:val="24"/>
              </w:rPr>
              <w:t>Технические средства:</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A74029">
            <w:pPr>
              <w:spacing w:after="0" w:line="240" w:lineRule="auto"/>
              <w:rPr>
                <w:rFonts w:ascii="Times New Roman" w:hAnsi="Times New Roman"/>
                <w:sz w:val="24"/>
                <w:szCs w:val="24"/>
              </w:rPr>
            </w:pPr>
          </w:p>
        </w:tc>
      </w:tr>
      <w:tr w:rsidR="00A74029" w:rsidRPr="00362640" w:rsidTr="00A74029">
        <w:trPr>
          <w:trHeight w:val="389"/>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мультимедийный проектор и экран</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4A6F68"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12/12</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9"/>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 xml:space="preserve">принтер </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6/6</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принтер цветной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2/2</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цифровой фотоаппарат</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2/2</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сканер</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3/3</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микрофон</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2/2</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350E95">
              <w:rPr>
                <w:rFonts w:ascii="Times New Roman" w:hAnsi="Times New Roman"/>
                <w:sz w:val="24"/>
                <w:szCs w:val="24"/>
              </w:rPr>
              <w:t>20</w:t>
            </w:r>
            <w:r w:rsidR="009C709D">
              <w:rPr>
                <w:rFonts w:ascii="Times New Roman" w:hAnsi="Times New Roman"/>
                <w:sz w:val="24"/>
                <w:szCs w:val="24"/>
              </w:rPr>
              <w:t>18</w:t>
            </w:r>
            <w:r w:rsidRPr="00350E95">
              <w:rPr>
                <w:rFonts w:ascii="Times New Roman" w:hAnsi="Times New Roman"/>
                <w:sz w:val="24"/>
                <w:szCs w:val="24"/>
              </w:rPr>
              <w:t>/201</w:t>
            </w:r>
            <w:r w:rsidR="009C709D">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оборудование компьютерной сети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1</w:t>
            </w:r>
            <w:r>
              <w:rPr>
                <w:rFonts w:ascii="Times New Roman" w:hAnsi="Times New Roman"/>
                <w:sz w:val="24"/>
                <w:szCs w:val="24"/>
              </w:rPr>
              <w:t>/1</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интерактивная доска</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5/5</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350E95">
              <w:rPr>
                <w:rFonts w:ascii="Times New Roman" w:hAnsi="Times New Roman"/>
                <w:sz w:val="24"/>
                <w:szCs w:val="24"/>
              </w:rPr>
              <w:t>/201</w:t>
            </w:r>
            <w:r>
              <w:rPr>
                <w:rFonts w:ascii="Times New Roman" w:hAnsi="Times New Roman"/>
                <w:sz w:val="24"/>
                <w:szCs w:val="24"/>
              </w:rPr>
              <w:t>9</w:t>
            </w:r>
          </w:p>
        </w:tc>
      </w:tr>
      <w:tr w:rsidR="00A74029" w:rsidRPr="00362640" w:rsidTr="00A74029">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II</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b/>
                <w:sz w:val="24"/>
                <w:szCs w:val="24"/>
              </w:rPr>
            </w:pPr>
            <w:r w:rsidRPr="00362640">
              <w:rPr>
                <w:rFonts w:ascii="Times New Roman" w:hAnsi="Times New Roman"/>
                <w:b/>
                <w:sz w:val="24"/>
                <w:szCs w:val="24"/>
              </w:rPr>
              <w:t>Программные инструменты</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w:t>
            </w:r>
          </w:p>
        </w:tc>
      </w:tr>
      <w:tr w:rsidR="00A74029" w:rsidRPr="00362640" w:rsidTr="00A74029">
        <w:trPr>
          <w:trHeight w:val="511"/>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операционные системы и служебные инструменты</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орфографический корректор для текстов на русском и иностранном языках</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клавиатурный тренажер для русского и иностранного языков</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текстовый редактор для работы с русскими и иноязычными текстами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инструмент планирования деятельности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графический редактор для обработки растровых изображений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графический редактор для обработки векторных изображений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музыкальный редактор</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редактор подготовки презентаций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редактор видео</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редактор звука</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sidP="009D65EB">
            <w:r>
              <w:rPr>
                <w:rFonts w:ascii="Times New Roman" w:hAnsi="Times New Roman"/>
                <w:sz w:val="24"/>
                <w:szCs w:val="24"/>
              </w:rPr>
              <w:t>1</w:t>
            </w:r>
            <w:r w:rsidRPr="002B6B4B">
              <w:rPr>
                <w:rFonts w:ascii="Times New Roman" w:hAnsi="Times New Roman"/>
                <w:sz w:val="24"/>
                <w:szCs w:val="24"/>
              </w:rPr>
              <w:t>/</w:t>
            </w:r>
            <w:r>
              <w:rPr>
                <w:rFonts w:ascii="Times New Roman" w:hAnsi="Times New Roman"/>
                <w:sz w:val="24"/>
                <w:szCs w:val="24"/>
              </w:rPr>
              <w:t>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среды для дистанционного он-лайн и оф-лайн сетевого взаимодействия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1/0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среда для интернет-публикаций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1/0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редактор интернет-сайтов</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1/0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rPr>
          <w:trHeight w:val="37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редактор для совместного удаленного редактирования сообщений</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Pr>
                <w:rFonts w:ascii="Times New Roman" w:hAnsi="Times New Roman"/>
                <w:sz w:val="24"/>
                <w:szCs w:val="24"/>
              </w:rPr>
              <w:t>1/0</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2019/2020</w:t>
            </w:r>
          </w:p>
        </w:tc>
      </w:tr>
      <w:tr w:rsidR="00A74029" w:rsidRPr="00362640" w:rsidTr="00A74029">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III</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b/>
                <w:sz w:val="24"/>
                <w:szCs w:val="24"/>
              </w:rPr>
            </w:pPr>
            <w:r w:rsidRPr="00362640">
              <w:rPr>
                <w:rFonts w:ascii="Times New Roman" w:hAnsi="Times New Roman"/>
                <w:b/>
                <w:sz w:val="24"/>
                <w:szCs w:val="24"/>
              </w:rPr>
              <w:t>Обеспечение технической, методической и организационной поддержки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A74029">
            <w:r w:rsidRPr="005761DA">
              <w:rPr>
                <w:rFonts w:ascii="Times New Roman" w:hAnsi="Times New Roman"/>
                <w:sz w:val="24"/>
                <w:szCs w:val="24"/>
              </w:rPr>
              <w:t xml:space="preserve"> </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 xml:space="preserve">разработка планов </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дорожных карт</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заключение договоров</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подготовка распорядительных документов учредителя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подготовка локальных актов образовательной организации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74029" w:rsidRPr="00362640" w:rsidTr="00A74029">
        <w:trPr>
          <w:trHeight w:val="384"/>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подготовка программ формирования ИКТ-компетентности работников образовательной организации (индивидуальных программ для каждого работника).</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Pr="00362640" w:rsidRDefault="00A74029"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74029" w:rsidRDefault="009C709D">
            <w:r>
              <w:rPr>
                <w:rFonts w:ascii="Times New Roman" w:hAnsi="Times New Roman"/>
                <w:sz w:val="24"/>
                <w:szCs w:val="24"/>
              </w:rPr>
              <w:t>2018</w:t>
            </w:r>
            <w:r w:rsidR="00A74029" w:rsidRPr="00E465CD">
              <w:rPr>
                <w:rFonts w:ascii="Times New Roman" w:hAnsi="Times New Roman"/>
                <w:sz w:val="24"/>
                <w:szCs w:val="24"/>
              </w:rPr>
              <w:t>/201</w:t>
            </w:r>
            <w:r>
              <w:rPr>
                <w:rFonts w:ascii="Times New Roman" w:hAnsi="Times New Roman"/>
                <w:sz w:val="24"/>
                <w:szCs w:val="24"/>
              </w:rPr>
              <w:t>9</w:t>
            </w:r>
          </w:p>
        </w:tc>
      </w:tr>
      <w:tr w:rsidR="00AA07C4" w:rsidRPr="00362640" w:rsidTr="00A74029">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r w:rsidRPr="00362640">
              <w:rPr>
                <w:rFonts w:ascii="Times New Roman" w:hAnsi="Times New Roman"/>
                <w:sz w:val="24"/>
                <w:szCs w:val="24"/>
              </w:rPr>
              <w:t>IV</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b/>
                <w:sz w:val="24"/>
                <w:szCs w:val="24"/>
              </w:rPr>
            </w:pPr>
            <w:r w:rsidRPr="00362640">
              <w:rPr>
                <w:rFonts w:ascii="Times New Roman" w:hAnsi="Times New Roman"/>
                <w:b/>
                <w:sz w:val="24"/>
                <w:szCs w:val="24"/>
              </w:rPr>
              <w:t>Отображение образовательного процесса в информационной среде</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b/>
                <w:sz w:val="24"/>
                <w:szCs w:val="24"/>
              </w:rPr>
            </w:pPr>
            <w:r w:rsidRPr="00362640">
              <w:rPr>
                <w:rFonts w:ascii="Times New Roman" w:hAnsi="Times New Roman"/>
                <w:b/>
                <w:bCs/>
                <w:sz w:val="24"/>
                <w:szCs w:val="24"/>
              </w:rPr>
              <w:t> </w:t>
            </w:r>
            <w:r w:rsidRPr="00362640">
              <w:rPr>
                <w:rFonts w:ascii="Times New Roman" w:hAnsi="Times New Roman"/>
                <w:sz w:val="24"/>
                <w:szCs w:val="24"/>
              </w:rPr>
              <w:t xml:space="preserve">размещаются домашние задания </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F72F51" w:rsidRDefault="00282909" w:rsidP="009D65EB">
            <w:pPr>
              <w:spacing w:after="0" w:line="240" w:lineRule="auto"/>
              <w:ind w:firstLine="119"/>
              <w:rPr>
                <w:rFonts w:ascii="Times New Roman" w:hAnsi="Times New Roman"/>
                <w:color w:val="0070C0"/>
                <w:sz w:val="24"/>
                <w:szCs w:val="24"/>
              </w:rPr>
            </w:pPr>
            <w:hyperlink r:id="rId66" w:history="1">
              <w:r w:rsidR="00A94518" w:rsidRPr="00F72F51">
                <w:rPr>
                  <w:rStyle w:val="af6"/>
                  <w:rFonts w:ascii="Times New Roman" w:hAnsi="Times New Roman"/>
                  <w:color w:val="0070C0"/>
                  <w:sz w:val="24"/>
                  <w:szCs w:val="24"/>
                </w:rPr>
                <w:t>https://school.72to.ru/</w:t>
              </w:r>
            </w:hyperlink>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C709D">
            <w:r>
              <w:rPr>
                <w:rFonts w:ascii="Times New Roman" w:hAnsi="Times New Roman"/>
                <w:sz w:val="24"/>
                <w:szCs w:val="24"/>
              </w:rPr>
              <w:t>2018</w:t>
            </w:r>
            <w:r w:rsidR="00A94518" w:rsidRPr="00DB24C1">
              <w:rPr>
                <w:rFonts w:ascii="Times New Roman" w:hAnsi="Times New Roman"/>
                <w:sz w:val="24"/>
                <w:szCs w:val="24"/>
              </w:rPr>
              <w:t>/201</w:t>
            </w:r>
            <w:r>
              <w:rPr>
                <w:rFonts w:ascii="Times New Roman" w:hAnsi="Times New Roman"/>
                <w:sz w:val="24"/>
                <w:szCs w:val="24"/>
              </w:rPr>
              <w:t>9</w:t>
            </w: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b/>
                <w:bCs/>
                <w:sz w:val="24"/>
                <w:szCs w:val="24"/>
              </w:rPr>
            </w:pPr>
            <w:r w:rsidRPr="00362640">
              <w:rPr>
                <w:rFonts w:ascii="Times New Roman" w:hAnsi="Times New Roman"/>
                <w:sz w:val="24"/>
                <w:szCs w:val="24"/>
              </w:rPr>
              <w:t>творческие работы учителей и обучающихся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282909" w:rsidP="00A94518">
            <w:hyperlink r:id="rId67" w:tgtFrame="_blank" w:history="1">
              <w:r w:rsidR="00A94518">
                <w:rPr>
                  <w:rStyle w:val="af6"/>
                  <w:rFonts w:ascii="inherit" w:hAnsi="inherit"/>
                </w:rPr>
                <w:t>http://prokutkin.depon72.ru/</w:t>
              </w:r>
            </w:hyperlink>
          </w:p>
          <w:p w:rsidR="00A94518" w:rsidRPr="00F72F51" w:rsidRDefault="00A94518" w:rsidP="009D65EB">
            <w:pPr>
              <w:spacing w:after="0" w:line="240" w:lineRule="auto"/>
              <w:ind w:firstLine="119"/>
              <w:rPr>
                <w:rFonts w:ascii="Times New Roman" w:hAnsi="Times New Roman"/>
                <w:color w:val="0070C0"/>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C709D">
            <w:r>
              <w:rPr>
                <w:rFonts w:ascii="Times New Roman" w:hAnsi="Times New Roman"/>
                <w:sz w:val="24"/>
                <w:szCs w:val="24"/>
              </w:rPr>
              <w:t>2018</w:t>
            </w:r>
            <w:r w:rsidR="00A94518" w:rsidRPr="00DB24C1">
              <w:rPr>
                <w:rFonts w:ascii="Times New Roman" w:hAnsi="Times New Roman"/>
                <w:sz w:val="24"/>
                <w:szCs w:val="24"/>
              </w:rPr>
              <w:t>/201</w:t>
            </w:r>
            <w:r>
              <w:rPr>
                <w:rFonts w:ascii="Times New Roman" w:hAnsi="Times New Roman"/>
                <w:sz w:val="24"/>
                <w:szCs w:val="24"/>
              </w:rPr>
              <w:t>9</w:t>
            </w: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осуществляется связь учителей администрации, родителей, органов управления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sidP="00A94518">
            <w:r>
              <w:rPr>
                <w:rFonts w:ascii="inherit" w:hAnsi="inherit"/>
              </w:rPr>
              <w:t>(34551) 37144</w:t>
            </w:r>
          </w:p>
          <w:p w:rsidR="00A94518" w:rsidRDefault="00A94518" w:rsidP="00A94518">
            <w:r>
              <w:rPr>
                <w:rFonts w:ascii="inherit" w:hAnsi="inherit"/>
              </w:rPr>
              <w:t> school_pr@mail.ru</w:t>
            </w:r>
          </w:p>
          <w:p w:rsidR="00A94518" w:rsidRDefault="00282909" w:rsidP="00A94518">
            <w:hyperlink r:id="rId68" w:tgtFrame="_blank" w:history="1">
              <w:r w:rsidR="00A94518">
                <w:rPr>
                  <w:rStyle w:val="af6"/>
                  <w:rFonts w:ascii="inherit" w:hAnsi="inherit"/>
                </w:rPr>
                <w:t>http://prokutkin.depon72.ru/</w:t>
              </w:r>
            </w:hyperlink>
          </w:p>
          <w:p w:rsidR="00A94518" w:rsidRPr="00F72F51" w:rsidRDefault="00A94518" w:rsidP="009D65EB">
            <w:pPr>
              <w:spacing w:after="0" w:line="240" w:lineRule="auto"/>
              <w:ind w:firstLine="119"/>
              <w:rPr>
                <w:rFonts w:ascii="Times New Roman" w:hAnsi="Times New Roman"/>
                <w:color w:val="0070C0"/>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C709D">
            <w:r>
              <w:rPr>
                <w:rFonts w:ascii="Times New Roman" w:hAnsi="Times New Roman"/>
                <w:sz w:val="24"/>
                <w:szCs w:val="24"/>
              </w:rPr>
              <w:t>2018</w:t>
            </w:r>
            <w:r w:rsidR="00A94518" w:rsidRPr="00DB24C1">
              <w:rPr>
                <w:rFonts w:ascii="Times New Roman" w:hAnsi="Times New Roman"/>
                <w:sz w:val="24"/>
                <w:szCs w:val="24"/>
              </w:rPr>
              <w:t>/201</w:t>
            </w:r>
            <w:r>
              <w:rPr>
                <w:rFonts w:ascii="Times New Roman" w:hAnsi="Times New Roman"/>
                <w:sz w:val="24"/>
                <w:szCs w:val="24"/>
              </w:rPr>
              <w:t>9</w:t>
            </w: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осуществляется методическая поддержка учителей (интернет-школа</w:t>
            </w:r>
            <w:r>
              <w:rPr>
                <w:rFonts w:ascii="Times New Roman" w:hAnsi="Times New Roman"/>
                <w:sz w:val="24"/>
                <w:szCs w:val="24"/>
              </w:rPr>
              <w:t>)</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F72F51" w:rsidRDefault="00282909" w:rsidP="009D65EB">
            <w:pPr>
              <w:spacing w:after="0" w:line="240" w:lineRule="auto"/>
              <w:ind w:firstLine="119"/>
              <w:rPr>
                <w:rFonts w:ascii="Times New Roman" w:hAnsi="Times New Roman"/>
                <w:color w:val="0070C0"/>
                <w:sz w:val="24"/>
                <w:szCs w:val="24"/>
              </w:rPr>
            </w:pPr>
            <w:hyperlink r:id="rId69" w:history="1">
              <w:r w:rsidR="00A94518" w:rsidRPr="00F72F51">
                <w:rPr>
                  <w:rStyle w:val="af6"/>
                  <w:rFonts w:ascii="Times New Roman" w:hAnsi="Times New Roman"/>
                  <w:color w:val="0070C0"/>
                  <w:sz w:val="24"/>
                  <w:szCs w:val="24"/>
                </w:rPr>
                <w:t>http://www.togirro.ru</w:t>
              </w:r>
            </w:hyperlink>
          </w:p>
          <w:p w:rsidR="00A94518" w:rsidRPr="00F72F51" w:rsidRDefault="00A94518" w:rsidP="009D65EB">
            <w:pPr>
              <w:spacing w:after="0" w:line="240" w:lineRule="auto"/>
              <w:ind w:firstLine="119"/>
              <w:rPr>
                <w:rFonts w:ascii="Times New Roman" w:hAnsi="Times New Roman"/>
                <w:color w:val="0070C0"/>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C709D">
            <w:r>
              <w:rPr>
                <w:rFonts w:ascii="Times New Roman" w:hAnsi="Times New Roman"/>
                <w:sz w:val="24"/>
                <w:szCs w:val="24"/>
              </w:rPr>
              <w:t>2018</w:t>
            </w:r>
            <w:r w:rsidR="00A94518" w:rsidRPr="00DB24C1">
              <w:rPr>
                <w:rFonts w:ascii="Times New Roman" w:hAnsi="Times New Roman"/>
                <w:sz w:val="24"/>
                <w:szCs w:val="24"/>
              </w:rPr>
              <w:t>/201</w:t>
            </w:r>
            <w:r w:rsidR="009D54DC">
              <w:rPr>
                <w:rFonts w:ascii="Times New Roman" w:hAnsi="Times New Roman"/>
                <w:sz w:val="24"/>
                <w:szCs w:val="24"/>
              </w:rPr>
              <w:t>9</w:t>
            </w: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интернет-ИПК</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F72F51" w:rsidRDefault="00282909" w:rsidP="009D65EB">
            <w:pPr>
              <w:spacing w:after="0" w:line="240" w:lineRule="auto"/>
              <w:ind w:firstLine="119"/>
              <w:rPr>
                <w:rFonts w:ascii="Times New Roman" w:hAnsi="Times New Roman"/>
                <w:color w:val="0070C0"/>
                <w:sz w:val="24"/>
                <w:szCs w:val="24"/>
              </w:rPr>
            </w:pPr>
            <w:hyperlink r:id="rId70" w:history="1">
              <w:r w:rsidR="00A94518" w:rsidRPr="00F72F51">
                <w:rPr>
                  <w:rStyle w:val="af6"/>
                  <w:rFonts w:ascii="Times New Roman" w:hAnsi="Times New Roman"/>
                  <w:color w:val="0070C0"/>
                  <w:sz w:val="24"/>
                  <w:szCs w:val="24"/>
                </w:rPr>
                <w:t>http://www.togirro.ru</w:t>
              </w:r>
            </w:hyperlink>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D54DC">
            <w:r>
              <w:rPr>
                <w:rFonts w:ascii="Times New Roman" w:hAnsi="Times New Roman"/>
                <w:sz w:val="24"/>
                <w:szCs w:val="24"/>
              </w:rPr>
              <w:t>2018</w:t>
            </w:r>
            <w:r w:rsidR="00A94518" w:rsidRPr="00DB24C1">
              <w:rPr>
                <w:rFonts w:ascii="Times New Roman" w:hAnsi="Times New Roman"/>
                <w:sz w:val="24"/>
                <w:szCs w:val="24"/>
              </w:rPr>
              <w:t>/201</w:t>
            </w:r>
            <w:r>
              <w:rPr>
                <w:rFonts w:ascii="Times New Roman" w:hAnsi="Times New Roman"/>
                <w:sz w:val="24"/>
                <w:szCs w:val="24"/>
              </w:rPr>
              <w:t>9</w:t>
            </w:r>
          </w:p>
        </w:tc>
      </w:tr>
      <w:tr w:rsidR="00A94518" w:rsidRPr="00362640" w:rsidTr="00A74029">
        <w:trPr>
          <w:trHeight w:val="26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мультимедиаколлекция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4A6F68">
              <w:rPr>
                <w:rFonts w:ascii="Times New Roman" w:hAnsi="Times New Roman"/>
                <w:sz w:val="24"/>
                <w:szCs w:val="24"/>
              </w:rPr>
              <w:t>1 комплект/1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9D54DC">
            <w:r>
              <w:rPr>
                <w:rFonts w:ascii="Times New Roman" w:hAnsi="Times New Roman"/>
                <w:sz w:val="24"/>
                <w:szCs w:val="24"/>
              </w:rPr>
              <w:t>2018</w:t>
            </w:r>
            <w:r w:rsidR="00A94518" w:rsidRPr="00DB24C1">
              <w:rPr>
                <w:rFonts w:ascii="Times New Roman" w:hAnsi="Times New Roman"/>
                <w:sz w:val="24"/>
                <w:szCs w:val="24"/>
              </w:rPr>
              <w:t>/201</w:t>
            </w:r>
            <w:r>
              <w:rPr>
                <w:rFonts w:ascii="Times New Roman" w:hAnsi="Times New Roman"/>
                <w:sz w:val="24"/>
                <w:szCs w:val="24"/>
              </w:rPr>
              <w:t>9</w:t>
            </w:r>
          </w:p>
        </w:tc>
      </w:tr>
      <w:tr w:rsidR="00AA07C4" w:rsidRPr="00362640" w:rsidTr="00A74029">
        <w:trPr>
          <w:trHeight w:val="667"/>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r w:rsidRPr="00362640">
              <w:rPr>
                <w:rFonts w:ascii="Times New Roman" w:hAnsi="Times New Roman"/>
                <w:sz w:val="24"/>
                <w:szCs w:val="24"/>
              </w:rPr>
              <w:t>V</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b/>
                <w:sz w:val="24"/>
                <w:szCs w:val="24"/>
              </w:rPr>
            </w:pPr>
            <w:r w:rsidRPr="00362640">
              <w:rPr>
                <w:rFonts w:ascii="Times New Roman" w:hAnsi="Times New Roman"/>
                <w:b/>
                <w:sz w:val="24"/>
                <w:szCs w:val="24"/>
              </w:rPr>
              <w:t>Компоненты на бумажных носителях</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r>
      <w:tr w:rsidR="00AA07C4" w:rsidRPr="00362640" w:rsidTr="00A74029">
        <w:trPr>
          <w:trHeight w:val="393"/>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учебники</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885AA5" w:rsidP="009D65EB">
            <w:pPr>
              <w:spacing w:after="0" w:line="240" w:lineRule="auto"/>
              <w:rPr>
                <w:rFonts w:ascii="Times New Roman" w:hAnsi="Times New Roman"/>
                <w:sz w:val="24"/>
                <w:szCs w:val="24"/>
              </w:rPr>
            </w:pPr>
            <w:r>
              <w:rPr>
                <w:rFonts w:ascii="Times New Roman" w:hAnsi="Times New Roman"/>
                <w:sz w:val="24"/>
                <w:szCs w:val="24"/>
              </w:rPr>
              <w:t>85</w:t>
            </w:r>
            <w:r w:rsidR="00AA07C4" w:rsidRPr="004A6F68">
              <w:rPr>
                <w:rFonts w:ascii="Times New Roman" w:hAnsi="Times New Roman"/>
                <w:sz w:val="24"/>
                <w:szCs w:val="24"/>
              </w:rPr>
              <w:t xml:space="preserve"> комплект</w:t>
            </w:r>
            <w:r w:rsidR="00AA07C4">
              <w:rPr>
                <w:rFonts w:ascii="Times New Roman" w:hAnsi="Times New Roman"/>
                <w:sz w:val="24"/>
                <w:szCs w:val="24"/>
              </w:rPr>
              <w:t>ов</w:t>
            </w:r>
            <w:r>
              <w:rPr>
                <w:rFonts w:ascii="Times New Roman" w:hAnsi="Times New Roman"/>
                <w:sz w:val="24"/>
                <w:szCs w:val="24"/>
              </w:rPr>
              <w:t>/85</w:t>
            </w:r>
            <w:r w:rsidR="00AA07C4" w:rsidRPr="004A6F68">
              <w:rPr>
                <w:rFonts w:ascii="Times New Roman" w:hAnsi="Times New Roman"/>
                <w:sz w:val="24"/>
                <w:szCs w:val="24"/>
              </w:rPr>
              <w:t xml:space="preserve"> комплект</w:t>
            </w:r>
            <w:r w:rsidR="00AA07C4">
              <w:rPr>
                <w:rFonts w:ascii="Times New Roman" w:hAnsi="Times New Roman"/>
                <w:sz w:val="24"/>
                <w:szCs w:val="24"/>
              </w:rPr>
              <w:t>ов</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9D54DC" w:rsidP="009D54DC">
            <w:pPr>
              <w:spacing w:after="0" w:line="240" w:lineRule="auto"/>
              <w:ind w:firstLine="119"/>
              <w:rPr>
                <w:rFonts w:ascii="Times New Roman" w:hAnsi="Times New Roman"/>
                <w:sz w:val="24"/>
                <w:szCs w:val="24"/>
              </w:rPr>
            </w:pPr>
            <w:r>
              <w:rPr>
                <w:rFonts w:ascii="Times New Roman" w:hAnsi="Times New Roman"/>
                <w:sz w:val="24"/>
                <w:szCs w:val="24"/>
              </w:rPr>
              <w:t>2018/</w:t>
            </w:r>
            <w:r w:rsidR="00A94518" w:rsidRPr="00E465CD">
              <w:rPr>
                <w:rFonts w:ascii="Times New Roman" w:hAnsi="Times New Roman"/>
                <w:sz w:val="24"/>
                <w:szCs w:val="24"/>
              </w:rPr>
              <w:t>201</w:t>
            </w:r>
            <w:r>
              <w:rPr>
                <w:rFonts w:ascii="Times New Roman" w:hAnsi="Times New Roman"/>
                <w:sz w:val="24"/>
                <w:szCs w:val="24"/>
              </w:rPr>
              <w:t>9</w:t>
            </w:r>
          </w:p>
        </w:tc>
      </w:tr>
      <w:tr w:rsidR="00AA07C4" w:rsidRPr="00362640" w:rsidTr="00A74029">
        <w:trPr>
          <w:trHeight w:val="395"/>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r w:rsidRPr="00362640">
              <w:rPr>
                <w:rFonts w:ascii="Times New Roman" w:hAnsi="Times New Roman"/>
                <w:sz w:val="24"/>
                <w:szCs w:val="24"/>
              </w:rPr>
              <w:t>VI</w:t>
            </w: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885AA5" w:rsidRDefault="00AA07C4" w:rsidP="009D65EB">
            <w:pPr>
              <w:spacing w:after="0" w:line="240" w:lineRule="auto"/>
              <w:ind w:firstLine="119"/>
              <w:rPr>
                <w:rFonts w:ascii="Times New Roman" w:hAnsi="Times New Roman"/>
                <w:b/>
                <w:sz w:val="24"/>
                <w:szCs w:val="24"/>
              </w:rPr>
            </w:pPr>
            <w:r w:rsidRPr="00885AA5">
              <w:rPr>
                <w:rFonts w:ascii="Times New Roman" w:hAnsi="Times New Roman"/>
                <w:b/>
                <w:sz w:val="24"/>
                <w:szCs w:val="24"/>
              </w:rPr>
              <w:t xml:space="preserve">Компоненты на CD и DVD </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A07C4" w:rsidRPr="00362640" w:rsidRDefault="00AA07C4" w:rsidP="009D65EB">
            <w:pPr>
              <w:spacing w:after="0" w:line="240" w:lineRule="auto"/>
              <w:ind w:firstLine="119"/>
              <w:rPr>
                <w:rFonts w:ascii="Times New Roman" w:hAnsi="Times New Roman"/>
                <w:sz w:val="24"/>
                <w:szCs w:val="24"/>
              </w:rPr>
            </w:pPr>
          </w:p>
        </w:tc>
      </w:tr>
      <w:tr w:rsidR="00A94518" w:rsidRPr="00362640" w:rsidTr="00A74029">
        <w:trPr>
          <w:trHeight w:val="511"/>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электронные приложения к учебникам</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sidP="009D65EB">
            <w:r>
              <w:rPr>
                <w:rFonts w:ascii="Times New Roman" w:hAnsi="Times New Roman"/>
                <w:sz w:val="24"/>
                <w:szCs w:val="24"/>
              </w:rPr>
              <w:t xml:space="preserve"> 1комплект/0</w:t>
            </w:r>
            <w:r w:rsidRPr="00E31DC3">
              <w:rPr>
                <w:rFonts w:ascii="Times New Roman" w:hAnsi="Times New Roman"/>
                <w:sz w:val="24"/>
                <w:szCs w:val="24"/>
              </w:rPr>
              <w:t xml:space="preserve">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51132A">
              <w:rPr>
                <w:rFonts w:ascii="Times New Roman" w:hAnsi="Times New Roman"/>
                <w:sz w:val="24"/>
                <w:szCs w:val="24"/>
              </w:rPr>
              <w:t>2019/2020</w:t>
            </w:r>
          </w:p>
        </w:tc>
      </w:tr>
      <w:tr w:rsidR="00A94518" w:rsidRPr="00362640" w:rsidTr="00A74029">
        <w:trPr>
          <w:trHeight w:val="511"/>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электронные наглядные пособия</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796209">
              <w:rPr>
                <w:rFonts w:ascii="Times New Roman" w:hAnsi="Times New Roman"/>
                <w:sz w:val="24"/>
                <w:szCs w:val="24"/>
              </w:rPr>
              <w:t>1комплект/</w:t>
            </w:r>
            <w:r>
              <w:rPr>
                <w:rFonts w:ascii="Times New Roman" w:hAnsi="Times New Roman"/>
                <w:sz w:val="24"/>
                <w:szCs w:val="24"/>
              </w:rPr>
              <w:t>0</w:t>
            </w:r>
            <w:r w:rsidRPr="00796209">
              <w:rPr>
                <w:rFonts w:ascii="Times New Roman" w:hAnsi="Times New Roman"/>
                <w:sz w:val="24"/>
                <w:szCs w:val="24"/>
              </w:rPr>
              <w:t xml:space="preserve">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51132A">
              <w:rPr>
                <w:rFonts w:ascii="Times New Roman" w:hAnsi="Times New Roman"/>
                <w:sz w:val="24"/>
                <w:szCs w:val="24"/>
              </w:rPr>
              <w:t>2019/2020</w:t>
            </w:r>
          </w:p>
        </w:tc>
      </w:tr>
      <w:tr w:rsidR="00A94518" w:rsidRPr="00362640" w:rsidTr="00A74029">
        <w:trPr>
          <w:trHeight w:val="511"/>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электронные тренажеры</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796209">
              <w:rPr>
                <w:rFonts w:ascii="Times New Roman" w:hAnsi="Times New Roman"/>
                <w:sz w:val="24"/>
                <w:szCs w:val="24"/>
              </w:rPr>
              <w:t>1комплект/</w:t>
            </w:r>
            <w:r>
              <w:rPr>
                <w:rFonts w:ascii="Times New Roman" w:hAnsi="Times New Roman"/>
                <w:sz w:val="24"/>
                <w:szCs w:val="24"/>
              </w:rPr>
              <w:t>0</w:t>
            </w:r>
            <w:r w:rsidRPr="00796209">
              <w:rPr>
                <w:rFonts w:ascii="Times New Roman" w:hAnsi="Times New Roman"/>
                <w:sz w:val="24"/>
                <w:szCs w:val="24"/>
              </w:rPr>
              <w:t xml:space="preserve">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51132A">
              <w:rPr>
                <w:rFonts w:ascii="Times New Roman" w:hAnsi="Times New Roman"/>
                <w:sz w:val="24"/>
                <w:szCs w:val="24"/>
              </w:rPr>
              <w:t>2019/2020</w:t>
            </w:r>
          </w:p>
        </w:tc>
      </w:tr>
      <w:tr w:rsidR="00A94518" w:rsidRPr="00362640" w:rsidTr="00A74029">
        <w:trPr>
          <w:trHeight w:val="511"/>
        </w:trPr>
        <w:tc>
          <w:tcPr>
            <w:tcW w:w="72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p>
        </w:tc>
        <w:tc>
          <w:tcPr>
            <w:tcW w:w="2977"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Pr="00362640" w:rsidRDefault="00A94518" w:rsidP="009D65EB">
            <w:pPr>
              <w:spacing w:after="0" w:line="240" w:lineRule="auto"/>
              <w:ind w:firstLine="119"/>
              <w:rPr>
                <w:rFonts w:ascii="Times New Roman" w:hAnsi="Times New Roman"/>
                <w:sz w:val="24"/>
                <w:szCs w:val="24"/>
              </w:rPr>
            </w:pPr>
            <w:r w:rsidRPr="00362640">
              <w:rPr>
                <w:rFonts w:ascii="Times New Roman" w:hAnsi="Times New Roman"/>
                <w:sz w:val="24"/>
                <w:szCs w:val="24"/>
              </w:rPr>
              <w:t>электронные практикумы</w:t>
            </w:r>
          </w:p>
        </w:tc>
        <w:tc>
          <w:tcPr>
            <w:tcW w:w="4774"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796209">
              <w:rPr>
                <w:rFonts w:ascii="Times New Roman" w:hAnsi="Times New Roman"/>
                <w:sz w:val="24"/>
                <w:szCs w:val="24"/>
              </w:rPr>
              <w:t>1комплект/</w:t>
            </w:r>
            <w:r>
              <w:rPr>
                <w:rFonts w:ascii="Times New Roman" w:hAnsi="Times New Roman"/>
                <w:sz w:val="24"/>
                <w:szCs w:val="24"/>
              </w:rPr>
              <w:t>0</w:t>
            </w:r>
            <w:r w:rsidRPr="00796209">
              <w:rPr>
                <w:rFonts w:ascii="Times New Roman" w:hAnsi="Times New Roman"/>
                <w:sz w:val="24"/>
                <w:szCs w:val="24"/>
              </w:rPr>
              <w:t xml:space="preserve"> комплект</w:t>
            </w:r>
          </w:p>
        </w:tc>
        <w:tc>
          <w:tcPr>
            <w:tcW w:w="1746" w:type="dxa"/>
            <w:tcBorders>
              <w:top w:val="single" w:sz="6" w:space="0" w:color="000000"/>
              <w:left w:val="single" w:sz="6" w:space="0" w:color="000000"/>
              <w:bottom w:val="single" w:sz="6" w:space="0" w:color="000000"/>
              <w:right w:val="single" w:sz="6" w:space="0" w:color="000000"/>
            </w:tcBorders>
            <w:shd w:val="clear" w:color="auto" w:fill="FFFFFF"/>
            <w:hideMark/>
          </w:tcPr>
          <w:p w:rsidR="00A94518" w:rsidRDefault="00A94518">
            <w:r w:rsidRPr="0051132A">
              <w:rPr>
                <w:rFonts w:ascii="Times New Roman" w:hAnsi="Times New Roman"/>
                <w:sz w:val="24"/>
                <w:szCs w:val="24"/>
              </w:rPr>
              <w:t>2019/2020</w:t>
            </w:r>
          </w:p>
        </w:tc>
      </w:tr>
    </w:tbl>
    <w:p w:rsidR="00AA07C4" w:rsidRPr="00BC3E3A" w:rsidRDefault="00AA07C4" w:rsidP="009D65EB">
      <w:pPr>
        <w:pStyle w:val="3"/>
        <w:spacing w:before="0" w:beforeAutospacing="0" w:after="0" w:afterAutospacing="0"/>
        <w:ind w:firstLine="709"/>
        <w:rPr>
          <w:szCs w:val="28"/>
        </w:rPr>
      </w:pPr>
    </w:p>
    <w:p w:rsidR="008119DC" w:rsidRPr="005E3FB1" w:rsidRDefault="008119DC" w:rsidP="00516707">
      <w:pPr>
        <w:pStyle w:val="a8"/>
        <w:numPr>
          <w:ilvl w:val="2"/>
          <w:numId w:val="263"/>
        </w:numPr>
        <w:spacing w:line="276" w:lineRule="auto"/>
        <w:rPr>
          <w:rFonts w:ascii="Times New Roman" w:hAnsi="Times New Roman"/>
          <w:b/>
        </w:rPr>
      </w:pPr>
      <w:bookmarkStart w:id="380" w:name="_Toc414553291"/>
      <w:r w:rsidRPr="005E3FB1">
        <w:rPr>
          <w:rFonts w:ascii="Times New Roman" w:hAnsi="Times New Roman"/>
          <w:b/>
        </w:rPr>
        <w:t>Механизмы достижения целевых ориентиров в системе условий</w:t>
      </w:r>
      <w:bookmarkEnd w:id="380"/>
    </w:p>
    <w:p w:rsidR="008119DC" w:rsidRPr="005E3FB1" w:rsidRDefault="008119DC" w:rsidP="009D65EB">
      <w:pPr>
        <w:spacing w:after="0"/>
        <w:ind w:firstLine="709"/>
        <w:rPr>
          <w:rFonts w:ascii="Times New Roman" w:hAnsi="Times New Roman"/>
          <w:sz w:val="24"/>
          <w:szCs w:val="24"/>
        </w:rPr>
      </w:pPr>
      <w:r w:rsidRPr="005E3FB1">
        <w:rPr>
          <w:rFonts w:ascii="Times New Roman" w:hAnsi="Times New Roman"/>
          <w:sz w:val="24"/>
          <w:szCs w:val="24"/>
        </w:rPr>
        <w:t>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ООП ООО, условия:</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соответствуют требованиям ФГОС ООО;</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обеспечивают достижение планируемых результатов освоения</w:t>
      </w:r>
      <w:r>
        <w:rPr>
          <w:rFonts w:ascii="Times New Roman" w:hAnsi="Times New Roman"/>
          <w:sz w:val="24"/>
          <w:szCs w:val="24"/>
        </w:rPr>
        <w:t xml:space="preserve"> </w:t>
      </w:r>
      <w:r w:rsidRPr="005E3FB1">
        <w:rPr>
          <w:rFonts w:ascii="Times New Roman" w:hAnsi="Times New Roman"/>
          <w:sz w:val="24"/>
          <w:szCs w:val="24"/>
        </w:rPr>
        <w:t>основной образовательной программы образовательной организации и</w:t>
      </w:r>
      <w:r>
        <w:rPr>
          <w:rFonts w:ascii="Times New Roman" w:hAnsi="Times New Roman"/>
          <w:sz w:val="24"/>
          <w:szCs w:val="24"/>
        </w:rPr>
        <w:t xml:space="preserve"> </w:t>
      </w:r>
      <w:r w:rsidRPr="005E3FB1">
        <w:rPr>
          <w:rFonts w:ascii="Times New Roman" w:hAnsi="Times New Roman"/>
          <w:sz w:val="24"/>
          <w:szCs w:val="24"/>
        </w:rPr>
        <w:t>реализацию предусмотренных в ней образовательных программ;</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учитывают особенности образовательной организации, ее</w:t>
      </w:r>
      <w:r>
        <w:rPr>
          <w:rFonts w:ascii="Times New Roman" w:hAnsi="Times New Roman"/>
          <w:sz w:val="24"/>
          <w:szCs w:val="24"/>
        </w:rPr>
        <w:t xml:space="preserve"> </w:t>
      </w:r>
      <w:r w:rsidRPr="005E3FB1">
        <w:rPr>
          <w:rFonts w:ascii="Times New Roman" w:hAnsi="Times New Roman"/>
          <w:sz w:val="24"/>
          <w:szCs w:val="24"/>
        </w:rPr>
        <w:t>организационную структуру, запросы участников образовательного процесса;</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предоставляют возможность взаимодействия с социальными</w:t>
      </w:r>
      <w:r>
        <w:rPr>
          <w:rFonts w:ascii="Times New Roman" w:hAnsi="Times New Roman"/>
          <w:sz w:val="24"/>
          <w:szCs w:val="24"/>
        </w:rPr>
        <w:t xml:space="preserve"> </w:t>
      </w:r>
      <w:r w:rsidRPr="005E3FB1">
        <w:rPr>
          <w:rFonts w:ascii="Times New Roman" w:hAnsi="Times New Roman"/>
          <w:sz w:val="24"/>
          <w:szCs w:val="24"/>
        </w:rPr>
        <w:t>партнерами, использования ресурсов социума, в том числе и сетевого</w:t>
      </w:r>
      <w:r>
        <w:rPr>
          <w:rFonts w:ascii="Times New Roman" w:hAnsi="Times New Roman"/>
          <w:sz w:val="24"/>
          <w:szCs w:val="24"/>
        </w:rPr>
        <w:t xml:space="preserve"> </w:t>
      </w:r>
      <w:r w:rsidRPr="005E3FB1">
        <w:rPr>
          <w:rFonts w:ascii="Times New Roman" w:hAnsi="Times New Roman"/>
          <w:sz w:val="24"/>
          <w:szCs w:val="24"/>
        </w:rPr>
        <w:t>взаимодействия.</w:t>
      </w:r>
    </w:p>
    <w:p w:rsidR="008119DC" w:rsidRPr="005E3FB1" w:rsidRDefault="008119DC" w:rsidP="009D65EB">
      <w:pPr>
        <w:spacing w:after="0"/>
        <w:ind w:firstLine="709"/>
        <w:rPr>
          <w:rFonts w:ascii="Times New Roman" w:hAnsi="Times New Roman"/>
          <w:sz w:val="24"/>
          <w:szCs w:val="24"/>
        </w:rPr>
      </w:pPr>
      <w:r w:rsidRPr="005E3FB1">
        <w:rPr>
          <w:rFonts w:ascii="Times New Roman" w:hAnsi="Times New Roman"/>
          <w:sz w:val="24"/>
          <w:szCs w:val="24"/>
        </w:rPr>
        <w:t>В соответствии с требованиями ФГОС ООО раздел основной образовательной программы образовательной организации, характеризующий систему условий, содержит:</w:t>
      </w:r>
    </w:p>
    <w:p w:rsidR="008119DC" w:rsidRPr="005E3FB1" w:rsidRDefault="008119DC" w:rsidP="00516707">
      <w:pPr>
        <w:numPr>
          <w:ilvl w:val="0"/>
          <w:numId w:val="262"/>
        </w:numPr>
        <w:tabs>
          <w:tab w:val="left" w:pos="1134"/>
        </w:tabs>
        <w:spacing w:after="0"/>
        <w:ind w:left="0" w:firstLine="709"/>
        <w:rPr>
          <w:rFonts w:ascii="Times New Roman" w:hAnsi="Times New Roman"/>
          <w:sz w:val="24"/>
          <w:szCs w:val="24"/>
        </w:rPr>
      </w:pPr>
      <w:r w:rsidRPr="005E3FB1">
        <w:rPr>
          <w:rFonts w:ascii="Times New Roman" w:hAnsi="Times New Roman"/>
          <w:sz w:val="24"/>
          <w:szCs w:val="24"/>
        </w:rPr>
        <w:t>описание кадровых, психолого-педагогических, финансово-экономических, материально-технических, информационно-методических условий и ресурсов;</w:t>
      </w:r>
    </w:p>
    <w:p w:rsidR="008119DC" w:rsidRPr="005E3FB1" w:rsidRDefault="008119DC" w:rsidP="00516707">
      <w:pPr>
        <w:numPr>
          <w:ilvl w:val="0"/>
          <w:numId w:val="262"/>
        </w:numPr>
        <w:tabs>
          <w:tab w:val="left" w:pos="1134"/>
        </w:tabs>
        <w:spacing w:after="0"/>
        <w:ind w:left="0" w:firstLine="709"/>
        <w:rPr>
          <w:rFonts w:ascii="Times New Roman" w:hAnsi="Times New Roman"/>
          <w:sz w:val="24"/>
          <w:szCs w:val="24"/>
        </w:rPr>
      </w:pPr>
      <w:r w:rsidRPr="005E3FB1">
        <w:rPr>
          <w:rFonts w:ascii="Times New Roman" w:hAnsi="Times New Roman"/>
          <w:sz w:val="24"/>
          <w:szCs w:val="24"/>
        </w:rPr>
        <w:t>обоснование необходимых изменений в имеющихся условиях в соответствии с целями и приоритетами ООП ООО образовательной организации;</w:t>
      </w:r>
    </w:p>
    <w:p w:rsidR="008119DC" w:rsidRPr="005E3FB1" w:rsidRDefault="008119DC" w:rsidP="00516707">
      <w:pPr>
        <w:numPr>
          <w:ilvl w:val="0"/>
          <w:numId w:val="262"/>
        </w:numPr>
        <w:tabs>
          <w:tab w:val="left" w:pos="1134"/>
        </w:tabs>
        <w:spacing w:after="0"/>
        <w:ind w:left="0" w:firstLine="709"/>
        <w:rPr>
          <w:rFonts w:ascii="Times New Roman" w:hAnsi="Times New Roman"/>
          <w:sz w:val="24"/>
          <w:szCs w:val="24"/>
        </w:rPr>
      </w:pPr>
      <w:r w:rsidRPr="005E3FB1">
        <w:rPr>
          <w:rFonts w:ascii="Times New Roman" w:hAnsi="Times New Roman"/>
          <w:sz w:val="24"/>
          <w:szCs w:val="24"/>
        </w:rPr>
        <w:t>механизмы достижения целевых ориентиров в системе условий;</w:t>
      </w:r>
    </w:p>
    <w:p w:rsidR="008119DC" w:rsidRPr="005E3FB1" w:rsidRDefault="008119DC" w:rsidP="00516707">
      <w:pPr>
        <w:numPr>
          <w:ilvl w:val="0"/>
          <w:numId w:val="262"/>
        </w:numPr>
        <w:tabs>
          <w:tab w:val="left" w:pos="1134"/>
        </w:tabs>
        <w:spacing w:after="0"/>
        <w:ind w:left="0" w:firstLine="709"/>
        <w:rPr>
          <w:rFonts w:ascii="Times New Roman" w:hAnsi="Times New Roman"/>
          <w:sz w:val="24"/>
          <w:szCs w:val="24"/>
        </w:rPr>
      </w:pPr>
      <w:r w:rsidRPr="005E3FB1">
        <w:rPr>
          <w:rFonts w:ascii="Times New Roman" w:hAnsi="Times New Roman"/>
          <w:sz w:val="24"/>
          <w:szCs w:val="24"/>
        </w:rPr>
        <w:t>сетевой график (дорожную карту) по формированию необходимой системы условий;</w:t>
      </w:r>
    </w:p>
    <w:p w:rsidR="008119DC" w:rsidRPr="005E3FB1" w:rsidRDefault="008119DC" w:rsidP="00516707">
      <w:pPr>
        <w:numPr>
          <w:ilvl w:val="0"/>
          <w:numId w:val="262"/>
        </w:numPr>
        <w:tabs>
          <w:tab w:val="left" w:pos="1134"/>
        </w:tabs>
        <w:spacing w:after="0"/>
        <w:ind w:left="0" w:firstLine="709"/>
        <w:rPr>
          <w:rFonts w:ascii="Times New Roman" w:hAnsi="Times New Roman"/>
          <w:sz w:val="24"/>
          <w:szCs w:val="24"/>
        </w:rPr>
      </w:pPr>
      <w:r w:rsidRPr="005E3FB1">
        <w:rPr>
          <w:rFonts w:ascii="Times New Roman" w:hAnsi="Times New Roman"/>
          <w:sz w:val="24"/>
          <w:szCs w:val="24"/>
        </w:rPr>
        <w:t>систему оценки условий.</w:t>
      </w:r>
    </w:p>
    <w:p w:rsidR="008119DC" w:rsidRPr="005E3FB1" w:rsidRDefault="008119DC" w:rsidP="009D65EB">
      <w:pPr>
        <w:spacing w:after="0"/>
        <w:ind w:firstLine="709"/>
        <w:rPr>
          <w:rFonts w:ascii="Times New Roman" w:hAnsi="Times New Roman"/>
          <w:sz w:val="24"/>
          <w:szCs w:val="24"/>
        </w:rPr>
      </w:pPr>
      <w:r w:rsidRPr="005E3FB1">
        <w:rPr>
          <w:rFonts w:ascii="Times New Roman" w:hAnsi="Times New Roman"/>
          <w:sz w:val="24"/>
          <w:szCs w:val="24"/>
        </w:rPr>
        <w:t>Система условий реализации ООП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lastRenderedPageBreak/>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выявление проблемных зон и установление необходимых изменений в имеющихся условиях для приведения их в соответствие с требованиями ФГОС;</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разработку сетевого графика (дорожной карты) создания необходимой системы условий;</w:t>
      </w:r>
    </w:p>
    <w:p w:rsidR="008119DC" w:rsidRPr="005E3FB1" w:rsidRDefault="008119DC" w:rsidP="00516707">
      <w:pPr>
        <w:numPr>
          <w:ilvl w:val="0"/>
          <w:numId w:val="262"/>
        </w:numPr>
        <w:tabs>
          <w:tab w:val="left" w:pos="993"/>
        </w:tabs>
        <w:spacing w:after="0"/>
        <w:ind w:left="0" w:firstLine="709"/>
        <w:rPr>
          <w:rFonts w:ascii="Times New Roman" w:hAnsi="Times New Roman"/>
          <w:sz w:val="24"/>
          <w:szCs w:val="24"/>
        </w:rPr>
      </w:pPr>
      <w:r w:rsidRPr="005E3FB1">
        <w:rPr>
          <w:rFonts w:ascii="Times New Roman" w:hAnsi="Times New Roman"/>
          <w:sz w:val="24"/>
          <w:szCs w:val="24"/>
        </w:rPr>
        <w:t>разработку механизмов мониторинга, оценки и коррекции реализации промежуточных этапов разработанного графика (дорожной карты).</w:t>
      </w:r>
    </w:p>
    <w:p w:rsidR="008119DC" w:rsidRPr="005E3FB1" w:rsidRDefault="008119DC" w:rsidP="009D65EB">
      <w:pPr>
        <w:spacing w:after="0"/>
        <w:ind w:firstLine="709"/>
        <w:rPr>
          <w:rFonts w:ascii="Times New Roman" w:hAnsi="Times New Roman"/>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 w:val="24"/>
          <w:szCs w:val="24"/>
        </w:rPr>
      </w:pPr>
    </w:p>
    <w:p w:rsidR="00A9748B" w:rsidRDefault="00A9748B" w:rsidP="009D65EB">
      <w:pPr>
        <w:pStyle w:val="3"/>
        <w:spacing w:before="0" w:beforeAutospacing="0" w:after="0" w:afterAutospacing="0"/>
        <w:ind w:left="1854"/>
        <w:rPr>
          <w:szCs w:val="28"/>
        </w:rPr>
        <w:sectPr w:rsidR="00A9748B" w:rsidSect="00AA07C4">
          <w:footerReference w:type="default" r:id="rId71"/>
          <w:pgSz w:w="11906" w:h="16838"/>
          <w:pgMar w:top="1134" w:right="849" w:bottom="1134" w:left="1134" w:header="680" w:footer="567" w:gutter="0"/>
          <w:cols w:space="708"/>
          <w:docGrid w:linePitch="360"/>
        </w:sectPr>
      </w:pPr>
      <w:r>
        <w:rPr>
          <w:szCs w:val="28"/>
        </w:rPr>
        <w:br w:type="page"/>
      </w:r>
    </w:p>
    <w:p w:rsidR="00A9748B" w:rsidRPr="00A9748B" w:rsidRDefault="00A9748B" w:rsidP="009D65EB">
      <w:pPr>
        <w:pStyle w:val="3"/>
        <w:spacing w:before="0" w:beforeAutospacing="0" w:after="0" w:afterAutospacing="0"/>
        <w:ind w:left="1854"/>
        <w:rPr>
          <w:sz w:val="24"/>
          <w:szCs w:val="24"/>
        </w:rPr>
      </w:pPr>
      <w:r w:rsidRPr="00A9748B">
        <w:rPr>
          <w:sz w:val="24"/>
          <w:szCs w:val="24"/>
        </w:rPr>
        <w:lastRenderedPageBreak/>
        <w:t>3.2.7. Сетевой график (дорожная карта) по формированию необходимой системы условий</w:t>
      </w:r>
    </w:p>
    <w:p w:rsidR="00A9748B" w:rsidRPr="00A9748B" w:rsidRDefault="00A9748B" w:rsidP="009D65EB">
      <w:pPr>
        <w:pStyle w:val="2a"/>
        <w:shd w:val="clear" w:color="auto" w:fill="auto"/>
        <w:spacing w:line="240" w:lineRule="auto"/>
        <w:jc w:val="left"/>
        <w:rPr>
          <w:b w:val="0"/>
          <w:sz w:val="24"/>
          <w:szCs w:val="24"/>
        </w:rP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6522"/>
        <w:gridCol w:w="44"/>
        <w:gridCol w:w="1372"/>
        <w:gridCol w:w="1843"/>
        <w:gridCol w:w="4820"/>
      </w:tblGrid>
      <w:tr w:rsidR="00A9748B" w:rsidRPr="00A9748B" w:rsidTr="00D173A1">
        <w:trPr>
          <w:trHeight w:val="203"/>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Arial Unicode MS" w:hAnsi="Times New Roman"/>
                <w:color w:val="000000"/>
                <w:sz w:val="24"/>
                <w:szCs w:val="24"/>
              </w:rPr>
            </w:pPr>
            <w:r w:rsidRPr="00A9748B">
              <w:rPr>
                <w:rFonts w:ascii="Times New Roman" w:hAnsi="Times New Roman"/>
                <w:sz w:val="24"/>
                <w:szCs w:val="24"/>
              </w:rPr>
              <w:t>№ п/п</w:t>
            </w:r>
          </w:p>
        </w:tc>
        <w:tc>
          <w:tcPr>
            <w:tcW w:w="652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09"/>
              <w:rPr>
                <w:rFonts w:ascii="Times New Roman" w:hAnsi="Times New Roman"/>
                <w:sz w:val="24"/>
                <w:szCs w:val="24"/>
              </w:rPr>
            </w:pPr>
            <w:r w:rsidRPr="00A9748B">
              <w:rPr>
                <w:rFonts w:ascii="Times New Roman" w:hAnsi="Times New Roman"/>
                <w:sz w:val="24"/>
                <w:szCs w:val="24"/>
              </w:rPr>
              <w:t>Содержание деятельности</w:t>
            </w:r>
          </w:p>
        </w:tc>
        <w:tc>
          <w:tcPr>
            <w:tcW w:w="141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09"/>
              <w:rPr>
                <w:rFonts w:ascii="Times New Roman" w:hAnsi="Times New Roman"/>
                <w:sz w:val="24"/>
                <w:szCs w:val="24"/>
              </w:rPr>
            </w:pPr>
            <w:r w:rsidRPr="00A9748B">
              <w:rPr>
                <w:rFonts w:ascii="Times New Roman" w:hAnsi="Times New Roman"/>
                <w:sz w:val="24"/>
                <w:szCs w:val="24"/>
              </w:rPr>
              <w:t>Сроки</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D173A1" w:rsidP="009D65EB">
            <w:pPr>
              <w:pStyle w:val="53"/>
              <w:spacing w:line="240" w:lineRule="auto"/>
              <w:ind w:left="109"/>
              <w:rPr>
                <w:sz w:val="24"/>
                <w:szCs w:val="24"/>
              </w:rPr>
            </w:pPr>
            <w:r>
              <w:rPr>
                <w:sz w:val="24"/>
                <w:szCs w:val="24"/>
              </w:rPr>
              <w:t>Ответственн</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09"/>
              <w:rPr>
                <w:rFonts w:ascii="Times New Roman" w:eastAsia="Arial Unicode MS" w:hAnsi="Times New Roman"/>
                <w:color w:val="000000"/>
                <w:sz w:val="24"/>
                <w:szCs w:val="24"/>
              </w:rPr>
            </w:pPr>
            <w:r w:rsidRPr="00A9748B">
              <w:rPr>
                <w:rFonts w:ascii="Times New Roman" w:hAnsi="Times New Roman"/>
                <w:sz w:val="24"/>
                <w:szCs w:val="24"/>
              </w:rPr>
              <w:t>Ожидаемый результат</w:t>
            </w:r>
          </w:p>
        </w:tc>
      </w:tr>
      <w:tr w:rsidR="00A9748B" w:rsidRPr="00A9748B" w:rsidTr="00D173A1">
        <w:trPr>
          <w:trHeight w:val="288"/>
        </w:trPr>
        <w:tc>
          <w:tcPr>
            <w:tcW w:w="15276" w:type="dxa"/>
            <w:gridSpan w:val="6"/>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pStyle w:val="2a"/>
              <w:shd w:val="clear" w:color="auto" w:fill="auto"/>
              <w:spacing w:line="240" w:lineRule="auto"/>
              <w:jc w:val="left"/>
              <w:rPr>
                <w:sz w:val="24"/>
                <w:szCs w:val="24"/>
              </w:rPr>
            </w:pPr>
            <w:r w:rsidRPr="00A9748B">
              <w:rPr>
                <w:sz w:val="24"/>
                <w:szCs w:val="24"/>
              </w:rPr>
              <w:t>1</w:t>
            </w:r>
            <w:r w:rsidRPr="00A9748B">
              <w:rPr>
                <w:b w:val="0"/>
                <w:sz w:val="24"/>
                <w:szCs w:val="24"/>
              </w:rPr>
              <w:t>. Нормативное обеспечение введении ФГОС основного общего образования</w:t>
            </w:r>
          </w:p>
        </w:tc>
      </w:tr>
      <w:tr w:rsidR="00A9748B" w:rsidRPr="00A9748B" w:rsidTr="00D173A1">
        <w:trPr>
          <w:trHeight w:val="56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1.1</w:t>
            </w:r>
          </w:p>
        </w:tc>
        <w:tc>
          <w:tcPr>
            <w:tcW w:w="652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Формирование банка нормативно-правовых документов федерального, регионального и школьного  уровней.</w:t>
            </w:r>
          </w:p>
        </w:tc>
        <w:tc>
          <w:tcPr>
            <w:tcW w:w="141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7C027C" w:rsidP="009D65EB">
            <w:pPr>
              <w:spacing w:line="240" w:lineRule="auto"/>
              <w:ind w:left="123"/>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Нормативно-правовое сопровождение введения ФГОС ООО.</w:t>
            </w:r>
          </w:p>
        </w:tc>
      </w:tr>
      <w:tr w:rsidR="00A9748B" w:rsidRPr="00A9748B" w:rsidTr="00D173A1">
        <w:trPr>
          <w:trHeight w:val="840"/>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1.2</w:t>
            </w:r>
          </w:p>
        </w:tc>
        <w:tc>
          <w:tcPr>
            <w:tcW w:w="6522" w:type="dxa"/>
            <w:tcBorders>
              <w:top w:val="single" w:sz="4" w:space="0" w:color="auto"/>
              <w:left w:val="single" w:sz="4" w:space="0" w:color="auto"/>
              <w:bottom w:val="single" w:sz="4" w:space="0" w:color="auto"/>
              <w:right w:val="single" w:sz="4" w:space="0" w:color="auto"/>
            </w:tcBorders>
            <w:hideMark/>
          </w:tcPr>
          <w:p w:rsidR="00A9748B" w:rsidRPr="00A9748B" w:rsidRDefault="007C027C" w:rsidP="009D65EB">
            <w:pPr>
              <w:spacing w:line="240" w:lineRule="auto"/>
              <w:ind w:left="123"/>
              <w:rPr>
                <w:rFonts w:ascii="Times New Roman" w:hAnsi="Times New Roman"/>
                <w:sz w:val="24"/>
                <w:szCs w:val="24"/>
              </w:rPr>
            </w:pPr>
            <w:r>
              <w:rPr>
                <w:rFonts w:ascii="Times New Roman" w:hAnsi="Times New Roman"/>
                <w:sz w:val="24"/>
                <w:szCs w:val="24"/>
              </w:rPr>
              <w:t>Решение управляющего совета</w:t>
            </w:r>
            <w:r w:rsidR="00A9748B" w:rsidRPr="00A9748B">
              <w:rPr>
                <w:rFonts w:ascii="Times New Roman" w:hAnsi="Times New Roman"/>
                <w:sz w:val="24"/>
                <w:szCs w:val="24"/>
              </w:rPr>
              <w:t xml:space="preserve"> об организации в школе внеурочной деятельности в рамках ФГОС ООО.</w:t>
            </w:r>
          </w:p>
        </w:tc>
        <w:tc>
          <w:tcPr>
            <w:tcW w:w="141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7C027C" w:rsidP="00A86676">
            <w:pPr>
              <w:spacing w:line="240" w:lineRule="auto"/>
              <w:ind w:left="123"/>
              <w:rPr>
                <w:rFonts w:ascii="Times New Roman" w:hAnsi="Times New Roman"/>
                <w:sz w:val="24"/>
                <w:szCs w:val="24"/>
              </w:rPr>
            </w:pPr>
            <w:r>
              <w:rPr>
                <w:rFonts w:ascii="Times New Roman" w:hAnsi="Times New Roman"/>
                <w:sz w:val="24"/>
                <w:szCs w:val="24"/>
              </w:rPr>
              <w:t>Май</w:t>
            </w:r>
            <w:r w:rsidR="00A86676">
              <w:rPr>
                <w:rFonts w:ascii="Times New Roman" w:hAnsi="Times New Roman"/>
                <w:sz w:val="24"/>
                <w:szCs w:val="24"/>
              </w:rPr>
              <w:t xml:space="preserve">2015,2016, </w:t>
            </w:r>
            <w:r>
              <w:rPr>
                <w:rFonts w:ascii="Times New Roman" w:hAnsi="Times New Roman"/>
                <w:sz w:val="24"/>
                <w:szCs w:val="24"/>
              </w:rPr>
              <w:t>2017</w:t>
            </w:r>
            <w:r w:rsidR="009D54DC">
              <w:rPr>
                <w:rFonts w:ascii="Times New Roman" w:hAnsi="Times New Roman"/>
                <w:sz w:val="24"/>
                <w:szCs w:val="24"/>
              </w:rPr>
              <w:t>,2018</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7C027C" w:rsidP="009D65EB">
            <w:pPr>
              <w:spacing w:line="240" w:lineRule="auto"/>
              <w:ind w:left="123"/>
              <w:rPr>
                <w:rFonts w:ascii="Times New Roman" w:hAnsi="Times New Roman"/>
                <w:sz w:val="24"/>
                <w:szCs w:val="24"/>
              </w:rPr>
            </w:pPr>
            <w:r>
              <w:rPr>
                <w:rFonts w:ascii="Times New Roman" w:hAnsi="Times New Roman"/>
                <w:sz w:val="24"/>
                <w:szCs w:val="24"/>
              </w:rPr>
              <w:t>Председатель управляющего совета</w:t>
            </w:r>
            <w:r w:rsidR="00A9748B" w:rsidRPr="00A9748B">
              <w:rPr>
                <w:rFonts w:ascii="Times New Roman" w:hAnsi="Times New Roman"/>
                <w:sz w:val="24"/>
                <w:szCs w:val="24"/>
              </w:rPr>
              <w:t xml:space="preserve"> </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Принятие решения об организации  внеурочной деятельности в рамках ФГОС ООО.</w:t>
            </w:r>
          </w:p>
        </w:tc>
      </w:tr>
      <w:tr w:rsidR="00A9748B" w:rsidRPr="00A9748B" w:rsidTr="00D173A1">
        <w:trPr>
          <w:trHeight w:val="3585"/>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1.3</w:t>
            </w:r>
          </w:p>
        </w:tc>
        <w:tc>
          <w:tcPr>
            <w:tcW w:w="6522" w:type="dxa"/>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ind w:left="123"/>
              <w:rPr>
                <w:rFonts w:ascii="Times New Roman" w:eastAsia="Times New Roman" w:hAnsi="Times New Roman"/>
                <w:sz w:val="24"/>
                <w:szCs w:val="24"/>
              </w:rPr>
            </w:pPr>
            <w:r w:rsidRPr="00A9748B">
              <w:rPr>
                <w:rFonts w:ascii="Times New Roman" w:hAnsi="Times New Roman"/>
                <w:sz w:val="24"/>
                <w:szCs w:val="24"/>
              </w:rPr>
              <w:t xml:space="preserve">Подготовка приказов, локальных актов, регламентирующих введение ФГОС ООО: </w:t>
            </w:r>
          </w:p>
          <w:p w:rsidR="00A9748B" w:rsidRPr="00A9748B" w:rsidRDefault="00A9748B" w:rsidP="009D65EB">
            <w:pPr>
              <w:spacing w:line="240" w:lineRule="auto"/>
              <w:ind w:left="123"/>
              <w:rPr>
                <w:rFonts w:ascii="Times New Roman" w:hAnsi="Times New Roman"/>
                <w:sz w:val="24"/>
                <w:szCs w:val="24"/>
              </w:rPr>
            </w:pPr>
            <w:r w:rsidRPr="00A9748B">
              <w:rPr>
                <w:rStyle w:val="af9"/>
                <w:rFonts w:ascii="Times New Roman" w:hAnsi="Times New Roman"/>
                <w:sz w:val="24"/>
                <w:szCs w:val="24"/>
              </w:rPr>
              <w:t>Локальные акты:</w:t>
            </w:r>
          </w:p>
          <w:p w:rsidR="00A9748B" w:rsidRPr="00A9748B" w:rsidRDefault="00A9748B" w:rsidP="00516707">
            <w:pPr>
              <w:numPr>
                <w:ilvl w:val="0"/>
                <w:numId w:val="257"/>
              </w:numPr>
              <w:spacing w:after="0" w:line="240" w:lineRule="auto"/>
              <w:rPr>
                <w:rFonts w:ascii="Times New Roman" w:hAnsi="Times New Roman"/>
                <w:sz w:val="24"/>
                <w:szCs w:val="24"/>
              </w:rPr>
            </w:pPr>
            <w:r w:rsidRPr="00A9748B">
              <w:rPr>
                <w:rFonts w:ascii="Times New Roman" w:hAnsi="Times New Roman"/>
                <w:sz w:val="24"/>
                <w:szCs w:val="24"/>
              </w:rPr>
              <w:t>регламентирующие организацию внеурочной деятельности;</w:t>
            </w:r>
          </w:p>
          <w:p w:rsidR="00A9748B" w:rsidRPr="00A9748B" w:rsidRDefault="00A9748B" w:rsidP="00516707">
            <w:pPr>
              <w:numPr>
                <w:ilvl w:val="0"/>
                <w:numId w:val="257"/>
              </w:numPr>
              <w:spacing w:after="0" w:line="240" w:lineRule="auto"/>
              <w:rPr>
                <w:rFonts w:ascii="Times New Roman" w:hAnsi="Times New Roman"/>
                <w:sz w:val="24"/>
                <w:szCs w:val="24"/>
              </w:rPr>
            </w:pPr>
            <w:r w:rsidRPr="00A9748B">
              <w:rPr>
                <w:rFonts w:ascii="Times New Roman" w:hAnsi="Times New Roman"/>
                <w:sz w:val="24"/>
                <w:szCs w:val="24"/>
              </w:rPr>
              <w:t>договор с родителями о предоставлении дополнительного образования в рамках внеурочной деятельности;</w:t>
            </w:r>
          </w:p>
          <w:p w:rsidR="00A9748B" w:rsidRPr="00A9748B" w:rsidRDefault="00A9748B" w:rsidP="00516707">
            <w:pPr>
              <w:pStyle w:val="39"/>
              <w:widowControl/>
              <w:numPr>
                <w:ilvl w:val="0"/>
                <w:numId w:val="257"/>
              </w:numPr>
              <w:shd w:val="clear" w:color="auto" w:fill="auto"/>
              <w:spacing w:line="240" w:lineRule="auto"/>
              <w:rPr>
                <w:rStyle w:val="3f2"/>
                <w:i w:val="0"/>
                <w:sz w:val="24"/>
                <w:szCs w:val="24"/>
              </w:rPr>
            </w:pPr>
            <w:r w:rsidRPr="00A9748B">
              <w:rPr>
                <w:rStyle w:val="3f2"/>
                <w:i w:val="0"/>
                <w:sz w:val="24"/>
                <w:szCs w:val="24"/>
              </w:rPr>
              <w:t xml:space="preserve">должностные инструкции работников школы в соответствие с требованиями ФГОС ООО. </w:t>
            </w:r>
          </w:p>
          <w:p w:rsidR="00A9748B" w:rsidRPr="00A9748B" w:rsidRDefault="00A9748B" w:rsidP="009D65EB">
            <w:pPr>
              <w:pStyle w:val="39"/>
              <w:shd w:val="clear" w:color="auto" w:fill="auto"/>
              <w:spacing w:line="240" w:lineRule="auto"/>
              <w:ind w:left="123"/>
              <w:rPr>
                <w:sz w:val="24"/>
                <w:szCs w:val="24"/>
              </w:rPr>
            </w:pPr>
          </w:p>
          <w:p w:rsidR="00A9748B" w:rsidRPr="00A9748B" w:rsidRDefault="00A9748B" w:rsidP="009D65EB">
            <w:pPr>
              <w:pStyle w:val="39"/>
              <w:shd w:val="clear" w:color="auto" w:fill="auto"/>
              <w:spacing w:line="240" w:lineRule="auto"/>
              <w:rPr>
                <w:i/>
                <w:sz w:val="24"/>
                <w:szCs w:val="24"/>
              </w:rPr>
            </w:pPr>
            <w:r w:rsidRPr="00A9748B">
              <w:rPr>
                <w:i/>
                <w:sz w:val="24"/>
                <w:szCs w:val="24"/>
              </w:rPr>
              <w:t>Приказы, р</w:t>
            </w:r>
            <w:r w:rsidR="007C027C">
              <w:rPr>
                <w:i/>
                <w:sz w:val="24"/>
                <w:szCs w:val="24"/>
              </w:rPr>
              <w:t>р</w:t>
            </w:r>
            <w:r w:rsidRPr="00A9748B">
              <w:rPr>
                <w:i/>
                <w:sz w:val="24"/>
                <w:szCs w:val="24"/>
              </w:rPr>
              <w:t>егламентирующие введение стандартов второго поколения в общеобразовательном учреждении:</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 подготовке школы к переходу на ФГОС ООО;</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Об утверждении состава рабочей группы;</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Об утверждении плана работы по переходу на ФГОС;</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 xml:space="preserve">Об утверждении программ внеурочной </w:t>
            </w:r>
            <w:r w:rsidR="00B749DC">
              <w:rPr>
                <w:rFonts w:ascii="Times New Roman" w:hAnsi="Times New Roman"/>
                <w:sz w:val="24"/>
                <w:szCs w:val="24"/>
              </w:rPr>
              <w:t>деятельности на 2018-2019</w:t>
            </w:r>
            <w:r w:rsidRPr="00A9748B">
              <w:rPr>
                <w:rFonts w:ascii="Times New Roman" w:hAnsi="Times New Roman"/>
                <w:sz w:val="24"/>
                <w:szCs w:val="24"/>
              </w:rPr>
              <w:t xml:space="preserve"> учебный год;</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lastRenderedPageBreak/>
              <w:t>О разработке о</w:t>
            </w:r>
            <w:r w:rsidR="00B749DC">
              <w:rPr>
                <w:rFonts w:ascii="Times New Roman" w:hAnsi="Times New Roman"/>
                <w:sz w:val="24"/>
                <w:szCs w:val="24"/>
              </w:rPr>
              <w:t>бразовательной программы на 2018- 2019</w:t>
            </w:r>
            <w:r w:rsidRPr="00A9748B">
              <w:rPr>
                <w:rFonts w:ascii="Times New Roman" w:hAnsi="Times New Roman"/>
                <w:sz w:val="24"/>
                <w:szCs w:val="24"/>
              </w:rPr>
              <w:t xml:space="preserve"> учебный год;</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Об утверждении о</w:t>
            </w:r>
            <w:r w:rsidR="00B749DC">
              <w:rPr>
                <w:rFonts w:ascii="Times New Roman" w:hAnsi="Times New Roman"/>
                <w:sz w:val="24"/>
                <w:szCs w:val="24"/>
              </w:rPr>
              <w:t>бразовательной программы на 2018-2019</w:t>
            </w:r>
            <w:r w:rsidRPr="00A9748B">
              <w:rPr>
                <w:rFonts w:ascii="Times New Roman" w:hAnsi="Times New Roman"/>
                <w:sz w:val="24"/>
                <w:szCs w:val="24"/>
              </w:rPr>
              <w:t xml:space="preserve"> учебный год;</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Об утв</w:t>
            </w:r>
            <w:r w:rsidR="00B749DC">
              <w:rPr>
                <w:rFonts w:ascii="Times New Roman" w:hAnsi="Times New Roman"/>
                <w:sz w:val="24"/>
                <w:szCs w:val="24"/>
              </w:rPr>
              <w:t>ерждении учебного  плана на 2018- 2019</w:t>
            </w:r>
            <w:r w:rsidR="007C027C">
              <w:rPr>
                <w:rFonts w:ascii="Times New Roman" w:hAnsi="Times New Roman"/>
                <w:sz w:val="24"/>
                <w:szCs w:val="24"/>
              </w:rPr>
              <w:t xml:space="preserve"> </w:t>
            </w:r>
            <w:r w:rsidRPr="00A9748B">
              <w:rPr>
                <w:rFonts w:ascii="Times New Roman" w:hAnsi="Times New Roman"/>
                <w:sz w:val="24"/>
                <w:szCs w:val="24"/>
              </w:rPr>
              <w:t>учебный год;</w:t>
            </w:r>
          </w:p>
          <w:p w:rsidR="00A9748B" w:rsidRPr="00A9748B" w:rsidRDefault="00A9748B" w:rsidP="00516707">
            <w:pPr>
              <w:numPr>
                <w:ilvl w:val="0"/>
                <w:numId w:val="258"/>
              </w:numPr>
              <w:spacing w:after="0" w:line="240" w:lineRule="auto"/>
              <w:ind w:left="483" w:firstLine="0"/>
              <w:rPr>
                <w:rFonts w:ascii="Times New Roman" w:hAnsi="Times New Roman"/>
                <w:sz w:val="24"/>
                <w:szCs w:val="24"/>
              </w:rPr>
            </w:pPr>
            <w:r w:rsidRPr="00A9748B">
              <w:rPr>
                <w:rFonts w:ascii="Times New Roman" w:hAnsi="Times New Roman"/>
                <w:sz w:val="24"/>
                <w:szCs w:val="24"/>
              </w:rPr>
              <w:t>О проведении внутришкольного контроля по реализации   ФГОС ООО;</w:t>
            </w:r>
          </w:p>
          <w:p w:rsidR="00A9748B" w:rsidRPr="00A9748B" w:rsidRDefault="00A9748B" w:rsidP="00516707">
            <w:pPr>
              <w:numPr>
                <w:ilvl w:val="0"/>
                <w:numId w:val="258"/>
              </w:numPr>
              <w:spacing w:after="0" w:line="240" w:lineRule="auto"/>
              <w:rPr>
                <w:rFonts w:ascii="Times New Roman" w:hAnsi="Times New Roman"/>
                <w:sz w:val="24"/>
                <w:szCs w:val="24"/>
              </w:rPr>
            </w:pPr>
            <w:r w:rsidRPr="00A9748B">
              <w:rPr>
                <w:rFonts w:ascii="Times New Roman" w:hAnsi="Times New Roman"/>
                <w:sz w:val="24"/>
                <w:szCs w:val="24"/>
              </w:rPr>
              <w:t>О внесении изменений в должностные инструкции работников.</w:t>
            </w:r>
          </w:p>
        </w:tc>
        <w:tc>
          <w:tcPr>
            <w:tcW w:w="1416" w:type="dxa"/>
            <w:gridSpan w:val="2"/>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ind w:left="123"/>
              <w:rPr>
                <w:rFonts w:ascii="Times New Roman" w:eastAsia="Times New Roman" w:hAnsi="Times New Roman"/>
                <w:sz w:val="24"/>
                <w:szCs w:val="24"/>
              </w:rPr>
            </w:pPr>
            <w:r w:rsidRPr="00A9748B">
              <w:rPr>
                <w:rFonts w:ascii="Times New Roman" w:hAnsi="Times New Roman"/>
                <w:sz w:val="24"/>
                <w:szCs w:val="24"/>
              </w:rPr>
              <w:lastRenderedPageBreak/>
              <w:t>в течение учебного года</w:t>
            </w: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p>
          <w:p w:rsidR="00A9748B" w:rsidRDefault="00A9748B" w:rsidP="009D65EB">
            <w:pPr>
              <w:spacing w:line="240" w:lineRule="auto"/>
              <w:rPr>
                <w:rFonts w:ascii="Times New Roman" w:hAnsi="Times New Roman"/>
                <w:sz w:val="24"/>
                <w:szCs w:val="24"/>
              </w:rPr>
            </w:pPr>
          </w:p>
          <w:p w:rsidR="00A9748B" w:rsidRDefault="00A9748B" w:rsidP="009D65EB">
            <w:pPr>
              <w:spacing w:line="240" w:lineRule="auto"/>
              <w:rPr>
                <w:rFonts w:ascii="Times New Roman" w:hAnsi="Times New Roman"/>
                <w:sz w:val="24"/>
                <w:szCs w:val="24"/>
              </w:rPr>
            </w:pPr>
          </w:p>
          <w:p w:rsid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в течение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7C027C" w:rsidP="009D65EB">
            <w:pPr>
              <w:spacing w:line="240" w:lineRule="auto"/>
              <w:ind w:left="123"/>
              <w:rPr>
                <w:rFonts w:ascii="Times New Roman" w:eastAsia="Times New Roman" w:hAnsi="Times New Roman"/>
                <w:sz w:val="24"/>
                <w:szCs w:val="24"/>
              </w:rPr>
            </w:pPr>
            <w:r>
              <w:rPr>
                <w:rFonts w:ascii="Times New Roman" w:hAnsi="Times New Roman"/>
                <w:sz w:val="24"/>
                <w:szCs w:val="24"/>
              </w:rPr>
              <w:lastRenderedPageBreak/>
              <w:t>Заведующая филиалом</w:t>
            </w:r>
            <w:r w:rsidR="00A9748B" w:rsidRPr="00A9748B">
              <w:rPr>
                <w:rFonts w:ascii="Times New Roman" w:hAnsi="Times New Roman"/>
                <w:sz w:val="24"/>
                <w:szCs w:val="24"/>
              </w:rPr>
              <w:t xml:space="preserve">, </w:t>
            </w:r>
          </w:p>
          <w:p w:rsidR="00A9748B" w:rsidRPr="00A9748B" w:rsidRDefault="007C027C" w:rsidP="007C027C">
            <w:pPr>
              <w:spacing w:line="240" w:lineRule="auto"/>
              <w:ind w:left="123"/>
              <w:rPr>
                <w:rFonts w:ascii="Times New Roman" w:hAnsi="Times New Roman"/>
                <w:sz w:val="24"/>
                <w:szCs w:val="24"/>
              </w:rPr>
            </w:pPr>
            <w:r>
              <w:rPr>
                <w:rFonts w:ascii="Times New Roman" w:hAnsi="Times New Roman"/>
                <w:sz w:val="24"/>
                <w:szCs w:val="24"/>
              </w:rPr>
              <w:t xml:space="preserve">Старший методист </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123"/>
              <w:rPr>
                <w:rFonts w:ascii="Times New Roman" w:eastAsia="Times New Roman" w:hAnsi="Times New Roman"/>
                <w:sz w:val="24"/>
                <w:szCs w:val="24"/>
              </w:rPr>
            </w:pPr>
            <w:r w:rsidRPr="00A9748B">
              <w:rPr>
                <w:rFonts w:ascii="Times New Roman" w:hAnsi="Times New Roman"/>
                <w:sz w:val="24"/>
                <w:szCs w:val="24"/>
              </w:rPr>
              <w:t>Наличие локальных актов, дополнений и изменений к локальным актам, доведение нормативных документов до сведения всех заинтересованных лиц.</w:t>
            </w:r>
          </w:p>
          <w:p w:rsidR="00A9748B" w:rsidRPr="00A9748B" w:rsidRDefault="00A9748B" w:rsidP="009D65EB">
            <w:pPr>
              <w:spacing w:line="240" w:lineRule="auto"/>
              <w:ind w:left="123"/>
              <w:rPr>
                <w:rFonts w:ascii="Times New Roman" w:hAnsi="Times New Roman"/>
                <w:sz w:val="24"/>
                <w:szCs w:val="24"/>
              </w:rPr>
            </w:pPr>
            <w:r w:rsidRPr="00A9748B">
              <w:rPr>
                <w:rFonts w:ascii="Times New Roman" w:hAnsi="Times New Roman"/>
                <w:sz w:val="24"/>
                <w:szCs w:val="24"/>
              </w:rPr>
              <w:t>Наличие приказов, регламентирующих введение стандартов второго поколения в общеобразовательном учреждении.</w:t>
            </w:r>
          </w:p>
        </w:tc>
      </w:tr>
      <w:tr w:rsidR="00A9748B" w:rsidRPr="00A9748B" w:rsidTr="00D173A1">
        <w:trPr>
          <w:trHeight w:val="62"/>
        </w:trPr>
        <w:tc>
          <w:tcPr>
            <w:tcW w:w="15276" w:type="dxa"/>
            <w:gridSpan w:val="6"/>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pStyle w:val="2a"/>
              <w:shd w:val="clear" w:color="auto" w:fill="auto"/>
              <w:spacing w:line="240" w:lineRule="auto"/>
              <w:jc w:val="left"/>
              <w:rPr>
                <w:sz w:val="24"/>
                <w:szCs w:val="24"/>
              </w:rPr>
            </w:pPr>
            <w:r w:rsidRPr="00A9748B">
              <w:rPr>
                <w:b w:val="0"/>
                <w:sz w:val="24"/>
                <w:szCs w:val="24"/>
              </w:rPr>
              <w:lastRenderedPageBreak/>
              <w:t>2. Материально-техническое обеспечение перехода на ФГОС основного общего образования</w:t>
            </w:r>
          </w:p>
        </w:tc>
      </w:tr>
      <w:tr w:rsidR="00A9748B" w:rsidRPr="00A9748B" w:rsidTr="00D173A1">
        <w:trPr>
          <w:trHeight w:val="62"/>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2.1</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Анализ соответствия "материально-технической базы реализации ООП ООО действующим санитарным и противопожарным нормам, нормам охраны труда работников образовательного учреждения.</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7C027C" w:rsidP="009D65EB">
            <w:pPr>
              <w:spacing w:line="240" w:lineRule="auto"/>
              <w:ind w:left="40"/>
              <w:rPr>
                <w:rFonts w:ascii="Times New Roman" w:hAnsi="Times New Roman"/>
                <w:sz w:val="24"/>
                <w:szCs w:val="24"/>
              </w:rPr>
            </w:pPr>
            <w:r>
              <w:rPr>
                <w:rFonts w:ascii="Times New Roman" w:hAnsi="Times New Roman"/>
                <w:sz w:val="24"/>
                <w:szCs w:val="24"/>
              </w:rPr>
              <w:t>Заведующая филиалом</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Приведение в соответствие материально- технической базы реализации ООП ООО с требованиями ФГОС.</w:t>
            </w:r>
          </w:p>
        </w:tc>
      </w:tr>
      <w:tr w:rsidR="00A9748B" w:rsidRPr="00A9748B" w:rsidTr="00D173A1">
        <w:trPr>
          <w:trHeight w:val="568"/>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2.2</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Комплектование библиотеки УМК по</w:t>
            </w:r>
            <w:r w:rsidR="007C027C">
              <w:rPr>
                <w:rFonts w:ascii="Times New Roman" w:hAnsi="Times New Roman"/>
                <w:sz w:val="24"/>
                <w:szCs w:val="24"/>
              </w:rPr>
              <w:t xml:space="preserve"> в</w:t>
            </w:r>
            <w:r w:rsidR="00D36686">
              <w:rPr>
                <w:rFonts w:ascii="Times New Roman" w:hAnsi="Times New Roman"/>
                <w:sz w:val="24"/>
                <w:szCs w:val="24"/>
              </w:rPr>
              <w:t>сем предметам учебного плана 5-8</w:t>
            </w:r>
            <w:r w:rsidR="007C027C">
              <w:rPr>
                <w:rFonts w:ascii="Times New Roman" w:hAnsi="Times New Roman"/>
                <w:sz w:val="24"/>
                <w:szCs w:val="24"/>
              </w:rPr>
              <w:t xml:space="preserve"> классов</w:t>
            </w:r>
            <w:r w:rsidRPr="00A9748B">
              <w:rPr>
                <w:rFonts w:ascii="Times New Roman" w:hAnsi="Times New Roman"/>
                <w:sz w:val="24"/>
                <w:szCs w:val="24"/>
              </w:rPr>
              <w:t xml:space="preserve"> в соответствии с Федеральным перечнем.</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40"/>
              <w:rPr>
                <w:rFonts w:ascii="Times New Roman" w:hAnsi="Times New Roman"/>
                <w:sz w:val="24"/>
                <w:szCs w:val="24"/>
              </w:rPr>
            </w:pPr>
            <w:r w:rsidRPr="00A9748B">
              <w:rPr>
                <w:rFonts w:ascii="Times New Roman" w:hAnsi="Times New Roman"/>
                <w:sz w:val="24"/>
                <w:szCs w:val="24"/>
              </w:rPr>
              <w:t>Библиотекарь</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Формирование заявки на обеспечение общеобразовательного учреждения учебниками в соответствии с федеральным перечнем.</w:t>
            </w:r>
          </w:p>
        </w:tc>
      </w:tr>
      <w:tr w:rsidR="00A9748B" w:rsidRPr="00A9748B" w:rsidTr="00D173A1">
        <w:trPr>
          <w:trHeight w:val="248"/>
        </w:trPr>
        <w:tc>
          <w:tcPr>
            <w:tcW w:w="15276" w:type="dxa"/>
            <w:gridSpan w:val="6"/>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pStyle w:val="2a"/>
              <w:shd w:val="clear" w:color="auto" w:fill="auto"/>
              <w:spacing w:line="240" w:lineRule="auto"/>
              <w:jc w:val="left"/>
              <w:rPr>
                <w:sz w:val="24"/>
                <w:szCs w:val="24"/>
              </w:rPr>
            </w:pPr>
            <w:r w:rsidRPr="00A9748B">
              <w:rPr>
                <w:rStyle w:val="2ff1"/>
                <w:sz w:val="24"/>
                <w:szCs w:val="24"/>
              </w:rPr>
              <w:t>3</w:t>
            </w:r>
            <w:r w:rsidRPr="00A9748B">
              <w:rPr>
                <w:rStyle w:val="2ff1"/>
                <w:b/>
                <w:sz w:val="24"/>
                <w:szCs w:val="24"/>
              </w:rPr>
              <w:t>.</w:t>
            </w:r>
            <w:r w:rsidRPr="00A9748B">
              <w:rPr>
                <w:b w:val="0"/>
                <w:sz w:val="24"/>
                <w:szCs w:val="24"/>
              </w:rPr>
              <w:t xml:space="preserve"> Информационно - методическое обеспечение перехода на ФГОС основного общего образования</w:t>
            </w:r>
          </w:p>
        </w:tc>
      </w:tr>
      <w:tr w:rsidR="00A9748B" w:rsidRPr="00A9748B" w:rsidTr="00D173A1">
        <w:trPr>
          <w:trHeight w:val="550"/>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3.1</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Изучение нормативных документов ФГОС ООО.</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Знание требований ФГОС к структуре основных образовательных программ, к условиям реализации и результатам освоения программ.</w:t>
            </w:r>
          </w:p>
        </w:tc>
      </w:tr>
      <w:tr w:rsidR="00A9748B" w:rsidRPr="00A9748B" w:rsidTr="00D173A1">
        <w:trPr>
          <w:trHeight w:val="27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3.2</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Разработка и утверждение плана перехода на ФГОС ООО.</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86676" w:rsidP="009D65EB">
            <w:pPr>
              <w:spacing w:line="240" w:lineRule="auto"/>
              <w:rPr>
                <w:rFonts w:ascii="Times New Roman" w:hAnsi="Times New Roman"/>
                <w:sz w:val="24"/>
                <w:szCs w:val="24"/>
              </w:rPr>
            </w:pPr>
            <w:r>
              <w:rPr>
                <w:rFonts w:ascii="Times New Roman" w:hAnsi="Times New Roman"/>
                <w:sz w:val="24"/>
                <w:szCs w:val="24"/>
              </w:rPr>
              <w:t>Январь 2015,2016,2017</w:t>
            </w:r>
            <w:r w:rsidR="009D54DC">
              <w:rPr>
                <w:rFonts w:ascii="Times New Roman" w:hAnsi="Times New Roman"/>
                <w:sz w:val="24"/>
                <w:szCs w:val="24"/>
              </w:rPr>
              <w:t>,2018</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План перехода на ФГОС ООО, приказ об утверждении плана.</w:t>
            </w:r>
          </w:p>
        </w:tc>
      </w:tr>
      <w:tr w:rsidR="00A9748B" w:rsidRPr="00A9748B" w:rsidTr="00D173A1">
        <w:trPr>
          <w:trHeight w:val="22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lastRenderedPageBreak/>
              <w:t>3.3</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Создание рабочей группы.</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rPr>
                <w:rFonts w:ascii="Times New Roman" w:hAnsi="Times New Roman"/>
                <w:sz w:val="24"/>
                <w:szCs w:val="24"/>
              </w:rPr>
            </w:pPr>
            <w:r>
              <w:rPr>
                <w:rFonts w:ascii="Times New Roman" w:hAnsi="Times New Roman"/>
                <w:sz w:val="24"/>
                <w:szCs w:val="24"/>
              </w:rPr>
              <w:t xml:space="preserve">Январь </w:t>
            </w:r>
            <w:r w:rsidR="00A86676">
              <w:rPr>
                <w:rFonts w:ascii="Times New Roman" w:hAnsi="Times New Roman"/>
                <w:sz w:val="24"/>
                <w:szCs w:val="24"/>
              </w:rPr>
              <w:t>2015,2016,2017</w:t>
            </w:r>
            <w:r w:rsidR="009D54DC">
              <w:rPr>
                <w:rFonts w:ascii="Times New Roman" w:hAnsi="Times New Roman"/>
                <w:sz w:val="24"/>
                <w:szCs w:val="24"/>
              </w:rPr>
              <w:t>,2018</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Заведующая филиалом</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Состав рабочей группы, приказ о создании рабочей группы.</w:t>
            </w:r>
          </w:p>
        </w:tc>
      </w:tr>
      <w:tr w:rsidR="00A9748B" w:rsidRPr="00A9748B" w:rsidTr="00D173A1">
        <w:trPr>
          <w:trHeight w:val="899"/>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3.4</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Разработка:</w:t>
            </w:r>
          </w:p>
          <w:p w:rsidR="00A9748B" w:rsidRPr="00A9748B" w:rsidRDefault="00A9748B" w:rsidP="00516707">
            <w:pPr>
              <w:numPr>
                <w:ilvl w:val="0"/>
                <w:numId w:val="259"/>
              </w:numPr>
              <w:spacing w:after="0" w:line="240" w:lineRule="auto"/>
              <w:rPr>
                <w:rFonts w:ascii="Times New Roman" w:hAnsi="Times New Roman"/>
                <w:sz w:val="24"/>
                <w:szCs w:val="24"/>
              </w:rPr>
            </w:pPr>
            <w:r w:rsidRPr="00A9748B">
              <w:rPr>
                <w:rFonts w:ascii="Times New Roman" w:hAnsi="Times New Roman"/>
                <w:sz w:val="24"/>
                <w:szCs w:val="24"/>
              </w:rPr>
              <w:t>программы воспитания и социализации, основной образовательной программы, образовательного плана;</w:t>
            </w:r>
          </w:p>
          <w:p w:rsidR="00A9748B" w:rsidRPr="00A9748B" w:rsidRDefault="00A9748B" w:rsidP="00516707">
            <w:pPr>
              <w:numPr>
                <w:ilvl w:val="0"/>
                <w:numId w:val="259"/>
              </w:numPr>
              <w:spacing w:after="0" w:line="240" w:lineRule="auto"/>
              <w:rPr>
                <w:rFonts w:ascii="Times New Roman" w:hAnsi="Times New Roman"/>
                <w:sz w:val="24"/>
                <w:szCs w:val="24"/>
              </w:rPr>
            </w:pPr>
            <w:r w:rsidRPr="00A9748B">
              <w:rPr>
                <w:rFonts w:ascii="Times New Roman" w:hAnsi="Times New Roman"/>
                <w:sz w:val="24"/>
                <w:szCs w:val="24"/>
              </w:rPr>
              <w:t>рабочих программ дополнительного образования учителями 5</w:t>
            </w:r>
            <w:r w:rsidR="00D36686">
              <w:rPr>
                <w:rFonts w:ascii="Times New Roman" w:hAnsi="Times New Roman"/>
                <w:sz w:val="24"/>
                <w:szCs w:val="24"/>
              </w:rPr>
              <w:t>-8</w:t>
            </w:r>
            <w:r w:rsidRPr="00A9748B">
              <w:rPr>
                <w:rFonts w:ascii="Times New Roman" w:hAnsi="Times New Roman"/>
                <w:sz w:val="24"/>
                <w:szCs w:val="24"/>
              </w:rPr>
              <w:t xml:space="preserve"> классов с учетом формирования универсальных учебных действий; </w:t>
            </w:r>
          </w:p>
          <w:p w:rsidR="00A9748B" w:rsidRPr="00A9748B" w:rsidRDefault="00A9748B" w:rsidP="00516707">
            <w:pPr>
              <w:numPr>
                <w:ilvl w:val="0"/>
                <w:numId w:val="259"/>
              </w:numPr>
              <w:spacing w:after="0" w:line="240" w:lineRule="auto"/>
              <w:rPr>
                <w:rFonts w:ascii="Times New Roman" w:hAnsi="Times New Roman"/>
                <w:sz w:val="24"/>
                <w:szCs w:val="24"/>
              </w:rPr>
            </w:pPr>
            <w:r w:rsidRPr="00A9748B">
              <w:rPr>
                <w:rFonts w:ascii="Times New Roman" w:hAnsi="Times New Roman"/>
                <w:sz w:val="24"/>
                <w:szCs w:val="24"/>
              </w:rPr>
              <w:t>рабочих программ изучения предметов учителями 5</w:t>
            </w:r>
            <w:r w:rsidR="00D36686">
              <w:rPr>
                <w:rFonts w:ascii="Times New Roman" w:hAnsi="Times New Roman"/>
                <w:sz w:val="24"/>
                <w:szCs w:val="24"/>
              </w:rPr>
              <w:t>-8</w:t>
            </w:r>
            <w:r w:rsidRPr="00A9748B">
              <w:rPr>
                <w:rFonts w:ascii="Times New Roman" w:hAnsi="Times New Roman"/>
                <w:sz w:val="24"/>
                <w:szCs w:val="24"/>
              </w:rPr>
              <w:t xml:space="preserve"> классов с учетом формирования универсальных учебных действий.</w:t>
            </w:r>
          </w:p>
        </w:tc>
        <w:tc>
          <w:tcPr>
            <w:tcW w:w="1372" w:type="dxa"/>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В течение учебного года</w:t>
            </w: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AB7194"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p w:rsidR="00A9748B" w:rsidRPr="00A9748B" w:rsidRDefault="00A9748B" w:rsidP="009D65EB">
            <w:pPr>
              <w:spacing w:line="240" w:lineRule="auto"/>
              <w:ind w:left="40"/>
              <w:rPr>
                <w:rFonts w:ascii="Times New Roman" w:hAnsi="Times New Roman"/>
                <w:sz w:val="24"/>
                <w:szCs w:val="24"/>
              </w:rPr>
            </w:pPr>
            <w:r w:rsidRPr="00A9748B">
              <w:rPr>
                <w:rFonts w:ascii="Times New Roman" w:hAnsi="Times New Roman"/>
                <w:sz w:val="24"/>
                <w:szCs w:val="24"/>
              </w:rPr>
              <w:t>Руководитель рабочей группы, руководители МО</w:t>
            </w:r>
          </w:p>
        </w:tc>
        <w:tc>
          <w:tcPr>
            <w:tcW w:w="4820" w:type="dxa"/>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Методические рекомендации по разработке программы для классных руководителей.</w:t>
            </w: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Рабочие программы дополнительного образования.</w:t>
            </w: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Рабочие программы но предметам образовательного плана школы с учетом требований ФГ'ОС ООО.</w:t>
            </w:r>
          </w:p>
        </w:tc>
      </w:tr>
      <w:tr w:rsidR="00A9748B" w:rsidRPr="00A9748B" w:rsidTr="00D173A1">
        <w:trPr>
          <w:trHeight w:val="558"/>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3.5</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Организация внеурочной деятельности во второй половине дня для обучающихся 5</w:t>
            </w:r>
            <w:r w:rsidR="00D36686">
              <w:rPr>
                <w:rFonts w:ascii="Times New Roman" w:hAnsi="Times New Roman"/>
                <w:sz w:val="24"/>
                <w:szCs w:val="24"/>
              </w:rPr>
              <w:t>-8</w:t>
            </w:r>
            <w:r w:rsidR="00AB7194">
              <w:rPr>
                <w:rFonts w:ascii="Times New Roman" w:hAnsi="Times New Roman"/>
                <w:sz w:val="24"/>
                <w:szCs w:val="24"/>
              </w:rPr>
              <w:t xml:space="preserve"> классов</w:t>
            </w:r>
            <w:r w:rsidRPr="00A9748B">
              <w:rPr>
                <w:rFonts w:ascii="Times New Roman" w:hAnsi="Times New Roman"/>
                <w:sz w:val="24"/>
                <w:szCs w:val="24"/>
              </w:rPr>
              <w:t>.</w:t>
            </w:r>
          </w:p>
        </w:tc>
        <w:tc>
          <w:tcPr>
            <w:tcW w:w="1372" w:type="dxa"/>
            <w:tcBorders>
              <w:top w:val="single" w:sz="4" w:space="0" w:color="auto"/>
              <w:left w:val="single" w:sz="4" w:space="0" w:color="auto"/>
              <w:bottom w:val="single" w:sz="4" w:space="0" w:color="auto"/>
              <w:right w:val="single" w:sz="4" w:space="0" w:color="auto"/>
            </w:tcBorders>
            <w:hideMark/>
          </w:tcPr>
          <w:p w:rsidR="00A9748B" w:rsidRPr="00A86676"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Сентябрь</w:t>
            </w:r>
            <w:r w:rsidR="00A86676">
              <w:rPr>
                <w:rFonts w:ascii="Times New Roman" w:hAnsi="Times New Roman"/>
                <w:sz w:val="24"/>
                <w:szCs w:val="24"/>
              </w:rPr>
              <w:t xml:space="preserve"> 2015,2016,</w:t>
            </w:r>
            <w:r w:rsidR="00AB7194">
              <w:rPr>
                <w:rFonts w:ascii="Times New Roman" w:hAnsi="Times New Roman"/>
                <w:sz w:val="24"/>
                <w:szCs w:val="24"/>
              </w:rPr>
              <w:t>2017</w:t>
            </w:r>
            <w:r w:rsidR="009D54DC">
              <w:rPr>
                <w:rFonts w:ascii="Times New Roman" w:hAnsi="Times New Roman"/>
                <w:sz w:val="24"/>
                <w:szCs w:val="24"/>
              </w:rPr>
              <w:t>,2018</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Модель организации внеурочной деятельности.</w:t>
            </w:r>
          </w:p>
        </w:tc>
      </w:tr>
      <w:tr w:rsidR="00A9748B" w:rsidRPr="00A9748B" w:rsidTr="00D173A1">
        <w:trPr>
          <w:trHeight w:val="56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3.6</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Организация проектной деятельности внутри классных коллективов в рамках направлений ФГОС ООО.</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40"/>
              <w:rPr>
                <w:rFonts w:ascii="Times New Roman" w:hAnsi="Times New Roman"/>
                <w:sz w:val="24"/>
                <w:szCs w:val="24"/>
              </w:rPr>
            </w:pPr>
            <w:r w:rsidRPr="00A9748B">
              <w:rPr>
                <w:rFonts w:ascii="Times New Roman" w:hAnsi="Times New Roman"/>
                <w:sz w:val="24"/>
                <w:szCs w:val="24"/>
              </w:rPr>
              <w:t>Классные руководители</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Темы проектов, результаты диагностики УУД.</w:t>
            </w:r>
          </w:p>
        </w:tc>
      </w:tr>
      <w:tr w:rsidR="00A9748B" w:rsidRPr="00A9748B" w:rsidTr="00D173A1">
        <w:trPr>
          <w:trHeight w:val="404"/>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3.7</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Изучение новых предметных линий учебников, систем УМК, обеспечивающих ФГОС ООО.</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40"/>
              <w:rPr>
                <w:rFonts w:ascii="Times New Roman" w:hAnsi="Times New Roman"/>
                <w:sz w:val="24"/>
                <w:szCs w:val="24"/>
              </w:rPr>
            </w:pPr>
            <w:r w:rsidRPr="00A9748B">
              <w:rPr>
                <w:rFonts w:ascii="Times New Roman" w:hAnsi="Times New Roman"/>
                <w:sz w:val="24"/>
                <w:szCs w:val="24"/>
              </w:rPr>
              <w:t>Руководители МО</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Выбор УМК.</w:t>
            </w:r>
          </w:p>
        </w:tc>
      </w:tr>
      <w:tr w:rsidR="00A9748B" w:rsidRPr="00A9748B" w:rsidTr="00D173A1">
        <w:trPr>
          <w:trHeight w:val="793"/>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3.8</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Подбор диагностического инструментария для оценки достижения планируемых результатов.</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Стандартизированный диагностический инструментарий.</w:t>
            </w:r>
          </w:p>
        </w:tc>
      </w:tr>
      <w:tr w:rsidR="00A9748B" w:rsidRPr="00A9748B" w:rsidTr="00D173A1">
        <w:trPr>
          <w:trHeight w:val="2408"/>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lastRenderedPageBreak/>
              <w:t>3.9</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Times New Roman" w:hAnsi="Times New Roman"/>
                <w:sz w:val="24"/>
                <w:szCs w:val="24"/>
              </w:rPr>
            </w:pPr>
            <w:r w:rsidRPr="00A9748B">
              <w:rPr>
                <w:rStyle w:val="3f2"/>
                <w:rFonts w:eastAsia="Calibri"/>
                <w:i w:val="0"/>
                <w:iCs w:val="0"/>
                <w:sz w:val="24"/>
                <w:szCs w:val="24"/>
              </w:rPr>
              <w:t>Проведение</w:t>
            </w:r>
            <w:r w:rsidRPr="00A9748B">
              <w:rPr>
                <w:rFonts w:ascii="Times New Roman" w:hAnsi="Times New Roman"/>
                <w:sz w:val="24"/>
                <w:szCs w:val="24"/>
              </w:rPr>
              <w:t xml:space="preserve"> педагогического совета:</w:t>
            </w:r>
          </w:p>
          <w:p w:rsidR="00A9748B" w:rsidRPr="00A9748B" w:rsidRDefault="00A9748B" w:rsidP="00516707">
            <w:pPr>
              <w:numPr>
                <w:ilvl w:val="0"/>
                <w:numId w:val="260"/>
              </w:numPr>
              <w:spacing w:after="0" w:line="240" w:lineRule="auto"/>
              <w:rPr>
                <w:rFonts w:ascii="Times New Roman" w:hAnsi="Times New Roman"/>
                <w:sz w:val="24"/>
                <w:szCs w:val="24"/>
              </w:rPr>
            </w:pPr>
            <w:r w:rsidRPr="00A9748B">
              <w:rPr>
                <w:rFonts w:ascii="Times New Roman" w:hAnsi="Times New Roman"/>
                <w:sz w:val="24"/>
                <w:szCs w:val="24"/>
              </w:rPr>
              <w:t>«Определение целевых установок школы при переходе на ФГОС ООО»;</w:t>
            </w:r>
          </w:p>
          <w:p w:rsidR="00A9748B" w:rsidRPr="00A9748B" w:rsidRDefault="00A9748B" w:rsidP="00516707">
            <w:pPr>
              <w:numPr>
                <w:ilvl w:val="0"/>
                <w:numId w:val="260"/>
              </w:numPr>
              <w:spacing w:after="0" w:line="240" w:lineRule="auto"/>
              <w:rPr>
                <w:rFonts w:ascii="Times New Roman" w:hAnsi="Times New Roman"/>
                <w:sz w:val="24"/>
                <w:szCs w:val="24"/>
              </w:rPr>
            </w:pPr>
            <w:r w:rsidRPr="00A9748B">
              <w:rPr>
                <w:rFonts w:ascii="Times New Roman" w:hAnsi="Times New Roman"/>
                <w:sz w:val="24"/>
                <w:szCs w:val="24"/>
              </w:rPr>
              <w:t>«Организация внеурочной деятельности в школе как одно из условий достижения планируемых личностных и метапредметных результатов образования в соответствии с требованиями ФГОС ООО».</w:t>
            </w:r>
          </w:p>
        </w:tc>
        <w:tc>
          <w:tcPr>
            <w:tcW w:w="1372" w:type="dxa"/>
            <w:tcBorders>
              <w:top w:val="single" w:sz="4" w:space="0" w:color="auto"/>
              <w:left w:val="single" w:sz="4" w:space="0" w:color="auto"/>
              <w:bottom w:val="single" w:sz="4" w:space="0" w:color="auto"/>
              <w:right w:val="single" w:sz="4" w:space="0" w:color="auto"/>
            </w:tcBorders>
          </w:tcPr>
          <w:p w:rsidR="00A9748B" w:rsidRPr="00A9748B" w:rsidRDefault="00AB7194" w:rsidP="009D65EB">
            <w:pPr>
              <w:spacing w:line="240" w:lineRule="auto"/>
              <w:rPr>
                <w:rFonts w:ascii="Times New Roman" w:eastAsia="Times New Roman" w:hAnsi="Times New Roman"/>
                <w:sz w:val="24"/>
                <w:szCs w:val="24"/>
              </w:rPr>
            </w:pPr>
            <w:r>
              <w:rPr>
                <w:rFonts w:ascii="Times New Roman" w:hAnsi="Times New Roman"/>
                <w:sz w:val="24"/>
                <w:szCs w:val="24"/>
              </w:rPr>
              <w:t>Февраль</w:t>
            </w:r>
            <w:r w:rsidR="00A86676">
              <w:rPr>
                <w:rFonts w:ascii="Times New Roman" w:hAnsi="Times New Roman"/>
                <w:sz w:val="24"/>
                <w:szCs w:val="24"/>
              </w:rPr>
              <w:t xml:space="preserve"> 2015,2016,</w:t>
            </w:r>
            <w:r>
              <w:rPr>
                <w:rFonts w:ascii="Times New Roman" w:hAnsi="Times New Roman"/>
                <w:sz w:val="24"/>
                <w:szCs w:val="24"/>
              </w:rPr>
              <w:t xml:space="preserve"> 2017</w:t>
            </w:r>
            <w:r w:rsidR="00D36686">
              <w:rPr>
                <w:rFonts w:ascii="Times New Roman" w:hAnsi="Times New Roman"/>
                <w:sz w:val="24"/>
                <w:szCs w:val="24"/>
              </w:rPr>
              <w:t>г,2018</w:t>
            </w: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Постановка целей и формулирования задач для перехода на ФГОС ООО.</w:t>
            </w: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Описание модели организации внеурочной деятельности в школе.</w:t>
            </w: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Описание технологий формирования УУД.</w:t>
            </w:r>
          </w:p>
        </w:tc>
      </w:tr>
      <w:tr w:rsidR="00A9748B" w:rsidRPr="00A9748B" w:rsidTr="00D173A1">
        <w:trPr>
          <w:trHeight w:val="1387"/>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3.10</w:t>
            </w:r>
          </w:p>
        </w:tc>
        <w:tc>
          <w:tcPr>
            <w:tcW w:w="6566" w:type="dxa"/>
            <w:gridSpan w:val="2"/>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ind w:firstLine="34"/>
              <w:rPr>
                <w:rFonts w:ascii="Times New Roman" w:eastAsia="Times New Roman" w:hAnsi="Times New Roman"/>
                <w:sz w:val="24"/>
                <w:szCs w:val="24"/>
              </w:rPr>
            </w:pPr>
            <w:r w:rsidRPr="00A9748B">
              <w:rPr>
                <w:rStyle w:val="3f2"/>
                <w:rFonts w:eastAsia="Calibri"/>
                <w:i w:val="0"/>
                <w:iCs w:val="0"/>
                <w:sz w:val="24"/>
                <w:szCs w:val="24"/>
              </w:rPr>
              <w:t>Проведение</w:t>
            </w:r>
            <w:r w:rsidR="00AB7194">
              <w:rPr>
                <w:rFonts w:ascii="Times New Roman" w:hAnsi="Times New Roman"/>
                <w:sz w:val="24"/>
                <w:szCs w:val="24"/>
              </w:rPr>
              <w:t xml:space="preserve"> совещаний при заведующей филиалом</w:t>
            </w:r>
            <w:r w:rsidRPr="00A9748B">
              <w:rPr>
                <w:rFonts w:ascii="Times New Roman" w:hAnsi="Times New Roman"/>
                <w:sz w:val="24"/>
                <w:szCs w:val="24"/>
              </w:rPr>
              <w:t>:</w:t>
            </w:r>
          </w:p>
          <w:p w:rsidR="00A9748B" w:rsidRPr="00A9748B" w:rsidRDefault="00A9748B" w:rsidP="00516707">
            <w:pPr>
              <w:numPr>
                <w:ilvl w:val="0"/>
                <w:numId w:val="261"/>
              </w:numPr>
              <w:spacing w:after="0" w:line="240" w:lineRule="auto"/>
              <w:rPr>
                <w:rFonts w:ascii="Times New Roman" w:hAnsi="Times New Roman"/>
                <w:sz w:val="24"/>
                <w:szCs w:val="24"/>
              </w:rPr>
            </w:pPr>
            <w:r w:rsidRPr="00A9748B">
              <w:rPr>
                <w:rFonts w:ascii="Times New Roman" w:hAnsi="Times New Roman"/>
                <w:sz w:val="24"/>
                <w:szCs w:val="24"/>
              </w:rPr>
              <w:t>«Анализ организации внеурочной деят</w:t>
            </w:r>
            <w:r w:rsidR="00D36686">
              <w:rPr>
                <w:rFonts w:ascii="Times New Roman" w:hAnsi="Times New Roman"/>
                <w:sz w:val="24"/>
                <w:szCs w:val="24"/>
              </w:rPr>
              <w:t>ельности обучающихся 5-8</w:t>
            </w:r>
            <w:r w:rsidR="00AB7194">
              <w:rPr>
                <w:rFonts w:ascii="Times New Roman" w:hAnsi="Times New Roman"/>
                <w:sz w:val="24"/>
                <w:szCs w:val="24"/>
              </w:rPr>
              <w:t xml:space="preserve"> классов</w:t>
            </w:r>
            <w:r w:rsidRPr="00A9748B">
              <w:rPr>
                <w:rFonts w:ascii="Times New Roman" w:hAnsi="Times New Roman"/>
                <w:sz w:val="24"/>
                <w:szCs w:val="24"/>
              </w:rPr>
              <w:t>, оценка степени адаптации обучающихся к новому режиму организации учебного дня»;</w:t>
            </w:r>
          </w:p>
          <w:p w:rsidR="00A9748B" w:rsidRPr="00A9748B" w:rsidRDefault="00A9748B" w:rsidP="00516707">
            <w:pPr>
              <w:numPr>
                <w:ilvl w:val="0"/>
                <w:numId w:val="261"/>
              </w:numPr>
              <w:spacing w:after="0" w:line="240" w:lineRule="auto"/>
              <w:rPr>
                <w:rFonts w:ascii="Times New Roman" w:hAnsi="Times New Roman"/>
                <w:sz w:val="24"/>
                <w:szCs w:val="24"/>
              </w:rPr>
            </w:pPr>
            <w:r w:rsidRPr="00A9748B">
              <w:rPr>
                <w:rFonts w:ascii="Times New Roman" w:hAnsi="Times New Roman"/>
                <w:sz w:val="24"/>
                <w:szCs w:val="24"/>
              </w:rPr>
              <w:t xml:space="preserve">«Анализ приемов развития УУД на уроках, технологии проведения урока в соответствии с ФГОС ООО». </w:t>
            </w:r>
          </w:p>
          <w:p w:rsidR="00A9748B" w:rsidRPr="00A9748B" w:rsidRDefault="00A9748B" w:rsidP="009D65EB">
            <w:pPr>
              <w:spacing w:line="240" w:lineRule="auto"/>
              <w:ind w:left="360"/>
              <w:rPr>
                <w:rFonts w:ascii="Times New Roman" w:hAnsi="Times New Roman"/>
                <w:sz w:val="24"/>
                <w:szCs w:val="24"/>
              </w:rPr>
            </w:pPr>
          </w:p>
        </w:tc>
        <w:tc>
          <w:tcPr>
            <w:tcW w:w="1372" w:type="dxa"/>
            <w:tcBorders>
              <w:top w:val="single" w:sz="4" w:space="0" w:color="auto"/>
              <w:left w:val="single" w:sz="4" w:space="0" w:color="auto"/>
              <w:bottom w:val="single" w:sz="4" w:space="0" w:color="auto"/>
              <w:right w:val="single" w:sz="4" w:space="0" w:color="auto"/>
            </w:tcBorders>
          </w:tcPr>
          <w:p w:rsidR="00A9748B" w:rsidRPr="00A9748B" w:rsidRDefault="00AB7194" w:rsidP="009D65EB">
            <w:pPr>
              <w:spacing w:line="240" w:lineRule="auto"/>
              <w:rPr>
                <w:rFonts w:ascii="Times New Roman" w:eastAsia="Times New Roman" w:hAnsi="Times New Roman"/>
                <w:sz w:val="24"/>
                <w:szCs w:val="24"/>
              </w:rPr>
            </w:pPr>
            <w:r>
              <w:rPr>
                <w:rFonts w:ascii="Times New Roman" w:hAnsi="Times New Roman"/>
                <w:sz w:val="24"/>
                <w:szCs w:val="24"/>
              </w:rPr>
              <w:t>Сентябрь</w:t>
            </w:r>
            <w:r w:rsidR="00A86676">
              <w:rPr>
                <w:rFonts w:ascii="Times New Roman" w:hAnsi="Times New Roman"/>
                <w:sz w:val="24"/>
                <w:szCs w:val="24"/>
              </w:rPr>
              <w:t xml:space="preserve"> 2015,2016,</w:t>
            </w:r>
            <w:r>
              <w:rPr>
                <w:rFonts w:ascii="Times New Roman" w:hAnsi="Times New Roman"/>
                <w:sz w:val="24"/>
                <w:szCs w:val="24"/>
              </w:rPr>
              <w:t xml:space="preserve"> 2017</w:t>
            </w:r>
            <w:r w:rsidR="00D36686">
              <w:rPr>
                <w:rFonts w:ascii="Times New Roman" w:hAnsi="Times New Roman"/>
                <w:sz w:val="24"/>
                <w:szCs w:val="24"/>
              </w:rPr>
              <w:t>г,2018</w:t>
            </w:r>
          </w:p>
          <w:p w:rsidR="00A9748B" w:rsidRPr="00A9748B" w:rsidRDefault="00A9748B" w:rsidP="009D65EB">
            <w:pPr>
              <w:spacing w:line="240" w:lineRule="auto"/>
              <w:rPr>
                <w:rFonts w:ascii="Times New Roman" w:hAnsi="Times New Roman"/>
                <w:sz w:val="24"/>
                <w:szCs w:val="24"/>
              </w:rPr>
            </w:pPr>
          </w:p>
          <w:p w:rsidR="00A9748B" w:rsidRPr="00A9748B" w:rsidRDefault="00733667" w:rsidP="009D65EB">
            <w:pPr>
              <w:spacing w:line="240" w:lineRule="auto"/>
              <w:rPr>
                <w:rFonts w:ascii="Times New Roman" w:eastAsia="Arial Unicode MS" w:hAnsi="Times New Roman"/>
                <w:sz w:val="24"/>
                <w:szCs w:val="24"/>
              </w:rPr>
            </w:pPr>
            <w:r>
              <w:rPr>
                <w:rFonts w:ascii="Times New Roman" w:hAnsi="Times New Roman"/>
                <w:sz w:val="24"/>
                <w:szCs w:val="24"/>
              </w:rPr>
              <w:t>Декабрь</w:t>
            </w:r>
            <w:r w:rsidR="00A86676">
              <w:rPr>
                <w:rFonts w:ascii="Times New Roman" w:hAnsi="Times New Roman"/>
                <w:sz w:val="24"/>
                <w:szCs w:val="24"/>
              </w:rPr>
              <w:t xml:space="preserve"> 2015,2016,</w:t>
            </w:r>
            <w:r>
              <w:rPr>
                <w:rFonts w:ascii="Times New Roman" w:hAnsi="Times New Roman"/>
                <w:sz w:val="24"/>
                <w:szCs w:val="24"/>
              </w:rPr>
              <w:t xml:space="preserve"> 2017</w:t>
            </w:r>
            <w:r w:rsidR="00A9748B" w:rsidRPr="00A9748B">
              <w:rPr>
                <w:rFonts w:ascii="Times New Roman" w:hAnsi="Times New Roman"/>
                <w:sz w:val="24"/>
                <w:szCs w:val="24"/>
              </w:rPr>
              <w:t>г</w:t>
            </w:r>
            <w:r w:rsidR="00D36686">
              <w:rPr>
                <w:rFonts w:ascii="Times New Roman" w:hAnsi="Times New Roman"/>
                <w:sz w:val="24"/>
                <w:szCs w:val="24"/>
              </w:rPr>
              <w:t>,2018</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AB7194" w:rsidP="009D65EB">
            <w:pPr>
              <w:spacing w:line="240" w:lineRule="auto"/>
              <w:ind w:left="4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Соответствие программ внеурочной деятельности и календарно-тематических планов требованиям ФГОС ООО. Удовлетворенность обучающихся и их родителей содержанием и формой занятий в рамках внеурочной деятельности. Соответствие режима дня требованиям СанПиН.</w:t>
            </w: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 xml:space="preserve">Соответствие организации и содержания уроков требованиям ФГОС ООО. </w:t>
            </w: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Соответствие результатов работы плану, выявление проблем, п</w:t>
            </w:r>
            <w:r w:rsidR="00D36686">
              <w:rPr>
                <w:rFonts w:ascii="Times New Roman" w:hAnsi="Times New Roman"/>
                <w:sz w:val="24"/>
                <w:szCs w:val="24"/>
              </w:rPr>
              <w:t>ланирование задач работы на 2018-2019</w:t>
            </w:r>
            <w:r w:rsidRPr="00A9748B">
              <w:rPr>
                <w:rFonts w:ascii="Times New Roman" w:hAnsi="Times New Roman"/>
                <w:sz w:val="24"/>
                <w:szCs w:val="24"/>
              </w:rPr>
              <w:t xml:space="preserve"> учебный год.</w:t>
            </w:r>
          </w:p>
        </w:tc>
      </w:tr>
      <w:tr w:rsidR="00A9748B" w:rsidRPr="00A9748B" w:rsidTr="00D173A1">
        <w:trPr>
          <w:trHeight w:val="547"/>
        </w:trPr>
        <w:tc>
          <w:tcPr>
            <w:tcW w:w="15276" w:type="dxa"/>
            <w:gridSpan w:val="6"/>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pStyle w:val="2a"/>
              <w:shd w:val="clear" w:color="auto" w:fill="auto"/>
              <w:spacing w:line="240" w:lineRule="auto"/>
              <w:jc w:val="left"/>
              <w:rPr>
                <w:sz w:val="24"/>
                <w:szCs w:val="24"/>
              </w:rPr>
            </w:pPr>
            <w:r w:rsidRPr="00A9748B">
              <w:rPr>
                <w:b w:val="0"/>
                <w:sz w:val="24"/>
                <w:szCs w:val="24"/>
              </w:rPr>
              <w:t>4. Кадровое обеспечение перехода ФГОС основного общего образования</w:t>
            </w:r>
          </w:p>
        </w:tc>
      </w:tr>
      <w:tr w:rsidR="00A9748B" w:rsidRPr="00A9748B" w:rsidTr="00D173A1">
        <w:trPr>
          <w:trHeight w:val="432"/>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4.1</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Анализ выявленных кадровых потребностей и учет их при организации учебного процесса и обеспечении методического сопровождения.</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Проект обеспечения кадрами для введения ФГОС ООО</w:t>
            </w:r>
          </w:p>
        </w:tc>
      </w:tr>
      <w:tr w:rsidR="00A9748B" w:rsidRPr="00A9748B" w:rsidTr="00D173A1">
        <w:trPr>
          <w:trHeight w:val="39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4.2</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Диагностика образовательных потребностей и профессиональных затруднений работников школы и планирование курсовой подготовки педагогов.</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Поэтапная подготовка педагогических и управленческих кадров к введению ФГОС ООО</w:t>
            </w:r>
          </w:p>
        </w:tc>
      </w:tr>
      <w:tr w:rsidR="00A9748B" w:rsidRPr="00A9748B" w:rsidTr="00D173A1">
        <w:trPr>
          <w:trHeight w:val="56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lastRenderedPageBreak/>
              <w:t>4.3</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ind w:left="40"/>
              <w:rPr>
                <w:rFonts w:ascii="Times New Roman" w:hAnsi="Times New Roman"/>
                <w:sz w:val="24"/>
                <w:szCs w:val="24"/>
              </w:rPr>
            </w:pPr>
            <w:r w:rsidRPr="00A9748B">
              <w:rPr>
                <w:rFonts w:ascii="Times New Roman" w:hAnsi="Times New Roman"/>
                <w:sz w:val="24"/>
                <w:szCs w:val="24"/>
              </w:rPr>
              <w:t xml:space="preserve">Участие педагогов в работе проблемных семинаров по вопросам введения ФГОС ООО. </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Повышение квалификации педагогических работников</w:t>
            </w:r>
          </w:p>
        </w:tc>
      </w:tr>
      <w:tr w:rsidR="00A9748B" w:rsidRPr="00A9748B" w:rsidTr="00D173A1">
        <w:trPr>
          <w:trHeight w:val="386"/>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4.4</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Организация работы предметных МО по апробации технологий формирования УУД в рамках уроков и предметных кружков.</w:t>
            </w:r>
          </w:p>
        </w:tc>
        <w:tc>
          <w:tcPr>
            <w:tcW w:w="1372"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В течение учебного года</w:t>
            </w: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hAnsi="Times New Roman"/>
                <w:sz w:val="24"/>
                <w:szCs w:val="24"/>
              </w:rPr>
            </w:pPr>
            <w:r>
              <w:rPr>
                <w:rFonts w:ascii="Times New Roman" w:hAnsi="Times New Roman"/>
                <w:sz w:val="24"/>
                <w:szCs w:val="24"/>
              </w:rPr>
              <w:t xml:space="preserve">Старший методист, </w:t>
            </w:r>
            <w:r w:rsidR="00A9748B" w:rsidRPr="00A9748B">
              <w:rPr>
                <w:rFonts w:ascii="Times New Roman" w:hAnsi="Times New Roman"/>
                <w:sz w:val="24"/>
                <w:szCs w:val="24"/>
              </w:rPr>
              <w:t xml:space="preserve"> руководители МО</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Корректировка плана работы МО</w:t>
            </w:r>
          </w:p>
        </w:tc>
      </w:tr>
      <w:tr w:rsidR="00A9748B" w:rsidRPr="00A9748B" w:rsidTr="00D173A1">
        <w:trPr>
          <w:trHeight w:val="360"/>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4.5</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Распространение опыта по переходу на ФГОС ООО среди педагогов школы в рамках</w:t>
            </w:r>
            <w:r w:rsidRPr="00A9748B">
              <w:rPr>
                <w:rStyle w:val="af9"/>
                <w:rFonts w:ascii="Times New Roman" w:hAnsi="Times New Roman"/>
                <w:sz w:val="24"/>
                <w:szCs w:val="24"/>
              </w:rPr>
              <w:t xml:space="preserve"> </w:t>
            </w:r>
            <w:r w:rsidRPr="00A9748B">
              <w:rPr>
                <w:rStyle w:val="af9"/>
                <w:rFonts w:ascii="Times New Roman" w:hAnsi="Times New Roman"/>
                <w:i w:val="0"/>
                <w:sz w:val="24"/>
                <w:szCs w:val="24"/>
              </w:rPr>
              <w:t>методического модуля.</w:t>
            </w:r>
          </w:p>
        </w:tc>
        <w:tc>
          <w:tcPr>
            <w:tcW w:w="1372" w:type="dxa"/>
            <w:tcBorders>
              <w:top w:val="single" w:sz="4" w:space="0" w:color="auto"/>
              <w:left w:val="single" w:sz="4" w:space="0" w:color="auto"/>
              <w:bottom w:val="single" w:sz="4" w:space="0" w:color="auto"/>
              <w:right w:val="single" w:sz="4" w:space="0" w:color="auto"/>
            </w:tcBorders>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В течение учебного года</w:t>
            </w:r>
          </w:p>
          <w:p w:rsidR="00A9748B" w:rsidRPr="00A9748B" w:rsidRDefault="00A9748B" w:rsidP="009D65EB">
            <w:pPr>
              <w:spacing w:line="240" w:lineRule="auto"/>
              <w:rPr>
                <w:rFonts w:ascii="Times New Roman" w:hAnsi="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hAnsi="Times New Roman"/>
                <w:sz w:val="24"/>
                <w:szCs w:val="24"/>
              </w:rPr>
            </w:pPr>
            <w:r>
              <w:rPr>
                <w:rFonts w:ascii="Times New Roman" w:hAnsi="Times New Roman"/>
                <w:sz w:val="24"/>
                <w:szCs w:val="24"/>
              </w:rPr>
              <w:t>Старший методист</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Открытые уроки и занятия, методические материалы</w:t>
            </w:r>
          </w:p>
        </w:tc>
      </w:tr>
      <w:tr w:rsidR="00A9748B" w:rsidRPr="00A9748B" w:rsidTr="00D173A1">
        <w:trPr>
          <w:trHeight w:val="562"/>
        </w:trPr>
        <w:tc>
          <w:tcPr>
            <w:tcW w:w="15276" w:type="dxa"/>
            <w:gridSpan w:val="6"/>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pStyle w:val="2a"/>
              <w:shd w:val="clear" w:color="auto" w:fill="auto"/>
              <w:spacing w:line="240" w:lineRule="auto"/>
              <w:jc w:val="left"/>
              <w:rPr>
                <w:sz w:val="24"/>
                <w:szCs w:val="24"/>
              </w:rPr>
            </w:pPr>
            <w:r w:rsidRPr="00A9748B">
              <w:rPr>
                <w:b w:val="0"/>
                <w:sz w:val="24"/>
                <w:szCs w:val="24"/>
              </w:rPr>
              <w:t>5.</w:t>
            </w:r>
            <w:r w:rsidRPr="00A9748B">
              <w:rPr>
                <w:sz w:val="24"/>
                <w:szCs w:val="24"/>
              </w:rPr>
              <w:t xml:space="preserve"> </w:t>
            </w:r>
            <w:r w:rsidRPr="00A9748B">
              <w:rPr>
                <w:b w:val="0"/>
                <w:sz w:val="24"/>
                <w:szCs w:val="24"/>
              </w:rPr>
              <w:t>Финансово-экономическое обеспечение введения ФГОС основного общего образования</w:t>
            </w:r>
          </w:p>
        </w:tc>
      </w:tr>
      <w:tr w:rsidR="00A9748B" w:rsidRPr="00A9748B" w:rsidTr="00D173A1">
        <w:trPr>
          <w:trHeight w:val="679"/>
        </w:trPr>
        <w:tc>
          <w:tcPr>
            <w:tcW w:w="675"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5.1</w:t>
            </w:r>
          </w:p>
        </w:tc>
        <w:tc>
          <w:tcPr>
            <w:tcW w:w="6566" w:type="dxa"/>
            <w:gridSpan w:val="2"/>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eastAsia="Times New Roman" w:hAnsi="Times New Roman"/>
                <w:sz w:val="24"/>
                <w:szCs w:val="24"/>
              </w:rPr>
            </w:pPr>
            <w:r w:rsidRPr="00A9748B">
              <w:rPr>
                <w:rFonts w:ascii="Times New Roman" w:hAnsi="Times New Roman"/>
                <w:sz w:val="24"/>
                <w:szCs w:val="24"/>
              </w:rPr>
              <w:t>Обеспечение оснащённости учебного процесса и оборудования учебных помещений.</w:t>
            </w:r>
          </w:p>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Определение объема расходов, необходимых для реализации ООП ООО.</w:t>
            </w:r>
          </w:p>
        </w:tc>
        <w:tc>
          <w:tcPr>
            <w:tcW w:w="1372" w:type="dxa"/>
            <w:tcBorders>
              <w:top w:val="single" w:sz="4" w:space="0" w:color="auto"/>
              <w:left w:val="single" w:sz="4" w:space="0" w:color="auto"/>
              <w:bottom w:val="single" w:sz="4" w:space="0" w:color="auto"/>
              <w:right w:val="single" w:sz="4" w:space="0" w:color="auto"/>
            </w:tcBorders>
          </w:tcPr>
          <w:p w:rsidR="00A9748B" w:rsidRPr="00A9748B" w:rsidRDefault="0034450F" w:rsidP="009D65EB">
            <w:pPr>
              <w:spacing w:line="240" w:lineRule="auto"/>
              <w:rPr>
                <w:rFonts w:ascii="Times New Roman" w:eastAsia="Times New Roman" w:hAnsi="Times New Roman"/>
                <w:sz w:val="24"/>
                <w:szCs w:val="24"/>
              </w:rPr>
            </w:pPr>
            <w:r>
              <w:rPr>
                <w:rFonts w:ascii="Times New Roman" w:hAnsi="Times New Roman"/>
                <w:sz w:val="24"/>
                <w:szCs w:val="24"/>
              </w:rPr>
              <w:t xml:space="preserve">Январь </w:t>
            </w:r>
            <w:r w:rsidR="00A86676">
              <w:rPr>
                <w:rFonts w:ascii="Times New Roman" w:hAnsi="Times New Roman"/>
                <w:sz w:val="24"/>
                <w:szCs w:val="24"/>
              </w:rPr>
              <w:t>2015,2016,</w:t>
            </w:r>
            <w:r>
              <w:rPr>
                <w:rFonts w:ascii="Times New Roman" w:hAnsi="Times New Roman"/>
                <w:sz w:val="24"/>
                <w:szCs w:val="24"/>
              </w:rPr>
              <w:t>2017</w:t>
            </w:r>
            <w:r w:rsidR="00A9748B" w:rsidRPr="00A9748B">
              <w:rPr>
                <w:rFonts w:ascii="Times New Roman" w:hAnsi="Times New Roman"/>
                <w:sz w:val="24"/>
                <w:szCs w:val="24"/>
              </w:rPr>
              <w:t>г</w:t>
            </w:r>
            <w:r w:rsidR="00D36686">
              <w:rPr>
                <w:rFonts w:ascii="Times New Roman" w:hAnsi="Times New Roman"/>
                <w:sz w:val="24"/>
                <w:szCs w:val="24"/>
              </w:rPr>
              <w:t>,2018</w:t>
            </w:r>
          </w:p>
          <w:p w:rsidR="00A9748B" w:rsidRPr="00A9748B" w:rsidRDefault="0034450F" w:rsidP="009D65EB">
            <w:pPr>
              <w:spacing w:line="240" w:lineRule="auto"/>
              <w:rPr>
                <w:rFonts w:ascii="Times New Roman" w:hAnsi="Times New Roman"/>
                <w:sz w:val="24"/>
                <w:szCs w:val="24"/>
              </w:rPr>
            </w:pPr>
            <w:r>
              <w:rPr>
                <w:rFonts w:ascii="Times New Roman" w:hAnsi="Times New Roman"/>
                <w:sz w:val="24"/>
                <w:szCs w:val="24"/>
              </w:rPr>
              <w:t>Январь</w:t>
            </w:r>
            <w:r w:rsidR="00A86676">
              <w:rPr>
                <w:rFonts w:ascii="Times New Roman" w:hAnsi="Times New Roman"/>
                <w:sz w:val="24"/>
                <w:szCs w:val="24"/>
              </w:rPr>
              <w:t xml:space="preserve"> 2015,2016, 2017</w:t>
            </w:r>
            <w:r w:rsidR="00A9748B" w:rsidRPr="00A9748B">
              <w:rPr>
                <w:rFonts w:ascii="Times New Roman" w:hAnsi="Times New Roman"/>
                <w:sz w:val="24"/>
                <w:szCs w:val="24"/>
              </w:rPr>
              <w:t>г</w:t>
            </w:r>
            <w:r w:rsidR="00D36686">
              <w:rPr>
                <w:rFonts w:ascii="Times New Roman" w:hAnsi="Times New Roman"/>
                <w:sz w:val="24"/>
                <w:szCs w:val="24"/>
              </w:rPr>
              <w:t>,2018</w:t>
            </w:r>
          </w:p>
          <w:p w:rsidR="00A9748B" w:rsidRPr="00A9748B" w:rsidRDefault="00A9748B" w:rsidP="009D65EB">
            <w:pPr>
              <w:spacing w:line="240" w:lineRule="auto"/>
              <w:rPr>
                <w:rFonts w:ascii="Times New Roman" w:hAnsi="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A9748B" w:rsidRPr="00A9748B" w:rsidRDefault="0034450F" w:rsidP="009D65EB">
            <w:pPr>
              <w:spacing w:line="240" w:lineRule="auto"/>
              <w:ind w:left="20"/>
              <w:rPr>
                <w:rFonts w:ascii="Times New Roman" w:eastAsia="Times New Roman" w:hAnsi="Times New Roman"/>
                <w:sz w:val="24"/>
                <w:szCs w:val="24"/>
              </w:rPr>
            </w:pPr>
            <w:r>
              <w:rPr>
                <w:rFonts w:ascii="Times New Roman" w:hAnsi="Times New Roman"/>
                <w:sz w:val="24"/>
                <w:szCs w:val="24"/>
              </w:rPr>
              <w:t>Заведующая филиалом</w:t>
            </w:r>
            <w:r w:rsidR="00A9748B" w:rsidRPr="00A9748B">
              <w:rPr>
                <w:rFonts w:ascii="Times New Roman" w:hAnsi="Times New Roman"/>
                <w:sz w:val="24"/>
                <w:szCs w:val="24"/>
              </w:rPr>
              <w:t xml:space="preserve">, </w:t>
            </w:r>
          </w:p>
          <w:p w:rsidR="00A9748B" w:rsidRPr="00A9748B" w:rsidRDefault="00A9748B" w:rsidP="009D65EB">
            <w:pPr>
              <w:spacing w:line="240" w:lineRule="auto"/>
              <w:ind w:left="20"/>
              <w:rPr>
                <w:rFonts w:ascii="Times New Roman" w:hAnsi="Times New Roman"/>
                <w:sz w:val="24"/>
                <w:szCs w:val="24"/>
              </w:rPr>
            </w:pPr>
            <w:r w:rsidRPr="00A9748B">
              <w:rPr>
                <w:rFonts w:ascii="Times New Roman" w:hAnsi="Times New Roman"/>
                <w:sz w:val="24"/>
                <w:szCs w:val="24"/>
              </w:rPr>
              <w:t>главный бухгалтер</w:t>
            </w:r>
          </w:p>
        </w:tc>
        <w:tc>
          <w:tcPr>
            <w:tcW w:w="4820" w:type="dxa"/>
            <w:tcBorders>
              <w:top w:val="single" w:sz="4" w:space="0" w:color="auto"/>
              <w:left w:val="single" w:sz="4" w:space="0" w:color="auto"/>
              <w:bottom w:val="single" w:sz="4" w:space="0" w:color="auto"/>
              <w:right w:val="single" w:sz="4" w:space="0" w:color="auto"/>
            </w:tcBorders>
            <w:hideMark/>
          </w:tcPr>
          <w:p w:rsidR="00A9748B" w:rsidRPr="00A9748B" w:rsidRDefault="00A9748B" w:rsidP="009D65EB">
            <w:pPr>
              <w:spacing w:line="240" w:lineRule="auto"/>
              <w:rPr>
                <w:rFonts w:ascii="Times New Roman" w:hAnsi="Times New Roman"/>
                <w:sz w:val="24"/>
                <w:szCs w:val="24"/>
              </w:rPr>
            </w:pPr>
            <w:r w:rsidRPr="00A9748B">
              <w:rPr>
                <w:rFonts w:ascii="Times New Roman" w:hAnsi="Times New Roman"/>
                <w:sz w:val="24"/>
                <w:szCs w:val="24"/>
              </w:rPr>
              <w:t>Сметы расходо</w:t>
            </w:r>
            <w:r w:rsidR="00A86676">
              <w:rPr>
                <w:rFonts w:ascii="Times New Roman" w:hAnsi="Times New Roman"/>
                <w:sz w:val="24"/>
                <w:szCs w:val="24"/>
              </w:rPr>
              <w:t>в на 2015,2016,2017</w:t>
            </w:r>
            <w:r w:rsidR="00D36686">
              <w:rPr>
                <w:rFonts w:ascii="Times New Roman" w:hAnsi="Times New Roman"/>
                <w:sz w:val="24"/>
                <w:szCs w:val="24"/>
              </w:rPr>
              <w:t>,2018</w:t>
            </w:r>
            <w:r w:rsidRPr="00A9748B">
              <w:rPr>
                <w:rFonts w:ascii="Times New Roman" w:hAnsi="Times New Roman"/>
                <w:sz w:val="24"/>
                <w:szCs w:val="24"/>
              </w:rPr>
              <w:t xml:space="preserve"> год</w:t>
            </w:r>
          </w:p>
        </w:tc>
      </w:tr>
    </w:tbl>
    <w:p w:rsidR="00A9748B" w:rsidRPr="00A9748B" w:rsidRDefault="00A9748B" w:rsidP="009D65EB">
      <w:pPr>
        <w:spacing w:line="240" w:lineRule="auto"/>
        <w:rPr>
          <w:rFonts w:ascii="Times New Roman" w:eastAsia="Arial Unicode MS" w:hAnsi="Times New Roman"/>
          <w:color w:val="000000"/>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Pr="00A9748B" w:rsidRDefault="00A9748B" w:rsidP="009D65EB">
      <w:pPr>
        <w:spacing w:line="240" w:lineRule="auto"/>
        <w:rPr>
          <w:rFonts w:ascii="Times New Roman" w:hAnsi="Times New Roman"/>
          <w:sz w:val="24"/>
          <w:szCs w:val="24"/>
        </w:rPr>
      </w:pPr>
    </w:p>
    <w:p w:rsidR="00A9748B" w:rsidRDefault="00A9748B" w:rsidP="009D65EB">
      <w:pPr>
        <w:spacing w:after="0" w:line="240" w:lineRule="auto"/>
        <w:ind w:firstLine="709"/>
        <w:rPr>
          <w:rFonts w:ascii="Times New Roman" w:hAnsi="Times New Roman"/>
          <w:sz w:val="24"/>
          <w:szCs w:val="24"/>
        </w:rPr>
        <w:sectPr w:rsidR="00A9748B" w:rsidSect="00A9748B">
          <w:pgSz w:w="16838" w:h="11906" w:orient="landscape"/>
          <w:pgMar w:top="1134" w:right="1134" w:bottom="851" w:left="1134" w:header="680" w:footer="567" w:gutter="0"/>
          <w:cols w:space="708"/>
          <w:docGrid w:linePitch="360"/>
        </w:sectPr>
      </w:pPr>
    </w:p>
    <w:p w:rsidR="000A7509" w:rsidRPr="00FE43EF" w:rsidRDefault="0005656B" w:rsidP="009D65EB">
      <w:pPr>
        <w:spacing w:after="0" w:line="240" w:lineRule="auto"/>
        <w:ind w:firstLine="709"/>
        <w:rPr>
          <w:rFonts w:ascii="Times New Roman" w:hAnsi="Times New Roman"/>
          <w:sz w:val="28"/>
          <w:szCs w:val="28"/>
        </w:rPr>
      </w:pPr>
      <w:r w:rsidRPr="0095076D">
        <w:rPr>
          <w:rFonts w:ascii="Times New Roman" w:hAnsi="Times New Roman"/>
          <w:b/>
          <w:sz w:val="24"/>
          <w:szCs w:val="24"/>
        </w:rPr>
        <w:lastRenderedPageBreak/>
        <w:t>Условные сокращения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ФГОС – федеральный государственный образовательный стандарт</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ФГОС ООО – федеральный государственный образовательный стандарт основного общего образования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ПООП ООО – примерная основная образовательная программа основного общего образования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ООП ООО – основная образовательная программа основного общего образования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ООП – основная образовательная программа</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УУД – универсальные учебные действия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ИКТ – информационно-коммуникационные технологии</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ОВЗ – ограниченные возможности здоровья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ПКР – программа коррекционной работы</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ПМПК -  психолого-медико-педагогической комиссия</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ПМПк - психолого-медико-педагогического консилиум</w:t>
      </w:r>
    </w:p>
    <w:p w:rsidR="0005656B" w:rsidRPr="0095076D" w:rsidRDefault="0005656B" w:rsidP="009D65EB">
      <w:pPr>
        <w:spacing w:after="0"/>
        <w:rPr>
          <w:rFonts w:ascii="Times New Roman" w:hAnsi="Times New Roman"/>
          <w:sz w:val="24"/>
          <w:szCs w:val="24"/>
        </w:rPr>
      </w:pPr>
      <w:r w:rsidRPr="0095076D">
        <w:rPr>
          <w:rFonts w:ascii="Times New Roman" w:hAnsi="Times New Roman"/>
          <w:sz w:val="24"/>
          <w:szCs w:val="24"/>
        </w:rPr>
        <w:t>УМК – учебно-методический комплекс</w:t>
      </w:r>
    </w:p>
    <w:p w:rsidR="0005656B" w:rsidRPr="0095076D" w:rsidRDefault="0005656B" w:rsidP="009D65EB">
      <w:pPr>
        <w:spacing w:after="0"/>
        <w:rPr>
          <w:rFonts w:ascii="Times New Roman" w:hAnsi="Times New Roman"/>
          <w:b/>
          <w:sz w:val="24"/>
          <w:szCs w:val="24"/>
        </w:rPr>
      </w:pPr>
    </w:p>
    <w:sectPr w:rsidR="0005656B" w:rsidRPr="0095076D" w:rsidSect="00AA07C4">
      <w:pgSz w:w="11906" w:h="16838"/>
      <w:pgMar w:top="1134" w:right="849" w:bottom="1134" w:left="1134" w:header="680"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6707" w:rsidRDefault="00516707" w:rsidP="00B540EE">
      <w:pPr>
        <w:spacing w:after="0" w:line="240" w:lineRule="auto"/>
      </w:pPr>
      <w:r>
        <w:separator/>
      </w:r>
    </w:p>
  </w:endnote>
  <w:endnote w:type="continuationSeparator" w:id="0">
    <w:p w:rsidR="00516707" w:rsidRDefault="00516707" w:rsidP="00B54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libri Light">
    <w:altName w:val="Arial"/>
    <w:panose1 w:val="020F0302020204030204"/>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10022FF" w:usb1="C000E47F" w:usb2="00000029" w:usb3="00000000" w:csb0="000001DF" w:csb1="00000000"/>
  </w:font>
  <w:font w:name="Microsoft Sans Serif">
    <w:panose1 w:val="020B0604020202020204"/>
    <w:charset w:val="CC"/>
    <w:family w:val="swiss"/>
    <w:pitch w:val="variable"/>
    <w:sig w:usb0="E1002AFF" w:usb1="C0000002" w:usb2="00000008"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Georgia">
    <w:panose1 w:val="02040502050405020303"/>
    <w:charset w:val="CC"/>
    <w:family w:val="roman"/>
    <w:pitch w:val="variable"/>
    <w:sig w:usb0="00000287" w:usb1="00000000" w:usb2="00000000" w:usb3="00000000" w:csb0="0000009F" w:csb1="00000000"/>
  </w:font>
  <w:font w:name="inheri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753205"/>
    </w:sdtPr>
    <w:sdtContent>
      <w:p w:rsidR="00B569C9" w:rsidRDefault="00B569C9">
        <w:pPr>
          <w:pStyle w:val="af"/>
          <w:jc w:val="center"/>
        </w:pPr>
        <w:fldSimple w:instr=" PAGE   \* MERGEFORMAT ">
          <w:r w:rsidR="00B944D0">
            <w:rPr>
              <w:noProof/>
            </w:rPr>
            <w:t>329</w:t>
          </w:r>
        </w:fldSimple>
      </w:p>
    </w:sdtContent>
  </w:sdt>
  <w:p w:rsidR="00B569C9" w:rsidRDefault="00B569C9">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753204"/>
    </w:sdtPr>
    <w:sdtContent>
      <w:p w:rsidR="00B569C9" w:rsidRDefault="00B569C9">
        <w:pPr>
          <w:pStyle w:val="af"/>
          <w:jc w:val="center"/>
        </w:pPr>
        <w:fldSimple w:instr=" PAGE   \* MERGEFORMAT ">
          <w:r w:rsidR="00B944D0">
            <w:rPr>
              <w:noProof/>
            </w:rPr>
            <w:t>347</w:t>
          </w:r>
        </w:fldSimple>
      </w:p>
    </w:sdtContent>
  </w:sdt>
  <w:p w:rsidR="00B569C9" w:rsidRDefault="00B569C9">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6707" w:rsidRDefault="00516707" w:rsidP="00B540EE">
      <w:pPr>
        <w:spacing w:after="0" w:line="240" w:lineRule="auto"/>
      </w:pPr>
      <w:r>
        <w:separator/>
      </w:r>
    </w:p>
  </w:footnote>
  <w:footnote w:type="continuationSeparator" w:id="0">
    <w:p w:rsidR="00516707" w:rsidRDefault="00516707" w:rsidP="00B540EE">
      <w:pPr>
        <w:spacing w:after="0" w:line="240" w:lineRule="auto"/>
      </w:pPr>
      <w:r>
        <w:continuationSeparator/>
      </w:r>
    </w:p>
  </w:footnote>
  <w:footnote w:id="1">
    <w:p w:rsidR="00B569C9" w:rsidRDefault="00B569C9" w:rsidP="00FF65A6">
      <w:pPr>
        <w:pStyle w:val="af4"/>
      </w:pPr>
      <w:r>
        <w:rPr>
          <w:rStyle w:val="af3"/>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2">
    <w:p w:rsidR="00B569C9" w:rsidRDefault="00B569C9"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3">
    <w:p w:rsidR="00B569C9" w:rsidRDefault="00B569C9" w:rsidP="00FF65A6">
      <w:pPr>
        <w:pStyle w:val="af4"/>
      </w:pPr>
      <w:r>
        <w:rPr>
          <w:rStyle w:val="af3"/>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4">
    <w:p w:rsidR="00B569C9" w:rsidRDefault="00B569C9"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5">
    <w:p w:rsidR="00B569C9" w:rsidRDefault="00B569C9" w:rsidP="00FF65A6">
      <w:pPr>
        <w:pStyle w:val="af4"/>
      </w:pPr>
      <w:r>
        <w:rPr>
          <w:rStyle w:val="af3"/>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6">
    <w:p w:rsidR="00B569C9" w:rsidRPr="00451AC4" w:rsidRDefault="00B569C9" w:rsidP="002F5340">
      <w:pPr>
        <w:pStyle w:val="af4"/>
        <w:rPr>
          <w:sz w:val="22"/>
          <w:szCs w:val="22"/>
        </w:rPr>
      </w:pPr>
      <w:r w:rsidRPr="00451AC4">
        <w:rPr>
          <w:rStyle w:val="af3"/>
          <w:sz w:val="22"/>
          <w:szCs w:val="22"/>
        </w:rPr>
        <w:footnoteRef/>
      </w:r>
      <w:r w:rsidRPr="00451AC4">
        <w:rPr>
          <w:sz w:val="22"/>
          <w:szCs w:val="22"/>
        </w:rPr>
        <w:t xml:space="preserve"> Осуществляется в соответствии со статьей №92 </w:t>
      </w:r>
      <w:r>
        <w:rPr>
          <w:sz w:val="22"/>
          <w:szCs w:val="22"/>
        </w:rPr>
        <w:t>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7">
    <w:p w:rsidR="00B569C9" w:rsidRDefault="00B569C9" w:rsidP="002F5340">
      <w:pPr>
        <w:pStyle w:val="af4"/>
      </w:pPr>
      <w:r>
        <w:rPr>
          <w:rStyle w:val="af3"/>
        </w:rPr>
        <w:footnoteRef/>
      </w:r>
      <w:r w:rsidRPr="00451AC4">
        <w:rPr>
          <w:sz w:val="22"/>
          <w:szCs w:val="22"/>
        </w:rPr>
        <w:t>Осуществляется в соответствии со статьей №9</w:t>
      </w:r>
      <w:r>
        <w:rPr>
          <w:sz w:val="22"/>
          <w:szCs w:val="22"/>
        </w:rPr>
        <w:t>5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8">
    <w:p w:rsidR="00B569C9" w:rsidRDefault="00B569C9" w:rsidP="002F5340">
      <w:pPr>
        <w:pStyle w:val="af4"/>
      </w:pPr>
      <w:r>
        <w:rPr>
          <w:rStyle w:val="af3"/>
        </w:rPr>
        <w:footnoteRef/>
      </w:r>
      <w:r w:rsidRPr="00451AC4">
        <w:rPr>
          <w:sz w:val="22"/>
          <w:szCs w:val="22"/>
        </w:rPr>
        <w:t>Осуществляется в соответствии со статьей №9</w:t>
      </w:r>
      <w:r>
        <w:rPr>
          <w:sz w:val="22"/>
          <w:szCs w:val="22"/>
        </w:rPr>
        <w:t>7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9">
    <w:p w:rsidR="00B569C9" w:rsidRPr="0012121B" w:rsidRDefault="00B569C9" w:rsidP="0012121B">
      <w:pPr>
        <w:pStyle w:val="afffa"/>
        <w:spacing w:line="240" w:lineRule="auto"/>
        <w:ind w:firstLine="709"/>
        <w:rPr>
          <w:sz w:val="20"/>
          <w:szCs w:val="20"/>
          <w:lang w:eastAsia="ru-RU"/>
        </w:rPr>
      </w:pPr>
      <w:r>
        <w:rPr>
          <w:rStyle w:val="af3"/>
        </w:rPr>
        <w:footnoteRef/>
      </w:r>
      <w:r w:rsidRPr="0012121B">
        <w:rPr>
          <w:rStyle w:val="dash041e0431044b0447043d044b0439char1"/>
          <w:b/>
          <w:sz w:val="20"/>
          <w:szCs w:val="20"/>
        </w:rPr>
        <w:t xml:space="preserve">Накопленная оценка </w:t>
      </w:r>
      <w:r w:rsidRPr="0012121B">
        <w:rPr>
          <w:rStyle w:val="dash041e0431044b0447043d044b0439char1"/>
          <w:sz w:val="20"/>
          <w:szCs w:val="20"/>
        </w:rPr>
        <w:t xml:space="preserve">рассматривается как </w:t>
      </w:r>
      <w:r w:rsidRPr="0012121B">
        <w:rPr>
          <w:rStyle w:val="dash041e0431044b0447043d044b0439char1"/>
          <w:b/>
          <w:sz w:val="20"/>
          <w:szCs w:val="20"/>
        </w:rPr>
        <w:t>способ фиксации освоения учащимся основных умений</w:t>
      </w:r>
      <w:r w:rsidRPr="0012121B">
        <w:rPr>
          <w:rStyle w:val="dash041e0431044b0447043d044b0439char1"/>
          <w:sz w:val="20"/>
          <w:szCs w:val="20"/>
        </w:rPr>
        <w:t>, характеризующих достижение каждого планируемого результата на всех этапах его формирования. (Например, с этой целью может использоваться лист продвижения, построенный на основе списков итоговых и тематических результатов.) Накопленная оценка фиксирует достижение а) предметных результатов, продемонстрированных в ходе процедур текущей и тематической оценки, б) метапредметных и частично –личностных результатов, связанных с оценкой поведения, прилежания, а также с оценкой готовности и способности делать осознанный выбор профиля обучения, продемонстрированных в ходе внутришкольных мониторингов и в) той части предметных, метапредметных и личностных результатов, отражённых в портфолио, которая свидетельствует о достижении высоких уровней освоения планируемых результатов и(или) позитивной динамике в освоении планируемы результатов.</w:t>
      </w:r>
    </w:p>
    <w:p w:rsidR="00B569C9" w:rsidRDefault="00B569C9">
      <w:pPr>
        <w:pStyle w:val="af4"/>
      </w:pPr>
    </w:p>
  </w:footnote>
  <w:footnote w:id="10">
    <w:p w:rsidR="00B569C9" w:rsidRPr="00B222AB" w:rsidRDefault="00B569C9" w:rsidP="002F5340">
      <w:pPr>
        <w:pStyle w:val="af4"/>
        <w:jc w:val="both"/>
      </w:pPr>
      <w:r w:rsidRPr="00B222AB">
        <w:rPr>
          <w:rStyle w:val="af3"/>
        </w:rPr>
        <w:footnoteRef/>
      </w:r>
      <w:r w:rsidRPr="00B222AB">
        <w:rPr>
          <w:bCs/>
          <w:iCs/>
          <w:sz w:val="24"/>
          <w:szCs w:val="24"/>
        </w:rPr>
        <w:t>См. например, "Порядок проведения государственной итоговой аттестации по образовательным программам основного общего образования". Утвержден Приказом Минобрнауки РФ от 25 декабря 2013 г., №1394.</w:t>
      </w:r>
    </w:p>
  </w:footnote>
  <w:footnote w:id="11">
    <w:p w:rsidR="00B569C9" w:rsidRPr="00D81E86" w:rsidRDefault="00B569C9" w:rsidP="00B67163">
      <w:pPr>
        <w:rPr>
          <w:rFonts w:ascii="Times New Roman" w:hAnsi="Times New Roman"/>
          <w:sz w:val="20"/>
          <w:szCs w:val="20"/>
        </w:rPr>
      </w:pPr>
      <w:r w:rsidRPr="00D81E86">
        <w:rPr>
          <w:rFonts w:ascii="Times New Roman" w:hAnsi="Times New Roman"/>
          <w:sz w:val="20"/>
          <w:szCs w:val="20"/>
        </w:rPr>
        <w:footnoteRef/>
      </w:r>
      <w:r w:rsidRPr="00D81E86">
        <w:rPr>
          <w:rFonts w:ascii="Times New Roman" w:hAnsi="Times New Roman"/>
          <w:sz w:val="20"/>
          <w:szCs w:val="20"/>
        </w:rPr>
        <w:t xml:space="preserve"> Примерная программа определяет основной корпус  произведений, авторов, тем для каждой группы классов (с возможными пересечениями). Все указания на классы носят рекомендательный характер. </w:t>
      </w:r>
    </w:p>
    <w:p w:rsidR="00B569C9" w:rsidRPr="003D3DA8" w:rsidRDefault="00B569C9" w:rsidP="00B67163"/>
  </w:footnote>
  <w:footnote w:id="12">
    <w:p w:rsidR="00B569C9" w:rsidRPr="002800B8" w:rsidRDefault="00B569C9" w:rsidP="00B67163">
      <w:pPr>
        <w:rPr>
          <w:rFonts w:ascii="Times New Roman" w:hAnsi="Times New Roman"/>
          <w:sz w:val="20"/>
          <w:szCs w:val="20"/>
        </w:rPr>
      </w:pPr>
      <w:r w:rsidRPr="002800B8">
        <w:rPr>
          <w:rFonts w:ascii="Times New Roman" w:hAnsi="Times New Roman"/>
          <w:sz w:val="20"/>
          <w:szCs w:val="20"/>
        </w:rPr>
        <w:footnoteRef/>
      </w:r>
      <w:r w:rsidRPr="002800B8">
        <w:rPr>
          <w:rFonts w:ascii="Times New Roman" w:hAnsi="Times New Roman"/>
          <w:sz w:val="20"/>
          <w:szCs w:val="20"/>
        </w:rP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3">
    <w:p w:rsidR="00B569C9" w:rsidRPr="002800B8" w:rsidRDefault="00B569C9" w:rsidP="00B67163">
      <w:pPr>
        <w:spacing w:after="0" w:line="240" w:lineRule="auto"/>
        <w:rPr>
          <w:rFonts w:ascii="Times New Roman" w:hAnsi="Times New Roman"/>
          <w:sz w:val="20"/>
          <w:szCs w:val="20"/>
        </w:rPr>
      </w:pPr>
      <w:r w:rsidRPr="002800B8">
        <w:rPr>
          <w:rFonts w:ascii="Times New Roman" w:hAnsi="Times New Roman"/>
          <w:sz w:val="20"/>
          <w:szCs w:val="20"/>
        </w:rPr>
        <w:footnoteRef/>
      </w:r>
      <w:r>
        <w:rPr>
          <w:rFonts w:ascii="Times New Roman" w:hAnsi="Times New Roman"/>
          <w:sz w:val="20"/>
          <w:szCs w:val="20"/>
        </w:rPr>
        <w:t xml:space="preserve"> </w:t>
      </w:r>
      <w:r w:rsidRPr="002800B8">
        <w:rPr>
          <w:rFonts w:ascii="Times New Roman" w:hAnsi="Times New Roman"/>
          <w:sz w:val="20"/>
          <w:szCs w:val="20"/>
        </w:rPr>
        <w:t>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14">
    <w:p w:rsidR="00B569C9" w:rsidRPr="003D3DA8" w:rsidRDefault="00B569C9" w:rsidP="00B67163">
      <w:pPr>
        <w:spacing w:after="0" w:line="240" w:lineRule="auto"/>
      </w:pPr>
      <w:r w:rsidRPr="002800B8">
        <w:rPr>
          <w:rFonts w:ascii="Times New Roman" w:hAnsi="Times New Roman"/>
          <w:sz w:val="20"/>
          <w:szCs w:val="20"/>
        </w:rPr>
        <w:footnoteRef/>
      </w:r>
      <w:r w:rsidRPr="002800B8">
        <w:rPr>
          <w:rFonts w:ascii="Times New Roman" w:hAnsi="Times New Roman"/>
          <w:sz w:val="20"/>
          <w:szCs w:val="20"/>
        </w:rPr>
        <w:t xml:space="preserve"> Для бесснежных районов Российской Федерации или в отсутствие условий для занятий лыжной подготовкой разрешается заменять модуль «Лыжные гонки» на двигательную активность на свежем воздухе</w:t>
      </w:r>
      <w:r w:rsidRPr="003D3DA8">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0DE696E"/>
    <w:multiLevelType w:val="hybridMultilevel"/>
    <w:tmpl w:val="E7AC5C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177538E"/>
    <w:multiLevelType w:val="hybridMultilevel"/>
    <w:tmpl w:val="34CC0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1A82B04"/>
    <w:multiLevelType w:val="multilevel"/>
    <w:tmpl w:val="E3444504"/>
    <w:lvl w:ilvl="0">
      <w:start w:val="3"/>
      <w:numFmt w:val="decimal"/>
      <w:lvlText w:val="%1."/>
      <w:lvlJc w:val="left"/>
      <w:pPr>
        <w:ind w:left="675" w:hanging="675"/>
      </w:pPr>
      <w:rPr>
        <w:rFonts w:hint="default"/>
      </w:rPr>
    </w:lvl>
    <w:lvl w:ilvl="1">
      <w:start w:val="2"/>
      <w:numFmt w:val="decimal"/>
      <w:lvlText w:val="%1.%2."/>
      <w:lvlJc w:val="left"/>
      <w:pPr>
        <w:ind w:left="1440" w:hanging="720"/>
      </w:pPr>
      <w:rPr>
        <w:rFonts w:hint="default"/>
      </w:rPr>
    </w:lvl>
    <w:lvl w:ilvl="2">
      <w:start w:val="6"/>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5007690"/>
    <w:multiLevelType w:val="hybridMultilevel"/>
    <w:tmpl w:val="7C960FCE"/>
    <w:lvl w:ilvl="0" w:tplc="04190001">
      <w:start w:val="1"/>
      <w:numFmt w:val="bullet"/>
      <w:lvlText w:val=""/>
      <w:lvlJc w:val="left"/>
      <w:pPr>
        <w:ind w:left="1308" w:hanging="360"/>
      </w:pPr>
      <w:rPr>
        <w:rFonts w:ascii="Symbol" w:hAnsi="Symbol" w:hint="default"/>
      </w:rPr>
    </w:lvl>
    <w:lvl w:ilvl="1" w:tplc="04190003" w:tentative="1">
      <w:start w:val="1"/>
      <w:numFmt w:val="bullet"/>
      <w:lvlText w:val="o"/>
      <w:lvlJc w:val="left"/>
      <w:pPr>
        <w:ind w:left="2028" w:hanging="360"/>
      </w:pPr>
      <w:rPr>
        <w:rFonts w:ascii="Courier New" w:hAnsi="Courier New" w:cs="Courier New" w:hint="default"/>
      </w:rPr>
    </w:lvl>
    <w:lvl w:ilvl="2" w:tplc="04190005" w:tentative="1">
      <w:start w:val="1"/>
      <w:numFmt w:val="bullet"/>
      <w:lvlText w:val=""/>
      <w:lvlJc w:val="left"/>
      <w:pPr>
        <w:ind w:left="2748" w:hanging="360"/>
      </w:pPr>
      <w:rPr>
        <w:rFonts w:ascii="Wingdings" w:hAnsi="Wingdings" w:hint="default"/>
      </w:rPr>
    </w:lvl>
    <w:lvl w:ilvl="3" w:tplc="04190001" w:tentative="1">
      <w:start w:val="1"/>
      <w:numFmt w:val="bullet"/>
      <w:lvlText w:val=""/>
      <w:lvlJc w:val="left"/>
      <w:pPr>
        <w:ind w:left="3468" w:hanging="360"/>
      </w:pPr>
      <w:rPr>
        <w:rFonts w:ascii="Symbol" w:hAnsi="Symbol" w:hint="default"/>
      </w:rPr>
    </w:lvl>
    <w:lvl w:ilvl="4" w:tplc="04190003" w:tentative="1">
      <w:start w:val="1"/>
      <w:numFmt w:val="bullet"/>
      <w:lvlText w:val="o"/>
      <w:lvlJc w:val="left"/>
      <w:pPr>
        <w:ind w:left="4188" w:hanging="360"/>
      </w:pPr>
      <w:rPr>
        <w:rFonts w:ascii="Courier New" w:hAnsi="Courier New" w:cs="Courier New" w:hint="default"/>
      </w:rPr>
    </w:lvl>
    <w:lvl w:ilvl="5" w:tplc="04190005" w:tentative="1">
      <w:start w:val="1"/>
      <w:numFmt w:val="bullet"/>
      <w:lvlText w:val=""/>
      <w:lvlJc w:val="left"/>
      <w:pPr>
        <w:ind w:left="4908" w:hanging="360"/>
      </w:pPr>
      <w:rPr>
        <w:rFonts w:ascii="Wingdings" w:hAnsi="Wingdings" w:hint="default"/>
      </w:rPr>
    </w:lvl>
    <w:lvl w:ilvl="6" w:tplc="04190001" w:tentative="1">
      <w:start w:val="1"/>
      <w:numFmt w:val="bullet"/>
      <w:lvlText w:val=""/>
      <w:lvlJc w:val="left"/>
      <w:pPr>
        <w:ind w:left="5628" w:hanging="360"/>
      </w:pPr>
      <w:rPr>
        <w:rFonts w:ascii="Symbol" w:hAnsi="Symbol" w:hint="default"/>
      </w:rPr>
    </w:lvl>
    <w:lvl w:ilvl="7" w:tplc="04190003" w:tentative="1">
      <w:start w:val="1"/>
      <w:numFmt w:val="bullet"/>
      <w:lvlText w:val="o"/>
      <w:lvlJc w:val="left"/>
      <w:pPr>
        <w:ind w:left="6348" w:hanging="360"/>
      </w:pPr>
      <w:rPr>
        <w:rFonts w:ascii="Courier New" w:hAnsi="Courier New" w:cs="Courier New" w:hint="default"/>
      </w:rPr>
    </w:lvl>
    <w:lvl w:ilvl="8" w:tplc="04190005" w:tentative="1">
      <w:start w:val="1"/>
      <w:numFmt w:val="bullet"/>
      <w:lvlText w:val=""/>
      <w:lvlJc w:val="left"/>
      <w:pPr>
        <w:ind w:left="7068" w:hanging="360"/>
      </w:pPr>
      <w:rPr>
        <w:rFonts w:ascii="Wingdings" w:hAnsi="Wingdings" w:hint="default"/>
      </w:rPr>
    </w:lvl>
  </w:abstractNum>
  <w:abstractNum w:abstractNumId="7">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8">
    <w:nsid w:val="07340662"/>
    <w:multiLevelType w:val="hybridMultilevel"/>
    <w:tmpl w:val="11DA19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75B64CD"/>
    <w:multiLevelType w:val="hybridMultilevel"/>
    <w:tmpl w:val="B9FEF820"/>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10">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96B09B0"/>
    <w:multiLevelType w:val="multilevel"/>
    <w:tmpl w:val="B412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17">
    <w:nsid w:val="0AD12A2B"/>
    <w:multiLevelType w:val="hybridMultilevel"/>
    <w:tmpl w:val="523403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0B5D2C94"/>
    <w:multiLevelType w:val="multilevel"/>
    <w:tmpl w:val="ED3A66B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nsid w:val="0D5C4657"/>
    <w:multiLevelType w:val="hybridMultilevel"/>
    <w:tmpl w:val="4D681ED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0">
    <w:nsid w:val="0E0B777C"/>
    <w:multiLevelType w:val="multilevel"/>
    <w:tmpl w:val="656E91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nsid w:val="0EAE49AF"/>
    <w:multiLevelType w:val="multilevel"/>
    <w:tmpl w:val="11FA0DBC"/>
    <w:lvl w:ilvl="0">
      <w:start w:val="1"/>
      <w:numFmt w:val="bullet"/>
      <w:lvlText w:val="●"/>
      <w:lvlJc w:val="left"/>
      <w:pPr>
        <w:ind w:left="707" w:firstLine="424"/>
      </w:pPr>
      <w:rPr>
        <w:rFonts w:ascii="Arial" w:eastAsia="Arial" w:hAnsi="Arial" w:cs="Arial"/>
        <w:b w:val="0"/>
        <w:i w:val="0"/>
        <w:smallCaps w:val="0"/>
        <w:strike w:val="0"/>
        <w:color w:val="000000"/>
        <w:sz w:val="22"/>
        <w:szCs w:val="22"/>
        <w:u w:val="none"/>
        <w:vertAlign w:val="baseline"/>
      </w:rPr>
    </w:lvl>
    <w:lvl w:ilvl="1">
      <w:start w:val="1"/>
      <w:numFmt w:val="bullet"/>
      <w:lvlText w:val="●"/>
      <w:lvlJc w:val="left"/>
      <w:pPr>
        <w:ind w:left="1414" w:firstLine="1131"/>
      </w:pPr>
      <w:rPr>
        <w:rFonts w:ascii="Arial" w:eastAsia="Arial" w:hAnsi="Arial" w:cs="Arial"/>
        <w:b w:val="0"/>
        <w:i w:val="0"/>
        <w:smallCaps w:val="0"/>
        <w:strike w:val="0"/>
        <w:color w:val="000000"/>
        <w:sz w:val="22"/>
        <w:szCs w:val="22"/>
        <w:u w:val="none"/>
        <w:vertAlign w:val="baseline"/>
      </w:rPr>
    </w:lvl>
    <w:lvl w:ilvl="2">
      <w:start w:val="1"/>
      <w:numFmt w:val="bullet"/>
      <w:lvlText w:val="●"/>
      <w:lvlJc w:val="left"/>
      <w:pPr>
        <w:ind w:left="2121" w:firstLine="1837"/>
      </w:pPr>
      <w:rPr>
        <w:rFonts w:ascii="Arial" w:eastAsia="Arial" w:hAnsi="Arial" w:cs="Arial"/>
        <w:b w:val="0"/>
        <w:i w:val="0"/>
        <w:smallCaps w:val="0"/>
        <w:strike w:val="0"/>
        <w:color w:val="000000"/>
        <w:sz w:val="22"/>
        <w:szCs w:val="22"/>
        <w:u w:val="none"/>
        <w:vertAlign w:val="baseline"/>
      </w:rPr>
    </w:lvl>
    <w:lvl w:ilvl="3">
      <w:start w:val="1"/>
      <w:numFmt w:val="bullet"/>
      <w:lvlText w:val="●"/>
      <w:lvlJc w:val="left"/>
      <w:pPr>
        <w:ind w:left="2828" w:firstLine="2545"/>
      </w:pPr>
      <w:rPr>
        <w:rFonts w:ascii="Arial" w:eastAsia="Arial" w:hAnsi="Arial" w:cs="Arial"/>
        <w:b w:val="0"/>
        <w:i w:val="0"/>
        <w:smallCaps w:val="0"/>
        <w:strike w:val="0"/>
        <w:color w:val="000000"/>
        <w:sz w:val="22"/>
        <w:szCs w:val="22"/>
        <w:u w:val="none"/>
        <w:vertAlign w:val="baseline"/>
      </w:rPr>
    </w:lvl>
    <w:lvl w:ilvl="4">
      <w:start w:val="1"/>
      <w:numFmt w:val="bullet"/>
      <w:lvlText w:val="●"/>
      <w:lvlJc w:val="left"/>
      <w:pPr>
        <w:ind w:left="3535" w:firstLine="3252"/>
      </w:pPr>
      <w:rPr>
        <w:rFonts w:ascii="Arial" w:eastAsia="Arial" w:hAnsi="Arial" w:cs="Arial"/>
        <w:b w:val="0"/>
        <w:i w:val="0"/>
        <w:smallCaps w:val="0"/>
        <w:strike w:val="0"/>
        <w:color w:val="000000"/>
        <w:sz w:val="22"/>
        <w:szCs w:val="22"/>
        <w:u w:val="none"/>
        <w:vertAlign w:val="baseline"/>
      </w:rPr>
    </w:lvl>
    <w:lvl w:ilvl="5">
      <w:start w:val="1"/>
      <w:numFmt w:val="bullet"/>
      <w:lvlText w:val="●"/>
      <w:lvlJc w:val="left"/>
      <w:pPr>
        <w:ind w:left="4242" w:firstLine="3959"/>
      </w:pPr>
      <w:rPr>
        <w:rFonts w:ascii="Arial" w:eastAsia="Arial" w:hAnsi="Arial" w:cs="Arial"/>
        <w:b w:val="0"/>
        <w:i w:val="0"/>
        <w:smallCaps w:val="0"/>
        <w:strike w:val="0"/>
        <w:color w:val="000000"/>
        <w:sz w:val="22"/>
        <w:szCs w:val="22"/>
        <w:u w:val="none"/>
        <w:vertAlign w:val="baseline"/>
      </w:rPr>
    </w:lvl>
    <w:lvl w:ilvl="6">
      <w:start w:val="1"/>
      <w:numFmt w:val="bullet"/>
      <w:lvlText w:val="●"/>
      <w:lvlJc w:val="left"/>
      <w:pPr>
        <w:ind w:left="4949" w:firstLine="4666"/>
      </w:pPr>
      <w:rPr>
        <w:rFonts w:ascii="Arial" w:eastAsia="Arial" w:hAnsi="Arial" w:cs="Arial"/>
        <w:b w:val="0"/>
        <w:i w:val="0"/>
        <w:smallCaps w:val="0"/>
        <w:strike w:val="0"/>
        <w:color w:val="000000"/>
        <w:sz w:val="22"/>
        <w:szCs w:val="22"/>
        <w:u w:val="none"/>
        <w:vertAlign w:val="baseline"/>
      </w:rPr>
    </w:lvl>
    <w:lvl w:ilvl="7">
      <w:start w:val="1"/>
      <w:numFmt w:val="bullet"/>
      <w:lvlText w:val="●"/>
      <w:lvlJc w:val="left"/>
      <w:pPr>
        <w:ind w:left="5656" w:firstLine="5373"/>
      </w:pPr>
      <w:rPr>
        <w:rFonts w:ascii="Arial" w:eastAsia="Arial" w:hAnsi="Arial" w:cs="Arial"/>
        <w:b w:val="0"/>
        <w:i w:val="0"/>
        <w:smallCaps w:val="0"/>
        <w:strike w:val="0"/>
        <w:color w:val="000000"/>
        <w:sz w:val="22"/>
        <w:szCs w:val="22"/>
        <w:u w:val="none"/>
        <w:vertAlign w:val="baseline"/>
      </w:rPr>
    </w:lvl>
    <w:lvl w:ilvl="8">
      <w:start w:val="1"/>
      <w:numFmt w:val="bullet"/>
      <w:lvlText w:val="●"/>
      <w:lvlJc w:val="left"/>
      <w:pPr>
        <w:ind w:left="6363" w:firstLine="6080"/>
      </w:pPr>
      <w:rPr>
        <w:rFonts w:ascii="Arial" w:eastAsia="Arial" w:hAnsi="Arial" w:cs="Arial"/>
        <w:b w:val="0"/>
        <w:i w:val="0"/>
        <w:smallCaps w:val="0"/>
        <w:strike w:val="0"/>
        <w:color w:val="000000"/>
        <w:sz w:val="22"/>
        <w:szCs w:val="22"/>
        <w:u w:val="none"/>
        <w:vertAlign w:val="baseline"/>
      </w:rPr>
    </w:lvl>
  </w:abstractNum>
  <w:abstractNum w:abstractNumId="22">
    <w:nsid w:val="0F672854"/>
    <w:multiLevelType w:val="hybridMultilevel"/>
    <w:tmpl w:val="0F3CE1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0FC23134"/>
    <w:multiLevelType w:val="hybridMultilevel"/>
    <w:tmpl w:val="92287F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10D03663"/>
    <w:multiLevelType w:val="hybridMultilevel"/>
    <w:tmpl w:val="8362BC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2A57FF0"/>
    <w:multiLevelType w:val="hybridMultilevel"/>
    <w:tmpl w:val="F56A8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132B1885"/>
    <w:multiLevelType w:val="hybridMultilevel"/>
    <w:tmpl w:val="AC9AFE36"/>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31">
    <w:nsid w:val="142C1701"/>
    <w:multiLevelType w:val="hybridMultilevel"/>
    <w:tmpl w:val="703056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nsid w:val="156168C9"/>
    <w:multiLevelType w:val="hybridMultilevel"/>
    <w:tmpl w:val="4F6449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16B54D97"/>
    <w:multiLevelType w:val="hybridMultilevel"/>
    <w:tmpl w:val="DFD8DF6A"/>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5">
    <w:nsid w:val="178337A7"/>
    <w:multiLevelType w:val="multilevel"/>
    <w:tmpl w:val="908A63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6">
    <w:nsid w:val="18BA44D0"/>
    <w:multiLevelType w:val="hybridMultilevel"/>
    <w:tmpl w:val="640A62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18C7328D"/>
    <w:multiLevelType w:val="hybridMultilevel"/>
    <w:tmpl w:val="FE08FE5C"/>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9">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9CC5A8E"/>
    <w:multiLevelType w:val="hybridMultilevel"/>
    <w:tmpl w:val="82F214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A806128"/>
    <w:multiLevelType w:val="hybridMultilevel"/>
    <w:tmpl w:val="CFC8B8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1BAC5D0A"/>
    <w:multiLevelType w:val="hybridMultilevel"/>
    <w:tmpl w:val="E904C964"/>
    <w:lvl w:ilvl="0" w:tplc="B302E1FA">
      <w:start w:val="1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3">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1CBA34D4"/>
    <w:multiLevelType w:val="multilevel"/>
    <w:tmpl w:val="BD944D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6">
    <w:nsid w:val="1CDB3B05"/>
    <w:multiLevelType w:val="hybridMultilevel"/>
    <w:tmpl w:val="D4CACA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1D03365E"/>
    <w:multiLevelType w:val="hybridMultilevel"/>
    <w:tmpl w:val="C86A385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1D1731D6"/>
    <w:multiLevelType w:val="hybridMultilevel"/>
    <w:tmpl w:val="4F40B8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1D811956"/>
    <w:multiLevelType w:val="hybridMultilevel"/>
    <w:tmpl w:val="72DCE5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1E1A7D63"/>
    <w:multiLevelType w:val="hybridMultilevel"/>
    <w:tmpl w:val="124A26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1EF264A5"/>
    <w:multiLevelType w:val="hybridMultilevel"/>
    <w:tmpl w:val="BB52AB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218D4BB0"/>
    <w:multiLevelType w:val="hybridMultilevel"/>
    <w:tmpl w:val="CE02D5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22D21CC5"/>
    <w:multiLevelType w:val="hybridMultilevel"/>
    <w:tmpl w:val="C11833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22D7568C"/>
    <w:multiLevelType w:val="hybridMultilevel"/>
    <w:tmpl w:val="280EFA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230D5381"/>
    <w:multiLevelType w:val="hybridMultilevel"/>
    <w:tmpl w:val="647C47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65">
    <w:nsid w:val="25421733"/>
    <w:multiLevelType w:val="hybridMultilevel"/>
    <w:tmpl w:val="7D78C8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7">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26F82633"/>
    <w:multiLevelType w:val="hybridMultilevel"/>
    <w:tmpl w:val="5112AB8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9">
    <w:nsid w:val="26F83972"/>
    <w:multiLevelType w:val="multilevel"/>
    <w:tmpl w:val="F006B7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0">
    <w:nsid w:val="27575F50"/>
    <w:multiLevelType w:val="hybridMultilevel"/>
    <w:tmpl w:val="AF0CEA46"/>
    <w:lvl w:ilvl="0" w:tplc="0419000D">
      <w:start w:val="1"/>
      <w:numFmt w:val="bullet"/>
      <w:lvlText w:val=""/>
      <w:lvlJc w:val="left"/>
      <w:pPr>
        <w:ind w:left="1427" w:hanging="360"/>
      </w:pPr>
      <w:rPr>
        <w:rFonts w:ascii="Wingdings" w:hAnsi="Wingdings" w:hint="default"/>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71">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72">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4">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2AE84486"/>
    <w:multiLevelType w:val="hybridMultilevel"/>
    <w:tmpl w:val="C0642F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2AEF4FCD"/>
    <w:multiLevelType w:val="multilevel"/>
    <w:tmpl w:val="6E4AAE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7">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8">
    <w:nsid w:val="2BDA097F"/>
    <w:multiLevelType w:val="multilevel"/>
    <w:tmpl w:val="FAE266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9">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80">
    <w:nsid w:val="2C044764"/>
    <w:multiLevelType w:val="hybridMultilevel"/>
    <w:tmpl w:val="1FEACBC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1">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2CB4393B"/>
    <w:multiLevelType w:val="multilevel"/>
    <w:tmpl w:val="786AF0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3">
    <w:nsid w:val="2CC073AC"/>
    <w:multiLevelType w:val="hybridMultilevel"/>
    <w:tmpl w:val="C25E41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2D0F4AEC"/>
    <w:multiLevelType w:val="hybridMultilevel"/>
    <w:tmpl w:val="2BC8E1C0"/>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85">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2D851136"/>
    <w:multiLevelType w:val="hybridMultilevel"/>
    <w:tmpl w:val="FD288424"/>
    <w:lvl w:ilvl="0" w:tplc="6D8C37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2DC81AA1"/>
    <w:multiLevelType w:val="hybridMultilevel"/>
    <w:tmpl w:val="9B1297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2E1D4160"/>
    <w:multiLevelType w:val="multilevel"/>
    <w:tmpl w:val="6FAE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91">
    <w:nsid w:val="30573709"/>
    <w:multiLevelType w:val="hybridMultilevel"/>
    <w:tmpl w:val="149AA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3114083B"/>
    <w:multiLevelType w:val="hybridMultilevel"/>
    <w:tmpl w:val="CF767A30"/>
    <w:lvl w:ilvl="0" w:tplc="0419000B">
      <w:start w:val="1"/>
      <w:numFmt w:val="bullet"/>
      <w:lvlText w:val=""/>
      <w:lvlJc w:val="left"/>
      <w:pPr>
        <w:tabs>
          <w:tab w:val="num" w:pos="1571"/>
        </w:tabs>
        <w:ind w:left="1571"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3">
    <w:nsid w:val="315A0A2D"/>
    <w:multiLevelType w:val="multilevel"/>
    <w:tmpl w:val="B8E4B650"/>
    <w:lvl w:ilvl="0">
      <w:start w:val="1"/>
      <w:numFmt w:val="bullet"/>
      <w:lvlText w:val="•"/>
      <w:lvlJc w:val="left"/>
      <w:pPr>
        <w:tabs>
          <w:tab w:val="num" w:pos="720"/>
        </w:tabs>
        <w:ind w:left="720" w:hanging="720"/>
      </w:pPr>
      <w:rPr>
        <w:rFonts w:ascii="Times New Roman" w:eastAsia="Times New Roman" w:hAnsi="Times New Roman" w:cs="Times New Roman" w:hint="default"/>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4">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31DA271E"/>
    <w:multiLevelType w:val="hybridMultilevel"/>
    <w:tmpl w:val="B62061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322450FA"/>
    <w:multiLevelType w:val="hybridMultilevel"/>
    <w:tmpl w:val="AD2631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331B5851"/>
    <w:multiLevelType w:val="multilevel"/>
    <w:tmpl w:val="D4F665A2"/>
    <w:lvl w:ilvl="0">
      <w:start w:val="1"/>
      <w:numFmt w:val="bullet"/>
      <w:lvlText w:val=""/>
      <w:lvlJc w:val="left"/>
      <w:pPr>
        <w:ind w:left="720" w:firstLine="360"/>
      </w:pPr>
      <w:rPr>
        <w:rFonts w:ascii="Symbol" w:hAnsi="Symbol" w:hint="default"/>
        <w:b w:val="0"/>
        <w:i w:val="0"/>
        <w:smallCaps w:val="0"/>
        <w:strike w:val="0"/>
        <w:color w:val="000000"/>
        <w:sz w:val="22"/>
        <w:szCs w:val="22"/>
        <w:u w:val="none"/>
        <w:vertAlign w:val="baseline"/>
      </w:rPr>
    </w:lvl>
    <w:lvl w:ilvl="1">
      <w:start w:val="1"/>
      <w:numFmt w:val="bullet"/>
      <w:lvlText w:val="●"/>
      <w:lvlJc w:val="left"/>
      <w:pPr>
        <w:ind w:left="1080" w:firstLine="720"/>
      </w:pPr>
      <w:rPr>
        <w:rFonts w:ascii="Arial" w:eastAsia="Arial" w:hAnsi="Arial" w:cs="Arial"/>
        <w:b w:val="0"/>
        <w:i w:val="0"/>
        <w:smallCaps w:val="0"/>
        <w:strike w:val="0"/>
        <w:color w:val="000000"/>
        <w:sz w:val="22"/>
        <w:szCs w:val="22"/>
        <w:u w:val="none"/>
        <w:vertAlign w:val="baseline"/>
      </w:rPr>
    </w:lvl>
    <w:lvl w:ilvl="2">
      <w:start w:val="1"/>
      <w:numFmt w:val="bullet"/>
      <w:lvlText w:val="●"/>
      <w:lvlJc w:val="left"/>
      <w:pPr>
        <w:ind w:left="1440" w:firstLine="1080"/>
      </w:pPr>
      <w:rPr>
        <w:rFonts w:ascii="Arial" w:eastAsia="Arial" w:hAnsi="Arial" w:cs="Arial"/>
        <w:b w:val="0"/>
        <w:i w:val="0"/>
        <w:smallCaps w:val="0"/>
        <w:strike w:val="0"/>
        <w:color w:val="000000"/>
        <w:sz w:val="22"/>
        <w:szCs w:val="22"/>
        <w:u w:val="none"/>
        <w:vertAlign w:val="baseline"/>
      </w:rPr>
    </w:lvl>
    <w:lvl w:ilvl="3">
      <w:start w:val="1"/>
      <w:numFmt w:val="bullet"/>
      <w:lvlText w:val="●"/>
      <w:lvlJc w:val="left"/>
      <w:pPr>
        <w:ind w:left="1800" w:firstLine="1440"/>
      </w:pPr>
      <w:rPr>
        <w:rFonts w:ascii="Arial" w:eastAsia="Arial" w:hAnsi="Arial" w:cs="Arial"/>
        <w:b w:val="0"/>
        <w:i w:val="0"/>
        <w:smallCaps w:val="0"/>
        <w:strike w:val="0"/>
        <w:color w:val="000000"/>
        <w:sz w:val="22"/>
        <w:szCs w:val="22"/>
        <w:u w:val="none"/>
        <w:vertAlign w:val="baseline"/>
      </w:rPr>
    </w:lvl>
    <w:lvl w:ilvl="4">
      <w:start w:val="1"/>
      <w:numFmt w:val="bullet"/>
      <w:lvlText w:val="●"/>
      <w:lvlJc w:val="left"/>
      <w:pPr>
        <w:ind w:left="2160" w:firstLine="1800"/>
      </w:pPr>
      <w:rPr>
        <w:rFonts w:ascii="Arial" w:eastAsia="Arial" w:hAnsi="Arial" w:cs="Arial"/>
        <w:b w:val="0"/>
        <w:i w:val="0"/>
        <w:smallCaps w:val="0"/>
        <w:strike w:val="0"/>
        <w:color w:val="000000"/>
        <w:sz w:val="22"/>
        <w:szCs w:val="22"/>
        <w:u w:val="none"/>
        <w:vertAlign w:val="baseline"/>
      </w:rPr>
    </w:lvl>
    <w:lvl w:ilvl="5">
      <w:start w:val="1"/>
      <w:numFmt w:val="bullet"/>
      <w:lvlText w:val="●"/>
      <w:lvlJc w:val="left"/>
      <w:pPr>
        <w:ind w:left="2520" w:firstLine="2160"/>
      </w:pPr>
      <w:rPr>
        <w:rFonts w:ascii="Arial" w:eastAsia="Arial" w:hAnsi="Arial" w:cs="Arial"/>
        <w:b w:val="0"/>
        <w:i w:val="0"/>
        <w:smallCaps w:val="0"/>
        <w:strike w:val="0"/>
        <w:color w:val="000000"/>
        <w:sz w:val="22"/>
        <w:szCs w:val="22"/>
        <w:u w:val="none"/>
        <w:vertAlign w:val="baseline"/>
      </w:rPr>
    </w:lvl>
    <w:lvl w:ilvl="6">
      <w:start w:val="1"/>
      <w:numFmt w:val="bullet"/>
      <w:lvlText w:val="●"/>
      <w:lvlJc w:val="left"/>
      <w:pPr>
        <w:ind w:left="2880" w:firstLine="2520"/>
      </w:pPr>
      <w:rPr>
        <w:rFonts w:ascii="Arial" w:eastAsia="Arial" w:hAnsi="Arial" w:cs="Arial"/>
        <w:b w:val="0"/>
        <w:i w:val="0"/>
        <w:smallCaps w:val="0"/>
        <w:strike w:val="0"/>
        <w:color w:val="000000"/>
        <w:sz w:val="22"/>
        <w:szCs w:val="22"/>
        <w:u w:val="none"/>
        <w:vertAlign w:val="baseline"/>
      </w:rPr>
    </w:lvl>
    <w:lvl w:ilvl="7">
      <w:start w:val="1"/>
      <w:numFmt w:val="bullet"/>
      <w:lvlText w:val="●"/>
      <w:lvlJc w:val="left"/>
      <w:pPr>
        <w:ind w:left="3240" w:firstLine="2880"/>
      </w:pPr>
      <w:rPr>
        <w:rFonts w:ascii="Arial" w:eastAsia="Arial" w:hAnsi="Arial" w:cs="Arial"/>
        <w:b w:val="0"/>
        <w:i w:val="0"/>
        <w:smallCaps w:val="0"/>
        <w:strike w:val="0"/>
        <w:color w:val="000000"/>
        <w:sz w:val="22"/>
        <w:szCs w:val="22"/>
        <w:u w:val="none"/>
        <w:vertAlign w:val="baseline"/>
      </w:rPr>
    </w:lvl>
    <w:lvl w:ilvl="8">
      <w:start w:val="1"/>
      <w:numFmt w:val="bullet"/>
      <w:lvlText w:val="●"/>
      <w:lvlJc w:val="left"/>
      <w:pPr>
        <w:ind w:left="3600" w:firstLine="3240"/>
      </w:pPr>
      <w:rPr>
        <w:rFonts w:ascii="Arial" w:eastAsia="Arial" w:hAnsi="Arial" w:cs="Arial"/>
        <w:b w:val="0"/>
        <w:i w:val="0"/>
        <w:smallCaps w:val="0"/>
        <w:strike w:val="0"/>
        <w:color w:val="000000"/>
        <w:sz w:val="22"/>
        <w:szCs w:val="22"/>
        <w:u w:val="none"/>
        <w:vertAlign w:val="baseline"/>
      </w:rPr>
    </w:lvl>
  </w:abstractNum>
  <w:abstractNum w:abstractNumId="98">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33A9239A"/>
    <w:multiLevelType w:val="hybridMultilevel"/>
    <w:tmpl w:val="E486A1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347A6E54"/>
    <w:multiLevelType w:val="hybridMultilevel"/>
    <w:tmpl w:val="A798E3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347F2B68"/>
    <w:multiLevelType w:val="multilevel"/>
    <w:tmpl w:val="F58EFB80"/>
    <w:lvl w:ilvl="0">
      <w:start w:val="1"/>
      <w:numFmt w:val="bullet"/>
      <w:lvlText w:val=""/>
      <w:lvlJc w:val="left"/>
      <w:pPr>
        <w:tabs>
          <w:tab w:val="num" w:pos="641"/>
        </w:tabs>
        <w:ind w:left="907" w:hanging="266"/>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4">
    <w:nsid w:val="358E3C3A"/>
    <w:multiLevelType w:val="multilevel"/>
    <w:tmpl w:val="94C486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5">
    <w:nsid w:val="36760F0F"/>
    <w:multiLevelType w:val="multilevel"/>
    <w:tmpl w:val="EFA89E7E"/>
    <w:lvl w:ilvl="0">
      <w:start w:val="3"/>
      <w:numFmt w:val="decimal"/>
      <w:lvlText w:val="%1."/>
      <w:lvlJc w:val="left"/>
      <w:pPr>
        <w:ind w:left="675" w:hanging="675"/>
      </w:pPr>
      <w:rPr>
        <w:rFonts w:hint="default"/>
      </w:rPr>
    </w:lvl>
    <w:lvl w:ilvl="1">
      <w:start w:val="2"/>
      <w:numFmt w:val="decimal"/>
      <w:lvlText w:val="%1.%2."/>
      <w:lvlJc w:val="left"/>
      <w:pPr>
        <w:ind w:left="1647" w:hanging="720"/>
      </w:pPr>
      <w:rPr>
        <w:rFonts w:hint="default"/>
      </w:rPr>
    </w:lvl>
    <w:lvl w:ilvl="2">
      <w:start w:val="4"/>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362" w:hanging="180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106">
    <w:nsid w:val="368A14C1"/>
    <w:multiLevelType w:val="hybridMultilevel"/>
    <w:tmpl w:val="DBD2B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1">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2">
    <w:nsid w:val="38932773"/>
    <w:multiLevelType w:val="hybridMultilevel"/>
    <w:tmpl w:val="20A6ED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38DA473E"/>
    <w:multiLevelType w:val="hybridMultilevel"/>
    <w:tmpl w:val="A54CE1B2"/>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114">
    <w:nsid w:val="399F3F62"/>
    <w:multiLevelType w:val="hybridMultilevel"/>
    <w:tmpl w:val="88886A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16">
    <w:nsid w:val="3A6336FD"/>
    <w:multiLevelType w:val="hybridMultilevel"/>
    <w:tmpl w:val="4606A59A"/>
    <w:lvl w:ilvl="0" w:tplc="041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17">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18">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19">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3C721B38"/>
    <w:multiLevelType w:val="hybridMultilevel"/>
    <w:tmpl w:val="DDBAC95E"/>
    <w:lvl w:ilvl="0" w:tplc="04190001">
      <w:start w:val="1"/>
      <w:numFmt w:val="bullet"/>
      <w:lvlText w:val=""/>
      <w:lvlJc w:val="left"/>
      <w:pPr>
        <w:ind w:left="843"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1">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2">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4">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6">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27">
    <w:nsid w:val="3EA87A05"/>
    <w:multiLevelType w:val="multilevel"/>
    <w:tmpl w:val="BB9259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8">
    <w:nsid w:val="3ED41976"/>
    <w:multiLevelType w:val="hybridMultilevel"/>
    <w:tmpl w:val="FBA69F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2">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nsid w:val="4065345F"/>
    <w:multiLevelType w:val="hybridMultilevel"/>
    <w:tmpl w:val="E29C2F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40D97BEA"/>
    <w:multiLevelType w:val="hybridMultilevel"/>
    <w:tmpl w:val="3D846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428D58C5"/>
    <w:multiLevelType w:val="hybridMultilevel"/>
    <w:tmpl w:val="B282C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9">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42B54E23"/>
    <w:multiLevelType w:val="hybridMultilevel"/>
    <w:tmpl w:val="C582A1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nsid w:val="431D6A33"/>
    <w:multiLevelType w:val="hybridMultilevel"/>
    <w:tmpl w:val="E0747F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nsid w:val="437E6DFA"/>
    <w:multiLevelType w:val="hybridMultilevel"/>
    <w:tmpl w:val="B48E337E"/>
    <w:lvl w:ilvl="0" w:tplc="04190001">
      <w:start w:val="1"/>
      <w:numFmt w:val="bullet"/>
      <w:lvlText w:val=""/>
      <w:lvlJc w:val="left"/>
      <w:pPr>
        <w:ind w:left="1686" w:hanging="360"/>
      </w:pPr>
      <w:rPr>
        <w:rFonts w:ascii="Symbol" w:hAnsi="Symbol" w:hint="default"/>
      </w:rPr>
    </w:lvl>
    <w:lvl w:ilvl="1" w:tplc="04190003" w:tentative="1">
      <w:start w:val="1"/>
      <w:numFmt w:val="bullet"/>
      <w:lvlText w:val="o"/>
      <w:lvlJc w:val="left"/>
      <w:pPr>
        <w:ind w:left="2406" w:hanging="360"/>
      </w:pPr>
      <w:rPr>
        <w:rFonts w:ascii="Courier New" w:hAnsi="Courier New" w:cs="Courier New" w:hint="default"/>
      </w:rPr>
    </w:lvl>
    <w:lvl w:ilvl="2" w:tplc="04190005" w:tentative="1">
      <w:start w:val="1"/>
      <w:numFmt w:val="bullet"/>
      <w:lvlText w:val=""/>
      <w:lvlJc w:val="left"/>
      <w:pPr>
        <w:ind w:left="3126" w:hanging="360"/>
      </w:pPr>
      <w:rPr>
        <w:rFonts w:ascii="Wingdings" w:hAnsi="Wingdings" w:hint="default"/>
      </w:rPr>
    </w:lvl>
    <w:lvl w:ilvl="3" w:tplc="04190001" w:tentative="1">
      <w:start w:val="1"/>
      <w:numFmt w:val="bullet"/>
      <w:lvlText w:val=""/>
      <w:lvlJc w:val="left"/>
      <w:pPr>
        <w:ind w:left="3846" w:hanging="360"/>
      </w:pPr>
      <w:rPr>
        <w:rFonts w:ascii="Symbol" w:hAnsi="Symbol" w:hint="default"/>
      </w:rPr>
    </w:lvl>
    <w:lvl w:ilvl="4" w:tplc="04190003" w:tentative="1">
      <w:start w:val="1"/>
      <w:numFmt w:val="bullet"/>
      <w:lvlText w:val="o"/>
      <w:lvlJc w:val="left"/>
      <w:pPr>
        <w:ind w:left="4566" w:hanging="360"/>
      </w:pPr>
      <w:rPr>
        <w:rFonts w:ascii="Courier New" w:hAnsi="Courier New" w:cs="Courier New" w:hint="default"/>
      </w:rPr>
    </w:lvl>
    <w:lvl w:ilvl="5" w:tplc="04190005" w:tentative="1">
      <w:start w:val="1"/>
      <w:numFmt w:val="bullet"/>
      <w:lvlText w:val=""/>
      <w:lvlJc w:val="left"/>
      <w:pPr>
        <w:ind w:left="5286" w:hanging="360"/>
      </w:pPr>
      <w:rPr>
        <w:rFonts w:ascii="Wingdings" w:hAnsi="Wingdings" w:hint="default"/>
      </w:rPr>
    </w:lvl>
    <w:lvl w:ilvl="6" w:tplc="04190001" w:tentative="1">
      <w:start w:val="1"/>
      <w:numFmt w:val="bullet"/>
      <w:lvlText w:val=""/>
      <w:lvlJc w:val="left"/>
      <w:pPr>
        <w:ind w:left="6006" w:hanging="360"/>
      </w:pPr>
      <w:rPr>
        <w:rFonts w:ascii="Symbol" w:hAnsi="Symbol" w:hint="default"/>
      </w:rPr>
    </w:lvl>
    <w:lvl w:ilvl="7" w:tplc="04190003" w:tentative="1">
      <w:start w:val="1"/>
      <w:numFmt w:val="bullet"/>
      <w:lvlText w:val="o"/>
      <w:lvlJc w:val="left"/>
      <w:pPr>
        <w:ind w:left="6726" w:hanging="360"/>
      </w:pPr>
      <w:rPr>
        <w:rFonts w:ascii="Courier New" w:hAnsi="Courier New" w:cs="Courier New" w:hint="default"/>
      </w:rPr>
    </w:lvl>
    <w:lvl w:ilvl="8" w:tplc="04190005" w:tentative="1">
      <w:start w:val="1"/>
      <w:numFmt w:val="bullet"/>
      <w:lvlText w:val=""/>
      <w:lvlJc w:val="left"/>
      <w:pPr>
        <w:ind w:left="7446" w:hanging="360"/>
      </w:pPr>
      <w:rPr>
        <w:rFonts w:ascii="Wingdings" w:hAnsi="Wingdings" w:hint="default"/>
      </w:rPr>
    </w:lvl>
  </w:abstractNum>
  <w:abstractNum w:abstractNumId="146">
    <w:nsid w:val="43B95C26"/>
    <w:multiLevelType w:val="hybridMultilevel"/>
    <w:tmpl w:val="5DDC3A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7">
    <w:nsid w:val="44F70D78"/>
    <w:multiLevelType w:val="multilevel"/>
    <w:tmpl w:val="B82AAB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8">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9">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50">
    <w:nsid w:val="476F349C"/>
    <w:multiLevelType w:val="hybridMultilevel"/>
    <w:tmpl w:val="F8EE77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2">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nsid w:val="483273AF"/>
    <w:multiLevelType w:val="hybridMultilevel"/>
    <w:tmpl w:val="9D08EC44"/>
    <w:lvl w:ilvl="0" w:tplc="46967BE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48B91CD8"/>
    <w:multiLevelType w:val="hybridMultilevel"/>
    <w:tmpl w:val="1ADE3194"/>
    <w:lvl w:ilvl="0" w:tplc="4BC889A6">
      <w:start w:val="1"/>
      <w:numFmt w:val="decimal"/>
      <w:lvlText w:val="%1."/>
      <w:lvlJc w:val="left"/>
      <w:pPr>
        <w:ind w:left="720" w:hanging="360"/>
      </w:pPr>
      <w:rPr>
        <w:rFonts w:ascii="Times New Roman" w:eastAsia="Times New Roman" w:hAnsi="Times New Roman" w:cs="Times New Roman"/>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57">
    <w:nsid w:val="48E53EEC"/>
    <w:multiLevelType w:val="hybridMultilevel"/>
    <w:tmpl w:val="473A07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8">
    <w:nsid w:val="49003C56"/>
    <w:multiLevelType w:val="hybridMultilevel"/>
    <w:tmpl w:val="CF4415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9">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0">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1">
    <w:nsid w:val="49FF6F84"/>
    <w:multiLevelType w:val="hybridMultilevel"/>
    <w:tmpl w:val="C99295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4A4632F6"/>
    <w:multiLevelType w:val="hybridMultilevel"/>
    <w:tmpl w:val="74787C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3">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nsid w:val="4AC36E4E"/>
    <w:multiLevelType w:val="multilevel"/>
    <w:tmpl w:val="0D9693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6">
    <w:nsid w:val="4B7B63C3"/>
    <w:multiLevelType w:val="hybridMultilevel"/>
    <w:tmpl w:val="10305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4C9B2B59"/>
    <w:multiLevelType w:val="hybridMultilevel"/>
    <w:tmpl w:val="70A616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nsid w:val="4DD82318"/>
    <w:multiLevelType w:val="hybridMultilevel"/>
    <w:tmpl w:val="EC1689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5">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517C3F18"/>
    <w:multiLevelType w:val="hybridMultilevel"/>
    <w:tmpl w:val="54443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7">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nsid w:val="52B003BE"/>
    <w:multiLevelType w:val="hybridMultilevel"/>
    <w:tmpl w:val="6B0C4D16"/>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9">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0">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81">
    <w:nsid w:val="53D6724F"/>
    <w:multiLevelType w:val="multilevel"/>
    <w:tmpl w:val="3A760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nsid w:val="5437126D"/>
    <w:multiLevelType w:val="hybridMultilevel"/>
    <w:tmpl w:val="0D2220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3">
    <w:nsid w:val="551B4522"/>
    <w:multiLevelType w:val="hybridMultilevel"/>
    <w:tmpl w:val="BFF255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5">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186">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7">
    <w:nsid w:val="586B3E49"/>
    <w:multiLevelType w:val="hybridMultilevel"/>
    <w:tmpl w:val="0B0C506C"/>
    <w:lvl w:ilvl="0" w:tplc="04190001">
      <w:start w:val="1"/>
      <w:numFmt w:val="bullet"/>
      <w:lvlText w:val=""/>
      <w:lvlJc w:val="left"/>
      <w:pPr>
        <w:ind w:left="1482" w:hanging="360"/>
      </w:pPr>
      <w:rPr>
        <w:rFonts w:ascii="Symbol" w:hAnsi="Symbol" w:hint="default"/>
      </w:rPr>
    </w:lvl>
    <w:lvl w:ilvl="1" w:tplc="04190003" w:tentative="1">
      <w:start w:val="1"/>
      <w:numFmt w:val="bullet"/>
      <w:lvlText w:val="o"/>
      <w:lvlJc w:val="left"/>
      <w:pPr>
        <w:ind w:left="2202" w:hanging="360"/>
      </w:pPr>
      <w:rPr>
        <w:rFonts w:ascii="Courier New" w:hAnsi="Courier New" w:cs="Courier New" w:hint="default"/>
      </w:rPr>
    </w:lvl>
    <w:lvl w:ilvl="2" w:tplc="04190005" w:tentative="1">
      <w:start w:val="1"/>
      <w:numFmt w:val="bullet"/>
      <w:lvlText w:val=""/>
      <w:lvlJc w:val="left"/>
      <w:pPr>
        <w:ind w:left="2922" w:hanging="360"/>
      </w:pPr>
      <w:rPr>
        <w:rFonts w:ascii="Wingdings" w:hAnsi="Wingdings" w:hint="default"/>
      </w:rPr>
    </w:lvl>
    <w:lvl w:ilvl="3" w:tplc="04190001" w:tentative="1">
      <w:start w:val="1"/>
      <w:numFmt w:val="bullet"/>
      <w:lvlText w:val=""/>
      <w:lvlJc w:val="left"/>
      <w:pPr>
        <w:ind w:left="3642" w:hanging="360"/>
      </w:pPr>
      <w:rPr>
        <w:rFonts w:ascii="Symbol" w:hAnsi="Symbol" w:hint="default"/>
      </w:rPr>
    </w:lvl>
    <w:lvl w:ilvl="4" w:tplc="04190003" w:tentative="1">
      <w:start w:val="1"/>
      <w:numFmt w:val="bullet"/>
      <w:lvlText w:val="o"/>
      <w:lvlJc w:val="left"/>
      <w:pPr>
        <w:ind w:left="4362" w:hanging="360"/>
      </w:pPr>
      <w:rPr>
        <w:rFonts w:ascii="Courier New" w:hAnsi="Courier New" w:cs="Courier New" w:hint="default"/>
      </w:rPr>
    </w:lvl>
    <w:lvl w:ilvl="5" w:tplc="04190005" w:tentative="1">
      <w:start w:val="1"/>
      <w:numFmt w:val="bullet"/>
      <w:lvlText w:val=""/>
      <w:lvlJc w:val="left"/>
      <w:pPr>
        <w:ind w:left="5082" w:hanging="360"/>
      </w:pPr>
      <w:rPr>
        <w:rFonts w:ascii="Wingdings" w:hAnsi="Wingdings" w:hint="default"/>
      </w:rPr>
    </w:lvl>
    <w:lvl w:ilvl="6" w:tplc="04190001" w:tentative="1">
      <w:start w:val="1"/>
      <w:numFmt w:val="bullet"/>
      <w:lvlText w:val=""/>
      <w:lvlJc w:val="left"/>
      <w:pPr>
        <w:ind w:left="5802" w:hanging="360"/>
      </w:pPr>
      <w:rPr>
        <w:rFonts w:ascii="Symbol" w:hAnsi="Symbol" w:hint="default"/>
      </w:rPr>
    </w:lvl>
    <w:lvl w:ilvl="7" w:tplc="04190003" w:tentative="1">
      <w:start w:val="1"/>
      <w:numFmt w:val="bullet"/>
      <w:lvlText w:val="o"/>
      <w:lvlJc w:val="left"/>
      <w:pPr>
        <w:ind w:left="6522" w:hanging="360"/>
      </w:pPr>
      <w:rPr>
        <w:rFonts w:ascii="Courier New" w:hAnsi="Courier New" w:cs="Courier New" w:hint="default"/>
      </w:rPr>
    </w:lvl>
    <w:lvl w:ilvl="8" w:tplc="04190005" w:tentative="1">
      <w:start w:val="1"/>
      <w:numFmt w:val="bullet"/>
      <w:lvlText w:val=""/>
      <w:lvlJc w:val="left"/>
      <w:pPr>
        <w:ind w:left="7242" w:hanging="360"/>
      </w:pPr>
      <w:rPr>
        <w:rFonts w:ascii="Wingdings" w:hAnsi="Wingdings" w:hint="default"/>
      </w:rPr>
    </w:lvl>
  </w:abstractNum>
  <w:abstractNum w:abstractNumId="188">
    <w:nsid w:val="58CA06F7"/>
    <w:multiLevelType w:val="multilevel"/>
    <w:tmpl w:val="CD2A6F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9">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190">
    <w:nsid w:val="59705C29"/>
    <w:multiLevelType w:val="hybridMultilevel"/>
    <w:tmpl w:val="CDC6BB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1">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2">
    <w:nsid w:val="5A037E1B"/>
    <w:multiLevelType w:val="hybridMultilevel"/>
    <w:tmpl w:val="39B413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nsid w:val="5A3B3FB8"/>
    <w:multiLevelType w:val="hybridMultilevel"/>
    <w:tmpl w:val="7F50BF3A"/>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4">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96">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7">
    <w:nsid w:val="5D4F6028"/>
    <w:multiLevelType w:val="hybridMultilevel"/>
    <w:tmpl w:val="36024F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5D721C70"/>
    <w:multiLevelType w:val="hybridMultilevel"/>
    <w:tmpl w:val="631A72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9">
    <w:nsid w:val="5EA40396"/>
    <w:multiLevelType w:val="hybridMultilevel"/>
    <w:tmpl w:val="7ED4F6BE"/>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0">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1">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5F8128DB"/>
    <w:multiLevelType w:val="multilevel"/>
    <w:tmpl w:val="0832B1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3">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4">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nsid w:val="5FEA660E"/>
    <w:multiLevelType w:val="hybridMultilevel"/>
    <w:tmpl w:val="2D96423E"/>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06">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07">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8">
    <w:nsid w:val="60DC26B8"/>
    <w:multiLevelType w:val="hybridMultilevel"/>
    <w:tmpl w:val="A48C38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9">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1">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2">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3">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5">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6">
    <w:nsid w:val="66477708"/>
    <w:multiLevelType w:val="hybridMultilevel"/>
    <w:tmpl w:val="E38856E8"/>
    <w:lvl w:ilvl="0" w:tplc="6D3AE62E">
      <w:start w:val="1"/>
      <w:numFmt w:val="decimal"/>
      <w:lvlText w:val="%1."/>
      <w:lvlJc w:val="left"/>
      <w:pPr>
        <w:ind w:left="1070" w:hanging="360"/>
      </w:pPr>
      <w:rPr>
        <w:b w:val="0"/>
        <w:bCs w:val="0"/>
        <w:color w:val="auto"/>
      </w:rPr>
    </w:lvl>
    <w:lvl w:ilvl="1" w:tplc="04190019">
      <w:start w:val="1"/>
      <w:numFmt w:val="lowerLetter"/>
      <w:lvlText w:val="%2."/>
      <w:lvlJc w:val="left"/>
      <w:pPr>
        <w:ind w:left="1508" w:hanging="360"/>
      </w:pPr>
    </w:lvl>
    <w:lvl w:ilvl="2" w:tplc="0419001B">
      <w:start w:val="1"/>
      <w:numFmt w:val="lowerRoman"/>
      <w:lvlText w:val="%3."/>
      <w:lvlJc w:val="right"/>
      <w:pPr>
        <w:ind w:left="2228" w:hanging="180"/>
      </w:pPr>
    </w:lvl>
    <w:lvl w:ilvl="3" w:tplc="0419000F">
      <w:start w:val="1"/>
      <w:numFmt w:val="decimal"/>
      <w:lvlText w:val="%4."/>
      <w:lvlJc w:val="left"/>
      <w:pPr>
        <w:ind w:left="2948" w:hanging="360"/>
      </w:pPr>
    </w:lvl>
    <w:lvl w:ilvl="4" w:tplc="04190019">
      <w:start w:val="1"/>
      <w:numFmt w:val="lowerLetter"/>
      <w:lvlText w:val="%5."/>
      <w:lvlJc w:val="left"/>
      <w:pPr>
        <w:ind w:left="3668" w:hanging="360"/>
      </w:pPr>
    </w:lvl>
    <w:lvl w:ilvl="5" w:tplc="0419001B">
      <w:start w:val="1"/>
      <w:numFmt w:val="lowerRoman"/>
      <w:lvlText w:val="%6."/>
      <w:lvlJc w:val="right"/>
      <w:pPr>
        <w:ind w:left="4388" w:hanging="180"/>
      </w:pPr>
    </w:lvl>
    <w:lvl w:ilvl="6" w:tplc="0419000F">
      <w:start w:val="1"/>
      <w:numFmt w:val="decimal"/>
      <w:lvlText w:val="%7."/>
      <w:lvlJc w:val="left"/>
      <w:pPr>
        <w:ind w:left="5108" w:hanging="360"/>
      </w:pPr>
    </w:lvl>
    <w:lvl w:ilvl="7" w:tplc="04190019">
      <w:start w:val="1"/>
      <w:numFmt w:val="lowerLetter"/>
      <w:lvlText w:val="%8."/>
      <w:lvlJc w:val="left"/>
      <w:pPr>
        <w:ind w:left="5828" w:hanging="360"/>
      </w:pPr>
    </w:lvl>
    <w:lvl w:ilvl="8" w:tplc="0419001B">
      <w:start w:val="1"/>
      <w:numFmt w:val="lowerRoman"/>
      <w:lvlText w:val="%9."/>
      <w:lvlJc w:val="right"/>
      <w:pPr>
        <w:ind w:left="6548" w:hanging="180"/>
      </w:pPr>
    </w:lvl>
  </w:abstractNum>
  <w:abstractNum w:abstractNumId="217">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18">
    <w:nsid w:val="66A64625"/>
    <w:multiLevelType w:val="hybridMultilevel"/>
    <w:tmpl w:val="6D502C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6DF33FF"/>
    <w:multiLevelType w:val="hybridMultilevel"/>
    <w:tmpl w:val="E00CD974"/>
    <w:lvl w:ilvl="0" w:tplc="0419000D">
      <w:start w:val="1"/>
      <w:numFmt w:val="bullet"/>
      <w:lvlText w:val=""/>
      <w:lvlJc w:val="left"/>
      <w:pPr>
        <w:ind w:left="1427" w:hanging="360"/>
      </w:pPr>
      <w:rPr>
        <w:rFonts w:ascii="Wingdings" w:hAnsi="Wingdings" w:hint="default"/>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220">
    <w:nsid w:val="67016506"/>
    <w:multiLevelType w:val="multilevel"/>
    <w:tmpl w:val="B624F4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1">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2">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69C74197"/>
    <w:multiLevelType w:val="hybridMultilevel"/>
    <w:tmpl w:val="17DCD7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4">
    <w:nsid w:val="69CF0623"/>
    <w:multiLevelType w:val="hybridMultilevel"/>
    <w:tmpl w:val="88C68A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5">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6">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nsid w:val="6C46139E"/>
    <w:multiLevelType w:val="hybridMultilevel"/>
    <w:tmpl w:val="78FE2296"/>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29">
    <w:nsid w:val="6C832174"/>
    <w:multiLevelType w:val="multilevel"/>
    <w:tmpl w:val="24F636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0">
    <w:nsid w:val="6D006E2B"/>
    <w:multiLevelType w:val="hybridMultilevel"/>
    <w:tmpl w:val="68BA0F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1">
    <w:nsid w:val="6D2A2B49"/>
    <w:multiLevelType w:val="hybridMultilevel"/>
    <w:tmpl w:val="522010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2">
    <w:nsid w:val="6DFE08ED"/>
    <w:multiLevelType w:val="multilevel"/>
    <w:tmpl w:val="282C7A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3">
    <w:nsid w:val="6E323B95"/>
    <w:multiLevelType w:val="multilevel"/>
    <w:tmpl w:val="0D1C432A"/>
    <w:lvl w:ilvl="0">
      <w:start w:val="1"/>
      <w:numFmt w:val="bullet"/>
      <w:lvlText w:val="●"/>
      <w:lvlJc w:val="left"/>
      <w:pPr>
        <w:ind w:left="707" w:firstLine="424"/>
      </w:pPr>
      <w:rPr>
        <w:rFonts w:ascii="Arial" w:eastAsia="Arial" w:hAnsi="Arial" w:cs="Arial"/>
        <w:b w:val="0"/>
        <w:i w:val="0"/>
        <w:smallCaps w:val="0"/>
        <w:strike w:val="0"/>
        <w:color w:val="000000"/>
        <w:sz w:val="22"/>
        <w:szCs w:val="22"/>
        <w:u w:val="none"/>
        <w:vertAlign w:val="baseline"/>
      </w:rPr>
    </w:lvl>
    <w:lvl w:ilvl="1">
      <w:start w:val="1"/>
      <w:numFmt w:val="bullet"/>
      <w:lvlText w:val="●"/>
      <w:lvlJc w:val="left"/>
      <w:pPr>
        <w:ind w:left="1414" w:firstLine="1131"/>
      </w:pPr>
      <w:rPr>
        <w:rFonts w:ascii="Arial" w:eastAsia="Arial" w:hAnsi="Arial" w:cs="Arial"/>
        <w:b w:val="0"/>
        <w:i w:val="0"/>
        <w:smallCaps w:val="0"/>
        <w:strike w:val="0"/>
        <w:color w:val="000000"/>
        <w:sz w:val="22"/>
        <w:szCs w:val="22"/>
        <w:u w:val="none"/>
        <w:vertAlign w:val="baseline"/>
      </w:rPr>
    </w:lvl>
    <w:lvl w:ilvl="2">
      <w:start w:val="1"/>
      <w:numFmt w:val="bullet"/>
      <w:lvlText w:val="●"/>
      <w:lvlJc w:val="left"/>
      <w:pPr>
        <w:ind w:left="2121" w:firstLine="1837"/>
      </w:pPr>
      <w:rPr>
        <w:rFonts w:ascii="Arial" w:eastAsia="Arial" w:hAnsi="Arial" w:cs="Arial"/>
        <w:b w:val="0"/>
        <w:i w:val="0"/>
        <w:smallCaps w:val="0"/>
        <w:strike w:val="0"/>
        <w:color w:val="000000"/>
        <w:sz w:val="22"/>
        <w:szCs w:val="22"/>
        <w:u w:val="none"/>
        <w:vertAlign w:val="baseline"/>
      </w:rPr>
    </w:lvl>
    <w:lvl w:ilvl="3">
      <w:start w:val="1"/>
      <w:numFmt w:val="bullet"/>
      <w:lvlText w:val="●"/>
      <w:lvlJc w:val="left"/>
      <w:pPr>
        <w:ind w:left="2828" w:firstLine="2545"/>
      </w:pPr>
      <w:rPr>
        <w:rFonts w:ascii="Arial" w:eastAsia="Arial" w:hAnsi="Arial" w:cs="Arial"/>
        <w:b w:val="0"/>
        <w:i w:val="0"/>
        <w:smallCaps w:val="0"/>
        <w:strike w:val="0"/>
        <w:color w:val="000000"/>
        <w:sz w:val="22"/>
        <w:szCs w:val="22"/>
        <w:u w:val="none"/>
        <w:vertAlign w:val="baseline"/>
      </w:rPr>
    </w:lvl>
    <w:lvl w:ilvl="4">
      <w:start w:val="1"/>
      <w:numFmt w:val="bullet"/>
      <w:lvlText w:val="●"/>
      <w:lvlJc w:val="left"/>
      <w:pPr>
        <w:ind w:left="3535" w:firstLine="3252"/>
      </w:pPr>
      <w:rPr>
        <w:rFonts w:ascii="Arial" w:eastAsia="Arial" w:hAnsi="Arial" w:cs="Arial"/>
        <w:b w:val="0"/>
        <w:i w:val="0"/>
        <w:smallCaps w:val="0"/>
        <w:strike w:val="0"/>
        <w:color w:val="000000"/>
        <w:sz w:val="22"/>
        <w:szCs w:val="22"/>
        <w:u w:val="none"/>
        <w:vertAlign w:val="baseline"/>
      </w:rPr>
    </w:lvl>
    <w:lvl w:ilvl="5">
      <w:start w:val="1"/>
      <w:numFmt w:val="bullet"/>
      <w:lvlText w:val="●"/>
      <w:lvlJc w:val="left"/>
      <w:pPr>
        <w:ind w:left="4242" w:firstLine="3959"/>
      </w:pPr>
      <w:rPr>
        <w:rFonts w:ascii="Arial" w:eastAsia="Arial" w:hAnsi="Arial" w:cs="Arial"/>
        <w:b w:val="0"/>
        <w:i w:val="0"/>
        <w:smallCaps w:val="0"/>
        <w:strike w:val="0"/>
        <w:color w:val="000000"/>
        <w:sz w:val="22"/>
        <w:szCs w:val="22"/>
        <w:u w:val="none"/>
        <w:vertAlign w:val="baseline"/>
      </w:rPr>
    </w:lvl>
    <w:lvl w:ilvl="6">
      <w:start w:val="1"/>
      <w:numFmt w:val="bullet"/>
      <w:lvlText w:val="●"/>
      <w:lvlJc w:val="left"/>
      <w:pPr>
        <w:ind w:left="4949" w:firstLine="4666"/>
      </w:pPr>
      <w:rPr>
        <w:rFonts w:ascii="Arial" w:eastAsia="Arial" w:hAnsi="Arial" w:cs="Arial"/>
        <w:b w:val="0"/>
        <w:i w:val="0"/>
        <w:smallCaps w:val="0"/>
        <w:strike w:val="0"/>
        <w:color w:val="000000"/>
        <w:sz w:val="22"/>
        <w:szCs w:val="22"/>
        <w:u w:val="none"/>
        <w:vertAlign w:val="baseline"/>
      </w:rPr>
    </w:lvl>
    <w:lvl w:ilvl="7">
      <w:start w:val="1"/>
      <w:numFmt w:val="bullet"/>
      <w:lvlText w:val="●"/>
      <w:lvlJc w:val="left"/>
      <w:pPr>
        <w:ind w:left="5656" w:firstLine="5373"/>
      </w:pPr>
      <w:rPr>
        <w:rFonts w:ascii="Arial" w:eastAsia="Arial" w:hAnsi="Arial" w:cs="Arial"/>
        <w:b w:val="0"/>
        <w:i w:val="0"/>
        <w:smallCaps w:val="0"/>
        <w:strike w:val="0"/>
        <w:color w:val="000000"/>
        <w:sz w:val="22"/>
        <w:szCs w:val="22"/>
        <w:u w:val="none"/>
        <w:vertAlign w:val="baseline"/>
      </w:rPr>
    </w:lvl>
    <w:lvl w:ilvl="8">
      <w:start w:val="1"/>
      <w:numFmt w:val="bullet"/>
      <w:lvlText w:val="●"/>
      <w:lvlJc w:val="left"/>
      <w:pPr>
        <w:ind w:left="6363" w:firstLine="6080"/>
      </w:pPr>
      <w:rPr>
        <w:rFonts w:ascii="Arial" w:eastAsia="Arial" w:hAnsi="Arial" w:cs="Arial"/>
        <w:b w:val="0"/>
        <w:i w:val="0"/>
        <w:smallCaps w:val="0"/>
        <w:strike w:val="0"/>
        <w:color w:val="000000"/>
        <w:sz w:val="22"/>
        <w:szCs w:val="22"/>
        <w:u w:val="none"/>
        <w:vertAlign w:val="baseline"/>
      </w:rPr>
    </w:lvl>
  </w:abstractNum>
  <w:abstractNum w:abstractNumId="234">
    <w:nsid w:val="6E476FD2"/>
    <w:multiLevelType w:val="hybridMultilevel"/>
    <w:tmpl w:val="53DC7160"/>
    <w:lvl w:ilvl="0" w:tplc="E37A4490">
      <w:start w:val="1"/>
      <w:numFmt w:val="bullet"/>
      <w:lvlText w:val=""/>
      <w:lvlJc w:val="left"/>
      <w:pPr>
        <w:ind w:left="1245" w:hanging="360"/>
      </w:pPr>
      <w:rPr>
        <w:rFonts w:ascii="Symbol" w:hAnsi="Symbol"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235">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6">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721726E9"/>
    <w:multiLevelType w:val="multilevel"/>
    <w:tmpl w:val="CDB658B2"/>
    <w:lvl w:ilvl="0">
      <w:start w:val="1"/>
      <w:numFmt w:val="bullet"/>
      <w:lvlText w:val="●"/>
      <w:lvlJc w:val="left"/>
      <w:pPr>
        <w:ind w:left="707" w:firstLine="424"/>
      </w:pPr>
      <w:rPr>
        <w:rFonts w:ascii="Arial" w:eastAsia="Arial" w:hAnsi="Arial" w:cs="Arial"/>
        <w:b w:val="0"/>
        <w:i w:val="0"/>
        <w:smallCaps w:val="0"/>
        <w:strike w:val="0"/>
        <w:color w:val="000000"/>
        <w:sz w:val="22"/>
        <w:szCs w:val="22"/>
        <w:u w:val="none"/>
        <w:vertAlign w:val="baseline"/>
      </w:rPr>
    </w:lvl>
    <w:lvl w:ilvl="1">
      <w:start w:val="1"/>
      <w:numFmt w:val="bullet"/>
      <w:lvlText w:val="●"/>
      <w:lvlJc w:val="left"/>
      <w:pPr>
        <w:ind w:left="1414" w:firstLine="1131"/>
      </w:pPr>
      <w:rPr>
        <w:rFonts w:ascii="Arial" w:eastAsia="Arial" w:hAnsi="Arial" w:cs="Arial"/>
        <w:b w:val="0"/>
        <w:i w:val="0"/>
        <w:smallCaps w:val="0"/>
        <w:strike w:val="0"/>
        <w:color w:val="000000"/>
        <w:sz w:val="22"/>
        <w:szCs w:val="22"/>
        <w:u w:val="none"/>
        <w:vertAlign w:val="baseline"/>
      </w:rPr>
    </w:lvl>
    <w:lvl w:ilvl="2">
      <w:start w:val="1"/>
      <w:numFmt w:val="bullet"/>
      <w:lvlText w:val="●"/>
      <w:lvlJc w:val="left"/>
      <w:pPr>
        <w:ind w:left="2121" w:firstLine="1837"/>
      </w:pPr>
      <w:rPr>
        <w:rFonts w:ascii="Arial" w:eastAsia="Arial" w:hAnsi="Arial" w:cs="Arial"/>
        <w:b w:val="0"/>
        <w:i w:val="0"/>
        <w:smallCaps w:val="0"/>
        <w:strike w:val="0"/>
        <w:color w:val="000000"/>
        <w:sz w:val="22"/>
        <w:szCs w:val="22"/>
        <w:u w:val="none"/>
        <w:vertAlign w:val="baseline"/>
      </w:rPr>
    </w:lvl>
    <w:lvl w:ilvl="3">
      <w:start w:val="1"/>
      <w:numFmt w:val="bullet"/>
      <w:lvlText w:val="●"/>
      <w:lvlJc w:val="left"/>
      <w:pPr>
        <w:ind w:left="2828" w:firstLine="2545"/>
      </w:pPr>
      <w:rPr>
        <w:rFonts w:ascii="Arial" w:eastAsia="Arial" w:hAnsi="Arial" w:cs="Arial"/>
        <w:b w:val="0"/>
        <w:i w:val="0"/>
        <w:smallCaps w:val="0"/>
        <w:strike w:val="0"/>
        <w:color w:val="000000"/>
        <w:sz w:val="22"/>
        <w:szCs w:val="22"/>
        <w:u w:val="none"/>
        <w:vertAlign w:val="baseline"/>
      </w:rPr>
    </w:lvl>
    <w:lvl w:ilvl="4">
      <w:start w:val="1"/>
      <w:numFmt w:val="bullet"/>
      <w:lvlText w:val="●"/>
      <w:lvlJc w:val="left"/>
      <w:pPr>
        <w:ind w:left="3535" w:firstLine="3252"/>
      </w:pPr>
      <w:rPr>
        <w:rFonts w:ascii="Arial" w:eastAsia="Arial" w:hAnsi="Arial" w:cs="Arial"/>
        <w:b w:val="0"/>
        <w:i w:val="0"/>
        <w:smallCaps w:val="0"/>
        <w:strike w:val="0"/>
        <w:color w:val="000000"/>
        <w:sz w:val="22"/>
        <w:szCs w:val="22"/>
        <w:u w:val="none"/>
        <w:vertAlign w:val="baseline"/>
      </w:rPr>
    </w:lvl>
    <w:lvl w:ilvl="5">
      <w:start w:val="1"/>
      <w:numFmt w:val="bullet"/>
      <w:lvlText w:val="●"/>
      <w:lvlJc w:val="left"/>
      <w:pPr>
        <w:ind w:left="4242" w:firstLine="3959"/>
      </w:pPr>
      <w:rPr>
        <w:rFonts w:ascii="Arial" w:eastAsia="Arial" w:hAnsi="Arial" w:cs="Arial"/>
        <w:b w:val="0"/>
        <w:i w:val="0"/>
        <w:smallCaps w:val="0"/>
        <w:strike w:val="0"/>
        <w:color w:val="000000"/>
        <w:sz w:val="22"/>
        <w:szCs w:val="22"/>
        <w:u w:val="none"/>
        <w:vertAlign w:val="baseline"/>
      </w:rPr>
    </w:lvl>
    <w:lvl w:ilvl="6">
      <w:start w:val="1"/>
      <w:numFmt w:val="bullet"/>
      <w:lvlText w:val="●"/>
      <w:lvlJc w:val="left"/>
      <w:pPr>
        <w:ind w:left="4949" w:firstLine="4666"/>
      </w:pPr>
      <w:rPr>
        <w:rFonts w:ascii="Arial" w:eastAsia="Arial" w:hAnsi="Arial" w:cs="Arial"/>
        <w:b w:val="0"/>
        <w:i w:val="0"/>
        <w:smallCaps w:val="0"/>
        <w:strike w:val="0"/>
        <w:color w:val="000000"/>
        <w:sz w:val="22"/>
        <w:szCs w:val="22"/>
        <w:u w:val="none"/>
        <w:vertAlign w:val="baseline"/>
      </w:rPr>
    </w:lvl>
    <w:lvl w:ilvl="7">
      <w:start w:val="1"/>
      <w:numFmt w:val="bullet"/>
      <w:lvlText w:val="●"/>
      <w:lvlJc w:val="left"/>
      <w:pPr>
        <w:ind w:left="5656" w:firstLine="5373"/>
      </w:pPr>
      <w:rPr>
        <w:rFonts w:ascii="Arial" w:eastAsia="Arial" w:hAnsi="Arial" w:cs="Arial"/>
        <w:b w:val="0"/>
        <w:i w:val="0"/>
        <w:smallCaps w:val="0"/>
        <w:strike w:val="0"/>
        <w:color w:val="000000"/>
        <w:sz w:val="22"/>
        <w:szCs w:val="22"/>
        <w:u w:val="none"/>
        <w:vertAlign w:val="baseline"/>
      </w:rPr>
    </w:lvl>
    <w:lvl w:ilvl="8">
      <w:start w:val="1"/>
      <w:numFmt w:val="bullet"/>
      <w:lvlText w:val="●"/>
      <w:lvlJc w:val="left"/>
      <w:pPr>
        <w:ind w:left="6363" w:firstLine="6080"/>
      </w:pPr>
      <w:rPr>
        <w:rFonts w:ascii="Arial" w:eastAsia="Arial" w:hAnsi="Arial" w:cs="Arial"/>
        <w:b w:val="0"/>
        <w:i w:val="0"/>
        <w:smallCaps w:val="0"/>
        <w:strike w:val="0"/>
        <w:color w:val="000000"/>
        <w:sz w:val="22"/>
        <w:szCs w:val="22"/>
        <w:u w:val="none"/>
        <w:vertAlign w:val="baseline"/>
      </w:rPr>
    </w:lvl>
  </w:abstractNum>
  <w:abstractNum w:abstractNumId="238">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9">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0">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nsid w:val="7402480E"/>
    <w:multiLevelType w:val="multilevel"/>
    <w:tmpl w:val="5134B6A8"/>
    <w:lvl w:ilvl="0">
      <w:start w:val="2"/>
      <w:numFmt w:val="decimal"/>
      <w:lvlText w:val="%1."/>
      <w:lvlJc w:val="left"/>
      <w:pPr>
        <w:ind w:left="720" w:hanging="360"/>
      </w:pPr>
      <w:rPr>
        <w:rFonts w:hint="default"/>
      </w:rPr>
    </w:lvl>
    <w:lvl w:ilvl="1">
      <w:start w:val="1"/>
      <w:numFmt w:val="decimal"/>
      <w:isLgl/>
      <w:lvlText w:val="%1.%2."/>
      <w:lvlJc w:val="left"/>
      <w:pPr>
        <w:ind w:left="1230" w:hanging="870"/>
      </w:pPr>
      <w:rPr>
        <w:rFonts w:hint="default"/>
      </w:rPr>
    </w:lvl>
    <w:lvl w:ilvl="2">
      <w:start w:val="10"/>
      <w:numFmt w:val="decimal"/>
      <w:isLgl/>
      <w:lvlText w:val="%1.%2.%3."/>
      <w:lvlJc w:val="left"/>
      <w:pPr>
        <w:ind w:left="1230" w:hanging="870"/>
      </w:pPr>
      <w:rPr>
        <w:rFonts w:hint="default"/>
      </w:rPr>
    </w:lvl>
    <w:lvl w:ilvl="3">
      <w:start w:val="1"/>
      <w:numFmt w:val="decimal"/>
      <w:isLgl/>
      <w:lvlText w:val="%1.%2.%3.%4."/>
      <w:lvlJc w:val="left"/>
      <w:pPr>
        <w:ind w:left="1230" w:hanging="87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2">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nsid w:val="75116CDE"/>
    <w:multiLevelType w:val="hybridMultilevel"/>
    <w:tmpl w:val="1ED2E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4">
    <w:nsid w:val="759E76F8"/>
    <w:multiLevelType w:val="hybridMultilevel"/>
    <w:tmpl w:val="A48C3F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5">
    <w:nsid w:val="75A20D80"/>
    <w:multiLevelType w:val="hybridMultilevel"/>
    <w:tmpl w:val="3806C020"/>
    <w:lvl w:ilvl="0" w:tplc="04190001">
      <w:start w:val="1"/>
      <w:numFmt w:val="bullet"/>
      <w:lvlText w:val=""/>
      <w:lvlJc w:val="left"/>
      <w:pPr>
        <w:ind w:left="843"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6">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7">
    <w:nsid w:val="76C82A74"/>
    <w:multiLevelType w:val="hybridMultilevel"/>
    <w:tmpl w:val="A7306B9E"/>
    <w:lvl w:ilvl="0" w:tplc="0419000B">
      <w:start w:val="1"/>
      <w:numFmt w:val="bullet"/>
      <w:lvlText w:val=""/>
      <w:lvlJc w:val="left"/>
      <w:pPr>
        <w:tabs>
          <w:tab w:val="num" w:pos="1635"/>
        </w:tabs>
        <w:ind w:left="1635" w:hanging="360"/>
      </w:pPr>
      <w:rPr>
        <w:rFonts w:ascii="Wingdings" w:hAnsi="Wingdings" w:hint="default"/>
      </w:rPr>
    </w:lvl>
    <w:lvl w:ilvl="1" w:tplc="04190003" w:tentative="1">
      <w:start w:val="1"/>
      <w:numFmt w:val="bullet"/>
      <w:lvlText w:val="o"/>
      <w:lvlJc w:val="left"/>
      <w:pPr>
        <w:tabs>
          <w:tab w:val="num" w:pos="2355"/>
        </w:tabs>
        <w:ind w:left="2355" w:hanging="360"/>
      </w:pPr>
      <w:rPr>
        <w:rFonts w:ascii="Courier New" w:hAnsi="Courier New" w:cs="Courier New" w:hint="default"/>
      </w:rPr>
    </w:lvl>
    <w:lvl w:ilvl="2" w:tplc="04190005" w:tentative="1">
      <w:start w:val="1"/>
      <w:numFmt w:val="bullet"/>
      <w:lvlText w:val=""/>
      <w:lvlJc w:val="left"/>
      <w:pPr>
        <w:tabs>
          <w:tab w:val="num" w:pos="3075"/>
        </w:tabs>
        <w:ind w:left="3075" w:hanging="360"/>
      </w:pPr>
      <w:rPr>
        <w:rFonts w:ascii="Wingdings" w:hAnsi="Wingdings" w:hint="default"/>
      </w:rPr>
    </w:lvl>
    <w:lvl w:ilvl="3" w:tplc="04190001" w:tentative="1">
      <w:start w:val="1"/>
      <w:numFmt w:val="bullet"/>
      <w:lvlText w:val=""/>
      <w:lvlJc w:val="left"/>
      <w:pPr>
        <w:tabs>
          <w:tab w:val="num" w:pos="3795"/>
        </w:tabs>
        <w:ind w:left="3795" w:hanging="360"/>
      </w:pPr>
      <w:rPr>
        <w:rFonts w:ascii="Symbol" w:hAnsi="Symbol" w:hint="default"/>
      </w:rPr>
    </w:lvl>
    <w:lvl w:ilvl="4" w:tplc="04190003" w:tentative="1">
      <w:start w:val="1"/>
      <w:numFmt w:val="bullet"/>
      <w:lvlText w:val="o"/>
      <w:lvlJc w:val="left"/>
      <w:pPr>
        <w:tabs>
          <w:tab w:val="num" w:pos="4515"/>
        </w:tabs>
        <w:ind w:left="4515" w:hanging="360"/>
      </w:pPr>
      <w:rPr>
        <w:rFonts w:ascii="Courier New" w:hAnsi="Courier New" w:cs="Courier New" w:hint="default"/>
      </w:rPr>
    </w:lvl>
    <w:lvl w:ilvl="5" w:tplc="04190005" w:tentative="1">
      <w:start w:val="1"/>
      <w:numFmt w:val="bullet"/>
      <w:lvlText w:val=""/>
      <w:lvlJc w:val="left"/>
      <w:pPr>
        <w:tabs>
          <w:tab w:val="num" w:pos="5235"/>
        </w:tabs>
        <w:ind w:left="5235" w:hanging="360"/>
      </w:pPr>
      <w:rPr>
        <w:rFonts w:ascii="Wingdings" w:hAnsi="Wingdings" w:hint="default"/>
      </w:rPr>
    </w:lvl>
    <w:lvl w:ilvl="6" w:tplc="04190001" w:tentative="1">
      <w:start w:val="1"/>
      <w:numFmt w:val="bullet"/>
      <w:lvlText w:val=""/>
      <w:lvlJc w:val="left"/>
      <w:pPr>
        <w:tabs>
          <w:tab w:val="num" w:pos="5955"/>
        </w:tabs>
        <w:ind w:left="5955" w:hanging="360"/>
      </w:pPr>
      <w:rPr>
        <w:rFonts w:ascii="Symbol" w:hAnsi="Symbol" w:hint="default"/>
      </w:rPr>
    </w:lvl>
    <w:lvl w:ilvl="7" w:tplc="04190003" w:tentative="1">
      <w:start w:val="1"/>
      <w:numFmt w:val="bullet"/>
      <w:lvlText w:val="o"/>
      <w:lvlJc w:val="left"/>
      <w:pPr>
        <w:tabs>
          <w:tab w:val="num" w:pos="6675"/>
        </w:tabs>
        <w:ind w:left="6675" w:hanging="360"/>
      </w:pPr>
      <w:rPr>
        <w:rFonts w:ascii="Courier New" w:hAnsi="Courier New" w:cs="Courier New" w:hint="default"/>
      </w:rPr>
    </w:lvl>
    <w:lvl w:ilvl="8" w:tplc="04190005" w:tentative="1">
      <w:start w:val="1"/>
      <w:numFmt w:val="bullet"/>
      <w:lvlText w:val=""/>
      <w:lvlJc w:val="left"/>
      <w:pPr>
        <w:tabs>
          <w:tab w:val="num" w:pos="7395"/>
        </w:tabs>
        <w:ind w:left="7395" w:hanging="360"/>
      </w:pPr>
      <w:rPr>
        <w:rFonts w:ascii="Wingdings" w:hAnsi="Wingdings" w:hint="default"/>
      </w:rPr>
    </w:lvl>
  </w:abstractNum>
  <w:abstractNum w:abstractNumId="248">
    <w:nsid w:val="76EF043E"/>
    <w:multiLevelType w:val="hybridMultilevel"/>
    <w:tmpl w:val="ACB66626"/>
    <w:lvl w:ilvl="0" w:tplc="04190001">
      <w:start w:val="1"/>
      <w:numFmt w:val="bullet"/>
      <w:lvlText w:val=""/>
      <w:lvlJc w:val="left"/>
      <w:pPr>
        <w:ind w:left="720" w:hanging="360"/>
      </w:pPr>
      <w:rPr>
        <w:rFonts w:ascii="Symbol" w:hAnsi="Symbol" w:hint="default"/>
      </w:rPr>
    </w:lvl>
    <w:lvl w:ilvl="1" w:tplc="4CF84318">
      <w:numFmt w:val="bullet"/>
      <w:lvlText w:val="·"/>
      <w:lvlJc w:val="left"/>
      <w:pPr>
        <w:ind w:left="1680" w:hanging="60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9">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0">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1">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52">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nsid w:val="7ACE0244"/>
    <w:multiLevelType w:val="hybridMultilevel"/>
    <w:tmpl w:val="56A0AE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5">
    <w:nsid w:val="7B234D0D"/>
    <w:multiLevelType w:val="hybridMultilevel"/>
    <w:tmpl w:val="76981E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6">
    <w:nsid w:val="7B413F5A"/>
    <w:multiLevelType w:val="multilevel"/>
    <w:tmpl w:val="9FA640E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start w:val="5"/>
      <w:numFmt w:val="decimal"/>
      <w:lvlText w:val="%3"/>
      <w:lvlJc w:val="left"/>
      <w:pPr>
        <w:ind w:left="2160" w:hanging="360"/>
      </w:pPr>
      <w:rPr>
        <w:rFonts w:ascii="Times New Roman" w:hAnsi="Times New Roman" w:hint="default"/>
        <w:sz w:val="24"/>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7">
    <w:nsid w:val="7B566EBC"/>
    <w:multiLevelType w:val="hybridMultilevel"/>
    <w:tmpl w:val="EBB64C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8">
    <w:nsid w:val="7B647B1D"/>
    <w:multiLevelType w:val="hybridMultilevel"/>
    <w:tmpl w:val="C350809A"/>
    <w:lvl w:ilvl="0" w:tplc="85744E22">
      <w:start w:val="1"/>
      <w:numFmt w:val="decimal"/>
      <w:lvlText w:val="%1."/>
      <w:lvlJc w:val="left"/>
      <w:pPr>
        <w:tabs>
          <w:tab w:val="num" w:pos="720"/>
        </w:tabs>
        <w:ind w:left="720" w:hanging="360"/>
      </w:pPr>
      <w:rPr>
        <w:rFonts w:hint="default"/>
      </w:rPr>
    </w:lvl>
    <w:lvl w:ilvl="1" w:tplc="BC72F326" w:tentative="1">
      <w:start w:val="1"/>
      <w:numFmt w:val="lowerLetter"/>
      <w:lvlText w:val="%2."/>
      <w:lvlJc w:val="left"/>
      <w:pPr>
        <w:tabs>
          <w:tab w:val="num" w:pos="1440"/>
        </w:tabs>
        <w:ind w:left="1440" w:hanging="360"/>
      </w:pPr>
    </w:lvl>
    <w:lvl w:ilvl="2" w:tplc="B6AE9FA8" w:tentative="1">
      <w:start w:val="1"/>
      <w:numFmt w:val="lowerRoman"/>
      <w:lvlText w:val="%3."/>
      <w:lvlJc w:val="right"/>
      <w:pPr>
        <w:tabs>
          <w:tab w:val="num" w:pos="2160"/>
        </w:tabs>
        <w:ind w:left="2160" w:hanging="180"/>
      </w:pPr>
    </w:lvl>
    <w:lvl w:ilvl="3" w:tplc="61705A84" w:tentative="1">
      <w:start w:val="1"/>
      <w:numFmt w:val="decimal"/>
      <w:lvlText w:val="%4."/>
      <w:lvlJc w:val="left"/>
      <w:pPr>
        <w:tabs>
          <w:tab w:val="num" w:pos="2880"/>
        </w:tabs>
        <w:ind w:left="2880" w:hanging="360"/>
      </w:pPr>
    </w:lvl>
    <w:lvl w:ilvl="4" w:tplc="D7A6884A" w:tentative="1">
      <w:start w:val="1"/>
      <w:numFmt w:val="lowerLetter"/>
      <w:lvlText w:val="%5."/>
      <w:lvlJc w:val="left"/>
      <w:pPr>
        <w:tabs>
          <w:tab w:val="num" w:pos="3600"/>
        </w:tabs>
        <w:ind w:left="3600" w:hanging="360"/>
      </w:pPr>
    </w:lvl>
    <w:lvl w:ilvl="5" w:tplc="E9D89044" w:tentative="1">
      <w:start w:val="1"/>
      <w:numFmt w:val="lowerRoman"/>
      <w:lvlText w:val="%6."/>
      <w:lvlJc w:val="right"/>
      <w:pPr>
        <w:tabs>
          <w:tab w:val="num" w:pos="4320"/>
        </w:tabs>
        <w:ind w:left="4320" w:hanging="180"/>
      </w:pPr>
    </w:lvl>
    <w:lvl w:ilvl="6" w:tplc="E3283B24" w:tentative="1">
      <w:start w:val="1"/>
      <w:numFmt w:val="decimal"/>
      <w:lvlText w:val="%7."/>
      <w:lvlJc w:val="left"/>
      <w:pPr>
        <w:tabs>
          <w:tab w:val="num" w:pos="5040"/>
        </w:tabs>
        <w:ind w:left="5040" w:hanging="360"/>
      </w:pPr>
    </w:lvl>
    <w:lvl w:ilvl="7" w:tplc="29920D5A" w:tentative="1">
      <w:start w:val="1"/>
      <w:numFmt w:val="lowerLetter"/>
      <w:lvlText w:val="%8."/>
      <w:lvlJc w:val="left"/>
      <w:pPr>
        <w:tabs>
          <w:tab w:val="num" w:pos="5760"/>
        </w:tabs>
        <w:ind w:left="5760" w:hanging="360"/>
      </w:pPr>
    </w:lvl>
    <w:lvl w:ilvl="8" w:tplc="795639BC" w:tentative="1">
      <w:start w:val="1"/>
      <w:numFmt w:val="lowerRoman"/>
      <w:lvlText w:val="%9."/>
      <w:lvlJc w:val="right"/>
      <w:pPr>
        <w:tabs>
          <w:tab w:val="num" w:pos="6480"/>
        </w:tabs>
        <w:ind w:left="6480" w:hanging="180"/>
      </w:pPr>
    </w:lvl>
  </w:abstractNum>
  <w:abstractNum w:abstractNumId="259">
    <w:nsid w:val="7BAD7CCC"/>
    <w:multiLevelType w:val="hybridMultilevel"/>
    <w:tmpl w:val="C65EA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0">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nsid w:val="7C3677D1"/>
    <w:multiLevelType w:val="multilevel"/>
    <w:tmpl w:val="DA0C7C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2">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63">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64">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5">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6">
    <w:nsid w:val="7DE636A3"/>
    <w:multiLevelType w:val="hybridMultilevel"/>
    <w:tmpl w:val="8BB4DA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7">
    <w:nsid w:val="7FA64943"/>
    <w:multiLevelType w:val="multilevel"/>
    <w:tmpl w:val="829E73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88"/>
  </w:num>
  <w:num w:numId="2">
    <w:abstractNumId w:val="13"/>
  </w:num>
  <w:num w:numId="3">
    <w:abstractNumId w:val="181"/>
  </w:num>
  <w:num w:numId="4">
    <w:abstractNumId w:val="18"/>
  </w:num>
  <w:num w:numId="5">
    <w:abstractNumId w:val="37"/>
  </w:num>
  <w:num w:numId="6">
    <w:abstractNumId w:val="256"/>
  </w:num>
  <w:num w:numId="7">
    <w:abstractNumId w:val="67"/>
  </w:num>
  <w:num w:numId="8">
    <w:abstractNumId w:val="212"/>
  </w:num>
  <w:num w:numId="9">
    <w:abstractNumId w:val="171"/>
  </w:num>
  <w:num w:numId="10">
    <w:abstractNumId w:val="12"/>
  </w:num>
  <w:num w:numId="11">
    <w:abstractNumId w:val="55"/>
  </w:num>
  <w:num w:numId="12">
    <w:abstractNumId w:val="60"/>
  </w:num>
  <w:num w:numId="13">
    <w:abstractNumId w:val="39"/>
  </w:num>
  <w:num w:numId="14">
    <w:abstractNumId w:val="235"/>
  </w:num>
  <w:num w:numId="15">
    <w:abstractNumId w:val="122"/>
  </w:num>
  <w:num w:numId="16">
    <w:abstractNumId w:val="217"/>
  </w:num>
  <w:num w:numId="17">
    <w:abstractNumId w:val="214"/>
  </w:num>
  <w:num w:numId="18">
    <w:abstractNumId w:val="179"/>
  </w:num>
  <w:num w:numId="19">
    <w:abstractNumId w:val="156"/>
  </w:num>
  <w:num w:numId="20">
    <w:abstractNumId w:val="203"/>
  </w:num>
  <w:num w:numId="21">
    <w:abstractNumId w:val="225"/>
  </w:num>
  <w:num w:numId="22">
    <w:abstractNumId w:val="0"/>
  </w:num>
  <w:num w:numId="23">
    <w:abstractNumId w:val="64"/>
  </w:num>
  <w:num w:numId="24">
    <w:abstractNumId w:val="144"/>
  </w:num>
  <w:num w:numId="25">
    <w:abstractNumId w:val="51"/>
  </w:num>
  <w:num w:numId="26">
    <w:abstractNumId w:val="110"/>
  </w:num>
  <w:num w:numId="27">
    <w:abstractNumId w:val="53"/>
  </w:num>
  <w:num w:numId="28">
    <w:abstractNumId w:val="74"/>
  </w:num>
  <w:num w:numId="29">
    <w:abstractNumId w:val="191"/>
  </w:num>
  <w:num w:numId="30">
    <w:abstractNumId w:val="49"/>
  </w:num>
  <w:num w:numId="31">
    <w:abstractNumId w:val="98"/>
  </w:num>
  <w:num w:numId="32">
    <w:abstractNumId w:val="265"/>
  </w:num>
  <w:num w:numId="33">
    <w:abstractNumId w:val="129"/>
  </w:num>
  <w:num w:numId="34">
    <w:abstractNumId w:val="226"/>
  </w:num>
  <w:num w:numId="35">
    <w:abstractNumId w:val="85"/>
  </w:num>
  <w:num w:numId="36">
    <w:abstractNumId w:val="209"/>
  </w:num>
  <w:num w:numId="37">
    <w:abstractNumId w:val="169"/>
  </w:num>
  <w:num w:numId="38">
    <w:abstractNumId w:val="246"/>
  </w:num>
  <w:num w:numId="39">
    <w:abstractNumId w:val="5"/>
  </w:num>
  <w:num w:numId="40">
    <w:abstractNumId w:val="227"/>
  </w:num>
  <w:num w:numId="41">
    <w:abstractNumId w:val="250"/>
  </w:num>
  <w:num w:numId="42">
    <w:abstractNumId w:val="204"/>
  </w:num>
  <w:num w:numId="43">
    <w:abstractNumId w:val="189"/>
  </w:num>
  <w:num w:numId="44">
    <w:abstractNumId w:val="132"/>
  </w:num>
  <w:num w:numId="45">
    <w:abstractNumId w:val="15"/>
  </w:num>
  <w:num w:numId="46">
    <w:abstractNumId w:val="16"/>
  </w:num>
  <w:num w:numId="47">
    <w:abstractNumId w:val="251"/>
  </w:num>
  <w:num w:numId="48">
    <w:abstractNumId w:val="263"/>
  </w:num>
  <w:num w:numId="49">
    <w:abstractNumId w:val="173"/>
  </w:num>
  <w:num w:numId="50">
    <w:abstractNumId w:val="7"/>
  </w:num>
  <w:num w:numId="51">
    <w:abstractNumId w:val="32"/>
  </w:num>
  <w:num w:numId="52">
    <w:abstractNumId w:val="149"/>
  </w:num>
  <w:num w:numId="53">
    <w:abstractNumId w:val="90"/>
  </w:num>
  <w:num w:numId="54">
    <w:abstractNumId w:val="186"/>
  </w:num>
  <w:num w:numId="55">
    <w:abstractNumId w:val="117"/>
  </w:num>
  <w:num w:numId="56">
    <w:abstractNumId w:val="252"/>
  </w:num>
  <w:num w:numId="57">
    <w:abstractNumId w:val="168"/>
  </w:num>
  <w:num w:numId="58">
    <w:abstractNumId w:val="210"/>
  </w:num>
  <w:num w:numId="59">
    <w:abstractNumId w:val="94"/>
  </w:num>
  <w:num w:numId="60">
    <w:abstractNumId w:val="254"/>
  </w:num>
  <w:num w:numId="61">
    <w:abstractNumId w:val="242"/>
  </w:num>
  <w:num w:numId="62">
    <w:abstractNumId w:val="222"/>
  </w:num>
  <w:num w:numId="63">
    <w:abstractNumId w:val="1"/>
  </w:num>
  <w:num w:numId="64">
    <w:abstractNumId w:val="107"/>
  </w:num>
  <w:num w:numId="65">
    <w:abstractNumId w:val="136"/>
  </w:num>
  <w:num w:numId="66">
    <w:abstractNumId w:val="28"/>
  </w:num>
  <w:num w:numId="67">
    <w:abstractNumId w:val="163"/>
  </w:num>
  <w:num w:numId="68">
    <w:abstractNumId w:val="196"/>
  </w:num>
  <w:num w:numId="69">
    <w:abstractNumId w:val="44"/>
  </w:num>
  <w:num w:numId="70">
    <w:abstractNumId w:val="56"/>
  </w:num>
  <w:num w:numId="71">
    <w:abstractNumId w:val="24"/>
  </w:num>
  <w:num w:numId="72">
    <w:abstractNumId w:val="249"/>
  </w:num>
  <w:num w:numId="73">
    <w:abstractNumId w:val="124"/>
  </w:num>
  <w:num w:numId="74">
    <w:abstractNumId w:val="142"/>
  </w:num>
  <w:num w:numId="75">
    <w:abstractNumId w:val="238"/>
  </w:num>
  <w:num w:numId="76">
    <w:abstractNumId w:val="236"/>
  </w:num>
  <w:num w:numId="77">
    <w:abstractNumId w:val="201"/>
  </w:num>
  <w:num w:numId="78">
    <w:abstractNumId w:val="152"/>
  </w:num>
  <w:num w:numId="79">
    <w:abstractNumId w:val="108"/>
  </w:num>
  <w:num w:numId="80">
    <w:abstractNumId w:val="175"/>
  </w:num>
  <w:num w:numId="81">
    <w:abstractNumId w:val="58"/>
  </w:num>
  <w:num w:numId="82">
    <w:abstractNumId w:val="79"/>
  </w:num>
  <w:num w:numId="83">
    <w:abstractNumId w:val="185"/>
  </w:num>
  <w:num w:numId="84">
    <w:abstractNumId w:val="102"/>
  </w:num>
  <w:num w:numId="85">
    <w:abstractNumId w:val="137"/>
  </w:num>
  <w:num w:numId="86">
    <w:abstractNumId w:val="140"/>
  </w:num>
  <w:num w:numId="87">
    <w:abstractNumId w:val="26"/>
  </w:num>
  <w:num w:numId="88">
    <w:abstractNumId w:val="130"/>
  </w:num>
  <w:num w:numId="89">
    <w:abstractNumId w:val="195"/>
  </w:num>
  <w:num w:numId="90">
    <w:abstractNumId w:val="115"/>
  </w:num>
  <w:num w:numId="91">
    <w:abstractNumId w:val="131"/>
  </w:num>
  <w:num w:numId="92">
    <w:abstractNumId w:val="180"/>
  </w:num>
  <w:num w:numId="93">
    <w:abstractNumId w:val="213"/>
  </w:num>
  <w:num w:numId="94">
    <w:abstractNumId w:val="205"/>
  </w:num>
  <w:num w:numId="95">
    <w:abstractNumId w:val="167"/>
  </w:num>
  <w:num w:numId="96">
    <w:abstractNumId w:val="81"/>
  </w:num>
  <w:num w:numId="97">
    <w:abstractNumId w:val="57"/>
  </w:num>
  <w:num w:numId="98">
    <w:abstractNumId w:val="206"/>
  </w:num>
  <w:num w:numId="99">
    <w:abstractNumId w:val="118"/>
  </w:num>
  <w:num w:numId="100">
    <w:abstractNumId w:val="174"/>
  </w:num>
  <w:num w:numId="101">
    <w:abstractNumId w:val="133"/>
  </w:num>
  <w:num w:numId="102">
    <w:abstractNumId w:val="17"/>
  </w:num>
  <w:num w:numId="103">
    <w:abstractNumId w:val="215"/>
  </w:num>
  <w:num w:numId="104">
    <w:abstractNumId w:val="86"/>
  </w:num>
  <w:num w:numId="105">
    <w:abstractNumId w:val="260"/>
  </w:num>
  <w:num w:numId="106">
    <w:abstractNumId w:val="121"/>
    <w:lvlOverride w:ilvl="0">
      <w:startOverride w:val="1"/>
    </w:lvlOverride>
  </w:num>
  <w:num w:numId="107">
    <w:abstractNumId w:val="221"/>
  </w:num>
  <w:num w:numId="108">
    <w:abstractNumId w:val="154"/>
  </w:num>
  <w:num w:numId="109">
    <w:abstractNumId w:val="103"/>
  </w:num>
  <w:num w:numId="110">
    <w:abstractNumId w:val="123"/>
  </w:num>
  <w:num w:numId="111">
    <w:abstractNumId w:val="200"/>
  </w:num>
  <w:num w:numId="112">
    <w:abstractNumId w:val="14"/>
  </w:num>
  <w:num w:numId="113">
    <w:abstractNumId w:val="125"/>
  </w:num>
  <w:num w:numId="114">
    <w:abstractNumId w:val="109"/>
  </w:num>
  <w:num w:numId="115">
    <w:abstractNumId w:val="262"/>
  </w:num>
  <w:num w:numId="116">
    <w:abstractNumId w:val="72"/>
  </w:num>
  <w:num w:numId="117">
    <w:abstractNumId w:val="73"/>
  </w:num>
  <w:num w:numId="118">
    <w:abstractNumId w:val="139"/>
  </w:num>
  <w:num w:numId="119">
    <w:abstractNumId w:val="148"/>
  </w:num>
  <w:num w:numId="120">
    <w:abstractNumId w:val="10"/>
  </w:num>
  <w:num w:numId="121">
    <w:abstractNumId w:val="177"/>
  </w:num>
  <w:num w:numId="122">
    <w:abstractNumId w:val="43"/>
  </w:num>
  <w:num w:numId="123">
    <w:abstractNumId w:val="126"/>
  </w:num>
  <w:num w:numId="124">
    <w:abstractNumId w:val="159"/>
  </w:num>
  <w:num w:numId="125">
    <w:abstractNumId w:val="71"/>
  </w:num>
  <w:num w:numId="126">
    <w:abstractNumId w:val="42"/>
  </w:num>
  <w:num w:numId="127">
    <w:abstractNumId w:val="193"/>
  </w:num>
  <w:num w:numId="128">
    <w:abstractNumId w:val="6"/>
  </w:num>
  <w:num w:numId="129">
    <w:abstractNumId w:val="234"/>
  </w:num>
  <w:num w:numId="130">
    <w:abstractNumId w:val="198"/>
  </w:num>
  <w:num w:numId="131">
    <w:abstractNumId w:val="230"/>
  </w:num>
  <w:num w:numId="132">
    <w:abstractNumId w:val="162"/>
  </w:num>
  <w:num w:numId="133">
    <w:abstractNumId w:val="54"/>
  </w:num>
  <w:num w:numId="134">
    <w:abstractNumId w:val="50"/>
  </w:num>
  <w:num w:numId="135">
    <w:abstractNumId w:val="138"/>
  </w:num>
  <w:num w:numId="136">
    <w:abstractNumId w:val="223"/>
  </w:num>
  <w:num w:numId="137">
    <w:abstractNumId w:val="178"/>
  </w:num>
  <w:num w:numId="138">
    <w:abstractNumId w:val="194"/>
  </w:num>
  <w:num w:numId="139">
    <w:abstractNumId w:val="164"/>
  </w:num>
  <w:num w:numId="140">
    <w:abstractNumId w:val="239"/>
  </w:num>
  <w:num w:numId="141">
    <w:abstractNumId w:val="111"/>
  </w:num>
  <w:num w:numId="142">
    <w:abstractNumId w:val="77"/>
  </w:num>
  <w:num w:numId="143">
    <w:abstractNumId w:val="66"/>
  </w:num>
  <w:num w:numId="144">
    <w:abstractNumId w:val="25"/>
  </w:num>
  <w:num w:numId="145">
    <w:abstractNumId w:val="207"/>
  </w:num>
  <w:num w:numId="146">
    <w:abstractNumId w:val="240"/>
  </w:num>
  <w:num w:numId="147">
    <w:abstractNumId w:val="11"/>
  </w:num>
  <w:num w:numId="148">
    <w:abstractNumId w:val="184"/>
  </w:num>
  <w:num w:numId="149">
    <w:abstractNumId w:val="151"/>
  </w:num>
  <w:num w:numId="150">
    <w:abstractNumId w:val="211"/>
  </w:num>
  <w:num w:numId="151">
    <w:abstractNumId w:val="119"/>
  </w:num>
  <w:num w:numId="152">
    <w:abstractNumId w:val="160"/>
  </w:num>
  <w:num w:numId="153">
    <w:abstractNumId w:val="89"/>
  </w:num>
  <w:num w:numId="154">
    <w:abstractNumId w:val="264"/>
  </w:num>
  <w:num w:numId="155">
    <w:abstractNumId w:val="145"/>
  </w:num>
  <w:num w:numId="156">
    <w:abstractNumId w:val="82"/>
  </w:num>
  <w:num w:numId="157">
    <w:abstractNumId w:val="35"/>
  </w:num>
  <w:num w:numId="158">
    <w:abstractNumId w:val="69"/>
  </w:num>
  <w:num w:numId="159">
    <w:abstractNumId w:val="45"/>
  </w:num>
  <w:num w:numId="160">
    <w:abstractNumId w:val="232"/>
  </w:num>
  <w:num w:numId="161">
    <w:abstractNumId w:val="229"/>
  </w:num>
  <w:num w:numId="162">
    <w:abstractNumId w:val="127"/>
  </w:num>
  <w:num w:numId="163">
    <w:abstractNumId w:val="78"/>
  </w:num>
  <w:num w:numId="164">
    <w:abstractNumId w:val="188"/>
  </w:num>
  <w:num w:numId="165">
    <w:abstractNumId w:val="202"/>
  </w:num>
  <w:num w:numId="166">
    <w:abstractNumId w:val="220"/>
  </w:num>
  <w:num w:numId="167">
    <w:abstractNumId w:val="104"/>
  </w:num>
  <w:num w:numId="168">
    <w:abstractNumId w:val="267"/>
  </w:num>
  <w:num w:numId="169">
    <w:abstractNumId w:val="147"/>
  </w:num>
  <w:num w:numId="170">
    <w:abstractNumId w:val="20"/>
  </w:num>
  <w:num w:numId="171">
    <w:abstractNumId w:val="76"/>
  </w:num>
  <w:num w:numId="172">
    <w:abstractNumId w:val="261"/>
  </w:num>
  <w:num w:numId="173">
    <w:abstractNumId w:val="165"/>
  </w:num>
  <w:num w:numId="174">
    <w:abstractNumId w:val="22"/>
  </w:num>
  <w:num w:numId="175">
    <w:abstractNumId w:val="172"/>
  </w:num>
  <w:num w:numId="176">
    <w:abstractNumId w:val="182"/>
  </w:num>
  <w:num w:numId="177">
    <w:abstractNumId w:val="27"/>
  </w:num>
  <w:num w:numId="178">
    <w:abstractNumId w:val="23"/>
  </w:num>
  <w:num w:numId="179">
    <w:abstractNumId w:val="46"/>
  </w:num>
  <w:num w:numId="180">
    <w:abstractNumId w:val="241"/>
  </w:num>
  <w:num w:numId="181">
    <w:abstractNumId w:val="237"/>
  </w:num>
  <w:num w:numId="182">
    <w:abstractNumId w:val="21"/>
  </w:num>
  <w:num w:numId="183">
    <w:abstractNumId w:val="233"/>
  </w:num>
  <w:num w:numId="184">
    <w:abstractNumId w:val="97"/>
  </w:num>
  <w:num w:numId="185">
    <w:abstractNumId w:val="218"/>
  </w:num>
  <w:num w:numId="186">
    <w:abstractNumId w:val="259"/>
  </w:num>
  <w:num w:numId="187">
    <w:abstractNumId w:val="143"/>
  </w:num>
  <w:num w:numId="188">
    <w:abstractNumId w:val="92"/>
  </w:num>
  <w:num w:numId="189">
    <w:abstractNumId w:val="247"/>
  </w:num>
  <w:num w:numId="190">
    <w:abstractNumId w:val="87"/>
  </w:num>
  <w:num w:numId="191">
    <w:abstractNumId w:val="101"/>
  </w:num>
  <w:num w:numId="192">
    <w:abstractNumId w:val="105"/>
  </w:num>
  <w:num w:numId="193">
    <w:abstractNumId w:val="157"/>
  </w:num>
  <w:num w:numId="194">
    <w:abstractNumId w:val="41"/>
  </w:num>
  <w:num w:numId="195">
    <w:abstractNumId w:val="38"/>
  </w:num>
  <w:num w:numId="196">
    <w:abstractNumId w:val="75"/>
  </w:num>
  <w:num w:numId="197">
    <w:abstractNumId w:val="208"/>
  </w:num>
  <w:num w:numId="198">
    <w:abstractNumId w:val="29"/>
  </w:num>
  <w:num w:numId="199">
    <w:abstractNumId w:val="228"/>
  </w:num>
  <w:num w:numId="200">
    <w:abstractNumId w:val="84"/>
  </w:num>
  <w:num w:numId="201">
    <w:abstractNumId w:val="146"/>
  </w:num>
  <w:num w:numId="202">
    <w:abstractNumId w:val="9"/>
  </w:num>
  <w:num w:numId="203">
    <w:abstractNumId w:val="30"/>
  </w:num>
  <w:num w:numId="204">
    <w:abstractNumId w:val="253"/>
  </w:num>
  <w:num w:numId="205">
    <w:abstractNumId w:val="114"/>
  </w:num>
  <w:num w:numId="206">
    <w:abstractNumId w:val="52"/>
  </w:num>
  <w:num w:numId="207">
    <w:abstractNumId w:val="112"/>
  </w:num>
  <w:num w:numId="208">
    <w:abstractNumId w:val="257"/>
  </w:num>
  <w:num w:numId="209">
    <w:abstractNumId w:val="113"/>
  </w:num>
  <w:num w:numId="210">
    <w:abstractNumId w:val="2"/>
  </w:num>
  <w:num w:numId="211">
    <w:abstractNumId w:val="100"/>
  </w:num>
  <w:num w:numId="212">
    <w:abstractNumId w:val="96"/>
  </w:num>
  <w:num w:numId="213">
    <w:abstractNumId w:val="176"/>
  </w:num>
  <w:num w:numId="214">
    <w:abstractNumId w:val="135"/>
  </w:num>
  <w:num w:numId="215">
    <w:abstractNumId w:val="141"/>
  </w:num>
  <w:num w:numId="216">
    <w:abstractNumId w:val="197"/>
  </w:num>
  <w:num w:numId="217">
    <w:abstractNumId w:val="170"/>
  </w:num>
  <w:num w:numId="218">
    <w:abstractNumId w:val="59"/>
  </w:num>
  <w:num w:numId="219">
    <w:abstractNumId w:val="243"/>
  </w:num>
  <w:num w:numId="220">
    <w:abstractNumId w:val="99"/>
  </w:num>
  <w:num w:numId="221">
    <w:abstractNumId w:val="65"/>
  </w:num>
  <w:num w:numId="222">
    <w:abstractNumId w:val="48"/>
  </w:num>
  <w:num w:numId="223">
    <w:abstractNumId w:val="248"/>
  </w:num>
  <w:num w:numId="224">
    <w:abstractNumId w:val="192"/>
  </w:num>
  <w:num w:numId="225">
    <w:abstractNumId w:val="244"/>
  </w:num>
  <w:num w:numId="226">
    <w:abstractNumId w:val="255"/>
  </w:num>
  <w:num w:numId="227">
    <w:abstractNumId w:val="190"/>
  </w:num>
  <w:num w:numId="228">
    <w:abstractNumId w:val="8"/>
  </w:num>
  <w:num w:numId="229">
    <w:abstractNumId w:val="128"/>
  </w:num>
  <w:num w:numId="230">
    <w:abstractNumId w:val="83"/>
  </w:num>
  <w:num w:numId="231">
    <w:abstractNumId w:val="31"/>
  </w:num>
  <w:num w:numId="232">
    <w:abstractNumId w:val="33"/>
  </w:num>
  <w:num w:numId="233">
    <w:abstractNumId w:val="166"/>
  </w:num>
  <w:num w:numId="234">
    <w:abstractNumId w:val="106"/>
  </w:num>
  <w:num w:numId="235">
    <w:abstractNumId w:val="134"/>
  </w:num>
  <w:num w:numId="236">
    <w:abstractNumId w:val="95"/>
  </w:num>
  <w:num w:numId="237">
    <w:abstractNumId w:val="40"/>
  </w:num>
  <w:num w:numId="238">
    <w:abstractNumId w:val="36"/>
  </w:num>
  <w:num w:numId="239">
    <w:abstractNumId w:val="158"/>
  </w:num>
  <w:num w:numId="240">
    <w:abstractNumId w:val="266"/>
  </w:num>
  <w:num w:numId="241">
    <w:abstractNumId w:val="91"/>
  </w:num>
  <w:num w:numId="242">
    <w:abstractNumId w:val="61"/>
  </w:num>
  <w:num w:numId="243">
    <w:abstractNumId w:val="62"/>
  </w:num>
  <w:num w:numId="244">
    <w:abstractNumId w:val="161"/>
  </w:num>
  <w:num w:numId="245">
    <w:abstractNumId w:val="150"/>
  </w:num>
  <w:num w:numId="246">
    <w:abstractNumId w:val="80"/>
  </w:num>
  <w:num w:numId="247">
    <w:abstractNumId w:val="63"/>
  </w:num>
  <w:num w:numId="248">
    <w:abstractNumId w:val="3"/>
  </w:num>
  <w:num w:numId="249">
    <w:abstractNumId w:val="224"/>
  </w:num>
  <w:num w:numId="250">
    <w:abstractNumId w:val="231"/>
  </w:num>
  <w:num w:numId="251">
    <w:abstractNumId w:val="19"/>
  </w:num>
  <w:num w:numId="252">
    <w:abstractNumId w:val="116"/>
  </w:num>
  <w:num w:numId="253">
    <w:abstractNumId w:val="70"/>
  </w:num>
  <w:num w:numId="254">
    <w:abstractNumId w:val="219"/>
  </w:num>
  <w:num w:numId="255">
    <w:abstractNumId w:val="216"/>
  </w:num>
  <w:num w:numId="256">
    <w:abstractNumId w:val="187"/>
  </w:num>
  <w:num w:numId="257">
    <w:abstractNumId w:val="2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1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1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4"/>
  </w:num>
  <w:num w:numId="264">
    <w:abstractNumId w:val="258"/>
  </w:num>
  <w:num w:numId="265">
    <w:abstractNumId w:val="183"/>
  </w:num>
  <w:num w:numId="266">
    <w:abstractNumId w:val="155"/>
  </w:num>
  <w:num w:numId="267">
    <w:abstractNumId w:val="153"/>
  </w:num>
  <w:num w:numId="268">
    <w:abstractNumId w:val="47"/>
  </w:num>
  <w:numIdMacAtCleanup w:val="26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SpellingErrors/>
  <w:hideGrammaticalErrors/>
  <w:defaultTabStop w:val="708"/>
  <w:characterSpacingControl w:val="doNotCompress"/>
  <w:footnotePr>
    <w:footnote w:id="-1"/>
    <w:footnote w:id="0"/>
  </w:footnotePr>
  <w:endnotePr>
    <w:endnote w:id="-1"/>
    <w:endnote w:id="0"/>
  </w:endnotePr>
  <w:compat/>
  <w:rsids>
    <w:rsidRoot w:val="00425344"/>
    <w:rsid w:val="00004970"/>
    <w:rsid w:val="00005920"/>
    <w:rsid w:val="00007D82"/>
    <w:rsid w:val="00011747"/>
    <w:rsid w:val="0001209F"/>
    <w:rsid w:val="00013B14"/>
    <w:rsid w:val="00016C58"/>
    <w:rsid w:val="00017245"/>
    <w:rsid w:val="00017D2B"/>
    <w:rsid w:val="0002076A"/>
    <w:rsid w:val="0002260B"/>
    <w:rsid w:val="00022CEE"/>
    <w:rsid w:val="00023C18"/>
    <w:rsid w:val="00025D75"/>
    <w:rsid w:val="00026BC9"/>
    <w:rsid w:val="00027246"/>
    <w:rsid w:val="00027367"/>
    <w:rsid w:val="00030668"/>
    <w:rsid w:val="000313D7"/>
    <w:rsid w:val="000321B4"/>
    <w:rsid w:val="0004126E"/>
    <w:rsid w:val="00043592"/>
    <w:rsid w:val="0004371E"/>
    <w:rsid w:val="00043962"/>
    <w:rsid w:val="00047EC1"/>
    <w:rsid w:val="0005174D"/>
    <w:rsid w:val="000527FE"/>
    <w:rsid w:val="000541DA"/>
    <w:rsid w:val="0005656B"/>
    <w:rsid w:val="00056684"/>
    <w:rsid w:val="00064403"/>
    <w:rsid w:val="00065D5B"/>
    <w:rsid w:val="00067AF7"/>
    <w:rsid w:val="00067FF1"/>
    <w:rsid w:val="00076DE5"/>
    <w:rsid w:val="000778F8"/>
    <w:rsid w:val="000855F2"/>
    <w:rsid w:val="00086334"/>
    <w:rsid w:val="000864A9"/>
    <w:rsid w:val="000865F7"/>
    <w:rsid w:val="00086BF2"/>
    <w:rsid w:val="00087B13"/>
    <w:rsid w:val="0009461B"/>
    <w:rsid w:val="00095746"/>
    <w:rsid w:val="0009746A"/>
    <w:rsid w:val="000A10C6"/>
    <w:rsid w:val="000A2456"/>
    <w:rsid w:val="000A364A"/>
    <w:rsid w:val="000A400B"/>
    <w:rsid w:val="000A6C91"/>
    <w:rsid w:val="000A7509"/>
    <w:rsid w:val="000B0072"/>
    <w:rsid w:val="000B56FB"/>
    <w:rsid w:val="000B7959"/>
    <w:rsid w:val="000C3C5D"/>
    <w:rsid w:val="000C4138"/>
    <w:rsid w:val="000C470D"/>
    <w:rsid w:val="000D070F"/>
    <w:rsid w:val="000D18F7"/>
    <w:rsid w:val="000D2CAC"/>
    <w:rsid w:val="000D417B"/>
    <w:rsid w:val="000D4F24"/>
    <w:rsid w:val="000D5085"/>
    <w:rsid w:val="000D6F3F"/>
    <w:rsid w:val="000E2D31"/>
    <w:rsid w:val="000E2DB0"/>
    <w:rsid w:val="000E7267"/>
    <w:rsid w:val="000E780D"/>
    <w:rsid w:val="000F4324"/>
    <w:rsid w:val="000F4589"/>
    <w:rsid w:val="000F4EE3"/>
    <w:rsid w:val="000F511A"/>
    <w:rsid w:val="000F55DA"/>
    <w:rsid w:val="000F7875"/>
    <w:rsid w:val="000F7D70"/>
    <w:rsid w:val="0010197D"/>
    <w:rsid w:val="001021BB"/>
    <w:rsid w:val="001036C6"/>
    <w:rsid w:val="00104104"/>
    <w:rsid w:val="00104484"/>
    <w:rsid w:val="00105119"/>
    <w:rsid w:val="0010535D"/>
    <w:rsid w:val="00106F6C"/>
    <w:rsid w:val="00107A90"/>
    <w:rsid w:val="00117308"/>
    <w:rsid w:val="0011766B"/>
    <w:rsid w:val="0012022C"/>
    <w:rsid w:val="0012121B"/>
    <w:rsid w:val="001225ED"/>
    <w:rsid w:val="00124C52"/>
    <w:rsid w:val="00125A2A"/>
    <w:rsid w:val="00133A00"/>
    <w:rsid w:val="001341D0"/>
    <w:rsid w:val="00137599"/>
    <w:rsid w:val="00140CF3"/>
    <w:rsid w:val="00143EEA"/>
    <w:rsid w:val="001447FF"/>
    <w:rsid w:val="00146D61"/>
    <w:rsid w:val="00147EDA"/>
    <w:rsid w:val="0015019F"/>
    <w:rsid w:val="00150C17"/>
    <w:rsid w:val="00150EE8"/>
    <w:rsid w:val="00152BA1"/>
    <w:rsid w:val="001546F0"/>
    <w:rsid w:val="0015578D"/>
    <w:rsid w:val="00155853"/>
    <w:rsid w:val="00155B8F"/>
    <w:rsid w:val="00155F43"/>
    <w:rsid w:val="00156DB4"/>
    <w:rsid w:val="001570E4"/>
    <w:rsid w:val="001631FD"/>
    <w:rsid w:val="001665A0"/>
    <w:rsid w:val="0017056B"/>
    <w:rsid w:val="00170F82"/>
    <w:rsid w:val="001719E4"/>
    <w:rsid w:val="00171AC2"/>
    <w:rsid w:val="001726DC"/>
    <w:rsid w:val="00174D89"/>
    <w:rsid w:val="00175DBF"/>
    <w:rsid w:val="0017718F"/>
    <w:rsid w:val="00180CC0"/>
    <w:rsid w:val="00185AF1"/>
    <w:rsid w:val="00185F3D"/>
    <w:rsid w:val="00186E59"/>
    <w:rsid w:val="001917AA"/>
    <w:rsid w:val="001937F7"/>
    <w:rsid w:val="00194CEC"/>
    <w:rsid w:val="001A0618"/>
    <w:rsid w:val="001A2C52"/>
    <w:rsid w:val="001A3544"/>
    <w:rsid w:val="001A3908"/>
    <w:rsid w:val="001A41D8"/>
    <w:rsid w:val="001A54F7"/>
    <w:rsid w:val="001B16E6"/>
    <w:rsid w:val="001B2D5B"/>
    <w:rsid w:val="001B41F4"/>
    <w:rsid w:val="001B673D"/>
    <w:rsid w:val="001B698B"/>
    <w:rsid w:val="001C2C61"/>
    <w:rsid w:val="001C5D45"/>
    <w:rsid w:val="001C6419"/>
    <w:rsid w:val="001C65B2"/>
    <w:rsid w:val="001D19FB"/>
    <w:rsid w:val="001D4ABD"/>
    <w:rsid w:val="001D51F6"/>
    <w:rsid w:val="001D63D1"/>
    <w:rsid w:val="001E021F"/>
    <w:rsid w:val="001E1B4A"/>
    <w:rsid w:val="001E2A07"/>
    <w:rsid w:val="001E5C7E"/>
    <w:rsid w:val="001E5F33"/>
    <w:rsid w:val="001E75DC"/>
    <w:rsid w:val="001E7AAE"/>
    <w:rsid w:val="001F00F6"/>
    <w:rsid w:val="001F42F3"/>
    <w:rsid w:val="001F4CBF"/>
    <w:rsid w:val="00201777"/>
    <w:rsid w:val="00203C06"/>
    <w:rsid w:val="0020404B"/>
    <w:rsid w:val="0020423C"/>
    <w:rsid w:val="002051EA"/>
    <w:rsid w:val="00207CC9"/>
    <w:rsid w:val="00213C05"/>
    <w:rsid w:val="0021451B"/>
    <w:rsid w:val="00216A64"/>
    <w:rsid w:val="0021740F"/>
    <w:rsid w:val="002231DE"/>
    <w:rsid w:val="00230229"/>
    <w:rsid w:val="00230A5D"/>
    <w:rsid w:val="00230DC9"/>
    <w:rsid w:val="00234E9D"/>
    <w:rsid w:val="00235CF8"/>
    <w:rsid w:val="00240807"/>
    <w:rsid w:val="00243496"/>
    <w:rsid w:val="00243C14"/>
    <w:rsid w:val="00243CCE"/>
    <w:rsid w:val="002442F2"/>
    <w:rsid w:val="002455AC"/>
    <w:rsid w:val="00245F1D"/>
    <w:rsid w:val="0024776D"/>
    <w:rsid w:val="00250652"/>
    <w:rsid w:val="00251ABA"/>
    <w:rsid w:val="00253B6D"/>
    <w:rsid w:val="00257FAF"/>
    <w:rsid w:val="002626F3"/>
    <w:rsid w:val="00265811"/>
    <w:rsid w:val="002658F5"/>
    <w:rsid w:val="00265934"/>
    <w:rsid w:val="002703AE"/>
    <w:rsid w:val="00277366"/>
    <w:rsid w:val="002800B8"/>
    <w:rsid w:val="00280649"/>
    <w:rsid w:val="002818BE"/>
    <w:rsid w:val="00282434"/>
    <w:rsid w:val="00282909"/>
    <w:rsid w:val="002838FE"/>
    <w:rsid w:val="00283B5A"/>
    <w:rsid w:val="0028720C"/>
    <w:rsid w:val="00287BD9"/>
    <w:rsid w:val="00291BAB"/>
    <w:rsid w:val="00292DD6"/>
    <w:rsid w:val="00293218"/>
    <w:rsid w:val="00297DD4"/>
    <w:rsid w:val="002A052F"/>
    <w:rsid w:val="002B3133"/>
    <w:rsid w:val="002B4028"/>
    <w:rsid w:val="002C3C71"/>
    <w:rsid w:val="002C4D3C"/>
    <w:rsid w:val="002C6EB2"/>
    <w:rsid w:val="002C72F0"/>
    <w:rsid w:val="002C79B9"/>
    <w:rsid w:val="002D2CBD"/>
    <w:rsid w:val="002E6BD0"/>
    <w:rsid w:val="002F1F70"/>
    <w:rsid w:val="002F2640"/>
    <w:rsid w:val="002F2D8A"/>
    <w:rsid w:val="002F4025"/>
    <w:rsid w:val="002F41E9"/>
    <w:rsid w:val="002F42E8"/>
    <w:rsid w:val="002F5340"/>
    <w:rsid w:val="00301DC9"/>
    <w:rsid w:val="003033F2"/>
    <w:rsid w:val="0030367C"/>
    <w:rsid w:val="00305D4B"/>
    <w:rsid w:val="00307772"/>
    <w:rsid w:val="003079F0"/>
    <w:rsid w:val="003117B7"/>
    <w:rsid w:val="003134E9"/>
    <w:rsid w:val="00313A40"/>
    <w:rsid w:val="00314F0F"/>
    <w:rsid w:val="00317BBB"/>
    <w:rsid w:val="00321A8B"/>
    <w:rsid w:val="0032277D"/>
    <w:rsid w:val="00323A58"/>
    <w:rsid w:val="003255AE"/>
    <w:rsid w:val="003272D2"/>
    <w:rsid w:val="00331F3D"/>
    <w:rsid w:val="00334BAC"/>
    <w:rsid w:val="00337D47"/>
    <w:rsid w:val="0034450F"/>
    <w:rsid w:val="00344FFD"/>
    <w:rsid w:val="00353142"/>
    <w:rsid w:val="003538FD"/>
    <w:rsid w:val="00353937"/>
    <w:rsid w:val="00353CAF"/>
    <w:rsid w:val="0035588B"/>
    <w:rsid w:val="00356107"/>
    <w:rsid w:val="00356874"/>
    <w:rsid w:val="00357B0A"/>
    <w:rsid w:val="00357C6D"/>
    <w:rsid w:val="0036263B"/>
    <w:rsid w:val="00363678"/>
    <w:rsid w:val="00366E13"/>
    <w:rsid w:val="003726A0"/>
    <w:rsid w:val="003753EE"/>
    <w:rsid w:val="00375955"/>
    <w:rsid w:val="00380679"/>
    <w:rsid w:val="00382905"/>
    <w:rsid w:val="00385244"/>
    <w:rsid w:val="00387BEC"/>
    <w:rsid w:val="003941CB"/>
    <w:rsid w:val="003A2BB4"/>
    <w:rsid w:val="003A2E2B"/>
    <w:rsid w:val="003A5128"/>
    <w:rsid w:val="003A663E"/>
    <w:rsid w:val="003B3426"/>
    <w:rsid w:val="003B5957"/>
    <w:rsid w:val="003B5AC2"/>
    <w:rsid w:val="003C1C81"/>
    <w:rsid w:val="003C1F55"/>
    <w:rsid w:val="003D0A1B"/>
    <w:rsid w:val="003D2480"/>
    <w:rsid w:val="003D4330"/>
    <w:rsid w:val="003E1723"/>
    <w:rsid w:val="003E2FF0"/>
    <w:rsid w:val="003E7F3F"/>
    <w:rsid w:val="003F26D7"/>
    <w:rsid w:val="003F3D78"/>
    <w:rsid w:val="003F5642"/>
    <w:rsid w:val="003F648D"/>
    <w:rsid w:val="003F6F38"/>
    <w:rsid w:val="00400075"/>
    <w:rsid w:val="0040362A"/>
    <w:rsid w:val="00403DD3"/>
    <w:rsid w:val="00404622"/>
    <w:rsid w:val="00404B05"/>
    <w:rsid w:val="00407357"/>
    <w:rsid w:val="004100EF"/>
    <w:rsid w:val="004116FD"/>
    <w:rsid w:val="004152B9"/>
    <w:rsid w:val="0042291A"/>
    <w:rsid w:val="00423926"/>
    <w:rsid w:val="00425344"/>
    <w:rsid w:val="004306BE"/>
    <w:rsid w:val="00432006"/>
    <w:rsid w:val="00436EB5"/>
    <w:rsid w:val="0043702F"/>
    <w:rsid w:val="00437180"/>
    <w:rsid w:val="00442630"/>
    <w:rsid w:val="004433DF"/>
    <w:rsid w:val="00447CA6"/>
    <w:rsid w:val="00450FB7"/>
    <w:rsid w:val="004528BD"/>
    <w:rsid w:val="00452C5F"/>
    <w:rsid w:val="00453272"/>
    <w:rsid w:val="004646AD"/>
    <w:rsid w:val="00465674"/>
    <w:rsid w:val="00465A4E"/>
    <w:rsid w:val="00465EEE"/>
    <w:rsid w:val="004701A4"/>
    <w:rsid w:val="004726DA"/>
    <w:rsid w:val="00475353"/>
    <w:rsid w:val="00477646"/>
    <w:rsid w:val="0048158A"/>
    <w:rsid w:val="004874DE"/>
    <w:rsid w:val="00487EE9"/>
    <w:rsid w:val="00490A9E"/>
    <w:rsid w:val="00496B51"/>
    <w:rsid w:val="00496ECF"/>
    <w:rsid w:val="00497DC9"/>
    <w:rsid w:val="004A1831"/>
    <w:rsid w:val="004A2D61"/>
    <w:rsid w:val="004A4A99"/>
    <w:rsid w:val="004A5C87"/>
    <w:rsid w:val="004A6043"/>
    <w:rsid w:val="004A67A6"/>
    <w:rsid w:val="004B34BF"/>
    <w:rsid w:val="004B450E"/>
    <w:rsid w:val="004B6D86"/>
    <w:rsid w:val="004C21D1"/>
    <w:rsid w:val="004C3A4C"/>
    <w:rsid w:val="004C67AD"/>
    <w:rsid w:val="004D4386"/>
    <w:rsid w:val="004D5C6E"/>
    <w:rsid w:val="004D6611"/>
    <w:rsid w:val="004D77C0"/>
    <w:rsid w:val="004E048F"/>
    <w:rsid w:val="004E267A"/>
    <w:rsid w:val="004E4B89"/>
    <w:rsid w:val="004E6316"/>
    <w:rsid w:val="004F1EB8"/>
    <w:rsid w:val="004F3883"/>
    <w:rsid w:val="004F3F12"/>
    <w:rsid w:val="004F4458"/>
    <w:rsid w:val="004F4AEB"/>
    <w:rsid w:val="004F5737"/>
    <w:rsid w:val="00502631"/>
    <w:rsid w:val="00503A6E"/>
    <w:rsid w:val="00504963"/>
    <w:rsid w:val="00505673"/>
    <w:rsid w:val="00505B4A"/>
    <w:rsid w:val="005063AC"/>
    <w:rsid w:val="005068C0"/>
    <w:rsid w:val="005114E3"/>
    <w:rsid w:val="0051284D"/>
    <w:rsid w:val="0051321E"/>
    <w:rsid w:val="00516707"/>
    <w:rsid w:val="005202DD"/>
    <w:rsid w:val="00520CAD"/>
    <w:rsid w:val="00521B35"/>
    <w:rsid w:val="00523440"/>
    <w:rsid w:val="00523BF1"/>
    <w:rsid w:val="0052580C"/>
    <w:rsid w:val="00525A43"/>
    <w:rsid w:val="00525B70"/>
    <w:rsid w:val="00532C2C"/>
    <w:rsid w:val="00533ABE"/>
    <w:rsid w:val="005348F8"/>
    <w:rsid w:val="00536850"/>
    <w:rsid w:val="005417A2"/>
    <w:rsid w:val="005442ED"/>
    <w:rsid w:val="00546D9F"/>
    <w:rsid w:val="0055194B"/>
    <w:rsid w:val="00556039"/>
    <w:rsid w:val="00562E87"/>
    <w:rsid w:val="005666EB"/>
    <w:rsid w:val="00571A66"/>
    <w:rsid w:val="00572237"/>
    <w:rsid w:val="00572630"/>
    <w:rsid w:val="00572C2A"/>
    <w:rsid w:val="005731AE"/>
    <w:rsid w:val="00573C79"/>
    <w:rsid w:val="0058009A"/>
    <w:rsid w:val="00581A52"/>
    <w:rsid w:val="00585457"/>
    <w:rsid w:val="00587628"/>
    <w:rsid w:val="00587979"/>
    <w:rsid w:val="005945A1"/>
    <w:rsid w:val="00597840"/>
    <w:rsid w:val="005A0F10"/>
    <w:rsid w:val="005A0FD2"/>
    <w:rsid w:val="005A1081"/>
    <w:rsid w:val="005A242D"/>
    <w:rsid w:val="005A2659"/>
    <w:rsid w:val="005A401E"/>
    <w:rsid w:val="005A6FB8"/>
    <w:rsid w:val="005B0297"/>
    <w:rsid w:val="005B02AF"/>
    <w:rsid w:val="005B1127"/>
    <w:rsid w:val="005B178C"/>
    <w:rsid w:val="005B46CD"/>
    <w:rsid w:val="005B481D"/>
    <w:rsid w:val="005B681D"/>
    <w:rsid w:val="005C1EE4"/>
    <w:rsid w:val="005C6C27"/>
    <w:rsid w:val="005C70F4"/>
    <w:rsid w:val="005D0ECB"/>
    <w:rsid w:val="005D39F5"/>
    <w:rsid w:val="005D5B28"/>
    <w:rsid w:val="005D5F24"/>
    <w:rsid w:val="005D64CA"/>
    <w:rsid w:val="005D71D4"/>
    <w:rsid w:val="005E1152"/>
    <w:rsid w:val="005F001F"/>
    <w:rsid w:val="005F0DC9"/>
    <w:rsid w:val="005F3E1D"/>
    <w:rsid w:val="005F4975"/>
    <w:rsid w:val="005F5F3E"/>
    <w:rsid w:val="0060150E"/>
    <w:rsid w:val="00601D93"/>
    <w:rsid w:val="00605966"/>
    <w:rsid w:val="00607749"/>
    <w:rsid w:val="006255B6"/>
    <w:rsid w:val="0062680D"/>
    <w:rsid w:val="0063368B"/>
    <w:rsid w:val="006402BD"/>
    <w:rsid w:val="00641AB2"/>
    <w:rsid w:val="00645689"/>
    <w:rsid w:val="006460EB"/>
    <w:rsid w:val="00646A25"/>
    <w:rsid w:val="00647DEE"/>
    <w:rsid w:val="00650F52"/>
    <w:rsid w:val="006549A3"/>
    <w:rsid w:val="0066466F"/>
    <w:rsid w:val="006658DB"/>
    <w:rsid w:val="006660A3"/>
    <w:rsid w:val="00666B2A"/>
    <w:rsid w:val="00666BA4"/>
    <w:rsid w:val="00667765"/>
    <w:rsid w:val="00667803"/>
    <w:rsid w:val="00672440"/>
    <w:rsid w:val="006732BE"/>
    <w:rsid w:val="00674456"/>
    <w:rsid w:val="006763EC"/>
    <w:rsid w:val="006769A5"/>
    <w:rsid w:val="00676B2F"/>
    <w:rsid w:val="006772B9"/>
    <w:rsid w:val="00683315"/>
    <w:rsid w:val="00687182"/>
    <w:rsid w:val="00687FC6"/>
    <w:rsid w:val="006940DA"/>
    <w:rsid w:val="006969DC"/>
    <w:rsid w:val="00696CEE"/>
    <w:rsid w:val="006A5C7B"/>
    <w:rsid w:val="006B0423"/>
    <w:rsid w:val="006B0EF8"/>
    <w:rsid w:val="006B5F59"/>
    <w:rsid w:val="006B6A8C"/>
    <w:rsid w:val="006C430F"/>
    <w:rsid w:val="006C643D"/>
    <w:rsid w:val="006C67F9"/>
    <w:rsid w:val="006C6E8B"/>
    <w:rsid w:val="006C7538"/>
    <w:rsid w:val="006D283A"/>
    <w:rsid w:val="006D472B"/>
    <w:rsid w:val="006D5B7D"/>
    <w:rsid w:val="006D6CC8"/>
    <w:rsid w:val="006D726C"/>
    <w:rsid w:val="006E1EE0"/>
    <w:rsid w:val="006E3DCD"/>
    <w:rsid w:val="006E54D0"/>
    <w:rsid w:val="006E6575"/>
    <w:rsid w:val="006E794E"/>
    <w:rsid w:val="006F1150"/>
    <w:rsid w:val="006F1BAC"/>
    <w:rsid w:val="006F3B39"/>
    <w:rsid w:val="006F418C"/>
    <w:rsid w:val="006F4D9F"/>
    <w:rsid w:val="006F57DC"/>
    <w:rsid w:val="006F777F"/>
    <w:rsid w:val="00701DD8"/>
    <w:rsid w:val="00703131"/>
    <w:rsid w:val="007144D0"/>
    <w:rsid w:val="00714793"/>
    <w:rsid w:val="00715FA7"/>
    <w:rsid w:val="007173EE"/>
    <w:rsid w:val="007229BC"/>
    <w:rsid w:val="007242D1"/>
    <w:rsid w:val="00726303"/>
    <w:rsid w:val="00726968"/>
    <w:rsid w:val="0073018B"/>
    <w:rsid w:val="007307A6"/>
    <w:rsid w:val="00731D9E"/>
    <w:rsid w:val="007332F5"/>
    <w:rsid w:val="00733667"/>
    <w:rsid w:val="0073382A"/>
    <w:rsid w:val="0073791E"/>
    <w:rsid w:val="00737989"/>
    <w:rsid w:val="00740FB9"/>
    <w:rsid w:val="00742302"/>
    <w:rsid w:val="00743E62"/>
    <w:rsid w:val="0074495D"/>
    <w:rsid w:val="00745B21"/>
    <w:rsid w:val="007465E1"/>
    <w:rsid w:val="007468E3"/>
    <w:rsid w:val="007525A9"/>
    <w:rsid w:val="007555DE"/>
    <w:rsid w:val="00755F9D"/>
    <w:rsid w:val="007565F9"/>
    <w:rsid w:val="00760E3A"/>
    <w:rsid w:val="00761B48"/>
    <w:rsid w:val="0076453B"/>
    <w:rsid w:val="0076495E"/>
    <w:rsid w:val="00764A38"/>
    <w:rsid w:val="007655E6"/>
    <w:rsid w:val="007667D0"/>
    <w:rsid w:val="007708D1"/>
    <w:rsid w:val="007750FB"/>
    <w:rsid w:val="00775BAD"/>
    <w:rsid w:val="00776C10"/>
    <w:rsid w:val="00780D94"/>
    <w:rsid w:val="00782464"/>
    <w:rsid w:val="00783FEF"/>
    <w:rsid w:val="00784A0C"/>
    <w:rsid w:val="00787E5B"/>
    <w:rsid w:val="0079070E"/>
    <w:rsid w:val="007929B5"/>
    <w:rsid w:val="00796EFD"/>
    <w:rsid w:val="007A1E4C"/>
    <w:rsid w:val="007A1ECF"/>
    <w:rsid w:val="007A4063"/>
    <w:rsid w:val="007A41C0"/>
    <w:rsid w:val="007B006A"/>
    <w:rsid w:val="007B1B1C"/>
    <w:rsid w:val="007B37F7"/>
    <w:rsid w:val="007B3D17"/>
    <w:rsid w:val="007B584E"/>
    <w:rsid w:val="007B7B7D"/>
    <w:rsid w:val="007C027C"/>
    <w:rsid w:val="007C2510"/>
    <w:rsid w:val="007C2C2E"/>
    <w:rsid w:val="007C3BBA"/>
    <w:rsid w:val="007C4191"/>
    <w:rsid w:val="007C5AE5"/>
    <w:rsid w:val="007C6E2A"/>
    <w:rsid w:val="007D0F60"/>
    <w:rsid w:val="007D3294"/>
    <w:rsid w:val="007D3FA1"/>
    <w:rsid w:val="007D4226"/>
    <w:rsid w:val="007D4944"/>
    <w:rsid w:val="007D62DE"/>
    <w:rsid w:val="007D785A"/>
    <w:rsid w:val="007E5A39"/>
    <w:rsid w:val="007E631D"/>
    <w:rsid w:val="007E6E5F"/>
    <w:rsid w:val="007F0CC8"/>
    <w:rsid w:val="007F1314"/>
    <w:rsid w:val="007F13AC"/>
    <w:rsid w:val="007F1502"/>
    <w:rsid w:val="007F2269"/>
    <w:rsid w:val="007F474E"/>
    <w:rsid w:val="007F4A4F"/>
    <w:rsid w:val="00800607"/>
    <w:rsid w:val="00802A74"/>
    <w:rsid w:val="00806BB8"/>
    <w:rsid w:val="008107C4"/>
    <w:rsid w:val="00810D2D"/>
    <w:rsid w:val="008119DC"/>
    <w:rsid w:val="008128BB"/>
    <w:rsid w:val="00813C2D"/>
    <w:rsid w:val="0081481A"/>
    <w:rsid w:val="00814B02"/>
    <w:rsid w:val="00815183"/>
    <w:rsid w:val="008175D0"/>
    <w:rsid w:val="00821D24"/>
    <w:rsid w:val="0082206B"/>
    <w:rsid w:val="00822099"/>
    <w:rsid w:val="00823A1C"/>
    <w:rsid w:val="008241B4"/>
    <w:rsid w:val="00825E20"/>
    <w:rsid w:val="00830CCB"/>
    <w:rsid w:val="00833D36"/>
    <w:rsid w:val="00834238"/>
    <w:rsid w:val="00836829"/>
    <w:rsid w:val="008375B5"/>
    <w:rsid w:val="008403B2"/>
    <w:rsid w:val="008444C3"/>
    <w:rsid w:val="0084535A"/>
    <w:rsid w:val="0085144F"/>
    <w:rsid w:val="0085207C"/>
    <w:rsid w:val="0085567C"/>
    <w:rsid w:val="00862723"/>
    <w:rsid w:val="00883CFB"/>
    <w:rsid w:val="00884F75"/>
    <w:rsid w:val="00885AA5"/>
    <w:rsid w:val="00885C54"/>
    <w:rsid w:val="00886104"/>
    <w:rsid w:val="00890C3B"/>
    <w:rsid w:val="008914DC"/>
    <w:rsid w:val="00891514"/>
    <w:rsid w:val="00892DBA"/>
    <w:rsid w:val="008A279A"/>
    <w:rsid w:val="008A39FC"/>
    <w:rsid w:val="008A6CA4"/>
    <w:rsid w:val="008B20BB"/>
    <w:rsid w:val="008B22A1"/>
    <w:rsid w:val="008B4250"/>
    <w:rsid w:val="008C053C"/>
    <w:rsid w:val="008C186A"/>
    <w:rsid w:val="008C26AB"/>
    <w:rsid w:val="008D29FE"/>
    <w:rsid w:val="008E08E2"/>
    <w:rsid w:val="008E46E5"/>
    <w:rsid w:val="008E46FF"/>
    <w:rsid w:val="008E7CA7"/>
    <w:rsid w:val="008F111A"/>
    <w:rsid w:val="008F5461"/>
    <w:rsid w:val="008F6420"/>
    <w:rsid w:val="008F7666"/>
    <w:rsid w:val="00900E75"/>
    <w:rsid w:val="00902E25"/>
    <w:rsid w:val="009034D8"/>
    <w:rsid w:val="00904DE4"/>
    <w:rsid w:val="00906E95"/>
    <w:rsid w:val="009114D7"/>
    <w:rsid w:val="00913573"/>
    <w:rsid w:val="00913B6D"/>
    <w:rsid w:val="0091673C"/>
    <w:rsid w:val="00921B8C"/>
    <w:rsid w:val="00922047"/>
    <w:rsid w:val="00922AD4"/>
    <w:rsid w:val="00922C1F"/>
    <w:rsid w:val="00923922"/>
    <w:rsid w:val="00923C7B"/>
    <w:rsid w:val="00923D42"/>
    <w:rsid w:val="00924759"/>
    <w:rsid w:val="0092557B"/>
    <w:rsid w:val="009302C9"/>
    <w:rsid w:val="00930F7B"/>
    <w:rsid w:val="00933260"/>
    <w:rsid w:val="0093548C"/>
    <w:rsid w:val="009360F3"/>
    <w:rsid w:val="0093680E"/>
    <w:rsid w:val="00936E7E"/>
    <w:rsid w:val="00940641"/>
    <w:rsid w:val="00940668"/>
    <w:rsid w:val="00941C6C"/>
    <w:rsid w:val="0095076D"/>
    <w:rsid w:val="0095261D"/>
    <w:rsid w:val="0095315B"/>
    <w:rsid w:val="00954B6C"/>
    <w:rsid w:val="00957B70"/>
    <w:rsid w:val="009670A3"/>
    <w:rsid w:val="0096765A"/>
    <w:rsid w:val="0097168C"/>
    <w:rsid w:val="00974159"/>
    <w:rsid w:val="00974D0F"/>
    <w:rsid w:val="00977AF7"/>
    <w:rsid w:val="00980C1E"/>
    <w:rsid w:val="009817A1"/>
    <w:rsid w:val="00982D7D"/>
    <w:rsid w:val="0098716D"/>
    <w:rsid w:val="00990DC4"/>
    <w:rsid w:val="00991E84"/>
    <w:rsid w:val="00994D34"/>
    <w:rsid w:val="00996271"/>
    <w:rsid w:val="009A01D5"/>
    <w:rsid w:val="009A0519"/>
    <w:rsid w:val="009A2DE7"/>
    <w:rsid w:val="009A328F"/>
    <w:rsid w:val="009A32D0"/>
    <w:rsid w:val="009A3ED7"/>
    <w:rsid w:val="009A4EC6"/>
    <w:rsid w:val="009A5A04"/>
    <w:rsid w:val="009A6CBC"/>
    <w:rsid w:val="009B3169"/>
    <w:rsid w:val="009B5292"/>
    <w:rsid w:val="009B6B54"/>
    <w:rsid w:val="009B7B86"/>
    <w:rsid w:val="009B7F4D"/>
    <w:rsid w:val="009C54A3"/>
    <w:rsid w:val="009C58E9"/>
    <w:rsid w:val="009C709D"/>
    <w:rsid w:val="009D0837"/>
    <w:rsid w:val="009D1460"/>
    <w:rsid w:val="009D2C8F"/>
    <w:rsid w:val="009D39F4"/>
    <w:rsid w:val="009D46A4"/>
    <w:rsid w:val="009D54DC"/>
    <w:rsid w:val="009D55F4"/>
    <w:rsid w:val="009D65EB"/>
    <w:rsid w:val="009D6E34"/>
    <w:rsid w:val="009E075F"/>
    <w:rsid w:val="009E1255"/>
    <w:rsid w:val="009E1C9C"/>
    <w:rsid w:val="009E3A2F"/>
    <w:rsid w:val="009E5618"/>
    <w:rsid w:val="009E5AD3"/>
    <w:rsid w:val="009F2AAF"/>
    <w:rsid w:val="009F412A"/>
    <w:rsid w:val="009F45E5"/>
    <w:rsid w:val="00A00050"/>
    <w:rsid w:val="00A013A6"/>
    <w:rsid w:val="00A01D87"/>
    <w:rsid w:val="00A05A51"/>
    <w:rsid w:val="00A05F00"/>
    <w:rsid w:val="00A0642E"/>
    <w:rsid w:val="00A11705"/>
    <w:rsid w:val="00A144F9"/>
    <w:rsid w:val="00A147FD"/>
    <w:rsid w:val="00A15DFA"/>
    <w:rsid w:val="00A17411"/>
    <w:rsid w:val="00A206A0"/>
    <w:rsid w:val="00A21EBB"/>
    <w:rsid w:val="00A22245"/>
    <w:rsid w:val="00A222DE"/>
    <w:rsid w:val="00A23AF6"/>
    <w:rsid w:val="00A2432E"/>
    <w:rsid w:val="00A25B35"/>
    <w:rsid w:val="00A274AB"/>
    <w:rsid w:val="00A27BA4"/>
    <w:rsid w:val="00A309E2"/>
    <w:rsid w:val="00A32DB5"/>
    <w:rsid w:val="00A339D1"/>
    <w:rsid w:val="00A34B02"/>
    <w:rsid w:val="00A34F27"/>
    <w:rsid w:val="00A36EF2"/>
    <w:rsid w:val="00A40444"/>
    <w:rsid w:val="00A404B2"/>
    <w:rsid w:val="00A40696"/>
    <w:rsid w:val="00A41B22"/>
    <w:rsid w:val="00A42504"/>
    <w:rsid w:val="00A428B9"/>
    <w:rsid w:val="00A45C4D"/>
    <w:rsid w:val="00A4742C"/>
    <w:rsid w:val="00A50ED3"/>
    <w:rsid w:val="00A51045"/>
    <w:rsid w:val="00A5172D"/>
    <w:rsid w:val="00A52363"/>
    <w:rsid w:val="00A536FB"/>
    <w:rsid w:val="00A53A8D"/>
    <w:rsid w:val="00A550FC"/>
    <w:rsid w:val="00A56957"/>
    <w:rsid w:val="00A56B3C"/>
    <w:rsid w:val="00A61E55"/>
    <w:rsid w:val="00A62DF2"/>
    <w:rsid w:val="00A66109"/>
    <w:rsid w:val="00A71247"/>
    <w:rsid w:val="00A72827"/>
    <w:rsid w:val="00A74029"/>
    <w:rsid w:val="00A74E48"/>
    <w:rsid w:val="00A75A9E"/>
    <w:rsid w:val="00A779F5"/>
    <w:rsid w:val="00A800F3"/>
    <w:rsid w:val="00A80510"/>
    <w:rsid w:val="00A81159"/>
    <w:rsid w:val="00A81F8E"/>
    <w:rsid w:val="00A82D7C"/>
    <w:rsid w:val="00A84111"/>
    <w:rsid w:val="00A86676"/>
    <w:rsid w:val="00A91E7B"/>
    <w:rsid w:val="00A92B69"/>
    <w:rsid w:val="00A94518"/>
    <w:rsid w:val="00A96AE6"/>
    <w:rsid w:val="00A97030"/>
    <w:rsid w:val="00A9748B"/>
    <w:rsid w:val="00AA07C4"/>
    <w:rsid w:val="00AA1567"/>
    <w:rsid w:val="00AA456A"/>
    <w:rsid w:val="00AA5786"/>
    <w:rsid w:val="00AA7A0B"/>
    <w:rsid w:val="00AB0A45"/>
    <w:rsid w:val="00AB0D2A"/>
    <w:rsid w:val="00AB357E"/>
    <w:rsid w:val="00AB455B"/>
    <w:rsid w:val="00AB475B"/>
    <w:rsid w:val="00AB7055"/>
    <w:rsid w:val="00AB7194"/>
    <w:rsid w:val="00AB76F1"/>
    <w:rsid w:val="00AC2389"/>
    <w:rsid w:val="00AC5FC7"/>
    <w:rsid w:val="00AC682D"/>
    <w:rsid w:val="00AC7420"/>
    <w:rsid w:val="00AD1058"/>
    <w:rsid w:val="00AD272E"/>
    <w:rsid w:val="00AD60D4"/>
    <w:rsid w:val="00AD617F"/>
    <w:rsid w:val="00AD68F2"/>
    <w:rsid w:val="00AE0826"/>
    <w:rsid w:val="00AE0A36"/>
    <w:rsid w:val="00AE165E"/>
    <w:rsid w:val="00AE4EA3"/>
    <w:rsid w:val="00AE5D70"/>
    <w:rsid w:val="00AF6026"/>
    <w:rsid w:val="00AF6CCD"/>
    <w:rsid w:val="00B01097"/>
    <w:rsid w:val="00B017EF"/>
    <w:rsid w:val="00B12AF3"/>
    <w:rsid w:val="00B13C98"/>
    <w:rsid w:val="00B16EE7"/>
    <w:rsid w:val="00B2148A"/>
    <w:rsid w:val="00B2173A"/>
    <w:rsid w:val="00B22612"/>
    <w:rsid w:val="00B22FE9"/>
    <w:rsid w:val="00B232C6"/>
    <w:rsid w:val="00B23C14"/>
    <w:rsid w:val="00B25168"/>
    <w:rsid w:val="00B2767C"/>
    <w:rsid w:val="00B30F8B"/>
    <w:rsid w:val="00B3105B"/>
    <w:rsid w:val="00B327FE"/>
    <w:rsid w:val="00B3695E"/>
    <w:rsid w:val="00B4180A"/>
    <w:rsid w:val="00B451DC"/>
    <w:rsid w:val="00B453F9"/>
    <w:rsid w:val="00B46327"/>
    <w:rsid w:val="00B46C06"/>
    <w:rsid w:val="00B47A82"/>
    <w:rsid w:val="00B50854"/>
    <w:rsid w:val="00B51850"/>
    <w:rsid w:val="00B534A1"/>
    <w:rsid w:val="00B540EE"/>
    <w:rsid w:val="00B54DE2"/>
    <w:rsid w:val="00B569C9"/>
    <w:rsid w:val="00B57162"/>
    <w:rsid w:val="00B57FBD"/>
    <w:rsid w:val="00B602BE"/>
    <w:rsid w:val="00B62010"/>
    <w:rsid w:val="00B6507D"/>
    <w:rsid w:val="00B66309"/>
    <w:rsid w:val="00B67163"/>
    <w:rsid w:val="00B67BC2"/>
    <w:rsid w:val="00B708A8"/>
    <w:rsid w:val="00B71638"/>
    <w:rsid w:val="00B74657"/>
    <w:rsid w:val="00B749DC"/>
    <w:rsid w:val="00B75D74"/>
    <w:rsid w:val="00B76965"/>
    <w:rsid w:val="00B77F23"/>
    <w:rsid w:val="00B83074"/>
    <w:rsid w:val="00B86D50"/>
    <w:rsid w:val="00B900C4"/>
    <w:rsid w:val="00B90701"/>
    <w:rsid w:val="00B91398"/>
    <w:rsid w:val="00B92AEB"/>
    <w:rsid w:val="00B944D0"/>
    <w:rsid w:val="00B970C6"/>
    <w:rsid w:val="00BA27BB"/>
    <w:rsid w:val="00BA3770"/>
    <w:rsid w:val="00BA5ABE"/>
    <w:rsid w:val="00BA73B4"/>
    <w:rsid w:val="00BB0671"/>
    <w:rsid w:val="00BB0AD5"/>
    <w:rsid w:val="00BB14DA"/>
    <w:rsid w:val="00BB1915"/>
    <w:rsid w:val="00BB36AD"/>
    <w:rsid w:val="00BB3A7F"/>
    <w:rsid w:val="00BB62D2"/>
    <w:rsid w:val="00BC0CDD"/>
    <w:rsid w:val="00BC3E3A"/>
    <w:rsid w:val="00BD0525"/>
    <w:rsid w:val="00BD05DF"/>
    <w:rsid w:val="00BD2A0A"/>
    <w:rsid w:val="00BD43A2"/>
    <w:rsid w:val="00BD6194"/>
    <w:rsid w:val="00BE0FC4"/>
    <w:rsid w:val="00BE176C"/>
    <w:rsid w:val="00BE627F"/>
    <w:rsid w:val="00BE7224"/>
    <w:rsid w:val="00BE7673"/>
    <w:rsid w:val="00BF0BED"/>
    <w:rsid w:val="00BF26A2"/>
    <w:rsid w:val="00BF27A5"/>
    <w:rsid w:val="00BF2F1A"/>
    <w:rsid w:val="00BF7AD9"/>
    <w:rsid w:val="00BF7DE4"/>
    <w:rsid w:val="00C051A4"/>
    <w:rsid w:val="00C17DB8"/>
    <w:rsid w:val="00C23C65"/>
    <w:rsid w:val="00C24123"/>
    <w:rsid w:val="00C255C0"/>
    <w:rsid w:val="00C25AB4"/>
    <w:rsid w:val="00C26BFF"/>
    <w:rsid w:val="00C31256"/>
    <w:rsid w:val="00C3308D"/>
    <w:rsid w:val="00C35F2E"/>
    <w:rsid w:val="00C35F3F"/>
    <w:rsid w:val="00C368D5"/>
    <w:rsid w:val="00C40101"/>
    <w:rsid w:val="00C40BE2"/>
    <w:rsid w:val="00C40E35"/>
    <w:rsid w:val="00C41739"/>
    <w:rsid w:val="00C43CEE"/>
    <w:rsid w:val="00C45A7A"/>
    <w:rsid w:val="00C47010"/>
    <w:rsid w:val="00C5393F"/>
    <w:rsid w:val="00C547BF"/>
    <w:rsid w:val="00C55790"/>
    <w:rsid w:val="00C55FE3"/>
    <w:rsid w:val="00C56832"/>
    <w:rsid w:val="00C60B50"/>
    <w:rsid w:val="00C611B5"/>
    <w:rsid w:val="00C62538"/>
    <w:rsid w:val="00C64E80"/>
    <w:rsid w:val="00C66CE5"/>
    <w:rsid w:val="00C66EAE"/>
    <w:rsid w:val="00C672F2"/>
    <w:rsid w:val="00C71ED1"/>
    <w:rsid w:val="00C72DE0"/>
    <w:rsid w:val="00C764C6"/>
    <w:rsid w:val="00C8023A"/>
    <w:rsid w:val="00C8308D"/>
    <w:rsid w:val="00C83F0A"/>
    <w:rsid w:val="00C92A67"/>
    <w:rsid w:val="00C92E8E"/>
    <w:rsid w:val="00C94452"/>
    <w:rsid w:val="00C950DD"/>
    <w:rsid w:val="00C953A7"/>
    <w:rsid w:val="00C954E2"/>
    <w:rsid w:val="00C958A1"/>
    <w:rsid w:val="00CA1108"/>
    <w:rsid w:val="00CA1289"/>
    <w:rsid w:val="00CA3181"/>
    <w:rsid w:val="00CA3B1A"/>
    <w:rsid w:val="00CA3CC2"/>
    <w:rsid w:val="00CA5315"/>
    <w:rsid w:val="00CB00BE"/>
    <w:rsid w:val="00CB0F88"/>
    <w:rsid w:val="00CB1A08"/>
    <w:rsid w:val="00CB1BD0"/>
    <w:rsid w:val="00CB1FBB"/>
    <w:rsid w:val="00CB234B"/>
    <w:rsid w:val="00CB2E36"/>
    <w:rsid w:val="00CB50A3"/>
    <w:rsid w:val="00CB69C3"/>
    <w:rsid w:val="00CB7527"/>
    <w:rsid w:val="00CB7715"/>
    <w:rsid w:val="00CC2B62"/>
    <w:rsid w:val="00CC6674"/>
    <w:rsid w:val="00CD16C4"/>
    <w:rsid w:val="00CD367E"/>
    <w:rsid w:val="00CD6A00"/>
    <w:rsid w:val="00CE20E9"/>
    <w:rsid w:val="00CE4A6B"/>
    <w:rsid w:val="00CE5404"/>
    <w:rsid w:val="00CE7866"/>
    <w:rsid w:val="00CE79C8"/>
    <w:rsid w:val="00CF0178"/>
    <w:rsid w:val="00CF0D68"/>
    <w:rsid w:val="00CF1EA1"/>
    <w:rsid w:val="00CF1F5C"/>
    <w:rsid w:val="00CF61AC"/>
    <w:rsid w:val="00D011CF"/>
    <w:rsid w:val="00D051E4"/>
    <w:rsid w:val="00D102FE"/>
    <w:rsid w:val="00D11E29"/>
    <w:rsid w:val="00D14C2C"/>
    <w:rsid w:val="00D173A1"/>
    <w:rsid w:val="00D20553"/>
    <w:rsid w:val="00D20C93"/>
    <w:rsid w:val="00D21562"/>
    <w:rsid w:val="00D23249"/>
    <w:rsid w:val="00D2339C"/>
    <w:rsid w:val="00D2425F"/>
    <w:rsid w:val="00D32726"/>
    <w:rsid w:val="00D36686"/>
    <w:rsid w:val="00D37D34"/>
    <w:rsid w:val="00D40BEE"/>
    <w:rsid w:val="00D46213"/>
    <w:rsid w:val="00D50E0C"/>
    <w:rsid w:val="00D56A0F"/>
    <w:rsid w:val="00D56BAC"/>
    <w:rsid w:val="00D60630"/>
    <w:rsid w:val="00D61201"/>
    <w:rsid w:val="00D61E5E"/>
    <w:rsid w:val="00D61F76"/>
    <w:rsid w:val="00D63C5B"/>
    <w:rsid w:val="00D66950"/>
    <w:rsid w:val="00D7686B"/>
    <w:rsid w:val="00D77229"/>
    <w:rsid w:val="00D80D3A"/>
    <w:rsid w:val="00D81E86"/>
    <w:rsid w:val="00D85D0E"/>
    <w:rsid w:val="00D85FBC"/>
    <w:rsid w:val="00D86092"/>
    <w:rsid w:val="00D91110"/>
    <w:rsid w:val="00D93095"/>
    <w:rsid w:val="00D94BA6"/>
    <w:rsid w:val="00D96096"/>
    <w:rsid w:val="00DA0D86"/>
    <w:rsid w:val="00DA12A4"/>
    <w:rsid w:val="00DA159E"/>
    <w:rsid w:val="00DA34A9"/>
    <w:rsid w:val="00DA35A7"/>
    <w:rsid w:val="00DA4E17"/>
    <w:rsid w:val="00DA5BDD"/>
    <w:rsid w:val="00DA5F82"/>
    <w:rsid w:val="00DA6D8B"/>
    <w:rsid w:val="00DB4D37"/>
    <w:rsid w:val="00DB516A"/>
    <w:rsid w:val="00DC02A2"/>
    <w:rsid w:val="00DC0F0F"/>
    <w:rsid w:val="00DC5E03"/>
    <w:rsid w:val="00DC73F9"/>
    <w:rsid w:val="00DD13A4"/>
    <w:rsid w:val="00DD476C"/>
    <w:rsid w:val="00DD4C89"/>
    <w:rsid w:val="00DD6D6D"/>
    <w:rsid w:val="00DE393B"/>
    <w:rsid w:val="00DE5E81"/>
    <w:rsid w:val="00DE720B"/>
    <w:rsid w:val="00DF0043"/>
    <w:rsid w:val="00DF05C6"/>
    <w:rsid w:val="00DF0AB7"/>
    <w:rsid w:val="00DF1E1B"/>
    <w:rsid w:val="00DF4250"/>
    <w:rsid w:val="00DF4350"/>
    <w:rsid w:val="00DF6BF7"/>
    <w:rsid w:val="00E04E9D"/>
    <w:rsid w:val="00E11496"/>
    <w:rsid w:val="00E126E2"/>
    <w:rsid w:val="00E137AE"/>
    <w:rsid w:val="00E15F43"/>
    <w:rsid w:val="00E17BFA"/>
    <w:rsid w:val="00E235E2"/>
    <w:rsid w:val="00E23955"/>
    <w:rsid w:val="00E274CB"/>
    <w:rsid w:val="00E2772E"/>
    <w:rsid w:val="00E27E21"/>
    <w:rsid w:val="00E30F6F"/>
    <w:rsid w:val="00E32CA3"/>
    <w:rsid w:val="00E32F31"/>
    <w:rsid w:val="00E32F9C"/>
    <w:rsid w:val="00E33388"/>
    <w:rsid w:val="00E37666"/>
    <w:rsid w:val="00E41A3B"/>
    <w:rsid w:val="00E41C5C"/>
    <w:rsid w:val="00E43C3E"/>
    <w:rsid w:val="00E4513C"/>
    <w:rsid w:val="00E45809"/>
    <w:rsid w:val="00E503E5"/>
    <w:rsid w:val="00E5241E"/>
    <w:rsid w:val="00E531DE"/>
    <w:rsid w:val="00E53743"/>
    <w:rsid w:val="00E5382A"/>
    <w:rsid w:val="00E53CA6"/>
    <w:rsid w:val="00E60BFA"/>
    <w:rsid w:val="00E6348D"/>
    <w:rsid w:val="00E63D8D"/>
    <w:rsid w:val="00E664F6"/>
    <w:rsid w:val="00E66A7C"/>
    <w:rsid w:val="00E70135"/>
    <w:rsid w:val="00E7203F"/>
    <w:rsid w:val="00E75BB5"/>
    <w:rsid w:val="00E77079"/>
    <w:rsid w:val="00E804A4"/>
    <w:rsid w:val="00E80C0D"/>
    <w:rsid w:val="00E80F57"/>
    <w:rsid w:val="00E823B2"/>
    <w:rsid w:val="00E840B1"/>
    <w:rsid w:val="00E87CE6"/>
    <w:rsid w:val="00E91460"/>
    <w:rsid w:val="00E94F21"/>
    <w:rsid w:val="00E96337"/>
    <w:rsid w:val="00EA1E2A"/>
    <w:rsid w:val="00EA45E1"/>
    <w:rsid w:val="00EA6974"/>
    <w:rsid w:val="00EA7C8E"/>
    <w:rsid w:val="00EB0DC0"/>
    <w:rsid w:val="00EB134E"/>
    <w:rsid w:val="00EB3507"/>
    <w:rsid w:val="00EB3E31"/>
    <w:rsid w:val="00EC1040"/>
    <w:rsid w:val="00EC12AF"/>
    <w:rsid w:val="00EC3D40"/>
    <w:rsid w:val="00EC3D62"/>
    <w:rsid w:val="00EC4A32"/>
    <w:rsid w:val="00EC5938"/>
    <w:rsid w:val="00EC62AC"/>
    <w:rsid w:val="00EC713E"/>
    <w:rsid w:val="00EC777D"/>
    <w:rsid w:val="00EC7930"/>
    <w:rsid w:val="00ED4AB1"/>
    <w:rsid w:val="00EE2116"/>
    <w:rsid w:val="00EE31C6"/>
    <w:rsid w:val="00EF142A"/>
    <w:rsid w:val="00EF594C"/>
    <w:rsid w:val="00EF653B"/>
    <w:rsid w:val="00F004B2"/>
    <w:rsid w:val="00F00CDA"/>
    <w:rsid w:val="00F01082"/>
    <w:rsid w:val="00F0133A"/>
    <w:rsid w:val="00F03F48"/>
    <w:rsid w:val="00F04962"/>
    <w:rsid w:val="00F11CC4"/>
    <w:rsid w:val="00F17097"/>
    <w:rsid w:val="00F2086F"/>
    <w:rsid w:val="00F21876"/>
    <w:rsid w:val="00F2291F"/>
    <w:rsid w:val="00F32B1F"/>
    <w:rsid w:val="00F336E0"/>
    <w:rsid w:val="00F46B1B"/>
    <w:rsid w:val="00F4751F"/>
    <w:rsid w:val="00F53E38"/>
    <w:rsid w:val="00F556C7"/>
    <w:rsid w:val="00F572CD"/>
    <w:rsid w:val="00F57E85"/>
    <w:rsid w:val="00F6182D"/>
    <w:rsid w:val="00F61AB1"/>
    <w:rsid w:val="00F61CB7"/>
    <w:rsid w:val="00F61CD2"/>
    <w:rsid w:val="00F62AD8"/>
    <w:rsid w:val="00F637C6"/>
    <w:rsid w:val="00F65072"/>
    <w:rsid w:val="00F70AD8"/>
    <w:rsid w:val="00F72F51"/>
    <w:rsid w:val="00F7508F"/>
    <w:rsid w:val="00F77A40"/>
    <w:rsid w:val="00F81174"/>
    <w:rsid w:val="00F828B9"/>
    <w:rsid w:val="00F82BEA"/>
    <w:rsid w:val="00F90668"/>
    <w:rsid w:val="00F91F55"/>
    <w:rsid w:val="00F930E9"/>
    <w:rsid w:val="00F956D1"/>
    <w:rsid w:val="00F95F84"/>
    <w:rsid w:val="00F962DD"/>
    <w:rsid w:val="00F9651B"/>
    <w:rsid w:val="00FA26AC"/>
    <w:rsid w:val="00FA4054"/>
    <w:rsid w:val="00FA438B"/>
    <w:rsid w:val="00FA53E2"/>
    <w:rsid w:val="00FA5856"/>
    <w:rsid w:val="00FA7A95"/>
    <w:rsid w:val="00FB0A6D"/>
    <w:rsid w:val="00FB26A1"/>
    <w:rsid w:val="00FB2B16"/>
    <w:rsid w:val="00FB3686"/>
    <w:rsid w:val="00FC4471"/>
    <w:rsid w:val="00FC5D0E"/>
    <w:rsid w:val="00FC65AF"/>
    <w:rsid w:val="00FD0854"/>
    <w:rsid w:val="00FD4BD9"/>
    <w:rsid w:val="00FD6B7E"/>
    <w:rsid w:val="00FE3342"/>
    <w:rsid w:val="00FE3521"/>
    <w:rsid w:val="00FE43B8"/>
    <w:rsid w:val="00FE43EF"/>
    <w:rsid w:val="00FE5F65"/>
    <w:rsid w:val="00FE74CD"/>
    <w:rsid w:val="00FF0860"/>
    <w:rsid w:val="00FF1229"/>
    <w:rsid w:val="00FF22B0"/>
    <w:rsid w:val="00FF3ED0"/>
    <w:rsid w:val="00FF65A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Hyperlink" w:uiPriority="0"/>
    <w:lsdException w:name="Strong" w:semiHidden="0" w:uiPriority="22" w:unhideWhenUsed="0" w:qFormat="1"/>
    <w:lsdException w:name="Emphasis" w:semiHidden="0" w:uiPriority="0" w:unhideWhenUsed="0" w:qFormat="1"/>
    <w:lsdException w:name="annotation subject" w:uiPriority="0"/>
    <w:lsdException w:name="No List" w:uiPriority="0"/>
    <w:lsdException w:name="Balloon Tex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eastAsia="ru-RU"/>
    </w:rPr>
  </w:style>
  <w:style w:type="character" w:styleId="aa">
    <w:name w:val="Strong"/>
    <w:uiPriority w:val="22"/>
    <w:qFormat/>
    <w:rsid w:val="00B540EE"/>
    <w:rPr>
      <w:b/>
      <w:bCs/>
    </w:rPr>
  </w:style>
  <w:style w:type="paragraph" w:styleId="ab">
    <w:name w:val="Balloon Text"/>
    <w:basedOn w:val="a0"/>
    <w:link w:val="ac"/>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rsid w:val="00B540EE"/>
    <w:rPr>
      <w:vertAlign w:val="superscript"/>
    </w:rPr>
  </w:style>
  <w:style w:type="paragraph" w:customStyle="1" w:styleId="dash041e005f0431005f044b005f0447005f043d005f044b005f0439">
    <w:name w:val="dash041e_005f0431_005f044b_005f0447_005f043d_005f044b_005f0439"/>
    <w:basedOn w:val="a0"/>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rsid w:val="00B540EE"/>
    <w:rPr>
      <w:rFonts w:ascii="Calibri" w:eastAsia="Times New Roman" w:hAnsi="Calibri" w:cs="Times New Roman"/>
    </w:rPr>
  </w:style>
  <w:style w:type="character" w:styleId="afc">
    <w:name w:val="Emphasis"/>
    <w:qFormat/>
    <w:rsid w:val="00B540EE"/>
    <w:rPr>
      <w:i/>
      <w:iCs/>
      <w:sz w:val="24"/>
    </w:rPr>
  </w:style>
  <w:style w:type="character" w:customStyle="1" w:styleId="Zag11">
    <w:name w:val="Zag_11"/>
    <w:rsid w:val="00B540EE"/>
  </w:style>
  <w:style w:type="paragraph" w:styleId="afd">
    <w:name w:val="Body Text Indent"/>
    <w:basedOn w:val="a0"/>
    <w:link w:val="afe"/>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A74E48"/>
    <w:pPr>
      <w:tabs>
        <w:tab w:val="left" w:pos="0"/>
        <w:tab w:val="left" w:pos="450"/>
        <w:tab w:val="right" w:leader="dot" w:pos="949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A74E48"/>
    <w:pPr>
      <w:tabs>
        <w:tab w:val="left" w:pos="880"/>
        <w:tab w:val="right" w:leader="dot" w:pos="9498"/>
      </w:tabs>
      <w:spacing w:after="0" w:line="240" w:lineRule="auto"/>
      <w:ind w:right="-2"/>
      <w:jc w:val="both"/>
    </w:pPr>
    <w:rPr>
      <w:rFonts w:ascii="Times New Roman" w:hAnsi="Times New Roman"/>
      <w:b/>
      <w:iCs/>
      <w:noProof/>
      <w:sz w:val="28"/>
      <w:szCs w:val="28"/>
    </w:rPr>
  </w:style>
  <w:style w:type="paragraph" w:styleId="33">
    <w:name w:val="toc 3"/>
    <w:basedOn w:val="a0"/>
    <w:next w:val="a0"/>
    <w:autoRedefine/>
    <w:uiPriority w:val="39"/>
    <w:unhideWhenUsed/>
    <w:rsid w:val="00B569C9"/>
    <w:pPr>
      <w:tabs>
        <w:tab w:val="left" w:pos="1843"/>
        <w:tab w:val="right" w:leader="dot" w:pos="9496"/>
      </w:tabs>
      <w:spacing w:after="0" w:line="240" w:lineRule="auto"/>
      <w:jc w:val="center"/>
    </w:pPr>
    <w:rPr>
      <w:rFonts w:ascii="Times New Roman" w:hAnsi="Times New Roman"/>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34"/>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qFormat/>
    <w:rsid w:val="00B540EE"/>
    <w:pPr>
      <w:spacing w:after="0" w:line="360" w:lineRule="auto"/>
      <w:ind w:firstLine="454"/>
      <w:jc w:val="both"/>
    </w:pPr>
    <w:rPr>
      <w:rFonts w:ascii="Times New Roman" w:hAnsi="Times New Roman"/>
      <w:sz w:val="28"/>
      <w:szCs w:val="28"/>
    </w:rPr>
  </w:style>
  <w:style w:type="character" w:customStyle="1" w:styleId="afffb">
    <w:name w:val="А_основной Знак"/>
    <w:link w:val="afffa"/>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06"/>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hAnsi="Arial Narrow"/>
      <w:sz w:val="18"/>
      <w:szCs w:val="18"/>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 w:type="paragraph" w:customStyle="1" w:styleId="normal">
    <w:name w:val="normal"/>
    <w:rsid w:val="00B67163"/>
    <w:pPr>
      <w:contextualSpacing/>
      <w:jc w:val="both"/>
    </w:pPr>
    <w:rPr>
      <w:rFonts w:ascii="Times New Roman" w:eastAsia="Times New Roman" w:hAnsi="Times New Roman"/>
      <w:color w:val="000000"/>
    </w:rPr>
  </w:style>
  <w:style w:type="character" w:customStyle="1" w:styleId="hps">
    <w:name w:val="hps"/>
    <w:basedOn w:val="a1"/>
    <w:rsid w:val="00B67163"/>
  </w:style>
  <w:style w:type="character" w:customStyle="1" w:styleId="1253">
    <w:name w:val="Основной текст (12)53"/>
    <w:rsid w:val="001B673D"/>
    <w:rPr>
      <w:rFonts w:ascii="Times New Roman" w:hAnsi="Times New Roman" w:cs="Times New Roman"/>
      <w:spacing w:val="0"/>
      <w:sz w:val="19"/>
      <w:szCs w:val="19"/>
      <w:lang w:bidi="ar-SA"/>
    </w:rPr>
  </w:style>
  <w:style w:type="character" w:customStyle="1" w:styleId="3f2">
    <w:name w:val="Основной текст (3) + Не курсив"/>
    <w:rsid w:val="00A9748B"/>
    <w:rPr>
      <w:rFonts w:ascii="Times New Roman" w:eastAsia="Times New Roman" w:hAnsi="Times New Roman" w:cs="Times New Roman" w:hint="default"/>
      <w:b w:val="0"/>
      <w:bCs w:val="0"/>
      <w:i/>
      <w:iCs/>
      <w:smallCaps w:val="0"/>
      <w:strike w:val="0"/>
      <w:dstrike w:val="0"/>
      <w:spacing w:val="0"/>
      <w:sz w:val="23"/>
      <w:szCs w:val="23"/>
      <w:u w:val="none"/>
      <w:effect w:val="none"/>
    </w:rPr>
  </w:style>
  <w:style w:type="character" w:customStyle="1" w:styleId="2ff1">
    <w:name w:val="Основной текст (2) + Не полужирный"/>
    <w:rsid w:val="00A9748B"/>
    <w:rPr>
      <w:rFonts w:ascii="Times New Roman" w:eastAsia="Times New Roman" w:hAnsi="Times New Roman" w:cs="Times New Roman" w:hint="default"/>
      <w:b/>
      <w:bCs/>
      <w:i w:val="0"/>
      <w:iCs w:val="0"/>
      <w:smallCaps w:val="0"/>
      <w:strike w:val="0"/>
      <w:dstrike w:val="0"/>
      <w:spacing w:val="0"/>
      <w:sz w:val="23"/>
      <w:szCs w:val="23"/>
      <w:u w:val="none"/>
      <w:effect w:val="none"/>
    </w:rPr>
  </w:style>
  <w:style w:type="paragraph" w:customStyle="1" w:styleId="ConsPlusTitle">
    <w:name w:val="ConsPlusTitle"/>
    <w:uiPriority w:val="99"/>
    <w:rsid w:val="005C70F4"/>
    <w:pPr>
      <w:widowControl w:val="0"/>
      <w:autoSpaceDE w:val="0"/>
      <w:autoSpaceDN w:val="0"/>
      <w:adjustRightInd w:val="0"/>
    </w:pPr>
    <w:rPr>
      <w:rFonts w:ascii="Arial" w:eastAsia="Times New Roman" w:hAnsi="Arial" w:cs="Arial"/>
      <w:b/>
      <w:bCs/>
      <w:sz w:val="28"/>
      <w:szCs w:val="28"/>
    </w:rPr>
  </w:style>
  <w:style w:type="paragraph" w:customStyle="1" w:styleId="3f3">
    <w:name w:val="Абзац списка3"/>
    <w:basedOn w:val="a0"/>
    <w:semiHidden/>
    <w:rsid w:val="005C70F4"/>
    <w:pPr>
      <w:spacing w:after="160" w:line="256" w:lineRule="auto"/>
      <w:ind w:left="720"/>
      <w:contextualSpacing/>
    </w:pPr>
    <w:rPr>
      <w:rFonts w:eastAsia="Times New Roman"/>
    </w:rPr>
  </w:style>
  <w:style w:type="paragraph" w:customStyle="1" w:styleId="msonormalcxsplast">
    <w:name w:val="msonormalcxsplast"/>
    <w:basedOn w:val="a0"/>
    <w:semiHidden/>
    <w:rsid w:val="005C70F4"/>
    <w:pPr>
      <w:spacing w:after="160" w:line="256" w:lineRule="auto"/>
    </w:pPr>
    <w:rPr>
      <w:rFonts w:ascii="Times New Roman" w:eastAsia="Times New Roman" w:hAnsi="Times New Roman"/>
      <w:sz w:val="24"/>
      <w:szCs w:val="24"/>
    </w:rPr>
  </w:style>
  <w:style w:type="paragraph" w:customStyle="1" w:styleId="rmcerulb">
    <w:name w:val="rmcerulb"/>
    <w:basedOn w:val="a0"/>
    <w:rsid w:val="005C70F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ListParagraph">
    <w:name w:val="List Paragraph"/>
    <w:basedOn w:val="a0"/>
    <w:semiHidden/>
    <w:rsid w:val="00B569C9"/>
    <w:pPr>
      <w:spacing w:after="160" w:line="256" w:lineRule="auto"/>
      <w:ind w:left="720"/>
      <w:contextualSpacing/>
    </w:pPr>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8429069">
      <w:bodyDiv w:val="1"/>
      <w:marLeft w:val="0"/>
      <w:marRight w:val="0"/>
      <w:marTop w:val="0"/>
      <w:marBottom w:val="0"/>
      <w:divBdr>
        <w:top w:val="none" w:sz="0" w:space="0" w:color="auto"/>
        <w:left w:val="none" w:sz="0" w:space="0" w:color="auto"/>
        <w:bottom w:val="none" w:sz="0" w:space="0" w:color="auto"/>
        <w:right w:val="none" w:sz="0" w:space="0" w:color="auto"/>
      </w:divBdr>
    </w:div>
    <w:div w:id="573205914">
      <w:bodyDiv w:val="1"/>
      <w:marLeft w:val="0"/>
      <w:marRight w:val="0"/>
      <w:marTop w:val="0"/>
      <w:marBottom w:val="0"/>
      <w:divBdr>
        <w:top w:val="none" w:sz="0" w:space="0" w:color="auto"/>
        <w:left w:val="none" w:sz="0" w:space="0" w:color="auto"/>
        <w:bottom w:val="none" w:sz="0" w:space="0" w:color="auto"/>
        <w:right w:val="none" w:sz="0" w:space="0" w:color="auto"/>
      </w:divBdr>
    </w:div>
    <w:div w:id="942111939">
      <w:bodyDiv w:val="1"/>
      <w:marLeft w:val="0"/>
      <w:marRight w:val="0"/>
      <w:marTop w:val="0"/>
      <w:marBottom w:val="0"/>
      <w:divBdr>
        <w:top w:val="none" w:sz="0" w:space="0" w:color="auto"/>
        <w:left w:val="none" w:sz="0" w:space="0" w:color="auto"/>
        <w:bottom w:val="none" w:sz="0" w:space="0" w:color="auto"/>
        <w:right w:val="none" w:sz="0" w:space="0" w:color="auto"/>
      </w:divBdr>
    </w:div>
    <w:div w:id="1484618931">
      <w:bodyDiv w:val="1"/>
      <w:marLeft w:val="0"/>
      <w:marRight w:val="0"/>
      <w:marTop w:val="0"/>
      <w:marBottom w:val="0"/>
      <w:divBdr>
        <w:top w:val="none" w:sz="0" w:space="0" w:color="auto"/>
        <w:left w:val="none" w:sz="0" w:space="0" w:color="auto"/>
        <w:bottom w:val="none" w:sz="0" w:space="0" w:color="auto"/>
        <w:right w:val="none" w:sz="0" w:space="0" w:color="auto"/>
      </w:divBdr>
    </w:div>
    <w:div w:id="1624920205">
      <w:bodyDiv w:val="1"/>
      <w:marLeft w:val="0"/>
      <w:marRight w:val="0"/>
      <w:marTop w:val="0"/>
      <w:marBottom w:val="0"/>
      <w:divBdr>
        <w:top w:val="none" w:sz="0" w:space="0" w:color="auto"/>
        <w:left w:val="none" w:sz="0" w:space="0" w:color="auto"/>
        <w:bottom w:val="none" w:sz="0" w:space="0" w:color="auto"/>
        <w:right w:val="none" w:sz="0" w:space="0" w:color="auto"/>
      </w:divBdr>
    </w:div>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 w:id="1807354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oleObject" Target="embeddings/oleObject9.bin"/><Relationship Id="rId39" Type="http://schemas.openxmlformats.org/officeDocument/2006/relationships/image" Target="media/image15.wmf"/><Relationship Id="rId21" Type="http://schemas.openxmlformats.org/officeDocument/2006/relationships/oleObject" Target="embeddings/oleObject7.bin"/><Relationship Id="rId34" Type="http://schemas.openxmlformats.org/officeDocument/2006/relationships/oleObject" Target="embeddings/oleObject13.bin"/><Relationship Id="rId42" Type="http://schemas.openxmlformats.org/officeDocument/2006/relationships/oleObject" Target="embeddings/oleObject18.bin"/><Relationship Id="rId47" Type="http://schemas.openxmlformats.org/officeDocument/2006/relationships/oleObject" Target="embeddings/oleObject21.bin"/><Relationship Id="rId50" Type="http://schemas.openxmlformats.org/officeDocument/2006/relationships/oleObject" Target="embeddings/oleObject24.bin"/><Relationship Id="rId55" Type="http://schemas.openxmlformats.org/officeDocument/2006/relationships/hyperlink" Target="consultantplus://offline/ref=85FFF95E49B0A9B04C29666875C424DBD9D4EDEF3F07DCF10762CE28CD820C729C263B32E6E86976F9G6G" TargetMode="External"/><Relationship Id="rId63" Type="http://schemas.openxmlformats.org/officeDocument/2006/relationships/chart" Target="charts/chart2.xml"/><Relationship Id="rId68" Type="http://schemas.openxmlformats.org/officeDocument/2006/relationships/hyperlink" Target="http://prokutkin.depon72.ru/" TargetMode="External"/><Relationship Id="rId7" Type="http://schemas.openxmlformats.org/officeDocument/2006/relationships/endnotes" Target="endnotes.xml"/><Relationship Id="rId71"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wmf"/><Relationship Id="rId11" Type="http://schemas.openxmlformats.org/officeDocument/2006/relationships/oleObject" Target="embeddings/oleObject2.bin"/><Relationship Id="rId24" Type="http://schemas.openxmlformats.org/officeDocument/2006/relationships/oleObject" Target="embeddings/oleObject8.bin"/><Relationship Id="rId32" Type="http://schemas.openxmlformats.org/officeDocument/2006/relationships/footer" Target="footer1.xml"/><Relationship Id="rId37" Type="http://schemas.openxmlformats.org/officeDocument/2006/relationships/oleObject" Target="embeddings/oleObject15.bin"/><Relationship Id="rId40" Type="http://schemas.openxmlformats.org/officeDocument/2006/relationships/oleObject" Target="embeddings/oleObject17.bin"/><Relationship Id="rId45" Type="http://schemas.openxmlformats.org/officeDocument/2006/relationships/oleObject" Target="embeddings/oleObject19.bin"/><Relationship Id="rId53" Type="http://schemas.openxmlformats.org/officeDocument/2006/relationships/hyperlink" Target="consultantplus://offline/ref=F2DC2873B9CA8D08B8588E92F895F706F37987592A659A16D1139B58CE17F95458747AB9CB6E3B38OFMBF" TargetMode="External"/><Relationship Id="rId58" Type="http://schemas.openxmlformats.org/officeDocument/2006/relationships/hyperlink" Target="consultantplus://offline/ref=1E4DBDF0A40DE79F93FB09484327CFBF00B1CBF2748F89DF6C841C68FFB99A13EE9971F720925B26c0B7K" TargetMode="External"/><Relationship Id="rId66" Type="http://schemas.openxmlformats.org/officeDocument/2006/relationships/hyperlink" Target="https://school.72to.ru/" TargetMode="Externa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oleObject" Target="embeddings/oleObject23.bin"/><Relationship Id="rId57" Type="http://schemas.openxmlformats.org/officeDocument/2006/relationships/hyperlink" Target="consultantplus://offline/ref=1E4DBDF0A40DE79F93FB09484327CFBF00B1CEF0778789DF6C841C68FFB99A13EE9971F720925B26c0B7K" TargetMode="External"/><Relationship Id="rId61" Type="http://schemas.openxmlformats.org/officeDocument/2006/relationships/hyperlink" Target="consultantplus://offline/ref=1E4DBDF0A40DE79F93FB09484327CFBF01B5CBF3778389DF6C841C68FFB99A13EE9971F720925B26c0B7K" TargetMode="Externa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image" Target="media/image18.wmf"/><Relationship Id="rId52" Type="http://schemas.openxmlformats.org/officeDocument/2006/relationships/hyperlink" Target="consultantplus://offline/ref=3E61416FD74EB71CB72C9C97D06C12BB1F28348EDE321A2852588D836083A2911222590FB6B51ED7N1P4F" TargetMode="External"/><Relationship Id="rId60" Type="http://schemas.openxmlformats.org/officeDocument/2006/relationships/hyperlink" Target="consultantplus://offline/ref=1E4DBDF0A40DE79F93FB09484327CFBF01B5CDF4738489DF6C841C68FFB99A13EE9971F720925B26c0B7K" TargetMode="External"/><Relationship Id="rId65" Type="http://schemas.openxmlformats.org/officeDocument/2006/relationships/hyperlink" Target="http://doc4web.ru/pedagogika/model-psihologopedagogicheskogo-soprovozhdeniya-obrazovatelnogo-.html" TargetMode="External"/><Relationship Id="rId73" Type="http://schemas.openxmlformats.org/officeDocument/2006/relationships/theme" Target="theme/theme1.xml"/><Relationship Id="rId8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1.png"/><Relationship Id="rId30" Type="http://schemas.openxmlformats.org/officeDocument/2006/relationships/oleObject" Target="embeddings/oleObject11.bin"/><Relationship Id="rId35" Type="http://schemas.openxmlformats.org/officeDocument/2006/relationships/image" Target="media/image14.wmf"/><Relationship Id="rId43" Type="http://schemas.openxmlformats.org/officeDocument/2006/relationships/image" Target="media/image17.png"/><Relationship Id="rId48" Type="http://schemas.openxmlformats.org/officeDocument/2006/relationships/oleObject" Target="embeddings/oleObject22.bin"/><Relationship Id="rId56" Type="http://schemas.openxmlformats.org/officeDocument/2006/relationships/hyperlink" Target="consultantplus://offline/ref=1E4DBDF0A40DE79F93FB09484327CFBF00B5CCFF7F8F89DF6C841C68FFB99A13EE9971F720925B26c0B7K" TargetMode="External"/><Relationship Id="rId64" Type="http://schemas.openxmlformats.org/officeDocument/2006/relationships/chart" Target="charts/chart3.xml"/><Relationship Id="rId69" Type="http://schemas.openxmlformats.org/officeDocument/2006/relationships/hyperlink" Target="http://www.togirro.ru" TargetMode="External"/><Relationship Id="rId8" Type="http://schemas.openxmlformats.org/officeDocument/2006/relationships/image" Target="media/image1.emf"/><Relationship Id="rId51" Type="http://schemas.openxmlformats.org/officeDocument/2006/relationships/hyperlink" Target="http://www.consultant.ru/document/cons_doc_LAW_99661/?dst=100004"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10.wmf"/><Relationship Id="rId33" Type="http://schemas.openxmlformats.org/officeDocument/2006/relationships/image" Target="media/image13.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hyperlink" Target="consultantplus://offline/ref=1E4DBDF0A40DE79F93FB09484327CFBF01B4C6F5708089DF6C841C68FFB99A13EE9971F720925B26c0B7K" TargetMode="External"/><Relationship Id="rId67" Type="http://schemas.openxmlformats.org/officeDocument/2006/relationships/hyperlink" Target="http://prokutkin.depon72.ru/" TargetMode="External"/><Relationship Id="rId20" Type="http://schemas.openxmlformats.org/officeDocument/2006/relationships/image" Target="media/image7.wmf"/><Relationship Id="rId41" Type="http://schemas.openxmlformats.org/officeDocument/2006/relationships/image" Target="media/image16.wmf"/><Relationship Id="rId54" Type="http://schemas.openxmlformats.org/officeDocument/2006/relationships/hyperlink" Target="consultantplus://offline/ref=406E1BA34754B4CFA4D54CE8A347D8235269D94C8B332DA84824BE0FC78B5B8EC719D52D30B9DD48039503t6CCH" TargetMode="External"/><Relationship Id="rId62" Type="http://schemas.openxmlformats.org/officeDocument/2006/relationships/chart" Target="charts/chart1.xml"/><Relationship Id="rId70" Type="http://schemas.openxmlformats.org/officeDocument/2006/relationships/hyperlink" Target="http://www.togirro.ru" TargetMode="Externa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0481927710843734"/>
          <c:y val="0.19808306709265192"/>
          <c:w val="0.37951807228917062"/>
          <c:h val="0.60383386581469645"/>
        </c:manualLayout>
      </c:layout>
      <c:pieChart>
        <c:varyColors val="1"/>
        <c:ser>
          <c:idx val="0"/>
          <c:order val="0"/>
          <c:tx>
            <c:strRef>
              <c:f>Sheet1!$A$2</c:f>
              <c:strCache>
                <c:ptCount val="1"/>
                <c:pt idx="0">
                  <c:v>Восток</c:v>
                </c:pt>
              </c:strCache>
            </c:strRef>
          </c:tx>
          <c:spPr>
            <a:solidFill>
              <a:srgbClr val="9999FF"/>
            </a:solidFill>
            <a:ln w="12693">
              <a:solidFill>
                <a:srgbClr val="000000"/>
              </a:solidFill>
              <a:prstDash val="solid"/>
            </a:ln>
          </c:spPr>
          <c:dPt>
            <c:idx val="1"/>
            <c:spPr>
              <a:solidFill>
                <a:srgbClr val="993366"/>
              </a:solidFill>
              <a:ln w="12693">
                <a:solidFill>
                  <a:srgbClr val="000000"/>
                </a:solidFill>
                <a:prstDash val="solid"/>
              </a:ln>
            </c:spPr>
          </c:dPt>
          <c:dPt>
            <c:idx val="2"/>
            <c:spPr>
              <a:solidFill>
                <a:srgbClr val="FFFFCC"/>
              </a:solidFill>
              <a:ln w="12693">
                <a:solidFill>
                  <a:srgbClr val="000000"/>
                </a:solidFill>
                <a:prstDash val="solid"/>
              </a:ln>
            </c:spPr>
          </c:dPt>
          <c:dPt>
            <c:idx val="3"/>
            <c:spPr>
              <a:solidFill>
                <a:srgbClr val="CCFFFF"/>
              </a:solidFill>
              <a:ln w="12693">
                <a:solidFill>
                  <a:srgbClr val="000000"/>
                </a:solidFill>
                <a:prstDash val="solid"/>
              </a:ln>
            </c:spPr>
          </c:dPt>
          <c:dLbls>
            <c:dLbl>
              <c:idx val="0"/>
              <c:tx>
                <c:rich>
                  <a:bodyPr/>
                  <a:lstStyle/>
                  <a:p>
                    <a:r>
                      <a:rPr lang="ru-RU"/>
                      <a:t>25</a:t>
                    </a:r>
                    <a:r>
                      <a:rPr lang="en-US"/>
                      <a:t>%</a:t>
                    </a:r>
                  </a:p>
                </c:rich>
              </c:tx>
              <c:showLegendKey val="1"/>
              <c:showPercent val="1"/>
            </c:dLbl>
            <c:dLbl>
              <c:idx val="1"/>
              <c:tx>
                <c:rich>
                  <a:bodyPr/>
                  <a:lstStyle/>
                  <a:p>
                    <a:r>
                      <a:rPr lang="ru-RU"/>
                      <a:t>44</a:t>
                    </a:r>
                    <a:r>
                      <a:rPr lang="en-US"/>
                      <a:t>%</a:t>
                    </a:r>
                  </a:p>
                </c:rich>
              </c:tx>
              <c:showLegendKey val="1"/>
              <c:showPercent val="1"/>
            </c:dLbl>
            <c:dLbl>
              <c:idx val="2"/>
              <c:tx>
                <c:rich>
                  <a:bodyPr/>
                  <a:lstStyle/>
                  <a:p>
                    <a:r>
                      <a:rPr lang="ru-RU"/>
                      <a:t>19</a:t>
                    </a:r>
                    <a:r>
                      <a:rPr lang="en-US"/>
                      <a:t>%</a:t>
                    </a:r>
                  </a:p>
                </c:rich>
              </c:tx>
              <c:showLegendKey val="1"/>
              <c:showPercent val="1"/>
            </c:dLbl>
            <c:dLbl>
              <c:idx val="3"/>
              <c:tx>
                <c:rich>
                  <a:bodyPr/>
                  <a:lstStyle/>
                  <a:p>
                    <a:r>
                      <a:rPr lang="ru-RU"/>
                      <a:t>13</a:t>
                    </a:r>
                    <a:r>
                      <a:rPr lang="en-US"/>
                      <a:t>%</a:t>
                    </a:r>
                  </a:p>
                </c:rich>
              </c:tx>
              <c:showLegendKey val="1"/>
              <c:showPercent val="1"/>
            </c:dLbl>
            <c:numFmt formatCode="0%" sourceLinked="0"/>
            <c:spPr>
              <a:noFill/>
              <a:ln w="25386">
                <a:noFill/>
              </a:ln>
            </c:spPr>
            <c:txPr>
              <a:bodyPr/>
              <a:lstStyle/>
              <a:p>
                <a:pPr>
                  <a:defRPr sz="1199" b="1" i="0" u="none" strike="noStrike" baseline="0">
                    <a:solidFill>
                      <a:srgbClr val="000000"/>
                    </a:solidFill>
                    <a:latin typeface="Arial Cyr"/>
                    <a:ea typeface="Arial Cyr"/>
                    <a:cs typeface="Arial Cyr"/>
                  </a:defRPr>
                </a:pPr>
                <a:endParaRPr lang="ru-RU"/>
              </a:p>
            </c:txPr>
            <c:showLegendKey val="1"/>
            <c:showPercent val="1"/>
            <c:showLeaderLines val="1"/>
          </c:dLbls>
          <c:cat>
            <c:strRef>
              <c:f>Sheet1!$B$1:$E$1</c:f>
              <c:strCache>
                <c:ptCount val="4"/>
                <c:pt idx="0">
                  <c:v>до 60 лет</c:v>
                </c:pt>
                <c:pt idx="1">
                  <c:v>до 50 лет</c:v>
                </c:pt>
                <c:pt idx="2">
                  <c:v>до 40лет</c:v>
                </c:pt>
                <c:pt idx="3">
                  <c:v>до 30 лет</c:v>
                </c:pt>
              </c:strCache>
            </c:strRef>
          </c:cat>
          <c:val>
            <c:numRef>
              <c:f>Sheet1!$B$2:$E$2</c:f>
              <c:numCache>
                <c:formatCode>General</c:formatCode>
                <c:ptCount val="4"/>
                <c:pt idx="0">
                  <c:v>25</c:v>
                </c:pt>
                <c:pt idx="1">
                  <c:v>44</c:v>
                </c:pt>
                <c:pt idx="2">
                  <c:v>19</c:v>
                </c:pt>
                <c:pt idx="3">
                  <c:v>13</c:v>
                </c:pt>
              </c:numCache>
            </c:numRef>
          </c:val>
        </c:ser>
        <c:ser>
          <c:idx val="1"/>
          <c:order val="1"/>
          <c:tx>
            <c:strRef>
              <c:f>Sheet1!$A$3</c:f>
              <c:strCache>
                <c:ptCount val="1"/>
                <c:pt idx="0">
                  <c:v>Запад</c:v>
                </c:pt>
              </c:strCache>
            </c:strRef>
          </c:tx>
          <c:spPr>
            <a:solidFill>
              <a:srgbClr val="993366"/>
            </a:solidFill>
            <a:ln w="12693">
              <a:solidFill>
                <a:srgbClr val="000000"/>
              </a:solidFill>
              <a:prstDash val="solid"/>
            </a:ln>
          </c:spPr>
          <c:dPt>
            <c:idx val="0"/>
            <c:spPr>
              <a:solidFill>
                <a:srgbClr val="9999FF"/>
              </a:solidFill>
              <a:ln w="12693">
                <a:solidFill>
                  <a:srgbClr val="000000"/>
                </a:solidFill>
                <a:prstDash val="solid"/>
              </a:ln>
            </c:spPr>
          </c:dPt>
          <c:dPt>
            <c:idx val="2"/>
            <c:spPr>
              <a:solidFill>
                <a:srgbClr val="FFFFCC"/>
              </a:solidFill>
              <a:ln w="12693">
                <a:solidFill>
                  <a:srgbClr val="000000"/>
                </a:solidFill>
                <a:prstDash val="solid"/>
              </a:ln>
            </c:spPr>
          </c:dPt>
          <c:dPt>
            <c:idx val="3"/>
            <c:spPr>
              <a:solidFill>
                <a:srgbClr val="CCFFFF"/>
              </a:solidFill>
              <a:ln w="12693">
                <a:solidFill>
                  <a:srgbClr val="000000"/>
                </a:solidFill>
                <a:prstDash val="solid"/>
              </a:ln>
            </c:spPr>
          </c:dPt>
          <c:cat>
            <c:strRef>
              <c:f>Sheet1!$B$1:$E$1</c:f>
              <c:strCache>
                <c:ptCount val="4"/>
                <c:pt idx="0">
                  <c:v>до 60 лет</c:v>
                </c:pt>
                <c:pt idx="1">
                  <c:v>до 50 лет</c:v>
                </c:pt>
                <c:pt idx="2">
                  <c:v>до 40лет</c:v>
                </c:pt>
                <c:pt idx="3">
                  <c:v>до 30 лет</c:v>
                </c:pt>
              </c:strCache>
            </c:strRef>
          </c:cat>
          <c:val>
            <c:numRef>
              <c:f>Sheet1!$B$3:$E$3</c:f>
              <c:numCache>
                <c:formatCode>General</c:formatCode>
                <c:ptCount val="4"/>
                <c:pt idx="0">
                  <c:v>25</c:v>
                </c:pt>
                <c:pt idx="1">
                  <c:v>44</c:v>
                </c:pt>
                <c:pt idx="2">
                  <c:v>19</c:v>
                </c:pt>
                <c:pt idx="3">
                  <c:v>13</c:v>
                </c:pt>
              </c:numCache>
            </c:numRef>
          </c:val>
        </c:ser>
        <c:ser>
          <c:idx val="2"/>
          <c:order val="2"/>
          <c:tx>
            <c:strRef>
              <c:f>Sheet1!$A$4</c:f>
              <c:strCache>
                <c:ptCount val="1"/>
                <c:pt idx="0">
                  <c:v>Север</c:v>
                </c:pt>
              </c:strCache>
            </c:strRef>
          </c:tx>
          <c:spPr>
            <a:solidFill>
              <a:srgbClr val="FFFFCC"/>
            </a:solidFill>
            <a:ln w="12693">
              <a:solidFill>
                <a:srgbClr val="000000"/>
              </a:solidFill>
              <a:prstDash val="solid"/>
            </a:ln>
          </c:spPr>
          <c:dPt>
            <c:idx val="0"/>
            <c:spPr>
              <a:solidFill>
                <a:srgbClr val="9999FF"/>
              </a:solidFill>
              <a:ln w="12693">
                <a:solidFill>
                  <a:srgbClr val="000000"/>
                </a:solidFill>
                <a:prstDash val="solid"/>
              </a:ln>
            </c:spPr>
          </c:dPt>
          <c:dPt>
            <c:idx val="1"/>
            <c:spPr>
              <a:solidFill>
                <a:srgbClr val="993366"/>
              </a:solidFill>
              <a:ln w="12693">
                <a:solidFill>
                  <a:srgbClr val="000000"/>
                </a:solidFill>
                <a:prstDash val="solid"/>
              </a:ln>
            </c:spPr>
          </c:dPt>
          <c:dPt>
            <c:idx val="3"/>
            <c:spPr>
              <a:solidFill>
                <a:srgbClr val="CCFFFF"/>
              </a:solidFill>
              <a:ln w="12693">
                <a:solidFill>
                  <a:srgbClr val="000000"/>
                </a:solidFill>
                <a:prstDash val="solid"/>
              </a:ln>
            </c:spPr>
          </c:dPt>
          <c:cat>
            <c:strRef>
              <c:f>Sheet1!$B$1:$E$1</c:f>
              <c:strCache>
                <c:ptCount val="4"/>
                <c:pt idx="0">
                  <c:v>до 60 лет</c:v>
                </c:pt>
                <c:pt idx="1">
                  <c:v>до 50 лет</c:v>
                </c:pt>
                <c:pt idx="2">
                  <c:v>до 40лет</c:v>
                </c:pt>
                <c:pt idx="3">
                  <c:v>до 30 лет</c:v>
                </c:pt>
              </c:strCache>
            </c:strRef>
          </c:cat>
          <c:val>
            <c:numRef>
              <c:f>Sheet1!$B$4:$E$4</c:f>
              <c:numCache>
                <c:formatCode>General</c:formatCode>
                <c:ptCount val="4"/>
                <c:pt idx="0">
                  <c:v>25</c:v>
                </c:pt>
                <c:pt idx="1">
                  <c:v>44</c:v>
                </c:pt>
                <c:pt idx="2">
                  <c:v>19</c:v>
                </c:pt>
                <c:pt idx="3">
                  <c:v>13</c:v>
                </c:pt>
              </c:numCache>
            </c:numRef>
          </c:val>
        </c:ser>
        <c:firstSliceAng val="0"/>
      </c:pieChart>
      <c:spPr>
        <a:noFill/>
        <a:ln w="25386">
          <a:noFill/>
        </a:ln>
      </c:spPr>
    </c:plotArea>
    <c:legend>
      <c:legendPos val="r"/>
      <c:layout>
        <c:manualLayout>
          <c:xMode val="edge"/>
          <c:yMode val="edge"/>
          <c:x val="0.6155754894896498"/>
          <c:y val="0.21622820014388941"/>
          <c:w val="0.38442451051035953"/>
          <c:h val="0.77917472995384163"/>
        </c:manualLayout>
      </c:layout>
      <c:spPr>
        <a:noFill/>
        <a:ln w="3173">
          <a:solidFill>
            <a:srgbClr val="000000"/>
          </a:solidFill>
          <a:prstDash val="solid"/>
        </a:ln>
      </c:spPr>
      <c:txPr>
        <a:bodyPr/>
        <a:lstStyle/>
        <a:p>
          <a:pPr>
            <a:defRPr sz="1099" b="1" i="0" u="none" strike="noStrike" baseline="0">
              <a:solidFill>
                <a:srgbClr val="000000"/>
              </a:solidFill>
              <a:latin typeface="Arial Cyr"/>
              <a:ea typeface="Arial Cyr"/>
              <a:cs typeface="Arial Cyr"/>
            </a:defRPr>
          </a:pPr>
          <a:endParaRPr lang="ru-RU"/>
        </a:p>
      </c:txPr>
    </c:legend>
    <c:plotVisOnly val="1"/>
    <c:dispBlanksAs val="zero"/>
  </c:chart>
  <c:spPr>
    <a:noFill/>
    <a:ln>
      <a:noFill/>
    </a:ln>
  </c:spPr>
  <c:txPr>
    <a:bodyPr/>
    <a:lstStyle/>
    <a:p>
      <a:pPr>
        <a:defRPr sz="1199" b="1" i="0" u="none" strike="noStrike" baseline="0">
          <a:solidFill>
            <a:srgbClr val="000000"/>
          </a:solidFill>
          <a:latin typeface="Arial Cyr"/>
          <a:ea typeface="Arial Cyr"/>
          <a:cs typeface="Arial Cy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perspective val="0"/>
    </c:view3D>
    <c:plotArea>
      <c:layout>
        <c:manualLayout>
          <c:layoutTarget val="inner"/>
          <c:xMode val="edge"/>
          <c:yMode val="edge"/>
          <c:x val="0.16988416988416991"/>
          <c:y val="0.30204081632653068"/>
          <c:w val="0.47297297297298696"/>
          <c:h val="0.39591836734695818"/>
        </c:manualLayout>
      </c:layout>
      <c:pie3DChart>
        <c:varyColors val="1"/>
        <c:ser>
          <c:idx val="0"/>
          <c:order val="0"/>
          <c:tx>
            <c:strRef>
              <c:f>Sheet1!$A$2</c:f>
              <c:strCache>
                <c:ptCount val="1"/>
                <c:pt idx="0">
                  <c:v>Восток</c:v>
                </c:pt>
              </c:strCache>
            </c:strRef>
          </c:tx>
          <c:spPr>
            <a:solidFill>
              <a:srgbClr val="9999FF"/>
            </a:solidFill>
            <a:ln w="12673">
              <a:solidFill>
                <a:srgbClr val="000000"/>
              </a:solidFill>
              <a:prstDash val="solid"/>
            </a:ln>
          </c:spPr>
          <c:dPt>
            <c:idx val="1"/>
            <c:spPr>
              <a:solidFill>
                <a:srgbClr val="993366"/>
              </a:solidFill>
              <a:ln w="12673">
                <a:solidFill>
                  <a:srgbClr val="000000"/>
                </a:solidFill>
                <a:prstDash val="solid"/>
              </a:ln>
            </c:spPr>
          </c:dPt>
          <c:dPt>
            <c:idx val="2"/>
            <c:spPr>
              <a:solidFill>
                <a:srgbClr val="FFFFCC"/>
              </a:solidFill>
              <a:ln w="12673">
                <a:solidFill>
                  <a:srgbClr val="000000"/>
                </a:solidFill>
                <a:prstDash val="solid"/>
              </a:ln>
            </c:spPr>
          </c:dPt>
          <c:dPt>
            <c:idx val="3"/>
            <c:spPr>
              <a:solidFill>
                <a:srgbClr val="CCFFFF"/>
              </a:solidFill>
              <a:ln w="12673">
                <a:solidFill>
                  <a:srgbClr val="000000"/>
                </a:solidFill>
                <a:prstDash val="solid"/>
              </a:ln>
            </c:spPr>
          </c:dPt>
          <c:dLbls>
            <c:dLbl>
              <c:idx val="0"/>
              <c:tx>
                <c:rich>
                  <a:bodyPr/>
                  <a:lstStyle/>
                  <a:p>
                    <a:r>
                      <a:rPr lang="ru-RU"/>
                      <a:t>19</a:t>
                    </a:r>
                    <a:r>
                      <a:rPr lang="en-US"/>
                      <a:t>%</a:t>
                    </a:r>
                  </a:p>
                </c:rich>
              </c:tx>
              <c:showLegendKey val="1"/>
              <c:showPercent val="1"/>
            </c:dLbl>
            <c:dLbl>
              <c:idx val="1"/>
              <c:tx>
                <c:rich>
                  <a:bodyPr/>
                  <a:lstStyle/>
                  <a:p>
                    <a:r>
                      <a:rPr lang="ru-RU"/>
                      <a:t>13</a:t>
                    </a:r>
                    <a:r>
                      <a:rPr lang="en-US"/>
                      <a:t>%</a:t>
                    </a:r>
                  </a:p>
                </c:rich>
              </c:tx>
              <c:showLegendKey val="1"/>
              <c:showPercent val="1"/>
            </c:dLbl>
            <c:dLbl>
              <c:idx val="2"/>
              <c:tx>
                <c:rich>
                  <a:bodyPr/>
                  <a:lstStyle/>
                  <a:p>
                    <a:r>
                      <a:rPr lang="ru-RU"/>
                      <a:t>31</a:t>
                    </a:r>
                    <a:r>
                      <a:rPr lang="en-US"/>
                      <a:t>%</a:t>
                    </a:r>
                  </a:p>
                </c:rich>
              </c:tx>
              <c:showLegendKey val="1"/>
              <c:showPercent val="1"/>
            </c:dLbl>
            <c:dLbl>
              <c:idx val="3"/>
              <c:tx>
                <c:rich>
                  <a:bodyPr/>
                  <a:lstStyle/>
                  <a:p>
                    <a:r>
                      <a:rPr lang="ru-RU"/>
                      <a:t>38</a:t>
                    </a:r>
                    <a:r>
                      <a:rPr lang="en-US"/>
                      <a:t>%</a:t>
                    </a:r>
                  </a:p>
                </c:rich>
              </c:tx>
              <c:showLegendKey val="1"/>
              <c:showPercent val="1"/>
            </c:dLbl>
            <c:numFmt formatCode="0%" sourceLinked="0"/>
            <c:spPr>
              <a:noFill/>
              <a:ln w="25346">
                <a:noFill/>
              </a:ln>
            </c:spPr>
            <c:txPr>
              <a:bodyPr/>
              <a:lstStyle/>
              <a:p>
                <a:pPr>
                  <a:defRPr sz="1073" b="1" i="0" u="none" strike="noStrike" baseline="0">
                    <a:solidFill>
                      <a:srgbClr val="000000"/>
                    </a:solidFill>
                    <a:latin typeface="Arial Cyr"/>
                    <a:ea typeface="Arial Cyr"/>
                    <a:cs typeface="Arial Cyr"/>
                  </a:defRPr>
                </a:pPr>
                <a:endParaRPr lang="ru-RU"/>
              </a:p>
            </c:txPr>
            <c:showLegendKey val="1"/>
            <c:showPercent val="1"/>
            <c:showLeaderLines val="1"/>
          </c:dLbls>
          <c:cat>
            <c:strRef>
              <c:f>Sheet1!$B$1:$E$1</c:f>
              <c:strCache>
                <c:ptCount val="4"/>
                <c:pt idx="0">
                  <c:v>до 5 лет</c:v>
                </c:pt>
                <c:pt idx="1">
                  <c:v>5-10лет</c:v>
                </c:pt>
                <c:pt idx="2">
                  <c:v>10-25лет</c:v>
                </c:pt>
                <c:pt idx="3">
                  <c:v>свыше 25</c:v>
                </c:pt>
              </c:strCache>
            </c:strRef>
          </c:cat>
          <c:val>
            <c:numRef>
              <c:f>Sheet1!$B$2:$E$2</c:f>
              <c:numCache>
                <c:formatCode>General</c:formatCode>
                <c:ptCount val="4"/>
                <c:pt idx="0">
                  <c:v>19</c:v>
                </c:pt>
                <c:pt idx="1">
                  <c:v>13</c:v>
                </c:pt>
                <c:pt idx="2">
                  <c:v>31</c:v>
                </c:pt>
                <c:pt idx="3">
                  <c:v>38</c:v>
                </c:pt>
              </c:numCache>
            </c:numRef>
          </c:val>
        </c:ser>
        <c:ser>
          <c:idx val="1"/>
          <c:order val="1"/>
          <c:tx>
            <c:strRef>
              <c:f>Sheet1!$A$3</c:f>
              <c:strCache>
                <c:ptCount val="1"/>
              </c:strCache>
            </c:strRef>
          </c:tx>
          <c:spPr>
            <a:solidFill>
              <a:srgbClr val="993366"/>
            </a:solidFill>
            <a:ln w="12673">
              <a:solidFill>
                <a:srgbClr val="000000"/>
              </a:solidFill>
              <a:prstDash val="solid"/>
            </a:ln>
          </c:spPr>
          <c:dPt>
            <c:idx val="0"/>
            <c:spPr>
              <a:solidFill>
                <a:srgbClr val="9999FF"/>
              </a:solidFill>
              <a:ln w="12673">
                <a:solidFill>
                  <a:srgbClr val="000000"/>
                </a:solidFill>
                <a:prstDash val="solid"/>
              </a:ln>
            </c:spPr>
          </c:dPt>
          <c:dPt>
            <c:idx val="2"/>
            <c:spPr>
              <a:solidFill>
                <a:srgbClr val="FFFFCC"/>
              </a:solidFill>
              <a:ln w="12673">
                <a:solidFill>
                  <a:srgbClr val="000000"/>
                </a:solidFill>
                <a:prstDash val="solid"/>
              </a:ln>
            </c:spPr>
          </c:dPt>
          <c:dPt>
            <c:idx val="3"/>
            <c:spPr>
              <a:solidFill>
                <a:srgbClr val="CCFFFF"/>
              </a:solidFill>
              <a:ln w="12673">
                <a:solidFill>
                  <a:srgbClr val="000000"/>
                </a:solidFill>
                <a:prstDash val="solid"/>
              </a:ln>
            </c:spPr>
          </c:dPt>
          <c:cat>
            <c:strRef>
              <c:f>Sheet1!$B$1:$E$1</c:f>
              <c:strCache>
                <c:ptCount val="4"/>
                <c:pt idx="0">
                  <c:v>до 5 лет</c:v>
                </c:pt>
                <c:pt idx="1">
                  <c:v>5-10лет</c:v>
                </c:pt>
                <c:pt idx="2">
                  <c:v>10-25лет</c:v>
                </c:pt>
                <c:pt idx="3">
                  <c:v>свыше 25</c:v>
                </c:pt>
              </c:strCache>
            </c:strRef>
          </c:cat>
          <c:val>
            <c:numRef>
              <c:f>Sheet1!$B$3:$E$3</c:f>
              <c:numCache>
                <c:formatCode>General</c:formatCode>
                <c:ptCount val="4"/>
              </c:numCache>
            </c:numRef>
          </c:val>
        </c:ser>
      </c:pie3DChart>
      <c:spPr>
        <a:noFill/>
        <a:ln w="25346">
          <a:noFill/>
        </a:ln>
      </c:spPr>
    </c:plotArea>
    <c:legend>
      <c:legendPos val="r"/>
      <c:layout>
        <c:manualLayout>
          <c:xMode val="edge"/>
          <c:yMode val="edge"/>
          <c:x val="0.81467181467184258"/>
          <c:y val="0.31836734693877738"/>
          <c:w val="0.17760617760617761"/>
          <c:h val="0.36326530612245561"/>
        </c:manualLayout>
      </c:layout>
      <c:spPr>
        <a:noFill/>
        <a:ln w="3168">
          <a:solidFill>
            <a:srgbClr val="000000"/>
          </a:solidFill>
          <a:prstDash val="solid"/>
        </a:ln>
      </c:spPr>
      <c:txPr>
        <a:bodyPr/>
        <a:lstStyle/>
        <a:p>
          <a:pPr>
            <a:defRPr sz="983" b="1" i="0" u="none" strike="noStrike" baseline="0">
              <a:solidFill>
                <a:srgbClr val="000000"/>
              </a:solidFill>
              <a:latin typeface="Arial Cyr"/>
              <a:ea typeface="Arial Cyr"/>
              <a:cs typeface="Arial Cyr"/>
            </a:defRPr>
          </a:pPr>
          <a:endParaRPr lang="ru-RU"/>
        </a:p>
      </c:txPr>
    </c:legend>
    <c:plotVisOnly val="1"/>
    <c:dispBlanksAs val="zero"/>
  </c:chart>
  <c:spPr>
    <a:noFill/>
    <a:ln>
      <a:noFill/>
    </a:ln>
  </c:spPr>
  <c:txPr>
    <a:bodyPr/>
    <a:lstStyle/>
    <a:p>
      <a:pPr>
        <a:defRPr sz="1073" b="1" i="0" u="none" strike="noStrike" baseline="0">
          <a:solidFill>
            <a:srgbClr val="000000"/>
          </a:solidFill>
          <a:latin typeface="Arial Cyr"/>
          <a:ea typeface="Arial Cyr"/>
          <a:cs typeface="Arial Cy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0704225352112894"/>
          <c:y val="9.4827586206897227E-2"/>
          <c:w val="0.62816901408452963"/>
          <c:h val="0.8017241379310347"/>
        </c:manualLayout>
      </c:layout>
      <c:barChart>
        <c:barDir val="col"/>
        <c:grouping val="clustered"/>
        <c:ser>
          <c:idx val="0"/>
          <c:order val="0"/>
          <c:tx>
            <c:strRef>
              <c:f>Sheet1!$A$2</c:f>
              <c:strCache>
                <c:ptCount val="1"/>
                <c:pt idx="0">
                  <c:v>высшая</c:v>
                </c:pt>
              </c:strCache>
            </c:strRef>
          </c:tx>
          <c:spPr>
            <a:solidFill>
              <a:srgbClr val="9999FF"/>
            </a:solidFill>
            <a:ln w="12690">
              <a:solidFill>
                <a:srgbClr val="000000"/>
              </a:solidFill>
              <a:prstDash val="solid"/>
            </a:ln>
          </c:spPr>
          <c:cat>
            <c:numRef>
              <c:f>Sheet1!$B$1:$E$1</c:f>
              <c:numCache>
                <c:formatCode>General</c:formatCode>
                <c:ptCount val="4"/>
              </c:numCache>
            </c:numRef>
          </c:cat>
          <c:val>
            <c:numRef>
              <c:f>Sheet1!$B$2:$E$2</c:f>
              <c:numCache>
                <c:formatCode>General</c:formatCode>
                <c:ptCount val="4"/>
                <c:pt idx="0">
                  <c:v>31</c:v>
                </c:pt>
              </c:numCache>
            </c:numRef>
          </c:val>
        </c:ser>
        <c:ser>
          <c:idx val="1"/>
          <c:order val="1"/>
          <c:tx>
            <c:strRef>
              <c:f>Sheet1!$A$3</c:f>
              <c:strCache>
                <c:ptCount val="1"/>
                <c:pt idx="0">
                  <c:v>первая</c:v>
                </c:pt>
              </c:strCache>
            </c:strRef>
          </c:tx>
          <c:spPr>
            <a:solidFill>
              <a:srgbClr val="993366"/>
            </a:solidFill>
            <a:ln w="12690">
              <a:solidFill>
                <a:srgbClr val="000000"/>
              </a:solidFill>
              <a:prstDash val="solid"/>
            </a:ln>
          </c:spPr>
          <c:cat>
            <c:numRef>
              <c:f>Sheet1!$B$1:$E$1</c:f>
              <c:numCache>
                <c:formatCode>General</c:formatCode>
                <c:ptCount val="4"/>
              </c:numCache>
            </c:numRef>
          </c:cat>
          <c:val>
            <c:numRef>
              <c:f>Sheet1!$B$3:$E$3</c:f>
              <c:numCache>
                <c:formatCode>General</c:formatCode>
                <c:ptCount val="4"/>
                <c:pt idx="0">
                  <c:v>44</c:v>
                </c:pt>
              </c:numCache>
            </c:numRef>
          </c:val>
        </c:ser>
        <c:ser>
          <c:idx val="2"/>
          <c:order val="2"/>
          <c:tx>
            <c:strRef>
              <c:f>Sheet1!$A$4</c:f>
              <c:strCache>
                <c:ptCount val="1"/>
                <c:pt idx="0">
                  <c:v>соответ.</c:v>
                </c:pt>
              </c:strCache>
            </c:strRef>
          </c:tx>
          <c:spPr>
            <a:solidFill>
              <a:srgbClr val="FFFFCC"/>
            </a:solidFill>
            <a:ln w="12690">
              <a:solidFill>
                <a:srgbClr val="000000"/>
              </a:solidFill>
              <a:prstDash val="solid"/>
            </a:ln>
          </c:spPr>
          <c:cat>
            <c:numRef>
              <c:f>Sheet1!$B$1:$E$1</c:f>
              <c:numCache>
                <c:formatCode>General</c:formatCode>
                <c:ptCount val="4"/>
              </c:numCache>
            </c:numRef>
          </c:cat>
          <c:val>
            <c:numRef>
              <c:f>Sheet1!$B$4:$E$4</c:f>
              <c:numCache>
                <c:formatCode>General</c:formatCode>
                <c:ptCount val="4"/>
                <c:pt idx="0">
                  <c:v>13</c:v>
                </c:pt>
              </c:numCache>
            </c:numRef>
          </c:val>
        </c:ser>
        <c:ser>
          <c:idx val="3"/>
          <c:order val="3"/>
          <c:tx>
            <c:strRef>
              <c:f>Sheet1!$A$5</c:f>
              <c:strCache>
                <c:ptCount val="1"/>
                <c:pt idx="0">
                  <c:v>нет</c:v>
                </c:pt>
              </c:strCache>
            </c:strRef>
          </c:tx>
          <c:spPr>
            <a:solidFill>
              <a:srgbClr val="CCFFFF"/>
            </a:solidFill>
            <a:ln w="12690">
              <a:solidFill>
                <a:srgbClr val="000000"/>
              </a:solidFill>
              <a:prstDash val="solid"/>
            </a:ln>
          </c:spPr>
          <c:cat>
            <c:numRef>
              <c:f>Sheet1!$B$1:$E$1</c:f>
              <c:numCache>
                <c:formatCode>General</c:formatCode>
                <c:ptCount val="4"/>
              </c:numCache>
            </c:numRef>
          </c:cat>
          <c:val>
            <c:numRef>
              <c:f>Sheet1!$B$5:$E$5</c:f>
              <c:numCache>
                <c:formatCode>General</c:formatCode>
                <c:ptCount val="4"/>
                <c:pt idx="0">
                  <c:v>13</c:v>
                </c:pt>
              </c:numCache>
            </c:numRef>
          </c:val>
        </c:ser>
        <c:gapWidth val="140"/>
        <c:axId val="110692224"/>
        <c:axId val="110693760"/>
      </c:barChart>
      <c:catAx>
        <c:axId val="110692224"/>
        <c:scaling>
          <c:orientation val="minMax"/>
        </c:scaling>
        <c:axPos val="b"/>
        <c:numFmt formatCode="General" sourceLinked="1"/>
        <c:tickLblPos val="nextTo"/>
        <c:spPr>
          <a:ln w="3173">
            <a:solidFill>
              <a:srgbClr val="000000"/>
            </a:solidFill>
            <a:prstDash val="solid"/>
          </a:ln>
        </c:spPr>
        <c:txPr>
          <a:bodyPr rot="0" vert="horz"/>
          <a:lstStyle/>
          <a:p>
            <a:pPr>
              <a:defRPr sz="1024" b="1" i="0" u="none" strike="noStrike" baseline="0">
                <a:solidFill>
                  <a:srgbClr val="000000"/>
                </a:solidFill>
                <a:latin typeface="Arial Cyr"/>
                <a:ea typeface="Arial Cyr"/>
                <a:cs typeface="Arial Cyr"/>
              </a:defRPr>
            </a:pPr>
            <a:endParaRPr lang="ru-RU"/>
          </a:p>
        </c:txPr>
        <c:crossAx val="110693760"/>
        <c:crosses val="autoZero"/>
        <c:auto val="1"/>
        <c:lblAlgn val="ctr"/>
        <c:lblOffset val="100"/>
        <c:tickLblSkip val="1"/>
        <c:tickMarkSkip val="1"/>
      </c:catAx>
      <c:valAx>
        <c:axId val="110693760"/>
        <c:scaling>
          <c:orientation val="minMax"/>
        </c:scaling>
        <c:axPos val="l"/>
        <c:majorGridlines>
          <c:spPr>
            <a:ln w="3173">
              <a:solidFill>
                <a:srgbClr val="000000"/>
              </a:solidFill>
              <a:prstDash val="solid"/>
            </a:ln>
          </c:spPr>
        </c:majorGridlines>
        <c:numFmt formatCode="General" sourceLinked="1"/>
        <c:tickLblPos val="nextTo"/>
        <c:spPr>
          <a:ln w="3173">
            <a:solidFill>
              <a:srgbClr val="000000"/>
            </a:solidFill>
            <a:prstDash val="solid"/>
          </a:ln>
        </c:spPr>
        <c:txPr>
          <a:bodyPr rot="0" vert="horz"/>
          <a:lstStyle/>
          <a:p>
            <a:pPr>
              <a:defRPr sz="1024" b="1" i="0" u="none" strike="noStrike" baseline="0">
                <a:solidFill>
                  <a:srgbClr val="000000"/>
                </a:solidFill>
                <a:latin typeface="Arial Cyr"/>
                <a:ea typeface="Arial Cyr"/>
                <a:cs typeface="Arial Cyr"/>
              </a:defRPr>
            </a:pPr>
            <a:endParaRPr lang="ru-RU"/>
          </a:p>
        </c:txPr>
        <c:crossAx val="110692224"/>
        <c:crosses val="autoZero"/>
        <c:crossBetween val="between"/>
      </c:valAx>
      <c:spPr>
        <a:noFill/>
        <a:ln w="25380">
          <a:noFill/>
        </a:ln>
      </c:spPr>
    </c:plotArea>
    <c:legend>
      <c:legendPos val="r"/>
      <c:layout>
        <c:manualLayout>
          <c:xMode val="edge"/>
          <c:yMode val="edge"/>
          <c:x val="0.76619718309860063"/>
          <c:y val="0.30603448275862088"/>
          <c:w val="0.22253521126760564"/>
          <c:h val="0.38362068965518326"/>
        </c:manualLayout>
      </c:layout>
      <c:spPr>
        <a:noFill/>
        <a:ln w="3173">
          <a:solidFill>
            <a:srgbClr val="000000"/>
          </a:solidFill>
          <a:prstDash val="solid"/>
        </a:ln>
      </c:spPr>
      <c:txPr>
        <a:bodyPr/>
        <a:lstStyle/>
        <a:p>
          <a:pPr>
            <a:defRPr sz="939"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1024" b="1" i="0" u="none" strike="noStrike" baseline="0">
          <a:solidFill>
            <a:srgbClr val="000000"/>
          </a:solidFill>
          <a:latin typeface="Arial Cyr"/>
          <a:ea typeface="Arial Cyr"/>
          <a:cs typeface="Arial Cyr"/>
        </a:defRPr>
      </a:pPr>
      <a:endParaRPr lang="ru-RU"/>
    </a:p>
  </c:txPr>
  <c:externalData r:id="rId1"/>
</c:chartSpace>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9E7D55-49A8-4792-B764-92C8F6A2C0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361</Pages>
  <Words>144574</Words>
  <Characters>824072</Characters>
  <Application>Microsoft Office Word</Application>
  <DocSecurity>0</DocSecurity>
  <Lines>6867</Lines>
  <Paragraphs>1933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966713</CharactersWithSpaces>
  <SharedDoc>false</SharedDoc>
  <HLinks>
    <vt:vector size="6" baseType="variant">
      <vt:variant>
        <vt:i4>4325438</vt:i4>
      </vt:variant>
      <vt:variant>
        <vt:i4>396</vt:i4>
      </vt:variant>
      <vt:variant>
        <vt:i4>0</vt:i4>
      </vt:variant>
      <vt:variant>
        <vt:i4>5</vt:i4>
      </vt:variant>
      <vt:variant>
        <vt:lpwstr>http://www.consultant.ru/document/cons_doc_LAW_99661/?dst=100004</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Вачкова Светлана Николаевна</dc:creator>
  <cp:lastModifiedBy>1</cp:lastModifiedBy>
  <cp:revision>14</cp:revision>
  <cp:lastPrinted>2018-02-04T09:37:00Z</cp:lastPrinted>
  <dcterms:created xsi:type="dcterms:W3CDTF">2018-08-25T12:13:00Z</dcterms:created>
  <dcterms:modified xsi:type="dcterms:W3CDTF">2020-04-26T07:13:00Z</dcterms:modified>
</cp:coreProperties>
</file>