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9F" w:rsidRPr="00374A7C" w:rsidRDefault="00396E5E" w:rsidP="00427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6E5E">
        <w:rPr>
          <w:rFonts w:ascii="Times New Roman" w:eastAsia="Calibri" w:hAnsi="Times New Roman" w:cs="Times New Roman"/>
          <w:b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720.75pt" o:ole="">
            <v:imagedata r:id="rId8" o:title=""/>
          </v:shape>
          <o:OLEObject Type="Embed" ProgID="AcroExch.Document.DC" ShapeID="_x0000_i1025" DrawAspect="Content" ObjectID="_1647516613" r:id="rId9"/>
        </w:object>
      </w:r>
    </w:p>
    <w:p w:rsidR="00D20003" w:rsidRPr="00670AE9" w:rsidRDefault="00D20003" w:rsidP="00D20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D20003" w:rsidRPr="00670AE9" w:rsidRDefault="00D20003" w:rsidP="00D20003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20003" w:rsidRPr="00670AE9" w:rsidRDefault="00D20003" w:rsidP="00D20003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разработана в соответствии с Приказом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РФ от 06.10.2009 № 373 «Об утверждении и введении в действие федерального государственного образовательного стандарта начального общего образования» и в соответствии с </w:t>
      </w:r>
      <w:r w:rsidRPr="00670AE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Pr="00670AE9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>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образования.</w:t>
      </w:r>
    </w:p>
    <w:p w:rsidR="00D20003" w:rsidRPr="00670AE9" w:rsidRDefault="00D20003" w:rsidP="00D20003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учебник </w:t>
      </w:r>
      <w:r w:rsidRPr="00670AE9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670AE9">
        <w:rPr>
          <w:rFonts w:ascii="Times New Roman" w:hAnsi="Times New Roman" w:cs="Times New Roman"/>
          <w:sz w:val="28"/>
          <w:szCs w:val="28"/>
        </w:rPr>
        <w:t xml:space="preserve"> </w:t>
      </w:r>
      <w:r w:rsidR="004A79BB">
        <w:rPr>
          <w:rFonts w:ascii="Times New Roman" w:hAnsi="Times New Roman" w:cs="Times New Roman"/>
          <w:sz w:val="28"/>
          <w:szCs w:val="28"/>
        </w:rPr>
        <w:t>3</w:t>
      </w:r>
      <w:r w:rsidRPr="00670AE9">
        <w:rPr>
          <w:rFonts w:ascii="Times New Roman" w:hAnsi="Times New Roman" w:cs="Times New Roman"/>
          <w:sz w:val="28"/>
          <w:szCs w:val="28"/>
        </w:rPr>
        <w:t xml:space="preserve"> под редакцией доктора филологических наук, профессора М.В. Вербицкой, издательства «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>».</w:t>
      </w:r>
    </w:p>
    <w:p w:rsidR="00D20003" w:rsidRPr="00670AE9" w:rsidRDefault="00D20003" w:rsidP="00D20003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0003" w:rsidRPr="00670AE9" w:rsidRDefault="00D20003" w:rsidP="00D20003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Личностные, предметные и </w:t>
      </w:r>
      <w:proofErr w:type="spellStart"/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 </w:t>
      </w:r>
    </w:p>
    <w:p w:rsidR="00D20003" w:rsidRPr="00670AE9" w:rsidRDefault="00D20003" w:rsidP="00D20003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>освоения учебного курса «Английский язык»</w:t>
      </w:r>
    </w:p>
    <w:p w:rsidR="00D20003" w:rsidRPr="00670AE9" w:rsidRDefault="00D20003" w:rsidP="00D20003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D20003" w:rsidRPr="00670AE9" w:rsidRDefault="00D20003" w:rsidP="00D2000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b/>
          <w:bCs/>
          <w:sz w:val="28"/>
          <w:szCs w:val="28"/>
        </w:rPr>
        <w:t xml:space="preserve"> умения и универсальные учебные действия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Младшие школьники:</w:t>
      </w:r>
    </w:p>
    <w:p w:rsidR="00D20003" w:rsidRPr="00670AE9" w:rsidRDefault="00D20003" w:rsidP="00D2000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D20003" w:rsidRPr="00670AE9" w:rsidRDefault="00D20003" w:rsidP="00D2000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D20003" w:rsidRPr="00670AE9" w:rsidRDefault="00D20003" w:rsidP="00D2000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совершенствуют свои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общеречевые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D20003" w:rsidRPr="00670AE9" w:rsidRDefault="00D20003" w:rsidP="00D2000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учатся осуществлять самонаблюдение, самоконтроль, самооценку;</w:t>
      </w:r>
    </w:p>
    <w:p w:rsidR="00D20003" w:rsidRPr="00670AE9" w:rsidRDefault="00D20003" w:rsidP="00D2000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приложения).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70AE9">
        <w:rPr>
          <w:rFonts w:ascii="Times New Roman" w:hAnsi="Times New Roman" w:cs="Times New Roman"/>
          <w:sz w:val="28"/>
          <w:szCs w:val="28"/>
        </w:rPr>
        <w:t xml:space="preserve">и </w:t>
      </w:r>
      <w:r w:rsidRPr="00670AE9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670AE9">
        <w:rPr>
          <w:rFonts w:ascii="Times New Roman" w:hAnsi="Times New Roman" w:cs="Times New Roman"/>
          <w:sz w:val="28"/>
          <w:szCs w:val="28"/>
        </w:rPr>
        <w:t xml:space="preserve">, </w:t>
      </w:r>
      <w:r w:rsidRPr="00670AE9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 также </w:t>
      </w:r>
      <w:proofErr w:type="spellStart"/>
      <w:r w:rsidRPr="00670AE9">
        <w:rPr>
          <w:rFonts w:ascii="Times New Roman" w:hAnsi="Times New Roman" w:cs="Times New Roman"/>
          <w:i/>
          <w:iCs/>
          <w:sz w:val="28"/>
          <w:szCs w:val="28"/>
        </w:rPr>
        <w:t>социокультурная</w:t>
      </w:r>
      <w:proofErr w:type="spellEnd"/>
      <w:r w:rsidRPr="00670AE9">
        <w:rPr>
          <w:rFonts w:ascii="Times New Roman" w:hAnsi="Times New Roman" w:cs="Times New Roman"/>
          <w:i/>
          <w:iCs/>
          <w:sz w:val="28"/>
          <w:szCs w:val="28"/>
        </w:rPr>
        <w:t xml:space="preserve"> осведомленность</w:t>
      </w:r>
      <w:r w:rsidRPr="00670AE9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 результаты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Под </w:t>
      </w: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D20003" w:rsidRPr="00670AE9" w:rsidRDefault="00D20003" w:rsidP="00D2000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о многоязычном и поликультурном сообществе; </w:t>
      </w:r>
    </w:p>
    <w:p w:rsidR="00D20003" w:rsidRPr="00670AE9" w:rsidRDefault="00D20003" w:rsidP="00D2000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D20003" w:rsidRPr="00670AE9" w:rsidRDefault="00D20003" w:rsidP="00D2000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0" w:name="sdfootnote3anc"/>
      <w:r w:rsidR="002F78DB" w:rsidRPr="00670AE9">
        <w:rPr>
          <w:rFonts w:ascii="Times New Roman" w:hAnsi="Times New Roman" w:cs="Times New Roman"/>
          <w:sz w:val="28"/>
          <w:szCs w:val="28"/>
        </w:rPr>
        <w:fldChar w:fldCharType="begin"/>
      </w:r>
      <w:r w:rsidRPr="00670AE9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2F78DB" w:rsidRPr="00670AE9">
        <w:rPr>
          <w:rFonts w:ascii="Times New Roman" w:hAnsi="Times New Roman" w:cs="Times New Roman"/>
          <w:sz w:val="28"/>
          <w:szCs w:val="28"/>
        </w:rPr>
        <w:fldChar w:fldCharType="separate"/>
      </w:r>
      <w:r w:rsidRPr="00670AE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2F78DB" w:rsidRPr="00670AE9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670AE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AE9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 </w:t>
      </w:r>
      <w:r w:rsidRPr="00670AE9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  <w:proofErr w:type="gramEnd"/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б) освоение учащимися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D20003" w:rsidRPr="00670AE9" w:rsidRDefault="00D20003" w:rsidP="00D20003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D20003" w:rsidRPr="00670AE9" w:rsidRDefault="00D20003" w:rsidP="00D20003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D20003" w:rsidRPr="00670AE9" w:rsidRDefault="00D20003" w:rsidP="00D20003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D20003" w:rsidRPr="00670AE9" w:rsidRDefault="00D20003" w:rsidP="00D20003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D20003" w:rsidRPr="00670AE9" w:rsidRDefault="00D20003" w:rsidP="00D20003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670AE9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1) коммуникативные умения в основных видах речевой деятельности (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, говорении, чтении, письме);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осведомленность; </w:t>
      </w:r>
    </w:p>
    <w:p w:rsidR="00D20003" w:rsidRPr="00670AE9" w:rsidRDefault="00D20003" w:rsidP="00D2000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и специальные учебные умения.</w:t>
      </w:r>
    </w:p>
    <w:p w:rsidR="0010568E" w:rsidRPr="000F7171" w:rsidRDefault="0010568E" w:rsidP="00D20003">
      <w:pPr>
        <w:rPr>
          <w:rFonts w:ascii="Times New Roman" w:hAnsi="Times New Roman" w:cs="Times New Roman"/>
          <w:b/>
          <w:bCs/>
          <w:sz w:val="27"/>
          <w:szCs w:val="27"/>
        </w:rPr>
      </w:pPr>
    </w:p>
    <w:p w:rsidR="0010568E" w:rsidRDefault="0010568E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A4039F" w:rsidRDefault="00A4039F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A4039F" w:rsidRDefault="00A4039F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A4039F" w:rsidRDefault="00A4039F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  <w:sectPr w:rsidR="00A4039F" w:rsidSect="00A4039F">
          <w:footerReference w:type="default" r:id="rId10"/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p w:rsidR="00A4039F" w:rsidRPr="000F7171" w:rsidRDefault="00A4039F" w:rsidP="00A4039F">
      <w:pPr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</w:p>
    <w:p w:rsidR="00D20003" w:rsidRPr="000F7171" w:rsidRDefault="00D20003" w:rsidP="00D20003">
      <w:pPr>
        <w:tabs>
          <w:tab w:val="left" w:pos="584"/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Календарно-тематическое планирование по учебному предмету «Английский язык»</w:t>
      </w:r>
    </w:p>
    <w:p w:rsidR="00D20003" w:rsidRPr="000F7171" w:rsidRDefault="00D20003" w:rsidP="00D20003">
      <w:pPr>
        <w:tabs>
          <w:tab w:val="left" w:pos="584"/>
          <w:tab w:val="left" w:pos="5597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7"/>
        <w:gridCol w:w="1780"/>
        <w:gridCol w:w="1096"/>
        <w:gridCol w:w="1917"/>
        <w:gridCol w:w="1471"/>
        <w:gridCol w:w="38"/>
        <w:gridCol w:w="14"/>
        <w:gridCol w:w="12"/>
        <w:gridCol w:w="14"/>
        <w:gridCol w:w="13"/>
        <w:gridCol w:w="13"/>
        <w:gridCol w:w="1851"/>
        <w:gridCol w:w="3094"/>
        <w:gridCol w:w="59"/>
        <w:gridCol w:w="2680"/>
        <w:gridCol w:w="14"/>
      </w:tblGrid>
      <w:tr w:rsidR="0044447D" w:rsidRPr="00D20003" w:rsidTr="00D20003">
        <w:trPr>
          <w:gridAfter w:val="1"/>
          <w:wAfter w:w="14" w:type="dxa"/>
          <w:trHeight w:val="182"/>
        </w:trPr>
        <w:tc>
          <w:tcPr>
            <w:tcW w:w="1067" w:type="dxa"/>
            <w:vMerge w:val="restart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780" w:type="dxa"/>
            <w:vMerge w:val="restart"/>
          </w:tcPr>
          <w:p w:rsidR="0044447D" w:rsidRPr="00D20003" w:rsidRDefault="0044447D" w:rsidP="0044447D">
            <w:pPr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96" w:type="dxa"/>
            <w:vMerge w:val="restart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разделу</w:t>
            </w:r>
          </w:p>
        </w:tc>
        <w:tc>
          <w:tcPr>
            <w:tcW w:w="1917" w:type="dxa"/>
            <w:vMerge w:val="restart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26" w:type="dxa"/>
            <w:gridSpan w:val="8"/>
          </w:tcPr>
          <w:p w:rsidR="0044447D" w:rsidRPr="005B61BC" w:rsidRDefault="0044447D" w:rsidP="00444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833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4447D" w:rsidRPr="00D20003" w:rsidTr="00D20003">
        <w:trPr>
          <w:gridAfter w:val="1"/>
          <w:wAfter w:w="14" w:type="dxa"/>
          <w:trHeight w:val="245"/>
        </w:trPr>
        <w:tc>
          <w:tcPr>
            <w:tcW w:w="1067" w:type="dxa"/>
            <w:vMerge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  <w:vMerge/>
          </w:tcPr>
          <w:p w:rsidR="0044447D" w:rsidRPr="00D20003" w:rsidRDefault="0044447D" w:rsidP="004444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Предметные 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00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 1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Снова в школу. 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Снова в школу. </w:t>
            </w:r>
          </w:p>
        </w:tc>
        <w:tc>
          <w:tcPr>
            <w:tcW w:w="1549" w:type="dxa"/>
            <w:gridSpan w:val="5"/>
          </w:tcPr>
          <w:p w:rsidR="0044447D" w:rsidRPr="00BC1965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средства общения 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алфавита.</w:t>
            </w:r>
          </w:p>
        </w:tc>
        <w:tc>
          <w:tcPr>
            <w:tcW w:w="1549" w:type="dxa"/>
            <w:gridSpan w:val="5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 2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7 часов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У Бена новый друг.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У Бена новый друг.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Глагол «быть, находится» в настоящем простом времени</w:t>
            </w:r>
            <w:r w:rsidR="001B5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561A" w:rsidRPr="00D20003" w:rsidRDefault="001B561A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Входной контроль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средства общения с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тренировки в употреблении лексики по теме «Мебель»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плавательном бассейне. Развитие навыков </w:t>
            </w:r>
            <w:proofErr w:type="spell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плавательном бассейне. Развитие навыков </w:t>
            </w:r>
            <w:proofErr w:type="spell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1523" w:type="dxa"/>
            <w:gridSpan w:val="3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это пишется? Развитие навыков письменной речи. 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это пишется? Развитие навыков письменной речи. </w:t>
            </w:r>
          </w:p>
        </w:tc>
        <w:tc>
          <w:tcPr>
            <w:tcW w:w="1523" w:type="dxa"/>
            <w:gridSpan w:val="3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Вопросы к подлежащему.</w:t>
            </w:r>
          </w:p>
        </w:tc>
        <w:tc>
          <w:tcPr>
            <w:tcW w:w="1523" w:type="dxa"/>
            <w:gridSpan w:val="3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Общие вопросы</w:t>
            </w:r>
          </w:p>
        </w:tc>
        <w:tc>
          <w:tcPr>
            <w:tcW w:w="1523" w:type="dxa"/>
            <w:gridSpan w:val="3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Раздел3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 часов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проектом по теме «Знакомимся с Австралией»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проектом по теме «Знакомимся с Австралией»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44447D">
        <w:trPr>
          <w:gridAfter w:val="1"/>
          <w:wAfter w:w="14" w:type="dxa"/>
          <w:trHeight w:val="1172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проекту «Знакомимся с Австралией»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«Знакомимся с Австралией». Практика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устной речи.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общения 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«Знакомимся с Австралией». Практика устной речи. 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«Знакомимся с Австралией».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«Знакомимся с Австралией».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Наша страна. Введение и активизация ЛЕ.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Наша страна. Введение и активизация ЛЕ.</w:t>
            </w:r>
          </w:p>
        </w:tc>
        <w:tc>
          <w:tcPr>
            <w:tcW w:w="1535" w:type="dxa"/>
            <w:gridSpan w:val="4"/>
          </w:tcPr>
          <w:p w:rsidR="0044447D" w:rsidRPr="005B61BC" w:rsidRDefault="00B53020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страна. Активизация ЛЕ </w:t>
            </w:r>
          </w:p>
        </w:tc>
        <w:tc>
          <w:tcPr>
            <w:tcW w:w="1535" w:type="dxa"/>
            <w:gridSpan w:val="4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B53020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лексического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1535" w:type="dxa"/>
            <w:gridSpan w:val="4"/>
          </w:tcPr>
          <w:p w:rsidR="0044447D" w:rsidRPr="004B606B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  <w:r w:rsidR="00BC1965" w:rsidRPr="004B606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Фигуры. Введение ЛЕ. Практика чтения.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Фигуры. Введение ЛЕ. Практика чтения.</w:t>
            </w:r>
          </w:p>
        </w:tc>
        <w:tc>
          <w:tcPr>
            <w:tcW w:w="1549" w:type="dxa"/>
            <w:gridSpan w:val="5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 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Фигуры. Активизация ЛЕ. </w:t>
            </w:r>
          </w:p>
        </w:tc>
        <w:tc>
          <w:tcPr>
            <w:tcW w:w="1549" w:type="dxa"/>
            <w:gridSpan w:val="5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Что ты умеешь делать? Тренировка употребления модального глагола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Что ты умеешь делать? Развитие навыков говорения.</w:t>
            </w:r>
          </w:p>
        </w:tc>
        <w:tc>
          <w:tcPr>
            <w:tcW w:w="1549" w:type="dxa"/>
            <w:gridSpan w:val="5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Что ты умеешь делать? Тренировка употребления модального глагола</w:t>
            </w:r>
          </w:p>
        </w:tc>
        <w:tc>
          <w:tcPr>
            <w:tcW w:w="1549" w:type="dxa"/>
            <w:gridSpan w:val="5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способность ответного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 идёт! Разговор о погоде. Введение конструкции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rainy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 идёт! Разговор о погоде. Введение конструкции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rainy</w:t>
            </w:r>
          </w:p>
        </w:tc>
        <w:tc>
          <w:tcPr>
            <w:tcW w:w="1549" w:type="dxa"/>
            <w:gridSpan w:val="5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77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 идёт! Разговор о погоде. Активизация конструкции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rainy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 ты умеешь кататься на велосипеде? Совершенствование навыков говорения.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 ты умеешь кататься на 03велосипеде? Совершенствование навыков говорения.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ты умеешь кататься на велосипеде? Закрепление грам. и </w:t>
            </w:r>
            <w:proofErr w:type="spell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лексич</w:t>
            </w:r>
            <w:proofErr w:type="spell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 материала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Идём по магазинам. Введение ЛЕ. Формирование грамматических навыков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Идём по магазинам. Введение ЛЕ. Формирование грамматических навыков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Идём по магазинам. Активизация ЛЕ. 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Идём по магазинам. Совершенствование грамматических навыков. 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грамматического материала.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.12.19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работа  «Я и моя семья»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работа  </w:t>
            </w:r>
          </w:p>
        </w:tc>
        <w:tc>
          <w:tcPr>
            <w:tcW w:w="1575" w:type="dxa"/>
            <w:gridSpan w:val="7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5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«Изготовление снежинок». Повторение ЛЕ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«Изготовление снежинок». Повторение ЛЕ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C19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10 часов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 напечём блинов! Введение и активизация ЛЕ 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 напечём блинов! Введение и активизация ЛЕ 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</w:t>
            </w:r>
          </w:p>
        </w:tc>
        <w:tc>
          <w:tcPr>
            <w:tcW w:w="1864" w:type="dxa"/>
            <w:gridSpan w:val="2"/>
          </w:tcPr>
          <w:p w:rsidR="0044447D" w:rsidRPr="00EC66FB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 напечём блинов! </w:t>
            </w:r>
            <w:proofErr w:type="spell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Минипроект</w:t>
            </w:r>
            <w:proofErr w:type="spell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Активизация ЛЕ 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Который час? Введение и активизация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Который час? Введение и активизация ЛЕ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решении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Который час? Практика устной речи</w:t>
            </w:r>
          </w:p>
        </w:tc>
        <w:tc>
          <w:tcPr>
            <w:tcW w:w="1562" w:type="dxa"/>
            <w:gridSpan w:val="6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Который час? Мини проект. Закрепление ЛЕ 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Давай посмотрим телевизор! Развитие навыков чтения.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Давай посмотрим телевизор! Развитие навыков чтения.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Давай посмотрим телевизор! Отработка  грамматики</w:t>
            </w:r>
          </w:p>
        </w:tc>
        <w:tc>
          <w:tcPr>
            <w:tcW w:w="1562" w:type="dxa"/>
            <w:gridSpan w:val="6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864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средства общения с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Давай посмотрим телевизор! Совершенствование навыков чтения.</w:t>
            </w:r>
          </w:p>
        </w:tc>
        <w:tc>
          <w:tcPr>
            <w:tcW w:w="1523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В парке аттракционов. Введение и активизация ЛЕ.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В парке аттракционов. Введение и активизация ЛЕ.</w:t>
            </w:r>
          </w:p>
        </w:tc>
        <w:tc>
          <w:tcPr>
            <w:tcW w:w="1523" w:type="dxa"/>
            <w:gridSpan w:val="3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В парке аттракционов. Практика устной речи.</w:t>
            </w:r>
          </w:p>
        </w:tc>
        <w:tc>
          <w:tcPr>
            <w:tcW w:w="1523" w:type="dxa"/>
            <w:gridSpan w:val="3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Раздел 7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26 часов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В парке аттракционов. Мини проект. Закрепления ЛЕ.</w:t>
            </w:r>
          </w:p>
        </w:tc>
        <w:tc>
          <w:tcPr>
            <w:tcW w:w="1523" w:type="dxa"/>
            <w:gridSpan w:val="3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03" w:type="dxa"/>
            <w:gridSpan w:val="5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Едем отдыхать. Активизация лексического материала.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Едем отдыхать. Активизация лексического материала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17" w:type="dxa"/>
            <w:gridSpan w:val="6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Едем отдыхать. Формирование грамматических навыков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17" w:type="dxa"/>
            <w:gridSpan w:val="6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Едем отдыхать. Совершенствование грамматических навыков </w:t>
            </w:r>
          </w:p>
        </w:tc>
        <w:tc>
          <w:tcPr>
            <w:tcW w:w="1509" w:type="dxa"/>
            <w:gridSpan w:val="2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917" w:type="dxa"/>
            <w:gridSpan w:val="6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Спасибо за подарок. Введение ЛЕ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Спасибо за подарок. Введение ЛЕ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917" w:type="dxa"/>
            <w:gridSpan w:val="6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Спасибо за подарок. Активизация ЛЕ</w:t>
            </w:r>
          </w:p>
        </w:tc>
        <w:tc>
          <w:tcPr>
            <w:tcW w:w="1535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06B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Спасибо за подарок. Употребление ЛЕ в речи.</w:t>
            </w:r>
          </w:p>
        </w:tc>
        <w:tc>
          <w:tcPr>
            <w:tcW w:w="1535" w:type="dxa"/>
            <w:gridSpan w:val="4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Проект. Календарь. Закрепление ЛЕ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Проект. Календарь. Закрепление ЛЕ</w:t>
            </w:r>
          </w:p>
        </w:tc>
        <w:tc>
          <w:tcPr>
            <w:tcW w:w="1535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Спасибо за подарок</w:t>
            </w:r>
          </w:p>
        </w:tc>
        <w:tc>
          <w:tcPr>
            <w:tcW w:w="1535" w:type="dxa"/>
            <w:gridSpan w:val="4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891" w:type="dxa"/>
            <w:gridSpan w:val="4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лексики и грамматического материала</w:t>
            </w:r>
          </w:p>
        </w:tc>
        <w:tc>
          <w:tcPr>
            <w:tcW w:w="1535" w:type="dxa"/>
            <w:gridSpan w:val="4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891" w:type="dxa"/>
            <w:gridSpan w:val="4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языка: понимания его как средства общения с зарубежными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почте. Письма. Введение ЛЕ. Повторение. Правила  чтения. 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почте. Письма. Введение ЛЕ. Повторение. Правила  чтения. 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917" w:type="dxa"/>
            <w:gridSpan w:val="6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Письма. Активизация ЛЕ. Повторение. Утвердительные </w:t>
            </w:r>
            <w:proofErr w:type="spell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917" w:type="dxa"/>
            <w:gridSpan w:val="6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Письма. Закрепление ЛЕ. Повторение. Общие вопросы.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17" w:type="dxa"/>
            <w:gridSpan w:val="6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у тебя любимый урок?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Введение ЛЕ. Повторение. «Школьные принадлежности»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у тебя любимый урок? Введение ЛЕ. </w:t>
            </w: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Повторение. «Школьные принадлежности»</w:t>
            </w:r>
          </w:p>
        </w:tc>
        <w:tc>
          <w:tcPr>
            <w:tcW w:w="1509" w:type="dxa"/>
            <w:gridSpan w:val="2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17" w:type="dxa"/>
            <w:gridSpan w:val="6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решении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Какой у тебя любимый урок? Активизация ЛЕ. Повторение. Специальные вопросы.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Какой у тебя любимый урок? Закрепление ЛЕ, Повторение. «Дни недели»</w:t>
            </w:r>
          </w:p>
        </w:tc>
        <w:tc>
          <w:tcPr>
            <w:tcW w:w="147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питомцы. Введение грамматического материала. Повторение. «Дикие животные»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питомцы. Введение грамматического материала. Повторение. «Дикие животные»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диалоге.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питомцы. Активизация грамматики. Повторение. «ТВ-программы»</w:t>
            </w:r>
          </w:p>
        </w:tc>
        <w:tc>
          <w:tcPr>
            <w:tcW w:w="1471" w:type="dxa"/>
          </w:tcPr>
          <w:p w:rsidR="0044447D" w:rsidRPr="005B61BC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«Маска». Тренировка употребления грамм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атериала.  Повторение. наст. пр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«Маска». Тренировка употребления грамм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атериала.  Повторение. наст. пр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4447D" w:rsidRPr="005B61B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444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Активный отдых. Практика устной речи. Повторение. «Летные каникулы»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Активный отдых. Практика устной речи. Повторение. «Летные каникулы»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A73FC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6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gridAfter w:val="1"/>
          <w:wAfter w:w="14" w:type="dxa"/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Активный отдых. 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Наст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лительное время</w:t>
            </w:r>
          </w:p>
        </w:tc>
        <w:tc>
          <w:tcPr>
            <w:tcW w:w="1471" w:type="dxa"/>
          </w:tcPr>
          <w:p w:rsidR="0044447D" w:rsidRPr="00EC66FB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2A73FC" w:rsidRPr="00EC66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26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gridAfter w:val="1"/>
          <w:wAfter w:w="14" w:type="dxa"/>
          <w:trHeight w:val="3174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До свидания! Обобщение ЛЕ «Лето, отдых» Повторение. «Мои друзья»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До свидания! Обобщение ЛЕ «Лето, отдых» Повторение. «Мои друзья»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свидания! Обобщение ЛЕ и грамматики. 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6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контрольная работа «Я и мои увлечения»</w:t>
            </w: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2694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44447D" w:rsidRPr="00D20003" w:rsidTr="00D20003">
        <w:trPr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96" w:type="dxa"/>
          </w:tcPr>
          <w:p w:rsidR="0044447D" w:rsidRPr="00D20003" w:rsidRDefault="00570A56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694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44447D" w:rsidRPr="00D20003" w:rsidTr="00D20003">
        <w:trPr>
          <w:trHeight w:val="100"/>
        </w:trPr>
        <w:tc>
          <w:tcPr>
            <w:tcW w:w="1067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80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4447D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471" w:type="dxa"/>
          </w:tcPr>
          <w:p w:rsidR="0044447D" w:rsidRPr="005B61BC" w:rsidRDefault="00EC66FB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</w:t>
            </w:r>
          </w:p>
        </w:tc>
        <w:tc>
          <w:tcPr>
            <w:tcW w:w="1955" w:type="dxa"/>
            <w:gridSpan w:val="7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мотивационной основы изучения английского 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языка: понимания его как средства общения с зарубежными сверстниками;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694" w:type="dxa"/>
            <w:gridSpan w:val="2"/>
          </w:tcPr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, таблиц </w:t>
            </w:r>
            <w:r w:rsidRPr="00D20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решении учебных задач.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44447D" w:rsidRPr="00D20003" w:rsidRDefault="0044447D" w:rsidP="0044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A56" w:rsidRPr="00D20003" w:rsidTr="00D20003">
        <w:trPr>
          <w:trHeight w:val="100"/>
        </w:trPr>
        <w:tc>
          <w:tcPr>
            <w:tcW w:w="1067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80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471" w:type="dxa"/>
          </w:tcPr>
          <w:p w:rsidR="00570A56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</w:t>
            </w:r>
          </w:p>
        </w:tc>
        <w:tc>
          <w:tcPr>
            <w:tcW w:w="1955" w:type="dxa"/>
            <w:gridSpan w:val="7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694" w:type="dxa"/>
            <w:gridSpan w:val="2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70A56" w:rsidRPr="00D20003" w:rsidTr="00D20003">
        <w:trPr>
          <w:trHeight w:val="100"/>
        </w:trPr>
        <w:tc>
          <w:tcPr>
            <w:tcW w:w="1067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80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71" w:type="dxa"/>
          </w:tcPr>
          <w:p w:rsidR="00570A56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</w:t>
            </w:r>
          </w:p>
        </w:tc>
        <w:tc>
          <w:tcPr>
            <w:tcW w:w="1955" w:type="dxa"/>
            <w:gridSpan w:val="7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2694" w:type="dxa"/>
            <w:gridSpan w:val="2"/>
          </w:tcPr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70A56" w:rsidRPr="00D20003" w:rsidRDefault="00570A56" w:rsidP="00570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003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</w:tbl>
    <w:p w:rsidR="0010568E" w:rsidRDefault="0010568E" w:rsidP="00D52CE1">
      <w:pPr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</w:p>
    <w:p w:rsidR="00D20003" w:rsidRPr="00670AE9" w:rsidRDefault="00D20003" w:rsidP="00D20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Количество контрольных работ, практическая часть</w:t>
      </w:r>
    </w:p>
    <w:p w:rsidR="00D20003" w:rsidRPr="00670AE9" w:rsidRDefault="00D20003" w:rsidP="00D20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D20003" w:rsidRPr="005B61BC" w:rsidTr="00D20003">
        <w:tc>
          <w:tcPr>
            <w:tcW w:w="2055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0003" w:rsidRPr="005B61BC" w:rsidTr="00D20003">
        <w:tc>
          <w:tcPr>
            <w:tcW w:w="2055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</w:t>
            </w: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56" w:type="dxa"/>
            <w:shd w:val="clear" w:color="auto" w:fill="auto"/>
          </w:tcPr>
          <w:p w:rsidR="00D20003" w:rsidRDefault="00D52CE1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22.10.2019</w:t>
            </w:r>
          </w:p>
          <w:p w:rsidR="00EB4B68" w:rsidRPr="005B61BC" w:rsidRDefault="00EB4B68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«Знакомимся с Австралией»</w:t>
            </w:r>
          </w:p>
        </w:tc>
        <w:tc>
          <w:tcPr>
            <w:tcW w:w="2056" w:type="dxa"/>
            <w:shd w:val="clear" w:color="auto" w:fill="auto"/>
          </w:tcPr>
          <w:p w:rsidR="00D20003" w:rsidRDefault="00D52CE1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24.12.2019</w:t>
            </w:r>
          </w:p>
          <w:p w:rsidR="00D20003" w:rsidRPr="005B61BC" w:rsidRDefault="00EB4B68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за 1-е полугодие</w:t>
            </w:r>
          </w:p>
        </w:tc>
        <w:tc>
          <w:tcPr>
            <w:tcW w:w="2056" w:type="dxa"/>
            <w:shd w:val="clear" w:color="auto" w:fill="auto"/>
          </w:tcPr>
          <w:p w:rsidR="00D20003" w:rsidRDefault="00D52CE1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17.03.2020</w:t>
            </w:r>
            <w:r w:rsidR="00EB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B4B68" w:rsidRPr="005B61BC" w:rsidRDefault="00EB4B68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«Спасибо за подарок»</w:t>
            </w:r>
          </w:p>
        </w:tc>
        <w:tc>
          <w:tcPr>
            <w:tcW w:w="2056" w:type="dxa"/>
            <w:shd w:val="clear" w:color="auto" w:fill="auto"/>
          </w:tcPr>
          <w:p w:rsidR="00D20003" w:rsidRDefault="00D52CE1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12.05.2020</w:t>
            </w:r>
          </w:p>
          <w:p w:rsidR="00D20003" w:rsidRPr="005B61BC" w:rsidRDefault="00EB4B68" w:rsidP="00D200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 контрольная работа</w:t>
            </w:r>
          </w:p>
        </w:tc>
      </w:tr>
    </w:tbl>
    <w:p w:rsidR="00D20003" w:rsidRDefault="00D20003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D20003" w:rsidRDefault="00D20003" w:rsidP="00D200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</w:t>
      </w: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ржание учебного предмета </w:t>
      </w:r>
    </w:p>
    <w:p w:rsidR="00D20003" w:rsidRPr="00670AE9" w:rsidRDefault="00D20003" w:rsidP="00D200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2271"/>
        <w:gridCol w:w="1217"/>
        <w:gridCol w:w="1559"/>
        <w:gridCol w:w="1701"/>
        <w:gridCol w:w="4820"/>
      </w:tblGrid>
      <w:tr w:rsidR="00D20003" w:rsidRPr="005B61BC" w:rsidTr="00D20003">
        <w:trPr>
          <w:trHeight w:val="1192"/>
        </w:trPr>
        <w:tc>
          <w:tcPr>
            <w:tcW w:w="1190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217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по темам 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4820" w:type="dxa"/>
            <w:shd w:val="clear" w:color="auto" w:fill="auto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 основных  видов  деятельности  учащихся</w:t>
            </w:r>
          </w:p>
        </w:tc>
      </w:tr>
      <w:tr w:rsidR="00D20003" w:rsidRPr="005B61BC" w:rsidTr="00D20003">
        <w:trPr>
          <w:trHeight w:val="309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возраст, национальность/гражданство); представление персонажей детских произведений. Приветствие, прощание (с использованием типичных фраз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речевого этикета).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D20003" w:rsidRPr="005B61BC" w:rsidRDefault="00D20003" w:rsidP="00D20003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D20003" w:rsidRPr="005B61BC" w:rsidRDefault="00D20003" w:rsidP="00D2000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него);</w:t>
            </w:r>
          </w:p>
          <w:p w:rsidR="00D20003" w:rsidRPr="005B61BC" w:rsidRDefault="00D20003" w:rsidP="00D2000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D20003" w:rsidRPr="005B61BC" w:rsidRDefault="00D20003" w:rsidP="00D200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2. В сфере </w:t>
            </w:r>
            <w:proofErr w:type="spellStart"/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аудирования</w:t>
            </w:r>
            <w:proofErr w:type="spellEnd"/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D20003" w:rsidRPr="005B61BC" w:rsidRDefault="00D20003" w:rsidP="00D200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D20003" w:rsidRPr="005B61BC" w:rsidRDefault="00D20003" w:rsidP="00D200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на изученном языковом материале;</w:t>
            </w:r>
          </w:p>
          <w:p w:rsidR="00D20003" w:rsidRPr="005B61BC" w:rsidRDefault="00D20003" w:rsidP="00D200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3. В сфере чтения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D20003" w:rsidRPr="005B61BC" w:rsidRDefault="00D20003" w:rsidP="00D2000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D20003" w:rsidRPr="005B61BC" w:rsidRDefault="00D20003" w:rsidP="00D2000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D20003" w:rsidRPr="005B61BC" w:rsidRDefault="00D20003" w:rsidP="00D2000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D20003" w:rsidRPr="005B61BC" w:rsidRDefault="00D20003" w:rsidP="00D2000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языковыми средствами и навыки пользования ими: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гласными. Дифтонги. Связующее «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5B61B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стран. Интернациональные слова (например,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4. Грамматическая сторона </w:t>
            </w:r>
            <w:proofErr w:type="spellStart"/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речи</w:t>
            </w:r>
            <w:proofErr w:type="gramStart"/>
            <w:r w:rsidRPr="005B61B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 Порядок слов в предложении. Утвердительные и отрицательные предложения. Простое предложение с простым глагольным сказуемым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.), составным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именным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предложения с союзами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образованные по правилам и исключения.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Наречия степени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Наиболееупотребительныепредлоги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реалиями </w:t>
            </w:r>
            <w:proofErr w:type="spellStart"/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социокультурного</w:t>
            </w:r>
            <w:proofErr w:type="spellEnd"/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значения.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странах.</w:t>
            </w:r>
          </w:p>
        </w:tc>
      </w:tr>
      <w:tr w:rsidR="00D20003" w:rsidRPr="005B61BC" w:rsidTr="00D20003">
        <w:trPr>
          <w:trHeight w:val="251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D20003" w:rsidRPr="005B61BC" w:rsidRDefault="00D20003" w:rsidP="00D20003">
            <w:pPr>
              <w:spacing w:after="0" w:line="240" w:lineRule="auto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0003" w:rsidRPr="005B61BC" w:rsidTr="00D20003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Мир моих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увлечений.</w:t>
            </w:r>
          </w:p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Мои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Ролевая игра, </w:t>
            </w: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0003" w:rsidRPr="005B61BC" w:rsidTr="00D20003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Имя, возраст, внешность, характер, увлечения/хобби мои и моих друзей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0003" w:rsidRPr="005B61BC" w:rsidTr="00D20003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D20003" w:rsidRPr="005B61BC" w:rsidRDefault="00D20003" w:rsidP="00D20003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Школьные кружки. Учебные занятия на уроках.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0003" w:rsidRPr="005B61BC" w:rsidTr="00D20003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0003" w:rsidRPr="005B61BC" w:rsidTr="00D20003">
        <w:trPr>
          <w:trHeight w:val="2762"/>
        </w:trPr>
        <w:tc>
          <w:tcPr>
            <w:tcW w:w="1190" w:type="dxa"/>
            <w:tcBorders>
              <w:top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71" w:type="dxa"/>
            <w:tcBorders>
              <w:top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 и родная страна.</w:t>
            </w:r>
          </w:p>
          <w:p w:rsidR="00D20003" w:rsidRPr="005B61BC" w:rsidRDefault="00D20003" w:rsidP="00D20003">
            <w:pPr>
              <w:spacing w:after="0" w:line="240" w:lineRule="auto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</w:tcBorders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D20003" w:rsidRPr="005B61BC" w:rsidRDefault="00D20003" w:rsidP="00D200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20003" w:rsidRPr="000F7171" w:rsidRDefault="00D20003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10568E" w:rsidRPr="000F7171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2E1F" w:rsidRPr="000F7171" w:rsidRDefault="00362E1F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A4A84" w:rsidRDefault="003A4A84" w:rsidP="00362E1F">
      <w:pPr>
        <w:tabs>
          <w:tab w:val="left" w:pos="584"/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171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:rsidR="00D20003" w:rsidRPr="000F7171" w:rsidRDefault="00D20003" w:rsidP="00362E1F">
      <w:pPr>
        <w:tabs>
          <w:tab w:val="left" w:pos="584"/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14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0F7171" w:rsidTr="00B9366A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0F7171">
              <w:rPr>
                <w:rFonts w:ascii="Times New Roman" w:hAnsi="Times New Roman" w:cs="Times New Roman"/>
                <w:b/>
                <w:bCs/>
              </w:rPr>
              <w:t>п\</w:t>
            </w:r>
            <w:proofErr w:type="gramStart"/>
            <w:r w:rsidRPr="000F7171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</w:t>
            </w:r>
            <w:r w:rsidRPr="000F7171">
              <w:rPr>
                <w:rFonts w:ascii="Times New Roman" w:hAnsi="Times New Roman" w:cs="Times New Roman"/>
                <w:b/>
                <w:bCs/>
              </w:rPr>
              <w:softHyphen/>
              <w:t>чения</w:t>
            </w:r>
          </w:p>
        </w:tc>
      </w:tr>
      <w:tr w:rsidR="003A4A84" w:rsidRPr="000F7171" w:rsidTr="00B9366A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>Библиотечный фонд (книгопечатная продукция)</w:t>
            </w:r>
          </w:p>
        </w:tc>
      </w:tr>
      <w:tr w:rsidR="003A4A84" w:rsidRPr="000F7171" w:rsidTr="00B9366A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Учебно-методические комплекты по английскому языку для 2  классов (учебники, ра</w:t>
            </w:r>
            <w:r w:rsidRPr="000F7171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0F7171" w:rsidTr="00B9366A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Учебно-методические комплекты по английскому языку для 3  классов (учебники, ра</w:t>
            </w:r>
            <w:r w:rsidRPr="000F7171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0F7171" w:rsidTr="00B9366A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 М.В. Вербицкая. Английский язык: программа: 2-4 классы. – М.: </w:t>
            </w:r>
            <w:proofErr w:type="spellStart"/>
            <w:r w:rsidRPr="000F7171">
              <w:rPr>
                <w:rFonts w:ascii="Times New Roman" w:hAnsi="Times New Roman" w:cs="Times New Roman"/>
              </w:rPr>
              <w:t>Вентана-Граф</w:t>
            </w:r>
            <w:proofErr w:type="spellEnd"/>
            <w:r w:rsidRPr="000F7171">
              <w:rPr>
                <w:rFonts w:ascii="Times New Roman" w:hAnsi="Times New Roman" w:cs="Times New Roman"/>
              </w:rPr>
              <w:t>, 2012.</w:t>
            </w:r>
          </w:p>
        </w:tc>
      </w:tr>
      <w:tr w:rsidR="003A4A84" w:rsidRPr="000F7171" w:rsidTr="00B9366A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0F7171" w:rsidTr="00B9366A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М.В. Вербицкая и др. Английский язык. 3 класс: пособие для учителя</w:t>
            </w:r>
          </w:p>
        </w:tc>
      </w:tr>
      <w:tr w:rsidR="003A4A84" w:rsidRPr="000F7171" w:rsidTr="00B9366A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Печатные пособия</w:t>
            </w:r>
          </w:p>
        </w:tc>
      </w:tr>
      <w:tr w:rsidR="003A4A84" w:rsidRPr="000F7171" w:rsidTr="00B9366A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Словари по английскому языку.</w:t>
            </w:r>
          </w:p>
        </w:tc>
      </w:tr>
      <w:tr w:rsidR="003A4A84" w:rsidRPr="000F7171" w:rsidTr="00B9366A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Репродукции картин, художественные фотографии в соответствии с содержанием </w:t>
            </w:r>
            <w:proofErr w:type="gramStart"/>
            <w:r w:rsidRPr="000F7171">
              <w:rPr>
                <w:rFonts w:ascii="Times New Roman" w:hAnsi="Times New Roman" w:cs="Times New Roman"/>
              </w:rPr>
              <w:t>обучения по</w:t>
            </w:r>
            <w:proofErr w:type="gramEnd"/>
            <w:r w:rsidRPr="000F7171">
              <w:rPr>
                <w:rFonts w:ascii="Times New Roman" w:hAnsi="Times New Roman" w:cs="Times New Roman"/>
              </w:rPr>
              <w:t xml:space="preserve"> английскому языку (в том числе в цифровой форме).</w:t>
            </w:r>
          </w:p>
        </w:tc>
      </w:tr>
      <w:tr w:rsidR="003A4A84" w:rsidRPr="000F7171" w:rsidTr="00B9366A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Информационно-коммуникативные средства</w:t>
            </w:r>
          </w:p>
        </w:tc>
      </w:tr>
      <w:tr w:rsidR="003A4A84" w:rsidRPr="000F7171" w:rsidTr="00B9366A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Cs/>
                <w:iCs/>
                <w:lang w:val="en-US"/>
              </w:rPr>
              <w:t>CD</w:t>
            </w:r>
            <w:r w:rsidRPr="000F7171">
              <w:rPr>
                <w:rFonts w:ascii="Times New Roman" w:hAnsi="Times New Roman" w:cs="Times New Roman"/>
                <w:bCs/>
                <w:iCs/>
              </w:rPr>
              <w:t xml:space="preserve"> диск к УМК ( к учебнику) для 2 класса</w:t>
            </w:r>
          </w:p>
        </w:tc>
      </w:tr>
      <w:tr w:rsidR="003A4A84" w:rsidRPr="000F7171" w:rsidTr="00B9366A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</w:tr>
      <w:tr w:rsidR="003A4A84" w:rsidRPr="000F7171" w:rsidTr="00B9366A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F7171">
              <w:rPr>
                <w:rFonts w:ascii="Times New Roman" w:hAnsi="Times New Roman" w:cs="Times New Roman"/>
                <w:bCs/>
                <w:iCs/>
              </w:rPr>
              <w:t>Компьютер (ноутбук)</w:t>
            </w:r>
          </w:p>
        </w:tc>
      </w:tr>
      <w:tr w:rsidR="003A4A84" w:rsidRPr="000F7171" w:rsidTr="00B9366A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F7171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</w:tc>
      </w:tr>
      <w:tr w:rsidR="003A4A84" w:rsidRPr="000F7171" w:rsidTr="00B9366A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3A4A84" w:rsidRPr="000F7171" w:rsidTr="00B9366A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/>
                <w:bCs/>
                <w:iCs/>
              </w:rPr>
              <w:t>Учебно-практическое оборудование</w:t>
            </w:r>
          </w:p>
        </w:tc>
      </w:tr>
      <w:tr w:rsidR="003A4A84" w:rsidRPr="000F7171" w:rsidTr="00B9366A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Рабочие тетради.</w:t>
            </w:r>
          </w:p>
        </w:tc>
      </w:tr>
      <w:tr w:rsidR="003A4A84" w:rsidRPr="000F7171" w:rsidTr="00B9366A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Детские книги разных типов из круга детского чтения.</w:t>
            </w:r>
          </w:p>
        </w:tc>
      </w:tr>
      <w:tr w:rsidR="008604AB" w:rsidRPr="000F7171" w:rsidTr="00B9366A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04AB" w:rsidRPr="000F7171" w:rsidRDefault="008604AB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04AB" w:rsidRPr="000F7171" w:rsidRDefault="008604AB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Словари.</w:t>
            </w:r>
          </w:p>
        </w:tc>
      </w:tr>
      <w:tr w:rsidR="003A4A84" w:rsidRPr="000F7171" w:rsidTr="00B9366A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b/>
              </w:rPr>
              <w:t>Натуральные объекты</w:t>
            </w:r>
          </w:p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4A84" w:rsidRPr="000F7171" w:rsidTr="00B9366A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Игрушки </w:t>
            </w:r>
          </w:p>
        </w:tc>
      </w:tr>
      <w:tr w:rsidR="003A4A84" w:rsidRPr="000F7171" w:rsidTr="00B9366A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Демонстрационные пособия</w:t>
            </w:r>
          </w:p>
        </w:tc>
      </w:tr>
      <w:tr w:rsidR="003A4A84" w:rsidRPr="000F7171" w:rsidTr="00B9366A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Таблицы по грамматике английского языка в соответствии с содержанием </w:t>
            </w:r>
            <w:proofErr w:type="gramStart"/>
            <w:r w:rsidRPr="000F7171">
              <w:rPr>
                <w:rFonts w:ascii="Times New Roman" w:hAnsi="Times New Roman" w:cs="Times New Roman"/>
              </w:rPr>
              <w:t>обучения по предмету</w:t>
            </w:r>
            <w:proofErr w:type="gramEnd"/>
            <w:r w:rsidRPr="000F7171">
              <w:rPr>
                <w:rFonts w:ascii="Times New Roman" w:hAnsi="Times New Roman" w:cs="Times New Roman"/>
              </w:rPr>
              <w:t>.</w:t>
            </w:r>
          </w:p>
        </w:tc>
      </w:tr>
      <w:tr w:rsidR="003A4A84" w:rsidRPr="000F7171" w:rsidTr="00B9366A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3A4A84" w:rsidRPr="000F7171" w:rsidRDefault="003A4A84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68E" w:rsidRPr="000F7171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0003" w:rsidRPr="000F7171" w:rsidRDefault="00D20003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1893" w:rsidRPr="000F7171" w:rsidRDefault="00536C2B" w:rsidP="00D20003">
      <w:pPr>
        <w:tabs>
          <w:tab w:val="left" w:pos="543"/>
          <w:tab w:val="center" w:pos="6655"/>
        </w:tabs>
        <w:ind w:firstLine="567"/>
        <w:rPr>
          <w:rFonts w:ascii="Times New Roman" w:eastAsia="Meiryo UI" w:hAnsi="Times New Roman" w:cs="Times New Roman"/>
          <w:sz w:val="28"/>
          <w:szCs w:val="28"/>
        </w:rPr>
      </w:pPr>
      <w:r>
        <w:rPr>
          <w:rFonts w:ascii="Times New Roman" w:eastAsia="Meiryo UI" w:hAnsi="Times New Roman" w:cs="Times New Roman"/>
          <w:sz w:val="28"/>
          <w:szCs w:val="28"/>
        </w:rPr>
        <w:lastRenderedPageBreak/>
        <w:t>Приложение</w:t>
      </w:r>
      <w:r w:rsidR="00EE1893" w:rsidRPr="000F7171">
        <w:rPr>
          <w:rFonts w:ascii="Times New Roman" w:eastAsia="Meiryo UI" w:hAnsi="Times New Roman" w:cs="Times New Roman"/>
          <w:sz w:val="28"/>
          <w:szCs w:val="28"/>
        </w:rPr>
        <w:tab/>
      </w:r>
    </w:p>
    <w:p w:rsidR="0010568E" w:rsidRPr="000F7171" w:rsidRDefault="0010568E" w:rsidP="00D20003">
      <w:pPr>
        <w:tabs>
          <w:tab w:val="left" w:pos="543"/>
          <w:tab w:val="center" w:pos="6655"/>
        </w:tabs>
        <w:ind w:left="-1260" w:firstLine="567"/>
        <w:jc w:val="center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Контрольная работа</w:t>
      </w:r>
      <w:r w:rsidR="008604AB" w:rsidRPr="000F7171">
        <w:rPr>
          <w:rFonts w:ascii="Times New Roman" w:eastAsia="Meiryo UI" w:hAnsi="Times New Roman" w:cs="Times New Roman"/>
          <w:sz w:val="28"/>
          <w:szCs w:val="28"/>
        </w:rPr>
        <w:t xml:space="preserve"> </w:t>
      </w:r>
      <w:r w:rsidR="00EE1893" w:rsidRPr="000F7171">
        <w:rPr>
          <w:rFonts w:ascii="Times New Roman" w:eastAsia="Meiryo UI" w:hAnsi="Times New Roman" w:cs="Times New Roman"/>
          <w:sz w:val="28"/>
          <w:szCs w:val="28"/>
        </w:rPr>
        <w:t>«Я и моя семья»</w:t>
      </w:r>
    </w:p>
    <w:p w:rsidR="0010568E" w:rsidRPr="000F7171" w:rsidRDefault="0010568E" w:rsidP="00D20003">
      <w:pPr>
        <w:numPr>
          <w:ilvl w:val="0"/>
          <w:numId w:val="12"/>
        </w:numPr>
        <w:spacing w:after="0" w:line="240" w:lineRule="auto"/>
        <w:ind w:firstLine="567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Перевести словосочетания на русский язык.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Jill’s postcard -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Teacher’s computer -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Sister’s dolls -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Tiny’s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pencils –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10568E" w:rsidRPr="000F7171" w:rsidRDefault="0010568E" w:rsidP="00D20003">
      <w:pPr>
        <w:numPr>
          <w:ilvl w:val="0"/>
          <w:numId w:val="12"/>
        </w:numPr>
        <w:spacing w:after="0" w:line="240" w:lineRule="auto"/>
        <w:ind w:firstLine="567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Перевести словосочетания на английский язык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Письмо Маши -</w:t>
      </w:r>
    </w:p>
    <w:p w:rsidR="0010568E" w:rsidRPr="000F7171" w:rsidRDefault="00241C94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Конверт Та</w:t>
      </w:r>
      <w:r w:rsidR="0010568E" w:rsidRPr="000F7171">
        <w:rPr>
          <w:rFonts w:ascii="Times New Roman" w:eastAsia="Meiryo UI" w:hAnsi="Times New Roman" w:cs="Times New Roman"/>
          <w:sz w:val="28"/>
          <w:szCs w:val="28"/>
        </w:rPr>
        <w:t xml:space="preserve">ни - 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Сумка Почтальона -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Кошка сестёр –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</w:rPr>
      </w:pPr>
    </w:p>
    <w:p w:rsidR="0010568E" w:rsidRPr="000F7171" w:rsidRDefault="0010568E" w:rsidP="00D20003">
      <w:pPr>
        <w:numPr>
          <w:ilvl w:val="0"/>
          <w:numId w:val="12"/>
        </w:numPr>
        <w:spacing w:after="0" w:line="240" w:lineRule="auto"/>
        <w:ind w:firstLine="567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Расставить буквы в нужном порядке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t,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e,r,e,l,t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–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s,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r,e,p,o,t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–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t,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p,a,s,m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- 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a,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p,r,e,p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– 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lastRenderedPageBreak/>
        <w:t>m,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a,s,o,t,p,n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– 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10568E" w:rsidRPr="000F7171" w:rsidRDefault="0010568E" w:rsidP="00D20003">
      <w:pPr>
        <w:numPr>
          <w:ilvl w:val="0"/>
          <w:numId w:val="12"/>
        </w:numPr>
        <w:spacing w:after="0" w:line="240" w:lineRule="auto"/>
        <w:ind w:firstLine="567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Вставить пропущенные буквы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P_zzle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b_ll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tedd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_ bear,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comp_ter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g_me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r_ller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sk_tes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pr_sent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d_ll</w:t>
      </w:r>
      <w:proofErr w:type="spell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bic_cle</w:t>
      </w:r>
      <w:proofErr w:type="spellEnd"/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</w:t>
      </w:r>
      <w:bookmarkStart w:id="1" w:name="_GoBack"/>
      <w:bookmarkEnd w:id="1"/>
    </w:p>
    <w:p w:rsidR="0010568E" w:rsidRPr="000F7171" w:rsidRDefault="0010568E" w:rsidP="00D20003">
      <w:pPr>
        <w:numPr>
          <w:ilvl w:val="0"/>
          <w:numId w:val="12"/>
        </w:numPr>
        <w:spacing w:after="0" w:line="240" w:lineRule="auto"/>
        <w:ind w:firstLine="567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Составить предложения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in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, can, I, winter, skate.</w:t>
      </w:r>
    </w:p>
    <w:p w:rsidR="0010568E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May, I, and, September, </w:t>
      </w:r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like.</w:t>
      </w:r>
      <w:proofErr w:type="gramEnd"/>
    </w:p>
    <w:p w:rsidR="003A4A84" w:rsidRPr="000F7171" w:rsidRDefault="0010568E" w:rsidP="00D20003">
      <w:pPr>
        <w:ind w:left="-108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  <w:proofErr w:type="gramStart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in</w:t>
      </w:r>
      <w:proofErr w:type="gramEnd"/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, the, live, I, country.</w:t>
      </w:r>
    </w:p>
    <w:p w:rsidR="009B518A" w:rsidRPr="0099348F" w:rsidRDefault="009B518A" w:rsidP="00D20003">
      <w:pPr>
        <w:ind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26379F" w:rsidRPr="000F7171" w:rsidRDefault="00241C94" w:rsidP="00D20003">
      <w:pPr>
        <w:ind w:left="-126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171">
        <w:rPr>
          <w:rFonts w:ascii="Times New Roman" w:hAnsi="Times New Roman" w:cs="Times New Roman"/>
          <w:b/>
          <w:sz w:val="28"/>
          <w:szCs w:val="28"/>
        </w:rPr>
        <w:t>Итоговая к</w:t>
      </w:r>
      <w:r w:rsidR="0026379F" w:rsidRPr="000F7171">
        <w:rPr>
          <w:rFonts w:ascii="Times New Roman" w:hAnsi="Times New Roman" w:cs="Times New Roman"/>
          <w:b/>
          <w:sz w:val="28"/>
          <w:szCs w:val="28"/>
        </w:rPr>
        <w:t>онтрольная работа</w:t>
      </w:r>
      <w:r w:rsidR="00EE1893" w:rsidRPr="000F7171">
        <w:rPr>
          <w:rFonts w:ascii="Times New Roman" w:hAnsi="Times New Roman" w:cs="Times New Roman"/>
          <w:b/>
          <w:sz w:val="28"/>
          <w:szCs w:val="28"/>
        </w:rPr>
        <w:t xml:space="preserve"> «Я и мои увлечения»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I. Do, Does, Don`t </w:t>
      </w: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</w:t>
      </w: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Doesn`t?</w:t>
      </w:r>
      <w:proofErr w:type="gramEnd"/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______ he like swimming? – Yes, he 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______ you like singing? – No, we _______.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______ your mother like playing football? – No, she 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______ they like drawing? – Yes, they 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______ Bob and Tom like reading? – No, they _______.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_____ your sisters like riding? – Yes, they _______.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_____ Mary like playing computer games? – No, she ______.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Исправь ошибки в предложении. 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Зачеркни неверное слово и на свободной строчке напиши нужное. Смотри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: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watching TV.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like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sister like swimming. 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doesn`t like playing football. 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My father don`t like playing computer games. 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She like swimming. 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5. We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playing tennis. 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Tom and Bob doesn`t like reading. 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My sister like riding. 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8. My friends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playing computer games.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 I doesn`t like swimming.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Вспомни правило употребления AND и OR в предложении.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пропущенные слова AND или OR.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like playing football ____ basketball.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sister doesn`t like swimming ____ riding.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She likes reading ____ drawing. My brother likes singing ____ watching TV.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father doesn`t like watching TV ____ playing tennis.</w:t>
      </w:r>
      <w:proofErr w:type="gramEnd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He likes swimming ___ riding.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Посмотри в таблицу и напиши предложения по примеру.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Andy likes swimming but he doesn`t like reading. 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Polly likes________________________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 likes________________________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Sue likes ________________________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Pete likes ________________________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I. 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LIKE 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LIKES: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My brother _____swimming.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sister ______ reading.</w:t>
      </w:r>
      <w:proofErr w:type="gramEnd"/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2. I _____ drawing. I don`t _____ singing.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He doesn`t ______ playing football.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______ playing basketball.</w:t>
      </w:r>
      <w:proofErr w:type="gramEnd"/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We _____ riding. We don`t ______ playing computer games.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They ______ swimming. They don`t ______ reading.</w:t>
      </w:r>
    </w:p>
    <w:p w:rsidR="00241C94" w:rsidRPr="000F7171" w:rsidRDefault="00241C94" w:rsidP="00D20003">
      <w:pPr>
        <w:spacing w:before="150" w:after="150" w:line="240" w:lineRule="auto"/>
        <w:ind w:left="150" w:right="150"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6. Bob ______ drawing. </w:t>
      </w:r>
      <w:proofErr w:type="gramStart"/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 doesn`t _______ singing.</w:t>
      </w:r>
      <w:proofErr w:type="gramEnd"/>
    </w:p>
    <w:p w:rsidR="00241C94" w:rsidRPr="000F7171" w:rsidRDefault="00241C94" w:rsidP="00D20003">
      <w:pPr>
        <w:tabs>
          <w:tab w:val="left" w:pos="584"/>
          <w:tab w:val="left" w:pos="5597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241C94" w:rsidRPr="000F7171" w:rsidRDefault="00241C94" w:rsidP="00D20003">
      <w:pPr>
        <w:tabs>
          <w:tab w:val="left" w:pos="584"/>
          <w:tab w:val="left" w:pos="5597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F96C7F" w:rsidRPr="000F7171" w:rsidRDefault="00F96C7F" w:rsidP="00D20003">
      <w:pPr>
        <w:spacing w:after="0" w:line="240" w:lineRule="auto"/>
        <w:ind w:left="-360" w:firstLine="567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sectPr w:rsidR="00F96C7F" w:rsidRPr="000F7171" w:rsidSect="00D20003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360" w:rsidRDefault="001C4360" w:rsidP="00A944F1">
      <w:pPr>
        <w:spacing w:after="0" w:line="240" w:lineRule="auto"/>
      </w:pPr>
      <w:r>
        <w:separator/>
      </w:r>
    </w:p>
  </w:endnote>
  <w:endnote w:type="continuationSeparator" w:id="0">
    <w:p w:rsidR="001C4360" w:rsidRDefault="001C4360" w:rsidP="00A9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73897"/>
    </w:sdtPr>
    <w:sdtContent>
      <w:p w:rsidR="00EC66FB" w:rsidRDefault="002F78DB">
        <w:pPr>
          <w:pStyle w:val="a7"/>
          <w:jc w:val="right"/>
        </w:pPr>
        <w:r>
          <w:fldChar w:fldCharType="begin"/>
        </w:r>
        <w:r w:rsidR="00EC66FB">
          <w:instrText xml:space="preserve"> PAGE   \* MERGEFORMAT </w:instrText>
        </w:r>
        <w:r>
          <w:fldChar w:fldCharType="separate"/>
        </w:r>
        <w:r w:rsidR="0042707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C66FB" w:rsidRDefault="00EC66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360" w:rsidRDefault="001C4360" w:rsidP="00A944F1">
      <w:pPr>
        <w:spacing w:after="0" w:line="240" w:lineRule="auto"/>
      </w:pPr>
      <w:r>
        <w:separator/>
      </w:r>
    </w:p>
  </w:footnote>
  <w:footnote w:type="continuationSeparator" w:id="0">
    <w:p w:rsidR="001C4360" w:rsidRDefault="001C4360" w:rsidP="00A94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7689D"/>
    <w:multiLevelType w:val="hybridMultilevel"/>
    <w:tmpl w:val="711E05C0"/>
    <w:lvl w:ilvl="0" w:tplc="190E861C">
      <w:start w:val="1"/>
      <w:numFmt w:val="upperRoman"/>
      <w:lvlText w:val="%1."/>
      <w:lvlJc w:val="left"/>
      <w:pPr>
        <w:tabs>
          <w:tab w:val="num" w:pos="-360"/>
        </w:tabs>
        <w:ind w:left="-36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B8578D"/>
    <w:multiLevelType w:val="hybridMultilevel"/>
    <w:tmpl w:val="711E05C0"/>
    <w:lvl w:ilvl="0" w:tplc="190E861C">
      <w:start w:val="1"/>
      <w:numFmt w:val="upperRoman"/>
      <w:lvlText w:val="%1."/>
      <w:lvlJc w:val="left"/>
      <w:pPr>
        <w:tabs>
          <w:tab w:val="num" w:pos="-360"/>
        </w:tabs>
        <w:ind w:left="-36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F26817"/>
    <w:multiLevelType w:val="multilevel"/>
    <w:tmpl w:val="3120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D7F"/>
    <w:rsid w:val="0004331B"/>
    <w:rsid w:val="00062921"/>
    <w:rsid w:val="000A3902"/>
    <w:rsid w:val="000C3F36"/>
    <w:rsid w:val="000E03A7"/>
    <w:rsid w:val="000E6D81"/>
    <w:rsid w:val="000F630C"/>
    <w:rsid w:val="000F7171"/>
    <w:rsid w:val="000F7225"/>
    <w:rsid w:val="001033E1"/>
    <w:rsid w:val="0010568E"/>
    <w:rsid w:val="00116AA3"/>
    <w:rsid w:val="0012766F"/>
    <w:rsid w:val="00130A5F"/>
    <w:rsid w:val="0013786E"/>
    <w:rsid w:val="001461A7"/>
    <w:rsid w:val="001B451F"/>
    <w:rsid w:val="001B561A"/>
    <w:rsid w:val="001C4360"/>
    <w:rsid w:val="001E04F8"/>
    <w:rsid w:val="00200FD4"/>
    <w:rsid w:val="0022458B"/>
    <w:rsid w:val="00231FA4"/>
    <w:rsid w:val="00237BDE"/>
    <w:rsid w:val="00241C94"/>
    <w:rsid w:val="0026379F"/>
    <w:rsid w:val="0028564E"/>
    <w:rsid w:val="002A73FC"/>
    <w:rsid w:val="002D3460"/>
    <w:rsid w:val="002F78DB"/>
    <w:rsid w:val="003108B5"/>
    <w:rsid w:val="00313922"/>
    <w:rsid w:val="00362E1F"/>
    <w:rsid w:val="003860CC"/>
    <w:rsid w:val="00396E5E"/>
    <w:rsid w:val="003976AD"/>
    <w:rsid w:val="003A4A84"/>
    <w:rsid w:val="003A6701"/>
    <w:rsid w:val="003B79AC"/>
    <w:rsid w:val="0041235A"/>
    <w:rsid w:val="0042707C"/>
    <w:rsid w:val="00432AC2"/>
    <w:rsid w:val="0043453D"/>
    <w:rsid w:val="00442614"/>
    <w:rsid w:val="0044447D"/>
    <w:rsid w:val="0047790B"/>
    <w:rsid w:val="004A7925"/>
    <w:rsid w:val="004A79BB"/>
    <w:rsid w:val="004B49F8"/>
    <w:rsid w:val="004B606B"/>
    <w:rsid w:val="00512EEA"/>
    <w:rsid w:val="00523817"/>
    <w:rsid w:val="00536C2B"/>
    <w:rsid w:val="005403AA"/>
    <w:rsid w:val="00570A56"/>
    <w:rsid w:val="00583CB7"/>
    <w:rsid w:val="005849A7"/>
    <w:rsid w:val="005949F7"/>
    <w:rsid w:val="005A2044"/>
    <w:rsid w:val="005C783A"/>
    <w:rsid w:val="005E0FB5"/>
    <w:rsid w:val="005E1001"/>
    <w:rsid w:val="005E1AFF"/>
    <w:rsid w:val="0061338D"/>
    <w:rsid w:val="00675EA3"/>
    <w:rsid w:val="006D2FD3"/>
    <w:rsid w:val="006D5054"/>
    <w:rsid w:val="006F2571"/>
    <w:rsid w:val="007C440D"/>
    <w:rsid w:val="007D5EE5"/>
    <w:rsid w:val="007F4D17"/>
    <w:rsid w:val="008604AB"/>
    <w:rsid w:val="00861A41"/>
    <w:rsid w:val="00865A2C"/>
    <w:rsid w:val="00873D7F"/>
    <w:rsid w:val="0088531D"/>
    <w:rsid w:val="008B428D"/>
    <w:rsid w:val="008D624E"/>
    <w:rsid w:val="008E77F0"/>
    <w:rsid w:val="009053DA"/>
    <w:rsid w:val="00931013"/>
    <w:rsid w:val="0094203E"/>
    <w:rsid w:val="009550F0"/>
    <w:rsid w:val="00972B32"/>
    <w:rsid w:val="0099348F"/>
    <w:rsid w:val="009B518A"/>
    <w:rsid w:val="009D613A"/>
    <w:rsid w:val="009E0299"/>
    <w:rsid w:val="00A4039F"/>
    <w:rsid w:val="00A624F2"/>
    <w:rsid w:val="00A83913"/>
    <w:rsid w:val="00A850A9"/>
    <w:rsid w:val="00A944F1"/>
    <w:rsid w:val="00B33F47"/>
    <w:rsid w:val="00B461EF"/>
    <w:rsid w:val="00B53020"/>
    <w:rsid w:val="00B601FA"/>
    <w:rsid w:val="00B63D26"/>
    <w:rsid w:val="00B82E75"/>
    <w:rsid w:val="00B9366A"/>
    <w:rsid w:val="00BB1410"/>
    <w:rsid w:val="00BC1965"/>
    <w:rsid w:val="00BC5083"/>
    <w:rsid w:val="00C42C63"/>
    <w:rsid w:val="00C70A6C"/>
    <w:rsid w:val="00C818AC"/>
    <w:rsid w:val="00C93AEC"/>
    <w:rsid w:val="00CC150D"/>
    <w:rsid w:val="00CC752D"/>
    <w:rsid w:val="00D20003"/>
    <w:rsid w:val="00D30B69"/>
    <w:rsid w:val="00D33803"/>
    <w:rsid w:val="00D4753C"/>
    <w:rsid w:val="00D52CE1"/>
    <w:rsid w:val="00D61219"/>
    <w:rsid w:val="00DF2C99"/>
    <w:rsid w:val="00E231CE"/>
    <w:rsid w:val="00E267FA"/>
    <w:rsid w:val="00E51DEC"/>
    <w:rsid w:val="00E90CB1"/>
    <w:rsid w:val="00E9601D"/>
    <w:rsid w:val="00EB4B68"/>
    <w:rsid w:val="00EC66FB"/>
    <w:rsid w:val="00ED0FBA"/>
    <w:rsid w:val="00EE1893"/>
    <w:rsid w:val="00F138DF"/>
    <w:rsid w:val="00F47868"/>
    <w:rsid w:val="00F61DFA"/>
    <w:rsid w:val="00F64ACF"/>
    <w:rsid w:val="00F76714"/>
    <w:rsid w:val="00F846FA"/>
    <w:rsid w:val="00F96C7F"/>
    <w:rsid w:val="00FA29E9"/>
    <w:rsid w:val="00FB0CE7"/>
    <w:rsid w:val="00FC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E960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9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44F1"/>
  </w:style>
  <w:style w:type="paragraph" w:styleId="a7">
    <w:name w:val="footer"/>
    <w:basedOn w:val="a"/>
    <w:link w:val="a8"/>
    <w:uiPriority w:val="99"/>
    <w:unhideWhenUsed/>
    <w:rsid w:val="00A9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44F1"/>
  </w:style>
  <w:style w:type="paragraph" w:styleId="a9">
    <w:name w:val="Balloon Text"/>
    <w:basedOn w:val="a"/>
    <w:link w:val="aa"/>
    <w:uiPriority w:val="99"/>
    <w:semiHidden/>
    <w:unhideWhenUsed/>
    <w:rsid w:val="00F96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6C7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96C7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96C7F"/>
    <w:rPr>
      <w:i/>
      <w:iCs/>
    </w:rPr>
  </w:style>
  <w:style w:type="paragraph" w:styleId="ad">
    <w:name w:val="List Paragraph"/>
    <w:basedOn w:val="a"/>
    <w:uiPriority w:val="34"/>
    <w:qFormat/>
    <w:rsid w:val="00D20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3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388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7D7E-9790-492A-AAC4-B5DBCEDD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31</Pages>
  <Words>6240</Words>
  <Characters>35570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58</cp:revision>
  <cp:lastPrinted>2016-10-12T06:30:00Z</cp:lastPrinted>
  <dcterms:created xsi:type="dcterms:W3CDTF">2014-10-15T06:29:00Z</dcterms:created>
  <dcterms:modified xsi:type="dcterms:W3CDTF">2020-04-04T09:44:00Z</dcterms:modified>
</cp:coreProperties>
</file>