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832" w:rsidRDefault="00BD5832" w:rsidP="00BD5832">
      <w:pPr>
        <w:pStyle w:val="a4"/>
        <w:rPr>
          <w:rFonts w:ascii="Times New Roman" w:hAnsi="Times New Roman"/>
          <w:sz w:val="24"/>
          <w:szCs w:val="24"/>
        </w:rPr>
      </w:pPr>
    </w:p>
    <w:p w:rsidR="00AD2C01" w:rsidRPr="00AD2C01" w:rsidRDefault="00AD2C01" w:rsidP="00AD2C01">
      <w:pPr>
        <w:pStyle w:val="a8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 xml:space="preserve">Филиал муниципального автономного общеобразовательного учреждения </w:t>
      </w:r>
      <w:proofErr w:type="spellStart"/>
      <w:r w:rsidRPr="00AD2C01">
        <w:rPr>
          <w:color w:val="000000"/>
        </w:rPr>
        <w:t>Черемшанская</w:t>
      </w:r>
      <w:proofErr w:type="spellEnd"/>
      <w:r w:rsidRPr="00AD2C01">
        <w:rPr>
          <w:color w:val="000000"/>
        </w:rPr>
        <w:t xml:space="preserve">  </w:t>
      </w:r>
      <w:proofErr w:type="gramStart"/>
      <w:r w:rsidRPr="00AD2C01">
        <w:rPr>
          <w:color w:val="000000"/>
        </w:rPr>
        <w:t>средняя</w:t>
      </w:r>
      <w:proofErr w:type="gramEnd"/>
    </w:p>
    <w:p w:rsidR="00AD2C01" w:rsidRPr="00AD2C01" w:rsidRDefault="00AD2C01" w:rsidP="00AD2C01">
      <w:pPr>
        <w:pStyle w:val="a8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  <w:r w:rsidRPr="00AD2C01">
        <w:rPr>
          <w:color w:val="000000"/>
        </w:rPr>
        <w:t xml:space="preserve">общеобразовательная  школа – </w:t>
      </w:r>
      <w:proofErr w:type="spellStart"/>
      <w:r w:rsidRPr="00AD2C01">
        <w:rPr>
          <w:color w:val="000000"/>
        </w:rPr>
        <w:t>Прокуткинская</w:t>
      </w:r>
      <w:proofErr w:type="spellEnd"/>
      <w:r w:rsidRPr="00AD2C01">
        <w:rPr>
          <w:color w:val="000000"/>
        </w:rPr>
        <w:t xml:space="preserve"> средняя общеобразовательная школа</w:t>
      </w:r>
    </w:p>
    <w:p w:rsidR="00AD2C01" w:rsidRPr="00AD2C01" w:rsidRDefault="00AD2C01" w:rsidP="00AD2C01">
      <w:pPr>
        <w:pStyle w:val="a8"/>
        <w:shd w:val="clear" w:color="auto" w:fill="FFFFFF"/>
        <w:spacing w:before="0" w:beforeAutospacing="0" w:after="0" w:afterAutospacing="0"/>
        <w:ind w:firstLine="300"/>
        <w:jc w:val="center"/>
        <w:rPr>
          <w:color w:val="000000"/>
        </w:rPr>
      </w:pPr>
    </w:p>
    <w:tbl>
      <w:tblPr>
        <w:tblpPr w:leftFromText="180" w:rightFromText="180" w:bottomFromText="200" w:vertAnchor="text" w:tblpY="1"/>
        <w:tblOverlap w:val="never"/>
        <w:tblW w:w="1332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694"/>
        <w:gridCol w:w="4462"/>
        <w:gridCol w:w="4164"/>
      </w:tblGrid>
      <w:tr w:rsidR="00AD2C01" w:rsidRPr="00AD2C01" w:rsidTr="00AD2C01">
        <w:trPr>
          <w:tblCellSpacing w:w="0" w:type="dxa"/>
        </w:trPr>
        <w:tc>
          <w:tcPr>
            <w:tcW w:w="176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Рассмотрено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bCs/>
                <w:sz w:val="24"/>
                <w:szCs w:val="24"/>
              </w:rPr>
              <w:t>На заседании МО учителей гуманитарного цикла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Руководитель:_____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>И.А.Бохан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_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Протокол № _1__ </w:t>
            </w:r>
          </w:p>
          <w:p w:rsidR="00AD2C01" w:rsidRPr="00AD2C01" w:rsidRDefault="00A61BD9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 «30__»___августа_______2020</w:t>
            </w:r>
            <w:r w:rsidR="00AD2C01" w:rsidRPr="00AD2C01">
              <w:rPr>
                <w:rFonts w:ascii="Times New Roman" w:hAnsi="Times New Roman"/>
                <w:sz w:val="24"/>
                <w:szCs w:val="24"/>
              </w:rPr>
              <w:t>_г.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67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Согласовано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Старший методист 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_____________/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С.А.__</w:t>
            </w:r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>Штефан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  <w:u w:val="single"/>
              </w:rPr>
              <w:t xml:space="preserve"> </w:t>
            </w:r>
            <w:r w:rsidRPr="00AD2C01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 </w:t>
            </w:r>
          </w:p>
        </w:tc>
        <w:tc>
          <w:tcPr>
            <w:tcW w:w="1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b/>
                <w:bCs/>
                <w:sz w:val="24"/>
                <w:szCs w:val="24"/>
              </w:rPr>
              <w:t>Утверждаю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Директор МАОУ </w:t>
            </w:r>
            <w:proofErr w:type="spellStart"/>
            <w:r w:rsidRPr="00AD2C01">
              <w:rPr>
                <w:rFonts w:ascii="Times New Roman" w:hAnsi="Times New Roman"/>
                <w:sz w:val="24"/>
                <w:szCs w:val="24"/>
              </w:rPr>
              <w:t>Черемшанская</w:t>
            </w:r>
            <w:proofErr w:type="spellEnd"/>
            <w:r w:rsidRPr="00AD2C01">
              <w:rPr>
                <w:rFonts w:ascii="Times New Roman" w:hAnsi="Times New Roman"/>
                <w:sz w:val="24"/>
                <w:szCs w:val="24"/>
              </w:rPr>
              <w:t xml:space="preserve"> СОШ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 xml:space="preserve"> _________/Н.Е. Болтунов/</w:t>
            </w:r>
          </w:p>
          <w:p w:rsidR="00AD2C01" w:rsidRPr="00AD2C01" w:rsidRDefault="00AD2C01" w:rsidP="00AD2C01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</w:rPr>
            </w:pPr>
          </w:p>
          <w:p w:rsidR="00AD2C01" w:rsidRPr="00AD2C01" w:rsidRDefault="00AD2C01" w:rsidP="00AD2C01">
            <w:pPr>
              <w:spacing w:before="100" w:beforeAutospacing="1" w:after="100" w:afterAutospacing="1"/>
              <w:jc w:val="center"/>
              <w:rPr>
                <w:rFonts w:ascii="Times New Roman" w:hAnsi="Times New Roman"/>
                <w:sz w:val="24"/>
                <w:szCs w:val="24"/>
                <w:lang w:val="be-BY"/>
              </w:rPr>
            </w:pPr>
            <w:r w:rsidRPr="00AD2C01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:rsidR="00AD2C01" w:rsidRPr="00AD2C01" w:rsidRDefault="00AD2C01" w:rsidP="00AD2C01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  </w:t>
      </w:r>
    </w:p>
    <w:p w:rsidR="00AD2C01" w:rsidRPr="00AD2C01" w:rsidRDefault="00AD2C01" w:rsidP="00AD2C01">
      <w:pPr>
        <w:rPr>
          <w:rFonts w:ascii="Times New Roman" w:hAnsi="Times New Roman"/>
          <w:sz w:val="24"/>
          <w:szCs w:val="24"/>
        </w:rPr>
      </w:pPr>
    </w:p>
    <w:p w:rsidR="00AD2C01" w:rsidRPr="00AD2C01" w:rsidRDefault="00AD2C01" w:rsidP="00AD2C01">
      <w:pPr>
        <w:rPr>
          <w:rFonts w:ascii="Times New Roman" w:hAnsi="Times New Roman"/>
          <w:sz w:val="24"/>
          <w:szCs w:val="24"/>
        </w:rPr>
      </w:pPr>
    </w:p>
    <w:p w:rsidR="00AD2C01" w:rsidRPr="00AD2C01" w:rsidRDefault="00AD2C01" w:rsidP="00AD2C01">
      <w:pPr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br w:type="textWrapping" w:clear="all"/>
      </w:r>
    </w:p>
    <w:p w:rsidR="00AD2C01" w:rsidRPr="00AD2C01" w:rsidRDefault="00AD2C01" w:rsidP="00AD2C01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Рабочая  программа по предмету история </w:t>
      </w:r>
    </w:p>
    <w:p w:rsidR="00AD2C01" w:rsidRPr="00AD2C01" w:rsidRDefault="00AD2C01" w:rsidP="00AD2C01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6 </w:t>
      </w:r>
      <w:r w:rsidRPr="00AD2C01">
        <w:rPr>
          <w:rFonts w:ascii="Times New Roman" w:hAnsi="Times New Roman"/>
          <w:b/>
          <w:sz w:val="24"/>
          <w:szCs w:val="24"/>
        </w:rPr>
        <w:t xml:space="preserve">класс </w:t>
      </w:r>
    </w:p>
    <w:p w:rsidR="00AD2C01" w:rsidRPr="00AD2C01" w:rsidRDefault="00A61BD9" w:rsidP="00AD2C01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на 2020 -2021</w:t>
      </w:r>
      <w:r w:rsidR="00AD2C01" w:rsidRPr="00AD2C01">
        <w:rPr>
          <w:rFonts w:ascii="Times New Roman" w:hAnsi="Times New Roman"/>
          <w:sz w:val="24"/>
          <w:szCs w:val="24"/>
        </w:rPr>
        <w:t xml:space="preserve"> учебный год</w:t>
      </w:r>
    </w:p>
    <w:p w:rsidR="00AD2C01" w:rsidRPr="00AD2C01" w:rsidRDefault="00AD2C01" w:rsidP="00AD2C01">
      <w:pPr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 xml:space="preserve"> 68 час. (2 часа в неделю) </w:t>
      </w:r>
    </w:p>
    <w:p w:rsidR="00AD2C01" w:rsidRPr="00AD2C01" w:rsidRDefault="00AD2C01" w:rsidP="00AD2C01">
      <w:pPr>
        <w:ind w:left="851"/>
        <w:jc w:val="center"/>
        <w:rPr>
          <w:rFonts w:ascii="Times New Roman" w:hAnsi="Times New Roman"/>
          <w:sz w:val="24"/>
          <w:szCs w:val="24"/>
        </w:rPr>
      </w:pPr>
      <w:r w:rsidRPr="00AD2C01">
        <w:rPr>
          <w:rFonts w:ascii="Times New Roman" w:hAnsi="Times New Roman"/>
          <w:sz w:val="24"/>
          <w:szCs w:val="24"/>
        </w:rPr>
        <w:t>Учитель высшей категории</w:t>
      </w:r>
      <w:proofErr w:type="gramStart"/>
      <w:r w:rsidRPr="00AD2C01">
        <w:rPr>
          <w:rFonts w:ascii="Times New Roman" w:hAnsi="Times New Roman"/>
          <w:sz w:val="24"/>
          <w:szCs w:val="24"/>
        </w:rPr>
        <w:t xml:space="preserve"> :</w:t>
      </w:r>
      <w:proofErr w:type="gramEnd"/>
      <w:r w:rsidRPr="00AD2C0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AD2C01">
        <w:rPr>
          <w:rFonts w:ascii="Times New Roman" w:hAnsi="Times New Roman"/>
          <w:sz w:val="24"/>
          <w:szCs w:val="24"/>
        </w:rPr>
        <w:t>Аверина</w:t>
      </w:r>
      <w:proofErr w:type="spellEnd"/>
      <w:r w:rsidRPr="00AD2C01">
        <w:rPr>
          <w:rFonts w:ascii="Times New Roman" w:hAnsi="Times New Roman"/>
          <w:sz w:val="24"/>
          <w:szCs w:val="24"/>
        </w:rPr>
        <w:t xml:space="preserve"> Е.В</w:t>
      </w:r>
    </w:p>
    <w:p w:rsidR="00AD2C01" w:rsidRPr="00AD2C01" w:rsidRDefault="00AD2C01" w:rsidP="00AD2C01">
      <w:pPr>
        <w:ind w:left="851"/>
        <w:jc w:val="center"/>
        <w:rPr>
          <w:rFonts w:ascii="Times New Roman" w:hAnsi="Times New Roman"/>
          <w:sz w:val="24"/>
          <w:szCs w:val="24"/>
        </w:rPr>
      </w:pPr>
    </w:p>
    <w:p w:rsidR="00AD2C01" w:rsidRDefault="00AD2C01" w:rsidP="00AD2C01">
      <w:pPr>
        <w:ind w:left="851"/>
        <w:jc w:val="center"/>
        <w:rPr>
          <w:sz w:val="28"/>
          <w:szCs w:val="28"/>
        </w:rPr>
      </w:pPr>
    </w:p>
    <w:p w:rsidR="00AD2C01" w:rsidRDefault="00A61BD9" w:rsidP="00AD2C01">
      <w:pPr>
        <w:ind w:left="851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с. </w:t>
      </w:r>
      <w:proofErr w:type="spellStart"/>
      <w:r>
        <w:rPr>
          <w:rFonts w:ascii="Times New Roman" w:hAnsi="Times New Roman"/>
          <w:sz w:val="24"/>
          <w:szCs w:val="24"/>
        </w:rPr>
        <w:t>Прокуткино</w:t>
      </w:r>
      <w:proofErr w:type="spellEnd"/>
      <w:r>
        <w:rPr>
          <w:rFonts w:ascii="Times New Roman" w:hAnsi="Times New Roman"/>
          <w:sz w:val="24"/>
          <w:szCs w:val="24"/>
        </w:rPr>
        <w:t xml:space="preserve">, </w:t>
      </w:r>
      <w:r w:rsidR="00353E84">
        <w:rPr>
          <w:rFonts w:ascii="Times New Roman" w:hAnsi="Times New Roman"/>
          <w:sz w:val="24"/>
          <w:szCs w:val="24"/>
        </w:rPr>
        <w:t>2020</w:t>
      </w:r>
    </w:p>
    <w:p w:rsidR="00C63725" w:rsidRPr="00AD2C01" w:rsidRDefault="00C63725" w:rsidP="00AD2C01">
      <w:pPr>
        <w:ind w:left="851"/>
        <w:jc w:val="center"/>
        <w:rPr>
          <w:rFonts w:ascii="Times New Roman" w:hAnsi="Times New Roman"/>
          <w:sz w:val="24"/>
          <w:szCs w:val="24"/>
        </w:rPr>
      </w:pPr>
    </w:p>
    <w:p w:rsidR="00E72792" w:rsidRPr="003962C4" w:rsidRDefault="00E72792" w:rsidP="00E72792">
      <w:pPr>
        <w:pStyle w:val="Style2"/>
        <w:widowControl/>
        <w:spacing w:line="240" w:lineRule="auto"/>
        <w:ind w:firstLine="0"/>
        <w:outlineLvl w:val="0"/>
        <w:rPr>
          <w:rStyle w:val="FontStyle11"/>
          <w:rFonts w:ascii="Times New Roman" w:hAnsi="Times New Roman" w:cs="Times New Roman"/>
          <w:b/>
          <w:bCs/>
          <w:sz w:val="20"/>
          <w:szCs w:val="20"/>
        </w:rPr>
      </w:pPr>
      <w:r w:rsidRPr="003962C4">
        <w:rPr>
          <w:rStyle w:val="FontStyle11"/>
          <w:rFonts w:ascii="Times New Roman" w:hAnsi="Times New Roman" w:cs="Times New Roman"/>
          <w:b/>
          <w:bCs/>
          <w:sz w:val="20"/>
          <w:szCs w:val="20"/>
        </w:rPr>
        <w:t>1.Пояснительная записка</w:t>
      </w:r>
    </w:p>
    <w:p w:rsidR="008846E1" w:rsidRPr="003962C4" w:rsidRDefault="008846E1" w:rsidP="00E72792">
      <w:pPr>
        <w:pStyle w:val="a3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</w:p>
    <w:p w:rsidR="00E72792" w:rsidRPr="003962C4" w:rsidRDefault="00E72792" w:rsidP="00E72792">
      <w:pPr>
        <w:pStyle w:val="a3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 xml:space="preserve"> Рабочая программа по истории </w:t>
      </w:r>
      <w:r w:rsidR="00DB269A" w:rsidRPr="003962C4">
        <w:rPr>
          <w:rFonts w:ascii="Times New Roman" w:hAnsi="Times New Roman"/>
          <w:sz w:val="20"/>
          <w:szCs w:val="20"/>
        </w:rPr>
        <w:t xml:space="preserve">  для 6</w:t>
      </w:r>
      <w:r w:rsidRPr="003962C4">
        <w:rPr>
          <w:rFonts w:ascii="Times New Roman" w:hAnsi="Times New Roman"/>
          <w:sz w:val="20"/>
          <w:szCs w:val="20"/>
        </w:rPr>
        <w:t xml:space="preserve">  класса составлена в соответствии с Законом Российской Федерации от 29.12 2012 № 273-ФЗ «Об образовании в РФ», приказом Министерства образования и науки Российской Федерации от 17.12.2010 № 1897 «Об утверждении федерального государственного образовательного стандарта основного общего образования»; </w:t>
      </w:r>
    </w:p>
    <w:p w:rsidR="00E72792" w:rsidRPr="003962C4" w:rsidRDefault="00E72792" w:rsidP="00E72792">
      <w:pPr>
        <w:pStyle w:val="a3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«Концепции духовно-нравственного развития и воспитания личности гражданина России»;</w:t>
      </w:r>
    </w:p>
    <w:p w:rsidR="00E72792" w:rsidRPr="003962C4" w:rsidRDefault="00E72792" w:rsidP="00E72792">
      <w:pPr>
        <w:pStyle w:val="a3"/>
        <w:spacing w:after="0" w:line="240" w:lineRule="auto"/>
        <w:ind w:left="0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 xml:space="preserve">  </w:t>
      </w:r>
      <w:r w:rsidRPr="003962C4">
        <w:rPr>
          <w:rStyle w:val="c29"/>
          <w:rFonts w:ascii="Times New Roman" w:hAnsi="Times New Roman"/>
          <w:sz w:val="20"/>
          <w:szCs w:val="20"/>
        </w:rPr>
        <w:t xml:space="preserve">Авторской программы А. </w:t>
      </w:r>
      <w:proofErr w:type="spellStart"/>
      <w:r w:rsidRPr="003962C4">
        <w:rPr>
          <w:rStyle w:val="c29"/>
          <w:rFonts w:ascii="Times New Roman" w:hAnsi="Times New Roman"/>
          <w:sz w:val="20"/>
          <w:szCs w:val="20"/>
        </w:rPr>
        <w:t>В.Торкунова</w:t>
      </w:r>
      <w:proofErr w:type="spellEnd"/>
      <w:proofErr w:type="gramStart"/>
      <w:r w:rsidRPr="003962C4">
        <w:rPr>
          <w:rStyle w:val="c29"/>
          <w:rFonts w:ascii="Times New Roman" w:hAnsi="Times New Roman"/>
          <w:sz w:val="20"/>
          <w:szCs w:val="20"/>
        </w:rPr>
        <w:t> .</w:t>
      </w:r>
      <w:proofErr w:type="gramEnd"/>
      <w:r w:rsidRPr="003962C4">
        <w:rPr>
          <w:rStyle w:val="c29"/>
          <w:rFonts w:ascii="Times New Roman" w:hAnsi="Times New Roman"/>
          <w:sz w:val="20"/>
          <w:szCs w:val="20"/>
        </w:rPr>
        <w:t xml:space="preserve"> </w:t>
      </w:r>
    </w:p>
    <w:p w:rsidR="00747961" w:rsidRPr="003962C4" w:rsidRDefault="00747961" w:rsidP="00747961">
      <w:pPr>
        <w:pStyle w:val="c21"/>
        <w:rPr>
          <w:sz w:val="20"/>
          <w:szCs w:val="20"/>
        </w:rPr>
      </w:pPr>
      <w:r w:rsidRPr="003962C4">
        <w:rPr>
          <w:b/>
          <w:bCs/>
          <w:sz w:val="20"/>
          <w:szCs w:val="20"/>
        </w:rPr>
        <w:t xml:space="preserve"> 2. Планируемые  результаты  изучения учебного предмета.</w:t>
      </w:r>
    </w:p>
    <w:p w:rsidR="00E72792" w:rsidRPr="003962C4" w:rsidRDefault="00E72792" w:rsidP="00E72792">
      <w:pPr>
        <w:shd w:val="clear" w:color="auto" w:fill="FFFFFF"/>
        <w:ind w:left="310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b/>
          <w:bCs/>
          <w:i/>
          <w:iCs/>
          <w:sz w:val="20"/>
          <w:szCs w:val="20"/>
        </w:rPr>
        <w:t>Личностные результаты: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осознание своей идентичности как гражданина страны, члена семьи, этнической и религиозной группы, локальной и региональной общности; эмоционально положительное принятие своей этнической идентичности;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познавательный интерес к прошлому своей страны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освоение гуманистических традиций и ценностей совре</w:t>
      </w:r>
      <w:r w:rsidRPr="003962C4">
        <w:rPr>
          <w:rFonts w:ascii="Times New Roman" w:hAnsi="Times New Roman"/>
          <w:sz w:val="20"/>
          <w:szCs w:val="20"/>
        </w:rPr>
        <w:softHyphen/>
        <w:t>менного общества, уважение прав и свобод человека;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изложение своей точки зрения, её аргументация в соответствии с возрастными возможностями;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уважительное отношение к прошлому, к культурному и историческому наследию через понимание исторической обусловленности и мотивации поступков людей предшествующих эпох;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уважение к народам России и мира и принятие их культурного многообразия, понимание важной роли взаимодействия народов в процессе формирования древнерусской народности;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следование этическим нормам и правилам ведения диалога;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формирование коммуникативной компетентности;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обсуждение и оценивание своих достижений, а также достижений других;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расширение опыта конструктивного взаимодействия в социальном общении;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осмысление социально-нравственного опыта предше</w:t>
      </w:r>
      <w:r w:rsidRPr="003962C4">
        <w:rPr>
          <w:rFonts w:ascii="Times New Roman" w:hAnsi="Times New Roman"/>
          <w:sz w:val="20"/>
          <w:szCs w:val="20"/>
        </w:rPr>
        <w:softHyphen/>
        <w:t>ствующих поколений, способность к определению своей по</w:t>
      </w:r>
      <w:r w:rsidRPr="003962C4">
        <w:rPr>
          <w:rFonts w:ascii="Times New Roman" w:hAnsi="Times New Roman"/>
          <w:sz w:val="20"/>
          <w:szCs w:val="20"/>
        </w:rPr>
        <w:softHyphen/>
        <w:t>зиции и ответственному поведению в современном обществе.</w:t>
      </w:r>
    </w:p>
    <w:p w:rsidR="00E72792" w:rsidRPr="003962C4" w:rsidRDefault="00E72792" w:rsidP="00E72792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right="14"/>
        <w:jc w:val="both"/>
        <w:rPr>
          <w:rFonts w:ascii="Times New Roman" w:hAnsi="Times New Roman"/>
          <w:sz w:val="20"/>
          <w:szCs w:val="20"/>
        </w:rPr>
      </w:pPr>
    </w:p>
    <w:p w:rsidR="00E72792" w:rsidRPr="003962C4" w:rsidRDefault="00E72792" w:rsidP="00E72792">
      <w:pPr>
        <w:shd w:val="clear" w:color="auto" w:fill="FFFFFF"/>
        <w:ind w:left="317"/>
        <w:rPr>
          <w:rFonts w:ascii="Times New Roman" w:hAnsi="Times New Roman"/>
          <w:b/>
          <w:bCs/>
          <w:i/>
          <w:iCs/>
          <w:sz w:val="20"/>
          <w:szCs w:val="20"/>
        </w:rPr>
      </w:pPr>
      <w:proofErr w:type="spellStart"/>
      <w:r w:rsidRPr="003962C4">
        <w:rPr>
          <w:rFonts w:ascii="Times New Roman" w:hAnsi="Times New Roman"/>
          <w:b/>
          <w:bCs/>
          <w:i/>
          <w:iCs/>
          <w:sz w:val="20"/>
          <w:szCs w:val="20"/>
        </w:rPr>
        <w:t>Метапредметные</w:t>
      </w:r>
      <w:proofErr w:type="spellEnd"/>
      <w:r w:rsidRPr="003962C4">
        <w:rPr>
          <w:rFonts w:ascii="Times New Roman" w:hAnsi="Times New Roman"/>
          <w:b/>
          <w:bCs/>
          <w:i/>
          <w:iCs/>
          <w:sz w:val="20"/>
          <w:szCs w:val="20"/>
        </w:rPr>
        <w:t xml:space="preserve"> результаты изучения истории включают следующие умения и навыки: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i/>
          <w:iCs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способность сознательно организовывать и регулировать свою деятельность — учебную, общественную и др.;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iCs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формулировать при поддержке учителя новые для себя задачи в учёбе и познавательной деятельности;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14"/>
        <w:jc w:val="both"/>
        <w:rPr>
          <w:rFonts w:ascii="Times New Roman" w:hAnsi="Times New Roman"/>
          <w:iCs/>
          <w:sz w:val="20"/>
          <w:szCs w:val="20"/>
        </w:rPr>
      </w:pPr>
      <w:r w:rsidRPr="003962C4">
        <w:rPr>
          <w:rFonts w:ascii="Times New Roman" w:hAnsi="Times New Roman"/>
          <w:iCs/>
          <w:sz w:val="20"/>
          <w:szCs w:val="20"/>
        </w:rPr>
        <w:t>соотносить свои действия с планируемыми результатами, осуществлять контроль своей деятельности в процессе достижения результата;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овладение умениями работать с учебной и внешкольной информацией (анализировать и обобщать факты, составлять простой и развёрнутый план, тезисы, конспект, формулиро</w:t>
      </w:r>
      <w:r w:rsidRPr="003962C4">
        <w:rPr>
          <w:rFonts w:ascii="Times New Roman" w:hAnsi="Times New Roman"/>
          <w:sz w:val="20"/>
          <w:szCs w:val="20"/>
        </w:rPr>
        <w:softHyphen/>
        <w:t>вать и обосновывать выводы и т.д.), использовать современ</w:t>
      </w:r>
      <w:r w:rsidRPr="003962C4">
        <w:rPr>
          <w:rFonts w:ascii="Times New Roman" w:hAnsi="Times New Roman"/>
          <w:sz w:val="20"/>
          <w:szCs w:val="20"/>
        </w:rPr>
        <w:softHyphen/>
        <w:t>ные источники информации, в том числе материалы на элек</w:t>
      </w:r>
      <w:r w:rsidRPr="003962C4">
        <w:rPr>
          <w:rFonts w:ascii="Times New Roman" w:hAnsi="Times New Roman"/>
          <w:sz w:val="20"/>
          <w:szCs w:val="20"/>
        </w:rPr>
        <w:softHyphen/>
        <w:t>тронных носителях;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привлекать ранее изученный материал для решения познавательных задач;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логически строить рассуждение, выстраивать ответ в соответствии с заданием;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14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применять начальные исследовательские умения при решении поисковых задач;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14" w:after="0" w:line="240" w:lineRule="auto"/>
        <w:ind w:right="36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 xml:space="preserve"> решать творческие задачи, представлять ре</w:t>
      </w:r>
      <w:r w:rsidRPr="003962C4">
        <w:rPr>
          <w:rFonts w:ascii="Times New Roman" w:hAnsi="Times New Roman"/>
          <w:sz w:val="20"/>
          <w:szCs w:val="20"/>
        </w:rPr>
        <w:softHyphen/>
        <w:t>зультаты своей деятельности в различных формах (сообщение, эссе, презентация, реферат и др.);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before="7" w:after="0" w:line="240" w:lineRule="auto"/>
        <w:ind w:right="36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lastRenderedPageBreak/>
        <w:t>организовывать учебное  сотрудничество и совместную деятельность с учителем  и сверстниками, работать индивидуально и в группе;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определять свою роль в учебной группе, вклад всех участников в общий результат;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активно применять знания и приобретённые умения, освоенные в школе, в повседневной жизни и продуктивно взаимодействовать  с другими людьми в профессиональной сфере и социуме;</w:t>
      </w:r>
    </w:p>
    <w:p w:rsidR="00E72792" w:rsidRPr="003962C4" w:rsidRDefault="00E72792" w:rsidP="00E72792">
      <w:pPr>
        <w:widowControl w:val="0"/>
        <w:numPr>
          <w:ilvl w:val="0"/>
          <w:numId w:val="27"/>
        </w:numPr>
        <w:shd w:val="clear" w:color="auto" w:fill="FFFFFF"/>
        <w:tabs>
          <w:tab w:val="left" w:pos="590"/>
        </w:tabs>
        <w:autoSpaceDE w:val="0"/>
        <w:autoSpaceDN w:val="0"/>
        <w:adjustRightInd w:val="0"/>
        <w:spacing w:after="0" w:line="240" w:lineRule="auto"/>
        <w:ind w:right="36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критически оценивать достоверность информации (с помощью учителя), собирать и фиксировать информацию, выделяя главную и второстепенную.</w:t>
      </w:r>
    </w:p>
    <w:p w:rsidR="00E72792" w:rsidRPr="003962C4" w:rsidRDefault="00E72792" w:rsidP="00E72792">
      <w:pPr>
        <w:widowControl w:val="0"/>
        <w:shd w:val="clear" w:color="auto" w:fill="FFFFFF"/>
        <w:tabs>
          <w:tab w:val="left" w:pos="590"/>
        </w:tabs>
        <w:autoSpaceDE w:val="0"/>
        <w:autoSpaceDN w:val="0"/>
        <w:adjustRightInd w:val="0"/>
        <w:ind w:right="36"/>
        <w:jc w:val="both"/>
        <w:rPr>
          <w:rFonts w:ascii="Times New Roman" w:hAnsi="Times New Roman"/>
          <w:b/>
          <w:i/>
          <w:sz w:val="20"/>
          <w:szCs w:val="20"/>
        </w:rPr>
      </w:pPr>
      <w:r w:rsidRPr="003962C4">
        <w:rPr>
          <w:rFonts w:ascii="Times New Roman" w:hAnsi="Times New Roman"/>
          <w:b/>
          <w:i/>
          <w:sz w:val="20"/>
          <w:szCs w:val="20"/>
        </w:rPr>
        <w:t>Предметные результаты:</w:t>
      </w:r>
    </w:p>
    <w:p w:rsidR="00E72792" w:rsidRPr="003962C4" w:rsidRDefault="00E72792" w:rsidP="00E72792">
      <w:pPr>
        <w:pStyle w:val="a3"/>
        <w:shd w:val="clear" w:color="auto" w:fill="FFFFFF"/>
        <w:rPr>
          <w:rFonts w:ascii="Times New Roman" w:hAnsi="Times New Roman"/>
          <w:b/>
          <w:bCs/>
          <w:i/>
          <w:iCs/>
          <w:sz w:val="20"/>
          <w:szCs w:val="20"/>
        </w:rPr>
      </w:pP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определение исторических процессов, событий во времени, применение основных хронологических понятий и терминов (эра, тысячелетие, век);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установление синхронистических связей истории Руси и стран Европы и Азии;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составление и анализ генеалогических схем и таблиц;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применение  понятийного аппарата и  приёмов исторического анализа для раскрытия сущности и значения событий и явлений прошлого и совре</w:t>
      </w:r>
      <w:r w:rsidRPr="003962C4">
        <w:rPr>
          <w:rFonts w:ascii="Times New Roman" w:hAnsi="Times New Roman"/>
          <w:sz w:val="20"/>
          <w:szCs w:val="20"/>
        </w:rPr>
        <w:softHyphen/>
        <w:t>менности в курсах всеобщей истории;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овладение элементарными представлениями о закономерностях развития человеческого общества в древности, начале исторического России и судьбах народов, населяющих её территорию;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использование знаний о территории и границах, географических особенностях, месте и роли России во всемирно-историческом процессе в изучаемый период;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использование сведений из исторической карты как источника информации о расселении человеческих общностей в эпоху первобытности, расположении древних народов и государств;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описание условий существования, основных занятий, образа жизни людей в древности, памятников культуры, событий древней истории;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понимание взаимосвязи между природными и социальными явлениями;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высказывание суждений о значении исторического и культурного наследия восточных славян и их соседей;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 xml:space="preserve">описание характерных, существенных черт форм </w:t>
      </w:r>
      <w:proofErr w:type="spellStart"/>
      <w:r w:rsidRPr="003962C4">
        <w:rPr>
          <w:rFonts w:ascii="Times New Roman" w:hAnsi="Times New Roman"/>
          <w:sz w:val="20"/>
          <w:szCs w:val="20"/>
        </w:rPr>
        <w:t>догосударственного</w:t>
      </w:r>
      <w:proofErr w:type="spellEnd"/>
      <w:r w:rsidRPr="003962C4">
        <w:rPr>
          <w:rFonts w:ascii="Times New Roman" w:hAnsi="Times New Roman"/>
          <w:sz w:val="20"/>
          <w:szCs w:val="20"/>
        </w:rPr>
        <w:t xml:space="preserve"> и государственного устройства древних общностей, положения основных групп общества, религиозных верований людей;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поиск в источниках различного типа и вида информации о событиях и явлениях прошлого;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анализ информации, содержащейся в летописях и других исторических документах;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использование приёмов исторического анализа;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понимание важности для достоверного изучения прошлого комплекса исторических источников, специфики учебно-познавательной работы с этими источниками;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оценивание поступков, человеческих качеств на основе осмысления деятельности исторических личностей исходя из гуманистических ценностных ориентаций, установок;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сопоставление (при помощи учителя) различных версий и оценок исторических событий и личностей;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систематизация информации в ходе проектной деятельности;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поиск и оформление материалов древней истории своего края, региона, применение краеведческих знаний при составлении описаний исторических и культурных памятников на территории современной России;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личностное осмысление социального, духовного, нравственного опыта периода Древней и Московской Руси;</w:t>
      </w:r>
    </w:p>
    <w:p w:rsidR="00E72792" w:rsidRPr="003962C4" w:rsidRDefault="00E72792" w:rsidP="00E72792">
      <w:pPr>
        <w:numPr>
          <w:ilvl w:val="0"/>
          <w:numId w:val="28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>уважение к древнерусской культуре и культуре других народов, понимание культурного многообразия народов Евразии в изучаемый период, личностное осмысление социального, духовного, нравственного опыта народов России.</w:t>
      </w:r>
    </w:p>
    <w:p w:rsidR="00E72792" w:rsidRPr="003962C4" w:rsidRDefault="00E72792" w:rsidP="00E72792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b/>
          <w:bCs/>
          <w:sz w:val="20"/>
          <w:szCs w:val="20"/>
        </w:rPr>
        <w:t xml:space="preserve"> </w:t>
      </w:r>
      <w:r w:rsidRPr="003962C4">
        <w:rPr>
          <w:rFonts w:ascii="Times New Roman" w:hAnsi="Times New Roman"/>
          <w:sz w:val="20"/>
          <w:szCs w:val="20"/>
        </w:rPr>
        <w:t xml:space="preserve"> события;</w:t>
      </w:r>
    </w:p>
    <w:p w:rsidR="00E72792" w:rsidRPr="003962C4" w:rsidRDefault="00E72792" w:rsidP="00747961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E86D9D" w:rsidRPr="003962C4" w:rsidRDefault="00E86D9D" w:rsidP="00E86D9D">
      <w:pPr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b/>
          <w:sz w:val="20"/>
          <w:szCs w:val="20"/>
        </w:rPr>
        <w:t>Место предмета в учебном плане.</w:t>
      </w:r>
    </w:p>
    <w:p w:rsidR="00E86D9D" w:rsidRPr="003962C4" w:rsidRDefault="00E86D9D" w:rsidP="00E86D9D">
      <w:pPr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lastRenderedPageBreak/>
        <w:tab/>
        <w:t xml:space="preserve">Предмет «История» изучается на уровне основного общего образования в качестве обязательного предмета в 5-9 классах. </w:t>
      </w:r>
    </w:p>
    <w:p w:rsidR="00E86D9D" w:rsidRPr="003962C4" w:rsidRDefault="00E86D9D" w:rsidP="00E86D9D">
      <w:pPr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 xml:space="preserve">Изучение предмета «История» как части предметной области «Общественно-научные предметы» основано на </w:t>
      </w:r>
      <w:proofErr w:type="spellStart"/>
      <w:r w:rsidRPr="003962C4">
        <w:rPr>
          <w:rFonts w:ascii="Times New Roman" w:hAnsi="Times New Roman"/>
          <w:sz w:val="20"/>
          <w:szCs w:val="20"/>
        </w:rPr>
        <w:t>межпредметных</w:t>
      </w:r>
      <w:proofErr w:type="spellEnd"/>
      <w:r w:rsidRPr="003962C4">
        <w:rPr>
          <w:rFonts w:ascii="Times New Roman" w:hAnsi="Times New Roman"/>
          <w:sz w:val="20"/>
          <w:szCs w:val="20"/>
        </w:rPr>
        <w:t xml:space="preserve"> связях с предметами: </w:t>
      </w:r>
      <w:proofErr w:type="gramStart"/>
      <w:r w:rsidRPr="003962C4">
        <w:rPr>
          <w:rFonts w:ascii="Times New Roman" w:hAnsi="Times New Roman"/>
          <w:sz w:val="20"/>
          <w:szCs w:val="20"/>
        </w:rPr>
        <w:t>«Обществознание», «География», «Литература», «Русский язык», «Иностранный язык», «Изобразительное искусство», «Музыка», «Информатика», «Математика», «Основы безопасности и жизнедеятельности» и др.</w:t>
      </w:r>
      <w:proofErr w:type="gramEnd"/>
    </w:p>
    <w:p w:rsidR="00E86D9D" w:rsidRPr="003962C4" w:rsidRDefault="00E86D9D" w:rsidP="00E86D9D">
      <w:pPr>
        <w:ind w:firstLine="708"/>
        <w:jc w:val="both"/>
        <w:rPr>
          <w:rFonts w:ascii="Times New Roman" w:hAnsi="Times New Roman"/>
          <w:sz w:val="20"/>
          <w:szCs w:val="20"/>
        </w:rPr>
      </w:pPr>
      <w:r w:rsidRPr="003962C4">
        <w:rPr>
          <w:rFonts w:ascii="Times New Roman" w:hAnsi="Times New Roman"/>
          <w:sz w:val="20"/>
          <w:szCs w:val="20"/>
        </w:rPr>
        <w:t xml:space="preserve">Федеральный базисный учебный план для образовательных учреждений Российской Федерации отводит 340 часа для обязательного изучения учебного предмета «История» на ступени основного общего образования. Согласно учебному плану филиал МАОУ </w:t>
      </w:r>
      <w:proofErr w:type="spellStart"/>
      <w:r w:rsidRPr="003962C4">
        <w:rPr>
          <w:rFonts w:ascii="Times New Roman" w:hAnsi="Times New Roman"/>
          <w:sz w:val="20"/>
          <w:szCs w:val="20"/>
        </w:rPr>
        <w:t>Черемшанская</w:t>
      </w:r>
      <w:proofErr w:type="spellEnd"/>
      <w:r w:rsidRPr="003962C4">
        <w:rPr>
          <w:rFonts w:ascii="Times New Roman" w:hAnsi="Times New Roman"/>
          <w:sz w:val="20"/>
          <w:szCs w:val="20"/>
        </w:rPr>
        <w:t xml:space="preserve"> - </w:t>
      </w:r>
      <w:proofErr w:type="spellStart"/>
      <w:r w:rsidRPr="003962C4">
        <w:rPr>
          <w:rFonts w:ascii="Times New Roman" w:hAnsi="Times New Roman"/>
          <w:sz w:val="20"/>
          <w:szCs w:val="20"/>
        </w:rPr>
        <w:t>Прокуткинская</w:t>
      </w:r>
      <w:proofErr w:type="spellEnd"/>
      <w:r w:rsidRPr="003962C4">
        <w:rPr>
          <w:rFonts w:ascii="Times New Roman" w:hAnsi="Times New Roman"/>
          <w:sz w:val="20"/>
          <w:szCs w:val="20"/>
        </w:rPr>
        <w:t xml:space="preserve"> СОШ на изучение учебного предмета «История» в 6 классе отводится 2 ч в неделю (68 часов за год).</w:t>
      </w:r>
    </w:p>
    <w:p w:rsidR="008846E1" w:rsidRPr="003962C4" w:rsidRDefault="008846E1" w:rsidP="00747961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3962C4" w:rsidRDefault="00747961" w:rsidP="00747961">
      <w:pPr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3.Содержание учебного предмета</w:t>
      </w:r>
    </w:p>
    <w:p w:rsidR="00747961" w:rsidRPr="003962C4" w:rsidRDefault="00747961" w:rsidP="00747961">
      <w:pPr>
        <w:rPr>
          <w:rFonts w:ascii="Times New Roman" w:hAnsi="Times New Roman"/>
          <w:sz w:val="20"/>
          <w:szCs w:val="20"/>
        </w:rPr>
      </w:pPr>
    </w:p>
    <w:p w:rsidR="00747961" w:rsidRPr="003962C4" w:rsidRDefault="00747961" w:rsidP="00747961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>Содержание программы истории Средних веков.(28ч)</w:t>
      </w:r>
    </w:p>
    <w:p w:rsidR="00747961" w:rsidRPr="003962C4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Введение.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Знакомство с курсом истории Средних веков. Исторические источники. Понятие «средние века». Хронологические рамки средневековья.</w:t>
      </w:r>
    </w:p>
    <w:p w:rsidR="00747961" w:rsidRPr="003962C4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bCs/>
          <w:iCs/>
          <w:sz w:val="20"/>
          <w:szCs w:val="20"/>
          <w:lang w:eastAsia="ru-RU"/>
        </w:rPr>
        <w:t xml:space="preserve">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Великое переселение народов.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Варварские королевства. Христианизация Европы и образование двух ветвей христианства. </w:t>
      </w:r>
    </w:p>
    <w:p w:rsidR="00747961" w:rsidRPr="003962C4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Империя Карла Великого.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Политическая раздробленность.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Феодализм. Сословный строй в Западной Европе.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Власть духовная и светская.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Католическая церковь. Вассалитет. Крестьянская община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.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Средневековый город. Экономическое развитие Западной Европы. Образование централизованных государств. Сословно-представительные монархии. </w:t>
      </w:r>
    </w:p>
    <w:p w:rsidR="00747961" w:rsidRPr="003962C4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Кризис европейского средневекового общества в XIV-XV вв. Столетняя война. Крестьянские восстания. Ереси.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Гуситское движение.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</w:p>
    <w:p w:rsidR="00747961" w:rsidRPr="003962C4" w:rsidRDefault="00747961" w:rsidP="00747961">
      <w:pPr>
        <w:spacing w:before="120" w:after="12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Византийская империя. </w:t>
      </w:r>
    </w:p>
    <w:p w:rsidR="00747961" w:rsidRPr="003962C4" w:rsidRDefault="00747961" w:rsidP="0074796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Племена Аравийского полуострова.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Возникновение ислама. Мухаммед. Арабские завоевания.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Католицизм, православие и ислам в эпоху крестовых походов.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Османская империя. </w:t>
      </w:r>
    </w:p>
    <w:p w:rsidR="00747961" w:rsidRPr="003962C4" w:rsidRDefault="00747961" w:rsidP="00747961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Средневековое общество в Индии, Китае, Японии. «Доколумбова Америка». </w:t>
      </w:r>
    </w:p>
    <w:p w:rsidR="00747961" w:rsidRPr="003962C4" w:rsidRDefault="00747961" w:rsidP="00747961">
      <w:pPr>
        <w:spacing w:after="120" w:line="240" w:lineRule="auto"/>
        <w:ind w:left="283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Духовный мир европейского средневекового человека.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Романское искусство. Готика.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Культурное наследие Средневековья</w:t>
      </w:r>
    </w:p>
    <w:p w:rsidR="00747961" w:rsidRPr="003962C4" w:rsidRDefault="00747961" w:rsidP="007479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47961" w:rsidRPr="003962C4" w:rsidRDefault="00747961" w:rsidP="007479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47961" w:rsidRPr="003962C4" w:rsidRDefault="00747961" w:rsidP="007479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>Содержание программы истории России с древнейших времен до конца 15 века(40 часов).</w:t>
      </w:r>
    </w:p>
    <w:p w:rsidR="00747961" w:rsidRPr="003962C4" w:rsidRDefault="00747961" w:rsidP="00747961">
      <w:pPr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47961" w:rsidRPr="003962C4" w:rsidRDefault="00747961" w:rsidP="00747961">
      <w:pPr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Введение.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Что изучает история Отечества. </w:t>
      </w:r>
    </w:p>
    <w:p w:rsidR="00747961" w:rsidRPr="003962C4" w:rsidRDefault="00747961" w:rsidP="00747961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Народы и государства на территории  нашей страны в древности.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Заселение территории нашей страны.</w:t>
      </w:r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Народы, проживавшие на территории России до середины I тысячелетия до н.э.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Города-государства Северного Причерноморья. Скифское царство. Тюркский каганат. Хазарский каганат. Волжская </w:t>
      </w:r>
      <w:proofErr w:type="spellStart"/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Булгария</w:t>
      </w:r>
      <w:proofErr w:type="spellEnd"/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Восточные славяне: расселение, соседи, занятия, общественный строй.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Кочевые народы Степи.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Язычество.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Распространение христианства, ислама, иудаизма.</w:t>
      </w:r>
    </w:p>
    <w:p w:rsidR="00747961" w:rsidRPr="003962C4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Русь в IX - начале XII </w:t>
      </w:r>
      <w:proofErr w:type="gramStart"/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>в</w:t>
      </w:r>
      <w:proofErr w:type="gramEnd"/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>.</w:t>
      </w:r>
    </w:p>
    <w:p w:rsidR="00747961" w:rsidRPr="003962C4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Соседская община. Город. Новгород и Киев - центры древнерусской государственности. Образование Древнерусского государства.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Рюриковичи.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Князь и дружина.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Владимир I. Крещение Руси. Ярослав Мудрый. «</w:t>
      </w:r>
      <w:proofErr w:type="gram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Русская</w:t>
      </w:r>
      <w:proofErr w:type="gram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Правда».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Категории населения.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Княжеские усобицы.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Владимир Мономах.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Международные связи Древней Руси.</w:t>
      </w:r>
    </w:p>
    <w:p w:rsidR="00747961" w:rsidRPr="003962C4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ab/>
      </w:r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Русские земли и княжества в XII - середине XV </w:t>
      </w:r>
      <w:proofErr w:type="gramStart"/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>в</w:t>
      </w:r>
      <w:proofErr w:type="gramEnd"/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.   </w:t>
      </w:r>
    </w:p>
    <w:p w:rsidR="00747961" w:rsidRPr="003962C4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lastRenderedPageBreak/>
        <w:t xml:space="preserve">Политическая раздробленность Руси.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>Владимиро-Суздальское княжество. Галицко-Волынское княжество. Новгородская боярская республика. Удельные князья.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Бояре. Свободное и зависимое население.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Борьба против внешней агрессии в XIII в. Монгольское завоевание.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Золотая Орда.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Экспансия с Запада. Александр Невский. Русь и Орда. Русь и Великое княжество Литовское. Восстановление хозяйства. Формы землевладения. Начало объединения русских земель. Иван </w:t>
      </w:r>
      <w:proofErr w:type="spell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Калита</w:t>
      </w:r>
      <w:proofErr w:type="spell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. Куликовская битва. Дмитрий Донской. Роль церкви в общественной жизни Руси. Сергий Радонежский. </w:t>
      </w:r>
    </w:p>
    <w:p w:rsidR="00747961" w:rsidRPr="003962C4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sz w:val="20"/>
          <w:szCs w:val="20"/>
          <w:lang w:eastAsia="ru-RU"/>
        </w:rPr>
        <w:t xml:space="preserve">Российское государство во второй половине XV    </w:t>
      </w:r>
    </w:p>
    <w:p w:rsidR="00747961" w:rsidRPr="003962C4" w:rsidRDefault="00747961" w:rsidP="00747961">
      <w:pPr>
        <w:spacing w:after="0" w:line="240" w:lineRule="auto"/>
        <w:ind w:firstLine="567"/>
        <w:jc w:val="both"/>
        <w:rPr>
          <w:rFonts w:ascii="Times New Roman" w:eastAsia="Times New Roman" w:hAnsi="Times New Roman"/>
          <w:i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Борьба против Орды. Свержение золотоордынского ига. Иван III. Завершение объединения русских земель вокруг Москвы. Становление органов власти Российского государства. Судебник 1497 г. </w:t>
      </w:r>
      <w:r w:rsidRPr="003962C4">
        <w:rPr>
          <w:rFonts w:ascii="Times New Roman" w:eastAsia="Times New Roman" w:hAnsi="Times New Roman"/>
          <w:i/>
          <w:sz w:val="20"/>
          <w:szCs w:val="20"/>
          <w:lang w:eastAsia="ru-RU"/>
        </w:rPr>
        <w:t xml:space="preserve">Местничество. </w:t>
      </w:r>
    </w:p>
    <w:p w:rsidR="00747961" w:rsidRPr="003962C4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lang w:eastAsia="ru-RU"/>
        </w:rPr>
      </w:pPr>
    </w:p>
    <w:p w:rsidR="00747961" w:rsidRPr="003962C4" w:rsidRDefault="00747961" w:rsidP="0074796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47961" w:rsidRPr="003962C4" w:rsidRDefault="00747961" w:rsidP="0074796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47961" w:rsidRPr="003962C4" w:rsidRDefault="00747961" w:rsidP="0074796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47961" w:rsidRPr="003962C4" w:rsidRDefault="00747961" w:rsidP="00747961">
      <w:pPr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747961" w:rsidRPr="003962C4" w:rsidRDefault="00747961" w:rsidP="00747961">
      <w:pPr>
        <w:rPr>
          <w:rFonts w:ascii="Times New Roman" w:hAnsi="Times New Roman"/>
          <w:b/>
          <w:bCs/>
          <w:sz w:val="20"/>
          <w:szCs w:val="20"/>
        </w:rPr>
      </w:pPr>
      <w:r w:rsidRPr="003962C4">
        <w:rPr>
          <w:rFonts w:ascii="Times New Roman" w:hAnsi="Times New Roman"/>
          <w:b/>
          <w:bCs/>
          <w:sz w:val="20"/>
          <w:szCs w:val="20"/>
        </w:rPr>
        <w:t>4.  Тематическое планирование  с определением основных видов деятельности.</w:t>
      </w:r>
    </w:p>
    <w:tbl>
      <w:tblPr>
        <w:tblW w:w="0" w:type="auto"/>
        <w:jc w:val="center"/>
        <w:tblInd w:w="-2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"/>
        <w:gridCol w:w="3699"/>
        <w:gridCol w:w="9987"/>
      </w:tblGrid>
      <w:tr w:rsidR="00747961" w:rsidRPr="003962C4" w:rsidTr="00A54CAD">
        <w:trPr>
          <w:trHeight w:val="848"/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п\</w:t>
            </w:r>
            <w:proofErr w:type="gram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699" w:type="dxa"/>
            <w:vAlign w:val="center"/>
          </w:tcPr>
          <w:p w:rsidR="00747961" w:rsidRPr="003962C4" w:rsidRDefault="00447ECE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447ECE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Характеристика основных видов </w:t>
            </w:r>
            <w:r w:rsidR="00447ECE"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деятельности учащихся </w:t>
            </w:r>
            <w:r w:rsidR="00447ECE"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pStyle w:val="a4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Style w:val="85pt"/>
                <w:rFonts w:eastAsia="Calibri"/>
                <w:sz w:val="20"/>
                <w:szCs w:val="20"/>
              </w:rPr>
              <w:t xml:space="preserve">Введение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Исследовать место эпохи Средне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вековья в истории с помощью «ленты времени».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Изучать историческую карту мира Средневековья.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Style w:val="9pt"/>
                <w:rFonts w:eastAsiaTheme="minorHAnsi"/>
                <w:sz w:val="20"/>
                <w:szCs w:val="20"/>
              </w:rPr>
              <w:t xml:space="preserve">Становление средневековой Европы (VI—XI вв.)   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складывании госу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дарств у варваров.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своеобразие складыва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государства у франков.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Пояснять значение христианской религии для укрепления власти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Хлодвига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Обобщать события истории фран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ков и выделять её этапы.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особенности монастыр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ской жизни и её роль в складывании европейской культуры.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появления в Европе новой империи в эпоху Средневековья.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 помощью исторической карты рассказывать о внешней политике Кар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ла Великого.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Сравнивать политику Карла и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Хлодвига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Комментировать последствия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Вер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денского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раздела.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Объяснять причины ослабления ко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ролевской власти во Франции.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королевскую власть во Франции и Германии.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Проводить аналогию между Рим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ской империей и Священной Римской империей.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королевскую власть в 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глии, во Франции и Германии.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Выявлять последствия норманнского вторжения во владения государств Европы.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Византийская империя и славяне в </w:t>
            </w:r>
            <w:r w:rsidRPr="003962C4">
              <w:rPr>
                <w:rFonts w:ascii="Times New Roman" w:hAnsi="Times New Roman"/>
                <w:sz w:val="20"/>
                <w:szCs w:val="20"/>
                <w:lang w:val="en-US"/>
              </w:rPr>
              <w:t>VI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-Х</w:t>
            </w:r>
            <w:r w:rsidRPr="003962C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вв.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карте местоположе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Византии, называть её соседей.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управление государст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вом в Византии и империи Карла Ве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ликого.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неудачи Юстиниана в попытке возродить Римскую империю.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Оценивать поступки и действия Юстиниана как правителя.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Анализировать отношения Визан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тии с соседними народами.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Доказывать, что Византия — на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следница мира Античности и стран Вос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тока.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об изменениях в 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хитектуре христианского храма на при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мере храма Святой Софии.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Устанавливать аналогию между ви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зантийской и римской школами.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развития наук и их влияние на развитие культуры;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чему в Византии развивалась преимуще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ственно настенная живопись.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логически стройный рас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сказ о славянских племенах и образова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нии у них государственности.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Высчитывать, сколько лет разделя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ет образование Византии и Болгарского царства,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Великоморавской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державы, Ки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евской Руси, Чехии и Польши.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управление государст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вом у южных, западных и восточных славян. Выделять общее в судьбах сла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вянских государств.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различия судеб славянских государств.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самостоятельную работу с опорой на содержание изученной главы учебника.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3.</w:t>
            </w: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Арабы в VI—XI вв.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Изучать по карте особенности Ара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Рассказывать об образе жизни и занятиях жителей Аравийского полу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острова.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образ жизни арабов и европейцев.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Называть различия между исламом и христианством.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Выделять особенности образования и его роль в мусульманском обществе.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связь между античным наследием и исламской культурой.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развитии научных областей, об учёных.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сообщение с презента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цией в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Power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Point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 арабских учёных и их достижениях; развёрнутый план параграфа.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самостоятельную рабо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ту, опираясь на содержание изученной главы учебника.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4.</w:t>
            </w: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Феодалы и крестьяне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Систематизировать информацию о феодале, крестьянине и их отношениях.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Объяснять, что отношения между земледельцем и феодалом регулирова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лись законом.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Анализировать положение земле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дельца, его быт и образ жизни.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кроссворд по одному из пунктов параграфа.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Доказывать, что с XI по XIII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Европе наблюдался расцвет культуры.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феодальных от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ношений.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Анализировать роль замка в культу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ре Средневековья.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воспитании рыцаря, его снаряжении, развлечениях.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самостоятельную работу, опираясь на содержание изученной главы учебника.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5.</w:t>
            </w: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Средневековый город в Западной и Центральной Европе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рассказ по иллюстра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циям к параграфу; загадки о городской жизни для одноклассников.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Устанавливать связи между разви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тием орудий труда, различных приспо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соблений в сельском хозяйстве и эконо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мическим ростом.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Выделять условия возникновения и развития городов.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Подготовить проект о возникнове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нии городов в Италии, Франции, Герма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нии (по выбору).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Анализировать, какие факторы определяли жизнь в средневековом го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роде.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Объяснять, почему города стреми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лись к самоуправлению.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жизнь горожанина и сельского жителя в эпоху Средневеко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вья.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Доказывать, что города — центры формирования новой европейской куль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туры и взаимодействия народов.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Обобщать сведения об образовании в эпоху Средневековья.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роль университетов в развитии городов.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 помощью карты определять цен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тры ремесла и торговли.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самостоятельную рабо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ту, опираясь на содержание изученной главы учебника.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6.</w:t>
            </w: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Католическая церковь в XI—XIII вв. Крестовые походы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положение и образ жизни трёх основных сословий средневе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кового общества.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усиления коро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левской власти.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событиях, свиде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тельствующих о противостоянии королей и пап.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Называть причины появления дви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жения еретиков.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Определять по карте пути Крестовых походов, комментировать их основные события.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Устанавливать связь между Кресто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выми походами и стремлением церкви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высить авторитет в обществе.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цели различных участни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ков Крестовых походов.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итоги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ервого, Второго и Третьего крестовых походов.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Находить в Интернете информацию о Фридрихе I Барбароссе, Филиппе II Авгу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сте, Ричарде Львиное Сердце.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самостоятельную работу с опорой на содержание изученной главы учебника.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7.</w:t>
            </w: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Образование централизованных госуда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рств в З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ападной Европе (XI—XV вв.)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Обсуждать в группах состояние экономики страны, его социальные эф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фекты.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ослабления кре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постничества, освобождения городов от сеньоров, укрепления центральной вла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 короля.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Отбирать материал для сообщений о Филиппе II Августе, Филиппе IV Кра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сивом и папе римском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Бонифации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VIII (по выбору).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вопросы и задания к п. 4 «Генеральные штаты» для дальней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шей совместной работы в группах.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причинах утвержде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нормандской династии на англий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ском троне.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Группировать материал параграфа с целью анализа методов управления стра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ной Вильгельмом Завоевателем.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Выявлять новизну реформ Генри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ха II Плантагенета.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появления Ве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ликой хартии вольностей и её значение для развития страны.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парламент с пози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ции сословного представительства.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Находить и покатывать на карте основные места военных сражений.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логичный рассказ о при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чинах войны, готовности сторон, основ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ных этапах; готовить доклад о подвиге Жанны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д’Арк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роль города Орлеана в военном противостоянии сторон.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последствиях Сто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летней войны для Франции и Англии.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Выделять особенности завершения процесса объединения Франции.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сущность единой цен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трализованной власти во Французском государстве.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Анализировать процессы объедине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в Англии и во Франции.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Находить на карте Пиренейский полуостров и расположенные на нём государства.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и особенности Реконкисты.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сословно-монар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хические централизованные государства Пиренейского полуострова.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кортесы с Генеральны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ми штатами во Франции, парламентом в Англии.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Находить на карте и комментиро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вать местоположение Германии и Ита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лии, их отдельных частей; городские феодальные республики Италии.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коммунах Милана, Пизы, Болоньи, Флоренции и др.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Объяснять особенности процесса образования самостоятельных центра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лизованных госуда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рств в Г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ермании.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Определять причины ослабления императорской власти.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Используя иллюстрации к парагра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фу, Интернет, составлять рассказ об одной из городских республик.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политику дина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стии Медичи.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8.</w:t>
            </w: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Славянские государства и Византия в XIV—ХУ </w:t>
            </w:r>
            <w:proofErr w:type="spellStart"/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вв</w:t>
            </w:r>
            <w:proofErr w:type="spellEnd"/>
            <w:proofErr w:type="gramEnd"/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Style w:val="9pt"/>
                <w:rFonts w:eastAsia="Calibri"/>
                <w:sz w:val="20"/>
                <w:szCs w:val="20"/>
              </w:rPr>
              <w:t xml:space="preserve">Характеризовать 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t xml:space="preserve">Чехию в XIV </w:t>
            </w:r>
            <w:proofErr w:type="gramStart"/>
            <w:r w:rsidRPr="003962C4">
              <w:rPr>
                <w:rStyle w:val="9pt0"/>
                <w:rFonts w:eastAsia="Calibri"/>
                <w:sz w:val="20"/>
                <w:szCs w:val="20"/>
              </w:rPr>
              <w:t>в</w:t>
            </w:r>
            <w:proofErr w:type="gramEnd"/>
            <w:r w:rsidRPr="003962C4">
              <w:rPr>
                <w:rStyle w:val="9pt0"/>
                <w:rFonts w:eastAsia="Calibri"/>
                <w:sz w:val="20"/>
                <w:szCs w:val="20"/>
              </w:rPr>
              <w:t>.</w:t>
            </w:r>
          </w:p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Style w:val="9pt"/>
                <w:rFonts w:eastAsia="Calibri"/>
                <w:sz w:val="20"/>
                <w:szCs w:val="20"/>
              </w:rPr>
              <w:t xml:space="preserve">Рассказывать 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t>об отношении обще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softHyphen/>
              <w:t>ства к католической церкви.</w:t>
            </w:r>
          </w:p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Style w:val="9pt"/>
                <w:rFonts w:eastAsia="Calibri"/>
                <w:sz w:val="20"/>
                <w:szCs w:val="20"/>
              </w:rPr>
              <w:t xml:space="preserve">Выделять 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t>главное в информац</w:t>
            </w:r>
            <w:proofErr w:type="gramStart"/>
            <w:r w:rsidRPr="003962C4">
              <w:rPr>
                <w:rStyle w:val="9pt0"/>
                <w:rFonts w:eastAsia="Calibri"/>
                <w:sz w:val="20"/>
                <w:szCs w:val="20"/>
              </w:rPr>
              <w:t>ии о Я</w:t>
            </w:r>
            <w:proofErr w:type="gramEnd"/>
            <w:r w:rsidRPr="003962C4">
              <w:rPr>
                <w:rStyle w:val="9pt0"/>
                <w:rFonts w:eastAsia="Calibri"/>
                <w:sz w:val="20"/>
                <w:szCs w:val="20"/>
              </w:rPr>
              <w:t>не Гусе.</w:t>
            </w:r>
          </w:p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Style w:val="9pt"/>
                <w:rFonts w:eastAsia="Calibri"/>
                <w:sz w:val="20"/>
                <w:szCs w:val="20"/>
              </w:rPr>
              <w:t xml:space="preserve">Оценивать 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t>поступки Яна Гуса и его последователей, Яна Жижки.</w:t>
            </w:r>
          </w:p>
          <w:p w:rsidR="00747961" w:rsidRPr="003962C4" w:rsidRDefault="00747961" w:rsidP="00A54CAD">
            <w:pPr>
              <w:pStyle w:val="a4"/>
              <w:rPr>
                <w:rStyle w:val="9pt0"/>
                <w:rFonts w:eastAsia="Calibri"/>
                <w:sz w:val="20"/>
                <w:szCs w:val="20"/>
              </w:rPr>
            </w:pPr>
            <w:r w:rsidRPr="003962C4">
              <w:rPr>
                <w:rStyle w:val="9pt"/>
                <w:rFonts w:eastAsia="Calibri"/>
                <w:sz w:val="20"/>
                <w:szCs w:val="20"/>
              </w:rPr>
              <w:t xml:space="preserve">Называть 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t>итоги и последствия гу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softHyphen/>
              <w:t>ситского движения.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Находить и показывать на кар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 Балканский полуостров, Болгарское царство, Сербию, государство османов и другие страны.</w:t>
            </w:r>
          </w:p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Style w:val="85pt0"/>
                <w:rFonts w:eastAsia="Calibri"/>
                <w:sz w:val="20"/>
                <w:szCs w:val="20"/>
              </w:rPr>
              <w:t xml:space="preserve">Объяснять, 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t>почему болгары не смогли сохранить свободу и независи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softHyphen/>
              <w:t>мость.</w:t>
            </w:r>
          </w:p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Style w:val="85pt0"/>
                <w:rFonts w:eastAsia="Calibri"/>
                <w:sz w:val="20"/>
                <w:szCs w:val="20"/>
              </w:rPr>
              <w:t xml:space="preserve">Указывать 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t>причины усиления ос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softHyphen/>
              <w:t>манов.</w:t>
            </w:r>
          </w:p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Style w:val="85pt0"/>
                <w:rFonts w:eastAsia="Calibri"/>
                <w:sz w:val="20"/>
                <w:szCs w:val="20"/>
              </w:rPr>
              <w:t xml:space="preserve">Называть 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t>последствия падения Ви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softHyphen/>
              <w:t>зантии.</w:t>
            </w:r>
          </w:p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Style w:val="85pt0"/>
                <w:rFonts w:eastAsia="Calibri"/>
                <w:sz w:val="20"/>
                <w:szCs w:val="20"/>
              </w:rPr>
              <w:t xml:space="preserve">Выполнять 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t>самостоятельную работу с опорой на содержание изученной гла</w:t>
            </w:r>
            <w:r w:rsidRPr="003962C4">
              <w:rPr>
                <w:rStyle w:val="9pt0"/>
                <w:rFonts w:eastAsia="Calibri"/>
                <w:sz w:val="20"/>
                <w:szCs w:val="20"/>
              </w:rPr>
              <w:softHyphen/>
              <w:t>вы учебника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9.</w:t>
            </w: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Культура Западной Европы в Средние века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изменения пред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ставлений средневекового европейца о мире; значение понятия корпоративное общество.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Находить аргументы за и против существования корпоративной культуры.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Излагать смысл дискуссии о соот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ношении веры и разума в христианском учении.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Оценивать образование и его роль в средневековых городах.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и сравнивать твор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чество трубадуров и вагантов.</w:t>
            </w:r>
          </w:p>
          <w:p w:rsidR="00747961" w:rsidRPr="003962C4" w:rsidRDefault="00747961" w:rsidP="00A54CAD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Комментировать поэзию, роман эпо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хи Средневековья.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Формулировать и аргументировать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свою точку зрения в отношении куртуазности, рыцарской литературы и пр.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рассказ-экскурсию о па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мятниках средневекового искусства (на выбор).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скульптуре как «Биб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лии для неграмотных».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рассказ-описание по картине художника (любого на выбор).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Объяснять значение понятий: гума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низм, гуманисты, Возрождение.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Высказывать мнение об образе 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вого человека с позиции жителя Средне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вековья.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описание образа нового человека с позиции Петрарки.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Доказывать, что в XIV в. стали преобладать практические знания.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связь между использо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ванием водяного колеса и развитием металлургии.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значении изобрете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книгопечатания.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Сопоставлять представление о мире человека раннего и позднего Средневе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ковья.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Анализировать последствия разви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тия мореплавания.</w:t>
            </w:r>
          </w:p>
          <w:p w:rsidR="00747961" w:rsidRPr="003962C4" w:rsidRDefault="00747961" w:rsidP="00A54CAD">
            <w:pPr>
              <w:rPr>
                <w:rStyle w:val="9pt"/>
                <w:rFonts w:eastAsiaTheme="minorHAnsi"/>
                <w:b w:val="0"/>
                <w:bCs w:val="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самостоятельную рабо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ту, опираясь на содержание изученной главы учебника.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747961" w:rsidRPr="003962C4" w:rsidRDefault="008846E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10</w:t>
            </w:r>
          </w:p>
          <w:p w:rsidR="00747961" w:rsidRPr="003962C4" w:rsidRDefault="008846E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3699" w:type="dxa"/>
            <w:vAlign w:val="bottom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Народы Азии, Америки и Африки в Средние века </w:t>
            </w:r>
          </w:p>
        </w:tc>
        <w:tc>
          <w:tcPr>
            <w:tcW w:w="9987" w:type="dxa"/>
            <w:vAlign w:val="bottom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Составлять «паспорт» страны: гео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графическое положение, столица, состав населения, религия, управление (Китай, Индия, Япония).</w:t>
            </w:r>
            <w:proofErr w:type="gramEnd"/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достижения Китая в разные эпохи правления.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восстание Крас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ных повязок.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Обсуждать достижения культуры и искусства средневекового Китая в паре, малой группе.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Составлять сообщение, доклад с помощью электронных средств и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интер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нет-ресурсов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(Китай, Индия, Япония по выбору).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религию индий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цев — индуизм.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Анализировать развитие страны в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домонгольский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период.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Называть особенности буддизма.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сообщение о своеобра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зии культуры и искусства Индии с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мощью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интернет-ресурсов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карте территорию расселения народов Центральной Аф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рики.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Выделять своеобразие африканской культуры.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Перечислять последствия освоения Африки европейцами.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особенности образа жиз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 африканских народов и их религии.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об устройстве 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ществ доколумбовой Америки.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культуру майя, ацтеков и инков.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уникальность культуры народов доколумбовой Америки.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ИТОГОВОЕ ПОВТОРЕНИЕ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понятия Средне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вековье.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Раскрывать сущность феодальных отношений.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Выделять и характеризовать основ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ные общественно-экономические, куль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турные и политические процессы.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отношения короля, церк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ви и общества в разные периоды Средне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вековья.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Объяснять, какие процессы способ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ствовали формированию человека новой эпохи.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Защищать проекты, представлять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презентации.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самостоятельную работу, опираясь на содержание изученного курса по истории Средневековья.</w:t>
            </w:r>
          </w:p>
        </w:tc>
      </w:tr>
    </w:tbl>
    <w:p w:rsidR="00747961" w:rsidRPr="003962C4" w:rsidRDefault="00747961" w:rsidP="00747961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747961" w:rsidRPr="003962C4" w:rsidRDefault="00747961" w:rsidP="00747961">
      <w:pPr>
        <w:ind w:firstLine="709"/>
        <w:jc w:val="center"/>
        <w:rPr>
          <w:rFonts w:ascii="Times New Roman" w:hAnsi="Times New Roman"/>
          <w:b/>
          <w:sz w:val="20"/>
          <w:szCs w:val="20"/>
        </w:rPr>
      </w:pPr>
      <w:r w:rsidRPr="003962C4">
        <w:rPr>
          <w:rFonts w:ascii="Times New Roman" w:hAnsi="Times New Roman"/>
          <w:b/>
          <w:sz w:val="20"/>
          <w:szCs w:val="20"/>
        </w:rPr>
        <w:t xml:space="preserve">История России. </w:t>
      </w:r>
    </w:p>
    <w:tbl>
      <w:tblPr>
        <w:tblW w:w="0" w:type="auto"/>
        <w:jc w:val="center"/>
        <w:tblInd w:w="-2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64"/>
        <w:gridCol w:w="17"/>
        <w:gridCol w:w="3676"/>
        <w:gridCol w:w="6"/>
        <w:gridCol w:w="9987"/>
      </w:tblGrid>
      <w:tr w:rsidR="00747961" w:rsidRPr="003962C4" w:rsidTr="00A54CAD">
        <w:trPr>
          <w:trHeight w:val="848"/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№ </w:t>
            </w:r>
            <w:proofErr w:type="spell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п\</w:t>
            </w:r>
            <w:proofErr w:type="gram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</w:p>
        </w:tc>
        <w:tc>
          <w:tcPr>
            <w:tcW w:w="3699" w:type="dxa"/>
            <w:gridSpan w:val="3"/>
            <w:vAlign w:val="center"/>
          </w:tcPr>
          <w:p w:rsidR="00747961" w:rsidRPr="003962C4" w:rsidRDefault="00447ECE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Основное содержание по темам</w:t>
            </w:r>
          </w:p>
        </w:tc>
        <w:tc>
          <w:tcPr>
            <w:tcW w:w="9987" w:type="dxa"/>
            <w:vAlign w:val="center"/>
          </w:tcPr>
          <w:p w:rsidR="00747961" w:rsidRPr="003962C4" w:rsidRDefault="00447ECE" w:rsidP="00A54CAD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Характеристика основных видов   деятельности учащихся</w:t>
            </w:r>
          </w:p>
        </w:tc>
      </w:tr>
      <w:tr w:rsidR="00747961" w:rsidRPr="003962C4" w:rsidTr="00A54CAD">
        <w:trPr>
          <w:jc w:val="center"/>
        </w:trPr>
        <w:tc>
          <w:tcPr>
            <w:tcW w:w="881" w:type="dxa"/>
            <w:gridSpan w:val="2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76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="Arial" w:hAnsi="Times New Roman"/>
                <w:sz w:val="20"/>
                <w:szCs w:val="20"/>
              </w:rPr>
              <w:t xml:space="preserve">Введение.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Что изучает история Отечества</w:t>
            </w:r>
            <w:r w:rsidRPr="003962C4">
              <w:rPr>
                <w:rFonts w:ascii="Times New Roman" w:eastAsia="Arial" w:hAnsi="Times New Roman"/>
                <w:sz w:val="20"/>
                <w:szCs w:val="20"/>
              </w:rPr>
              <w:t xml:space="preserve">  </w:t>
            </w:r>
          </w:p>
        </w:tc>
        <w:tc>
          <w:tcPr>
            <w:tcW w:w="9993" w:type="dxa"/>
            <w:gridSpan w:val="2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Активизировать знания из курсов истории Древнего мира и Средних веков о видах исторических источников.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источники по рос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сийской истории.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Использовать историческую карту для объяснения своеобразия геополитического положения России.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1.</w:t>
            </w:r>
          </w:p>
        </w:tc>
        <w:tc>
          <w:tcPr>
            <w:tcW w:w="3699" w:type="dxa"/>
            <w:gridSpan w:val="3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="Arial" w:hAnsi="Times New Roman"/>
                <w:sz w:val="20"/>
                <w:szCs w:val="20"/>
              </w:rPr>
              <w:t xml:space="preserve">Древняя Русь в VIII — первой половине XII </w:t>
            </w:r>
            <w:proofErr w:type="gramStart"/>
            <w:r w:rsidRPr="003962C4">
              <w:rPr>
                <w:rFonts w:ascii="Times New Roman" w:eastAsia="Arial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="Arial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карте расселение древ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него человека на территории России, древ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государства Поволжья, Кавказа и Се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верного Причерноморья.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Описывать условия жизни, занятия, верования земледельческих и кочевых пле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мён, народов древних государств.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Приводить примеры межэтнических контактов и взаимодействий.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на основе историче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ской карты территорию расселения восточ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ных славян, природные условия, в которых они жили, их занятия.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Описывать жизнь и быт, верования славян.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Приводить примеры межэтнических контактов и взаимодействий.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понятий: язычество, вече, народное ополчение, дань.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Раскрывать причины и называть вре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мя образования Древнерусского государства.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понятий: государ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ство, князь, дружина, полюдье.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территорию Древней Руси, главные торго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вые пути, крупные города, походы князей.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Систематизировать материал (состав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лять хронологическую таблицу) о деятель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ности первых русских князей на основа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нии текста учебника и отрывков из «По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вести временных лет».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Приводить примеры взаимоотношений Древней Руси с соседними племенами и государствами.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Готовить сообщение или презентацию об одном из правителей Древней Руси. 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внутреннюю и внеш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нюю политику Владимира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Святославича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Составлять характеристику Владимира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Святославича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Актуализировать знания из курсов всеобщей истории о возникновении хри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стианства и его основных постулатах.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Давать оценку значению принятия христианства на Руси.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понятий: митропо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лит, епископ.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политический строй Древней Руси при Ярославе Мудром, его внутреннюю и внешнюю политику.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характеристику Ярослава Мудрого.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Объяснять смысл понятий: намест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ник, посадник, усобицы.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положении отдельных групп населения Древней Руси, используя информацию учебника и отрывки из Рус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ской Правды.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понятий: боярин, вотчина, холоп.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развитии культуры Древней Руси.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Описывать памятники древнерусско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го зодчества (Софийские соборы в Киеве и Новгороде) и древнерусской живописи (фрески и мозаики, иконы), предметы декоративно-прикладного искусства.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понятий: мозаика, фреска, миниатюра, житие.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образ жизни пред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ставителей различных слоёв древнерусско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го общества.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 поиск информации из различных источников (включая Интер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нет) для подготовки сообщения (презента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ции) о каком-либо древнерусском городе (по выбору).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Систематизировать исторический ма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териал о Древней Руси.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общие черты и осо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бенности раннефеодального периода исто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рии Руси и Западной Европы.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Высказывать суждения о значении насле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дия Древней Руси для современного общества.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тестовые контрольные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дания по истории Древней Руси по образ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цу ГИА (в упрощённом варианте).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2.</w:t>
            </w:r>
          </w:p>
        </w:tc>
        <w:tc>
          <w:tcPr>
            <w:tcW w:w="3699" w:type="dxa"/>
            <w:gridSpan w:val="3"/>
            <w:vAlign w:val="center"/>
          </w:tcPr>
          <w:p w:rsidR="00747961" w:rsidRPr="003962C4" w:rsidRDefault="00747961" w:rsidP="00A54CAD">
            <w:pPr>
              <w:rPr>
                <w:rFonts w:ascii="Times New Roman" w:eastAsia="Arial" w:hAnsi="Times New Roman"/>
                <w:sz w:val="20"/>
                <w:szCs w:val="20"/>
              </w:rPr>
            </w:pPr>
            <w:r w:rsidRPr="003962C4">
              <w:rPr>
                <w:rFonts w:ascii="Times New Roman" w:eastAsia="Arial" w:hAnsi="Times New Roman"/>
                <w:sz w:val="20"/>
                <w:szCs w:val="20"/>
              </w:rPr>
              <w:t xml:space="preserve">Русь Удельная в XII—XIII вв. 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Составлять характеристику Владимира Мономаха.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понятий: удел,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литическая раздробленность.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Называть хронологические рамки пе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риода раздробленности.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Раскрывать причины и последствия раздробленности.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исторической кар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 территорию Владимиро-Суздальского княжества.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особенности геогра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фического положения и социально-поли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тического развития Владимиро-Суздаль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ского княжества.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Составлять характеристики Юрия Долгорукого, Андрея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Боголюбского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, Все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волода Большое Гнездо.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Показывать на исторической карте территорию Новгородской земли и Галицко-Волынского княжества.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особенности геогра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фического положения и социально-поли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тического развития Новгородской земли и Галицко-Волынского княжества.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об особенностях поли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тической жизни Новгородской республики.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Изучать материалы, свидетельствую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щие о походах монгольских завоевателей (историческую карту, отрывки из летопи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сей, произведений древнерусской литера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туры и др.), сопоставлять и обобщать содержащиеся в них сведения.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успеха монголов.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на основе информации учебника, отрывков из летописей, карт и картосхем о Невской битве и Ледовом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боище. Характеризовать значение этих сражений для дальнейшей истории русских земель.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Начать составление характеристики Александра Невского.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Объяснять, в чём выражалась зави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симость русских земель от Золотой Орды, характеризовать повинности населения.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Завершить составление характеристи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ки Александра Невского.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понятий: баскак, ярлык, «выход».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территорию Великого княжества Литов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ского.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политику литовских князей.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быстрого терри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ториального роста Литвы за счёт русских земель.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значение присоеди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нения русских земель к Великому княже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ству Литовскому.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Давать общую характеристику состоя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русской культуры в указанный период.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Выявлять особенности и характери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зовать достижения культуры отдельных княжеств и земель (в том числе с исполь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зованием регионального материала).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влияние ордынского нашествия на развитие русской культуры.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Собирать информацию и готовить сообщения (презентации) об иконах и о храмах XII—XIII вв., используя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Интернет и другие источники информации.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Систематизировать исторический ма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общие черты и осо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бенности раздробленности на Руси и в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падной Европе.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Высказывать суждения о значении наследия периода раздробленности для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временного общества.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тестовые контрольные зада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по истории периода раздробленности по образцу ГИА (в упрощённом варианте).</w:t>
            </w:r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3.</w:t>
            </w:r>
          </w:p>
        </w:tc>
        <w:tc>
          <w:tcPr>
            <w:tcW w:w="3699" w:type="dxa"/>
            <w:gridSpan w:val="3"/>
            <w:vAlign w:val="center"/>
          </w:tcPr>
          <w:p w:rsidR="00747961" w:rsidRPr="003962C4" w:rsidRDefault="00747961" w:rsidP="0074796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="Arial" w:hAnsi="Times New Roman"/>
                <w:sz w:val="20"/>
                <w:szCs w:val="20"/>
              </w:rPr>
              <w:t xml:space="preserve">Московская Русь в XIV.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территорию Северо-Восточной Руси, основ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ные центры собирания русских земель, тер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риториальный рост Московского княжества.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Раскрывать причины и следствия объ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единения русских земель вокруг Москвы.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Высказывать и аргументировать оценку деятельности Ивана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Калиты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Куликовской битве на основе учебника, отрывков из летописей, произведений литературы, исторической карты.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Раскрывать значение Куликовской битвы.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Оценивать роль Дмитрия Донского, Сергия Радонежского, митрополита Алексея.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рост территории Московской Руси.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политику Василия I, отношения Москвы с Литвой и Ордой.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причины и последствия феодальной войны, причины победы 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силия II Тёмного.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Оценивать значение и последствия польско-литовской унии и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Грюнвальдской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битвы для судеб Центральной Европы.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Указывать хронологические рамки процесса становления единого Русского государства.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исторической карте процесс превращения Московского вели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кого княжества в Русское государство.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Начать составление характеристики Ивана III.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Объяснять значение создания единого Русского государства.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Выявлять на основе текста учебника изменения в политическом строе Руси, системе управления страной.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Завершить составление характеристи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ки Ивана III.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Сравнивать вотчинное и помест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ное землевладение. Изучать отрывки из Судебника 1497 г. и использовать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держащиеся в них сведения в рассказе о положении крестьян.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смысл понятий: Боярская дума, кормление, местничество, пожилое, поместье.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Раскрывать роль православной церк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ви в становлении российской государ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ственности.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взаимоотношения церкви с великокняжеской властью.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значение выражения «Мо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сква — Третий Рим».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Давать оценку роли выдающихся рели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гиозных деятелей (Иосиф Волоцкий, Нил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Сорский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) в истории Московской Руси.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Описывать быт различных слоёв на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селения, опираясь на иллюстрации учеб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ника, материалы, найденные в Интернете, на непосредственные наблюдения (с ис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пользованием регионального материала).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Рассказывать о нравах и быте рус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ского общества XIV—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XV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вв</w:t>
            </w:r>
            <w:proofErr w:type="spellEnd"/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., используя информацию из исторических источни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ков (отрывков из Домостроя и записок иностранцев, изобразительных материалов и др.).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Систематизировать исторический ма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териал по изученному периоду.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общие черты и осо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бенности процесса образования единых государств на Руси и в Западной Европе.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общие черты и осо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бенности развития России и государств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падной Европы в XIV—XV вв.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Высказывать суждения о значении наследия XIV—XV вв. для современного общества.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тестовые контрольные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дания по истории России XIV—XV вв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..  </w:t>
            </w:r>
            <w:proofErr w:type="gramEnd"/>
          </w:p>
        </w:tc>
      </w:tr>
      <w:tr w:rsidR="00747961" w:rsidRPr="003962C4" w:rsidTr="00A54CAD">
        <w:trPr>
          <w:jc w:val="center"/>
        </w:trPr>
        <w:tc>
          <w:tcPr>
            <w:tcW w:w="864" w:type="dxa"/>
            <w:vAlign w:val="center"/>
          </w:tcPr>
          <w:p w:rsidR="00747961" w:rsidRPr="003962C4" w:rsidRDefault="00747961" w:rsidP="00A54CA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699" w:type="dxa"/>
            <w:gridSpan w:val="3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="Arial" w:hAnsi="Times New Roman"/>
                <w:sz w:val="20"/>
                <w:szCs w:val="20"/>
              </w:rPr>
              <w:t xml:space="preserve">Итоговое повторение </w:t>
            </w:r>
          </w:p>
        </w:tc>
        <w:tc>
          <w:tcPr>
            <w:tcW w:w="9987" w:type="dxa"/>
            <w:vAlign w:val="center"/>
          </w:tcPr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Систематизировать исторический ма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териал по истории Руси с древнейших вре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мён до конца XV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747961" w:rsidRPr="003962C4" w:rsidRDefault="00747961" w:rsidP="00A54CAD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тестовые контрольные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дания по истории Руси с древнейших времён до конца XV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.  </w:t>
            </w:r>
          </w:p>
        </w:tc>
      </w:tr>
    </w:tbl>
    <w:p w:rsidR="00747961" w:rsidRPr="003962C4" w:rsidRDefault="00747961" w:rsidP="00747961">
      <w:pPr>
        <w:autoSpaceDE w:val="0"/>
        <w:autoSpaceDN w:val="0"/>
        <w:adjustRightInd w:val="0"/>
        <w:rPr>
          <w:rFonts w:ascii="Times New Roman" w:hAnsi="Times New Roman"/>
          <w:color w:val="000000"/>
          <w:sz w:val="20"/>
          <w:szCs w:val="20"/>
        </w:rPr>
      </w:pPr>
    </w:p>
    <w:p w:rsidR="00747961" w:rsidRPr="003962C4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</w:p>
    <w:p w:rsidR="00747961" w:rsidRPr="003962C4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</w:p>
    <w:p w:rsidR="00747961" w:rsidRPr="003962C4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</w:p>
    <w:p w:rsidR="00747961" w:rsidRPr="003962C4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</w:p>
    <w:p w:rsidR="00747961" w:rsidRPr="003962C4" w:rsidRDefault="00747961" w:rsidP="00747961">
      <w:pPr>
        <w:autoSpaceDE w:val="0"/>
        <w:autoSpaceDN w:val="0"/>
        <w:adjustRightInd w:val="0"/>
        <w:rPr>
          <w:rFonts w:ascii="Times New Roman" w:hAnsi="Times New Roman"/>
          <w:b/>
          <w:color w:val="000000"/>
          <w:sz w:val="20"/>
          <w:szCs w:val="20"/>
        </w:rPr>
      </w:pPr>
      <w:r w:rsidRPr="003962C4">
        <w:rPr>
          <w:rFonts w:ascii="Times New Roman" w:hAnsi="Times New Roman"/>
          <w:b/>
          <w:color w:val="000000"/>
          <w:sz w:val="20"/>
          <w:szCs w:val="20"/>
        </w:rPr>
        <w:t xml:space="preserve">5. Перечень  </w:t>
      </w:r>
      <w:proofErr w:type="spellStart"/>
      <w:r w:rsidRPr="003962C4">
        <w:rPr>
          <w:rFonts w:ascii="Times New Roman" w:hAnsi="Times New Roman"/>
          <w:b/>
          <w:color w:val="000000"/>
          <w:sz w:val="20"/>
          <w:szCs w:val="20"/>
        </w:rPr>
        <w:t>учебно</w:t>
      </w:r>
      <w:proofErr w:type="spellEnd"/>
      <w:r w:rsidRPr="003962C4">
        <w:rPr>
          <w:rFonts w:ascii="Times New Roman" w:hAnsi="Times New Roman"/>
          <w:b/>
          <w:color w:val="000000"/>
          <w:sz w:val="20"/>
          <w:szCs w:val="20"/>
        </w:rPr>
        <w:t xml:space="preserve"> – методического обеспечения.</w:t>
      </w:r>
    </w:p>
    <w:p w:rsidR="00747961" w:rsidRPr="003962C4" w:rsidRDefault="00747961" w:rsidP="00AD2C0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История Средних веков:</w:t>
      </w:r>
      <w:r w:rsidR="00AD2C01"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учебник Е.В. </w:t>
      </w:r>
      <w:proofErr w:type="spell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Агибалова</w:t>
      </w:r>
      <w:proofErr w:type="spell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, Г.М. Донского под ред. Сванидзе А.А. История Средних веков: Учеб</w:t>
      </w:r>
      <w:proofErr w:type="gram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.</w:t>
      </w:r>
      <w:proofErr w:type="gram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proofErr w:type="gram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д</w:t>
      </w:r>
      <w:proofErr w:type="gram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ля 6 </w:t>
      </w:r>
      <w:proofErr w:type="spell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кл</w:t>
      </w:r>
      <w:proofErr w:type="spell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. </w:t>
      </w:r>
      <w:proofErr w:type="spell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общеобразоват</w:t>
      </w:r>
      <w:proofErr w:type="spell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. учреждений, М, Просвещение, 2010; </w:t>
      </w:r>
    </w:p>
    <w:p w:rsidR="00747961" w:rsidRPr="003962C4" w:rsidRDefault="00747961" w:rsidP="0074796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История Средних веков. 6 класс: Поурочные планы по учебнику Е.В. </w:t>
      </w:r>
      <w:proofErr w:type="spell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Агибаловой</w:t>
      </w:r>
      <w:proofErr w:type="spell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, Г.М. Донского / автор Колесниченко Н.Ю. - Волгоград: Учитель, 2007; </w:t>
      </w:r>
    </w:p>
    <w:p w:rsidR="00747961" w:rsidRPr="003962C4" w:rsidRDefault="00747961" w:rsidP="00747961">
      <w:pPr>
        <w:spacing w:before="100" w:beforeAutospacing="1" w:after="100" w:afterAutospacing="1" w:line="240" w:lineRule="auto"/>
        <w:ind w:left="720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рабочая тетрадь к учебнику Е.В. </w:t>
      </w:r>
      <w:proofErr w:type="spell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Агибаловой</w:t>
      </w:r>
      <w:proofErr w:type="spell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и Г.М. Донского / автор </w:t>
      </w:r>
      <w:proofErr w:type="spell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Крючкова</w:t>
      </w:r>
      <w:proofErr w:type="spell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 Е.А.- М., Просвещение, 2009;</w:t>
      </w:r>
    </w:p>
    <w:p w:rsidR="00747961" w:rsidRPr="003962C4" w:rsidRDefault="00747961" w:rsidP="00AD2C01">
      <w:pPr>
        <w:spacing w:before="100" w:beforeAutospacing="1" w:after="100" w:afterAutospacing="1" w:line="240" w:lineRule="auto"/>
        <w:rPr>
          <w:rFonts w:ascii="Times New Roman" w:eastAsia="Times New Roman" w:hAnsi="Times New Roman"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История России: учебник Н.М. Арсентьева, А.А. Данилова и др. История России. 6 класс. Учеб. Для </w:t>
      </w:r>
      <w:proofErr w:type="spell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общеобразоват</w:t>
      </w:r>
      <w:proofErr w:type="spell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. Организаций. В 2 ч.; под ред. А.В. </w:t>
      </w:r>
      <w:proofErr w:type="spellStart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>Торкунова</w:t>
      </w:r>
      <w:proofErr w:type="spellEnd"/>
      <w:r w:rsidRPr="003962C4">
        <w:rPr>
          <w:rFonts w:ascii="Times New Roman" w:eastAsia="Times New Roman" w:hAnsi="Times New Roman"/>
          <w:sz w:val="20"/>
          <w:szCs w:val="20"/>
          <w:lang w:eastAsia="ru-RU"/>
        </w:rPr>
        <w:t xml:space="preserve">.-  М.: Просвещение, 2016год; </w:t>
      </w:r>
    </w:p>
    <w:p w:rsidR="00747961" w:rsidRPr="003962C4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3962C4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6. Приложение к программе.</w:t>
      </w:r>
    </w:p>
    <w:p w:rsidR="00747961" w:rsidRPr="003962C4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3962C4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6.1   </w:t>
      </w:r>
      <w:proofErr w:type="spellStart"/>
      <w:r w:rsidRPr="003962C4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>Учебно</w:t>
      </w:r>
      <w:proofErr w:type="spellEnd"/>
      <w:r w:rsidRPr="003962C4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– тематический план.</w:t>
      </w:r>
    </w:p>
    <w:p w:rsidR="00747961" w:rsidRPr="003962C4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3962C4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3962C4">
        <w:rPr>
          <w:rFonts w:ascii="Times New Roman" w:eastAsia="Times New Roman" w:hAnsi="Times New Roman"/>
          <w:b/>
          <w:bCs/>
          <w:sz w:val="20"/>
          <w:szCs w:val="20"/>
          <w:lang w:eastAsia="ru-RU"/>
        </w:rPr>
        <w:t xml:space="preserve"> история средних веков</w:t>
      </w:r>
    </w:p>
    <w:tbl>
      <w:tblPr>
        <w:tblW w:w="13704" w:type="dxa"/>
        <w:tblInd w:w="116" w:type="dxa"/>
        <w:tblCellMar>
          <w:left w:w="0" w:type="dxa"/>
          <w:right w:w="0" w:type="dxa"/>
        </w:tblCellMar>
        <w:tblLook w:val="04A0"/>
      </w:tblPr>
      <w:tblGrid>
        <w:gridCol w:w="1560"/>
        <w:gridCol w:w="9939"/>
        <w:gridCol w:w="2205"/>
      </w:tblGrid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Разделы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Часы</w:t>
            </w:r>
          </w:p>
        </w:tc>
      </w:tr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Введение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1 </w:t>
            </w:r>
          </w:p>
        </w:tc>
      </w:tr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Западная и Центральная Европа в V- XI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4 </w:t>
            </w:r>
          </w:p>
        </w:tc>
      </w:tr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Византийская империя в IV- XI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3962C4" w:rsidTr="00A54CAD">
        <w:trPr>
          <w:trHeight w:val="192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Арабы в VI- XI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Средневековое европейское общество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</w:tr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Католическая церковь в 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XI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XIII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вв. 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3962C4" w:rsidTr="00A54CAD">
        <w:trPr>
          <w:trHeight w:val="363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Образование централизованных госуда</w:t>
            </w:r>
            <w:proofErr w:type="gramStart"/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рств в З</w:t>
            </w:r>
            <w:proofErr w:type="gramEnd"/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ападной Европе 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XI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XV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</w:tr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Славянские государства и Византия в 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XIV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 w:eastAsia="ru-RU"/>
              </w:rPr>
              <w:t>XV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 вв.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Культура Западной Европы в Средние века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</w:tr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Народы Азии, Америки и Африки в Средние века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</w:tr>
      <w:tr w:rsidR="00747961" w:rsidRPr="003962C4" w:rsidTr="00A54CAD">
        <w:trPr>
          <w:trHeight w:val="181"/>
        </w:trPr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22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747961" w:rsidRPr="003962C4" w:rsidRDefault="00747961" w:rsidP="00A54CAD">
            <w:pPr>
              <w:spacing w:after="0"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28</w:t>
            </w:r>
          </w:p>
        </w:tc>
      </w:tr>
    </w:tbl>
    <w:p w:rsidR="00747961" w:rsidRPr="003962C4" w:rsidRDefault="00747961" w:rsidP="00747961">
      <w:pPr>
        <w:widowControl w:val="0"/>
        <w:tabs>
          <w:tab w:val="left" w:pos="435"/>
          <w:tab w:val="center" w:pos="728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962C4">
        <w:rPr>
          <w:rFonts w:ascii="Times New Roman" w:hAnsi="Times New Roman"/>
          <w:b/>
          <w:sz w:val="20"/>
          <w:szCs w:val="20"/>
        </w:rPr>
        <w:tab/>
        <w:t xml:space="preserve"> </w:t>
      </w:r>
      <w:r w:rsidRPr="003962C4">
        <w:rPr>
          <w:rFonts w:ascii="Times New Roman" w:hAnsi="Times New Roman"/>
          <w:b/>
          <w:sz w:val="20"/>
          <w:szCs w:val="20"/>
        </w:rPr>
        <w:tab/>
        <w:t xml:space="preserve"> </w:t>
      </w:r>
    </w:p>
    <w:p w:rsidR="00747961" w:rsidRPr="003962C4" w:rsidRDefault="00747961" w:rsidP="00747961">
      <w:pPr>
        <w:widowControl w:val="0"/>
        <w:tabs>
          <w:tab w:val="left" w:pos="1665"/>
        </w:tabs>
        <w:spacing w:after="0" w:line="240" w:lineRule="auto"/>
        <w:rPr>
          <w:rFonts w:ascii="Times New Roman" w:hAnsi="Times New Roman"/>
          <w:b/>
          <w:sz w:val="20"/>
          <w:szCs w:val="20"/>
        </w:rPr>
      </w:pPr>
      <w:r w:rsidRPr="003962C4">
        <w:rPr>
          <w:rFonts w:ascii="Times New Roman" w:hAnsi="Times New Roman"/>
          <w:b/>
          <w:sz w:val="20"/>
          <w:szCs w:val="20"/>
        </w:rPr>
        <w:t>история России</w:t>
      </w:r>
    </w:p>
    <w:tbl>
      <w:tblPr>
        <w:tblW w:w="4650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60"/>
        <w:gridCol w:w="9925"/>
        <w:gridCol w:w="2266"/>
      </w:tblGrid>
      <w:tr w:rsidR="00747961" w:rsidRPr="003962C4" w:rsidTr="00A54CAD">
        <w:tc>
          <w:tcPr>
            <w:tcW w:w="567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  <w:proofErr w:type="gramEnd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proofErr w:type="spell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3609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Разделы </w:t>
            </w:r>
          </w:p>
        </w:tc>
        <w:tc>
          <w:tcPr>
            <w:tcW w:w="824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Часы </w:t>
            </w:r>
          </w:p>
        </w:tc>
      </w:tr>
      <w:tr w:rsidR="00747961" w:rsidRPr="003962C4" w:rsidTr="00A54CAD">
        <w:tc>
          <w:tcPr>
            <w:tcW w:w="567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1</w:t>
            </w:r>
          </w:p>
        </w:tc>
        <w:tc>
          <w:tcPr>
            <w:tcW w:w="3609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Введение</w:t>
            </w:r>
          </w:p>
        </w:tc>
        <w:tc>
          <w:tcPr>
            <w:tcW w:w="824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1</w:t>
            </w:r>
          </w:p>
        </w:tc>
      </w:tr>
      <w:tr w:rsidR="00747961" w:rsidRPr="003962C4" w:rsidTr="00A54CAD">
        <w:tc>
          <w:tcPr>
            <w:tcW w:w="567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3609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Народы и государства на территории нашей страны в древности</w:t>
            </w:r>
          </w:p>
        </w:tc>
        <w:tc>
          <w:tcPr>
            <w:tcW w:w="824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47961" w:rsidRPr="003962C4" w:rsidTr="00A54CAD">
        <w:tc>
          <w:tcPr>
            <w:tcW w:w="567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3609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Русь в IX — первой половине XII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4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11</w:t>
            </w:r>
          </w:p>
        </w:tc>
      </w:tr>
      <w:tr w:rsidR="00747961" w:rsidRPr="003962C4" w:rsidTr="00A54CAD">
        <w:tc>
          <w:tcPr>
            <w:tcW w:w="567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3609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Русь в середине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Х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II — начале XIII в.</w:t>
            </w:r>
          </w:p>
        </w:tc>
        <w:tc>
          <w:tcPr>
            <w:tcW w:w="824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</w:tr>
      <w:tr w:rsidR="00747961" w:rsidRPr="003962C4" w:rsidTr="00A54CAD">
        <w:tc>
          <w:tcPr>
            <w:tcW w:w="567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3609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Русские земли в середине XIII — XIV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824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10</w:t>
            </w:r>
          </w:p>
        </w:tc>
      </w:tr>
      <w:tr w:rsidR="00747961" w:rsidRPr="003962C4" w:rsidTr="00A54CAD">
        <w:tc>
          <w:tcPr>
            <w:tcW w:w="567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6</w:t>
            </w:r>
          </w:p>
        </w:tc>
        <w:tc>
          <w:tcPr>
            <w:tcW w:w="3609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Формирование единого Русского государства</w:t>
            </w:r>
          </w:p>
        </w:tc>
        <w:tc>
          <w:tcPr>
            <w:tcW w:w="824" w:type="pct"/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8</w:t>
            </w:r>
          </w:p>
        </w:tc>
      </w:tr>
      <w:tr w:rsidR="00747961" w:rsidRPr="003962C4" w:rsidTr="00A54CAD">
        <w:tc>
          <w:tcPr>
            <w:tcW w:w="5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6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ИТОГО:</w:t>
            </w:r>
          </w:p>
        </w:tc>
        <w:tc>
          <w:tcPr>
            <w:tcW w:w="8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47961" w:rsidRPr="003962C4" w:rsidRDefault="00747961" w:rsidP="00A54CAD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40</w:t>
            </w:r>
          </w:p>
        </w:tc>
      </w:tr>
    </w:tbl>
    <w:p w:rsidR="00747961" w:rsidRPr="003962C4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3962C4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3962C4" w:rsidRDefault="00747961" w:rsidP="00747961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</w:p>
    <w:p w:rsidR="00747961" w:rsidRPr="003962C4" w:rsidRDefault="00747961" w:rsidP="00747961">
      <w:pPr>
        <w:spacing w:after="0" w:line="240" w:lineRule="auto"/>
        <w:rPr>
          <w:rFonts w:ascii="Times New Roman" w:eastAsia="Times New Roman" w:hAnsi="Times New Roman"/>
          <w:b/>
          <w:bCs/>
          <w:sz w:val="20"/>
          <w:szCs w:val="20"/>
          <w:lang w:eastAsia="ru-RU"/>
        </w:rPr>
      </w:pPr>
      <w:r w:rsidRPr="003962C4">
        <w:rPr>
          <w:rFonts w:ascii="Times New Roman" w:hAnsi="Times New Roman"/>
          <w:b/>
          <w:sz w:val="20"/>
          <w:szCs w:val="20"/>
        </w:rPr>
        <w:t>6.2</w:t>
      </w:r>
      <w:proofErr w:type="gramStart"/>
      <w:r w:rsidRPr="003962C4">
        <w:rPr>
          <w:rFonts w:ascii="Times New Roman" w:hAnsi="Times New Roman"/>
          <w:b/>
          <w:sz w:val="20"/>
          <w:szCs w:val="20"/>
        </w:rPr>
        <w:t xml:space="preserve"> К</w:t>
      </w:r>
      <w:proofErr w:type="gramEnd"/>
      <w:r w:rsidRPr="003962C4">
        <w:rPr>
          <w:rFonts w:ascii="Times New Roman" w:hAnsi="Times New Roman"/>
          <w:b/>
          <w:sz w:val="20"/>
          <w:szCs w:val="20"/>
        </w:rPr>
        <w:t>алендарно – тематическое планирование</w:t>
      </w:r>
    </w:p>
    <w:p w:rsidR="00BE3FE6" w:rsidRPr="003962C4" w:rsidRDefault="00747961" w:rsidP="00747961">
      <w:pPr>
        <w:widowControl w:val="0"/>
        <w:autoSpaceDE w:val="0"/>
        <w:autoSpaceDN w:val="0"/>
        <w:adjustRightInd w:val="0"/>
        <w:ind w:left="993"/>
        <w:rPr>
          <w:b/>
          <w:sz w:val="20"/>
          <w:szCs w:val="20"/>
        </w:rPr>
      </w:pPr>
      <w:r w:rsidRPr="003962C4">
        <w:rPr>
          <w:b/>
          <w:sz w:val="20"/>
          <w:szCs w:val="20"/>
        </w:rPr>
        <w:t xml:space="preserve">                                           </w:t>
      </w:r>
      <w:bookmarkStart w:id="0" w:name="_GoBack"/>
      <w:bookmarkEnd w:id="0"/>
      <w:r w:rsidR="00BE3FE6" w:rsidRPr="003962C4">
        <w:rPr>
          <w:rFonts w:ascii="Times New Roman" w:hAnsi="Times New Roman"/>
          <w:b/>
          <w:sz w:val="20"/>
          <w:szCs w:val="20"/>
        </w:rPr>
        <w:t>Всеобщая ис</w:t>
      </w:r>
      <w:r w:rsidR="00040AC9" w:rsidRPr="003962C4">
        <w:rPr>
          <w:rFonts w:ascii="Times New Roman" w:hAnsi="Times New Roman"/>
          <w:b/>
          <w:sz w:val="20"/>
          <w:szCs w:val="20"/>
        </w:rPr>
        <w:t>тория. История Средних веков (28</w:t>
      </w:r>
      <w:r w:rsidR="00BE3FE6" w:rsidRPr="003962C4">
        <w:rPr>
          <w:rFonts w:ascii="Times New Roman" w:hAnsi="Times New Roman"/>
          <w:b/>
          <w:sz w:val="20"/>
          <w:szCs w:val="20"/>
        </w:rPr>
        <w:t xml:space="preserve"> часов)</w:t>
      </w:r>
    </w:p>
    <w:p w:rsidR="008F5B6A" w:rsidRPr="003962C4" w:rsidRDefault="008F5B6A" w:rsidP="008F5B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b/>
          <w:sz w:val="20"/>
          <w:szCs w:val="20"/>
          <w:u w:val="single"/>
          <w:lang w:eastAsia="ru-RU"/>
        </w:rPr>
      </w:pPr>
    </w:p>
    <w:tbl>
      <w:tblPr>
        <w:tblStyle w:val="a6"/>
        <w:tblW w:w="15876" w:type="dxa"/>
        <w:tblInd w:w="-459" w:type="dxa"/>
        <w:tblLayout w:type="fixed"/>
        <w:tblLook w:val="04A0"/>
      </w:tblPr>
      <w:tblGrid>
        <w:gridCol w:w="416"/>
        <w:gridCol w:w="1711"/>
        <w:gridCol w:w="708"/>
        <w:gridCol w:w="709"/>
        <w:gridCol w:w="992"/>
        <w:gridCol w:w="3402"/>
        <w:gridCol w:w="2268"/>
        <w:gridCol w:w="3119"/>
        <w:gridCol w:w="1559"/>
        <w:gridCol w:w="992"/>
      </w:tblGrid>
      <w:tr w:rsidR="008F5B6A" w:rsidRPr="003962C4" w:rsidTr="00B7201C">
        <w:tc>
          <w:tcPr>
            <w:tcW w:w="416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>№ п /</w:t>
            </w:r>
            <w:proofErr w:type="gramStart"/>
            <w:r w:rsidRPr="003962C4">
              <w:rPr>
                <w:b/>
                <w:sz w:val="20"/>
                <w:szCs w:val="20"/>
              </w:rPr>
              <w:t>п</w:t>
            </w:r>
            <w:proofErr w:type="gramEnd"/>
          </w:p>
        </w:tc>
        <w:tc>
          <w:tcPr>
            <w:tcW w:w="1711" w:type="dxa"/>
          </w:tcPr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>Содержание (разделы, темы)</w:t>
            </w:r>
          </w:p>
        </w:tc>
        <w:tc>
          <w:tcPr>
            <w:tcW w:w="708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>Количество часов</w:t>
            </w:r>
          </w:p>
        </w:tc>
        <w:tc>
          <w:tcPr>
            <w:tcW w:w="709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>Дата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Тип урока</w:t>
            </w:r>
          </w:p>
        </w:tc>
        <w:tc>
          <w:tcPr>
            <w:tcW w:w="3402" w:type="dxa"/>
          </w:tcPr>
          <w:p w:rsidR="008F5B6A" w:rsidRPr="003962C4" w:rsidRDefault="008F5B6A" w:rsidP="00A41AF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Виды деятельности (элементы содержания, контроль)</w:t>
            </w:r>
          </w:p>
        </w:tc>
        <w:tc>
          <w:tcPr>
            <w:tcW w:w="6946" w:type="dxa"/>
            <w:gridSpan w:val="3"/>
          </w:tcPr>
          <w:p w:rsidR="008F5B6A" w:rsidRPr="003962C4" w:rsidRDefault="008F5B6A" w:rsidP="00A41AF4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Планируемые результаты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Домашнее задание</w:t>
            </w: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8F5B6A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711" w:type="dxa"/>
          </w:tcPr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rFonts w:eastAsiaTheme="minorEastAsia"/>
                <w:b/>
                <w:sz w:val="20"/>
                <w:szCs w:val="20"/>
              </w:rPr>
            </w:pP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5B6A" w:rsidRPr="003962C4" w:rsidRDefault="008F5B6A" w:rsidP="008F5B6A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3402" w:type="dxa"/>
          </w:tcPr>
          <w:p w:rsidR="008F5B6A" w:rsidRPr="003962C4" w:rsidRDefault="008F5B6A" w:rsidP="00A41AF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</w:tcPr>
          <w:p w:rsidR="008F5B6A" w:rsidRPr="003962C4" w:rsidRDefault="008F5B6A" w:rsidP="00A41AF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Предметные УУД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Метапредметные УУД</w:t>
            </w:r>
          </w:p>
        </w:tc>
        <w:tc>
          <w:tcPr>
            <w:tcW w:w="1559" w:type="dxa"/>
          </w:tcPr>
          <w:p w:rsidR="008F5B6A" w:rsidRPr="003962C4" w:rsidRDefault="008F5B6A" w:rsidP="00A41AF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Личностные УУД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8F5B6A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11" w:type="dxa"/>
          </w:tcPr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EastAsia"/>
                <w:b/>
                <w:sz w:val="20"/>
                <w:szCs w:val="20"/>
              </w:rPr>
              <w:t>Введение.</w:t>
            </w:r>
            <w:r w:rsidRPr="003962C4">
              <w:rPr>
                <w:rFonts w:eastAsiaTheme="minorEastAsia"/>
                <w:sz w:val="20"/>
                <w:szCs w:val="20"/>
              </w:rPr>
              <w:t xml:space="preserve"> Понятие «Средние века». Хронологические рамки Средневековья.</w:t>
            </w: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8F5B6A" w:rsidRPr="003962C4" w:rsidRDefault="00C6372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C0452B" w:rsidRPr="003962C4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Вводный урок</w:t>
            </w:r>
          </w:p>
        </w:tc>
        <w:tc>
          <w:tcPr>
            <w:tcW w:w="3402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Раскрыть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значение терминов «средние века», «исторические источники»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Участвовать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 обсуждении вопроса о том, для чего нужно знать историю</w:t>
            </w:r>
          </w:p>
          <w:p w:rsidR="00B7201C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Объяснять,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B7201C" w:rsidRPr="003962C4">
              <w:rPr>
                <w:rFonts w:ascii="Times New Roman" w:hAnsi="Times New Roman"/>
                <w:sz w:val="20"/>
                <w:szCs w:val="20"/>
              </w:rPr>
              <w:t>как ведется счет лет в истории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место средневековья на ленте времени.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Называть, 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исторические источники по истории средних веков</w:t>
            </w:r>
          </w:p>
          <w:p w:rsidR="008F5B6A" w:rsidRPr="003962C4" w:rsidRDefault="008F5B6A" w:rsidP="00A41AF4">
            <w:pPr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Изучить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историческую карту мира Средневековья</w:t>
            </w:r>
          </w:p>
        </w:tc>
        <w:tc>
          <w:tcPr>
            <w:tcW w:w="2268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архивы, хроники, фрески.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Работать с учебником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учебные задачи на основе соотнесения того, что уже известно и усвоено, и того, что ещё не известно.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</w:tc>
        <w:tc>
          <w:tcPr>
            <w:tcW w:w="155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Осмысливают гуманистические традиции и ценности современного общества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С.5-11, вопр. с. 11</w:t>
            </w:r>
          </w:p>
        </w:tc>
      </w:tr>
      <w:tr w:rsidR="001026B6" w:rsidRPr="003962C4" w:rsidTr="00AB06BA">
        <w:tc>
          <w:tcPr>
            <w:tcW w:w="15876" w:type="dxa"/>
            <w:gridSpan w:val="10"/>
          </w:tcPr>
          <w:p w:rsidR="001026B6" w:rsidRPr="003962C4" w:rsidRDefault="00A41AF4" w:rsidP="00A41AF4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Тема </w:t>
            </w:r>
            <w:r w:rsidRPr="003962C4">
              <w:rPr>
                <w:rFonts w:ascii="Times New Roman" w:hAnsi="Times New Roman"/>
                <w:b/>
                <w:sz w:val="20"/>
                <w:szCs w:val="20"/>
                <w:lang w:val="en-US"/>
              </w:rPr>
              <w:t>I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. </w:t>
            </w:r>
            <w:r w:rsidR="001026B6" w:rsidRPr="003962C4">
              <w:rPr>
                <w:rFonts w:ascii="Times New Roman" w:hAnsi="Times New Roman"/>
                <w:b/>
                <w:sz w:val="20"/>
                <w:szCs w:val="20"/>
              </w:rPr>
              <w:t>Западная и Центральная Европа в V- XI вв. (4 ч.)</w:t>
            </w: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8F5B6A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11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eastAsiaTheme="minorEastAsia" w:hAnsi="Times New Roman"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color w:val="000000"/>
                <w:sz w:val="20"/>
                <w:szCs w:val="20"/>
                <w:lang w:eastAsia="ru-RU"/>
              </w:rPr>
              <w:t>Образование варварских королевств. Государство франков в VI-VIII вв.</w:t>
            </w:r>
          </w:p>
          <w:p w:rsidR="008F5B6A" w:rsidRPr="003962C4" w:rsidRDefault="008F5B6A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3962C4" w:rsidRDefault="00C6372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C0452B" w:rsidRPr="003962C4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402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Показывать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перемещения племен времени Великого переселения.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Сравнивать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действия германцев и гуннов по отношению к Римской империи. </w:t>
            </w:r>
          </w:p>
          <w:p w:rsidR="008F5B6A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Показывать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на</w:t>
            </w:r>
            <w:r w:rsidR="008F5B6A" w:rsidRPr="003962C4">
              <w:rPr>
                <w:rFonts w:ascii="Times New Roman" w:hAnsi="Times New Roman"/>
                <w:sz w:val="20"/>
                <w:szCs w:val="20"/>
              </w:rPr>
              <w:t xml:space="preserve"> карте территории европейских государств раннего </w:t>
            </w:r>
            <w:r w:rsidR="008F5B6A"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Средневековья.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об условиях жизни, занятиях, общественном строе германских племен.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Выявлять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различия в образе жизни, отношениях внутри германских племён к </w:t>
            </w:r>
            <w:r w:rsidRPr="003962C4">
              <w:rPr>
                <w:rFonts w:ascii="Times New Roman" w:hAnsi="Times New Roman"/>
                <w:sz w:val="20"/>
                <w:szCs w:val="20"/>
                <w:lang w:val="en-US"/>
              </w:rPr>
              <w:t>IV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-</w:t>
            </w:r>
            <w:r w:rsidRPr="003962C4">
              <w:rPr>
                <w:rFonts w:ascii="Times New Roman" w:hAnsi="Times New Roman"/>
                <w:sz w:val="20"/>
                <w:szCs w:val="20"/>
                <w:lang w:val="en-US"/>
              </w:rPr>
              <w:t>V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вв.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значение понятий «вождь», «дружина», «король»</w:t>
            </w:r>
          </w:p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>Называть</w:t>
            </w:r>
            <w:r w:rsidRPr="003962C4">
              <w:rPr>
                <w:sz w:val="20"/>
                <w:szCs w:val="20"/>
              </w:rPr>
              <w:t xml:space="preserve"> последовательно причины падения Западной Римской империи</w:t>
            </w:r>
          </w:p>
        </w:tc>
        <w:tc>
          <w:tcPr>
            <w:tcW w:w="2268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lastRenderedPageBreak/>
              <w:t xml:space="preserve">Научатся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племенные союзы, свободные 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щинники, ярлы, герцо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ги, народное ополчение, дружинники, Великое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переселение народов. </w:t>
            </w:r>
            <w:proofErr w:type="gramEnd"/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германские племена, определять роль и зна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чение переселения на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родов в формировании современной Европы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="00B7201C"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ставят учебную задачу, определяют последователь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ность промежуточных целей с учё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том конечного результата, состав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ляют план и алгоритм действий.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тельную цель, используют общие приёмы решения задач.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допускают возможность различных точек зре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ния, в том числе не совпадающих с их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партнёра в общении и взаимодействии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Проявляют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чивый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учебно- познавательный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интерес к новым общим способам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решения задач</w:t>
            </w:r>
          </w:p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П.1 , вопр. с. 20</w:t>
            </w: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8F5B6A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3</w:t>
            </w:r>
          </w:p>
        </w:tc>
        <w:tc>
          <w:tcPr>
            <w:tcW w:w="1711" w:type="dxa"/>
          </w:tcPr>
          <w:p w:rsidR="008F5B6A" w:rsidRPr="003962C4" w:rsidRDefault="008F5B6A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Христианская церковь в раннее Средневековье.</w:t>
            </w: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3962C4" w:rsidRDefault="00C6372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5A1A35" w:rsidRPr="003962C4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 складывании государств у варваров.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своеобразие складывания государства у франков.</w:t>
            </w:r>
          </w:p>
          <w:p w:rsidR="008F5B6A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Показывать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на</w:t>
            </w:r>
            <w:r w:rsidR="008F5B6A" w:rsidRPr="003962C4">
              <w:rPr>
                <w:rFonts w:ascii="Times New Roman" w:hAnsi="Times New Roman"/>
                <w:sz w:val="20"/>
                <w:szCs w:val="20"/>
              </w:rPr>
              <w:t xml:space="preserve"> карте территории европейских государств раннего Средневековья.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значение понятий «король», «монах», «римский папа».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Разъяснять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причины и распространение христианства в Европе.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Пояснять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значение христианской религии для укрепления власти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Хлодвига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Обобщать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события истории франков и выделять её этапы.</w:t>
            </w:r>
          </w:p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Объяснять особенности монастырской жизни и её роль в складывании европейской культуры</w:t>
            </w:r>
          </w:p>
        </w:tc>
        <w:tc>
          <w:tcPr>
            <w:tcW w:w="2268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династия, графы, титул, классы, аббаты, монастыри. </w:t>
            </w: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составлять план рассказа одного из пунктов параграфа, называть отличия вла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 короля от власти военного вождя, опре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делять роль и значение церкви в деле укрепле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королевской власти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учитывают установ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ленные правила в планировании и контроле способа решения, осуще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ствляют пошаговый контроль.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учитывают разные мнения и стремятся к коор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динации различных позиций в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трудничестве, формулируют собст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венное мнение и позицию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Выражают адек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ватное понимание причин успеха/ неуспеха учебной деятельности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2 , вопр. с. 26, схема в тетради</w:t>
            </w: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8F5B6A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11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Возникновение и распад империи Карла Великого.</w:t>
            </w:r>
          </w:p>
          <w:p w:rsidR="008F5B6A" w:rsidRPr="003962C4" w:rsidRDefault="008F5B6A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3962C4" w:rsidRDefault="00C6372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5A1A35" w:rsidRPr="003962C4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причины появления в Европе новой империи в эпоху Средневековья.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С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мощью карты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внешней поли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тике Карла Великого.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политику Карла и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Хлодвига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характеристику Карла Великого, высказывая суждения,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почему о том. Почему его называли Великим.</w:t>
            </w:r>
          </w:p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>Комментировать</w:t>
            </w:r>
            <w:r w:rsidRPr="003962C4">
              <w:rPr>
                <w:sz w:val="20"/>
                <w:szCs w:val="20"/>
              </w:rPr>
              <w:t xml:space="preserve"> послед</w:t>
            </w:r>
            <w:r w:rsidRPr="003962C4">
              <w:rPr>
                <w:sz w:val="20"/>
                <w:szCs w:val="20"/>
              </w:rPr>
              <w:softHyphen/>
              <w:t xml:space="preserve">ствия </w:t>
            </w:r>
            <w:proofErr w:type="spellStart"/>
            <w:r w:rsidRPr="003962C4">
              <w:rPr>
                <w:sz w:val="20"/>
                <w:szCs w:val="20"/>
              </w:rPr>
              <w:t>Верденского</w:t>
            </w:r>
            <w:proofErr w:type="spellEnd"/>
            <w:r w:rsidRPr="003962C4">
              <w:rPr>
                <w:sz w:val="20"/>
                <w:szCs w:val="20"/>
              </w:rPr>
              <w:t xml:space="preserve"> раздела</w:t>
            </w:r>
          </w:p>
        </w:tc>
        <w:tc>
          <w:tcPr>
            <w:tcW w:w="2268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lastRenderedPageBreak/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король, коро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нование, королевский двор, рыцарь, междо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усобные войны, фео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дальная лестница, сень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ор, вассал.</w:t>
            </w:r>
            <w:proofErr w:type="gramEnd"/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давать лич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ностную характеристи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ку Карлу Великому, анализировать причины распада империи Карла Великого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але в сотрудничестве с учителем. </w:t>
            </w: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и форму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лируют проблему урока, самостоя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тельно создают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алгоритм деятельно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сти при решении проблемы. </w:t>
            </w: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проявляют ак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тивность во взаимодействии для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шения коммуникативных и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ство)</w:t>
            </w:r>
          </w:p>
        </w:tc>
        <w:tc>
          <w:tcPr>
            <w:tcW w:w="155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Имеют целост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ный, социально ориентированный взгляд на мир в единстве и раз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нообразии наро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дов, культур и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лигий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П. 3,  вопр. с. 32, карта</w:t>
            </w: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8F5B6A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5</w:t>
            </w:r>
          </w:p>
        </w:tc>
        <w:tc>
          <w:tcPr>
            <w:tcW w:w="1711" w:type="dxa"/>
          </w:tcPr>
          <w:p w:rsidR="008F5B6A" w:rsidRPr="003962C4" w:rsidRDefault="008F5B6A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Феодальная раздробленность Западной Евро</w:t>
            </w: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softHyphen/>
              <w:t>пы в IX-XI вв.</w:t>
            </w:r>
            <w:r w:rsidR="00B4185F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Англия в раннее Средневековье</w:t>
            </w: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3962C4" w:rsidRDefault="00C6372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5A1A35" w:rsidRPr="003962C4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3962C4" w:rsidRDefault="00A41AF4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Показывать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на</w:t>
            </w:r>
            <w:r w:rsidR="008F5B6A" w:rsidRPr="003962C4">
              <w:rPr>
                <w:rFonts w:ascii="Times New Roman" w:hAnsi="Times New Roman"/>
                <w:sz w:val="20"/>
                <w:szCs w:val="20"/>
              </w:rPr>
              <w:t xml:space="preserve"> карте территории европейских государств раннего Средневековья.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причины ослабления коро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левской власти во Франции.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Сравнить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ко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ролевскую власть во Франции, Германии и Англии.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Выявлять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последствия норманнского вторжения во владения государств Европы.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Проводить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аналогию между Римской импе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рией и Священной Римской империей.</w:t>
            </w:r>
          </w:p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F5B6A" w:rsidRPr="003962C4" w:rsidRDefault="008F5B6A" w:rsidP="00A41AF4">
            <w:pPr>
              <w:ind w:left="60"/>
              <w:jc w:val="both"/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Научатся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определять термины: домен, импе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рия, миссионеры, дат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ские де</w:t>
            </w:r>
            <w:r w:rsidR="001026B6" w:rsidRPr="003962C4">
              <w:rPr>
                <w:rFonts w:ascii="Times New Roman" w:eastAsia="Times New Roman" w:hAnsi="Times New Roman"/>
                <w:sz w:val="20"/>
                <w:szCs w:val="20"/>
              </w:rPr>
              <w:t>ньги, англы, саксы, кельты, бритты, норманны, викинги.</w:t>
            </w:r>
            <w:proofErr w:type="gramEnd"/>
          </w:p>
          <w:p w:rsidR="008F5B6A" w:rsidRPr="003962C4" w:rsidRDefault="008F5B6A" w:rsidP="00A41AF4">
            <w:pPr>
              <w:ind w:left="60"/>
              <w:jc w:val="both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анализиро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вать причины слабости королевской власти во Франции, </w:t>
            </w:r>
            <w:r w:rsidR="001026B6"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определять специфику государственного устройства Англии 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ind w:left="60"/>
              <w:jc w:val="both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планируют свои действия в соответствии с постав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ленной задачей и условиями её реа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лизации, в том числе во внутреннем плане.</w:t>
            </w:r>
          </w:p>
          <w:p w:rsidR="008F5B6A" w:rsidRPr="003962C4" w:rsidRDefault="008F5B6A" w:rsidP="00A41AF4">
            <w:pPr>
              <w:ind w:left="6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proofErr w:type="spellStart"/>
            <w:r w:rsidRPr="003962C4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Познавательные</w:t>
            </w:r>
            <w:proofErr w:type="gramStart"/>
            <w:r w:rsidRPr="003962C4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с</w:t>
            </w:r>
            <w:proofErr w:type="gramEnd"/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тавят</w:t>
            </w:r>
            <w:proofErr w:type="spellEnd"/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и форму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proofErr w:type="spellStart"/>
            <w:r w:rsidRPr="003962C4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Коммуникативные</w:t>
            </w:r>
            <w:proofErr w:type="gramStart"/>
            <w:r w:rsidRPr="003962C4"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а</w:t>
            </w:r>
            <w:proofErr w:type="gramEnd"/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декватно</w:t>
            </w:r>
            <w:proofErr w:type="spellEnd"/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ис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пользуют речевые средства для эф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1559" w:type="dxa"/>
          </w:tcPr>
          <w:p w:rsidR="008F5B6A" w:rsidRPr="003962C4" w:rsidRDefault="008F5B6A" w:rsidP="00A41AF4">
            <w:pPr>
              <w:ind w:left="4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Определяют внутреннюю по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зицию обучающе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гося на уровне положительного отношения к об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разовательному процессу; пони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мают необходи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мость учения, выраженного в преобладании учебно-познава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тельных мотивов и предпочтении социального спо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П. 4, </w:t>
            </w:r>
            <w:r w:rsidR="001026B6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5; </w:t>
            </w: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вопр. с. 39</w:t>
            </w:r>
            <w:r w:rsidR="001026B6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, 45</w:t>
            </w:r>
          </w:p>
        </w:tc>
      </w:tr>
      <w:tr w:rsidR="001026B6" w:rsidRPr="003962C4" w:rsidTr="00AB06BA">
        <w:tc>
          <w:tcPr>
            <w:tcW w:w="15876" w:type="dxa"/>
            <w:gridSpan w:val="10"/>
          </w:tcPr>
          <w:p w:rsidR="001026B6" w:rsidRPr="003962C4" w:rsidRDefault="00A41AF4" w:rsidP="00A41AF4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Тема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II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.</w:t>
            </w:r>
            <w:r w:rsidR="001026B6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Византийская империя в IV- XI вв. (2 ч.)</w:t>
            </w: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7D333C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711" w:type="dxa"/>
          </w:tcPr>
          <w:p w:rsidR="008F5B6A" w:rsidRPr="003962C4" w:rsidRDefault="008F5B6A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Византийская империя при Юстиниане. Борьба империи с внешними врагами. Культура Византии.</w:t>
            </w: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3962C4" w:rsidRDefault="00C6372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5A1A35" w:rsidRPr="003962C4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местоположение Византии, называть её соседей.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Сравнивать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управление государством в Византии и им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перии Карла Великого.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неудачи Юстиниана возродить Римскую империю.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Оценивать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поступки и действия Юстиниана как правителя.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Анализировать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отношения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Византии с соседними народами.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Доказывать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, что Византия — наследница мира Античности и стран Востока.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Расска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softHyphen/>
              <w:t>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 изменениях в архитектуре христиан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ского храма на примере храма Святой Софии. </w:t>
            </w:r>
          </w:p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 xml:space="preserve">Устанавливать </w:t>
            </w:r>
            <w:r w:rsidRPr="003962C4">
              <w:rPr>
                <w:sz w:val="20"/>
                <w:szCs w:val="20"/>
              </w:rPr>
              <w:t xml:space="preserve">аналогию между византийской и римской школами. </w:t>
            </w:r>
            <w:r w:rsidRPr="003962C4">
              <w:rPr>
                <w:b/>
                <w:sz w:val="20"/>
                <w:szCs w:val="20"/>
              </w:rPr>
              <w:t>Объяснять</w:t>
            </w:r>
            <w:r w:rsidRPr="003962C4">
              <w:rPr>
                <w:sz w:val="20"/>
                <w:szCs w:val="20"/>
              </w:rPr>
              <w:t xml:space="preserve"> причины раз</w:t>
            </w:r>
            <w:r w:rsidRPr="003962C4">
              <w:rPr>
                <w:sz w:val="20"/>
                <w:szCs w:val="20"/>
              </w:rPr>
              <w:softHyphen/>
              <w:t>вития наук и их влияние на развитие культу</w:t>
            </w:r>
            <w:r w:rsidRPr="003962C4">
              <w:rPr>
                <w:sz w:val="20"/>
                <w:szCs w:val="20"/>
              </w:rPr>
              <w:softHyphen/>
              <w:t xml:space="preserve">ры. </w:t>
            </w:r>
            <w:r w:rsidRPr="003962C4">
              <w:rPr>
                <w:b/>
                <w:sz w:val="20"/>
                <w:szCs w:val="20"/>
              </w:rPr>
              <w:t>Объяснять</w:t>
            </w:r>
            <w:r w:rsidRPr="003962C4">
              <w:rPr>
                <w:sz w:val="20"/>
                <w:szCs w:val="20"/>
              </w:rPr>
              <w:t>, почему в Византии развива</w:t>
            </w:r>
            <w:r w:rsidRPr="003962C4">
              <w:rPr>
                <w:sz w:val="20"/>
                <w:szCs w:val="20"/>
              </w:rPr>
              <w:softHyphen/>
              <w:t>лась преимущественно настенная живопись.</w:t>
            </w:r>
          </w:p>
        </w:tc>
        <w:tc>
          <w:tcPr>
            <w:tcW w:w="2268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Научатся </w:t>
            </w:r>
            <w:r w:rsidR="00A41AF4" w:rsidRPr="003962C4">
              <w:rPr>
                <w:rFonts w:ascii="Times New Roman" w:hAnsi="Times New Roman"/>
                <w:sz w:val="20"/>
                <w:szCs w:val="20"/>
              </w:rPr>
              <w:t>определять термины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: евразийское государство, скипетр, крестово-купольный храм, мозаика, смальта, фрески, </w:t>
            </w:r>
            <w:r w:rsidR="00A41AF4" w:rsidRPr="003962C4">
              <w:rPr>
                <w:rFonts w:ascii="Times New Roman" w:hAnsi="Times New Roman"/>
                <w:sz w:val="20"/>
                <w:szCs w:val="20"/>
              </w:rPr>
              <w:t>канон.</w:t>
            </w:r>
            <w:proofErr w:type="gramEnd"/>
            <w:r w:rsidR="00A41AF4" w:rsidRPr="003962C4">
              <w:rPr>
                <w:rFonts w:ascii="Times New Roman" w:hAnsi="Times New Roman"/>
                <w:i/>
                <w:sz w:val="20"/>
                <w:szCs w:val="20"/>
              </w:rPr>
              <w:t xml:space="preserve"> Получат</w:t>
            </w: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 xml:space="preserve">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специфику государственного устройства Византии 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анализировать причины ослабления Византийской империи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няют учебную задачу; планируют свои действия в соответствии с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ставленной задачей и условиями её реализации, в том числе во внутрен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нем плане.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используют знаково-символические средства, в том числе модели и схемы, для решения познавательных задач.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аргументируют свою позицию и координируют её с позициями партнёров в сотрудни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честве при выработке общего реше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в совместной деятельности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Проявляют эмпатию как осознан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ное понимание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живание им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hAnsi="Times New Roman"/>
                <w:sz w:val="20"/>
                <w:szCs w:val="20"/>
                <w:lang w:eastAsia="ar-SA"/>
              </w:rPr>
            </w:pPr>
            <w:r w:rsidRPr="003962C4">
              <w:rPr>
                <w:rFonts w:ascii="Times New Roman" w:hAnsi="Times New Roman"/>
                <w:sz w:val="20"/>
                <w:szCs w:val="20"/>
                <w:lang w:eastAsia="ar-SA"/>
              </w:rPr>
              <w:t>П.6 -7, вопр. с. 53, таблица в тетради</w:t>
            </w: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7D333C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7</w:t>
            </w:r>
          </w:p>
        </w:tc>
        <w:tc>
          <w:tcPr>
            <w:tcW w:w="1711" w:type="dxa"/>
          </w:tcPr>
          <w:p w:rsidR="008F5B6A" w:rsidRPr="003962C4" w:rsidRDefault="008F5B6A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Образование славянских государств.</w:t>
            </w: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3962C4" w:rsidRDefault="00C6372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5A1A35" w:rsidRPr="003962C4">
              <w:rPr>
                <w:sz w:val="20"/>
                <w:szCs w:val="20"/>
              </w:rPr>
              <w:t>.09</w:t>
            </w:r>
          </w:p>
          <w:p w:rsidR="005A1A35" w:rsidRPr="003962C4" w:rsidRDefault="005A1A3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логичный рассказ о славянских племенах и образовании у них государствен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ности.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Высчитывать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, сколько лет разделяет между образованием Византии, Болгарского царства,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Великоморавской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державы, Киевской Руси, Чехии и Польши.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Сравнивать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управле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государством у южных, западных и вос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точных славян.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Выделять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общее в судьбах славянских государств.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причи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ны различия судеб у славянских государств.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самостоятельную работу с опорой на содержание изученной главы учебника</w:t>
            </w:r>
          </w:p>
        </w:tc>
        <w:tc>
          <w:tcPr>
            <w:tcW w:w="2268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вече</w:t>
            </w: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>. Получат возможность 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 важнейшие достижения  византийской культуры  и ее вклад в мировую культуру, определять влияние христианства на развитие византий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ской культуры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планируют свои действия в соответствии с постав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условиями её реа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лизации, оценивают правильность выполнения действия.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приёмы решения поставленных задач.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участвуют в коллективном обсуждении про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блем, проявляют активность во вза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имодействии для решения коммуни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кативных и познавательных задач</w:t>
            </w:r>
            <w:proofErr w:type="gramEnd"/>
          </w:p>
        </w:tc>
        <w:tc>
          <w:tcPr>
            <w:tcW w:w="155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доб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рожелательность и эмоционально- нравственную отзывчивость, эмпатию, как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сопережива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им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8, вопр. с. 66, карта</w:t>
            </w:r>
          </w:p>
        </w:tc>
      </w:tr>
      <w:tr w:rsidR="001026B6" w:rsidRPr="003962C4" w:rsidTr="00AB06BA">
        <w:tc>
          <w:tcPr>
            <w:tcW w:w="15876" w:type="dxa"/>
            <w:gridSpan w:val="10"/>
          </w:tcPr>
          <w:p w:rsidR="001026B6" w:rsidRPr="003962C4" w:rsidRDefault="00A41AF4" w:rsidP="007D333C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Тема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III</w:t>
            </w:r>
            <w:r w:rsidR="007D333C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1026B6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Арабы в VI- XI вв. (2 ч.)</w:t>
            </w: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7D333C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711" w:type="dxa"/>
          </w:tcPr>
          <w:p w:rsidR="008F5B6A" w:rsidRPr="003962C4" w:rsidRDefault="008F5B6A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Возникновение ислама. Арабский халифат и его распад.</w:t>
            </w: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3962C4" w:rsidRDefault="00C6372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5A1A35" w:rsidRPr="003962C4">
              <w:rPr>
                <w:sz w:val="20"/>
                <w:szCs w:val="20"/>
              </w:rPr>
              <w:t>.09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Изучать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 карте особенности Аравии.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 образе жизни и занятиях жи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телей Аравийского полуострова.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образ жизни арабов и европейцев.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Называть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различия между исламом и христианством.</w:t>
            </w:r>
          </w:p>
          <w:p w:rsidR="008F5B6A" w:rsidRPr="003962C4" w:rsidRDefault="008F5B6A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Научатся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бедуины, яр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марка, шариат, халифат, эмират.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влияние природно-кли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матических условий на жизнь и занятия ара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бов, объяснять причины их военных успехов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адекватно воспри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нимают предложения и оценку учи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телей, товарищей, родителей и дру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гих людей.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выбирают наибо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55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цию, адекватную дифференциро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ванную само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оценку своих ус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пехов в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учебе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П. 9, вопр. с. 77</w:t>
            </w:r>
          </w:p>
        </w:tc>
      </w:tr>
      <w:tr w:rsidR="008F5B6A" w:rsidRPr="003962C4" w:rsidTr="00B7201C">
        <w:tc>
          <w:tcPr>
            <w:tcW w:w="416" w:type="dxa"/>
          </w:tcPr>
          <w:p w:rsidR="008F5B6A" w:rsidRPr="003962C4" w:rsidRDefault="007D333C" w:rsidP="008F5B6A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9</w:t>
            </w:r>
          </w:p>
        </w:tc>
        <w:tc>
          <w:tcPr>
            <w:tcW w:w="1711" w:type="dxa"/>
          </w:tcPr>
          <w:p w:rsidR="008F5B6A" w:rsidRPr="003962C4" w:rsidRDefault="008F5B6A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Культура стран халифата.</w:t>
            </w:r>
          </w:p>
        </w:tc>
        <w:tc>
          <w:tcPr>
            <w:tcW w:w="708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8F5B6A" w:rsidRPr="003962C4" w:rsidRDefault="00C63725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2.10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Выделять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особенности образования и его роли в мусульманском обществе.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связь между античным наследием и исламской культурой. 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 развитии научных областей, об учёных.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сообщение с презентацией в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PowerPoint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 арабских ученых и их достижениях.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развёрнутый план параграфа.</w:t>
            </w:r>
            <w:r w:rsidR="001026B6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2268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мечеть, мед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ресе, арабески. </w:t>
            </w: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роль ислама в развитии арабского общества и развитии культуры</w:t>
            </w:r>
          </w:p>
        </w:tc>
        <w:tc>
          <w:tcPr>
            <w:tcW w:w="311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учебные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proofErr w:type="gramStart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</w:t>
            </w:r>
            <w:proofErr w:type="gramEnd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цель.</w:t>
            </w:r>
          </w:p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</w:tc>
        <w:tc>
          <w:tcPr>
            <w:tcW w:w="1559" w:type="dxa"/>
          </w:tcPr>
          <w:p w:rsidR="008F5B6A" w:rsidRPr="003962C4" w:rsidRDefault="008F5B6A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Осмысливают гу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манистические традиции и цен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ности современ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ного общества</w:t>
            </w:r>
          </w:p>
        </w:tc>
        <w:tc>
          <w:tcPr>
            <w:tcW w:w="992" w:type="dxa"/>
          </w:tcPr>
          <w:p w:rsidR="008F5B6A" w:rsidRPr="003962C4" w:rsidRDefault="008F5B6A" w:rsidP="008F5B6A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П. 10, </w:t>
            </w:r>
            <w:proofErr w:type="spellStart"/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табдица</w:t>
            </w:r>
            <w:proofErr w:type="spellEnd"/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в тетради</w:t>
            </w:r>
          </w:p>
        </w:tc>
      </w:tr>
      <w:tr w:rsidR="00B7201C" w:rsidRPr="003962C4" w:rsidTr="00AB06BA">
        <w:tc>
          <w:tcPr>
            <w:tcW w:w="15876" w:type="dxa"/>
            <w:gridSpan w:val="10"/>
          </w:tcPr>
          <w:p w:rsidR="00B7201C" w:rsidRPr="003962C4" w:rsidRDefault="007D333C" w:rsidP="007D333C">
            <w:pPr>
              <w:spacing w:line="0" w:lineRule="atLeast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Тема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IV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B7201C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Средневековое европейское общество </w:t>
            </w:r>
            <w:proofErr w:type="gramStart"/>
            <w:r w:rsidR="00B7201C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="00B7201C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3 ч.)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Средневековая деревня и ее обитатели.</w:t>
            </w:r>
            <w:r w:rsidR="00AF7924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Формирование средневековых городов. Средневековое ремесло.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5A1A35" w:rsidRPr="003962C4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Группировать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информацию о феодале, крестьянине и их отношениях.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, что отношения между земледельцем и феода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лом регулировались законом.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Анализировать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положение земледельца, его быт и образ жиз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Составлять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кроссворд по одному из пун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ктов параграфа.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феодальная вотчина, барщина,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t xml:space="preserve"> об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softHyphen/>
              <w:t>рок, натуральное хозяй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softHyphen/>
              <w:t>ство, коммуны, шедевр, цехи, гильдии</w:t>
            </w:r>
            <w:proofErr w:type="gramEnd"/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анализиро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вать фрагмент истори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ческого источника и выявлять характерные черты образа жизни земледельцев и ремес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ленников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t>; составлять план рассказа «Путеше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softHyphen/>
              <w:t>ствие по средневеково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softHyphen/>
              <w:t>му городу»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учитывают установ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ленные правила в планировании и контроле способа решения, осуще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ствляют пошаговый контроль.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учитывают разные мнения и стремятся к коор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динации различных позиций в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трудничестве, формулируют собст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венное мнение и позицию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Выражают адек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ватное понимание причин успеха/ неуспеха учебной деятельности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П. 11, </w:t>
            </w:r>
            <w:r w:rsidR="00AF7924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13. </w:t>
            </w: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вопр. с. 93</w:t>
            </w:r>
            <w:r w:rsidR="00AF7924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, задание в тетради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 рыцарском замке.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A1A35" w:rsidRPr="003962C4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Доказывать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, что с XI по XIII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Европе на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блюдался расцвет культуры. </w:t>
            </w:r>
          </w:p>
          <w:p w:rsidR="007D333C" w:rsidRPr="003962C4" w:rsidRDefault="00B7201C" w:rsidP="007D333C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смысл феодальных отношений.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Анализировать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роль </w:t>
            </w:r>
            <w:r w:rsidR="007D333C" w:rsidRPr="003962C4">
              <w:rPr>
                <w:rFonts w:ascii="Times New Roman" w:hAnsi="Times New Roman"/>
                <w:sz w:val="20"/>
                <w:szCs w:val="20"/>
              </w:rPr>
              <w:t>замка в культуре Средневековья.</w:t>
            </w:r>
          </w:p>
          <w:p w:rsidR="00B7201C" w:rsidRPr="003962C4" w:rsidRDefault="00B7201C" w:rsidP="007D333C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Рассказывать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 воспитании рыцаря, его снаряжении, раз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влечениях.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/>
                <w:sz w:val="20"/>
                <w:szCs w:val="20"/>
              </w:rPr>
              <w:lastRenderedPageBreak/>
              <w:t xml:space="preserve">Научатся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замок, дон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жон, палица, кольчуга, забрало, оруженосец, турнир, герольд, герб, девиз.</w:t>
            </w:r>
            <w:proofErr w:type="gramEnd"/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описывать снаряжение рыцаря и рыцарский замок, объяснять смысл ры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царских девизов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учебную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дачу, определяют последователь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ность промежуточных целей с учё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том конечного результата, состав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ляют план и алгоритм действий.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тельную цель, используют общие приёмы решения задач. </w:t>
            </w: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Коммуникативные</w:t>
            </w:r>
            <w:proofErr w:type="gramStart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д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опускают возможность различных точек зре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ния, в том числе не совпадающих с их собственной, и ориентируются на позицию партнёра в общении и взаимодействии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Проявляют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чивый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учебно- познавательный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интерес к новым общим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способам решения задач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П. 12, вопр. с.100, сообщения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12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Торговля в Средние века. Горожане и их образ жизни.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5A1A35" w:rsidRPr="003962C4">
              <w:rPr>
                <w:sz w:val="20"/>
                <w:szCs w:val="20"/>
              </w:rPr>
              <w:t>.10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рассказ по иллюстрациям к параграфу.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Устанавливать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связи между раз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витием орудий труда, различных приспо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соблений в сельском хозяйстве и экономи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ческим ростом.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Выделять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условия возник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новения и развития городов.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, почему города стремились к самоуправлению.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Сравнивать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жизнь го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рожанина и сельского жителя в эпоху Средневековья.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Подготовить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проект о возникновении городов в Италии, Франции, Германии (по выбору).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 помощью карты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центры ремесла и торговли.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, какие факторы определяли жизнь в средневековом городе.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товарное хозяйство, яр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марки, ростовщики, бан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t>ки, самоуправление, подмастерье, патриции, бюргеры, интеллиген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softHyphen/>
              <w:t>ция, мистерии.</w:t>
            </w:r>
            <w:proofErr w:type="gramEnd"/>
            <w:r w:rsidR="00AF7924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функции и правила це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хов, сравнивать понятия «натуральное» и «то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варное» хозяйство</w:t>
            </w:r>
            <w:proofErr w:type="gramStart"/>
            <w:r w:rsidR="00AF7924" w:rsidRPr="003962C4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="00AF7924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="00AF7924" w:rsidRPr="003962C4">
              <w:rPr>
                <w:rFonts w:ascii="Times New Roman" w:hAnsi="Times New Roman"/>
                <w:sz w:val="20"/>
                <w:szCs w:val="20"/>
              </w:rPr>
              <w:t>и</w:t>
            </w:r>
            <w:proofErr w:type="gramEnd"/>
            <w:r w:rsidR="00AF7924" w:rsidRPr="003962C4">
              <w:rPr>
                <w:rFonts w:ascii="Times New Roman" w:hAnsi="Times New Roman"/>
                <w:sz w:val="20"/>
                <w:szCs w:val="20"/>
              </w:rPr>
              <w:t>звлекать полезную информацию из фрагмента историче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softHyphen/>
              <w:t>ского источника, назы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softHyphen/>
              <w:t>вать города, возникшие в период Средневеко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softHyphen/>
              <w:t>вья, проводить сравни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тельные характеристики жизни людей в городе и деревне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няют учебную задачу, учитывают выделенные учителем ориентиры действия в новом учебном материа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ле в сотрудничестве с учителем. </w:t>
            </w: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и форму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лируют проблему урока, самостоя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тельно создают алгоритм деятельно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 при решении проблемы.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Коммуникативные</w:t>
            </w:r>
            <w:proofErr w:type="gramStart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роявляют ак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тивность во взаимодействии для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шения коммуникативных и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чество)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Имеют целост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ный, социально ориентированный взгляд на мир в единстве и раз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нообразии наро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дов, культур и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лигий</w:t>
            </w:r>
          </w:p>
        </w:tc>
        <w:tc>
          <w:tcPr>
            <w:tcW w:w="992" w:type="dxa"/>
          </w:tcPr>
          <w:p w:rsidR="00B7201C" w:rsidRPr="003962C4" w:rsidRDefault="00AF7924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П. </w:t>
            </w:r>
            <w:r w:rsidR="00B7201C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14</w:t>
            </w: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-15</w:t>
            </w:r>
            <w:r w:rsidR="00B7201C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, задание в тетради</w:t>
            </w:r>
          </w:p>
        </w:tc>
      </w:tr>
      <w:tr w:rsidR="00AF7924" w:rsidRPr="003962C4" w:rsidTr="00AB06BA">
        <w:tc>
          <w:tcPr>
            <w:tcW w:w="15876" w:type="dxa"/>
            <w:gridSpan w:val="10"/>
          </w:tcPr>
          <w:p w:rsidR="00AF7924" w:rsidRPr="003962C4" w:rsidRDefault="00AF7924" w:rsidP="007D333C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Тема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V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Католическая церковь в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XI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–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XIII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вв. (2 ч.)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Могущество папской власти. Католическая церковь и еретики.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5A1A35" w:rsidRPr="003962C4">
              <w:rPr>
                <w:sz w:val="20"/>
                <w:szCs w:val="20"/>
              </w:rPr>
              <w:t>.10</w:t>
            </w:r>
          </w:p>
          <w:p w:rsidR="005A1A35" w:rsidRPr="003962C4" w:rsidRDefault="005A1A3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положение и образ жиз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 трёх основных сословий средневеково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го общества.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причины усиления королевской власти.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Рассказывать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 собы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тиях, свидетельствующих о противостоянии королей и пап.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Называть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причины появле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ния движения еретиков.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Устанавливать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связи между Франциском Ассизским, Домиником Гусманом и церковью.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сословия, десятина, реликвии, мощи, индульгенция, фанатизм, церковный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собор, еретики, инкви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зиция, монашеские ордена.</w:t>
            </w:r>
            <w:proofErr w:type="gramEnd"/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излагать подготовленную ин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формацию, называть основные различия ме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жду православной и 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толической церковью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определяют после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довательность промежуточных це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лей с учётом конечного результата, составляют план и алгоритм дей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ствий.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Выражают устой</w:t>
            </w:r>
            <w:r w:rsidRPr="003962C4">
              <w:rPr>
                <w:sz w:val="20"/>
                <w:szCs w:val="20"/>
              </w:rPr>
              <w:softHyphen/>
              <w:t>чивые эстетичес</w:t>
            </w:r>
            <w:r w:rsidRPr="003962C4">
              <w:rPr>
                <w:sz w:val="20"/>
                <w:szCs w:val="20"/>
              </w:rPr>
              <w:softHyphen/>
              <w:t xml:space="preserve">кие предпочтения и ориентации </w:t>
            </w:r>
            <w:r w:rsidRPr="003962C4">
              <w:rPr>
                <w:sz w:val="20"/>
                <w:szCs w:val="20"/>
              </w:rPr>
              <w:lastRenderedPageBreak/>
              <w:t>на искусство, как значимую сферу человеческой жизни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П. 16, вопр. с. 135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Крестовые походы. 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5A1A35" w:rsidRPr="003962C4">
              <w:rPr>
                <w:sz w:val="20"/>
                <w:szCs w:val="20"/>
              </w:rPr>
              <w:t>.</w:t>
            </w:r>
            <w:r w:rsidR="00A54CAD" w:rsidRPr="003962C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 карте путь Крестовых похо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дов,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комментировать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его основные события.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Устанавливать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связь между Крестовыми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ходами и стремлением церкви повысить 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торитет в обществе.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цели различ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ных участников Крестовых походов.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Сравнить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итоги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ервого, Второго и Третьего крестовых походов.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Находить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в Интернете информацию о Фридрихе I Барбароссе, Филиппе II Августе, Ричарде Львиное Сердце.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стоятельную работу с опорой на содер</w:t>
            </w:r>
            <w:r w:rsidR="00AF7924" w:rsidRPr="003962C4">
              <w:rPr>
                <w:rFonts w:ascii="Times New Roman" w:hAnsi="Times New Roman"/>
                <w:sz w:val="20"/>
                <w:szCs w:val="20"/>
              </w:rPr>
              <w:t>жание изученной главы учебника.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крестоносцы, крестовые походы, там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плиеры, госпитальеры, магистры.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причины и последствия крестовых походов, да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вать им собственную оценку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няют учебную задачу; планируют свои действия в соответствии с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ставленной задачей и условиями её реализации, в том числе во внутрен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нем плане.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аргументируют свою позицию и координируют её с позициями партнёров в сотрудни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честве при выработке общего реше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в совместной деятельности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эмпатию, как осознан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ное понимание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живание им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201C" w:rsidRPr="003962C4" w:rsidRDefault="00B7201C" w:rsidP="00693399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17, вопр.с.149, таблица в тетради</w:t>
            </w:r>
          </w:p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</w:tr>
      <w:tr w:rsidR="00AF7924" w:rsidRPr="003962C4" w:rsidTr="00AB06BA">
        <w:tc>
          <w:tcPr>
            <w:tcW w:w="15876" w:type="dxa"/>
            <w:gridSpan w:val="10"/>
          </w:tcPr>
          <w:p w:rsidR="00AF7924" w:rsidRPr="003962C4" w:rsidRDefault="00232B3F" w:rsidP="007D333C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Тема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VI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F792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Образование централизованных госуда</w:t>
            </w:r>
            <w:proofErr w:type="gramStart"/>
            <w:r w:rsidR="00AF792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рств в З</w:t>
            </w:r>
            <w:proofErr w:type="gramEnd"/>
            <w:r w:rsidR="00AF792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ападной Европе </w:t>
            </w:r>
            <w:r w:rsidR="00AF792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XI</w:t>
            </w:r>
            <w:r w:rsidR="00AF792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="00AF792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XV</w:t>
            </w:r>
            <w:r w:rsidR="00AF792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вв. (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6 ч.)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Как происходило объединение Франции.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5A1A35" w:rsidRPr="003962C4">
              <w:rPr>
                <w:sz w:val="20"/>
                <w:szCs w:val="20"/>
              </w:rPr>
              <w:t>.</w:t>
            </w:r>
            <w:r w:rsidR="00A54CAD" w:rsidRPr="003962C4">
              <w:rPr>
                <w:sz w:val="20"/>
                <w:szCs w:val="20"/>
              </w:rPr>
              <w:t>10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Обсуждать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в группах состояние экономики страны, его социальные эффекты.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причины ослабления крепостничества, осво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бождения городов от сеньоров, укрепления центральной власти короля.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Отбирать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мате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риал для сообщений о Филиппе II Августе, Филиппе IV Красивом и папе римском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Бонифации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VIII (по выбору).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 xml:space="preserve">Составлять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просы и задания (п. 4 «Генеральные штаты») для дальнейшей совместной работы в группах учащихся.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денежный оброк, средние слои, Генеральные штаты, парламент, сословно- представительная 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нархия.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</w:t>
            </w:r>
            <w:proofErr w:type="gramStart"/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proofErr w:type="gramEnd"/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группы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 населения, ко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торые выступали за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усиление королев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ской власти; объяснять причины, по которым крестьяне не приглаша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лись к участию в работе Генеральных штатов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lastRenderedPageBreak/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планируют свои действия в соответствии с поставленной задачей и условиями её реализации, оценивают правиль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ность выполнения действия.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познавательную цель, используют общие приёмы решения поставленных задач.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участвуют в кол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лективном обсуждении проблем, проявляют активность во взаимо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действии для решения коммуника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Проявляют доб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рожелательность и эмоционально- нравственную отзывчивость, эмпатию, как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угих людей 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сопережива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ние им 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П. 18, вопр.с.158, записи в тетради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16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Что англичане считают началом своих свобод.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5A1A35" w:rsidRPr="003962C4">
              <w:rPr>
                <w:sz w:val="20"/>
                <w:szCs w:val="20"/>
              </w:rPr>
              <w:t>.</w:t>
            </w:r>
            <w:r w:rsidR="00A54CAD" w:rsidRPr="003962C4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о причинах утверждения нормандской династии на английском тро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не.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>Группировать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материал параграфа с целью анализа методов управления страной Вильгельмом Завоевателем.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Выявлять 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новизну реформ Генриха II Плантагенета.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причины появления Великой хартии воль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ностей и её значение для развития страны.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парламент с позиции со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словного представительства.</w:t>
            </w: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суд присяж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ных, хартия, реформы, верхняя и нижняя пала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та парламента. </w:t>
            </w: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фрагмента историче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ского источника, аргументировано объяс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нять, почему англичане считают Великую хар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тию вольностей нача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лом своих свобод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адекватно воспри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нимают предложения и оценку учи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телей, товарищей, родителей и других людей.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выбирают наибо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Коммуникативные: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договариваются о распределении функций и ролей в совместной деятельности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Определяют свою личностную пози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цию, адекватную дифференциро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ванную оценку своих успехов в учебе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19, вопр. с. 166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Столетняя война.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C63725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  <w:r w:rsidRPr="00C63725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 xml:space="preserve">Урок </w:t>
            </w:r>
            <w:proofErr w:type="spellStart"/>
            <w:r w:rsidRPr="003962C4">
              <w:rPr>
                <w:sz w:val="20"/>
                <w:szCs w:val="20"/>
              </w:rPr>
              <w:t>изучениянового</w:t>
            </w:r>
            <w:proofErr w:type="spellEnd"/>
            <w:r w:rsidRPr="003962C4">
              <w:rPr>
                <w:sz w:val="20"/>
                <w:szCs w:val="20"/>
              </w:rPr>
              <w:t xml:space="preserve"> материала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>Находить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и </w:t>
            </w: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>показывать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на карте основные места военных сражений. </w:t>
            </w: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>Логично рассказы</w:t>
            </w:r>
            <w:r w:rsidRPr="003962C4">
              <w:rPr>
                <w:b/>
                <w:sz w:val="20"/>
                <w:szCs w:val="20"/>
              </w:rPr>
              <w:softHyphen/>
              <w:t>вать</w:t>
            </w:r>
            <w:r w:rsidRPr="003962C4">
              <w:rPr>
                <w:sz w:val="20"/>
                <w:szCs w:val="20"/>
              </w:rPr>
              <w:t xml:space="preserve"> о причинах войны, готовности сторон, основных этапах. </w:t>
            </w:r>
            <w:r w:rsidRPr="003962C4">
              <w:rPr>
                <w:b/>
                <w:sz w:val="20"/>
                <w:szCs w:val="20"/>
              </w:rPr>
              <w:t>Составлять</w:t>
            </w:r>
            <w:r w:rsidRPr="003962C4">
              <w:rPr>
                <w:sz w:val="20"/>
                <w:szCs w:val="20"/>
              </w:rPr>
              <w:t xml:space="preserve"> доклад о под</w:t>
            </w:r>
            <w:r w:rsidRPr="003962C4">
              <w:rPr>
                <w:sz w:val="20"/>
                <w:szCs w:val="20"/>
              </w:rPr>
              <w:softHyphen/>
              <w:t xml:space="preserve">виге Жанны </w:t>
            </w:r>
            <w:proofErr w:type="spellStart"/>
            <w:r w:rsidRPr="003962C4">
              <w:rPr>
                <w:sz w:val="20"/>
                <w:szCs w:val="20"/>
              </w:rPr>
              <w:t>д'Арк</w:t>
            </w:r>
            <w:proofErr w:type="spellEnd"/>
            <w:r w:rsidRPr="003962C4">
              <w:rPr>
                <w:sz w:val="20"/>
                <w:szCs w:val="20"/>
              </w:rPr>
              <w:t xml:space="preserve">. </w:t>
            </w:r>
            <w:r w:rsidRPr="003962C4">
              <w:rPr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sz w:val="20"/>
                <w:szCs w:val="20"/>
              </w:rPr>
              <w:t>роль города Орлеана в военномпротивостоянии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партизанская война.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причины, важнейшие битвы и итоги Столет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ней войны; давать лич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ностную характеристи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ку Жанны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д'Арк</w:t>
            </w:r>
            <w:proofErr w:type="spellEnd"/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задачу, определяют последователь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ность промежуточных целей с учё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том конечного результата, состав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ляют план и алгоритм действий.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тельную цель, используют общие приёмы решения задач.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допускают возможность различных точек зре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ния, в том числе не совпадающих с их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партнёра в общении и взаимодействии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чивый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учебно- познавательный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интерес к новым общим способам решения задач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20, карта</w:t>
            </w:r>
            <w:proofErr w:type="gramStart"/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,</w:t>
            </w:r>
            <w:proofErr w:type="gramEnd"/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записи в тетради, 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18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Усиление королевской власти в конце XV века во Франции и Англии. 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54CAD" w:rsidRPr="003962C4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о последствиях Столетней войны для Франции</w:t>
            </w:r>
            <w:r w:rsidRPr="003962C4">
              <w:rPr>
                <w:rFonts w:ascii="Times New Roman" w:eastAsia="Times New Roman" w:hAnsi="Times New Roman"/>
                <w:b/>
                <w:bCs/>
                <w:sz w:val="20"/>
                <w:szCs w:val="20"/>
              </w:rPr>
              <w:t xml:space="preserve"> и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Англии.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>Выделять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особенности завершения процесса объедине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ния Франции. </w:t>
            </w:r>
            <w:r w:rsidRPr="003962C4">
              <w:rPr>
                <w:rFonts w:ascii="Times New Roman" w:eastAsia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сущность единой централизованной власти </w:t>
            </w:r>
            <w:proofErr w:type="gramStart"/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французском государстве. </w:t>
            </w: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 xml:space="preserve">Анализировать </w:t>
            </w:r>
            <w:r w:rsidRPr="003962C4">
              <w:rPr>
                <w:sz w:val="20"/>
                <w:szCs w:val="20"/>
              </w:rPr>
              <w:t>процессы объединения в Англии и Франции.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централизо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ванное государство, диалект.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цели, средства и итоги борьбы королей Людови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ка XI и Карла Смелого, 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давать их личностную характеристику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але в сотрудничестве с учителем. </w:t>
            </w: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и форму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лируют проблему урока, самостоя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тельно создают алгоритм деятельно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 при решении проблемы.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 проявляют ак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softHyphen/>
              <w:t>тивность во взаимодействии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для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шения коммуникативных 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тельных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задач (задают вопросы, формулируют свои затруднения, предлагают помощь и сотрудниче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ство)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Имеют целост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ный, социально ориентированный взгляд на мир в единстве и раз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нообразии наро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дов, культур и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лигий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21, сравнительная таблица в тетради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Реконкиста и образование централизованных государств на Пиренейском полуострове.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A54CAD" w:rsidRPr="003962C4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Находить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на карте Пиренейский полу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остров и расположенные на нём государ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ства.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причины и особенности Реконкисты.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сословно-монархические централизованные государства Пиренейского полуострова.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="007D333C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кор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тесы с Генеральными штатами во Франции, парламентом в Англии.</w:t>
            </w: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Реконкиста, аутодафе.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слои населения Испа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нии, участвовавшие в Реконкисте, христи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анские государства, возникшие на Пиреней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ском полуострове;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да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вать оценку политике испанских королей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="007D333C"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планируют свои действия в соответствии с постав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условиями её реа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лизации, в том числе во внутреннем плане.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="007D333C"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ставят и форму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лируют цели и проблему урока; осознанно и произвольно строят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общения в устной и письменной форме, в том числе творческого и исследовательского характера. </w:t>
            </w: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адекватно ис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пользуют речевые средства для эф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Определяют внутреннюю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зицию обучающе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гося на уровне положительного отношения к 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разовательному процессу; пони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мают необходи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мость учения, выраженную в преобладании учебно-познава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тельных мотивов и предпочтении социального спо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22, вопр. с .190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ind w:left="-84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Германия и Италия в 12-15 веках. Усиление </w:t>
            </w:r>
            <w:r w:rsidRPr="003962C4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власти князей в Германии. Расцвет итальянских городов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A54CAD" w:rsidRPr="003962C4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 xml:space="preserve">Урок изучения нового </w:t>
            </w:r>
            <w:r w:rsidRPr="003962C4">
              <w:rPr>
                <w:sz w:val="20"/>
                <w:szCs w:val="20"/>
              </w:rPr>
              <w:lastRenderedPageBreak/>
              <w:t>материала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Находить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и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комментировать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ме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стоположение страны, отдельных её частей.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особенности процесса образова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самостоятельных централизованных го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суда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рств в Г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ермании.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состо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яние страны с появлением Золотой буллы.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Определять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причины ослабления император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ской власти.</w:t>
            </w: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булла. </w:t>
            </w: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Получат возможность </w:t>
            </w: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объяснять причины раздробленно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 Германии и анали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зировать обстоятельст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ва, ставшие причиной упадка власти импера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торов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определяют после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довательность промежуточных це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лей с учётом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конечного результата, составляют план и определяют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следовательность действий. </w:t>
            </w: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Проявляют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чивые эстетиче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ские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предпочте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П. 23, вопр. с. 197</w:t>
            </w:r>
          </w:p>
        </w:tc>
      </w:tr>
      <w:tr w:rsidR="00232B3F" w:rsidRPr="003962C4" w:rsidTr="00AB06BA">
        <w:tc>
          <w:tcPr>
            <w:tcW w:w="15876" w:type="dxa"/>
            <w:gridSpan w:val="10"/>
          </w:tcPr>
          <w:p w:rsidR="00232B3F" w:rsidRPr="003962C4" w:rsidRDefault="00232B3F" w:rsidP="007D333C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Тема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VII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Славянские государства и Византия в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XIV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–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XV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 вв. </w:t>
            </w:r>
            <w:proofErr w:type="gramStart"/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 ч.)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ind w:left="-84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Гуситское движение в Чехии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  <w:r w:rsidR="00A54CAD" w:rsidRPr="003962C4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Характеризовать Чехию в XIV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Рассказы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вать об отношении общества к католической церкви.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Выделять главное в информац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ии о Я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не Гусе.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Оценивать поступки Яна Гуса, его последователей и Яна Жижки.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Называть итоги и последствия гуситского движения.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Научатся определять термины: гуситы, уме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ренные, табориты, сейм.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 называть причины, по которым Ян Гус критиковал 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толическую церковь; анализировать причины побед гуситов и опре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делять причины их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ражения и итоги гусит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ского движения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Регулятивные: планируют свои действия в соответствии с постав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условиями её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ализации, оценивают правильность выполнения действия.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Познавательные: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цель, используют общие приёмы решения поставленных задач.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Коммуникативные: участвуют в кол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лективном обсуждении проблем, проявляют активность во взаимо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действии для решения коммуника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доб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рожелательность и эмоционально- нравственную отзывчивость, эмпатию, как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сопережива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им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24, вопр. с.  207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ind w:left="-84"/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Завоевание турками - османами Бал</w:t>
            </w: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softHyphen/>
              <w:t>канского по</w:t>
            </w: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softHyphen/>
              <w:t>луострова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="00A54CAD" w:rsidRPr="003962C4">
              <w:rPr>
                <w:sz w:val="20"/>
                <w:szCs w:val="20"/>
              </w:rPr>
              <w:t>.11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Научатся определять термины: турки-османы.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 называть причины падения Ви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зантийской империи и последствия осман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ского завоевания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Регулятивные: адекватно воспри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нимают предложения и оценку учи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телей, товарищей, родителей и дру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гих людей.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Познавательные: выбирают наибо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оценивают процесс и результат деятельности.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Коммуникативные: 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цию, адекватную дифференциро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ванную оценку своих успехов и неуспехов в учебе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Находить и показывать на карте Балкан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ский полуостров, Болгарское царство, Сер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бию, государство османов и другие страны.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Объяснять, почему болгары не смогли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хранить свободу и независимость.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Указывать причины усиления османов.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Называть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следствия падения Византии.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Выполнять са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мостоятельную работу с опорой на содержа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изученной главы учебника.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П. 25, вопр. с. 213</w:t>
            </w:r>
          </w:p>
        </w:tc>
      </w:tr>
      <w:tr w:rsidR="00232B3F" w:rsidRPr="003962C4" w:rsidTr="00AB06BA">
        <w:tc>
          <w:tcPr>
            <w:tcW w:w="15876" w:type="dxa"/>
            <w:gridSpan w:val="10"/>
          </w:tcPr>
          <w:p w:rsidR="00232B3F" w:rsidRPr="003962C4" w:rsidRDefault="007D333C" w:rsidP="007D333C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lastRenderedPageBreak/>
              <w:t xml:space="preserve">Тема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VIII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41AF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Культура Западной Европы в Средние века </w:t>
            </w:r>
            <w:proofErr w:type="gramStart"/>
            <w:r w:rsidR="00A41AF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="00A41AF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 ч.)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23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Образование и философия, литература, искусство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4.12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причины изменения представ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лений у средневекового европейца о мире.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значение понятия «корпоративное общество».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Находить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аргументы или опровер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жения существования корпоративной культу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ры.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Излагать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смысл дискуссии о соотноше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нии веры и разума в христианском учении.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Оценивать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образование и его роль в средне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вековых городах.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рассказ-экскурсию по памят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никам искусства.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срав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softHyphen/>
              <w:t>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творчество трубадуров и вагантов.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скульптуре как «Библии для неграмотных». </w:t>
            </w:r>
          </w:p>
          <w:p w:rsidR="007D333C" w:rsidRPr="003962C4" w:rsidRDefault="00B7201C" w:rsidP="007D333C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Комментировать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поэ</w:t>
            </w:r>
            <w:r w:rsidR="007D333C" w:rsidRPr="003962C4">
              <w:rPr>
                <w:rFonts w:ascii="Times New Roman" w:hAnsi="Times New Roman"/>
                <w:sz w:val="20"/>
                <w:szCs w:val="20"/>
              </w:rPr>
              <w:t xml:space="preserve">зию, роман </w:t>
            </w:r>
            <w:r w:rsidR="007D333C"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эпохи Средневековья.</w:t>
            </w:r>
          </w:p>
          <w:p w:rsidR="00B7201C" w:rsidRPr="003962C4" w:rsidRDefault="00B7201C" w:rsidP="007D333C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Формулировать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аргументировать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точку зрения  в отношении куртуазности, рыцарской литературы и пр.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lastRenderedPageBreak/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корпорации, университет, декан, ректор, магистры, дис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путы, схоластика,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трубодуры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, труверы,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мин-низингеры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, ваганты, готика.</w:t>
            </w:r>
            <w:proofErr w:type="gramEnd"/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выдающихся деятелей культуры </w:t>
            </w:r>
            <w:r w:rsidRPr="003962C4">
              <w:rPr>
                <w:rFonts w:ascii="Times New Roman" w:hAnsi="Times New Roman"/>
                <w:sz w:val="20"/>
                <w:szCs w:val="20"/>
                <w:lang w:val="en-US"/>
              </w:rPr>
              <w:t>XI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-</w:t>
            </w:r>
            <w:r w:rsidRPr="003962C4">
              <w:rPr>
                <w:rFonts w:ascii="Times New Roman" w:hAnsi="Times New Roman"/>
                <w:sz w:val="20"/>
                <w:szCs w:val="20"/>
                <w:lang w:val="en-US"/>
              </w:rPr>
              <w:t>XV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вв., основные жанры лите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ратуры, особенности изобразительного ис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кусства и архитектуры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учебную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дачу, определяют последователь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ность промежуточных целей с учё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том конечного результата, состав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ляют план и алгоритм действий.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Познавательные:</w:t>
            </w:r>
            <w:r w:rsidR="007D333C"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тельную цель, используют общие приёмы решения задач.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допускают возможность различных точек зре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ния, в том числе не совпадающих с их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, и ориентируются на позицию партнёра в общении и взаимодействии. 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чивый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учебно- познавательный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интерес к новым общим способам решения задач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27-28, таблица в тетради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24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Науч</w:t>
            </w: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softHyphen/>
              <w:t>ные открытия и изобретения</w:t>
            </w:r>
          </w:p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54CAD" w:rsidRPr="003962C4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Составлять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рассказ-описание по карти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не художника.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значение поня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тий: </w:t>
            </w:r>
            <w:r w:rsidR="00A41AF4" w:rsidRPr="003962C4">
              <w:rPr>
                <w:rFonts w:ascii="Times New Roman" w:hAnsi="Times New Roman"/>
                <w:sz w:val="20"/>
                <w:szCs w:val="20"/>
              </w:rPr>
              <w:t>технический прогресс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мнения об образе нового 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ловека с позиции средневекового человека.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Доказывать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, что в XIV в. стали преоб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ладать практические знания.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связь между использованием водяного коле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са и развитием металлургии. </w:t>
            </w:r>
          </w:p>
          <w:p w:rsidR="00A41AF4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значении изобретения книгопечатания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Сопоставлять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представление о мире человека раннего Средневековья и в поздний его пе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риод. </w:t>
            </w:r>
          </w:p>
          <w:p w:rsidR="00A41AF4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пос</w:t>
            </w:r>
            <w:r w:rsidR="00A41AF4" w:rsidRPr="003962C4">
              <w:rPr>
                <w:rFonts w:ascii="Times New Roman" w:hAnsi="Times New Roman"/>
                <w:sz w:val="20"/>
                <w:szCs w:val="20"/>
              </w:rPr>
              <w:t>ледствия развития мореплавания.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Выполнять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самостоятельную работу с опорой на содержание изученной главы учебника.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</w:t>
            </w:r>
            <w:r w:rsidR="00A41AF4" w:rsidRPr="003962C4">
              <w:rPr>
                <w:rFonts w:ascii="Times New Roman" w:hAnsi="Times New Roman"/>
                <w:sz w:val="20"/>
                <w:szCs w:val="20"/>
              </w:rPr>
              <w:t>технический прогресс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различные подходы (феодальный и гумани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стический) к понятию благородство</w:t>
            </w:r>
            <w:r w:rsidR="00A41AF4"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учитывают установ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ленные правила в планировании и контроле способа решения, осуще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ствляют пошаговый контроль.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учитывают разные мнения и стремятся к коор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динации различных позиций в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трудничестве, формулируют собст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венное мнение и позицию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Выражают адек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ватное понимание причин успеха/ неуспеха учебной деятельности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29-30, таблица в тетради</w:t>
            </w:r>
          </w:p>
        </w:tc>
      </w:tr>
      <w:tr w:rsidR="00A41AF4" w:rsidRPr="003962C4" w:rsidTr="00AB06BA">
        <w:tc>
          <w:tcPr>
            <w:tcW w:w="15876" w:type="dxa"/>
            <w:gridSpan w:val="10"/>
          </w:tcPr>
          <w:p w:rsidR="00A41AF4" w:rsidRPr="003962C4" w:rsidRDefault="007D333C" w:rsidP="007D333C">
            <w:pPr>
              <w:jc w:val="center"/>
              <w:rPr>
                <w:rFonts w:ascii="Times New Roman" w:eastAsiaTheme="minorEastAsia" w:hAnsi="Times New Roman"/>
                <w:b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Тема 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val="en-US" w:eastAsia="ru-RU"/>
              </w:rPr>
              <w:t>IX</w:t>
            </w:r>
            <w:r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. </w:t>
            </w:r>
            <w:r w:rsidR="00A41AF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Народы Азии, Америки и Африки в Средние века </w:t>
            </w:r>
            <w:proofErr w:type="gramStart"/>
            <w:r w:rsidR="00A41AF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 xml:space="preserve">( </w:t>
            </w:r>
            <w:proofErr w:type="gramEnd"/>
            <w:r w:rsidR="00A41AF4" w:rsidRPr="003962C4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4 ч.)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Средневековое общество в Индии, Китае, Японии.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  <w:r w:rsidR="00A54CAD" w:rsidRPr="003962C4">
              <w:rPr>
                <w:sz w:val="20"/>
                <w:szCs w:val="20"/>
              </w:rPr>
              <w:t>12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Показывать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на карте и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комментировать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местоположение Китая.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дости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жения страны в разные эпохи правления.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восстание Красных повязок.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Обсуждать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достижения культуры и искусства в паре, малой группе.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сообщение, доклад с помощью электронных и интерне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т-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ресурсов.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Составлять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«паспорт» страны: географическое положение, столи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ца, состав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населения, религия, управление. </w:t>
            </w:r>
            <w:proofErr w:type="gramEnd"/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религию индийцев — инду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изм.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Анализировать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развитие страны в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до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монгольский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период.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Называть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особенности буддизма.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Составлять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сообщение о своеобра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зии культуры и искусства Индии с помощью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интернет-ресурсов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Использовать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ресурсы Интернета, электронных изданий для подго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товки сообщений на тему истории Индии.</w:t>
            </w: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lastRenderedPageBreak/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Великий шел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ковый путь, раджа,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варны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народы Азии, Африки и Америки, особенно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 их цивилизаций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але в сотрудничестве с учителем.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и форму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лируют проблему урока, самостоя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тельно создают алгоритм деятельно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сти при решении проблемы.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проявляют ак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тивность во взаимодействии для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шения коммуникативных и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тельных задач (задают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вопросы, формулируют свои затруднения, предлагают помощь и сотрудни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чество)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Имеют целост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ный, социально ориентированный взгляд на мир в единстве и раз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нообразии наро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дов, культур и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лигий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31,  таблица с. 264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26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Государства и народы Африки и доколумбовой Америки в средние века.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A54CAD" w:rsidRPr="003962C4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особенности образа жиз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 африканских народов и их религии.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Рассказывать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об устройстве обществ доколумбовой Америки.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Сравнивать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культуру майя ацтеков и инков.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уникальность культуры народов доколумбовой Америки.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территорию рас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селения народов Центральной Африки.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Выделять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своеобразие африканской культуры. </w:t>
            </w: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 xml:space="preserve">Перечислять </w:t>
            </w:r>
            <w:r w:rsidRPr="003962C4">
              <w:rPr>
                <w:sz w:val="20"/>
                <w:szCs w:val="20"/>
              </w:rPr>
              <w:t>последствия освоения Африки европейцами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Научатся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термины: Великий шел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ковый путь, раджа,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варны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народы Азии, Африки и Америки, особенно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сти их цивилизаций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але в сотрудничестве с учителем.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и форму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лируют проблему урока, самостоя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тельно создают алгоритм деятельно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сти при решении проблемы.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проявляют ак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тивность во взаимодействии для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шения коммуникативных и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чество)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Имеют целост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ный, социально ориентированный взгляд на мир в единстве и раз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нообразии наро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дов, культур и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лигий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П. 32, подготовиться к контрольной работе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711" w:type="dxa"/>
          </w:tcPr>
          <w:p w:rsidR="00B7201C" w:rsidRPr="003962C4" w:rsidRDefault="009D6D0D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 К</w:t>
            </w:r>
            <w:r w:rsidR="00B7201C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онтрольная работа</w:t>
            </w: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№1</w:t>
            </w:r>
            <w:r w:rsidR="00B7201C"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 xml:space="preserve"> по курсу истории средних веков.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54CAD" w:rsidRPr="003962C4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 xml:space="preserve">Урок контроля. 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Выполнять контрольные задания различной степени сложности</w:t>
            </w: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определять термины, изученные в курсе «Средние века». </w:t>
            </w: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главные события древ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ней истории, основные достижения культуры и значение средневеко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вых цивилизаций в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истории; рабо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тать с тестовыми мате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риалами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учитывают установ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ленные правила в планировании и контроле способа решения, осуще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ствляют пошаговый и итоговый контроль.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lastRenderedPageBreak/>
              <w:t>Коммуникативные</w:t>
            </w:r>
            <w:proofErr w:type="gramEnd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формулируют собственное мнение и позицию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Выражают аде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кватное понимание причин успеха/ неуспеха учебной деятельности, проявляют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чивую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учебно-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познавательную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мотивацию учения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Подготовиться к итоговому повторению</w:t>
            </w:r>
          </w:p>
        </w:tc>
      </w:tr>
      <w:tr w:rsidR="00B7201C" w:rsidRPr="003962C4" w:rsidTr="00B7201C">
        <w:tc>
          <w:tcPr>
            <w:tcW w:w="416" w:type="dxa"/>
          </w:tcPr>
          <w:p w:rsidR="00B7201C" w:rsidRPr="003962C4" w:rsidRDefault="003F626F" w:rsidP="00B7201C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lastRenderedPageBreak/>
              <w:t>28</w:t>
            </w:r>
          </w:p>
        </w:tc>
        <w:tc>
          <w:tcPr>
            <w:tcW w:w="1711" w:type="dxa"/>
          </w:tcPr>
          <w:p w:rsidR="00B7201C" w:rsidRPr="003962C4" w:rsidRDefault="00B7201C" w:rsidP="00A41AF4">
            <w:pPr>
              <w:jc w:val="both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Итоговое повторение и обобщение по курсу истории средних веков.</w:t>
            </w:r>
          </w:p>
        </w:tc>
        <w:tc>
          <w:tcPr>
            <w:tcW w:w="708" w:type="dxa"/>
          </w:tcPr>
          <w:p w:rsidR="00B7201C" w:rsidRPr="003962C4" w:rsidRDefault="00B7201C" w:rsidP="00B7201C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B7201C" w:rsidRPr="003962C4" w:rsidRDefault="00C63725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A54CAD" w:rsidRPr="003962C4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Повторительно-обобщающий урок</w:t>
            </w:r>
          </w:p>
        </w:tc>
        <w:tc>
          <w:tcPr>
            <w:tcW w:w="3402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смысл понятия «Средневе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ковье».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Раскрывать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сущность феодальных от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ношений.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Выделять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ные общественно-экономические, культурные и политические процессы. 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Сравнивать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отно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шения короля, церкви и общества в разные периоды Средневековья. </w:t>
            </w: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, какие процессы способствовали формированию человека новой эпохи. </w:t>
            </w:r>
          </w:p>
          <w:p w:rsidR="00B7201C" w:rsidRPr="003962C4" w:rsidRDefault="00B7201C" w:rsidP="00A41AF4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268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 xml:space="preserve">Научатся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определять термины, изученные в курсе «Средние века». </w:t>
            </w: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главные события древ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ней истории, основные достижения культуры и значение средневеко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вых цивилизаций в ми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ровой истории</w:t>
            </w:r>
          </w:p>
        </w:tc>
        <w:tc>
          <w:tcPr>
            <w:tcW w:w="311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планируют свои действия в соответствии с постав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условиями её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ализации, в том числе во внутрен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нем плане.</w:t>
            </w:r>
          </w:p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и форму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 </w:t>
            </w: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адекватно ис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пользуют речевые средства для эф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1559" w:type="dxa"/>
          </w:tcPr>
          <w:p w:rsidR="00B7201C" w:rsidRPr="003962C4" w:rsidRDefault="00B7201C" w:rsidP="00A41AF4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Определяют внутреннюю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зицию обучающе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гося на уровне положительного отношения к 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разовательному процессу; пони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мают необходи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мость учения, выраженную в преобладании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учебно-познав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а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-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тельных мотивов и предпочтении социального спо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соба оценки знаний</w:t>
            </w:r>
          </w:p>
        </w:tc>
        <w:tc>
          <w:tcPr>
            <w:tcW w:w="992" w:type="dxa"/>
          </w:tcPr>
          <w:p w:rsidR="00B7201C" w:rsidRPr="003962C4" w:rsidRDefault="00B7201C" w:rsidP="00B7201C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</w:tr>
    </w:tbl>
    <w:p w:rsidR="00B4185F" w:rsidRPr="003962C4" w:rsidRDefault="00B4185F">
      <w:pPr>
        <w:rPr>
          <w:rFonts w:ascii="Times New Roman" w:eastAsia="Times New Roman" w:hAnsi="Times New Roman"/>
          <w:b/>
          <w:color w:val="000000"/>
          <w:sz w:val="20"/>
          <w:szCs w:val="20"/>
          <w:lang w:eastAsia="ru-RU"/>
        </w:rPr>
      </w:pPr>
      <w:r w:rsidRPr="003962C4">
        <w:rPr>
          <w:b/>
          <w:sz w:val="20"/>
          <w:szCs w:val="20"/>
        </w:rPr>
        <w:br w:type="page"/>
      </w:r>
    </w:p>
    <w:p w:rsidR="00BE3FE6" w:rsidRPr="003962C4" w:rsidRDefault="00435770" w:rsidP="003F626F">
      <w:pPr>
        <w:pStyle w:val="western"/>
        <w:spacing w:after="0"/>
        <w:jc w:val="center"/>
        <w:rPr>
          <w:b/>
          <w:sz w:val="20"/>
          <w:szCs w:val="20"/>
        </w:rPr>
      </w:pPr>
      <w:r w:rsidRPr="003962C4">
        <w:rPr>
          <w:b/>
          <w:sz w:val="20"/>
          <w:szCs w:val="20"/>
        </w:rPr>
        <w:lastRenderedPageBreak/>
        <w:t>История России</w:t>
      </w:r>
      <w:r w:rsidR="00424A83" w:rsidRPr="003962C4">
        <w:rPr>
          <w:b/>
          <w:sz w:val="20"/>
          <w:szCs w:val="20"/>
        </w:rPr>
        <w:t xml:space="preserve"> с древнейших времен до конца </w:t>
      </w:r>
      <w:r w:rsidR="00B764DA" w:rsidRPr="003962C4">
        <w:rPr>
          <w:b/>
          <w:sz w:val="20"/>
          <w:szCs w:val="20"/>
          <w:lang w:val="en-US"/>
        </w:rPr>
        <w:t>X</w:t>
      </w:r>
      <w:r w:rsidR="00424A83" w:rsidRPr="003962C4">
        <w:rPr>
          <w:b/>
          <w:sz w:val="20"/>
          <w:szCs w:val="20"/>
          <w:lang w:val="en-US"/>
        </w:rPr>
        <w:t>V</w:t>
      </w:r>
      <w:r w:rsidR="00424A83" w:rsidRPr="003962C4">
        <w:rPr>
          <w:b/>
          <w:sz w:val="20"/>
          <w:szCs w:val="20"/>
        </w:rPr>
        <w:t xml:space="preserve"> века</w:t>
      </w:r>
      <w:r w:rsidR="003F626F" w:rsidRPr="003962C4">
        <w:rPr>
          <w:b/>
          <w:sz w:val="20"/>
          <w:szCs w:val="20"/>
        </w:rPr>
        <w:t xml:space="preserve"> (40 ч.)</w:t>
      </w:r>
    </w:p>
    <w:p w:rsidR="00A21B2D" w:rsidRPr="003962C4" w:rsidRDefault="00A21B2D" w:rsidP="00BE3FE6">
      <w:pPr>
        <w:pStyle w:val="western"/>
        <w:spacing w:after="0"/>
        <w:jc w:val="both"/>
        <w:rPr>
          <w:b/>
          <w:sz w:val="20"/>
          <w:szCs w:val="20"/>
        </w:rPr>
      </w:pPr>
    </w:p>
    <w:tbl>
      <w:tblPr>
        <w:tblStyle w:val="a6"/>
        <w:tblW w:w="16018" w:type="dxa"/>
        <w:tblInd w:w="-459" w:type="dxa"/>
        <w:tblLayout w:type="fixed"/>
        <w:tblLook w:val="04A0"/>
      </w:tblPr>
      <w:tblGrid>
        <w:gridCol w:w="425"/>
        <w:gridCol w:w="1560"/>
        <w:gridCol w:w="850"/>
        <w:gridCol w:w="709"/>
        <w:gridCol w:w="992"/>
        <w:gridCol w:w="3119"/>
        <w:gridCol w:w="2410"/>
        <w:gridCol w:w="3402"/>
        <w:gridCol w:w="1559"/>
        <w:gridCol w:w="992"/>
      </w:tblGrid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№ п /</w:t>
            </w:r>
            <w:proofErr w:type="gramStart"/>
            <w:r w:rsidRPr="003962C4">
              <w:rPr>
                <w:sz w:val="20"/>
                <w:szCs w:val="20"/>
              </w:rPr>
              <w:t>п</w:t>
            </w:r>
            <w:proofErr w:type="gramEnd"/>
          </w:p>
        </w:tc>
        <w:tc>
          <w:tcPr>
            <w:tcW w:w="156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Содержание (разделы, темы)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Количество часов</w:t>
            </w:r>
          </w:p>
        </w:tc>
        <w:tc>
          <w:tcPr>
            <w:tcW w:w="709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Дата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Тип урока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Виды деятельности (элементы содержания, контроль)</w:t>
            </w:r>
          </w:p>
        </w:tc>
        <w:tc>
          <w:tcPr>
            <w:tcW w:w="7371" w:type="dxa"/>
            <w:gridSpan w:val="3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7888" w:rsidRPr="003962C4" w:rsidRDefault="005C7888" w:rsidP="001337D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Планируемые результаты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Домашнее задание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6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850" w:type="dxa"/>
          </w:tcPr>
          <w:p w:rsidR="005C7888" w:rsidRPr="003962C4" w:rsidRDefault="005C7888" w:rsidP="001337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</w:p>
        </w:tc>
        <w:tc>
          <w:tcPr>
            <w:tcW w:w="709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Предметные УУД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Метапредметные УУД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Личностные УУД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rFonts w:eastAsiaTheme="minorHAnsi"/>
                <w:bCs/>
                <w:sz w:val="20"/>
                <w:szCs w:val="20"/>
              </w:rPr>
            </w:pPr>
            <w:r w:rsidRPr="003962C4">
              <w:rPr>
                <w:rFonts w:eastAsiaTheme="minorHAnsi"/>
                <w:bCs/>
                <w:sz w:val="20"/>
                <w:szCs w:val="20"/>
              </w:rPr>
              <w:t xml:space="preserve">Введение. Наша Родина </w:t>
            </w:r>
            <w:r w:rsidR="00B33694" w:rsidRPr="003962C4">
              <w:rPr>
                <w:rFonts w:eastAsiaTheme="minorHAnsi"/>
                <w:bCs/>
                <w:sz w:val="20"/>
                <w:szCs w:val="20"/>
              </w:rPr>
              <w:t>–</w:t>
            </w:r>
            <w:r w:rsidRPr="003962C4">
              <w:rPr>
                <w:rFonts w:eastAsiaTheme="minorHAnsi"/>
                <w:bCs/>
                <w:sz w:val="20"/>
                <w:szCs w:val="20"/>
              </w:rPr>
              <w:t xml:space="preserve"> Россия</w:t>
            </w:r>
          </w:p>
          <w:p w:rsidR="00B33694" w:rsidRPr="003962C4" w:rsidRDefault="00B33694" w:rsidP="00B33694">
            <w:pPr>
              <w:jc w:val="center"/>
              <w:rPr>
                <w:rFonts w:eastAsiaTheme="minorEastAsia"/>
                <w:sz w:val="20"/>
                <w:szCs w:val="20"/>
              </w:rPr>
            </w:pPr>
            <w:proofErr w:type="spell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РНК</w:t>
            </w:r>
            <w:proofErr w:type="gram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proofErr w:type="gramEnd"/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ачало</w:t>
            </w:r>
            <w:proofErr w:type="spellEnd"/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 истории края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jc w:val="center"/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A54CAD" w:rsidRPr="003962C4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Вводный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Актуализировать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знания по истории Древнего мира и Средних веков об исторических источниках, их видах;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Используя историческую карту, 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своеобразие геополитического положения России;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Называть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 кратко 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источники, рассказывающие об истории России;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Осуществлять рефлексию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Актуализировать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знания из курсов истории Древнего мира и Средних веков о видах 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>исторических источников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источники по российской истории. 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Использовать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информацию учителя для формирования первичных представлений об основных этапах истории России. 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Знакомиться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 особенностями учебника и учебной деятельности на уроках истории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определяют последовательность промежуточных целей с учетом конечного результата, составляют план и алгоритм действий.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Познавательные: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из них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Коммуникативные: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собственной деятельности и сотрудничества с партнером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Выражают устойчивые эстетические предпочтения и ориентации на искусство, как значимую сферу человеческой жизни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  <w:t>Введение с.4-8</w:t>
            </w:r>
          </w:p>
        </w:tc>
      </w:tr>
      <w:tr w:rsidR="005C7888" w:rsidRPr="003962C4" w:rsidTr="00AB06BA">
        <w:tc>
          <w:tcPr>
            <w:tcW w:w="16018" w:type="dxa"/>
            <w:gridSpan w:val="10"/>
          </w:tcPr>
          <w:p w:rsidR="005C7888" w:rsidRPr="003962C4" w:rsidRDefault="00C10E39" w:rsidP="001337D1">
            <w:pPr>
              <w:jc w:val="center"/>
              <w:rPr>
                <w:rFonts w:ascii="Times New Roman" w:eastAsiaTheme="minorEastAsia" w:hAnsi="Times New Roman"/>
                <w:sz w:val="20"/>
                <w:szCs w:val="20"/>
                <w:lang w:eastAsia="ru-RU"/>
              </w:rPr>
            </w:pPr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Тема I. </w:t>
            </w:r>
            <w:r w:rsidR="005C7888" w:rsidRPr="003962C4">
              <w:rPr>
                <w:rFonts w:ascii="Times New Roman" w:hAnsi="Times New Roman"/>
                <w:sz w:val="20"/>
                <w:szCs w:val="20"/>
              </w:rPr>
              <w:t>Народы и государства на территории нашей страны в древности (5 ч.)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2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Древние люди и их стоянки на территории современной России</w:t>
            </w:r>
          </w:p>
          <w:p w:rsidR="00B33694" w:rsidRPr="003962C4" w:rsidRDefault="00B33694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РНК.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 Эпоха первых металлургов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A54CAD" w:rsidRPr="003962C4">
              <w:rPr>
                <w:sz w:val="20"/>
                <w:szCs w:val="20"/>
              </w:rPr>
              <w:t>.12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widowControl w:val="0"/>
              <w:autoSpaceDE w:val="0"/>
              <w:autoSpaceDN w:val="0"/>
              <w:adjustRightInd w:val="0"/>
              <w:ind w:right="4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Показывать на карте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расселение древнего человека по территории России,  стоянки древних людей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Актуализировать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знания по истории Древнего мира об особенностях первобытного общества, </w:t>
            </w:r>
          </w:p>
          <w:p w:rsidR="005C7888" w:rsidRPr="003962C4" w:rsidRDefault="005C7888" w:rsidP="001337D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Описывать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облик и орудия труда древних 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>людей, (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на основе работы с текстом учебника 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дополнительными источниками);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Приводить примеры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межэтнических контактов и взаимодействий народов;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Устанавливать причинно-следственные связи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(на основе информации о быте и верованиях финно-угорских племен и природно-климатических условий мест их обитания); 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Актуализировать знания о роли природы в жизни общества, о происхождении человека и возникновении первых государств. Реконструировать отдельные черты жизни первобытных людей по археологическим находкам. Составлять рассказ об их жизни. Давать определение понятия археологическая культура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Cs/>
                <w:iCs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bCs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определяют после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довательность промежуточных це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лей с учётом конечного результата; составляют план и определяют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следовательность действий. </w:t>
            </w:r>
            <w:r w:rsidRPr="003962C4">
              <w:rPr>
                <w:rFonts w:ascii="Times New Roman" w:hAnsi="Times New Roman"/>
                <w:bCs/>
                <w:iCs/>
                <w:sz w:val="20"/>
                <w:szCs w:val="20"/>
              </w:rPr>
              <w:t>Познавательные</w:t>
            </w:r>
            <w:r w:rsidRPr="003962C4"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3962C4">
              <w:rPr>
                <w:rFonts w:ascii="Times New Roman" w:hAnsi="Times New Roman"/>
                <w:bCs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Выражают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чивые эстетиче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ские предпочте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и ориентации на искусство, как значимую сферу человеческой жизни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1, вопр. с. 14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Неолитическая революция. Первые скотоводы, земледельцы, ремесленники.</w:t>
            </w:r>
          </w:p>
          <w:p w:rsidR="00B33694" w:rsidRPr="003962C4" w:rsidRDefault="00B33694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РНК</w:t>
            </w:r>
            <w:proofErr w:type="gram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.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Н</w:t>
            </w:r>
            <w:proofErr w:type="gramEnd"/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аследники</w:t>
            </w:r>
            <w:proofErr w:type="spellEnd"/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 первых культур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11.01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самостоятельной работы и проектной деятельности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Участвовать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 определении проблемы и постановке целей урока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Планировать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Показывать на карте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районы древнего земледелия, скотоводства, ремесла на территории России;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Актуализировать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знания по истории Древнего мира об особенностях первобытного общества;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 Описывать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условия жизни, занятия, социальную организацию земледельческих и кочевых племён, появления первых городов (на основе работы с текстом учебника и дополнительными источниками);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Приводить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примеры распада первобытного строя;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Устанавливать причинно-следственные связи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(на основе информации о производящем хозяйстве и распаде первобытнообщинного строя);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Cs/>
                <w:sz w:val="20"/>
                <w:szCs w:val="20"/>
              </w:rPr>
              <w:t xml:space="preserve">Осуществлять </w:t>
            </w:r>
            <w:r w:rsidRPr="003962C4">
              <w:rPr>
                <w:sz w:val="20"/>
                <w:szCs w:val="20"/>
              </w:rPr>
              <w:t>самооценку и взаимооценку.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Объяснять особенности жизни людей в периоды палеолита, мезолита и неолита. Характеризовать особенности неолитической революции и последствия использования металлов. Проводить первичный анализ находок со стоянки Сунгирь (по описанию и реконструкции) жизни отдельных народов Восточной Европы в древности. Приводить примеры межэтнических контактов и взаимодействий. Систематизировать имеющиеся научные знания о ранней истории славян и источниках по этой истории. Определять признаки принадлежности людей к тому или иному народу. Сравнивать образ жизни греков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и народов Северного Причерноморья. Характеризовать изменения в Восточной Европе в результате Великого переселения народов. Анализировать фрагменты рассказа Геродота о скифах.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Регулятивные: ставят учебные задачи на основе соотнесения того, что уже известно и усвоено, и того, что еще неизвестно.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познавательную цель.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Коммуникативные</w:t>
            </w: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позицию, задают вопросы, строят понятные для партнера высказывания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Проявляют доброжелательность и эмоционально-нравственную отзывчивость, эмпатию, как понимание чу</w:t>
            </w:r>
            <w:proofErr w:type="gramStart"/>
            <w:r w:rsidRPr="003962C4">
              <w:rPr>
                <w:sz w:val="20"/>
                <w:szCs w:val="20"/>
              </w:rPr>
              <w:t>вств др</w:t>
            </w:r>
            <w:proofErr w:type="gramEnd"/>
            <w:r w:rsidRPr="003962C4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 xml:space="preserve"> С. 15-18, задания с. 19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4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Образование первых государств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54CAD" w:rsidRPr="003962C4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3962C4" w:rsidRDefault="005C7888" w:rsidP="004548B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Участвовать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 определении проблемы и постановке целей урока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;</w:t>
            </w:r>
          </w:p>
          <w:p w:rsidR="005C7888" w:rsidRPr="003962C4" w:rsidRDefault="005C7888" w:rsidP="004548B7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Планировать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свою работу на уроке;</w:t>
            </w:r>
          </w:p>
          <w:p w:rsidR="005C7888" w:rsidRPr="003962C4" w:rsidRDefault="005C7888" w:rsidP="004548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Показывать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древние государства Поволжья, Кавказа и Северного Причерноморья;</w:t>
            </w:r>
          </w:p>
          <w:p w:rsidR="005C7888" w:rsidRPr="003962C4" w:rsidRDefault="005C7888" w:rsidP="004548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Актуализировать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знания по истории Древнего мира о греческих колониях на побережье Черного моря; </w:t>
            </w:r>
          </w:p>
          <w:p w:rsidR="005C7888" w:rsidRPr="003962C4" w:rsidRDefault="005C7888" w:rsidP="004548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Раскрывать смысл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понятий «государство», «народ»;</w:t>
            </w:r>
          </w:p>
          <w:p w:rsidR="005C7888" w:rsidRPr="003962C4" w:rsidRDefault="005C7888" w:rsidP="004548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Описывать</w:t>
            </w:r>
            <w:r w:rsidR="004548B7"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жизнь народов древних государств (на основе работы с текстом учебника и дополнительными источниками);</w:t>
            </w:r>
          </w:p>
          <w:p w:rsidR="005C7888" w:rsidRPr="003962C4" w:rsidRDefault="005C7888" w:rsidP="004548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Приводить примеры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межэтнических контактов и взаимодействий народов; </w:t>
            </w:r>
          </w:p>
          <w:p w:rsidR="005C7888" w:rsidRPr="003962C4" w:rsidRDefault="005C7888" w:rsidP="004548B7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Устанавливать причинно-следственные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связи (на основе информации об истории древних государств); 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Научатся определять термины: дань, плуг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составлять развернутый план изложения темы, показывать на карте первые государства соседей восточных славян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Регулятивные: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предложения и оценку учителей, товарищей и родителей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Познавательные: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Коммуникативные: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2, вопр. с. 24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5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Восточные славяне и их соседи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A54CAD" w:rsidRPr="003962C4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вече, вервь, дань, бортничество, колонизация;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lastRenderedPageBreak/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направления расселения славян, крупнейшие племенные союзы восточных славян;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 условиях жизни восточных славян, используя текст и иллюстрации в учебнике, историческую карту;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Сравнивать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подсечно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-о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гневую и переложную системы обработки земли, 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выдвигать гипотезы 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причинах их распространения на тех или иных территориях;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Называть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 </w:t>
            </w: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орудия труда и оружие славян;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Описывать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жилище славян;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Осуществлять</w:t>
            </w:r>
            <w:r w:rsidRPr="003962C4">
              <w:rPr>
                <w:bCs/>
                <w:sz w:val="20"/>
                <w:szCs w:val="20"/>
              </w:rPr>
              <w:t xml:space="preserve"> самооценку и взаимооценку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Характеризовать территорию расселения восточных славян, природные условия, в которых они жили, их занятия (используя историческую карту). Описывать жизнь и быт,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верования славян и их соседей. Анализировать отрывки из арабских источников о славянах и русах;  установление синхронистических связей истории Руси и стран Европы и Азии; составление и анализ генеалогических схем и таблиц;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Регулятивные: ставят учебные задачи на основе соотнесения того, что уже известно и усвоено, и того, что еще неизвестно.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Познавательные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: самостоятельно выделяют и формулируют познавательную цель.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Коммуникативные</w:t>
            </w: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 xml:space="preserve">: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формулируют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собственное мнение и позицию, задают вопросы, строят понятные для партнера высказывания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Осмысливают гуманистические традиции и ценности современного общества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3, вопр. с. 33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6</w:t>
            </w:r>
          </w:p>
        </w:tc>
        <w:tc>
          <w:tcPr>
            <w:tcW w:w="1560" w:type="dxa"/>
          </w:tcPr>
          <w:p w:rsidR="00B33694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Повторительно-обобщающий урок по теме I </w:t>
            </w:r>
          </w:p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>« Народы и государства на территории нашей страны в древности»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A54CAD" w:rsidRPr="003962C4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 повторения и контроля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Тестирование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Участвовать в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определении 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 xml:space="preserve">Планировать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Участвоват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самооценку и взаимооценку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Выполнять задания в форме ОГЭ (в упрощенной форме)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Научатся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определять термины, изученные по теме </w:t>
            </w:r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>«Народы и государства на территории нашей страны в древности»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главные события, ос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новные достижения истории и культуры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: 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Познавательные: самостоятельно выделяют и формулируют познавательные цели, используют общие приемы решения задач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Коммуникативные: допускают возможность различных точек зрения, в том числе не совпадающих с их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партнера в общении и взаимодействии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Повторить термины и даты</w:t>
            </w:r>
          </w:p>
        </w:tc>
      </w:tr>
      <w:tr w:rsidR="005C7888" w:rsidRPr="003962C4" w:rsidTr="00AB06BA">
        <w:tc>
          <w:tcPr>
            <w:tcW w:w="16018" w:type="dxa"/>
            <w:gridSpan w:val="10"/>
          </w:tcPr>
          <w:p w:rsidR="005C7888" w:rsidRPr="003962C4" w:rsidRDefault="00C10E39" w:rsidP="001337D1">
            <w:pPr>
              <w:pStyle w:val="western"/>
              <w:spacing w:after="0"/>
              <w:jc w:val="center"/>
              <w:rPr>
                <w:b/>
                <w:sz w:val="20"/>
                <w:szCs w:val="20"/>
              </w:rPr>
            </w:pPr>
            <w:r w:rsidRPr="003962C4">
              <w:rPr>
                <w:rFonts w:eastAsiaTheme="minorHAnsi"/>
                <w:b/>
                <w:bCs/>
                <w:sz w:val="20"/>
                <w:szCs w:val="20"/>
              </w:rPr>
              <w:t xml:space="preserve">Тема II. </w:t>
            </w:r>
            <w:r w:rsidR="005C7888" w:rsidRPr="003962C4">
              <w:rPr>
                <w:b/>
                <w:sz w:val="20"/>
                <w:szCs w:val="20"/>
              </w:rPr>
              <w:t>Русь в IX — первой половине XII в. (11 ч.)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7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Первые известия о Руси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</w:t>
            </w:r>
            <w:r w:rsidR="00A54CAD" w:rsidRPr="003962C4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: летопись, варяги, Русь, норманны; 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Высказывать и аргументировать мнение о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происхождении славян;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Скандинавию. Новгород, Ладогу, путь «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варяг в греки»;</w:t>
            </w:r>
          </w:p>
          <w:p w:rsidR="005C7888" w:rsidRPr="003962C4" w:rsidRDefault="004548B7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Описывать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занятия</w:t>
            </w:r>
            <w:r w:rsidR="005C7888" w:rsidRPr="003962C4">
              <w:rPr>
                <w:rFonts w:ascii="Times New Roman" w:hAnsi="Times New Roman"/>
                <w:sz w:val="20"/>
                <w:szCs w:val="20"/>
              </w:rPr>
              <w:t>, облик руссов;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Высказывать мнение об этимологии слова «русь»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(на основе работы с текстом учебника, дополнительными источниками информации);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Приводить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примеры исторических источников;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 xml:space="preserve"> Осуществлять</w:t>
            </w:r>
            <w:r w:rsidRPr="003962C4">
              <w:rPr>
                <w:b/>
                <w:bCs/>
                <w:sz w:val="20"/>
                <w:szCs w:val="20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Научатся определять термины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 составлять развернутый план из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ложения темы,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Регулятивные: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адекватно воспри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нимают предложения и оценку учи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телей, товарищей, родителей и других людей.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Познавательные: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выбирают наибо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лее эффективные способы решения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з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адач, контролируют и оценивают процесс и результат деятельности. </w:t>
            </w:r>
            <w:proofErr w:type="gramStart"/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цию, адекватную дифференциро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ванную оценку своих успехов в учебе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lastRenderedPageBreak/>
              <w:t>§ 4, вопр. с. 39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 xml:space="preserve">8 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Становление Древнерусского государства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A54CAD" w:rsidRPr="003962C4">
              <w:rPr>
                <w:sz w:val="20"/>
                <w:szCs w:val="20"/>
              </w:rPr>
              <w:t>.01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Раскрывать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причины и называть время образования Древнерусского государства. </w:t>
            </w: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, почему первые русские князья были иноплеменниками. </w:t>
            </w: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смысл понятий: государство, князь, дружина, полюдье. </w:t>
            </w: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на исторической карте территорию Древней Руси, главные торговые пути, крупные города, походы князей. 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Научатся определять термины: государство, дружина, князь, воевода. Получат возможность научиться: показывать на карте путь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из</w:t>
            </w:r>
            <w:proofErr w:type="gramEnd"/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варяг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 греки и русские горо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да, называть ключевые черты племенного управления, извлекать полезную информацию из исторических источ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ников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планируют свои действия в соответствии с постав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условиями её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ализации, оценивают правильность выполнения действия.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цель, используют общие приёмы решения поставленных задач.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участвуют в кол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лективном обсуждении проблем, проявляют активность во взаимо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действии для решения коммуника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доб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рожелательность и эмоционально- нравственную отзывчивость, эмпатию, как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сопережива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им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5, вопр. с. 48, подготовить презентацию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9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sz w:val="20"/>
                <w:szCs w:val="20"/>
              </w:rPr>
              <w:t>Становление  Древнерусского государства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4CAD" w:rsidRPr="003962C4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Cs/>
                <w:sz w:val="20"/>
                <w:szCs w:val="20"/>
              </w:rPr>
              <w:t>Урок-практикум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Систематизировать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материал о деятельности первых русских князей на основании учебника и отрывков из «Повести временных лет» (в форме хронологической таблицы). </w:t>
            </w: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Приводить примеры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взаимоотношений Древней Руси с соседними племенами и государствами. 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Научатся определять термины: монархия, дань, уроки, погосты, реформа, полюдье, путь «из варяг в греки»</w:t>
            </w:r>
            <w:proofErr w:type="gramEnd"/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характеризовать политику первых русских князей, значение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реформ княгини Ольги и внешней политики Святослава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</w:t>
            </w:r>
            <w:r w:rsidRPr="003962C4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: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принимают и сохраняют учебную задачу, учитывают выделенные учителем ориентиры действия в новом учебном материале в сотрудничестве с учителем.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="004548B7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ставят и формулируют проблему урока, самостоятельно создают алгоритм деятельности при решении проблем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="004548B7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проявляют активность во взаимодействии для решения коммуникативных и познавательных задач (задают вопросы, формулируют свои затруднения, предлагают помощь и сотрудничество)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rFonts w:eastAsiaTheme="minorHAnsi"/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lastRenderedPageBreak/>
              <w:t>Повторить по таблице в тетради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10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Правление князя Владимира. Крещение Руси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C63725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  <w:r w:rsidR="00A54CAD" w:rsidRPr="003962C4">
              <w:rPr>
                <w:sz w:val="20"/>
                <w:szCs w:val="20"/>
              </w:rPr>
              <w:t>02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митрополит, епископ;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>карте оборонительные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рубежи на юге, возведенные Владимиром, </w:t>
            </w:r>
            <w:proofErr w:type="spellStart"/>
            <w:r w:rsidRPr="003962C4">
              <w:rPr>
                <w:rFonts w:ascii="Times New Roman" w:hAnsi="Times New Roman"/>
                <w:sz w:val="20"/>
                <w:szCs w:val="20"/>
              </w:rPr>
              <w:t>Корсунь</w:t>
            </w:r>
            <w:proofErr w:type="spellEnd"/>
            <w:r w:rsidRPr="003962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внутреннюю и внешнюю политику Владимира;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Называть причины, дату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принятия христианства на 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>Руси (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на основе работы с текстом учебника);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Считать,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сколько лет существует христианство в нашей стране;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знания из курса Всеобщей истории о возникновении христианства, его постулатах;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Составлять краткую характеристику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Владимира Святославовича;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Давать оценку значению принятия христианства на Руси;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 рефлексию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>Научатся</w:t>
            </w:r>
            <w:r w:rsidR="004548B7"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оборонитель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ная система, митропо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лит, устав.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извлекать полезную информацию из исторических источ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ников, характеризовать политику Владимира Святославовича, пони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мать значение принятия христианства для даль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нейшего развития госу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дарства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Регулятивные:</w:t>
            </w:r>
            <w:r w:rsidR="004548B7"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ставят учебные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proofErr w:type="gramStart"/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Познавательные</w:t>
            </w:r>
            <w:proofErr w:type="gramEnd"/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Определяют внутреннюю позицию обучающегося на уровне положительного отношения к образовательному процессу; понимают необходимость учения, выраженного в преобладании учебно-познавательных мотивов и предпочтении социального способа оценки знаний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6, вопр. с. 55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11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Русское государство при Ярославе Мудром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A54CAD" w:rsidRPr="003962C4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династический брак, усобица;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Составлять схему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«Борьба за власть между сыновьями Владимира» (на основе текста учебника);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>карте территорию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Руси при Ярославе;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внутреннюю и внешнюю политику Ярослава;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Сравнивать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управление государством при Ярославе и при предыдущих правителях;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Составлять краткую характеристику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Ярослава Мудрого.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lastRenderedPageBreak/>
              <w:t>Научатся</w:t>
            </w:r>
            <w:r w:rsidR="004548B7"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правда,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садники, вотчины, смерды, закупы, рядо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вичи, холопы.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>Получат возможность научиться</w:t>
            </w:r>
            <w:r w:rsidRPr="003962C4"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определять причины междоусобиц, характеризовать поли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тику Ярослава Мудро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го, называть группы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висимого населения Руси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:</w:t>
            </w:r>
            <w:r w:rsidR="004548B7"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ставят учебную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дачу, определяют последователь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ность промежуточных целей с учё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том конечного результата, состав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ляют план и алгоритм действий.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цель, используют общие приёмы решения задач.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допускают возможность различных точек зре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ния, в том числе не совпадающих с их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партнёра в общении и взаимодействии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Проявляют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чивый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учебно- познавательны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интерес к новым общим способам решения задач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lastRenderedPageBreak/>
              <w:t>§ 7, вопр. с. 61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12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Русь при наследниках Ярослава Мудрого. Владимир Мономах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  <w:r w:rsidR="00A54CAD" w:rsidRPr="003962C4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Планировать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княжеские усобицы, раздробленность, ростовщик, устав;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>карте территорию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Руси при Ярославичах;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Сравнивать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положение Руси при Ярославе Мудром и при Ярославичах;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 княжеских усобицах;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Высказывать мнение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значении Любеческого съезда князей;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внутреннюю и внешнюю политику Владимира Мономаха;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ь самооценку и взаимооценку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Научатся</w:t>
            </w:r>
            <w:r w:rsidR="004548B7"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«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Правда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Ярославичей», половцы, эксплуатация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характери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зовать политику Вла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димира Мономаха, называть причины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литической раздроб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ленности, извлекать полезную информацию из исторических источ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ников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определяют после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довательность промежуточных це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лей с учётом конечного результата, составляют план и алгоритм дей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ствий.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Коммуникативные:</w:t>
            </w:r>
            <w:r w:rsidR="004548B7"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зации собственной деятельности и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сотрудничества с партнёром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Выражают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чивые эстетиче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ские предпочте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и ориентации на искусство, как значимую сферу человеческой жизни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8, вопр. с.  68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13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Общественный строй и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церковная организация на Руси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</w:tcPr>
          <w:p w:rsidR="005C7888" w:rsidRPr="003962C4" w:rsidRDefault="00C63725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  <w:r w:rsidR="00A54CAD" w:rsidRPr="003962C4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</w:t>
            </w:r>
            <w:r w:rsidRPr="003962C4">
              <w:rPr>
                <w:sz w:val="20"/>
                <w:szCs w:val="20"/>
              </w:rPr>
              <w:lastRenderedPageBreak/>
              <w:t>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проблемы и постановке целей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боярин, вотчина, холоп, закуп, рядович, смерд, люди, общество, митрополит, монастырь, резиденция, епископ;</w:t>
            </w:r>
            <w:proofErr w:type="gramEnd"/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 положении отдельных групп населения на Руси, используя информацию учебника и отрывки из Русской Правды;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Участвовать в работе групп</w:t>
            </w:r>
            <w:proofErr w:type="gramStart"/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(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осуществлять групповую работу, 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презентацию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результата групповой работы);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Научатся определять термины: бояре, вотчина,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духовенство, епископ, закупы, рядовичи, смерды, резиденция, митрополит. </w:t>
            </w:r>
            <w:proofErr w:type="gramEnd"/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</w:t>
            </w:r>
            <w:r w:rsidR="004548B7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свободно излагать подготовленные сообщения по теме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.</w:t>
            </w:r>
            <w:r w:rsidRPr="003962C4">
              <w:rPr>
                <w:rFonts w:ascii="Times New Roman" w:hAnsi="Times New Roman"/>
                <w:b/>
                <w:sz w:val="20"/>
                <w:szCs w:val="20"/>
                <w:u w:val="single"/>
              </w:rPr>
              <w:t xml:space="preserve">, 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положение зависимых слоев населения, церковную организацию Руси.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  <w:r w:rsidR="004548B7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планируют свои действия в соответствии с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поставленной задачей и условиями ее реализации, оценивают правильность выполнения действий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приемы решения поставленных задач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="004548B7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участвуют в коллективном обсуждении проблем, проявляют активность во взаимодействии для решения коммуникативных и познавательных задач</w:t>
            </w:r>
            <w:proofErr w:type="gramEnd"/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Проявляют доброжелатель</w:t>
            </w:r>
            <w:r w:rsidRPr="003962C4">
              <w:rPr>
                <w:sz w:val="20"/>
                <w:szCs w:val="20"/>
              </w:rPr>
              <w:lastRenderedPageBreak/>
              <w:t>ность и эмоционально-нравственную отзывчивость, эмпатию, как понимание чу</w:t>
            </w:r>
            <w:proofErr w:type="gramStart"/>
            <w:r w:rsidRPr="003962C4">
              <w:rPr>
                <w:sz w:val="20"/>
                <w:szCs w:val="20"/>
              </w:rPr>
              <w:t>вств др</w:t>
            </w:r>
            <w:proofErr w:type="gramEnd"/>
            <w:r w:rsidRPr="003962C4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lastRenderedPageBreak/>
              <w:t xml:space="preserve">§ 9, вопр. с. </w:t>
            </w:r>
            <w:r w:rsidRPr="003962C4">
              <w:rPr>
                <w:rFonts w:eastAsiaTheme="minorHAnsi"/>
                <w:sz w:val="20"/>
                <w:szCs w:val="20"/>
              </w:rPr>
              <w:lastRenderedPageBreak/>
              <w:t>76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14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Культурное пространство Европы и культура Древней Руси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54CAD" w:rsidRPr="003962C4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мозаика, фреска, миниатюра, житие, граффити, самобытность;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Описывать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памятники древнерусского зодчества (Софийские соборы в Киеве и Новгороде), 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сравнивать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их с Софийским собором в Константинополе, 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причины сходства и различия;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Описывать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произведения древнерусского изобразительного искусства (фрески, иконы, мозаика);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Соотносить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информацию учебника о художественном ремесле с иллюстрациями на рабочем листе;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Преобразовывать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текст в таблицу (С.93);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Осуществлять рефлексию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Научатся</w:t>
            </w:r>
            <w:r w:rsidR="004548B7"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былины, зод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чество, фрески, мозаи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ка, зернь, скань, эмаль. 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давать ха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рактеристику культуры Древней Руси, устанав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ливать причинно-след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ственные связи между христианством и куль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турными ценностями,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черты культуры стран Европы, выделять особенности культуры Руси.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Регулятивные:</w:t>
            </w:r>
            <w:r w:rsidR="004548B7"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учитывают установ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ленные правила в планировании и контроле способа решения, осуще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ствляют пошаговый контроль.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учитывают разные мнения и стремятся к коор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динации различных позиций в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трудничестве, формулируют собст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венное мнение и позицию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Определяют свою личностную позицию, адекватную дифференцированную самооценку своих успехов в учебе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 xml:space="preserve">§ 10, вопр. с. 91, таблица в </w:t>
            </w:r>
            <w:proofErr w:type="spellStart"/>
            <w:r w:rsidRPr="003962C4">
              <w:rPr>
                <w:rFonts w:eastAsiaTheme="minorHAnsi"/>
                <w:sz w:val="20"/>
                <w:szCs w:val="20"/>
              </w:rPr>
              <w:t>тетеради</w:t>
            </w:r>
            <w:proofErr w:type="spellEnd"/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Повседневная жизнь населения</w:t>
            </w:r>
          </w:p>
          <w:p w:rsidR="00B33694" w:rsidRPr="003962C4" w:rsidRDefault="00B33694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РНК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A54CAD" w:rsidRPr="003962C4">
              <w:rPr>
                <w:sz w:val="20"/>
                <w:szCs w:val="20"/>
              </w:rPr>
              <w:t>.02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слобода, образ жизни;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Решать проблемные задания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образ жизни различных слоев древнерусского населения;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Участвовать в работе группы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, осуществлять 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презентацию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результата групповой работы;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Научатся</w:t>
            </w:r>
            <w:r w:rsidR="00C10E39"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лихие люди, скоморохи, гусляры, шишаки, хоромы, 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рем, изба, слобода, се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ни, зипуны, порты, ону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чи, епанча.</w:t>
            </w:r>
            <w:proofErr w:type="gramEnd"/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Получат 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составлять рассказ «Один день жизни крестьянина (го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рожанина, князя,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месленника)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описывать жилища, одежду, быт различных слоев населения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4548B7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але в сотрудничестве с учителем.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формулируют проблему урока, самостоятельно создают алгоритм деятельности при решении проблемы. </w:t>
            </w: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проявляют ак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тивность во взаимодействии для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шения коммуникативных и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тельных задач (задают вопросы, формулируют свои затруднения, предлагают помощь и сотрудниче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ство)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Имеют целост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ный, социально ориентированный взгляд на мир в единстве и раз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нообразии наро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дов, культур и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лигий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11, вопр. с. 97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16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Место и роль Руси в Европе. 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4CAD" w:rsidRPr="003962C4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самостоятельной работы и проектной деятельности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определении 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Планировать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Участвоват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ь в работе группы (анализировать информацию из разных источников), в презентации работы группы;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Определять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место Руси в системе европейских государств;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основные направления внешней политики Руси;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самооценку и взаимооценку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Научатся</w:t>
            </w:r>
            <w:r w:rsidR="00C10E39"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определять термины, </w:t>
            </w:r>
            <w:r w:rsidR="00C10E39" w:rsidRPr="003962C4">
              <w:rPr>
                <w:rFonts w:ascii="Times New Roman" w:hAnsi="Times New Roman"/>
                <w:sz w:val="20"/>
                <w:szCs w:val="20"/>
              </w:rPr>
              <w:t>изученные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теме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«</w:t>
            </w:r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Русь в IX — первой половине XII </w:t>
            </w:r>
            <w:proofErr w:type="gramStart"/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>.»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главные события, ос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новные достижения истории и культуры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партнера в общении и взаимодействии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Материалы для самостоятельной работы и проектной деятельности с.77-83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17</w:t>
            </w:r>
          </w:p>
        </w:tc>
        <w:tc>
          <w:tcPr>
            <w:tcW w:w="1560" w:type="dxa"/>
          </w:tcPr>
          <w:p w:rsidR="005C7888" w:rsidRPr="003962C4" w:rsidRDefault="009D6D0D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Контрольная работа №2 </w:t>
            </w:r>
            <w:r w:rsidR="005C7888" w:rsidRPr="003962C4">
              <w:rPr>
                <w:rFonts w:ascii="Times New Roman" w:eastAsiaTheme="minorHAnsi" w:hAnsi="Times New Roman"/>
                <w:sz w:val="20"/>
                <w:szCs w:val="20"/>
              </w:rPr>
              <w:t>по теме II «</w:t>
            </w:r>
            <w:r w:rsidR="005C7888" w:rsidRPr="003962C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Русь в IX — первой половине XII </w:t>
            </w:r>
            <w:proofErr w:type="gramStart"/>
            <w:r w:rsidR="005C7888" w:rsidRPr="003962C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lastRenderedPageBreak/>
              <w:t>в</w:t>
            </w:r>
            <w:proofErr w:type="gramEnd"/>
            <w:r w:rsidR="005C7888" w:rsidRPr="003962C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.»</w:t>
            </w:r>
          </w:p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5.03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повторения и контроля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lastRenderedPageBreak/>
              <w:t>Тестирование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Актуализировать и систематизировать информацию по теме «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Древняя Русь в VIII - первой половине XI вв.»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Выполнять практические и проверочные задания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(в т.ч. тестового характера по образцу ОГЭ);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анализ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работы и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коррекцию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ошибок;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Высказывать суждение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значении наследия Древней Руси для современного общества;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Осуществлять</w:t>
            </w:r>
            <w:r w:rsidRPr="003962C4">
              <w:rPr>
                <w:b/>
                <w:bCs/>
                <w:sz w:val="20"/>
                <w:szCs w:val="20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Научатся</w:t>
            </w:r>
            <w:r w:rsidR="00C10E39"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определять термины, </w:t>
            </w:r>
            <w:r w:rsidR="00C10E39" w:rsidRPr="003962C4">
              <w:rPr>
                <w:rFonts w:ascii="Times New Roman" w:hAnsi="Times New Roman"/>
                <w:sz w:val="20"/>
                <w:szCs w:val="20"/>
              </w:rPr>
              <w:t>изученные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теме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«</w:t>
            </w:r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Русь в IX — первой половине XII </w:t>
            </w:r>
            <w:proofErr w:type="gramStart"/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>.»</w:t>
            </w:r>
          </w:p>
          <w:p w:rsidR="005C7888" w:rsidRPr="003962C4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Получат возможность 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главные события, ос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новные достижения истории и культуры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lastRenderedPageBreak/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планируют свои действия в соответствии с постав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условиями её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ализации, в том числе во внутрен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нем плане.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lastRenderedPageBreak/>
              <w:t>Познавательные:</w:t>
            </w:r>
            <w:r w:rsidR="007D2423"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ставят и формулируют цели и проблему урока; осознанно и произвольно строят сообщения в устной и письменной форме, в том числе творческого и исследовательского характера.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адекватно ис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пользуют речевые средства для эф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фективного решения разнообразных коммуникативных задач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внутреннюю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зицию обучающе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гося на уровне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положительного отношения к 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разовательному процессу, пони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мают необходи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мость учения, выраженную в преобладании учебно-познавательных мотивов и предпочтении социального спо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соба оценки знаний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Повторить термины и даты</w:t>
            </w:r>
          </w:p>
        </w:tc>
      </w:tr>
      <w:tr w:rsidR="00C10E39" w:rsidRPr="003962C4" w:rsidTr="00AB06BA">
        <w:tc>
          <w:tcPr>
            <w:tcW w:w="16018" w:type="dxa"/>
            <w:gridSpan w:val="10"/>
          </w:tcPr>
          <w:p w:rsidR="00C10E39" w:rsidRPr="003962C4" w:rsidRDefault="00C10E39" w:rsidP="001337D1">
            <w:pPr>
              <w:pStyle w:val="western"/>
              <w:spacing w:after="0"/>
              <w:jc w:val="center"/>
              <w:rPr>
                <w:b/>
                <w:sz w:val="20"/>
                <w:szCs w:val="20"/>
              </w:rPr>
            </w:pPr>
            <w:r w:rsidRPr="003962C4">
              <w:rPr>
                <w:rFonts w:eastAsiaTheme="minorHAnsi"/>
                <w:b/>
                <w:bCs/>
                <w:sz w:val="20"/>
                <w:szCs w:val="20"/>
              </w:rPr>
              <w:lastRenderedPageBreak/>
              <w:t xml:space="preserve">Тема III. Русь в середине ХII — начале XIII в. </w:t>
            </w:r>
            <w:proofErr w:type="gramStart"/>
            <w:r w:rsidRPr="003962C4">
              <w:rPr>
                <w:rFonts w:eastAsiaTheme="minorHAnsi"/>
                <w:b/>
                <w:bCs/>
                <w:sz w:val="20"/>
                <w:szCs w:val="20"/>
              </w:rPr>
              <w:t xml:space="preserve">( </w:t>
            </w:r>
            <w:proofErr w:type="gramEnd"/>
            <w:r w:rsidRPr="003962C4">
              <w:rPr>
                <w:rFonts w:eastAsiaTheme="minorHAnsi"/>
                <w:b/>
                <w:bCs/>
                <w:sz w:val="20"/>
                <w:szCs w:val="20"/>
              </w:rPr>
              <w:t>5 ч.)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18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Политическая раздробленность в Европе и на Руси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4CAD" w:rsidRPr="003962C4">
              <w:rPr>
                <w:sz w:val="20"/>
                <w:szCs w:val="20"/>
              </w:rPr>
              <w:t>2.03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политическая раздробленность, уделы;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крупнейшие княжества Руси XII- начала XIII вв.;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Составлять схему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«Причины политической раздробленности» (на основе информации учебника);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хронологические рамки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периода раздробленности;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Называть и раскрывать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причины и последствия раздробленности (на основе работы с текстом учебника);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Высказывать и аргументировать мнение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характере взаимоотношений Руси со степью;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Сравнивать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историю Руси и историю Англии (Игорь Новгород-Северский- Ричард Львиное сердце);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</w:t>
            </w: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Научатся</w:t>
            </w:r>
            <w:r w:rsidR="007D2423"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«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Правда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Ярославичей», половцы, эксплуатация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причины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литической раздроб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ленности, извлекать полезную информацию из исторических источ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ников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определяют после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довательность промежуточных це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лей с учётом конечного результата, составляют план и алгоритм дей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ствий.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>Коммуникативные:</w:t>
            </w:r>
            <w:r w:rsidR="007D2423" w:rsidRPr="003962C4">
              <w:rPr>
                <w:rFonts w:ascii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зации собственной деятельности и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сотрудничества с партнёром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Имеют целостный, социально ориентированный взгляд на мир в единстве и разнообразии народов, культур, религий.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 xml:space="preserve">§ 12, </w:t>
            </w:r>
            <w:proofErr w:type="spellStart"/>
            <w:r w:rsidRPr="003962C4">
              <w:rPr>
                <w:rFonts w:eastAsiaTheme="minorHAnsi"/>
                <w:sz w:val="20"/>
                <w:szCs w:val="20"/>
              </w:rPr>
              <w:t>вопр.с</w:t>
            </w:r>
            <w:proofErr w:type="spellEnd"/>
            <w:r w:rsidRPr="003962C4">
              <w:rPr>
                <w:rFonts w:eastAsiaTheme="minorHAnsi"/>
                <w:sz w:val="20"/>
                <w:szCs w:val="20"/>
              </w:rPr>
              <w:t xml:space="preserve"> . 107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19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Владимиро-Суздальское княжество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A54CAD" w:rsidRPr="003962C4">
              <w:rPr>
                <w:sz w:val="20"/>
                <w:szCs w:val="20"/>
              </w:rPr>
              <w:t>5.03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территорию Владимиро-Суздальского княжества;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особенности географического положения, социально-политического и культурного развития Владимиро-Суздальского княжества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Систематизировать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информацию (на основе работы с текстом составлять таблицу);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одного из князей Всладимиро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-С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уздальской Руси (на выбор)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Научатся</w:t>
            </w:r>
            <w:r w:rsidR="007D2423"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имена выдающихся владимиро-суздальских князей.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характери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зовать государственно- политическое устройство княжества и показывать Владимиро-Суздальское княжество на кар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те, определять направ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ления деятельности владимиро-суздальских князей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сохраняют учебную задачу; пла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нируют свои действия в соответст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аргументируют свою позицию и координируют её с позициями партнёров в сотрудни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честве при выработке общего реше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в совместной деятельности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эмпатию, как осознан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ное понимание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живание им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 xml:space="preserve">§ 13, вопр. с. 115, таблица в тетради, сообщение с помощью </w:t>
            </w:r>
            <w:proofErr w:type="gramStart"/>
            <w:r w:rsidRPr="003962C4">
              <w:rPr>
                <w:rFonts w:eastAsiaTheme="minorHAnsi"/>
                <w:sz w:val="20"/>
                <w:szCs w:val="20"/>
              </w:rPr>
              <w:t>Интернет-источников</w:t>
            </w:r>
            <w:proofErr w:type="gramEnd"/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20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Новгородская республика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54CAD" w:rsidRPr="003962C4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республика, тысяцкий, владыка, посадник;</w:t>
            </w:r>
          </w:p>
          <w:p w:rsidR="005C7888" w:rsidRPr="003962C4" w:rsidRDefault="007D2423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Новгородскую</w:t>
            </w:r>
            <w:proofErr w:type="gramEnd"/>
            <w:r w:rsidR="005C7888" w:rsidRPr="003962C4">
              <w:rPr>
                <w:rFonts w:ascii="Times New Roman" w:hAnsi="Times New Roman"/>
                <w:sz w:val="20"/>
                <w:szCs w:val="20"/>
              </w:rPr>
              <w:t xml:space="preserve"> земли;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особенности географического положения и социально-политического и культурного развития Новгородской земли;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 особенностях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политической жизни Новгородской республики;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берестяные грамоты как исторический источник;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Анализировать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документ (по вопросам, с.122)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lastRenderedPageBreak/>
              <w:t>Научатся</w:t>
            </w:r>
            <w:r w:rsidR="007D2423"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боярская рес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публика, посадник, ве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чевой колокол, владыка, тысяцкий.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свободно излагать подготовлен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ные сообщения по теме, сравнивать политиче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ское устройство Владимиро-Суздальского княжества Новгородского республики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планируют свои действия в соответствии с постав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условиями её реа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лизации, оценивают правильность выполнения действия.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цель, используют общие приёмы решения поставленных задач.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участвуют в кол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лективном обсуждении проблем, проявляют активность во взаимо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действии для решения коммуника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тивных и познавательных задач</w:t>
            </w:r>
            <w:proofErr w:type="gramEnd"/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 нравственную отзывчивость, эмпатию, как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сопережива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им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14, вопр. с. 121, таблица в тетради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21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 Южные и юго-западные русские княжества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  <w:r w:rsidR="00A54CAD" w:rsidRPr="003962C4">
              <w:rPr>
                <w:sz w:val="20"/>
                <w:szCs w:val="20"/>
              </w:rPr>
              <w:t>.03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самостоятельной работы и проектной деятельности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Участвовать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 определении 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смысл понятий: князь, боярин;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территории;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особенности географического положения и социально-политического развития Киевского, Черниговского, Смоленского, Галицко-Волынского княжеств;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Участвовать в работе группы</w:t>
            </w:r>
            <w:r w:rsidRPr="003962C4">
              <w:rPr>
                <w:rFonts w:ascii="Times New Roman" w:hAnsi="Times New Roman"/>
                <w:i/>
                <w:iCs/>
                <w:sz w:val="20"/>
                <w:szCs w:val="20"/>
              </w:rPr>
              <w:t xml:space="preserve"> (с информацией об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особенностях Киевского, Черниговского, Смоленского, Галицко-Волынского княжеств);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>Научатся</w:t>
            </w:r>
            <w:r w:rsidR="00C10E39"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определять термины: боярская рес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публика, посадник, ве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чевой колокол, владыка, тысяцкий.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свободно излагать подготовлен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ные сообщения по теме, сравнивать политиче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ское устройство Владимиро-Суздальского,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Новгородского и Галицко-Волынского княжеств</w:t>
            </w:r>
            <w:proofErr w:type="gramEnd"/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планируют свои действия в соответствии с постав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условиями её реа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лизации, оценивают правильность выполнения действия.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цель, используют общие приёмы решения поставленных задач.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участвуют в кол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лективном обсуждении проблем, проявляют активность во взаимо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действии для решения коммуника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тивных и познавательных задач</w:t>
            </w:r>
            <w:proofErr w:type="gramEnd"/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 нравственную отзывчивость, эмпатию, как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сопережива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им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Вопр. и задания с. 127-128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22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Повторительно-обобщающий урок по теме III « </w:t>
            </w:r>
            <w:r w:rsidRPr="003962C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Русь в середине </w:t>
            </w:r>
            <w:proofErr w:type="gramStart"/>
            <w:r w:rsidRPr="003962C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Х</w:t>
            </w:r>
            <w:proofErr w:type="gramEnd"/>
            <w:r w:rsidRPr="003962C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II — начале XIII в.»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2.04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повторения и контроля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b/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>Тестирование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Актуализировать и систематизировать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информацию по изученному периоду;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общие черты и особенности 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>развития Руси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 Западной Европе;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Высказывать суждения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значении периода раздробленности для современного общества;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тестовые контрольные задания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по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истории периода раздробленности (в т.ч. по образцу заданий ОГЭ);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анализ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работы и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коррекцию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ошибок;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Научатся</w:t>
            </w:r>
            <w:r w:rsidR="00C10E39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определять термины, изученные в 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 xml:space="preserve">теме </w:t>
            </w:r>
            <w:r w:rsidR="007D2423" w:rsidRPr="003962C4">
              <w:rPr>
                <w:rFonts w:ascii="Times New Roman" w:eastAsiaTheme="minorHAnsi" w:hAnsi="Times New Roman"/>
                <w:sz w:val="20"/>
                <w:szCs w:val="20"/>
              </w:rPr>
              <w:t>«</w:t>
            </w:r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Русь в середине </w:t>
            </w:r>
            <w:proofErr w:type="gramStart"/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>Х</w:t>
            </w:r>
            <w:proofErr w:type="gramEnd"/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>II — начале XIII в.»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</w:t>
            </w:r>
            <w:r w:rsidR="00C10E39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определять причины раздробленности Руси, положительные и отрицательные последствия раздробленности, 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личности и деятельность наиболее значимых пр</w:t>
            </w:r>
            <w:r w:rsidR="00C10E39" w:rsidRPr="003962C4">
              <w:rPr>
                <w:rFonts w:ascii="Times New Roman" w:hAnsi="Times New Roman"/>
                <w:sz w:val="20"/>
                <w:szCs w:val="20"/>
              </w:rPr>
              <w:t>авителей периода раздробленности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,  извлекать полезную информ</w:t>
            </w:r>
            <w:r w:rsidR="002D2A5A" w:rsidRPr="003962C4">
              <w:rPr>
                <w:rFonts w:ascii="Times New Roman" w:hAnsi="Times New Roman"/>
                <w:sz w:val="20"/>
                <w:szCs w:val="20"/>
              </w:rPr>
              <w:t>ацию из исторических источников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  <w:r w:rsidR="00C10E39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адекватно воспринимают предложения и оценку учителей, товарищей и родителей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="00C10E39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выбирают наиболее эффективные способы решения задач, контролируют и оценивают процесс и результат деятельности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="00C10E39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договариваются о распределении ролей и функций в совместной деятельности </w:t>
            </w:r>
            <w:proofErr w:type="gramEnd"/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самооценку своих успехов в учебе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Повторить термины и даты</w:t>
            </w:r>
          </w:p>
        </w:tc>
      </w:tr>
      <w:tr w:rsidR="002D2A5A" w:rsidRPr="003962C4" w:rsidTr="00AB06BA">
        <w:tc>
          <w:tcPr>
            <w:tcW w:w="16018" w:type="dxa"/>
            <w:gridSpan w:val="10"/>
          </w:tcPr>
          <w:p w:rsidR="002D2A5A" w:rsidRPr="003962C4" w:rsidRDefault="002D2A5A" w:rsidP="007D2423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rFonts w:eastAsiaTheme="minorHAnsi"/>
                <w:b/>
                <w:bCs/>
                <w:sz w:val="20"/>
                <w:szCs w:val="20"/>
              </w:rPr>
              <w:lastRenderedPageBreak/>
              <w:t>Тема IV. Русские земли в середине XIII — XIV в. (10 ч.)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23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Монгольская империя и изменение политической картины мира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0A24E2" w:rsidRPr="003962C4">
              <w:rPr>
                <w:sz w:val="20"/>
                <w:szCs w:val="20"/>
              </w:rPr>
              <w:t>.0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направления походов монгольских завоевателей;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Изучать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материалы, свидетельствующие о походах монгольских завоевателей (исторические карты, отрывки из летописей), 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сопоставлять и обобщать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содержащуюся в них информацию;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Высказывать мнение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причинах поражения русско-половецких войск в битве на реке Калке;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причины успехов монголов;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 рефлексию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Научатся: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карте территорию Монгольской империи.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характеризовать причины военных успехов Чингисхана, выделять положительные и отрицательные последствия монгольских завоеваний и создания Монгольской империи для народов Евразии.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ставят учебную задачу, определяют последовательность промежуточных целей с учетом конечного результата, составляют план и алгоритм действий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самостоятельно выделяют и формулируют познавательные цели, используют общие приемы решения задач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допускают возможность различных точек зрения, в том числе не совпадающих с их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партнера в общении и взаимодействии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устойчивый учебно-познавательный интерес к новым общим способам решения задач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 xml:space="preserve">§ 15, </w:t>
            </w:r>
            <w:proofErr w:type="spellStart"/>
            <w:r w:rsidRPr="003962C4">
              <w:rPr>
                <w:rFonts w:eastAsiaTheme="minorHAnsi"/>
                <w:sz w:val="20"/>
                <w:szCs w:val="20"/>
              </w:rPr>
              <w:t>вопр.с</w:t>
            </w:r>
            <w:proofErr w:type="spellEnd"/>
            <w:r w:rsidRPr="003962C4">
              <w:rPr>
                <w:rFonts w:eastAsiaTheme="minorHAnsi"/>
                <w:sz w:val="20"/>
                <w:szCs w:val="20"/>
              </w:rPr>
              <w:t>. 10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24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proofErr w:type="spellStart"/>
            <w:r w:rsidRPr="003962C4">
              <w:rPr>
                <w:rFonts w:eastAsiaTheme="minorHAnsi"/>
                <w:sz w:val="20"/>
                <w:szCs w:val="20"/>
              </w:rPr>
              <w:t>Батыево</w:t>
            </w:r>
            <w:proofErr w:type="spellEnd"/>
            <w:r w:rsidRPr="003962C4">
              <w:rPr>
                <w:rFonts w:eastAsiaTheme="minorHAnsi"/>
                <w:sz w:val="20"/>
                <w:szCs w:val="20"/>
              </w:rPr>
              <w:t xml:space="preserve"> нашествие на Русь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0A24E2" w:rsidRPr="003962C4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 урок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 определении проблемы и постановке целей урока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Планировать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свою работу на уроке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на карте направления походов Батыя, города, оказавшие особенно ожесточенное сопротивление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 xml:space="preserve">Изучать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материалы, свидетельствующие о походах монгольских завоевателей (исторические карты, отрывки из летописей, произведений древнерусской литературы, видеоинформацию),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сопоставлять и обобщать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содержащуюся в них информацию;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Составлять хронологическую таблицу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основных событий, связанных с походами Батыя на Русь;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причины военных неудач русских князей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рефлексию собственной деятельности на у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роке.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Научатся определять термины: стан, фураж, иго, дань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показывать на карте направления походов Батыя, характеризовать последствия монголо-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татарского нашествия на Русь, выделять основные события в хронологическом порядке.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учитывают установленные правила в планировании и контроле способа решения, осуществляют пошаговый контроль.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самостоятельно создают алгоритмы деятельности при решении проблемы различного характера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Коммуникативные: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учитывают разные мнения и стремятся к координации различных позиций в сотрудничестве, формулируют собственное мнение и позицию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Определяют свою личностную пози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цию, адекватную дифференцирован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ную оценку своих успехов в учебе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lastRenderedPageBreak/>
              <w:t>§ 16, вопр. с. 18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25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Северо-Западная Русь между Востоком и Западом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12.</w:t>
            </w:r>
            <w:r w:rsidR="00AD2C01" w:rsidRPr="003962C4">
              <w:rPr>
                <w:sz w:val="20"/>
                <w:szCs w:val="20"/>
              </w:rPr>
              <w:t>04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на карте места сражений новгородских войск со шведскими войсками и крестоносцами;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на основе информации учебника, отрывков из летописей, карт и картосхем о Невской битве и Ледовом побоище;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значение данных сражений для дальнейшей истории русских земель;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Составлять характеристику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Александра Невского, используя дополнительные источники информации;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Научатся определять термины: орден кресто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носцев, ополченцы, даты Невской битвы и Ледового побоища, имена соратников и противников А. Нев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ского.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 рассказы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вать о Ледовом побо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ище с опорой на карту, делать вывод об исто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рическом значении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бед А.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Невского</w:t>
            </w:r>
            <w:proofErr w:type="gramEnd"/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ставят учебные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дачи на основе соотнесения того, что уже известно и усвоено, и того, что ещё неизвестно. </w:t>
            </w: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</w:t>
            </w:r>
            <w:proofErr w:type="gramEnd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формулируют собственное мнение и позицию, за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дают вопросы, строят понятные для партнёра высказывания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Осмысливают гуманистические традиции и ценности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временного обще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ства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 xml:space="preserve">§ 17, </w:t>
            </w:r>
            <w:proofErr w:type="spellStart"/>
            <w:r w:rsidRPr="003962C4">
              <w:rPr>
                <w:rFonts w:eastAsiaTheme="minorHAnsi"/>
                <w:sz w:val="20"/>
                <w:szCs w:val="20"/>
              </w:rPr>
              <w:t>вопр.с</w:t>
            </w:r>
            <w:proofErr w:type="spellEnd"/>
            <w:r w:rsidRPr="003962C4">
              <w:rPr>
                <w:rFonts w:eastAsiaTheme="minorHAnsi"/>
                <w:sz w:val="20"/>
                <w:szCs w:val="20"/>
              </w:rPr>
              <w:t>. 25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26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Золотая Орда: государственный строй,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lastRenderedPageBreak/>
              <w:t>население, экономика и культура</w:t>
            </w:r>
          </w:p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  <w:r w:rsidR="00AD2C01" w:rsidRPr="003962C4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lastRenderedPageBreak/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 на карте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границы, основные части, крупнейшие города Золотой Орды;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хан, баскак, ярлык, «ордынский выход»;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Объяснять,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 чем выражалась зависимость русских земель от Золотой Орды;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Называть и 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повинности населения русских земель;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борьбе русского народа против установления ордынского владычества;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 рефлексию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Научатся определять термины: баскаки, ор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дынский выход, ярлык,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резиденция.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 называть политические и эконо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мические признаки зависимости Руси от Золотой Орды и самостоятельно де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лать вывод о последст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виях этой зависимости, извлекать полезную информацию из исто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рических источников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задачу, определяют последователь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ность промежуточных целей с учё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том конечного результата, составляют план и алгоритм действии.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тельную цель, используют общие приёмы решения задач.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допускают возможность различных точек зре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ния, в том числе не совпадающих с их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партнёра в общении и взаимодействии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Проявляют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чивый учебно -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познавательный интерес к новым способам решения задач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lastRenderedPageBreak/>
              <w:t xml:space="preserve">§ 18, вопр. с. 33, </w:t>
            </w:r>
            <w:r w:rsidRPr="003962C4">
              <w:rPr>
                <w:rFonts w:eastAsiaTheme="minorHAnsi"/>
                <w:sz w:val="20"/>
                <w:szCs w:val="20"/>
              </w:rPr>
              <w:lastRenderedPageBreak/>
              <w:t>записи в тетради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27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Литовское государство и Русь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AD2C01" w:rsidRPr="003962C4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территорию Великого княжества Литовского;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политику литовских князей;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причины быстрого роста территорий Литвы за счет русских земель;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Высказывать мнение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значении присоединения русских земель к Великому княжеству Литовскому;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Работать с текстом учебника, документами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, предложенными в нём: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- отвечать на вопросы, делать выводы;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- анализировать высказывания историков, делать выводы;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составлять варианты рассказа о Литовском княжестве, делать вывод о значе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нии присоединения Литовского княжества к Русскому государству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учитывают установ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ленные правила в планировании и контроле способа решения, осуще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ствляют пошаговый контроль.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учитывают разные мнения и стремятся к коор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динации различных позиций в со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трудничестве, формулируют собст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венное мнение и позицию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Выражают адек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ватное понимание причин успеха/ неуспеха учебной деятельности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общим способам решения задач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19, вопр. с. 40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28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Усиление Московского княжества в Северо-Восточной Руси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</w:t>
            </w:r>
            <w:r w:rsidR="00AD2C01" w:rsidRPr="003962C4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 карте территорию Северо-Восточной Руси, основные центры собирания русских земель, территориальный рост Московского княжества;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Выделять и называть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следствия 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>объединения земель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вокруг Москвы;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Начать составление схемы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«Династия Московских князей»;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Высказывать и аргументировать оценочное мнение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деятельности Ивана Калиты; 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Получат возможность </w:t>
            </w:r>
            <w:r w:rsidRPr="003962C4">
              <w:rPr>
                <w:rFonts w:ascii="Times New Roman" w:hAnsi="Times New Roman"/>
                <w:bCs/>
                <w:iCs/>
                <w:sz w:val="20"/>
                <w:szCs w:val="20"/>
              </w:rPr>
              <w:t>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предпосылки объедине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Русского государ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ства, давать оценку личности и политике Ивана Калиты, само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стоятельно делать выво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ды о причинах возвы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шения Москвы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сохраняют учебную задачу; пла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нируют свои действия в соответст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вии с поставленной задачей и условиями её реализации, в том числе во внутреннем плане.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используют знаково-символические средства, в том числе модели и схемы для решения познавательных задач.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аргументируют свою позицию и координируют её с позициями партнёров в сотрудни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честве при выработке общего реше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в совместной деятельности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эмпатию, как осознан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ное понимание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живание им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20, вопр. с. 46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29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Объединение русских земель вокруг Москвы. Куликовская битва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DD2C07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</w:t>
            </w:r>
            <w:r w:rsidR="00AD2C01" w:rsidRPr="003962C4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Выделять основные понятия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: манёвр;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 на карте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место Куликовской битвы;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Рассказывать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Куликовской битве на основе учебника, отрывков из летописей, произведений литературы, картосхемы;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Высказывать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аргументированное суждение о значении Куликовской битвы;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Называть дату, высказывать мнение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причинах и последствиях набега Тохтамыша;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Продолжить составление схемы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«Династия Московских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князей»;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Оценивать историческую роль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Дмитрия Донского, Сергия Радонежского, митрополита Алексия;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Cs/>
                <w:iCs/>
                <w:sz w:val="20"/>
                <w:szCs w:val="20"/>
              </w:rPr>
              <w:lastRenderedPageBreak/>
              <w:t>Научатся</w:t>
            </w:r>
            <w:r w:rsidR="007D2423" w:rsidRPr="003962C4">
              <w:rPr>
                <w:rFonts w:ascii="Times New Roman" w:hAnsi="Times New Roman"/>
                <w:bCs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определять термины: передовой, засадный полк. </w:t>
            </w:r>
            <w:r w:rsidRPr="003962C4">
              <w:rPr>
                <w:rFonts w:ascii="Times New Roman" w:hAnsi="Times New Roman"/>
                <w:bCs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делать вы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вод о неизбежности столкновения Руси с Ордой, реконструиро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вать события Куликов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ской битвы с опорой на карту</w:t>
            </w:r>
            <w:r w:rsidRPr="003962C4">
              <w:rPr>
                <w:rFonts w:ascii="Times New Roman" w:hAnsi="Times New Roman"/>
                <w:i/>
                <w:sz w:val="20"/>
                <w:szCs w:val="20"/>
              </w:rPr>
              <w:t>,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характеризовать личность и деятельность князя Д. 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>Донского, выделять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значение победы на Куликовом поле для дальнейшего объединения русских земель вокруг Москвы.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планируют свои действия в соответствии с постав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ленной задачей и условиями её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ализации, оценивают правильность выполнения действия.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цель, используют общие приёмы решения поставленных задач.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участвуют в кол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лективном обсуждении проблем, проявляют активность во взаимо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действии для решения коммуника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тивных и познавательных задач</w:t>
            </w:r>
            <w:proofErr w:type="gramEnd"/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 нравственную отзывчивость, эмпатию, как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сопережива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ние им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21, вопр. с. 55, карта, сообщение или презентация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30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Развитие культуры в русских землях во второй половине XIII — XIV </w:t>
            </w:r>
            <w:proofErr w:type="gramStart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AD2C01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3</w:t>
            </w:r>
            <w:r w:rsidR="00DD2C07">
              <w:rPr>
                <w:sz w:val="20"/>
                <w:szCs w:val="20"/>
              </w:rPr>
              <w:t>0</w:t>
            </w:r>
            <w:r w:rsidRPr="003962C4">
              <w:rPr>
                <w:sz w:val="20"/>
                <w:szCs w:val="20"/>
              </w:rPr>
              <w:t>.04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Называть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характерные черты культуры в указанный период (на основе информации учебника);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канон, архитектурный ансамбль, эпос;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влияние ордынского нашествия на развитие русской культуры;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Выявлять общее и особенное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 развитии культуры разных княжеств;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Работать с текстами документов, отвечать на вопросы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 текстам;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Научатся определять термины: культурные традиции, поучения, зодчество, аскетизм, каноны.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давать об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щую характеристику русской культуры  </w:t>
            </w:r>
            <w:r w:rsidR="007D2423"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XIII — XIV 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веков, называть выдающиеся памятники культуры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XIII — XIV 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, извлекать по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лезную информацию из литературных источ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ников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принимают и сохра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няют учебную задачу, учитывают выделенные учителем ориентиры действия в новом учебном матери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але в сотрудничестве с учителем.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и форму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лируют проблему урока, самостоя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тельно создают алгоритм деятельно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сти при решении проблемы. </w:t>
            </w: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проявляют ак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тивность во взаимодействии для 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шения коммуникативных и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тельных задач (задают вопросы, формулируют свои затруднения, предлагают помощь и сотрудни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чество)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Имеют целост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ный, социально ориентированный взгляд на мир в единстве и разнообразии народов, культур и религий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22, вопр. с. 62, таблица в тетради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31</w:t>
            </w:r>
          </w:p>
        </w:tc>
        <w:tc>
          <w:tcPr>
            <w:tcW w:w="1560" w:type="dxa"/>
          </w:tcPr>
          <w:p w:rsidR="005C7888" w:rsidRPr="003962C4" w:rsidRDefault="002D2A5A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Северо-западный край</w:t>
            </w:r>
            <w:r w:rsidR="005C7888"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 в истории</w:t>
            </w:r>
          </w:p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и культуре Руси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B94A73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AD2C01" w:rsidRPr="003962C4">
              <w:rPr>
                <w:sz w:val="20"/>
                <w:szCs w:val="20"/>
              </w:rPr>
              <w:t>.0</w:t>
            </w:r>
            <w:r w:rsidR="001D2EF6">
              <w:rPr>
                <w:sz w:val="20"/>
                <w:szCs w:val="20"/>
              </w:rPr>
              <w:t>5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самостоятельной и проектной работы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Работа в группах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особенности географического положения земель, входящих в состав современной Тульской области;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Называть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племена, населявшие территорию </w:t>
            </w:r>
            <w:r w:rsidR="002D2A5A" w:rsidRPr="003962C4">
              <w:rPr>
                <w:rFonts w:ascii="Times New Roman" w:hAnsi="Times New Roman"/>
                <w:sz w:val="20"/>
                <w:szCs w:val="20"/>
              </w:rPr>
              <w:t xml:space="preserve">Северо </w:t>
            </w:r>
            <w:proofErr w:type="gramStart"/>
            <w:r w:rsidR="002D2A5A" w:rsidRPr="003962C4">
              <w:rPr>
                <w:rFonts w:ascii="Times New Roman" w:hAnsi="Times New Roman"/>
                <w:sz w:val="20"/>
                <w:szCs w:val="20"/>
              </w:rPr>
              <w:t>-з</w:t>
            </w:r>
            <w:proofErr w:type="gramEnd"/>
            <w:r w:rsidR="002D2A5A" w:rsidRPr="003962C4">
              <w:rPr>
                <w:rFonts w:ascii="Times New Roman" w:hAnsi="Times New Roman"/>
                <w:sz w:val="20"/>
                <w:szCs w:val="20"/>
              </w:rPr>
              <w:t>апада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древности;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Описывать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занятия и быт вятичей;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Актуализировать информацию 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2A5A" w:rsidRPr="003962C4">
              <w:rPr>
                <w:rFonts w:ascii="Times New Roman" w:hAnsi="Times New Roman"/>
                <w:sz w:val="20"/>
                <w:szCs w:val="20"/>
              </w:rPr>
              <w:t>северо-западных княжествах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2D2A5A" w:rsidRPr="003962C4">
              <w:rPr>
                <w:rFonts w:ascii="Times New Roman" w:hAnsi="Times New Roman"/>
                <w:sz w:val="20"/>
                <w:szCs w:val="20"/>
              </w:rPr>
              <w:t>и их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особенностях;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Работать с текстом документов, рабочим листом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- отвечать на вопросы, делать выводы;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- анализировать высказывания историков, делать выводы;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bCs/>
                <w:sz w:val="20"/>
                <w:szCs w:val="20"/>
              </w:rPr>
              <w:t>Осуществлять рефлексию</w:t>
            </w:r>
            <w:r w:rsidRPr="003962C4">
              <w:rPr>
                <w:sz w:val="20"/>
                <w:szCs w:val="20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 xml:space="preserve">Готовить сообщения о прошлом Тульского края, его роли в истории </w:t>
            </w:r>
            <w:proofErr w:type="gramStart"/>
            <w:r w:rsidRPr="003962C4">
              <w:rPr>
                <w:sz w:val="20"/>
                <w:szCs w:val="20"/>
              </w:rPr>
              <w:t>м</w:t>
            </w:r>
            <w:proofErr w:type="gramEnd"/>
            <w:r w:rsidRPr="003962C4">
              <w:rPr>
                <w:sz w:val="20"/>
                <w:szCs w:val="20"/>
              </w:rPr>
              <w:t xml:space="preserve"> культуре Руси с использованием </w:t>
            </w:r>
            <w:r w:rsidR="007D2423" w:rsidRPr="003962C4">
              <w:rPr>
                <w:sz w:val="20"/>
                <w:szCs w:val="20"/>
              </w:rPr>
              <w:t>Интернет-ресурсов</w:t>
            </w:r>
            <w:r w:rsidRPr="003962C4">
              <w:rPr>
                <w:sz w:val="20"/>
                <w:szCs w:val="20"/>
              </w:rPr>
              <w:t xml:space="preserve"> и дополнительной литературы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Регулятивные: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принимают и сохраняют учебную задачу, планируют свои действия в соответствии с поставленной задачей и условиями ее реализации, в том числе во внутреннем плане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используют знаково-символические средства, в том числе модели и схемы для решения познавательных задач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аргументируют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свою позицию и координируют ее с позициями партнеров в сотрудничестве при выработке общего решения в совместной деятельности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Проявляют эмпатию, как осознанное понимание чу</w:t>
            </w:r>
            <w:proofErr w:type="gramStart"/>
            <w:r w:rsidRPr="003962C4">
              <w:rPr>
                <w:sz w:val="20"/>
                <w:szCs w:val="20"/>
              </w:rPr>
              <w:t>вств др</w:t>
            </w:r>
            <w:proofErr w:type="gramEnd"/>
            <w:r w:rsidRPr="003962C4">
              <w:rPr>
                <w:sz w:val="20"/>
                <w:szCs w:val="20"/>
              </w:rPr>
              <w:t>угих людей и сопереживание им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Записи в тетради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32</w:t>
            </w:r>
          </w:p>
        </w:tc>
        <w:tc>
          <w:tcPr>
            <w:tcW w:w="1560" w:type="dxa"/>
          </w:tcPr>
          <w:p w:rsidR="005C7888" w:rsidRPr="003962C4" w:rsidRDefault="005C7888" w:rsidP="009D6D0D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9D6D0D"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Контрольная работа №3  по теме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«</w:t>
            </w:r>
            <w:r w:rsidRPr="003962C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 xml:space="preserve">Русские земли в середине XIII — XIV </w:t>
            </w:r>
            <w:proofErr w:type="gramStart"/>
            <w:r w:rsidRPr="003962C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Theme="minorHAnsi" w:hAnsi="Times New Roman"/>
                <w:b/>
                <w:bCs/>
                <w:sz w:val="20"/>
                <w:szCs w:val="20"/>
              </w:rPr>
              <w:t>.»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1D2EF6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7.05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повторения и контроля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Актуализировать и систематизировать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исторический материал по теме «Русские 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>земли 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середине XIII-XIV вв.»;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общие черты и особенности процесса образования единых государств на Руси и в западной Европе;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Выполнять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проверочные задания по истории России данного периода;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</w:t>
            </w:r>
            <w:r w:rsidR="007D2423"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коррекцию знаний</w:t>
            </w: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взаимооценку.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Научатся</w:t>
            </w:r>
            <w:r w:rsidR="007D2423" w:rsidRPr="003962C4">
              <w:rPr>
                <w:rFonts w:ascii="Times New Roman" w:hAnsi="Times New Roman"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определять термины, изученные по теме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IV «</w:t>
            </w:r>
            <w:r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>Русские земли в середине XIII — XIV в.»</w:t>
            </w:r>
            <w:r w:rsidR="007D2423" w:rsidRPr="003962C4">
              <w:rPr>
                <w:rFonts w:ascii="Times New Roman" w:eastAsiaTheme="minorHAnsi" w:hAnsi="Times New Roman"/>
                <w:bCs/>
                <w:sz w:val="20"/>
                <w:szCs w:val="20"/>
              </w:rPr>
              <w:t xml:space="preserve">. 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называть главные события, ос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новные достижения истории и культуры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определяют после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довательность промежуточных це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лей с учётом конечного результата, составляют план и алгоритм дей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ствий.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="007D2423"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ориентируются в разнообразии способов решения познавательных задач, выбирают наиболее эффективные способы их решения.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доброжелательность и эмоционально-нравственную отзывчивость, эмпатию как понимание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сопереживание им.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Повторить термины и даты</w:t>
            </w:r>
          </w:p>
        </w:tc>
      </w:tr>
      <w:tr w:rsidR="002D2A5A" w:rsidRPr="003962C4" w:rsidTr="00AB06BA">
        <w:tc>
          <w:tcPr>
            <w:tcW w:w="16018" w:type="dxa"/>
            <w:gridSpan w:val="10"/>
          </w:tcPr>
          <w:p w:rsidR="002D2A5A" w:rsidRPr="003962C4" w:rsidRDefault="002D2A5A" w:rsidP="007D2423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rFonts w:eastAsiaTheme="minorHAnsi"/>
                <w:b/>
                <w:bCs/>
                <w:sz w:val="20"/>
                <w:szCs w:val="20"/>
              </w:rPr>
              <w:t xml:space="preserve">Тема V. Формирование единого Русского государства </w:t>
            </w:r>
            <w:proofErr w:type="gramStart"/>
            <w:r w:rsidRPr="003962C4">
              <w:rPr>
                <w:rFonts w:eastAsiaTheme="minorHAnsi"/>
                <w:b/>
                <w:bCs/>
                <w:sz w:val="20"/>
                <w:szCs w:val="20"/>
              </w:rPr>
              <w:t xml:space="preserve">( </w:t>
            </w:r>
            <w:proofErr w:type="gramEnd"/>
            <w:r w:rsidRPr="003962C4">
              <w:rPr>
                <w:rFonts w:eastAsiaTheme="minorHAnsi"/>
                <w:b/>
                <w:bCs/>
                <w:sz w:val="20"/>
                <w:szCs w:val="20"/>
              </w:rPr>
              <w:t>8 ч.)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33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Русские земли на политической карте Европы и мира </w:t>
            </w:r>
            <w:proofErr w:type="gramStart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 на-</w:t>
            </w:r>
          </w:p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чале XV </w:t>
            </w:r>
            <w:proofErr w:type="gramStart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B94A73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  <w:r w:rsidR="00AD2C01" w:rsidRPr="003962C4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Участвовать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 определении проблемы и постановке целей урока;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централизация;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 на исторической карте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государства Европы 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русские княжества;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Сравнивать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главные причины централизации на Руси и в Европе;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Соотносить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информацию из разных источников (текст учебника, иллюстрации, карта);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рефлексию собственной деятельности на уроке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Научатся определять термины: централизация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 определять место Руси в развитии истории и культуры европейских стран.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выбирают наиболее эффективные способы решения задач, контролируют и оценивают процесс и результат деятельности.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Коммуникативные: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договариваются о распределении функций и ролей в совместной деятельности.</w:t>
            </w:r>
            <w:proofErr w:type="gramEnd"/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Регулятивные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адекватно воспринимают предложения и оценку учителей, родителей, одноклассников.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Определяют свою личностную позицию, адекватную дифференцированную оценку своих успехов в учебе.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23, вопр.</w:t>
            </w:r>
            <w:r w:rsidR="007D2423" w:rsidRPr="003962C4">
              <w:rPr>
                <w:rFonts w:eastAsiaTheme="minorHAnsi"/>
                <w:sz w:val="20"/>
                <w:szCs w:val="20"/>
              </w:rPr>
              <w:t xml:space="preserve"> </w:t>
            </w:r>
            <w:r w:rsidRPr="003962C4">
              <w:rPr>
                <w:rFonts w:eastAsiaTheme="minorHAnsi"/>
                <w:sz w:val="20"/>
                <w:szCs w:val="20"/>
              </w:rPr>
              <w:t>с. 70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34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Московское княжество в первой половине XV </w:t>
            </w:r>
            <w:proofErr w:type="gramStart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B94A73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AD2C01" w:rsidRPr="003962C4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Раскрывать смысл понятий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поместье, помещик, служилые люди;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Показывать на исторической карте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расширение территории Московского княжества;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Продолжить составление схемы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«ДинастияМосковских князей»;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социально-экономическое и политическое развитие;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Выделять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главное в тексте учебника (на основе работы с информацией о политике Василия I);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Объяснять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причины и последствия феодальной войны, причины победы Василия II Темного;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рефлексию собственной деятельности на уроке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Научатся определять 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>термины: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поместье, помещик, служилые люди,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 выделять измене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>н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ия в системе землевладения, характеризовать развитие ремесла и торговли, понимать значение политики Василия </w:t>
            </w:r>
            <w:r w:rsidRPr="003962C4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для дальнейшего развития Руси, работать с картой</w:t>
            </w: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Регулятивные: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адекватно воспри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нимают предложения и оценку учи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телей, товарищей, родителей и других людей.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выбирают наибо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лее эффективные способы решения задач, контролируют и оценивают процесс и результат деятельности. </w:t>
            </w:r>
            <w:proofErr w:type="gramStart"/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договаривают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</w:t>
            </w:r>
            <w:proofErr w:type="gramEnd"/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Определяют свою личностную пози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цию, адекватную дифференциро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ванную оценку своих успехов в учебе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24, вопр. с. 77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35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Распад Золотой Орды и его последствия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B94A73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B33694" w:rsidRPr="003962C4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 определении проблемы и постановке целей урока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Планировать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свою работу на уроке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Раскрывать смысл понятий: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транзитная торговля, ясак;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Показывать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на исторической карте новые государства на рубежах Руси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социально-экономическое и политическое развитие новых государств</w:t>
            </w:r>
            <w:r w:rsidRPr="003962C4"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Выделять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главное в тексте учебника (на основе работы с информацией о Тимуре, Улу-Мухаммеде);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причины и последствия распада Золотой Орды;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Осуществлять рефлексию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собственной деятельности на уроке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Научатся проводить исследования, создавать иллюстративный текст или электронную презентацию на заданную тему, давать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определения понятиям: транзитная торговля, ясак.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 выступать с подготовленными сообщениями, обсуждать выступления учащихся, оценивать свои достижения, характеризовать взаимоотношения государств, образовавшихся после распада Золотой Орды с Русью.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lastRenderedPageBreak/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познавательную цель, используют общие приёмы решения поставленных задач.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участвуют в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коллективном решении проблем, проявляют активность во взаимодействии для решения коммуникативных и познавательных задач.</w:t>
            </w:r>
            <w:proofErr w:type="gramEnd"/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ланируют свои действия в соответствии с поставленной задачей и условиями ее реализации, оценивают правильность выполнения действия.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Проявляют доброжелательность и эмоционально-нравственную отзывчивость,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эмпатию как понимание чу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угих людей и сопереживание им.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lastRenderedPageBreak/>
              <w:t>§ 25, вопр. с. 82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36</w:t>
            </w:r>
            <w:r w:rsidR="001337D1" w:rsidRPr="003962C4">
              <w:rPr>
                <w:sz w:val="20"/>
                <w:szCs w:val="20"/>
              </w:rPr>
              <w:t>-37</w:t>
            </w:r>
          </w:p>
        </w:tc>
        <w:tc>
          <w:tcPr>
            <w:tcW w:w="1560" w:type="dxa"/>
          </w:tcPr>
          <w:p w:rsidR="00B33694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Московское государство и его соседи во второй половине XV </w:t>
            </w:r>
            <w:proofErr w:type="gramStart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  <w:r w:rsidR="00B33694"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</w:t>
            </w:r>
          </w:p>
          <w:p w:rsidR="005C7888" w:rsidRPr="003962C4" w:rsidRDefault="00B33694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РНК</w:t>
            </w:r>
            <w:proofErr w:type="gramStart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.Т</w:t>
            </w:r>
            <w:proofErr w:type="gramEnd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обольский</w:t>
            </w:r>
            <w:proofErr w:type="spellEnd"/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кремль</w:t>
            </w:r>
          </w:p>
        </w:tc>
        <w:tc>
          <w:tcPr>
            <w:tcW w:w="850" w:type="dxa"/>
          </w:tcPr>
          <w:p w:rsidR="005C7888" w:rsidRPr="003962C4" w:rsidRDefault="002D2A5A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</w:tcPr>
          <w:p w:rsidR="005C7888" w:rsidRPr="003962C4" w:rsidRDefault="00B94A73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B33694" w:rsidRPr="003962C4">
              <w:rPr>
                <w:sz w:val="20"/>
                <w:szCs w:val="20"/>
              </w:rPr>
              <w:t>.05</w:t>
            </w:r>
          </w:p>
          <w:p w:rsidR="00B33694" w:rsidRPr="003962C4" w:rsidRDefault="00B33694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Комбинированный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 определении проблемы и постановке целей урока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Планировать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свою работу на уроке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Раскрывать смысл понятий: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Боярская дума, воевода, герб, кормление, держава, местничество, налоги, скипетр;</w:t>
            </w:r>
            <w:proofErr w:type="gramEnd"/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Показывать на исторической карте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территорию Московского государства, р. Угра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; 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политическое устройство   русского государства при Иване </w:t>
            </w:r>
            <w:r w:rsidRPr="003962C4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Указывать хронологические рамки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процесса становления единого Русского государства;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Выделять главное в тексте учебника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(на основе работы с информацией о политике Ивана </w:t>
            </w:r>
            <w:r w:rsidRPr="003962C4">
              <w:rPr>
                <w:rFonts w:ascii="Times New Roman" w:hAnsi="Times New Roman"/>
                <w:sz w:val="20"/>
                <w:szCs w:val="20"/>
                <w:lang w:val="en-US"/>
              </w:rPr>
              <w:t>III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Объяснять причины и последствия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ликвидации ордынского ига;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 рефлексию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собственной деятельности на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уроке.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lastRenderedPageBreak/>
              <w:t>Научатся: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показывать на карте территории, присоединенные к Мос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ковскому княжеству. </w:t>
            </w:r>
            <w:r w:rsidRPr="003962C4">
              <w:rPr>
                <w:rFonts w:ascii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делать вы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воды об исторических предпосылках сверже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ния монголо-татарского ига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bCs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ставят учебную задачу, определяют последователь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ность промежуточных целей с учё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том конечного результата, состав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ляют план и алгоритм действий.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>тельную цель, используют общие приёмы решения задач.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</w:t>
            </w:r>
            <w:r w:rsidRPr="003962C4">
              <w:rPr>
                <w:rFonts w:ascii="Times New Roman" w:hAnsi="Times New Roman"/>
                <w:b/>
                <w:bCs/>
                <w:iCs/>
                <w:sz w:val="20"/>
                <w:szCs w:val="20"/>
              </w:rPr>
              <w:t>оммуникативные: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допускают возможность различных точек зре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ния, в том числе не совпадающих с их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собственной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, и ориентируются на позицию партнёра в общении и взаимодействии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Проявляют устой</w:t>
            </w:r>
            <w:r w:rsidRPr="003962C4">
              <w:rPr>
                <w:rFonts w:ascii="Times New Roman" w:hAnsi="Times New Roman"/>
                <w:sz w:val="20"/>
                <w:szCs w:val="20"/>
              </w:rPr>
              <w:softHyphen/>
              <w:t xml:space="preserve">чивый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учебно- познавательный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интерес к новым общим способам решения задач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 xml:space="preserve">§ 26, </w:t>
            </w:r>
            <w:proofErr w:type="spellStart"/>
            <w:r w:rsidRPr="003962C4">
              <w:rPr>
                <w:rFonts w:eastAsiaTheme="minorHAnsi"/>
                <w:sz w:val="20"/>
                <w:szCs w:val="20"/>
              </w:rPr>
              <w:t>вопр.с</w:t>
            </w:r>
            <w:proofErr w:type="spellEnd"/>
            <w:r w:rsidRPr="003962C4">
              <w:rPr>
                <w:rFonts w:eastAsiaTheme="minorHAnsi"/>
                <w:sz w:val="20"/>
                <w:szCs w:val="20"/>
              </w:rPr>
              <w:t>. 94, сообщения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1337D1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38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Русская православная церковь в XV — начале XVI </w:t>
            </w:r>
            <w:proofErr w:type="gramStart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B94A73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  <w:r w:rsidR="00B33694" w:rsidRPr="003962C4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самостоятельной работы и проектной деятельности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Раскрывать смысл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понятий: догмат, автокефалия;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Определять роль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православной церкви в становлении российской государственности;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взаимоотношения церкви с великокняжеской властью;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Объяснять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значение выражения «Москва - Третий Рим»;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Высказывать мнение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7D2423" w:rsidRPr="003962C4">
              <w:rPr>
                <w:rFonts w:ascii="Times New Roman" w:hAnsi="Times New Roman"/>
                <w:sz w:val="20"/>
                <w:szCs w:val="20"/>
              </w:rPr>
              <w:t>о причинные появления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ересей;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Сравнивать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взгляды иосифлян и нестяжателей;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b/>
                <w:bCs/>
                <w:sz w:val="20"/>
                <w:szCs w:val="20"/>
              </w:rPr>
              <w:t>Осуществлять рефлексию</w:t>
            </w:r>
            <w:r w:rsidRPr="003962C4">
              <w:rPr>
                <w:sz w:val="20"/>
                <w:szCs w:val="20"/>
              </w:rPr>
              <w:t xml:space="preserve"> собственной деятельности на уроке.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Научатся определять термины: автокефалия, догмат, ересь, митрополит.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Получат возможность научиться: характеризовать значение русской православной церкви, давать оценку роли великих московских князей в укреплении позиций Русской православной церкви.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самостоятельно создают алгоритмы деятельности при решении проблем различного характера.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Коммуникативные</w:t>
            </w:r>
            <w:proofErr w:type="gramEnd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="007D2423" w:rsidRPr="003962C4">
              <w:rPr>
                <w:rFonts w:ascii="Times New Roman" w:hAnsi="Times New Roman"/>
                <w:b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формулируют собственное мнение и позицию.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Регулятивные</w:t>
            </w:r>
            <w:proofErr w:type="gramStart"/>
            <w:r w:rsidRPr="003962C4">
              <w:rPr>
                <w:rFonts w:ascii="Times New Roman" w:hAnsi="Times New Roman"/>
                <w:b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у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читывают установленные правила в планировании и в контроле способа решения, осуществляют пошаговый и итоговый контроль.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выражают адекватное понимание причин успеха/неуспеха учебной деятельности, проявляют устойчивую мотивацию к учению.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 xml:space="preserve">Материалы для </w:t>
            </w:r>
            <w:proofErr w:type="gramStart"/>
            <w:r w:rsidRPr="003962C4">
              <w:rPr>
                <w:sz w:val="20"/>
                <w:szCs w:val="20"/>
              </w:rPr>
              <w:t>самостоятельная</w:t>
            </w:r>
            <w:proofErr w:type="gramEnd"/>
            <w:r w:rsidRPr="003962C4">
              <w:rPr>
                <w:sz w:val="20"/>
                <w:szCs w:val="20"/>
              </w:rPr>
              <w:t xml:space="preserve"> и проектная работы с. 96-101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39</w:t>
            </w:r>
          </w:p>
        </w:tc>
        <w:tc>
          <w:tcPr>
            <w:tcW w:w="156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Формирование культурного пространства единого Российского государства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B94A73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</w:t>
            </w:r>
            <w:r w:rsidR="00B33694" w:rsidRPr="003962C4">
              <w:rPr>
                <w:sz w:val="20"/>
                <w:szCs w:val="20"/>
              </w:rPr>
              <w:t>.05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изучения нового материала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Участвовать в определении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проблемы и постановке целей урока;</w:t>
            </w:r>
          </w:p>
          <w:p w:rsidR="005C7888" w:rsidRPr="003962C4" w:rsidRDefault="005C7888" w:rsidP="001337D1">
            <w:pPr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Планировать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свою работу на уроке;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Объяснять понятия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: поэма, регалии;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Составлять таблицу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«Культура Руси в XV </w:t>
            </w:r>
            <w:proofErr w:type="gramStart"/>
            <w:r w:rsidRPr="003962C4">
              <w:rPr>
                <w:rFonts w:ascii="Times New Roman" w:hAnsi="Times New Roman"/>
                <w:sz w:val="20"/>
                <w:szCs w:val="20"/>
              </w:rPr>
              <w:t>в</w:t>
            </w:r>
            <w:proofErr w:type="gramEnd"/>
            <w:r w:rsidRPr="003962C4">
              <w:rPr>
                <w:rFonts w:ascii="Times New Roman" w:hAnsi="Times New Roman"/>
                <w:sz w:val="20"/>
                <w:szCs w:val="20"/>
              </w:rPr>
              <w:t>.»;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основные жанры религиозной и светской литературы данного периода;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Характеризовать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стилевые особенности творчества Андрея Рублева, Дионисия (на основе текста и иллюстраций учебника);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 рефлексию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lastRenderedPageBreak/>
              <w:t>собственной деятельности на уроке.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ind w:left="20" w:right="4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iCs/>
                <w:sz w:val="20"/>
                <w:szCs w:val="20"/>
              </w:rPr>
              <w:lastRenderedPageBreak/>
              <w:t>Научатся: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называть самые значительные памятники архитектуры указанного периода, извлекать полезную информацию из литера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турных источников. </w:t>
            </w:r>
            <w:r w:rsidRPr="003962C4">
              <w:rPr>
                <w:rFonts w:ascii="Times New Roman" w:eastAsia="Times New Roman" w:hAnsi="Times New Roman"/>
                <w:iCs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давать об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 xml:space="preserve">щую характеристику русской архитектуры 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XIV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-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  <w:lang w:val="en-US"/>
              </w:rPr>
              <w:t>XVI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вв.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ind w:left="20" w:right="40"/>
              <w:jc w:val="both"/>
              <w:rPr>
                <w:rFonts w:ascii="Times New Roman" w:eastAsia="Times New Roman" w:hAnsi="Times New Roman"/>
                <w:b/>
                <w:i/>
                <w:iCs/>
                <w:sz w:val="20"/>
                <w:szCs w:val="20"/>
              </w:rPr>
            </w:pPr>
            <w:proofErr w:type="gramStart"/>
            <w:r w:rsidRPr="003962C4">
              <w:rPr>
                <w:rFonts w:ascii="Times New Roman" w:eastAsia="Times New Roman" w:hAnsi="Times New Roman"/>
                <w:b/>
                <w:iCs/>
                <w:sz w:val="20"/>
                <w:szCs w:val="20"/>
              </w:rPr>
              <w:t>Регулятивные</w:t>
            </w:r>
            <w:proofErr w:type="gramEnd"/>
            <w:r w:rsidRPr="003962C4">
              <w:rPr>
                <w:rFonts w:ascii="Times New Roman" w:eastAsia="Times New Roman" w:hAnsi="Times New Roman"/>
                <w:b/>
                <w:iCs/>
                <w:sz w:val="20"/>
                <w:szCs w:val="20"/>
              </w:rPr>
              <w:t>:</w:t>
            </w:r>
            <w:r w:rsidR="007D2423" w:rsidRPr="003962C4">
              <w:rPr>
                <w:rFonts w:ascii="Times New Roman" w:eastAsia="Times New Roman" w:hAnsi="Times New Roman"/>
                <w:b/>
                <w:iCs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определяют после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довательность промежуточных це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лей с учётом конечного результата, составляют план и алгоритм дей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ствий.</w:t>
            </w:r>
          </w:p>
          <w:p w:rsidR="005C7888" w:rsidRPr="003962C4" w:rsidRDefault="005C7888" w:rsidP="001337D1">
            <w:pPr>
              <w:ind w:left="20" w:right="40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b/>
                <w:iCs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ориентируются в разнообразии способов решения познавательных задач, выбирают наиболее эффективные из них. </w:t>
            </w:r>
            <w:r w:rsidRPr="003962C4">
              <w:rPr>
                <w:rFonts w:ascii="Times New Roman" w:eastAsia="Times New Roman" w:hAnsi="Times New Roman"/>
                <w:b/>
                <w:iCs/>
                <w:sz w:val="20"/>
                <w:szCs w:val="20"/>
              </w:rPr>
              <w:t>Коммуникативные: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 xml:space="preserve"> договаривают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ся о распределении функций и ролей в совместной деятельности; задают вопросы, необходимые для органи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зации собственной деятельности и сотрудничества с партнёром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t>Выражают устой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чивые эстетиче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ские предпочте</w:t>
            </w:r>
            <w:r w:rsidRPr="003962C4">
              <w:rPr>
                <w:rFonts w:ascii="Times New Roman" w:eastAsia="Times New Roman" w:hAnsi="Times New Roman"/>
                <w:sz w:val="20"/>
                <w:szCs w:val="20"/>
              </w:rPr>
              <w:softHyphen/>
              <w:t>ния и ориентации на искусство, как значимую сферу человеческой жизни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rFonts w:eastAsiaTheme="minorHAnsi"/>
                <w:sz w:val="20"/>
                <w:szCs w:val="20"/>
              </w:rPr>
              <w:t>§ 27, вопр. с. 114, подготовиться к повторительному уроку</w:t>
            </w:r>
          </w:p>
        </w:tc>
      </w:tr>
      <w:tr w:rsidR="005C7888" w:rsidRPr="003962C4" w:rsidTr="005C7888">
        <w:tc>
          <w:tcPr>
            <w:tcW w:w="425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lastRenderedPageBreak/>
              <w:t>40</w:t>
            </w:r>
          </w:p>
        </w:tc>
        <w:tc>
          <w:tcPr>
            <w:tcW w:w="1560" w:type="dxa"/>
          </w:tcPr>
          <w:p w:rsidR="005C7888" w:rsidRPr="003962C4" w:rsidRDefault="005C7888" w:rsidP="009D6D0D">
            <w:pPr>
              <w:autoSpaceDE w:val="0"/>
              <w:autoSpaceDN w:val="0"/>
              <w:adjustRightInd w:val="0"/>
              <w:rPr>
                <w:rFonts w:ascii="Times New Roman" w:eastAsiaTheme="minorHAnsi" w:hAnsi="Times New Roman"/>
                <w:b/>
                <w:sz w:val="20"/>
                <w:szCs w:val="20"/>
              </w:rPr>
            </w:pP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="009D6D0D"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 Промежуточная аттестация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 по </w:t>
            </w:r>
            <w:r w:rsidR="009D6D0D"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теме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 xml:space="preserve">   </w:t>
            </w:r>
            <w:r w:rsidRPr="003962C4">
              <w:rPr>
                <w:rFonts w:ascii="Times New Roman" w:eastAsiaTheme="minorHAnsi" w:hAnsi="Times New Roman"/>
                <w:b/>
                <w:sz w:val="20"/>
                <w:szCs w:val="20"/>
              </w:rPr>
              <w:t>«Формирование единого Русского государства»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5C7888" w:rsidRPr="003962C4" w:rsidRDefault="005C7888" w:rsidP="001337D1">
            <w:pPr>
              <w:pStyle w:val="western"/>
              <w:spacing w:after="0"/>
              <w:jc w:val="center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</w:tcPr>
          <w:p w:rsidR="005C7888" w:rsidRPr="003962C4" w:rsidRDefault="00B33694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28.05</w:t>
            </w: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  <w:r w:rsidRPr="003962C4">
              <w:rPr>
                <w:sz w:val="20"/>
                <w:szCs w:val="20"/>
              </w:rPr>
              <w:t>Урок повторения и контроля</w:t>
            </w:r>
          </w:p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b/>
                <w:sz w:val="20"/>
                <w:szCs w:val="20"/>
              </w:rPr>
            </w:pPr>
            <w:r w:rsidRPr="003962C4">
              <w:rPr>
                <w:b/>
                <w:sz w:val="20"/>
                <w:szCs w:val="20"/>
              </w:rPr>
              <w:t>Тестирование</w:t>
            </w:r>
          </w:p>
        </w:tc>
        <w:tc>
          <w:tcPr>
            <w:tcW w:w="3119" w:type="dxa"/>
          </w:tcPr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Актуализировать и систематизировать 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>исторический материал по теме «Формирование единого Русского государства»;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Характеризовать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общие черты и особенности процесса образования единых государств на Руси и в западной Европе;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Высказывать суждения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о значении наследия XV вв. для современного общества;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Выполнять проверочные задания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по истории России данного периода (в т.ч. по типологии ОГЭ);</w:t>
            </w:r>
          </w:p>
          <w:p w:rsidR="005C7888" w:rsidRPr="003962C4" w:rsidRDefault="005C7888" w:rsidP="001337D1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>Осуществлять коррекцию</w:t>
            </w:r>
            <w:r w:rsidRPr="003962C4">
              <w:rPr>
                <w:rFonts w:ascii="Times New Roman" w:hAnsi="Times New Roman"/>
                <w:sz w:val="20"/>
                <w:szCs w:val="20"/>
              </w:rPr>
              <w:t xml:space="preserve"> знаний</w:t>
            </w:r>
          </w:p>
          <w:p w:rsidR="005C7888" w:rsidRPr="003962C4" w:rsidRDefault="005C7888" w:rsidP="001337D1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z w:val="20"/>
                <w:szCs w:val="20"/>
              </w:rPr>
              <w:t>Осуществлять</w:t>
            </w:r>
            <w:r w:rsidRPr="003962C4">
              <w:rPr>
                <w:rFonts w:ascii="Times New Roman" w:hAnsi="Times New Roman"/>
                <w:b/>
                <w:bCs/>
                <w:sz w:val="20"/>
                <w:szCs w:val="20"/>
              </w:rPr>
              <w:t xml:space="preserve"> самооценку и взаимооценку.</w:t>
            </w:r>
          </w:p>
        </w:tc>
        <w:tc>
          <w:tcPr>
            <w:tcW w:w="2410" w:type="dxa"/>
          </w:tcPr>
          <w:p w:rsidR="005C7888" w:rsidRPr="003962C4" w:rsidRDefault="005C7888" w:rsidP="001337D1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>Научатся</w:t>
            </w:r>
            <w:r w:rsidR="007D2423"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 xml:space="preserve"> 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определять термины, изученные по </w:t>
            </w:r>
            <w:r w:rsidRPr="003962C4">
              <w:rPr>
                <w:rFonts w:ascii="Times New Roman" w:eastAsiaTheme="minorHAnsi" w:hAnsi="Times New Roman"/>
                <w:sz w:val="20"/>
                <w:szCs w:val="20"/>
              </w:rPr>
              <w:t>теме    «Формирование единого Русского государства»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iCs/>
                <w:spacing w:val="-10"/>
                <w:sz w:val="20"/>
                <w:szCs w:val="20"/>
              </w:rPr>
              <w:t>Получат возможность научиться: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называть главные события, ос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>новные достижения истории и культуры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402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b/>
                <w:i/>
                <w:iCs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Регулятивные</w:t>
            </w:r>
            <w:proofErr w:type="gramStart"/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>п</w:t>
            </w:r>
            <w:proofErr w:type="gramEnd"/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>ланируют свои действия в соответствии с постав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>ленной задачей и условиями её ре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 xml:space="preserve">ализации, оценивают правильность выполнения действия. </w:t>
            </w: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Познавательные: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 xml:space="preserve"> самостоятельно выделяют и формулируют познава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 xml:space="preserve">тельную цель, используют общие приёмы решения поставленных задач. 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pacing w:val="-10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Коммуникативные</w:t>
            </w:r>
            <w:proofErr w:type="gramStart"/>
            <w:r w:rsidRPr="003962C4">
              <w:rPr>
                <w:rFonts w:ascii="Times New Roman" w:hAnsi="Times New Roman"/>
                <w:b/>
                <w:iCs/>
                <w:spacing w:val="-10"/>
                <w:sz w:val="20"/>
                <w:szCs w:val="20"/>
              </w:rPr>
              <w:t>: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>у</w:t>
            </w:r>
            <w:proofErr w:type="gramEnd"/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>частвуют в кол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>лективном обсуждении проблем, проявляют активность во взаимо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>действии для решения коммуника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>тивных и познавательных задач</w:t>
            </w:r>
          </w:p>
        </w:tc>
        <w:tc>
          <w:tcPr>
            <w:tcW w:w="1559" w:type="dxa"/>
          </w:tcPr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>Проявляют доб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>рожелательность и эмоционально- нравственную отзывчивость, эмпатию, как по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>нимание чу</w:t>
            </w:r>
            <w:proofErr w:type="gramStart"/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>вств др</w:t>
            </w:r>
            <w:proofErr w:type="gramEnd"/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t>угих людей и сопережива</w:t>
            </w:r>
            <w:r w:rsidRPr="003962C4">
              <w:rPr>
                <w:rFonts w:ascii="Times New Roman" w:hAnsi="Times New Roman"/>
                <w:spacing w:val="-10"/>
                <w:sz w:val="20"/>
                <w:szCs w:val="20"/>
              </w:rPr>
              <w:softHyphen/>
              <w:t>ние им</w:t>
            </w:r>
          </w:p>
          <w:p w:rsidR="005C7888" w:rsidRPr="003962C4" w:rsidRDefault="005C7888" w:rsidP="001337D1">
            <w:pPr>
              <w:pStyle w:val="a4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C7888" w:rsidRPr="003962C4" w:rsidRDefault="005C7888" w:rsidP="001337D1">
            <w:pPr>
              <w:pStyle w:val="western"/>
              <w:spacing w:after="0"/>
              <w:jc w:val="both"/>
              <w:rPr>
                <w:sz w:val="20"/>
                <w:szCs w:val="20"/>
              </w:rPr>
            </w:pPr>
          </w:p>
        </w:tc>
      </w:tr>
    </w:tbl>
    <w:p w:rsidR="00435770" w:rsidRPr="003962C4" w:rsidRDefault="00435770" w:rsidP="00BE3FE6">
      <w:pPr>
        <w:pStyle w:val="western"/>
        <w:spacing w:after="0"/>
        <w:jc w:val="both"/>
        <w:rPr>
          <w:sz w:val="20"/>
          <w:szCs w:val="20"/>
        </w:rPr>
      </w:pPr>
    </w:p>
    <w:p w:rsidR="007904B1" w:rsidRPr="003962C4" w:rsidRDefault="007904B1" w:rsidP="007904B1">
      <w:pPr>
        <w:pStyle w:val="a4"/>
        <w:ind w:firstLine="397"/>
        <w:jc w:val="both"/>
        <w:rPr>
          <w:rFonts w:ascii="Times New Roman" w:eastAsia="Times New Roman" w:hAnsi="Times New Roman"/>
          <w:sz w:val="20"/>
          <w:szCs w:val="20"/>
        </w:rPr>
      </w:pPr>
    </w:p>
    <w:p w:rsidR="00633BB4" w:rsidRPr="003962C4" w:rsidRDefault="00633BB4">
      <w:pPr>
        <w:rPr>
          <w:sz w:val="20"/>
          <w:szCs w:val="20"/>
        </w:rPr>
      </w:pPr>
    </w:p>
    <w:sectPr w:rsidR="00633BB4" w:rsidRPr="003962C4" w:rsidSect="00BE3FE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12EA86A"/>
    <w:lvl w:ilvl="0">
      <w:numFmt w:val="bullet"/>
      <w:lvlText w:val="*"/>
      <w:lvlJc w:val="left"/>
    </w:lvl>
  </w:abstractNum>
  <w:abstractNum w:abstractNumId="1">
    <w:nsid w:val="00000002"/>
    <w:multiLevelType w:val="singleLevel"/>
    <w:tmpl w:val="041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4"/>
        <w:szCs w:val="24"/>
      </w:r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Times New Roman"/>
        <w:i/>
        <w:iCs/>
        <w:sz w:val="24"/>
        <w:szCs w:val="24"/>
      </w:rPr>
    </w:lvl>
  </w:abstractNum>
  <w:abstractNum w:abstractNumId="4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</w:r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6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7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8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9">
    <w:nsid w:val="0000000C"/>
    <w:multiLevelType w:val="singleLevel"/>
    <w:tmpl w:val="0000000C"/>
    <w:name w:val="WW8Num1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0">
    <w:nsid w:val="0000000E"/>
    <w:multiLevelType w:val="singleLevel"/>
    <w:tmpl w:val="0000000E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11">
    <w:nsid w:val="041B36E5"/>
    <w:multiLevelType w:val="hybridMultilevel"/>
    <w:tmpl w:val="7AEC4CA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84E4CE9"/>
    <w:multiLevelType w:val="multilevel"/>
    <w:tmpl w:val="DB4C90FC"/>
    <w:lvl w:ilvl="0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3">
    <w:nsid w:val="12B25B3B"/>
    <w:multiLevelType w:val="multilevel"/>
    <w:tmpl w:val="3E7474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1AAF5A6B"/>
    <w:multiLevelType w:val="multilevel"/>
    <w:tmpl w:val="34669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212D0583"/>
    <w:multiLevelType w:val="hybridMultilevel"/>
    <w:tmpl w:val="5E7C3D98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219D4A4F"/>
    <w:multiLevelType w:val="hybridMultilevel"/>
    <w:tmpl w:val="FAAAFC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3802A8C"/>
    <w:multiLevelType w:val="hybridMultilevel"/>
    <w:tmpl w:val="0EB479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4B43D1C"/>
    <w:multiLevelType w:val="multilevel"/>
    <w:tmpl w:val="58F419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372B3D53"/>
    <w:multiLevelType w:val="hybridMultilevel"/>
    <w:tmpl w:val="B7CED57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0">
    <w:nsid w:val="3AE0505C"/>
    <w:multiLevelType w:val="hybridMultilevel"/>
    <w:tmpl w:val="132CD9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BD35798"/>
    <w:multiLevelType w:val="multilevel"/>
    <w:tmpl w:val="4BDA5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40FF3C56"/>
    <w:multiLevelType w:val="multilevel"/>
    <w:tmpl w:val="D1F40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451919A3"/>
    <w:multiLevelType w:val="hybridMultilevel"/>
    <w:tmpl w:val="84FE7F7C"/>
    <w:lvl w:ilvl="0" w:tplc="DA0CB876">
      <w:start w:val="65535"/>
      <w:numFmt w:val="bullet"/>
      <w:lvlText w:val="—"/>
      <w:lvlJc w:val="left"/>
      <w:pPr>
        <w:ind w:left="100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8" w:hanging="360"/>
      </w:pPr>
      <w:rPr>
        <w:rFonts w:ascii="Wingdings" w:hAnsi="Wingdings" w:hint="default"/>
      </w:rPr>
    </w:lvl>
  </w:abstractNum>
  <w:abstractNum w:abstractNumId="24">
    <w:nsid w:val="46252FE4"/>
    <w:multiLevelType w:val="hybridMultilevel"/>
    <w:tmpl w:val="DF3803C8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5">
    <w:nsid w:val="4E543774"/>
    <w:multiLevelType w:val="multilevel"/>
    <w:tmpl w:val="127205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0EF287F"/>
    <w:multiLevelType w:val="hybridMultilevel"/>
    <w:tmpl w:val="8C704C1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5DA837F2"/>
    <w:multiLevelType w:val="multilevel"/>
    <w:tmpl w:val="E0A00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4E31A7"/>
    <w:multiLevelType w:val="hybridMultilevel"/>
    <w:tmpl w:val="33C0A020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9">
    <w:nsid w:val="61D44A3A"/>
    <w:multiLevelType w:val="multilevel"/>
    <w:tmpl w:val="B88EB0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7062DFA"/>
    <w:multiLevelType w:val="hybridMultilevel"/>
    <w:tmpl w:val="F2A40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BD2EBF"/>
    <w:multiLevelType w:val="multilevel"/>
    <w:tmpl w:val="320C4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77A827D2"/>
    <w:multiLevelType w:val="hybridMultilevel"/>
    <w:tmpl w:val="9DD447B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3">
    <w:nsid w:val="795161DD"/>
    <w:multiLevelType w:val="multilevel"/>
    <w:tmpl w:val="4A0889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>
    <w:nsid w:val="7DF74933"/>
    <w:multiLevelType w:val="hybridMultilevel"/>
    <w:tmpl w:val="E76A59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FC04D27"/>
    <w:multiLevelType w:val="multilevel"/>
    <w:tmpl w:val="523EAB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9"/>
  </w:num>
  <w:num w:numId="3">
    <w:abstractNumId w:val="12"/>
  </w:num>
  <w:num w:numId="4">
    <w:abstractNumId w:val="24"/>
  </w:num>
  <w:num w:numId="5">
    <w:abstractNumId w:val="16"/>
  </w:num>
  <w:num w:numId="6">
    <w:abstractNumId w:val="17"/>
  </w:num>
  <w:num w:numId="7">
    <w:abstractNumId w:val="32"/>
  </w:num>
  <w:num w:numId="8">
    <w:abstractNumId w:val="19"/>
  </w:num>
  <w:num w:numId="9">
    <w:abstractNumId w:val="15"/>
  </w:num>
  <w:num w:numId="10">
    <w:abstractNumId w:val="26"/>
  </w:num>
  <w:num w:numId="11">
    <w:abstractNumId w:val="11"/>
  </w:num>
  <w:num w:numId="12">
    <w:abstractNumId w:val="30"/>
  </w:num>
  <w:num w:numId="13">
    <w:abstractNumId w:val="34"/>
  </w:num>
  <w:num w:numId="14">
    <w:abstractNumId w:val="28"/>
  </w:num>
  <w:num w:numId="15">
    <w:abstractNumId w:val="33"/>
  </w:num>
  <w:num w:numId="16">
    <w:abstractNumId w:val="14"/>
  </w:num>
  <w:num w:numId="17">
    <w:abstractNumId w:val="20"/>
  </w:num>
  <w:num w:numId="18">
    <w:abstractNumId w:val="35"/>
  </w:num>
  <w:num w:numId="19">
    <w:abstractNumId w:val="18"/>
  </w:num>
  <w:num w:numId="20">
    <w:abstractNumId w:val="25"/>
  </w:num>
  <w:num w:numId="21">
    <w:abstractNumId w:val="13"/>
  </w:num>
  <w:num w:numId="22">
    <w:abstractNumId w:val="29"/>
  </w:num>
  <w:num w:numId="23">
    <w:abstractNumId w:val="22"/>
  </w:num>
  <w:num w:numId="24">
    <w:abstractNumId w:val="21"/>
  </w:num>
  <w:num w:numId="25">
    <w:abstractNumId w:val="31"/>
  </w:num>
  <w:num w:numId="26">
    <w:abstractNumId w:val="27"/>
  </w:num>
  <w:num w:numId="27">
    <w:abstractNumId w:val="0"/>
    <w:lvlOverride w:ilvl="0">
      <w:lvl w:ilvl="0">
        <w:start w:val="65535"/>
        <w:numFmt w:val="bullet"/>
        <w:lvlText w:val="—"/>
        <w:legacy w:legacy="1" w:legacySpace="0" w:legacyIndent="295"/>
        <w:lvlJc w:val="left"/>
        <w:rPr>
          <w:rFonts w:ascii="Times New Roman" w:hAnsi="Times New Roman" w:cs="Times New Roman" w:hint="default"/>
        </w:rPr>
      </w:lvl>
    </w:lvlOverride>
  </w:num>
  <w:num w:numId="28">
    <w:abstractNumId w:val="2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3FA9"/>
    <w:rsid w:val="00040AC9"/>
    <w:rsid w:val="00045BFF"/>
    <w:rsid w:val="00047B79"/>
    <w:rsid w:val="00051189"/>
    <w:rsid w:val="000526CF"/>
    <w:rsid w:val="000A24E2"/>
    <w:rsid w:val="000A5B60"/>
    <w:rsid w:val="000B3958"/>
    <w:rsid w:val="000B3A42"/>
    <w:rsid w:val="000E4CCF"/>
    <w:rsid w:val="001026B6"/>
    <w:rsid w:val="0012294F"/>
    <w:rsid w:val="001337D1"/>
    <w:rsid w:val="00147A8E"/>
    <w:rsid w:val="00175483"/>
    <w:rsid w:val="001929EF"/>
    <w:rsid w:val="001A4DB7"/>
    <w:rsid w:val="001D2EF6"/>
    <w:rsid w:val="00232B3F"/>
    <w:rsid w:val="00245F35"/>
    <w:rsid w:val="00255631"/>
    <w:rsid w:val="002731BF"/>
    <w:rsid w:val="0029375B"/>
    <w:rsid w:val="002C4E63"/>
    <w:rsid w:val="002C7C45"/>
    <w:rsid w:val="002D2A5A"/>
    <w:rsid w:val="002D3D4E"/>
    <w:rsid w:val="002E5AE9"/>
    <w:rsid w:val="00313C30"/>
    <w:rsid w:val="00353E84"/>
    <w:rsid w:val="003962C4"/>
    <w:rsid w:val="003F2600"/>
    <w:rsid w:val="003F626F"/>
    <w:rsid w:val="00424A83"/>
    <w:rsid w:val="00425E36"/>
    <w:rsid w:val="00435770"/>
    <w:rsid w:val="00447ECE"/>
    <w:rsid w:val="004548B7"/>
    <w:rsid w:val="00474884"/>
    <w:rsid w:val="00496B0F"/>
    <w:rsid w:val="004A480D"/>
    <w:rsid w:val="004E2663"/>
    <w:rsid w:val="00510C44"/>
    <w:rsid w:val="0054365E"/>
    <w:rsid w:val="005A1A35"/>
    <w:rsid w:val="005C5CA8"/>
    <w:rsid w:val="005C7888"/>
    <w:rsid w:val="005F34A4"/>
    <w:rsid w:val="006012EE"/>
    <w:rsid w:val="00633BB4"/>
    <w:rsid w:val="00693399"/>
    <w:rsid w:val="00747961"/>
    <w:rsid w:val="007904B1"/>
    <w:rsid w:val="007B747C"/>
    <w:rsid w:val="007D0973"/>
    <w:rsid w:val="007D2423"/>
    <w:rsid w:val="007D333C"/>
    <w:rsid w:val="008375E7"/>
    <w:rsid w:val="00842EA8"/>
    <w:rsid w:val="008846E1"/>
    <w:rsid w:val="008D1066"/>
    <w:rsid w:val="008F0D5A"/>
    <w:rsid w:val="008F5B6A"/>
    <w:rsid w:val="009163E8"/>
    <w:rsid w:val="00920DD4"/>
    <w:rsid w:val="00934CEF"/>
    <w:rsid w:val="0097587C"/>
    <w:rsid w:val="009D6D0D"/>
    <w:rsid w:val="00A21B2D"/>
    <w:rsid w:val="00A41AF4"/>
    <w:rsid w:val="00A54CAD"/>
    <w:rsid w:val="00A61BD9"/>
    <w:rsid w:val="00A74DBF"/>
    <w:rsid w:val="00AA4824"/>
    <w:rsid w:val="00AB06BA"/>
    <w:rsid w:val="00AD2C01"/>
    <w:rsid w:val="00AD6632"/>
    <w:rsid w:val="00AF422B"/>
    <w:rsid w:val="00AF7924"/>
    <w:rsid w:val="00B33694"/>
    <w:rsid w:val="00B4185F"/>
    <w:rsid w:val="00B7201C"/>
    <w:rsid w:val="00B764DA"/>
    <w:rsid w:val="00B94A73"/>
    <w:rsid w:val="00BA01B7"/>
    <w:rsid w:val="00BD5832"/>
    <w:rsid w:val="00BD5E8B"/>
    <w:rsid w:val="00BE3FE6"/>
    <w:rsid w:val="00BF4B73"/>
    <w:rsid w:val="00C0452B"/>
    <w:rsid w:val="00C10E39"/>
    <w:rsid w:val="00C24117"/>
    <w:rsid w:val="00C37BA5"/>
    <w:rsid w:val="00C63725"/>
    <w:rsid w:val="00CA23AB"/>
    <w:rsid w:val="00CA3FA9"/>
    <w:rsid w:val="00CB7F22"/>
    <w:rsid w:val="00CD6CAB"/>
    <w:rsid w:val="00D5608C"/>
    <w:rsid w:val="00D611C6"/>
    <w:rsid w:val="00DB269A"/>
    <w:rsid w:val="00DD2C07"/>
    <w:rsid w:val="00DD76AD"/>
    <w:rsid w:val="00E258FE"/>
    <w:rsid w:val="00E72792"/>
    <w:rsid w:val="00E86D9D"/>
    <w:rsid w:val="00F34BB8"/>
    <w:rsid w:val="00F45099"/>
    <w:rsid w:val="00F978CA"/>
    <w:rsid w:val="00FD67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260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F2600"/>
    <w:pPr>
      <w:ind w:left="720"/>
      <w:contextualSpacing/>
    </w:pPr>
  </w:style>
  <w:style w:type="paragraph" w:styleId="a4">
    <w:name w:val="No Spacing"/>
    <w:link w:val="a5"/>
    <w:qFormat/>
    <w:rsid w:val="003F2600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Style19">
    <w:name w:val="Style19"/>
    <w:basedOn w:val="a"/>
    <w:rsid w:val="007904B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2">
    <w:name w:val="Font Style132"/>
    <w:rsid w:val="007904B1"/>
    <w:rPr>
      <w:rFonts w:ascii="Trebuchet MS" w:hAnsi="Trebuchet MS" w:cs="Trebuchet MS"/>
      <w:b/>
      <w:bCs/>
      <w:sz w:val="20"/>
      <w:szCs w:val="20"/>
    </w:rPr>
  </w:style>
  <w:style w:type="table" w:styleId="a6">
    <w:name w:val="Table Grid"/>
    <w:basedOn w:val="a1"/>
    <w:uiPriority w:val="59"/>
    <w:rsid w:val="00BF4B7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1">
    <w:name w:val="c1"/>
    <w:basedOn w:val="a0"/>
    <w:rsid w:val="00BE3FE6"/>
  </w:style>
  <w:style w:type="paragraph" w:customStyle="1" w:styleId="c5">
    <w:name w:val="c5"/>
    <w:basedOn w:val="a"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7">
    <w:name w:val="Font Style137"/>
    <w:uiPriority w:val="99"/>
    <w:rsid w:val="00BE3FE6"/>
    <w:rPr>
      <w:rFonts w:ascii="Lucida Sans Unicode" w:hAnsi="Lucida Sans Unicode" w:cs="Lucida Sans Unicode"/>
      <w:b/>
      <w:bCs/>
      <w:sz w:val="24"/>
      <w:szCs w:val="24"/>
    </w:rPr>
  </w:style>
  <w:style w:type="paragraph" w:customStyle="1" w:styleId="Style2">
    <w:name w:val="Style2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7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3" w:lineRule="exact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62">
    <w:name w:val="Font Style162"/>
    <w:uiPriority w:val="99"/>
    <w:rsid w:val="00BE3FE6"/>
    <w:rPr>
      <w:rFonts w:ascii="Times New Roman" w:hAnsi="Times New Roman" w:cs="Times New Roman"/>
      <w:b/>
      <w:bCs/>
      <w:smallCaps/>
      <w:spacing w:val="20"/>
      <w:sz w:val="18"/>
      <w:szCs w:val="18"/>
    </w:rPr>
  </w:style>
  <w:style w:type="character" w:customStyle="1" w:styleId="FontStyle163">
    <w:name w:val="Font Style163"/>
    <w:uiPriority w:val="99"/>
    <w:rsid w:val="00BE3FE6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6">
    <w:name w:val="Style4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01">
    <w:name w:val="Style10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11" w:lineRule="exact"/>
      <w:ind w:firstLine="29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6">
    <w:name w:val="Style116"/>
    <w:basedOn w:val="a"/>
    <w:uiPriority w:val="99"/>
    <w:rsid w:val="00BE3FE6"/>
    <w:pPr>
      <w:widowControl w:val="0"/>
      <w:autoSpaceDE w:val="0"/>
      <w:autoSpaceDN w:val="0"/>
      <w:adjustRightInd w:val="0"/>
      <w:spacing w:after="0" w:line="202" w:lineRule="exact"/>
      <w:ind w:firstLine="283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8">
    <w:name w:val="Font Style128"/>
    <w:uiPriority w:val="99"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29">
    <w:name w:val="Font Style129"/>
    <w:uiPriority w:val="99"/>
    <w:rsid w:val="00BE3FE6"/>
    <w:rPr>
      <w:rFonts w:ascii="Times New Roman" w:hAnsi="Times New Roman" w:cs="Times New Roman"/>
      <w:b/>
      <w:bCs/>
      <w:i/>
      <w:iCs/>
      <w:sz w:val="20"/>
      <w:szCs w:val="20"/>
    </w:rPr>
  </w:style>
  <w:style w:type="character" w:customStyle="1" w:styleId="FontStyle161">
    <w:name w:val="Font Style161"/>
    <w:uiPriority w:val="99"/>
    <w:rsid w:val="00BE3FE6"/>
    <w:rPr>
      <w:rFonts w:ascii="Times New Roman" w:hAnsi="Times New Roman" w:cs="Times New Roman"/>
      <w:b/>
      <w:bCs/>
      <w:smallCaps/>
      <w:spacing w:val="10"/>
      <w:sz w:val="18"/>
      <w:szCs w:val="18"/>
    </w:rPr>
  </w:style>
  <w:style w:type="character" w:styleId="a7">
    <w:name w:val="Hyperlink"/>
    <w:rsid w:val="00BE3FE6"/>
    <w:rPr>
      <w:color w:val="0000FF"/>
      <w:u w:val="single"/>
    </w:rPr>
  </w:style>
  <w:style w:type="paragraph" w:styleId="a8">
    <w:name w:val="Normal (Web)"/>
    <w:basedOn w:val="a"/>
    <w:uiPriority w:val="99"/>
    <w:unhideWhenUsed/>
    <w:rsid w:val="00BE3FE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E3FE6"/>
    <w:pPr>
      <w:spacing w:before="100" w:beforeAutospacing="1" w:after="115" w:line="240" w:lineRule="auto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paragraph" w:customStyle="1" w:styleId="Style24">
    <w:name w:val="Style24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7">
    <w:name w:val="Style27"/>
    <w:basedOn w:val="a"/>
    <w:uiPriority w:val="99"/>
    <w:rsid w:val="00BE3FE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9">
    <w:name w:val="Style39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hanging="1104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30">
    <w:name w:val="Font Style130"/>
    <w:uiPriority w:val="99"/>
    <w:rsid w:val="00BE3FE6"/>
    <w:rPr>
      <w:rFonts w:ascii="Lucida Sans Unicode" w:hAnsi="Lucida Sans Unicode" w:cs="Lucida Sans Unicode"/>
      <w:sz w:val="20"/>
      <w:szCs w:val="20"/>
    </w:rPr>
  </w:style>
  <w:style w:type="character" w:customStyle="1" w:styleId="FontStyle133">
    <w:name w:val="Font Style133"/>
    <w:uiPriority w:val="99"/>
    <w:rsid w:val="00BE3FE6"/>
    <w:rPr>
      <w:rFonts w:ascii="Cambria" w:hAnsi="Cambria" w:cs="Cambria"/>
      <w:spacing w:val="-10"/>
      <w:sz w:val="12"/>
      <w:szCs w:val="12"/>
    </w:rPr>
  </w:style>
  <w:style w:type="character" w:customStyle="1" w:styleId="FontStyle134">
    <w:name w:val="Font Style134"/>
    <w:uiPriority w:val="99"/>
    <w:rsid w:val="00BE3FE6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5">
    <w:name w:val="Font Style135"/>
    <w:uiPriority w:val="99"/>
    <w:rsid w:val="00BE3FE6"/>
    <w:rPr>
      <w:rFonts w:ascii="Times New Roman" w:hAnsi="Times New Roman" w:cs="Times New Roman"/>
      <w:sz w:val="20"/>
      <w:szCs w:val="20"/>
    </w:rPr>
  </w:style>
  <w:style w:type="character" w:customStyle="1" w:styleId="FontStyle136">
    <w:name w:val="Font Style136"/>
    <w:uiPriority w:val="99"/>
    <w:rsid w:val="00BE3FE6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4">
    <w:name w:val="Font Style144"/>
    <w:uiPriority w:val="99"/>
    <w:rsid w:val="00BE3FE6"/>
    <w:rPr>
      <w:rFonts w:ascii="Times New Roman" w:hAnsi="Times New Roman" w:cs="Times New Roman"/>
      <w:sz w:val="18"/>
      <w:szCs w:val="18"/>
    </w:rPr>
  </w:style>
  <w:style w:type="paragraph" w:customStyle="1" w:styleId="Style21">
    <w:name w:val="Style21"/>
    <w:basedOn w:val="a"/>
    <w:uiPriority w:val="99"/>
    <w:rsid w:val="00BE3FE6"/>
    <w:pPr>
      <w:widowControl w:val="0"/>
      <w:autoSpaceDE w:val="0"/>
      <w:autoSpaceDN w:val="0"/>
      <w:adjustRightInd w:val="0"/>
      <w:spacing w:after="0" w:line="298" w:lineRule="exact"/>
      <w:ind w:firstLine="158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BE3F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Style66">
    <w:name w:val="Style66"/>
    <w:basedOn w:val="a"/>
    <w:uiPriority w:val="99"/>
    <w:rsid w:val="00BE3FE6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40">
    <w:name w:val="Font Style140"/>
    <w:uiPriority w:val="99"/>
    <w:rsid w:val="00BE3FE6"/>
    <w:rPr>
      <w:rFonts w:ascii="Times New Roman" w:hAnsi="Times New Roman" w:cs="Times New Roman"/>
      <w:b/>
      <w:bCs/>
      <w:sz w:val="18"/>
      <w:szCs w:val="18"/>
    </w:rPr>
  </w:style>
  <w:style w:type="character" w:styleId="a9">
    <w:name w:val="Strong"/>
    <w:basedOn w:val="a0"/>
    <w:qFormat/>
    <w:rsid w:val="00BE3FE6"/>
    <w:rPr>
      <w:b/>
      <w:bCs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BE3FE6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dash041e0431044b0447043d044b0439char1">
    <w:name w:val="dash041e_0431_044b_0447_043d_044b_0439__char1"/>
    <w:basedOn w:val="a0"/>
    <w:rsid w:val="00BE3FE6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paragraph" w:customStyle="1" w:styleId="aa">
    <w:name w:val="Стиль"/>
    <w:rsid w:val="00BE3F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 Знак1 Знак1"/>
    <w:basedOn w:val="a"/>
    <w:rsid w:val="00BE3FE6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WW8Num2z1">
    <w:name w:val="WW8Num2z1"/>
    <w:rsid w:val="00BE3FE6"/>
    <w:rPr>
      <w:rFonts w:ascii="Courier New" w:hAnsi="Courier New" w:cs="Courier New" w:hint="default"/>
    </w:rPr>
  </w:style>
  <w:style w:type="character" w:customStyle="1" w:styleId="WW8Num1z1">
    <w:name w:val="WW8Num1z1"/>
    <w:rsid w:val="00BE3FE6"/>
  </w:style>
  <w:style w:type="paragraph" w:styleId="ab">
    <w:name w:val="Balloon Text"/>
    <w:basedOn w:val="a"/>
    <w:link w:val="ac"/>
    <w:uiPriority w:val="99"/>
    <w:semiHidden/>
    <w:rsid w:val="00175483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75483"/>
    <w:rPr>
      <w:rFonts w:ascii="Tahoma" w:eastAsia="Times New Roman" w:hAnsi="Tahoma" w:cs="Tahoma"/>
      <w:sz w:val="16"/>
      <w:szCs w:val="16"/>
    </w:rPr>
  </w:style>
  <w:style w:type="paragraph" w:styleId="ad">
    <w:name w:val="footnote text"/>
    <w:basedOn w:val="a"/>
    <w:link w:val="ae"/>
    <w:uiPriority w:val="99"/>
    <w:semiHidden/>
    <w:rsid w:val="00175483"/>
    <w:pPr>
      <w:spacing w:after="0" w:line="240" w:lineRule="auto"/>
    </w:pPr>
    <w:rPr>
      <w:rFonts w:eastAsia="Times New Roman" w:cs="Calibri"/>
      <w:sz w:val="20"/>
      <w:szCs w:val="20"/>
      <w:lang w:eastAsia="ru-RU"/>
    </w:rPr>
  </w:style>
  <w:style w:type="character" w:customStyle="1" w:styleId="ae">
    <w:name w:val="Текст сноски Знак"/>
    <w:basedOn w:val="a0"/>
    <w:link w:val="ad"/>
    <w:uiPriority w:val="99"/>
    <w:semiHidden/>
    <w:rsid w:val="00175483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pple-converted-space">
    <w:name w:val="apple-converted-space"/>
    <w:basedOn w:val="a0"/>
    <w:uiPriority w:val="99"/>
    <w:rsid w:val="005F34A4"/>
    <w:rPr>
      <w:rFonts w:cs="Times New Roman"/>
    </w:rPr>
  </w:style>
  <w:style w:type="character" w:styleId="af">
    <w:name w:val="Emphasis"/>
    <w:basedOn w:val="a0"/>
    <w:uiPriority w:val="99"/>
    <w:qFormat/>
    <w:rsid w:val="005F34A4"/>
    <w:rPr>
      <w:rFonts w:cs="Times New Roman"/>
      <w:i/>
      <w:iCs/>
    </w:rPr>
  </w:style>
  <w:style w:type="character" w:customStyle="1" w:styleId="c22c3">
    <w:name w:val="c22 c3"/>
    <w:basedOn w:val="a0"/>
    <w:uiPriority w:val="99"/>
    <w:rsid w:val="005F34A4"/>
    <w:rPr>
      <w:rFonts w:cs="Times New Roman"/>
    </w:rPr>
  </w:style>
  <w:style w:type="character" w:customStyle="1" w:styleId="a5">
    <w:name w:val="Без интервала Знак"/>
    <w:basedOn w:val="a0"/>
    <w:link w:val="a4"/>
    <w:locked/>
    <w:rsid w:val="00BD5832"/>
    <w:rPr>
      <w:rFonts w:ascii="Calibri" w:eastAsia="Calibri" w:hAnsi="Calibri" w:cs="Times New Roman"/>
      <w:lang w:eastAsia="ar-SA"/>
    </w:rPr>
  </w:style>
  <w:style w:type="character" w:customStyle="1" w:styleId="c76">
    <w:name w:val="c76"/>
    <w:basedOn w:val="a0"/>
    <w:rsid w:val="00BD5E8B"/>
  </w:style>
  <w:style w:type="character" w:customStyle="1" w:styleId="c34">
    <w:name w:val="c34"/>
    <w:basedOn w:val="a0"/>
    <w:rsid w:val="00BD5E8B"/>
  </w:style>
  <w:style w:type="character" w:customStyle="1" w:styleId="c7">
    <w:name w:val="c7"/>
    <w:basedOn w:val="a0"/>
    <w:rsid w:val="00BD5E8B"/>
  </w:style>
  <w:style w:type="character" w:customStyle="1" w:styleId="FontStyle11">
    <w:name w:val="Font Style11"/>
    <w:basedOn w:val="a0"/>
    <w:uiPriority w:val="99"/>
    <w:rsid w:val="00747961"/>
    <w:rPr>
      <w:rFonts w:ascii="Arial" w:hAnsi="Arial" w:cs="Arial"/>
      <w:sz w:val="18"/>
      <w:szCs w:val="18"/>
    </w:rPr>
  </w:style>
  <w:style w:type="character" w:customStyle="1" w:styleId="85pt">
    <w:name w:val="Основной текст + 8;5 pt;Полужирный;Курсив"/>
    <w:basedOn w:val="a0"/>
    <w:rsid w:val="0074796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 w:eastAsia="ru-RU" w:bidi="ru-RU"/>
    </w:rPr>
  </w:style>
  <w:style w:type="character" w:customStyle="1" w:styleId="9pt">
    <w:name w:val="Основной текст + 9 pt;Полужирный"/>
    <w:basedOn w:val="a0"/>
    <w:rsid w:val="0074796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9pt0">
    <w:name w:val="Основной текст + 9 pt"/>
    <w:basedOn w:val="a0"/>
    <w:rsid w:val="00747961"/>
    <w:rPr>
      <w:rFonts w:ascii="Times New Roman" w:eastAsia="Times New Roman" w:hAnsi="Times New Roman" w:cs="Times New Roman"/>
      <w:color w:val="000000"/>
      <w:spacing w:val="0"/>
      <w:w w:val="100"/>
      <w:position w:val="0"/>
      <w:sz w:val="18"/>
      <w:szCs w:val="18"/>
      <w:shd w:val="clear" w:color="auto" w:fill="FFFFFF"/>
      <w:lang w:val="ru-RU" w:eastAsia="ru-RU" w:bidi="ru-RU"/>
    </w:rPr>
  </w:style>
  <w:style w:type="character" w:customStyle="1" w:styleId="85pt0">
    <w:name w:val="Основной текст + 8;5 pt;Полужирный"/>
    <w:basedOn w:val="a0"/>
    <w:rsid w:val="0074796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c21">
    <w:name w:val="c21"/>
    <w:basedOn w:val="a"/>
    <w:rsid w:val="007479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9">
    <w:name w:val="c29"/>
    <w:basedOn w:val="a0"/>
    <w:rsid w:val="00747961"/>
  </w:style>
  <w:style w:type="paragraph" w:styleId="af0">
    <w:name w:val="footer"/>
    <w:basedOn w:val="a"/>
    <w:link w:val="af1"/>
    <w:uiPriority w:val="99"/>
    <w:rsid w:val="00B33694"/>
    <w:pPr>
      <w:tabs>
        <w:tab w:val="center" w:pos="4677"/>
        <w:tab w:val="right" w:pos="9355"/>
      </w:tabs>
      <w:spacing w:after="0" w:line="240" w:lineRule="auto"/>
    </w:pPr>
    <w:rPr>
      <w:rFonts w:eastAsia="Times New Roman" w:cs="Calibri"/>
    </w:rPr>
  </w:style>
  <w:style w:type="character" w:customStyle="1" w:styleId="af1">
    <w:name w:val="Нижний колонтитул Знак"/>
    <w:basedOn w:val="a0"/>
    <w:link w:val="af0"/>
    <w:uiPriority w:val="99"/>
    <w:rsid w:val="00B33694"/>
    <w:rPr>
      <w:rFonts w:ascii="Calibri" w:eastAsia="Times New Roman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27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29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73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0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13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80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06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9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1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68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33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8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6E1E28-E554-4083-A8E1-69F7536A7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486</TotalTime>
  <Pages>1</Pages>
  <Words>18574</Words>
  <Characters>105876</Characters>
  <Application>Microsoft Office Word</Application>
  <DocSecurity>0</DocSecurity>
  <Lines>882</Lines>
  <Paragraphs>248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124202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Вячеслав</dc:creator>
  <cp:lastModifiedBy>Пользователь</cp:lastModifiedBy>
  <cp:revision>42</cp:revision>
  <cp:lastPrinted>2019-11-05T08:37:00Z</cp:lastPrinted>
  <dcterms:created xsi:type="dcterms:W3CDTF">2018-05-27T07:33:00Z</dcterms:created>
  <dcterms:modified xsi:type="dcterms:W3CDTF">2020-10-30T13:09:00Z</dcterms:modified>
</cp:coreProperties>
</file>