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9B1" w:rsidRPr="00DE09B1" w:rsidRDefault="00DE09B1" w:rsidP="00DE09B1">
      <w:pPr>
        <w:widowControl/>
        <w:suppressAutoHyphens w:val="0"/>
        <w:jc w:val="center"/>
        <w:rPr>
          <w:rFonts w:ascii="Times New Roman" w:eastAsia="Calibri" w:hAnsi="Times New Roman" w:cs="Times New Roman"/>
          <w:b/>
          <w:color w:val="auto"/>
          <w:kern w:val="0"/>
        </w:rPr>
      </w:pPr>
      <w:r w:rsidRPr="00DE09B1">
        <w:rPr>
          <w:rFonts w:ascii="Times New Roman" w:eastAsia="Calibri" w:hAnsi="Times New Roman" w:cs="Times New Roman"/>
          <w:b/>
          <w:color w:val="auto"/>
          <w:kern w:val="0"/>
        </w:rPr>
        <w:t xml:space="preserve">МУНИЦИПАЛЬНОЕ АВТОНОМНОЕ ОБЩЕОБРАЗОВАТЕЛЬНОЕ УЧРЕЖДЕНИЕ ЧЕРЕМШАНСКАЯ СРЕДНЯЯ ОБЩЕОБРАЗОВАТЕЛЬНАЯ ШКОЛА – </w:t>
      </w:r>
    </w:p>
    <w:p w:rsidR="00DE09B1" w:rsidRPr="00DE09B1" w:rsidRDefault="00DE09B1" w:rsidP="00DE09B1">
      <w:pPr>
        <w:widowControl/>
        <w:suppressAutoHyphens w:val="0"/>
        <w:jc w:val="center"/>
        <w:rPr>
          <w:rFonts w:ascii="Times New Roman" w:eastAsia="Calibri" w:hAnsi="Times New Roman" w:cs="Times New Roman"/>
          <w:b/>
          <w:color w:val="auto"/>
          <w:kern w:val="0"/>
        </w:rPr>
      </w:pPr>
      <w:r w:rsidRPr="00DE09B1">
        <w:rPr>
          <w:rFonts w:ascii="Times New Roman" w:eastAsia="Calibri" w:hAnsi="Times New Roman" w:cs="Times New Roman"/>
          <w:b/>
          <w:color w:val="auto"/>
          <w:kern w:val="0"/>
        </w:rPr>
        <w:t>ПРОКУТКИНСКАЯ СРЕДНЯЯ ОБЩЕОБРАЗОВАТЕЛЬНАЯ ШКОЛА</w:t>
      </w:r>
    </w:p>
    <w:p w:rsidR="00DE09B1" w:rsidRPr="00DE09B1" w:rsidRDefault="00DE09B1" w:rsidP="00DE09B1">
      <w:pPr>
        <w:widowControl/>
        <w:suppressAutoHyphens w:val="0"/>
        <w:jc w:val="center"/>
        <w:rPr>
          <w:rFonts w:ascii="Times New Roman" w:eastAsia="Calibri" w:hAnsi="Times New Roman" w:cs="Times New Roman"/>
          <w:b/>
          <w:color w:val="auto"/>
          <w:kern w:val="0"/>
        </w:rPr>
      </w:pPr>
    </w:p>
    <w:p w:rsidR="00DE09B1" w:rsidRPr="00DE09B1" w:rsidRDefault="00DE09B1" w:rsidP="00DE09B1">
      <w:pPr>
        <w:widowControl/>
        <w:suppressAutoHyphens w:val="0"/>
        <w:jc w:val="center"/>
        <w:rPr>
          <w:rFonts w:ascii="Times New Roman" w:eastAsia="Calibri" w:hAnsi="Times New Roman" w:cs="Times New Roman"/>
          <w:b/>
          <w:color w:val="auto"/>
          <w:kern w:val="0"/>
        </w:rPr>
      </w:pPr>
    </w:p>
    <w:p w:rsidR="00DE09B1" w:rsidRPr="00DE09B1" w:rsidRDefault="00DE09B1" w:rsidP="00DE09B1">
      <w:pPr>
        <w:widowControl/>
        <w:suppressAutoHyphens w:val="0"/>
        <w:jc w:val="center"/>
        <w:rPr>
          <w:rFonts w:ascii="Times New Roman" w:eastAsia="Calibri" w:hAnsi="Times New Roman" w:cs="Times New Roman"/>
          <w:b/>
          <w:color w:val="auto"/>
          <w:kern w:val="0"/>
        </w:rPr>
      </w:pPr>
    </w:p>
    <w:p w:rsidR="00DE09B1" w:rsidRPr="00DE09B1" w:rsidRDefault="00DE09B1" w:rsidP="00DE09B1">
      <w:pPr>
        <w:widowControl/>
        <w:suppressAutoHyphens w:val="0"/>
        <w:jc w:val="center"/>
        <w:rPr>
          <w:rFonts w:ascii="Times New Roman" w:eastAsia="Calibri" w:hAnsi="Times New Roman" w:cs="Times New Roman"/>
          <w:b/>
          <w:color w:val="auto"/>
          <w:kern w:val="0"/>
        </w:rPr>
      </w:pPr>
    </w:p>
    <w:p w:rsidR="00DE09B1" w:rsidRPr="00DE09B1" w:rsidRDefault="00DE09B1" w:rsidP="00DE09B1">
      <w:pPr>
        <w:widowControl/>
        <w:suppressAutoHyphens w:val="0"/>
        <w:jc w:val="center"/>
        <w:rPr>
          <w:rFonts w:ascii="Times New Roman" w:eastAsia="Calibri" w:hAnsi="Times New Roman" w:cs="Times New Roman"/>
          <w:b/>
          <w:color w:val="auto"/>
          <w:kern w:val="0"/>
        </w:rPr>
      </w:pPr>
    </w:p>
    <w:tbl>
      <w:tblPr>
        <w:tblW w:w="0" w:type="auto"/>
        <w:tblInd w:w="272" w:type="dxa"/>
        <w:tblLook w:val="04A0" w:firstRow="1" w:lastRow="0" w:firstColumn="1" w:lastColumn="0" w:noHBand="0" w:noVBand="1"/>
      </w:tblPr>
      <w:tblGrid>
        <w:gridCol w:w="3163"/>
        <w:gridCol w:w="3213"/>
        <w:gridCol w:w="2922"/>
      </w:tblGrid>
      <w:tr w:rsidR="00DE09B1" w:rsidRPr="00DE09B1" w:rsidTr="0086685D">
        <w:tc>
          <w:tcPr>
            <w:tcW w:w="3163" w:type="dxa"/>
          </w:tcPr>
          <w:p w:rsidR="00DE09B1" w:rsidRPr="00DE09B1" w:rsidRDefault="00DE09B1" w:rsidP="00DE09B1">
            <w:pPr>
              <w:widowControl/>
              <w:suppressAutoHyphens w:val="0"/>
              <w:jc w:val="center"/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</w:pPr>
            <w:r w:rsidRPr="00DE09B1"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  <w:t xml:space="preserve">«Рассмотрено» </w:t>
            </w:r>
          </w:p>
          <w:p w:rsidR="00DE09B1" w:rsidRPr="00DE09B1" w:rsidRDefault="00DE09B1" w:rsidP="00DE09B1">
            <w:pPr>
              <w:widowControl/>
              <w:suppressAutoHyphens w:val="0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DE09B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 Руководитель МО</w:t>
            </w:r>
          </w:p>
          <w:p w:rsidR="00DE09B1" w:rsidRPr="00DE09B1" w:rsidRDefault="00DE09B1" w:rsidP="00DE09B1">
            <w:pPr>
              <w:widowControl/>
              <w:suppressAutoHyphens w:val="0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DE09B1">
              <w:rPr>
                <w:rFonts w:ascii="Times New Roman" w:eastAsia="Calibri" w:hAnsi="Times New Roman" w:cs="Times New Roman"/>
                <w:color w:val="auto"/>
                <w:kern w:val="0"/>
              </w:rPr>
              <w:t>___________/_____________</w:t>
            </w:r>
          </w:p>
          <w:p w:rsidR="00DE09B1" w:rsidRPr="00DE09B1" w:rsidRDefault="00DE09B1" w:rsidP="00DE09B1">
            <w:pPr>
              <w:widowControl/>
              <w:suppressAutoHyphens w:val="0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DE09B1">
              <w:rPr>
                <w:rFonts w:ascii="Times New Roman" w:eastAsia="Calibri" w:hAnsi="Times New Roman" w:cs="Times New Roman"/>
                <w:color w:val="auto"/>
                <w:kern w:val="0"/>
              </w:rPr>
              <w:t>Протокол № ____</w:t>
            </w:r>
          </w:p>
          <w:p w:rsidR="00DE09B1" w:rsidRPr="00DE09B1" w:rsidRDefault="00DE09B1" w:rsidP="00DE09B1">
            <w:pPr>
              <w:widowControl/>
              <w:suppressAutoHyphens w:val="0"/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</w:pPr>
            <w:r w:rsidRPr="00DE09B1">
              <w:rPr>
                <w:rFonts w:ascii="Times New Roman" w:eastAsia="Calibri" w:hAnsi="Times New Roman" w:cs="Times New Roman"/>
                <w:color w:val="auto"/>
                <w:kern w:val="0"/>
              </w:rPr>
              <w:t>от «____» ________ 20___ г.</w:t>
            </w:r>
          </w:p>
          <w:p w:rsidR="00DE09B1" w:rsidRPr="00DE09B1" w:rsidRDefault="00DE09B1" w:rsidP="00DE09B1">
            <w:pPr>
              <w:widowControl/>
              <w:suppressAutoHyphens w:val="0"/>
              <w:jc w:val="center"/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</w:pPr>
          </w:p>
        </w:tc>
        <w:tc>
          <w:tcPr>
            <w:tcW w:w="3291" w:type="dxa"/>
          </w:tcPr>
          <w:p w:rsidR="00DE09B1" w:rsidRPr="00DE09B1" w:rsidRDefault="00DE09B1" w:rsidP="00DE09B1">
            <w:pPr>
              <w:widowControl/>
              <w:suppressAutoHyphens w:val="0"/>
              <w:jc w:val="center"/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</w:pPr>
            <w:r w:rsidRPr="00DE09B1"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  <w:t>«Согласовано»</w:t>
            </w:r>
          </w:p>
          <w:p w:rsidR="00DE09B1" w:rsidRPr="00DE09B1" w:rsidRDefault="00DE09B1" w:rsidP="00DE09B1">
            <w:pPr>
              <w:widowControl/>
              <w:suppressAutoHyphens w:val="0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DE09B1">
              <w:rPr>
                <w:rFonts w:ascii="Times New Roman" w:eastAsia="Calibri" w:hAnsi="Times New Roman" w:cs="Times New Roman"/>
                <w:color w:val="auto"/>
                <w:kern w:val="0"/>
              </w:rPr>
              <w:t>Методист школы</w:t>
            </w:r>
          </w:p>
          <w:p w:rsidR="00DE09B1" w:rsidRPr="00DE09B1" w:rsidRDefault="00DE09B1" w:rsidP="00DE09B1">
            <w:pPr>
              <w:widowControl/>
              <w:suppressAutoHyphens w:val="0"/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</w:pPr>
            <w:r w:rsidRPr="00DE09B1"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  <w:t>___________/____________</w:t>
            </w:r>
          </w:p>
        </w:tc>
        <w:tc>
          <w:tcPr>
            <w:tcW w:w="3478" w:type="dxa"/>
          </w:tcPr>
          <w:p w:rsidR="00DE09B1" w:rsidRPr="00DE09B1" w:rsidRDefault="00DE09B1" w:rsidP="00DE09B1">
            <w:pPr>
              <w:widowControl/>
              <w:suppressAutoHyphens w:val="0"/>
              <w:jc w:val="center"/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</w:pPr>
            <w:r w:rsidRPr="00DE09B1"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  <w:t>«Утверждаю»</w:t>
            </w:r>
          </w:p>
          <w:p w:rsidR="00DE09B1" w:rsidRPr="00DE09B1" w:rsidRDefault="00DE09B1" w:rsidP="00DE09B1">
            <w:pPr>
              <w:widowControl/>
              <w:suppressAutoHyphens w:val="0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DE09B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Директор МАОУ </w:t>
            </w:r>
            <w:proofErr w:type="spellStart"/>
            <w:r w:rsidRPr="00DE09B1">
              <w:rPr>
                <w:rFonts w:ascii="Times New Roman" w:eastAsia="Calibri" w:hAnsi="Times New Roman" w:cs="Times New Roman"/>
                <w:color w:val="auto"/>
                <w:kern w:val="0"/>
              </w:rPr>
              <w:t>Черемшанская</w:t>
            </w:r>
            <w:proofErr w:type="spellEnd"/>
            <w:r w:rsidRPr="00DE09B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 СОШ</w:t>
            </w:r>
          </w:p>
          <w:p w:rsidR="00DE09B1" w:rsidRPr="00DE09B1" w:rsidRDefault="00DE09B1" w:rsidP="00DE09B1">
            <w:pPr>
              <w:widowControl/>
              <w:suppressAutoHyphens w:val="0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DE09B1">
              <w:rPr>
                <w:rFonts w:ascii="Times New Roman" w:eastAsia="Calibri" w:hAnsi="Times New Roman" w:cs="Times New Roman"/>
                <w:color w:val="auto"/>
                <w:kern w:val="0"/>
              </w:rPr>
              <w:t>____________ Н.Е. Болтунов</w:t>
            </w:r>
          </w:p>
          <w:p w:rsidR="00DE09B1" w:rsidRPr="00DE09B1" w:rsidRDefault="00DE09B1" w:rsidP="00DE09B1">
            <w:pPr>
              <w:widowControl/>
              <w:suppressAutoHyphens w:val="0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</w:p>
          <w:p w:rsidR="00DE09B1" w:rsidRPr="00DE09B1" w:rsidRDefault="00DE09B1" w:rsidP="00DE09B1">
            <w:pPr>
              <w:widowControl/>
              <w:suppressAutoHyphens w:val="0"/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</w:pPr>
          </w:p>
        </w:tc>
      </w:tr>
    </w:tbl>
    <w:p w:rsidR="00DE09B1" w:rsidRPr="00DE09B1" w:rsidRDefault="00DE09B1" w:rsidP="00DE09B1">
      <w:pPr>
        <w:widowControl/>
        <w:suppressAutoHyphens w:val="0"/>
        <w:jc w:val="center"/>
        <w:rPr>
          <w:rFonts w:ascii="Times New Roman" w:eastAsia="Calibri" w:hAnsi="Times New Roman" w:cs="Times New Roman"/>
          <w:b/>
          <w:color w:val="auto"/>
          <w:kern w:val="0"/>
          <w:sz w:val="72"/>
        </w:rPr>
      </w:pPr>
    </w:p>
    <w:p w:rsidR="00DE09B1" w:rsidRPr="00DE09B1" w:rsidRDefault="00DE09B1" w:rsidP="00DE09B1">
      <w:pPr>
        <w:widowControl/>
        <w:suppressAutoHyphens w:val="0"/>
        <w:jc w:val="center"/>
        <w:rPr>
          <w:rFonts w:ascii="Times New Roman" w:eastAsia="Calibri" w:hAnsi="Times New Roman" w:cs="Times New Roman"/>
          <w:b/>
          <w:color w:val="auto"/>
          <w:kern w:val="0"/>
          <w:sz w:val="72"/>
        </w:rPr>
      </w:pPr>
    </w:p>
    <w:p w:rsidR="00DE09B1" w:rsidRPr="00DE09B1" w:rsidRDefault="00DE09B1" w:rsidP="00DE09B1">
      <w:pPr>
        <w:widowControl/>
        <w:suppressAutoHyphens w:val="0"/>
        <w:jc w:val="center"/>
        <w:rPr>
          <w:rFonts w:ascii="Times New Roman" w:eastAsia="Calibri" w:hAnsi="Times New Roman" w:cs="Times New Roman"/>
          <w:b/>
          <w:color w:val="auto"/>
          <w:kern w:val="0"/>
          <w:sz w:val="56"/>
        </w:rPr>
      </w:pPr>
      <w:r w:rsidRPr="00DE09B1">
        <w:rPr>
          <w:rFonts w:ascii="Times New Roman" w:eastAsia="Calibri" w:hAnsi="Times New Roman" w:cs="Times New Roman"/>
          <w:b/>
          <w:color w:val="auto"/>
          <w:kern w:val="0"/>
          <w:sz w:val="56"/>
        </w:rPr>
        <w:t>РАБОЧАЯ ПРОГРАММА</w:t>
      </w:r>
    </w:p>
    <w:p w:rsidR="00DE09B1" w:rsidRPr="00DE09B1" w:rsidRDefault="00DE09B1" w:rsidP="00DE09B1">
      <w:pPr>
        <w:widowControl/>
        <w:suppressAutoHyphens w:val="0"/>
        <w:jc w:val="center"/>
        <w:rPr>
          <w:rFonts w:ascii="Times New Roman" w:eastAsia="Calibri" w:hAnsi="Times New Roman" w:cs="Times New Roman"/>
          <w:b/>
          <w:color w:val="auto"/>
          <w:kern w:val="0"/>
          <w:sz w:val="36"/>
          <w:szCs w:val="36"/>
        </w:rPr>
      </w:pPr>
      <w:r w:rsidRPr="00DE09B1">
        <w:rPr>
          <w:rFonts w:ascii="Times New Roman" w:eastAsia="Calibri" w:hAnsi="Times New Roman" w:cs="Times New Roman"/>
          <w:b/>
          <w:color w:val="auto"/>
          <w:kern w:val="0"/>
          <w:sz w:val="36"/>
          <w:szCs w:val="36"/>
        </w:rPr>
        <w:t xml:space="preserve">учебного предмета </w:t>
      </w:r>
    </w:p>
    <w:p w:rsidR="00DE09B1" w:rsidRPr="00DE09B1" w:rsidRDefault="00DE09B1" w:rsidP="00DE09B1">
      <w:pPr>
        <w:widowControl/>
        <w:suppressAutoHyphens w:val="0"/>
        <w:jc w:val="center"/>
        <w:rPr>
          <w:rFonts w:ascii="Times New Roman" w:eastAsia="Calibri" w:hAnsi="Times New Roman" w:cs="Times New Roman"/>
          <w:b/>
          <w:color w:val="auto"/>
          <w:kern w:val="0"/>
          <w:sz w:val="36"/>
          <w:szCs w:val="36"/>
          <w:u w:val="single"/>
        </w:rPr>
      </w:pPr>
      <w:r>
        <w:rPr>
          <w:rFonts w:ascii="Times New Roman" w:eastAsia="Calibri" w:hAnsi="Times New Roman" w:cs="Times New Roman"/>
          <w:b/>
          <w:color w:val="auto"/>
          <w:kern w:val="0"/>
          <w:sz w:val="36"/>
          <w:szCs w:val="36"/>
          <w:u w:val="single"/>
        </w:rPr>
        <w:t>Информатика</w:t>
      </w:r>
    </w:p>
    <w:p w:rsidR="00DE09B1" w:rsidRPr="00DE09B1" w:rsidRDefault="00DE09B1" w:rsidP="00DE09B1">
      <w:pPr>
        <w:widowControl/>
        <w:suppressAutoHyphens w:val="0"/>
        <w:jc w:val="center"/>
        <w:rPr>
          <w:rFonts w:ascii="Times New Roman" w:eastAsia="Calibri" w:hAnsi="Times New Roman" w:cs="Times New Roman"/>
          <w:b/>
          <w:color w:val="auto"/>
          <w:kern w:val="0"/>
          <w:sz w:val="36"/>
          <w:szCs w:val="36"/>
        </w:rPr>
      </w:pPr>
      <w:r>
        <w:rPr>
          <w:rFonts w:ascii="Times New Roman" w:eastAsia="Calibri" w:hAnsi="Times New Roman" w:cs="Times New Roman"/>
          <w:b/>
          <w:color w:val="auto"/>
          <w:kern w:val="0"/>
          <w:sz w:val="36"/>
          <w:szCs w:val="36"/>
        </w:rPr>
        <w:t>2019– 2020</w:t>
      </w:r>
      <w:r w:rsidRPr="00DE09B1">
        <w:rPr>
          <w:rFonts w:ascii="Times New Roman" w:eastAsia="Calibri" w:hAnsi="Times New Roman" w:cs="Times New Roman"/>
          <w:b/>
          <w:color w:val="auto"/>
          <w:kern w:val="0"/>
          <w:sz w:val="36"/>
          <w:szCs w:val="36"/>
        </w:rPr>
        <w:t xml:space="preserve"> учебный год</w:t>
      </w:r>
    </w:p>
    <w:p w:rsidR="00DE09B1" w:rsidRPr="00DE09B1" w:rsidRDefault="00DE09B1" w:rsidP="00DE09B1">
      <w:pPr>
        <w:widowControl/>
        <w:suppressAutoHyphens w:val="0"/>
        <w:jc w:val="center"/>
        <w:rPr>
          <w:rFonts w:ascii="Times New Roman" w:eastAsia="Calibri" w:hAnsi="Times New Roman" w:cs="Times New Roman"/>
          <w:b/>
          <w:color w:val="auto"/>
          <w:kern w:val="0"/>
          <w:sz w:val="28"/>
          <w:szCs w:val="28"/>
        </w:rPr>
      </w:pPr>
    </w:p>
    <w:p w:rsidR="00DE09B1" w:rsidRPr="00DE09B1" w:rsidRDefault="00DE09B1" w:rsidP="00DE09B1">
      <w:pPr>
        <w:widowControl/>
        <w:suppressAutoHyphens w:val="0"/>
        <w:jc w:val="center"/>
        <w:rPr>
          <w:rFonts w:ascii="Times New Roman" w:eastAsia="Calibri" w:hAnsi="Times New Roman" w:cs="Times New Roman"/>
          <w:b/>
          <w:color w:val="auto"/>
          <w:kern w:val="0"/>
          <w:sz w:val="28"/>
          <w:szCs w:val="28"/>
        </w:rPr>
      </w:pPr>
    </w:p>
    <w:p w:rsidR="00DE09B1" w:rsidRPr="00DE09B1" w:rsidRDefault="00DE09B1" w:rsidP="00DE09B1">
      <w:pPr>
        <w:widowControl/>
        <w:suppressAutoHyphens w:val="0"/>
        <w:jc w:val="center"/>
        <w:rPr>
          <w:rFonts w:ascii="Times New Roman" w:eastAsia="Calibri" w:hAnsi="Times New Roman" w:cs="Times New Roman"/>
          <w:b/>
          <w:color w:val="auto"/>
          <w:kern w:val="0"/>
          <w:sz w:val="28"/>
          <w:szCs w:val="28"/>
        </w:rPr>
      </w:pPr>
    </w:p>
    <w:p w:rsidR="00DE09B1" w:rsidRPr="00DE09B1" w:rsidRDefault="00DE09B1" w:rsidP="00DE09B1">
      <w:pPr>
        <w:widowControl/>
        <w:suppressAutoHyphens w:val="0"/>
        <w:jc w:val="center"/>
        <w:rPr>
          <w:rFonts w:ascii="Times New Roman" w:eastAsia="Calibri" w:hAnsi="Times New Roman" w:cs="Times New Roman"/>
          <w:b/>
          <w:color w:val="auto"/>
          <w:kern w:val="0"/>
          <w:sz w:val="28"/>
          <w:szCs w:val="28"/>
        </w:rPr>
      </w:pPr>
    </w:p>
    <w:p w:rsidR="00DE09B1" w:rsidRPr="00DE09B1" w:rsidRDefault="00DE09B1" w:rsidP="00DE09B1">
      <w:pPr>
        <w:widowControl/>
        <w:suppressAutoHyphens w:val="0"/>
        <w:jc w:val="center"/>
        <w:rPr>
          <w:rFonts w:ascii="Times New Roman" w:eastAsia="Calibri" w:hAnsi="Times New Roman" w:cs="Times New Roman"/>
          <w:b/>
          <w:color w:val="auto"/>
          <w:kern w:val="0"/>
          <w:sz w:val="28"/>
          <w:szCs w:val="28"/>
        </w:rPr>
      </w:pPr>
    </w:p>
    <w:p w:rsidR="00DE09B1" w:rsidRPr="00DE09B1" w:rsidRDefault="00DE09B1" w:rsidP="00DE09B1">
      <w:pPr>
        <w:widowControl/>
        <w:suppressAutoHyphens w:val="0"/>
        <w:jc w:val="center"/>
        <w:rPr>
          <w:rFonts w:ascii="Times New Roman" w:eastAsia="Calibri" w:hAnsi="Times New Roman" w:cs="Times New Roman"/>
          <w:b/>
          <w:color w:val="auto"/>
          <w:kern w:val="0"/>
          <w:sz w:val="28"/>
          <w:szCs w:val="28"/>
        </w:rPr>
      </w:pPr>
    </w:p>
    <w:p w:rsidR="00DE09B1" w:rsidRPr="00DE09B1" w:rsidRDefault="00DE09B1" w:rsidP="00DE09B1">
      <w:pPr>
        <w:widowControl/>
        <w:suppressAutoHyphens w:val="0"/>
        <w:jc w:val="center"/>
        <w:rPr>
          <w:rFonts w:ascii="Times New Roman" w:eastAsia="Calibri" w:hAnsi="Times New Roman" w:cs="Times New Roman"/>
          <w:b/>
          <w:color w:val="auto"/>
          <w:kern w:val="0"/>
          <w:sz w:val="28"/>
          <w:szCs w:val="28"/>
        </w:rPr>
      </w:pPr>
    </w:p>
    <w:p w:rsidR="00DE09B1" w:rsidRPr="00DE09B1" w:rsidRDefault="00DE09B1" w:rsidP="00DE09B1">
      <w:pPr>
        <w:widowControl/>
        <w:suppressAutoHyphens w:val="0"/>
        <w:jc w:val="center"/>
        <w:rPr>
          <w:rFonts w:ascii="Times New Roman" w:eastAsia="Calibri" w:hAnsi="Times New Roman" w:cs="Times New Roman"/>
          <w:b/>
          <w:color w:val="auto"/>
          <w:kern w:val="0"/>
          <w:sz w:val="28"/>
          <w:szCs w:val="28"/>
        </w:rPr>
      </w:pPr>
    </w:p>
    <w:p w:rsidR="00DE09B1" w:rsidRPr="00DE09B1" w:rsidRDefault="00DE09B1" w:rsidP="00DE09B1">
      <w:pPr>
        <w:widowControl/>
        <w:suppressAutoHyphens w:val="0"/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</w:pPr>
    </w:p>
    <w:p w:rsidR="00DE09B1" w:rsidRPr="00DE09B1" w:rsidRDefault="00DE09B1" w:rsidP="00DE09B1">
      <w:pPr>
        <w:widowControl/>
        <w:suppressAutoHyphens w:val="0"/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</w:pPr>
    </w:p>
    <w:p w:rsidR="00DE09B1" w:rsidRPr="00DE09B1" w:rsidRDefault="00DE09B1" w:rsidP="00DE09B1">
      <w:pPr>
        <w:widowControl/>
        <w:suppressAutoHyphens w:val="0"/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</w:pPr>
      <w:r w:rsidRPr="00DE09B1">
        <w:rPr>
          <w:rFonts w:ascii="Times New Roman" w:eastAsia="Calibri" w:hAnsi="Times New Roman" w:cs="Times New Roman"/>
          <w:b/>
          <w:color w:val="auto"/>
          <w:kern w:val="0"/>
          <w:sz w:val="28"/>
          <w:szCs w:val="28"/>
        </w:rPr>
        <w:t>Учитель</w:t>
      </w:r>
      <w:r w:rsidRPr="00DE09B1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 xml:space="preserve">    </w:t>
      </w:r>
      <w:r w:rsidRPr="00DE09B1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ab/>
      </w:r>
      <w:r w:rsidRPr="00DE09B1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ab/>
      </w:r>
      <w:r w:rsidRPr="00DE09B1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ab/>
        <w:t>Кизерова Ольга Викторовна</w:t>
      </w:r>
    </w:p>
    <w:p w:rsidR="00DE09B1" w:rsidRPr="00DE09B1" w:rsidRDefault="00DE09B1" w:rsidP="00DE09B1">
      <w:pPr>
        <w:widowControl/>
        <w:suppressAutoHyphens w:val="0"/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</w:pPr>
      <w:r w:rsidRPr="00DE09B1">
        <w:rPr>
          <w:rFonts w:ascii="Times New Roman" w:eastAsia="Calibri" w:hAnsi="Times New Roman" w:cs="Times New Roman"/>
          <w:b/>
          <w:color w:val="auto"/>
          <w:kern w:val="0"/>
          <w:sz w:val="28"/>
          <w:szCs w:val="28"/>
        </w:rPr>
        <w:t xml:space="preserve">Класс   </w:t>
      </w:r>
      <w:r w:rsidRPr="00DE09B1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 xml:space="preserve">       </w:t>
      </w:r>
      <w:r w:rsidRPr="00DE09B1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ab/>
      </w:r>
      <w:r w:rsidRPr="00DE09B1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ab/>
        <w:t>7</w:t>
      </w:r>
    </w:p>
    <w:p w:rsidR="00DE09B1" w:rsidRPr="00DE09B1" w:rsidRDefault="00DE09B1" w:rsidP="00DE09B1">
      <w:pPr>
        <w:widowControl/>
        <w:suppressAutoHyphens w:val="0"/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</w:pPr>
      <w:r w:rsidRPr="00DE09B1">
        <w:rPr>
          <w:rFonts w:ascii="Times New Roman" w:eastAsia="Calibri" w:hAnsi="Times New Roman" w:cs="Times New Roman"/>
          <w:b/>
          <w:color w:val="auto"/>
          <w:kern w:val="0"/>
          <w:sz w:val="28"/>
          <w:szCs w:val="28"/>
        </w:rPr>
        <w:t>Всего часов в год</w:t>
      </w:r>
      <w:r w:rsidRPr="00DE09B1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 xml:space="preserve"> </w:t>
      </w:r>
      <w:r w:rsidRPr="00DE09B1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ab/>
      </w:r>
      <w:r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>34</w:t>
      </w:r>
    </w:p>
    <w:p w:rsidR="00DE09B1" w:rsidRPr="00DE09B1" w:rsidRDefault="00DE09B1" w:rsidP="00DE09B1">
      <w:pPr>
        <w:widowControl/>
        <w:suppressAutoHyphens w:val="0"/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</w:pPr>
      <w:r w:rsidRPr="00DE09B1">
        <w:rPr>
          <w:rFonts w:ascii="Times New Roman" w:eastAsia="Calibri" w:hAnsi="Times New Roman" w:cs="Times New Roman"/>
          <w:b/>
          <w:color w:val="auto"/>
          <w:kern w:val="0"/>
          <w:sz w:val="28"/>
          <w:szCs w:val="28"/>
        </w:rPr>
        <w:t>Всего часов в неделю</w:t>
      </w:r>
      <w:r w:rsidRPr="00DE09B1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 xml:space="preserve"> </w:t>
      </w:r>
      <w:r w:rsidRPr="00DE09B1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ab/>
      </w:r>
      <w:r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>1</w:t>
      </w:r>
    </w:p>
    <w:p w:rsidR="00DE09B1" w:rsidRPr="00DE09B1" w:rsidRDefault="00DE09B1" w:rsidP="00DE09B1">
      <w:pPr>
        <w:widowControl/>
        <w:suppressAutoHyphens w:val="0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28"/>
          <w:sz w:val="28"/>
          <w:szCs w:val="28"/>
          <w:u w:val="single"/>
        </w:rPr>
      </w:pPr>
    </w:p>
    <w:p w:rsidR="00DE09B1" w:rsidRPr="00DE09B1" w:rsidRDefault="00DE09B1" w:rsidP="00DE09B1">
      <w:pPr>
        <w:widowControl/>
        <w:suppressAutoHyphens w:val="0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28"/>
          <w:sz w:val="28"/>
          <w:szCs w:val="28"/>
          <w:u w:val="single"/>
        </w:rPr>
      </w:pPr>
    </w:p>
    <w:p w:rsidR="00DE09B1" w:rsidRPr="00DE09B1" w:rsidRDefault="00DE09B1" w:rsidP="00DE09B1">
      <w:pPr>
        <w:widowControl/>
        <w:suppressAutoHyphens w:val="0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28"/>
          <w:sz w:val="28"/>
          <w:szCs w:val="28"/>
          <w:u w:val="single"/>
        </w:rPr>
      </w:pPr>
    </w:p>
    <w:p w:rsidR="00DE09B1" w:rsidRPr="00DE09B1" w:rsidRDefault="00DE09B1" w:rsidP="00DE09B1">
      <w:pPr>
        <w:widowControl/>
        <w:suppressAutoHyphens w:val="0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28"/>
          <w:sz w:val="28"/>
          <w:szCs w:val="28"/>
          <w:u w:val="single"/>
        </w:rPr>
      </w:pPr>
    </w:p>
    <w:p w:rsidR="00DE09B1" w:rsidRPr="00DE09B1" w:rsidRDefault="00DE09B1" w:rsidP="00DE09B1">
      <w:pPr>
        <w:widowControl/>
        <w:suppressAutoHyphens w:val="0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28"/>
          <w:sz w:val="28"/>
          <w:szCs w:val="28"/>
          <w:u w:val="single"/>
        </w:rPr>
      </w:pPr>
    </w:p>
    <w:p w:rsidR="00DE09B1" w:rsidRPr="00DE09B1" w:rsidRDefault="00DE09B1" w:rsidP="00DE09B1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color w:val="auto"/>
          <w:kern w:val="0"/>
        </w:rPr>
      </w:pPr>
      <w:r w:rsidRPr="00DE09B1">
        <w:rPr>
          <w:rFonts w:ascii="Times New Roman" w:eastAsia="Times New Roman" w:hAnsi="Times New Roman" w:cs="Times New Roman"/>
          <w:b/>
          <w:color w:val="auto"/>
          <w:kern w:val="0"/>
        </w:rPr>
        <w:t>Черемшанка</w:t>
      </w:r>
      <w:r>
        <w:rPr>
          <w:rFonts w:ascii="Times New Roman" w:eastAsia="Times New Roman" w:hAnsi="Times New Roman" w:cs="Times New Roman"/>
          <w:b/>
          <w:color w:val="auto"/>
          <w:kern w:val="0"/>
        </w:rPr>
        <w:t>, 2019</w:t>
      </w:r>
    </w:p>
    <w:p w:rsidR="00BA49F8" w:rsidRPr="00BA49F8" w:rsidRDefault="00BA49F8" w:rsidP="00BA49F8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</w:p>
    <w:p w:rsidR="00DE09B1" w:rsidRDefault="00DE09B1" w:rsidP="00DE09B1">
      <w:pPr>
        <w:pStyle w:val="1"/>
        <w:numPr>
          <w:ilvl w:val="0"/>
          <w:numId w:val="0"/>
        </w:numPr>
        <w:spacing w:line="360" w:lineRule="auto"/>
        <w:jc w:val="center"/>
        <w:rPr>
          <w:rStyle w:val="11"/>
          <w:sz w:val="24"/>
          <w:szCs w:val="24"/>
        </w:rPr>
        <w:sectPr w:rsidR="00DE09B1" w:rsidSect="00DE09B1">
          <w:footerReference w:type="default" r:id="rId8"/>
          <w:footerReference w:type="first" r:id="rId9"/>
          <w:pgSz w:w="11906" w:h="16838"/>
          <w:pgMar w:top="907" w:right="1701" w:bottom="1134" w:left="851" w:header="720" w:footer="397" w:gutter="0"/>
          <w:cols w:space="720"/>
          <w:titlePg/>
          <w:docGrid w:linePitch="326" w:charSpace="-6554"/>
        </w:sectPr>
      </w:pPr>
    </w:p>
    <w:p w:rsidR="00840512" w:rsidRPr="001B0A01" w:rsidRDefault="00DE09B1" w:rsidP="001B0A01">
      <w:pPr>
        <w:pStyle w:val="1"/>
        <w:numPr>
          <w:ilvl w:val="0"/>
          <w:numId w:val="0"/>
        </w:numPr>
        <w:spacing w:line="276" w:lineRule="auto"/>
        <w:ind w:firstLine="72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1B0A01">
        <w:rPr>
          <w:rStyle w:val="11"/>
          <w:b/>
          <w:sz w:val="24"/>
          <w:szCs w:val="24"/>
        </w:rPr>
        <w:lastRenderedPageBreak/>
        <w:t>По</w:t>
      </w:r>
      <w:r w:rsidR="00F94F79" w:rsidRPr="001B0A01">
        <w:rPr>
          <w:rStyle w:val="11"/>
          <w:b/>
          <w:sz w:val="24"/>
          <w:szCs w:val="24"/>
        </w:rPr>
        <w:t>яснительная записка</w:t>
      </w:r>
    </w:p>
    <w:p w:rsidR="00840512" w:rsidRPr="001B0A01" w:rsidRDefault="00840512" w:rsidP="001B0A01">
      <w:pPr>
        <w:pStyle w:val="211"/>
        <w:spacing w:before="0" w:line="276" w:lineRule="auto"/>
        <w:ind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 xml:space="preserve">Рабочая программа по информатике для 7 класса составлена на основе следующих </w:t>
      </w:r>
      <w:r w:rsidRPr="001B0A01">
        <w:rPr>
          <w:rStyle w:val="21"/>
          <w:sz w:val="24"/>
          <w:szCs w:val="24"/>
        </w:rPr>
        <w:t>нормативных документов:</w:t>
      </w:r>
    </w:p>
    <w:p w:rsidR="00840512" w:rsidRPr="001B0A01" w:rsidRDefault="00840512" w:rsidP="001B0A01">
      <w:pPr>
        <w:pStyle w:val="18"/>
        <w:numPr>
          <w:ilvl w:val="0"/>
          <w:numId w:val="7"/>
        </w:numPr>
        <w:spacing w:line="276" w:lineRule="auto"/>
        <w:ind w:left="0" w:firstLine="720"/>
        <w:jc w:val="both"/>
        <w:rPr>
          <w:rFonts w:ascii="Times New Roman" w:hAnsi="Times New Roman" w:cs="Times New Roman"/>
        </w:rPr>
      </w:pPr>
      <w:r w:rsidRPr="001B0A01">
        <w:rPr>
          <w:rFonts w:ascii="Times New Roman" w:hAnsi="Times New Roman" w:cs="Times New Roman"/>
        </w:rPr>
        <w:t xml:space="preserve">Авторской программы по информатике и ИКТ </w:t>
      </w:r>
      <w:proofErr w:type="spellStart"/>
      <w:r w:rsidRPr="001B0A01">
        <w:rPr>
          <w:rFonts w:ascii="Times New Roman" w:hAnsi="Times New Roman" w:cs="Times New Roman"/>
        </w:rPr>
        <w:t>Босовой</w:t>
      </w:r>
      <w:proofErr w:type="spellEnd"/>
      <w:r w:rsidRPr="001B0A01">
        <w:rPr>
          <w:rFonts w:ascii="Times New Roman" w:hAnsi="Times New Roman" w:cs="Times New Roman"/>
        </w:rPr>
        <w:t xml:space="preserve"> Л.Л..</w:t>
      </w:r>
    </w:p>
    <w:p w:rsidR="00840512" w:rsidRPr="001B0A01" w:rsidRDefault="00840512" w:rsidP="001B0A01">
      <w:pPr>
        <w:pStyle w:val="18"/>
        <w:numPr>
          <w:ilvl w:val="0"/>
          <w:numId w:val="7"/>
        </w:numPr>
        <w:spacing w:line="276" w:lineRule="auto"/>
        <w:ind w:left="0" w:firstLine="720"/>
        <w:jc w:val="both"/>
        <w:rPr>
          <w:rFonts w:ascii="Times New Roman" w:hAnsi="Times New Roman" w:cs="Times New Roman"/>
        </w:rPr>
      </w:pPr>
      <w:r w:rsidRPr="001B0A01">
        <w:rPr>
          <w:rFonts w:ascii="Times New Roman" w:hAnsi="Times New Roman" w:cs="Times New Roman"/>
        </w:rPr>
        <w:t>Закон «Об образовании» от 29.12.2012 г. №273-ФЗ</w:t>
      </w:r>
    </w:p>
    <w:p w:rsidR="00840512" w:rsidRPr="001B0A01" w:rsidRDefault="00840512" w:rsidP="001B0A01">
      <w:pPr>
        <w:pStyle w:val="18"/>
        <w:numPr>
          <w:ilvl w:val="0"/>
          <w:numId w:val="7"/>
        </w:numPr>
        <w:spacing w:line="276" w:lineRule="auto"/>
        <w:ind w:left="0" w:firstLine="720"/>
        <w:jc w:val="both"/>
        <w:rPr>
          <w:rFonts w:ascii="Times New Roman" w:hAnsi="Times New Roman" w:cs="Times New Roman"/>
        </w:rPr>
      </w:pPr>
      <w:r w:rsidRPr="001B0A01">
        <w:rPr>
          <w:rFonts w:ascii="Times New Roman" w:hAnsi="Times New Roman" w:cs="Times New Roman"/>
        </w:rPr>
        <w:t>Федерального перечня учебников, рекомендованных и допущенных МОН РФ к использованию в образовательных учреждениях на 2016/2017 учебный год, утвержденного приказом Министерства образования и науки Российской Федерации от 31.03.2014 г. № 253 с изменениями от 26.01.2016 г.</w:t>
      </w:r>
    </w:p>
    <w:p w:rsidR="00840512" w:rsidRPr="001B0A01" w:rsidRDefault="00840512" w:rsidP="001B0A01">
      <w:pPr>
        <w:pStyle w:val="18"/>
        <w:numPr>
          <w:ilvl w:val="0"/>
          <w:numId w:val="7"/>
        </w:numPr>
        <w:spacing w:line="276" w:lineRule="auto"/>
        <w:ind w:left="0" w:firstLine="720"/>
        <w:jc w:val="both"/>
        <w:rPr>
          <w:rFonts w:ascii="Times New Roman" w:hAnsi="Times New Roman" w:cs="Times New Roman"/>
        </w:rPr>
      </w:pPr>
      <w:r w:rsidRPr="001B0A01">
        <w:rPr>
          <w:rFonts w:ascii="Times New Roman" w:hAnsi="Times New Roman" w:cs="Times New Roman"/>
        </w:rPr>
        <w:t xml:space="preserve">Учебного плана муниципального общеобразовательного учреждения </w:t>
      </w:r>
      <w:proofErr w:type="spellStart"/>
      <w:r w:rsidR="00DE09B1" w:rsidRPr="001B0A01">
        <w:rPr>
          <w:rFonts w:ascii="Times New Roman" w:hAnsi="Times New Roman" w:cs="Times New Roman"/>
        </w:rPr>
        <w:t>Прокуткинска</w:t>
      </w:r>
      <w:r w:rsidR="001B0A01">
        <w:rPr>
          <w:rFonts w:ascii="Times New Roman" w:hAnsi="Times New Roman" w:cs="Times New Roman"/>
        </w:rPr>
        <w:t>я</w:t>
      </w:r>
      <w:proofErr w:type="spellEnd"/>
      <w:r w:rsidR="00DE09B1" w:rsidRPr="001B0A01">
        <w:rPr>
          <w:rFonts w:ascii="Times New Roman" w:hAnsi="Times New Roman" w:cs="Times New Roman"/>
        </w:rPr>
        <w:t xml:space="preserve"> средняя об</w:t>
      </w:r>
      <w:r w:rsidRPr="001B0A01">
        <w:rPr>
          <w:rFonts w:ascii="Times New Roman" w:hAnsi="Times New Roman" w:cs="Times New Roman"/>
        </w:rPr>
        <w:t>щеобразовательная школа на 201</w:t>
      </w:r>
      <w:r w:rsidR="00DE09B1" w:rsidRPr="001B0A01">
        <w:rPr>
          <w:rFonts w:ascii="Times New Roman" w:hAnsi="Times New Roman" w:cs="Times New Roman"/>
        </w:rPr>
        <w:t>9/2020</w:t>
      </w:r>
      <w:r w:rsidRPr="001B0A01">
        <w:rPr>
          <w:rFonts w:ascii="Times New Roman" w:hAnsi="Times New Roman" w:cs="Times New Roman"/>
        </w:rPr>
        <w:t xml:space="preserve"> учебный год.</w:t>
      </w:r>
    </w:p>
    <w:p w:rsidR="00840512" w:rsidRPr="001B0A01" w:rsidRDefault="00840512" w:rsidP="001B0A01">
      <w:pPr>
        <w:pStyle w:val="211"/>
        <w:spacing w:before="0" w:line="276" w:lineRule="auto"/>
        <w:ind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 xml:space="preserve">Программа по информатике для 7 класса составлена в соответствии с требованиями Федерального государственного образовательного стандарта основного общего образования (ФГОС ООО); требованиями к результатам освоения основной образовательной программы (личностным, </w:t>
      </w:r>
      <w:proofErr w:type="spellStart"/>
      <w:r w:rsidRPr="001B0A01">
        <w:rPr>
          <w:rStyle w:val="20"/>
          <w:sz w:val="24"/>
          <w:szCs w:val="24"/>
        </w:rPr>
        <w:t>метапредметным</w:t>
      </w:r>
      <w:proofErr w:type="spellEnd"/>
      <w:r w:rsidRPr="001B0A01">
        <w:rPr>
          <w:rStyle w:val="20"/>
          <w:sz w:val="24"/>
          <w:szCs w:val="24"/>
        </w:rPr>
        <w:t xml:space="preserve">, предметным); основными подходами к развитию и формированию универсальных учебных действий (УУД) для основного общего образования. В ней соблюдается преемственность с федеральным государственным образовательным стандартом начального общего образования; учитываются возрастные и психологические особенности школьников, обучающихся на ступени основного общего образования, учитываются </w:t>
      </w:r>
      <w:proofErr w:type="spellStart"/>
      <w:r w:rsidRPr="001B0A01">
        <w:rPr>
          <w:rStyle w:val="20"/>
          <w:sz w:val="24"/>
          <w:szCs w:val="24"/>
        </w:rPr>
        <w:t>межпредметные</w:t>
      </w:r>
      <w:proofErr w:type="spellEnd"/>
      <w:r w:rsidRPr="001B0A01">
        <w:rPr>
          <w:rStyle w:val="20"/>
          <w:sz w:val="24"/>
          <w:szCs w:val="24"/>
        </w:rPr>
        <w:t xml:space="preserve"> связи.</w:t>
      </w:r>
    </w:p>
    <w:p w:rsidR="00840512" w:rsidRPr="001B0A01" w:rsidRDefault="00840512" w:rsidP="001B0A01">
      <w:pPr>
        <w:pStyle w:val="32"/>
        <w:spacing w:line="276" w:lineRule="auto"/>
        <w:ind w:firstLine="720"/>
        <w:rPr>
          <w:rStyle w:val="30"/>
          <w:sz w:val="24"/>
          <w:szCs w:val="24"/>
        </w:rPr>
      </w:pPr>
      <w:r w:rsidRPr="001B0A01">
        <w:rPr>
          <w:rStyle w:val="30"/>
          <w:sz w:val="24"/>
          <w:szCs w:val="24"/>
        </w:rPr>
        <w:t>Программа ориентирована на использование УМК: Л.Л. Босова «Информатика и ИКТ, 7 класс» М.: Бином. Лаборатория знаний, 2015 г. и рассчитана на 34 часа в 7 классе из расчёта 1 учебный час в неделю.</w:t>
      </w:r>
    </w:p>
    <w:p w:rsidR="004A0BE1" w:rsidRPr="001B0A01" w:rsidRDefault="004A0BE1" w:rsidP="001B0A01">
      <w:pPr>
        <w:spacing w:line="276" w:lineRule="auto"/>
        <w:ind w:firstLine="720"/>
        <w:jc w:val="both"/>
        <w:rPr>
          <w:rFonts w:ascii="Times New Roman" w:eastAsia="SimSun" w:hAnsi="Times New Roman" w:cs="Times New Roman"/>
          <w:b/>
          <w:i/>
          <w:color w:val="auto"/>
          <w:lang w:eastAsia="hi-IN" w:bidi="hi-IN"/>
        </w:rPr>
      </w:pPr>
      <w:r w:rsidRPr="001B0A01">
        <w:rPr>
          <w:rFonts w:ascii="Times New Roman" w:eastAsia="SimSun" w:hAnsi="Times New Roman" w:cs="Times New Roman"/>
          <w:color w:val="auto"/>
          <w:lang w:eastAsia="hi-IN" w:bidi="hi-IN"/>
        </w:rPr>
        <w:t xml:space="preserve">Изучение информатики </w:t>
      </w:r>
      <w:r w:rsidR="001B0A01">
        <w:rPr>
          <w:rFonts w:ascii="Times New Roman" w:eastAsia="SimSun" w:hAnsi="Times New Roman" w:cs="Times New Roman"/>
          <w:bCs/>
          <w:iCs/>
          <w:color w:val="auto"/>
          <w:spacing w:val="-5"/>
          <w:w w:val="104"/>
          <w:lang w:eastAsia="hi-IN" w:bidi="hi-IN"/>
        </w:rPr>
        <w:t>в</w:t>
      </w:r>
      <w:r w:rsidRPr="001B0A01">
        <w:rPr>
          <w:rFonts w:ascii="Times New Roman" w:eastAsia="SimSun" w:hAnsi="Times New Roman" w:cs="Times New Roman"/>
          <w:bCs/>
          <w:iCs/>
          <w:color w:val="auto"/>
          <w:spacing w:val="-5"/>
          <w:w w:val="104"/>
          <w:lang w:eastAsia="hi-IN" w:bidi="hi-IN"/>
        </w:rPr>
        <w:t xml:space="preserve"> 7–9 классах</w:t>
      </w:r>
      <w:r w:rsidRPr="001B0A01">
        <w:rPr>
          <w:rFonts w:ascii="Times New Roman" w:eastAsia="SimSun" w:hAnsi="Times New Roman" w:cs="Times New Roman"/>
          <w:color w:val="auto"/>
          <w:lang w:eastAsia="hi-IN" w:bidi="hi-IN"/>
        </w:rPr>
        <w:t xml:space="preserve"> вносит значительный вклад в достижение главных целей основного общего образования, способствуя</w:t>
      </w:r>
      <w:r w:rsidRPr="001B0A01">
        <w:rPr>
          <w:rFonts w:ascii="Times New Roman" w:eastAsia="SimSun" w:hAnsi="Times New Roman" w:cs="Times New Roman"/>
          <w:bCs/>
          <w:iCs/>
          <w:color w:val="auto"/>
          <w:spacing w:val="-5"/>
          <w:w w:val="104"/>
          <w:lang w:eastAsia="hi-IN" w:bidi="hi-IN"/>
        </w:rPr>
        <w:t>:</w:t>
      </w:r>
    </w:p>
    <w:p w:rsidR="004A0BE1" w:rsidRPr="001B0A01" w:rsidRDefault="004A0BE1" w:rsidP="001B0A01">
      <w:pPr>
        <w:numPr>
          <w:ilvl w:val="0"/>
          <w:numId w:val="4"/>
        </w:numPr>
        <w:tabs>
          <w:tab w:val="clear" w:pos="0"/>
          <w:tab w:val="num" w:pos="720"/>
        </w:tabs>
        <w:spacing w:line="276" w:lineRule="auto"/>
        <w:ind w:left="0" w:firstLine="720"/>
        <w:jc w:val="both"/>
        <w:rPr>
          <w:rFonts w:ascii="Times New Roman" w:eastAsia="SimSun" w:hAnsi="Times New Roman" w:cs="Times New Roman"/>
          <w:b/>
          <w:i/>
          <w:color w:val="auto"/>
          <w:lang w:eastAsia="hi-IN" w:bidi="hi-IN"/>
        </w:rPr>
      </w:pPr>
      <w:r w:rsidRPr="001B0A01">
        <w:rPr>
          <w:rFonts w:ascii="Times New Roman" w:eastAsia="SimSun" w:hAnsi="Times New Roman" w:cs="Times New Roman"/>
          <w:b/>
          <w:i/>
          <w:color w:val="auto"/>
          <w:lang w:eastAsia="hi-IN" w:bidi="hi-IN"/>
        </w:rPr>
        <w:t>формированию целостного мировоззрения</w:t>
      </w:r>
      <w:r w:rsidRPr="001B0A01">
        <w:rPr>
          <w:rFonts w:ascii="Times New Roman" w:eastAsia="SimSun" w:hAnsi="Times New Roman" w:cs="Times New Roman"/>
          <w:color w:val="auto"/>
          <w:lang w:eastAsia="hi-IN" w:bidi="hi-IN"/>
        </w:rPr>
        <w:t>,  соответствующего современному</w:t>
      </w:r>
      <w:r w:rsidRPr="001B0A01">
        <w:rPr>
          <w:rFonts w:ascii="Times New Roman" w:eastAsia="SimSun" w:hAnsi="Times New Roman" w:cs="Times New Roman"/>
          <w:b/>
          <w:i/>
          <w:lang w:eastAsia="hi-IN" w:bidi="hi-IN"/>
        </w:rPr>
        <w:t xml:space="preserve">  </w:t>
      </w:r>
      <w:r w:rsidRPr="001B0A01">
        <w:rPr>
          <w:rFonts w:ascii="Times New Roman" w:eastAsia="SimSun" w:hAnsi="Times New Roman" w:cs="Times New Roman"/>
          <w:color w:val="auto"/>
          <w:lang w:eastAsia="hi-IN" w:bidi="hi-IN"/>
        </w:rPr>
        <w:t xml:space="preserve">уровню развития науки и общественной практики за счет развития представлений об информации как важнейшем стратегическом ресурсе развития личности, государства, общества; понимания роли информационных процессов в современном мире; </w:t>
      </w:r>
    </w:p>
    <w:p w:rsidR="004A0BE1" w:rsidRPr="001B0A01" w:rsidRDefault="004A0BE1" w:rsidP="001B0A01">
      <w:pPr>
        <w:numPr>
          <w:ilvl w:val="0"/>
          <w:numId w:val="4"/>
        </w:numPr>
        <w:tabs>
          <w:tab w:val="clear" w:pos="0"/>
          <w:tab w:val="num" w:pos="720"/>
        </w:tabs>
        <w:spacing w:line="276" w:lineRule="auto"/>
        <w:ind w:left="0" w:firstLine="720"/>
        <w:jc w:val="both"/>
        <w:rPr>
          <w:rFonts w:ascii="Times New Roman" w:eastAsia="SimSun" w:hAnsi="Times New Roman" w:cs="Times New Roman"/>
          <w:b/>
          <w:i/>
          <w:color w:val="auto"/>
          <w:lang w:eastAsia="hi-IN" w:bidi="hi-IN"/>
        </w:rPr>
      </w:pPr>
      <w:r w:rsidRPr="001B0A01">
        <w:rPr>
          <w:rFonts w:ascii="Times New Roman" w:eastAsia="SimSun" w:hAnsi="Times New Roman" w:cs="Times New Roman"/>
          <w:b/>
          <w:i/>
          <w:color w:val="auto"/>
          <w:lang w:eastAsia="hi-IN" w:bidi="hi-IN"/>
        </w:rPr>
        <w:t xml:space="preserve">совершенствованию </w:t>
      </w:r>
      <w:proofErr w:type="spellStart"/>
      <w:r w:rsidRPr="001B0A01">
        <w:rPr>
          <w:rFonts w:ascii="Times New Roman" w:eastAsia="SimSun" w:hAnsi="Times New Roman" w:cs="Times New Roman"/>
          <w:b/>
          <w:i/>
          <w:color w:val="auto"/>
          <w:lang w:eastAsia="hi-IN" w:bidi="hi-IN"/>
        </w:rPr>
        <w:t>общеучебных</w:t>
      </w:r>
      <w:proofErr w:type="spellEnd"/>
      <w:r w:rsidRPr="001B0A01">
        <w:rPr>
          <w:rFonts w:ascii="Times New Roman" w:eastAsia="SimSun" w:hAnsi="Times New Roman" w:cs="Times New Roman"/>
          <w:b/>
          <w:i/>
          <w:color w:val="auto"/>
          <w:lang w:eastAsia="hi-IN" w:bidi="hi-IN"/>
        </w:rPr>
        <w:t xml:space="preserve"> и общекультурных навыков работы с информацией</w:t>
      </w:r>
      <w:r w:rsidRPr="001B0A01">
        <w:rPr>
          <w:rFonts w:ascii="Times New Roman" w:eastAsia="SimSun" w:hAnsi="Times New Roman" w:cs="Times New Roman"/>
          <w:color w:val="auto"/>
          <w:lang w:eastAsia="hi-IN" w:bidi="hi-IN"/>
        </w:rPr>
        <w:t xml:space="preserve"> в процессе систематизации и обобщения имеющихся и получения новых знаний, умений и способов деятельности в области информатики и ИКТ; развитию навыков самостоятельной учебной деятельности школьников (учебного проектирования, моделирования, исследовательской деятельности и т.д.);</w:t>
      </w:r>
    </w:p>
    <w:p w:rsidR="004A0BE1" w:rsidRPr="001B0A01" w:rsidRDefault="004A0BE1" w:rsidP="001B0A01">
      <w:pPr>
        <w:numPr>
          <w:ilvl w:val="0"/>
          <w:numId w:val="4"/>
        </w:numPr>
        <w:tabs>
          <w:tab w:val="clear" w:pos="0"/>
          <w:tab w:val="num" w:pos="720"/>
        </w:tabs>
        <w:spacing w:before="120" w:line="276" w:lineRule="auto"/>
        <w:ind w:left="0" w:firstLine="720"/>
        <w:jc w:val="both"/>
        <w:rPr>
          <w:rFonts w:ascii="Times New Roman" w:eastAsia="SimSun" w:hAnsi="Times New Roman" w:cs="Times New Roman"/>
          <w:b/>
          <w:i/>
          <w:color w:val="auto"/>
          <w:lang w:eastAsia="hi-IN" w:bidi="hi-IN"/>
        </w:rPr>
      </w:pPr>
      <w:r w:rsidRPr="001B0A01">
        <w:rPr>
          <w:rFonts w:ascii="Times New Roman" w:eastAsia="SimSun" w:hAnsi="Times New Roman" w:cs="Times New Roman"/>
          <w:b/>
          <w:i/>
          <w:color w:val="auto"/>
          <w:lang w:eastAsia="hi-IN" w:bidi="hi-IN"/>
        </w:rPr>
        <w:t>воспитанию ответственного и избирательного отношения к информации</w:t>
      </w:r>
      <w:r w:rsidRPr="001B0A01">
        <w:rPr>
          <w:rFonts w:ascii="Times New Roman" w:eastAsia="SimSun" w:hAnsi="Times New Roman" w:cs="Times New Roman"/>
          <w:color w:val="auto"/>
          <w:lang w:eastAsia="hi-IN" w:bidi="hi-IN"/>
        </w:rPr>
        <w:t xml:space="preserve"> с учетом правовых и этических аспектов ее распространения, воспитанию стремления к продолжению образования и созидательной деятельности с применением средств ИКТ</w:t>
      </w:r>
    </w:p>
    <w:p w:rsidR="00840512" w:rsidRPr="001B0A01" w:rsidRDefault="00840512" w:rsidP="001B0A01">
      <w:pPr>
        <w:pStyle w:val="2"/>
        <w:spacing w:line="276" w:lineRule="auto"/>
        <w:ind w:firstLine="720"/>
        <w:jc w:val="both"/>
        <w:rPr>
          <w:rFonts w:ascii="Times New Roman" w:hAnsi="Times New Roman" w:cs="Times New Roman"/>
          <w:i w:val="0"/>
          <w:sz w:val="24"/>
          <w:szCs w:val="24"/>
        </w:rPr>
      </w:pPr>
      <w:bookmarkStart w:id="0" w:name="bookmark1"/>
      <w:r w:rsidRPr="001B0A01">
        <w:rPr>
          <w:rStyle w:val="11"/>
          <w:i w:val="0"/>
          <w:sz w:val="24"/>
          <w:szCs w:val="24"/>
        </w:rPr>
        <w:lastRenderedPageBreak/>
        <w:t>Общая характеристика учебного предмета</w:t>
      </w:r>
      <w:bookmarkEnd w:id="0"/>
    </w:p>
    <w:p w:rsidR="00840512" w:rsidRPr="001B0A01" w:rsidRDefault="00840512" w:rsidP="001B0A01">
      <w:pPr>
        <w:pStyle w:val="211"/>
        <w:spacing w:before="0" w:line="276" w:lineRule="auto"/>
        <w:ind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Информатика – это естественнонаучная дисциплина о закономерностях протекания информационных процессов в системах различной природы, а также о методах и средствах их автоматизации.</w:t>
      </w:r>
    </w:p>
    <w:p w:rsidR="00840512" w:rsidRPr="001B0A01" w:rsidRDefault="00840512" w:rsidP="001B0A01">
      <w:pPr>
        <w:pStyle w:val="211"/>
        <w:spacing w:before="0" w:line="276" w:lineRule="auto"/>
        <w:ind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Многие положения, развиваемые информатикой, рассматриваются как основа создания и использования информационных и коммуникационных технологий - одного из наиболее значимых технологических достижений современной цивилизации. Вместе с математикой, физикой, химией, биологией курс информатики закладывает основы естественнонаучного мировоззрения.</w:t>
      </w:r>
    </w:p>
    <w:p w:rsidR="00840512" w:rsidRPr="001B0A01" w:rsidRDefault="00840512" w:rsidP="001B0A01">
      <w:pPr>
        <w:pStyle w:val="211"/>
        <w:spacing w:before="0" w:line="276" w:lineRule="auto"/>
        <w:ind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 xml:space="preserve">Информатика имеет большое и все возрастающее число междисциплинарных связей, причем как на уровне понятийного аппарата, так и на уровне инструментария. Многие предметные знания и способы деятельности (включая использование средств ИКТ), освоенные обучающимися на базе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т. е. ориентированы на формирование </w:t>
      </w:r>
      <w:proofErr w:type="spellStart"/>
      <w:r w:rsidRPr="001B0A01">
        <w:rPr>
          <w:rStyle w:val="20"/>
          <w:sz w:val="24"/>
          <w:szCs w:val="24"/>
        </w:rPr>
        <w:t>метапредметных</w:t>
      </w:r>
      <w:proofErr w:type="spellEnd"/>
      <w:r w:rsidRPr="001B0A01">
        <w:rPr>
          <w:rStyle w:val="20"/>
          <w:sz w:val="24"/>
          <w:szCs w:val="24"/>
        </w:rPr>
        <w:t xml:space="preserve"> и личностных результатов. На протяжении всего периода становления школьной информатики в ней накапливался опыт формирования образовательных результатов, которые в настоящее время принято называть современными образовательными результатами.</w:t>
      </w:r>
    </w:p>
    <w:p w:rsidR="00840512" w:rsidRPr="001B0A01" w:rsidRDefault="00840512" w:rsidP="001B0A01">
      <w:pPr>
        <w:pStyle w:val="211"/>
        <w:spacing w:before="0" w:line="276" w:lineRule="auto"/>
        <w:ind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 xml:space="preserve">Одной из основных черт нашего времени является всевозрастающая изменчивость окружающего мира. В этих условиях велика роль фундаментального образования, обеспечивающего профессиональную мобильность человека, готовность его к освоению новых технологий, в том числе, информационных. Необходимость подготовки личности к быстро наступающим переменам в обществе требует развития разнообразных форм мышления, формирования у учащихся умений организации собственной учебной деятельности, их ориентации на </w:t>
      </w:r>
      <w:proofErr w:type="spellStart"/>
      <w:r w:rsidRPr="001B0A01">
        <w:rPr>
          <w:rStyle w:val="20"/>
          <w:sz w:val="24"/>
          <w:szCs w:val="24"/>
        </w:rPr>
        <w:t>деятельностную</w:t>
      </w:r>
      <w:proofErr w:type="spellEnd"/>
      <w:r w:rsidRPr="001B0A01">
        <w:rPr>
          <w:rStyle w:val="20"/>
          <w:sz w:val="24"/>
          <w:szCs w:val="24"/>
        </w:rPr>
        <w:t xml:space="preserve"> жизненную позицию.</w:t>
      </w:r>
    </w:p>
    <w:p w:rsidR="00840512" w:rsidRPr="001B0A01" w:rsidRDefault="00840512" w:rsidP="001B0A01">
      <w:pPr>
        <w:pStyle w:val="211"/>
        <w:spacing w:before="0" w:line="276" w:lineRule="auto"/>
        <w:ind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В содержании курса информатики основной школы целесообразно сделать акцент на изучении фундаментальных основ информатики, формировании информационной культуры, развитии алгоритмического мышления, реализовать в полной мере общеобразовательный потенциал этого курса.</w:t>
      </w:r>
    </w:p>
    <w:p w:rsidR="00840512" w:rsidRPr="001B0A01" w:rsidRDefault="00840512" w:rsidP="001B0A01">
      <w:pPr>
        <w:pStyle w:val="211"/>
        <w:spacing w:before="0" w:line="276" w:lineRule="auto"/>
        <w:ind w:firstLine="720"/>
        <w:jc w:val="both"/>
        <w:rPr>
          <w:rStyle w:val="20"/>
          <w:sz w:val="24"/>
          <w:szCs w:val="24"/>
        </w:rPr>
      </w:pPr>
      <w:r w:rsidRPr="001B0A01">
        <w:rPr>
          <w:rStyle w:val="20"/>
          <w:sz w:val="24"/>
          <w:szCs w:val="24"/>
        </w:rPr>
        <w:t>Курс информатики основной школы является частью непрерывного курса информатики, который включает в себя также пропедевтический курс в начальной школе и обучение информатике в старших классах (на базовом или профильном уровне). В настоящей программе учтено, что сегодня, в соответствии с Федеральным государственным стандартом начального образования, учащиеся к концу начальной школы должны обладать ИКТ-компетентностью, достаточной для дальнейшего обучения. Далее, в основной школе, начиная с 5-го класса, они закрепляют полученные технические навыки и развивают их в рамках применения при изучении всех предметов. Курс информатики основной школы, опирается на опыт постоянного применения ИКТ, уже имеющийся у учащихся, дает теоретическое осмысление, интерпретацию и обобщение этого опыта.</w:t>
      </w:r>
    </w:p>
    <w:p w:rsidR="001B0A01" w:rsidRDefault="001B0A01" w:rsidP="001B0A01">
      <w:pPr>
        <w:pStyle w:val="211"/>
        <w:spacing w:before="0" w:line="276" w:lineRule="auto"/>
        <w:ind w:firstLine="720"/>
        <w:jc w:val="center"/>
        <w:rPr>
          <w:b/>
          <w:sz w:val="24"/>
          <w:szCs w:val="24"/>
        </w:rPr>
      </w:pPr>
    </w:p>
    <w:p w:rsidR="001B0A01" w:rsidRDefault="001B0A01" w:rsidP="001B0A01">
      <w:pPr>
        <w:pStyle w:val="211"/>
        <w:spacing w:before="0" w:line="276" w:lineRule="auto"/>
        <w:ind w:firstLine="720"/>
        <w:jc w:val="center"/>
        <w:rPr>
          <w:b/>
          <w:sz w:val="24"/>
          <w:szCs w:val="24"/>
        </w:rPr>
      </w:pPr>
    </w:p>
    <w:p w:rsidR="001B0A01" w:rsidRDefault="001B0A01" w:rsidP="001B0A01">
      <w:pPr>
        <w:pStyle w:val="211"/>
        <w:spacing w:before="0" w:line="276" w:lineRule="auto"/>
        <w:ind w:firstLine="720"/>
        <w:jc w:val="center"/>
        <w:rPr>
          <w:b/>
          <w:sz w:val="24"/>
          <w:szCs w:val="24"/>
        </w:rPr>
      </w:pPr>
    </w:p>
    <w:p w:rsidR="004A0BE1" w:rsidRPr="001B0A01" w:rsidRDefault="004A0BE1" w:rsidP="001B0A01">
      <w:pPr>
        <w:pStyle w:val="211"/>
        <w:spacing w:before="0" w:line="276" w:lineRule="auto"/>
        <w:ind w:firstLine="720"/>
        <w:jc w:val="center"/>
        <w:rPr>
          <w:b/>
          <w:sz w:val="24"/>
          <w:szCs w:val="24"/>
        </w:rPr>
      </w:pPr>
      <w:r w:rsidRPr="001B0A01">
        <w:rPr>
          <w:b/>
          <w:sz w:val="24"/>
          <w:szCs w:val="24"/>
        </w:rPr>
        <w:lastRenderedPageBreak/>
        <w:t>Место учебного предмета в учебном плане</w:t>
      </w:r>
    </w:p>
    <w:p w:rsidR="00DE09B1" w:rsidRPr="001B0A01" w:rsidRDefault="00DE09B1" w:rsidP="001B0A01">
      <w:pPr>
        <w:widowControl/>
        <w:suppressAutoHyphens w:val="0"/>
        <w:spacing w:line="276" w:lineRule="auto"/>
        <w:ind w:firstLine="720"/>
        <w:jc w:val="both"/>
        <w:rPr>
          <w:rFonts w:ascii="Times New Roman" w:eastAsia="Times New Roman" w:hAnsi="Times New Roman" w:cs="Times New Roman"/>
          <w:color w:val="auto"/>
          <w:kern w:val="0"/>
        </w:rPr>
      </w:pPr>
      <w:r w:rsidRPr="001B0A01">
        <w:rPr>
          <w:rFonts w:ascii="Times New Roman" w:eastAsia="Times New Roman" w:hAnsi="Times New Roman" w:cs="Times New Roman"/>
          <w:color w:val="auto"/>
          <w:kern w:val="0"/>
        </w:rPr>
        <w:t xml:space="preserve">Федеральный базисный учебный план для образовательных учреждений Российской Федерации отводит 170 часов для изучения информатики на ступени основного общего образования. Согласно учебному плану филиала МАОУ </w:t>
      </w:r>
      <w:proofErr w:type="spellStart"/>
      <w:r w:rsidRPr="001B0A01">
        <w:rPr>
          <w:rFonts w:ascii="Times New Roman" w:eastAsia="Times New Roman" w:hAnsi="Times New Roman" w:cs="Times New Roman"/>
          <w:color w:val="auto"/>
          <w:kern w:val="0"/>
        </w:rPr>
        <w:t>Черемшанская</w:t>
      </w:r>
      <w:proofErr w:type="spellEnd"/>
      <w:r w:rsidRPr="001B0A01">
        <w:rPr>
          <w:rFonts w:ascii="Times New Roman" w:eastAsia="Times New Roman" w:hAnsi="Times New Roman" w:cs="Times New Roman"/>
          <w:color w:val="auto"/>
          <w:kern w:val="0"/>
        </w:rPr>
        <w:t xml:space="preserve"> СОШ- </w:t>
      </w:r>
      <w:proofErr w:type="spellStart"/>
      <w:r w:rsidRPr="001B0A01">
        <w:rPr>
          <w:rFonts w:ascii="Times New Roman" w:eastAsia="Times New Roman" w:hAnsi="Times New Roman" w:cs="Times New Roman"/>
          <w:color w:val="auto"/>
          <w:kern w:val="0"/>
        </w:rPr>
        <w:t>Прокуткинская</w:t>
      </w:r>
      <w:proofErr w:type="spellEnd"/>
      <w:r w:rsidRPr="001B0A01">
        <w:rPr>
          <w:rFonts w:ascii="Times New Roman" w:eastAsia="Times New Roman" w:hAnsi="Times New Roman" w:cs="Times New Roman"/>
          <w:color w:val="auto"/>
          <w:kern w:val="0"/>
        </w:rPr>
        <w:t xml:space="preserve"> СОШ на изучение информатики в 7 классе отводится 1 ч в неделю (34 часа за год). </w:t>
      </w:r>
    </w:p>
    <w:p w:rsidR="004A0BE1" w:rsidRPr="001B0A01" w:rsidRDefault="004A0BE1" w:rsidP="001B0A01">
      <w:pPr>
        <w:pStyle w:val="2"/>
        <w:spacing w:line="276" w:lineRule="auto"/>
        <w:ind w:firstLine="720"/>
        <w:jc w:val="both"/>
        <w:rPr>
          <w:rFonts w:ascii="Times New Roman" w:hAnsi="Times New Roman" w:cs="Times New Roman"/>
          <w:i w:val="0"/>
          <w:sz w:val="24"/>
          <w:szCs w:val="24"/>
        </w:rPr>
      </w:pPr>
      <w:bookmarkStart w:id="1" w:name="bookmark4"/>
      <w:r w:rsidRPr="001B0A01">
        <w:rPr>
          <w:rStyle w:val="11"/>
          <w:i w:val="0"/>
          <w:sz w:val="24"/>
          <w:szCs w:val="24"/>
        </w:rPr>
        <w:t xml:space="preserve">Личностные, </w:t>
      </w:r>
      <w:proofErr w:type="spellStart"/>
      <w:r w:rsidRPr="001B0A01">
        <w:rPr>
          <w:rStyle w:val="11"/>
          <w:i w:val="0"/>
          <w:sz w:val="24"/>
          <w:szCs w:val="24"/>
        </w:rPr>
        <w:t>метапредметные</w:t>
      </w:r>
      <w:proofErr w:type="spellEnd"/>
      <w:r w:rsidRPr="001B0A01">
        <w:rPr>
          <w:rStyle w:val="11"/>
          <w:i w:val="0"/>
          <w:sz w:val="24"/>
          <w:szCs w:val="24"/>
        </w:rPr>
        <w:t xml:space="preserve"> и предметные результаты</w:t>
      </w:r>
      <w:r w:rsidR="001B0A0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1B0A01">
        <w:rPr>
          <w:rStyle w:val="11"/>
          <w:i w:val="0"/>
          <w:sz w:val="24"/>
          <w:szCs w:val="24"/>
        </w:rPr>
        <w:t>освоения информатики</w:t>
      </w:r>
      <w:bookmarkEnd w:id="1"/>
    </w:p>
    <w:p w:rsidR="004A0BE1" w:rsidRPr="001B0A01" w:rsidRDefault="004A0BE1" w:rsidP="001B0A01">
      <w:pPr>
        <w:pStyle w:val="211"/>
        <w:spacing w:before="0" w:line="276" w:lineRule="auto"/>
        <w:ind w:firstLine="720"/>
        <w:jc w:val="both"/>
        <w:rPr>
          <w:sz w:val="24"/>
          <w:szCs w:val="24"/>
        </w:rPr>
      </w:pPr>
      <w:r w:rsidRPr="001B0A01">
        <w:rPr>
          <w:rStyle w:val="22"/>
          <w:sz w:val="24"/>
          <w:szCs w:val="24"/>
        </w:rPr>
        <w:t>Личностные результаты</w:t>
      </w:r>
      <w:r w:rsidRPr="001B0A01">
        <w:rPr>
          <w:rStyle w:val="20"/>
          <w:sz w:val="24"/>
          <w:szCs w:val="24"/>
        </w:rPr>
        <w:t xml:space="preserve"> –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при изучении информатики в основной школе, являются:</w:t>
      </w:r>
    </w:p>
    <w:p w:rsidR="004A0BE1" w:rsidRPr="001B0A01" w:rsidRDefault="004A0BE1" w:rsidP="001B0A01">
      <w:pPr>
        <w:pStyle w:val="211"/>
        <w:numPr>
          <w:ilvl w:val="0"/>
          <w:numId w:val="10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наличие представлений об информации как важнейшем стратегическом ресурсе развития личности, государства, общества;</w:t>
      </w:r>
    </w:p>
    <w:p w:rsidR="004A0BE1" w:rsidRPr="001B0A01" w:rsidRDefault="004A0BE1" w:rsidP="001B0A01">
      <w:pPr>
        <w:pStyle w:val="211"/>
        <w:numPr>
          <w:ilvl w:val="0"/>
          <w:numId w:val="10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понимание роли информационных процессов в современном мире;</w:t>
      </w:r>
    </w:p>
    <w:p w:rsidR="004A0BE1" w:rsidRPr="001B0A01" w:rsidRDefault="004A0BE1" w:rsidP="001B0A01">
      <w:pPr>
        <w:pStyle w:val="211"/>
        <w:numPr>
          <w:ilvl w:val="0"/>
          <w:numId w:val="10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владение первичными навыками анализа и критичной оценки получаемой информации;</w:t>
      </w:r>
    </w:p>
    <w:p w:rsidR="004A0BE1" w:rsidRPr="001B0A01" w:rsidRDefault="004A0BE1" w:rsidP="001B0A01">
      <w:pPr>
        <w:pStyle w:val="211"/>
        <w:numPr>
          <w:ilvl w:val="0"/>
          <w:numId w:val="10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ответственное отношение к информации с учетом правовых и этических аспектов ее распространения;</w:t>
      </w:r>
    </w:p>
    <w:p w:rsidR="004A0BE1" w:rsidRPr="001B0A01" w:rsidRDefault="004A0BE1" w:rsidP="001B0A01">
      <w:pPr>
        <w:pStyle w:val="211"/>
        <w:numPr>
          <w:ilvl w:val="0"/>
          <w:numId w:val="10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развитие чувства личной ответственности за качество окружающей информационной среды;</w:t>
      </w:r>
    </w:p>
    <w:p w:rsidR="004A0BE1" w:rsidRPr="001B0A01" w:rsidRDefault="004A0BE1" w:rsidP="001B0A01">
      <w:pPr>
        <w:pStyle w:val="211"/>
        <w:numPr>
          <w:ilvl w:val="0"/>
          <w:numId w:val="10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</w:t>
      </w:r>
    </w:p>
    <w:p w:rsidR="004A0BE1" w:rsidRPr="001B0A01" w:rsidRDefault="004A0BE1" w:rsidP="001B0A01">
      <w:pPr>
        <w:pStyle w:val="211"/>
        <w:numPr>
          <w:ilvl w:val="0"/>
          <w:numId w:val="10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4A0BE1" w:rsidRPr="001B0A01" w:rsidRDefault="004A0BE1" w:rsidP="001B0A01">
      <w:pPr>
        <w:pStyle w:val="211"/>
        <w:numPr>
          <w:ilvl w:val="0"/>
          <w:numId w:val="10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способность и готовность к общению и сотрудничеству со сверстниками и взрослыми в процессе образовательной, об</w:t>
      </w:r>
      <w:r w:rsidR="001B0A01">
        <w:rPr>
          <w:rStyle w:val="20"/>
          <w:sz w:val="24"/>
          <w:szCs w:val="24"/>
        </w:rPr>
        <w:t>щественно-полезной, учебно-</w:t>
      </w:r>
      <w:r w:rsidRPr="001B0A01">
        <w:rPr>
          <w:rStyle w:val="20"/>
          <w:sz w:val="24"/>
          <w:szCs w:val="24"/>
        </w:rPr>
        <w:t>исследовательской, творческой деятельности;</w:t>
      </w:r>
    </w:p>
    <w:p w:rsidR="004A0BE1" w:rsidRPr="001B0A01" w:rsidRDefault="004A0BE1" w:rsidP="001B0A01">
      <w:pPr>
        <w:pStyle w:val="211"/>
        <w:numPr>
          <w:ilvl w:val="0"/>
          <w:numId w:val="10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4A0BE1" w:rsidRPr="001B0A01" w:rsidRDefault="004A0BE1" w:rsidP="001B0A01">
      <w:pPr>
        <w:pStyle w:val="211"/>
        <w:spacing w:before="0" w:line="276" w:lineRule="auto"/>
        <w:ind w:firstLine="720"/>
        <w:jc w:val="both"/>
        <w:rPr>
          <w:sz w:val="24"/>
          <w:szCs w:val="24"/>
        </w:rPr>
      </w:pPr>
      <w:proofErr w:type="spellStart"/>
      <w:r w:rsidRPr="001B0A01">
        <w:rPr>
          <w:rStyle w:val="22"/>
          <w:sz w:val="24"/>
          <w:szCs w:val="24"/>
        </w:rPr>
        <w:t>Метапредметные</w:t>
      </w:r>
      <w:proofErr w:type="spellEnd"/>
      <w:r w:rsidRPr="001B0A01">
        <w:rPr>
          <w:rStyle w:val="22"/>
          <w:sz w:val="24"/>
          <w:szCs w:val="24"/>
        </w:rPr>
        <w:t xml:space="preserve"> результаты</w:t>
      </w:r>
      <w:r w:rsidRPr="001B0A01">
        <w:rPr>
          <w:rStyle w:val="20"/>
          <w:sz w:val="24"/>
          <w:szCs w:val="24"/>
        </w:rPr>
        <w:t xml:space="preserve"> – освоенные обучающимися на базе одного, нескольких или всех учебных предметов способы деятельности, применимые как в рамках образовательного процесса, так и в других жизненных ситуациях. Основными </w:t>
      </w:r>
      <w:proofErr w:type="spellStart"/>
      <w:r w:rsidRPr="001B0A01">
        <w:rPr>
          <w:rStyle w:val="20"/>
          <w:sz w:val="24"/>
          <w:szCs w:val="24"/>
        </w:rPr>
        <w:t>метапредметными</w:t>
      </w:r>
      <w:proofErr w:type="spellEnd"/>
      <w:r w:rsidRPr="001B0A01">
        <w:rPr>
          <w:rStyle w:val="20"/>
          <w:sz w:val="24"/>
          <w:szCs w:val="24"/>
        </w:rPr>
        <w:t xml:space="preserve"> результатами, формируемыми при изучении информатики в основной школе, являются:</w:t>
      </w:r>
    </w:p>
    <w:p w:rsidR="004A0BE1" w:rsidRPr="001B0A01" w:rsidRDefault="004A0BE1" w:rsidP="001B0A01">
      <w:pPr>
        <w:pStyle w:val="211"/>
        <w:numPr>
          <w:ilvl w:val="0"/>
          <w:numId w:val="11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владение информационно-логическими умениями: определять понятия, создавать обобщения, устанавливать аналогии, классифицировать,</w:t>
      </w:r>
    </w:p>
    <w:p w:rsidR="004A0BE1" w:rsidRPr="001B0A01" w:rsidRDefault="004A0BE1" w:rsidP="001B0A01">
      <w:pPr>
        <w:pStyle w:val="211"/>
        <w:numPr>
          <w:ilvl w:val="0"/>
          <w:numId w:val="11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4A0BE1" w:rsidRPr="001B0A01" w:rsidRDefault="004A0BE1" w:rsidP="001B0A01">
      <w:pPr>
        <w:pStyle w:val="211"/>
        <w:numPr>
          <w:ilvl w:val="0"/>
          <w:numId w:val="11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 xml:space="preserve">владение умениями самостоятельно планировать пути достижения целей; соотносить свои действия с планируемыми </w:t>
      </w:r>
      <w:r w:rsidRPr="001B0A01">
        <w:rPr>
          <w:rStyle w:val="20"/>
          <w:sz w:val="24"/>
          <w:szCs w:val="24"/>
        </w:rPr>
        <w:lastRenderedPageBreak/>
        <w:t>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</w:t>
      </w:r>
    </w:p>
    <w:p w:rsidR="004A0BE1" w:rsidRPr="001B0A01" w:rsidRDefault="004A0BE1" w:rsidP="001B0A01">
      <w:pPr>
        <w:pStyle w:val="211"/>
        <w:numPr>
          <w:ilvl w:val="0"/>
          <w:numId w:val="11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4A0BE1" w:rsidRPr="001B0A01" w:rsidRDefault="004A0BE1" w:rsidP="001B0A01">
      <w:pPr>
        <w:pStyle w:val="211"/>
        <w:numPr>
          <w:ilvl w:val="0"/>
          <w:numId w:val="11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4A0BE1" w:rsidRPr="001B0A01" w:rsidRDefault="004A0BE1" w:rsidP="001B0A01">
      <w:pPr>
        <w:pStyle w:val="211"/>
        <w:numPr>
          <w:ilvl w:val="0"/>
          <w:numId w:val="11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:rsidR="004A0BE1" w:rsidRPr="001B0A01" w:rsidRDefault="004A0BE1" w:rsidP="001B0A01">
      <w:pPr>
        <w:pStyle w:val="211"/>
        <w:numPr>
          <w:ilvl w:val="0"/>
          <w:numId w:val="11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 xml:space="preserve">ИКТ-компетентность -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</w:t>
      </w:r>
      <w:proofErr w:type="spellStart"/>
      <w:r w:rsidRPr="001B0A01">
        <w:rPr>
          <w:rStyle w:val="20"/>
          <w:sz w:val="24"/>
          <w:szCs w:val="24"/>
        </w:rPr>
        <w:t>гипермедиасообщений</w:t>
      </w:r>
      <w:proofErr w:type="spellEnd"/>
      <w:r w:rsidRPr="001B0A01">
        <w:rPr>
          <w:rStyle w:val="20"/>
          <w:sz w:val="24"/>
          <w:szCs w:val="24"/>
        </w:rPr>
        <w:t>; коммуникация и социальное взаимодействие; поиск и организация хранения информации; анализ информации).</w:t>
      </w:r>
    </w:p>
    <w:p w:rsidR="004A0BE1" w:rsidRPr="001B0A01" w:rsidRDefault="004A0BE1" w:rsidP="001B0A01">
      <w:pPr>
        <w:pStyle w:val="211"/>
        <w:spacing w:before="0" w:line="276" w:lineRule="auto"/>
        <w:ind w:firstLine="720"/>
        <w:jc w:val="both"/>
        <w:rPr>
          <w:sz w:val="24"/>
          <w:szCs w:val="24"/>
        </w:rPr>
      </w:pPr>
      <w:r w:rsidRPr="001B0A01">
        <w:rPr>
          <w:rStyle w:val="22"/>
          <w:sz w:val="24"/>
          <w:szCs w:val="24"/>
        </w:rPr>
        <w:t>Предметные результаты</w:t>
      </w:r>
      <w:r w:rsidRPr="001B0A01">
        <w:rPr>
          <w:rStyle w:val="20"/>
          <w:sz w:val="24"/>
          <w:szCs w:val="24"/>
        </w:rPr>
        <w:t xml:space="preserve"> 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 В соответствии с федеральным государственным образовательным стандартом общего образования основные предметные результаты изучения информатики в 7 классе отражают:</w:t>
      </w:r>
    </w:p>
    <w:p w:rsidR="004A0BE1" w:rsidRPr="001B0A01" w:rsidRDefault="004A0BE1" w:rsidP="001B0A01">
      <w:pPr>
        <w:pStyle w:val="211"/>
        <w:numPr>
          <w:ilvl w:val="0"/>
          <w:numId w:val="12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</w:t>
      </w:r>
    </w:p>
    <w:p w:rsidR="004A0BE1" w:rsidRPr="001B0A01" w:rsidRDefault="004A0BE1" w:rsidP="001B0A01">
      <w:pPr>
        <w:pStyle w:val="211"/>
        <w:numPr>
          <w:ilvl w:val="0"/>
          <w:numId w:val="12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формирование представления об основных изучаемых понятиях: информация, алгоритм, модель - и их свойствах;</w:t>
      </w:r>
    </w:p>
    <w:p w:rsidR="004A0BE1" w:rsidRPr="001B0A01" w:rsidRDefault="004A0BE1" w:rsidP="001B0A01">
      <w:pPr>
        <w:pStyle w:val="211"/>
        <w:numPr>
          <w:ilvl w:val="0"/>
          <w:numId w:val="12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развитие алгоритмического мышления, необходимого для профессиональной деятельности в современном обществе;</w:t>
      </w:r>
    </w:p>
    <w:p w:rsidR="004A0BE1" w:rsidRPr="001B0A01" w:rsidRDefault="004A0BE1" w:rsidP="001B0A01">
      <w:pPr>
        <w:pStyle w:val="211"/>
        <w:numPr>
          <w:ilvl w:val="0"/>
          <w:numId w:val="12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4A0BE1" w:rsidRPr="001B0A01" w:rsidRDefault="004A0BE1" w:rsidP="001B0A01">
      <w:pPr>
        <w:pStyle w:val="211"/>
        <w:numPr>
          <w:ilvl w:val="0"/>
          <w:numId w:val="12"/>
        </w:numPr>
        <w:spacing w:before="0" w:line="276" w:lineRule="auto"/>
        <w:ind w:left="0" w:firstLine="720"/>
        <w:jc w:val="both"/>
        <w:rPr>
          <w:rStyle w:val="20"/>
          <w:sz w:val="24"/>
          <w:szCs w:val="24"/>
        </w:rPr>
      </w:pPr>
      <w:r w:rsidRPr="001B0A01">
        <w:rPr>
          <w:rStyle w:val="20"/>
          <w:sz w:val="24"/>
          <w:szCs w:val="24"/>
        </w:rPr>
        <w:lastRenderedPageBreak/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4A0BE1" w:rsidRPr="001B0A01" w:rsidRDefault="00F94F79" w:rsidP="001B0A01">
      <w:pPr>
        <w:pStyle w:val="211"/>
        <w:spacing w:line="276" w:lineRule="auto"/>
        <w:ind w:firstLine="720"/>
        <w:jc w:val="both"/>
        <w:rPr>
          <w:b/>
          <w:sz w:val="24"/>
          <w:szCs w:val="24"/>
        </w:rPr>
      </w:pPr>
      <w:r w:rsidRPr="001B0A01">
        <w:rPr>
          <w:b/>
          <w:sz w:val="24"/>
          <w:szCs w:val="24"/>
        </w:rPr>
        <w:t>Содержание учебного предмета</w:t>
      </w:r>
    </w:p>
    <w:p w:rsidR="004A0BE1" w:rsidRPr="001B0A01" w:rsidRDefault="004A0BE1" w:rsidP="001B0A01">
      <w:pPr>
        <w:pStyle w:val="211"/>
        <w:spacing w:line="276" w:lineRule="auto"/>
        <w:ind w:firstLine="720"/>
        <w:jc w:val="both"/>
        <w:rPr>
          <w:sz w:val="24"/>
          <w:szCs w:val="24"/>
        </w:rPr>
      </w:pPr>
      <w:r w:rsidRPr="001B0A01">
        <w:rPr>
          <w:sz w:val="24"/>
          <w:szCs w:val="24"/>
        </w:rPr>
        <w:t>Информация и информационные процессы (9 ч)</w:t>
      </w:r>
    </w:p>
    <w:p w:rsidR="004A0BE1" w:rsidRPr="001B0A01" w:rsidRDefault="004A0BE1" w:rsidP="001B0A01">
      <w:pPr>
        <w:pStyle w:val="211"/>
        <w:spacing w:line="276" w:lineRule="auto"/>
        <w:ind w:firstLine="720"/>
        <w:jc w:val="both"/>
        <w:rPr>
          <w:sz w:val="24"/>
          <w:szCs w:val="24"/>
        </w:rPr>
      </w:pPr>
      <w:r w:rsidRPr="001B0A01">
        <w:rPr>
          <w:sz w:val="24"/>
          <w:szCs w:val="24"/>
        </w:rPr>
        <w:t>Информация и сигнал. Непрерывные и дискретные сигналы. Виды информации по способу восприятия её человеком. Субъективные характеристики информации, зависящие от личности получателя информации и обстоятельств получения информации: «важность», «своевременность», «достоверность», «актуальность» и т.п.</w:t>
      </w:r>
    </w:p>
    <w:p w:rsidR="004A0BE1" w:rsidRPr="001B0A01" w:rsidRDefault="004A0BE1" w:rsidP="001B0A01">
      <w:pPr>
        <w:pStyle w:val="211"/>
        <w:spacing w:line="276" w:lineRule="auto"/>
        <w:ind w:firstLine="720"/>
        <w:jc w:val="both"/>
        <w:rPr>
          <w:sz w:val="24"/>
          <w:szCs w:val="24"/>
        </w:rPr>
      </w:pPr>
      <w:r w:rsidRPr="001B0A01">
        <w:rPr>
          <w:sz w:val="24"/>
          <w:szCs w:val="24"/>
        </w:rPr>
        <w:t>Представление информации. Формы представления информации. Знаки и знаковые системы. Язык как знаковая система: естественные и формальные языки. Алфавит, мощность алфавита.</w:t>
      </w:r>
    </w:p>
    <w:p w:rsidR="004A0BE1" w:rsidRPr="001B0A01" w:rsidRDefault="004A0BE1" w:rsidP="001B0A01">
      <w:pPr>
        <w:pStyle w:val="211"/>
        <w:spacing w:line="276" w:lineRule="auto"/>
        <w:ind w:firstLine="720"/>
        <w:jc w:val="both"/>
        <w:rPr>
          <w:sz w:val="24"/>
          <w:szCs w:val="24"/>
        </w:rPr>
      </w:pPr>
      <w:r w:rsidRPr="001B0A01">
        <w:rPr>
          <w:sz w:val="24"/>
          <w:szCs w:val="24"/>
        </w:rPr>
        <w:t>Кодирование информации. Преобразование информации из непрерывной формы в дискретную. Двоичное кодирование. Двоичный алфавит. Двоичный код. Разрядность двоичного кода. Связь разрядности двоичного кода и количества кодовых комбинаций. Универсальность двоичного кодирования. Равномерные и неравномерные коды.</w:t>
      </w:r>
    </w:p>
    <w:p w:rsidR="004A0BE1" w:rsidRPr="001B0A01" w:rsidRDefault="004A0BE1" w:rsidP="001B0A01">
      <w:pPr>
        <w:pStyle w:val="211"/>
        <w:spacing w:line="276" w:lineRule="auto"/>
        <w:ind w:firstLine="720"/>
        <w:jc w:val="both"/>
        <w:rPr>
          <w:sz w:val="24"/>
          <w:szCs w:val="24"/>
        </w:rPr>
      </w:pPr>
      <w:r w:rsidRPr="001B0A01">
        <w:rPr>
          <w:sz w:val="24"/>
          <w:szCs w:val="24"/>
        </w:rPr>
        <w:t>Измерение информации. Алфавитный подход к измерению информации. 1 бит - информационный вес символа двоичного алфавита. Информационный вес символа алфавита, произвольной мощности. Информационный объём сообщения. Единицы измерения информации (байт, килобайт, мегабайт, гигабайт, терабайт).</w:t>
      </w:r>
    </w:p>
    <w:p w:rsidR="004A0BE1" w:rsidRPr="001B0A01" w:rsidRDefault="004A0BE1" w:rsidP="001B0A01">
      <w:pPr>
        <w:pStyle w:val="211"/>
        <w:spacing w:line="276" w:lineRule="auto"/>
        <w:ind w:firstLine="720"/>
        <w:jc w:val="both"/>
        <w:rPr>
          <w:sz w:val="24"/>
          <w:szCs w:val="24"/>
        </w:rPr>
      </w:pPr>
      <w:r w:rsidRPr="001B0A01">
        <w:rPr>
          <w:sz w:val="24"/>
          <w:szCs w:val="24"/>
        </w:rPr>
        <w:t>Понятие информационного процесса. Основные информационные процессы: сбор, представление, обработка, хранение и передача информации. Два типа обработки информации: обработка, связанная с получением новой информации; обработка, связанная с изменением формы, но не изменяющая содержание информации. Источник, информационный канал, приёмник информации. Носители информации. Сетевое хранение информации. Всемирная паутина как мощнейшее информационное хранилище. Поиск информации. Средства поиска информации: компьютерные каталоги, поисковые машины, запросы по одному и нескольким признакам.</w:t>
      </w:r>
    </w:p>
    <w:p w:rsidR="004A0BE1" w:rsidRPr="001B0A01" w:rsidRDefault="004A0BE1" w:rsidP="001B0A01">
      <w:pPr>
        <w:pStyle w:val="211"/>
        <w:spacing w:line="276" w:lineRule="auto"/>
        <w:ind w:firstLine="720"/>
        <w:jc w:val="both"/>
        <w:rPr>
          <w:sz w:val="24"/>
          <w:szCs w:val="24"/>
        </w:rPr>
      </w:pPr>
      <w:r w:rsidRPr="001B0A01">
        <w:rPr>
          <w:sz w:val="24"/>
          <w:szCs w:val="24"/>
        </w:rPr>
        <w:t>Примеры информационных процессов в системах различной природы; их роль в современном мире. Основные этапы развития ИКТ.</w:t>
      </w:r>
    </w:p>
    <w:p w:rsidR="004A0BE1" w:rsidRPr="001B0A01" w:rsidRDefault="004A0BE1" w:rsidP="001B0A01">
      <w:pPr>
        <w:pStyle w:val="211"/>
        <w:spacing w:line="276" w:lineRule="auto"/>
        <w:ind w:firstLine="720"/>
        <w:jc w:val="both"/>
        <w:rPr>
          <w:sz w:val="24"/>
          <w:szCs w:val="24"/>
        </w:rPr>
      </w:pPr>
      <w:r w:rsidRPr="001B0A01">
        <w:rPr>
          <w:sz w:val="24"/>
          <w:szCs w:val="24"/>
        </w:rPr>
        <w:lastRenderedPageBreak/>
        <w:t>Компьюте</w:t>
      </w:r>
      <w:r w:rsidR="001B0A01">
        <w:rPr>
          <w:sz w:val="24"/>
          <w:szCs w:val="24"/>
        </w:rPr>
        <w:t xml:space="preserve">р как универсальное устройство  </w:t>
      </w:r>
      <w:r w:rsidRPr="001B0A01">
        <w:rPr>
          <w:sz w:val="24"/>
          <w:szCs w:val="24"/>
        </w:rPr>
        <w:t>для работы с информацией (7 ч)</w:t>
      </w:r>
    </w:p>
    <w:p w:rsidR="004A0BE1" w:rsidRPr="001B0A01" w:rsidRDefault="004A0BE1" w:rsidP="001B0A01">
      <w:pPr>
        <w:pStyle w:val="211"/>
        <w:spacing w:line="276" w:lineRule="auto"/>
        <w:ind w:firstLine="720"/>
        <w:jc w:val="both"/>
        <w:rPr>
          <w:sz w:val="24"/>
          <w:szCs w:val="24"/>
        </w:rPr>
      </w:pPr>
      <w:r w:rsidRPr="001B0A01">
        <w:rPr>
          <w:sz w:val="24"/>
          <w:szCs w:val="24"/>
        </w:rPr>
        <w:t>Основные компоненты компьютера (процессор, оперативная и долговременная память, устройства ввода и вывода информации), их функции. Программный принцип работы компьютера.</w:t>
      </w:r>
    </w:p>
    <w:p w:rsidR="004A0BE1" w:rsidRPr="001B0A01" w:rsidRDefault="004A0BE1" w:rsidP="001B0A01">
      <w:pPr>
        <w:pStyle w:val="211"/>
        <w:spacing w:line="276" w:lineRule="auto"/>
        <w:ind w:firstLine="720"/>
        <w:jc w:val="both"/>
        <w:rPr>
          <w:sz w:val="24"/>
          <w:szCs w:val="24"/>
        </w:rPr>
      </w:pPr>
      <w:r w:rsidRPr="001B0A01">
        <w:rPr>
          <w:sz w:val="24"/>
          <w:szCs w:val="24"/>
        </w:rPr>
        <w:t>Устройства персонального компьютера и их основные характеристики (по состоянию на текущий период времени). Качественные и количественные характеристики современных носителей информации: объем информации, хранящейся на носителе; скорости записи и чтения информации.</w:t>
      </w:r>
    </w:p>
    <w:p w:rsidR="004A0BE1" w:rsidRPr="001B0A01" w:rsidRDefault="004A0BE1" w:rsidP="001B0A01">
      <w:pPr>
        <w:pStyle w:val="211"/>
        <w:spacing w:line="276" w:lineRule="auto"/>
        <w:ind w:firstLine="720"/>
        <w:jc w:val="both"/>
        <w:rPr>
          <w:sz w:val="24"/>
          <w:szCs w:val="24"/>
        </w:rPr>
      </w:pPr>
      <w:r w:rsidRPr="001B0A01">
        <w:rPr>
          <w:sz w:val="24"/>
          <w:szCs w:val="24"/>
        </w:rPr>
        <w:t>Компьютерная сеть. Сервер. Клиент. Скорость передачи данных по каналу связи.</w:t>
      </w:r>
    </w:p>
    <w:p w:rsidR="004A0BE1" w:rsidRPr="001B0A01" w:rsidRDefault="004A0BE1" w:rsidP="001B0A01">
      <w:pPr>
        <w:pStyle w:val="211"/>
        <w:spacing w:line="276" w:lineRule="auto"/>
        <w:ind w:firstLine="720"/>
        <w:jc w:val="both"/>
        <w:rPr>
          <w:sz w:val="24"/>
          <w:szCs w:val="24"/>
        </w:rPr>
      </w:pPr>
      <w:r w:rsidRPr="001B0A01">
        <w:rPr>
          <w:sz w:val="24"/>
          <w:szCs w:val="24"/>
        </w:rPr>
        <w:t>Состав и функции программного обеспечения: системное программное обеспечение, прикладное программное обеспечение, системы программирования. Антивирусные программы. Архиваторы. Правовые нормы использования программного обеспечения.</w:t>
      </w:r>
    </w:p>
    <w:p w:rsidR="004A0BE1" w:rsidRPr="001B0A01" w:rsidRDefault="004A0BE1" w:rsidP="001B0A01">
      <w:pPr>
        <w:pStyle w:val="211"/>
        <w:spacing w:line="276" w:lineRule="auto"/>
        <w:ind w:firstLine="720"/>
        <w:jc w:val="both"/>
        <w:rPr>
          <w:sz w:val="24"/>
          <w:szCs w:val="24"/>
        </w:rPr>
      </w:pPr>
      <w:r w:rsidRPr="001B0A01">
        <w:rPr>
          <w:sz w:val="24"/>
          <w:szCs w:val="24"/>
        </w:rPr>
        <w:t>Файл. Каталог (директория). Файловая система.</w:t>
      </w:r>
    </w:p>
    <w:p w:rsidR="004A0BE1" w:rsidRPr="001B0A01" w:rsidRDefault="004A0BE1" w:rsidP="001B0A01">
      <w:pPr>
        <w:pStyle w:val="211"/>
        <w:spacing w:line="276" w:lineRule="auto"/>
        <w:ind w:firstLine="720"/>
        <w:jc w:val="both"/>
        <w:rPr>
          <w:sz w:val="24"/>
          <w:szCs w:val="24"/>
        </w:rPr>
      </w:pPr>
      <w:r w:rsidRPr="001B0A01">
        <w:rPr>
          <w:sz w:val="24"/>
          <w:szCs w:val="24"/>
        </w:rPr>
        <w:t>Графический пользовательский интерфейс (рабочий стол, окна, диалоговые окна, меню). Оперирование компьютерными информационными объектами в наглядно-графической форме: создание, именование, сохранение, удаление объектов, организация их семейств. Организация индивидуального информационного пространства.</w:t>
      </w:r>
    </w:p>
    <w:p w:rsidR="004A0BE1" w:rsidRPr="001B0A01" w:rsidRDefault="004A0BE1" w:rsidP="001B0A01">
      <w:pPr>
        <w:pStyle w:val="211"/>
        <w:spacing w:line="276" w:lineRule="auto"/>
        <w:ind w:firstLine="720"/>
        <w:jc w:val="both"/>
        <w:rPr>
          <w:sz w:val="24"/>
          <w:szCs w:val="24"/>
        </w:rPr>
      </w:pPr>
      <w:r w:rsidRPr="001B0A01">
        <w:rPr>
          <w:sz w:val="24"/>
          <w:szCs w:val="24"/>
        </w:rPr>
        <w:t>Гигиенические, эргономические и технические условия безопасной эксплуатации компьютера.</w:t>
      </w:r>
    </w:p>
    <w:p w:rsidR="004A0BE1" w:rsidRPr="001B0A01" w:rsidRDefault="004A0BE1" w:rsidP="001B0A01">
      <w:pPr>
        <w:pStyle w:val="211"/>
        <w:spacing w:line="276" w:lineRule="auto"/>
        <w:ind w:firstLine="720"/>
        <w:jc w:val="both"/>
        <w:rPr>
          <w:sz w:val="24"/>
          <w:szCs w:val="24"/>
        </w:rPr>
      </w:pPr>
      <w:r w:rsidRPr="001B0A01">
        <w:rPr>
          <w:sz w:val="24"/>
          <w:szCs w:val="24"/>
        </w:rPr>
        <w:t>Обработка графической информации (4 ч)</w:t>
      </w:r>
    </w:p>
    <w:p w:rsidR="004A0BE1" w:rsidRPr="001B0A01" w:rsidRDefault="004A0BE1" w:rsidP="001B0A01">
      <w:pPr>
        <w:pStyle w:val="211"/>
        <w:spacing w:line="276" w:lineRule="auto"/>
        <w:ind w:firstLine="720"/>
        <w:jc w:val="both"/>
        <w:rPr>
          <w:sz w:val="24"/>
          <w:szCs w:val="24"/>
        </w:rPr>
      </w:pPr>
      <w:r w:rsidRPr="001B0A01">
        <w:rPr>
          <w:sz w:val="24"/>
          <w:szCs w:val="24"/>
        </w:rPr>
        <w:t>Пространственное разрешение монитора. Формирование изображения на экране монитора. Компьютерное представление цвета. Глубина цвета. Видеосистема персонального компьютера.</w:t>
      </w:r>
    </w:p>
    <w:p w:rsidR="004A0BE1" w:rsidRPr="001B0A01" w:rsidRDefault="004A0BE1" w:rsidP="001B0A01">
      <w:pPr>
        <w:pStyle w:val="211"/>
        <w:spacing w:line="276" w:lineRule="auto"/>
        <w:ind w:firstLine="720"/>
        <w:jc w:val="both"/>
        <w:rPr>
          <w:sz w:val="24"/>
          <w:szCs w:val="24"/>
        </w:rPr>
      </w:pPr>
      <w:r w:rsidRPr="001B0A01">
        <w:rPr>
          <w:sz w:val="24"/>
          <w:szCs w:val="24"/>
        </w:rPr>
        <w:t>Возможность дискретного представления визуальных данных (рисунки, картины, фотографии). Объём видеопамяти, необходимой для хранения визуальных данных.</w:t>
      </w:r>
    </w:p>
    <w:p w:rsidR="004A0BE1" w:rsidRPr="001B0A01" w:rsidRDefault="004A0BE1" w:rsidP="001B0A01">
      <w:pPr>
        <w:pStyle w:val="211"/>
        <w:spacing w:line="276" w:lineRule="auto"/>
        <w:ind w:firstLine="720"/>
        <w:jc w:val="both"/>
        <w:rPr>
          <w:sz w:val="24"/>
          <w:szCs w:val="24"/>
        </w:rPr>
      </w:pPr>
      <w:r w:rsidRPr="001B0A01">
        <w:rPr>
          <w:sz w:val="24"/>
          <w:szCs w:val="24"/>
        </w:rPr>
        <w:lastRenderedPageBreak/>
        <w:t>Компьютерная графика (растровая, векторная, фрактальная). Интерфейс графических редакторов. Форматы графических файлов.</w:t>
      </w:r>
    </w:p>
    <w:p w:rsidR="004A0BE1" w:rsidRPr="001B0A01" w:rsidRDefault="004A0BE1" w:rsidP="001B0A01">
      <w:pPr>
        <w:pStyle w:val="211"/>
        <w:spacing w:line="276" w:lineRule="auto"/>
        <w:ind w:firstLine="720"/>
        <w:jc w:val="both"/>
        <w:rPr>
          <w:sz w:val="24"/>
          <w:szCs w:val="24"/>
        </w:rPr>
      </w:pPr>
      <w:r w:rsidRPr="001B0A01">
        <w:rPr>
          <w:sz w:val="24"/>
          <w:szCs w:val="24"/>
        </w:rPr>
        <w:t>Обработка текстовой информации (10 ч)</w:t>
      </w:r>
    </w:p>
    <w:p w:rsidR="004A0BE1" w:rsidRPr="001B0A01" w:rsidRDefault="004A0BE1" w:rsidP="001B0A01">
      <w:pPr>
        <w:pStyle w:val="211"/>
        <w:spacing w:line="276" w:lineRule="auto"/>
        <w:ind w:firstLine="720"/>
        <w:jc w:val="both"/>
        <w:rPr>
          <w:sz w:val="24"/>
          <w:szCs w:val="24"/>
        </w:rPr>
      </w:pPr>
      <w:r w:rsidRPr="001B0A01">
        <w:rPr>
          <w:sz w:val="24"/>
          <w:szCs w:val="24"/>
        </w:rPr>
        <w:t>Текстовые документы и их структурные единицы (раздел, абзац, строка, слово, символ). Технологии создания текстовых документов.</w:t>
      </w:r>
    </w:p>
    <w:p w:rsidR="004A0BE1" w:rsidRPr="001B0A01" w:rsidRDefault="004A0BE1" w:rsidP="001B0A01">
      <w:pPr>
        <w:pStyle w:val="211"/>
        <w:spacing w:line="276" w:lineRule="auto"/>
        <w:ind w:firstLine="720"/>
        <w:jc w:val="both"/>
        <w:rPr>
          <w:sz w:val="24"/>
          <w:szCs w:val="24"/>
        </w:rPr>
      </w:pPr>
      <w:r w:rsidRPr="001B0A01">
        <w:rPr>
          <w:sz w:val="24"/>
          <w:szCs w:val="24"/>
        </w:rPr>
        <w:t>Создание и редактирование текстовых документов на компьютере (вставка, удаление и замена символов, работа с фрагментами текстов, проверка правописания, расстановка переносов).</w:t>
      </w:r>
    </w:p>
    <w:p w:rsidR="004A0BE1" w:rsidRPr="001B0A01" w:rsidRDefault="004A0BE1" w:rsidP="001B0A01">
      <w:pPr>
        <w:pStyle w:val="211"/>
        <w:spacing w:line="276" w:lineRule="auto"/>
        <w:ind w:firstLine="720"/>
        <w:jc w:val="both"/>
        <w:rPr>
          <w:sz w:val="24"/>
          <w:szCs w:val="24"/>
        </w:rPr>
      </w:pPr>
      <w:r w:rsidRPr="001B0A01">
        <w:rPr>
          <w:sz w:val="24"/>
          <w:szCs w:val="24"/>
        </w:rPr>
        <w:t>Форматирование символов (шрифт, размер, начертание, цвет). Форматирование абзацев (выравнивание, отступ первой строки, междустрочный интервал и др.). Стилевое форматирование.</w:t>
      </w:r>
    </w:p>
    <w:p w:rsidR="004A0BE1" w:rsidRPr="001B0A01" w:rsidRDefault="004A0BE1" w:rsidP="001B0A01">
      <w:pPr>
        <w:pStyle w:val="211"/>
        <w:spacing w:line="276" w:lineRule="auto"/>
        <w:ind w:firstLine="720"/>
        <w:jc w:val="both"/>
        <w:rPr>
          <w:sz w:val="24"/>
          <w:szCs w:val="24"/>
        </w:rPr>
      </w:pPr>
      <w:r w:rsidRPr="001B0A01">
        <w:rPr>
          <w:sz w:val="24"/>
          <w:szCs w:val="24"/>
        </w:rPr>
        <w:t>Включение в текстовый документ списков, таблиц, диаграмм, формул и графических объектов. Гипертекст. Создание ссылок: сноски, оглавления, предметные указатели. Примечания. Запись и выделение изменений.</w:t>
      </w:r>
    </w:p>
    <w:p w:rsidR="004A0BE1" w:rsidRPr="001B0A01" w:rsidRDefault="004A0BE1" w:rsidP="001B0A01">
      <w:pPr>
        <w:pStyle w:val="211"/>
        <w:spacing w:line="276" w:lineRule="auto"/>
        <w:ind w:firstLine="720"/>
        <w:jc w:val="both"/>
        <w:rPr>
          <w:sz w:val="24"/>
          <w:szCs w:val="24"/>
        </w:rPr>
      </w:pPr>
      <w:r w:rsidRPr="001B0A01">
        <w:rPr>
          <w:sz w:val="24"/>
          <w:szCs w:val="24"/>
        </w:rPr>
        <w:t>Форматирование страниц документа. Ориентация, размеры страницы, величина полей. Нумерация страниц. Колонтитулы.</w:t>
      </w:r>
    </w:p>
    <w:p w:rsidR="004A0BE1" w:rsidRPr="001B0A01" w:rsidRDefault="004A0BE1" w:rsidP="001B0A01">
      <w:pPr>
        <w:pStyle w:val="211"/>
        <w:spacing w:line="276" w:lineRule="auto"/>
        <w:ind w:firstLine="720"/>
        <w:jc w:val="both"/>
        <w:rPr>
          <w:sz w:val="24"/>
          <w:szCs w:val="24"/>
        </w:rPr>
      </w:pPr>
      <w:r w:rsidRPr="001B0A01">
        <w:rPr>
          <w:sz w:val="24"/>
          <w:szCs w:val="24"/>
        </w:rPr>
        <w:t>Инструменты распознавания текстов и компьютерного перевода.</w:t>
      </w:r>
    </w:p>
    <w:p w:rsidR="004A0BE1" w:rsidRPr="001B0A01" w:rsidRDefault="004A0BE1" w:rsidP="001B0A01">
      <w:pPr>
        <w:pStyle w:val="211"/>
        <w:spacing w:line="276" w:lineRule="auto"/>
        <w:ind w:firstLine="720"/>
        <w:jc w:val="both"/>
        <w:rPr>
          <w:sz w:val="24"/>
          <w:szCs w:val="24"/>
        </w:rPr>
      </w:pPr>
      <w:r w:rsidRPr="001B0A01">
        <w:rPr>
          <w:sz w:val="24"/>
          <w:szCs w:val="24"/>
        </w:rPr>
        <w:t>Сохранение документа в различных текстовых форматах.</w:t>
      </w:r>
    </w:p>
    <w:p w:rsidR="004A0BE1" w:rsidRPr="001B0A01" w:rsidRDefault="004A0BE1" w:rsidP="001B0A01">
      <w:pPr>
        <w:pStyle w:val="211"/>
        <w:spacing w:line="276" w:lineRule="auto"/>
        <w:ind w:firstLine="720"/>
        <w:jc w:val="both"/>
        <w:rPr>
          <w:sz w:val="24"/>
          <w:szCs w:val="24"/>
        </w:rPr>
      </w:pPr>
      <w:r w:rsidRPr="001B0A01">
        <w:rPr>
          <w:sz w:val="24"/>
          <w:szCs w:val="24"/>
        </w:rPr>
        <w:t>Компьютерное представление текстовой информации. Кодовые таблицы.</w:t>
      </w:r>
    </w:p>
    <w:p w:rsidR="004A0BE1" w:rsidRPr="001B0A01" w:rsidRDefault="004A0BE1" w:rsidP="001B0A01">
      <w:pPr>
        <w:pStyle w:val="211"/>
        <w:spacing w:line="276" w:lineRule="auto"/>
        <w:ind w:firstLine="720"/>
        <w:jc w:val="both"/>
        <w:rPr>
          <w:sz w:val="24"/>
          <w:szCs w:val="24"/>
        </w:rPr>
      </w:pPr>
      <w:r w:rsidRPr="001B0A01">
        <w:rPr>
          <w:sz w:val="24"/>
          <w:szCs w:val="24"/>
        </w:rPr>
        <w:t>Американский стандартный код для обмена информацией, примеры кодирования букв национальных алфавитов. Представление о стандарте Юникод. Информационный объём фрагмента текста.</w:t>
      </w:r>
    </w:p>
    <w:p w:rsidR="004A0BE1" w:rsidRPr="001B0A01" w:rsidRDefault="004A0BE1" w:rsidP="001B0A01">
      <w:pPr>
        <w:pStyle w:val="211"/>
        <w:spacing w:line="276" w:lineRule="auto"/>
        <w:ind w:firstLine="720"/>
        <w:jc w:val="both"/>
        <w:rPr>
          <w:sz w:val="24"/>
          <w:szCs w:val="24"/>
        </w:rPr>
      </w:pPr>
      <w:r w:rsidRPr="001B0A01">
        <w:rPr>
          <w:sz w:val="24"/>
          <w:szCs w:val="24"/>
        </w:rPr>
        <w:t>Мультимедиа (4 ч)</w:t>
      </w:r>
    </w:p>
    <w:p w:rsidR="004A0BE1" w:rsidRPr="001B0A01" w:rsidRDefault="004A0BE1" w:rsidP="001B0A01">
      <w:pPr>
        <w:pStyle w:val="211"/>
        <w:spacing w:line="276" w:lineRule="auto"/>
        <w:ind w:firstLine="720"/>
        <w:jc w:val="both"/>
        <w:rPr>
          <w:sz w:val="24"/>
          <w:szCs w:val="24"/>
        </w:rPr>
      </w:pPr>
      <w:r w:rsidRPr="001B0A01">
        <w:rPr>
          <w:sz w:val="24"/>
          <w:szCs w:val="24"/>
        </w:rPr>
        <w:lastRenderedPageBreak/>
        <w:t>Понятие технологии мультимедиа и области её применения. Звук и видео как составляющие мультимедиа. Возможность дискретного представления звука и видео.</w:t>
      </w:r>
    </w:p>
    <w:p w:rsidR="004A0BE1" w:rsidRPr="001B0A01" w:rsidRDefault="004A0BE1" w:rsidP="001B0A01">
      <w:pPr>
        <w:pStyle w:val="211"/>
        <w:spacing w:before="0" w:line="276" w:lineRule="auto"/>
        <w:ind w:firstLine="720"/>
        <w:jc w:val="both"/>
        <w:rPr>
          <w:sz w:val="24"/>
          <w:szCs w:val="24"/>
        </w:rPr>
      </w:pPr>
      <w:r w:rsidRPr="001B0A01">
        <w:rPr>
          <w:sz w:val="24"/>
          <w:szCs w:val="24"/>
        </w:rPr>
        <w:t>Компьютерные презентации. Дизайн презентации и макеты слайдов. Технические приемы записи звуковой и видео информации. Композиция и монтаж.</w:t>
      </w:r>
    </w:p>
    <w:p w:rsidR="004A0BE1" w:rsidRPr="001B0A01" w:rsidRDefault="004A0BE1" w:rsidP="001B0A01">
      <w:pPr>
        <w:keepNext/>
        <w:widowControl/>
        <w:suppressAutoHyphens w:val="0"/>
        <w:spacing w:line="276" w:lineRule="auto"/>
        <w:ind w:firstLine="720"/>
        <w:jc w:val="both"/>
        <w:outlineLvl w:val="1"/>
        <w:rPr>
          <w:rFonts w:ascii="Times New Roman" w:eastAsia="Calibri" w:hAnsi="Times New Roman" w:cs="Times New Roman"/>
          <w:b/>
          <w:bCs/>
          <w:color w:val="auto"/>
          <w:kern w:val="0"/>
        </w:rPr>
      </w:pPr>
      <w:bookmarkStart w:id="2" w:name="_Toc364713913"/>
      <w:r w:rsidRPr="001B0A01">
        <w:rPr>
          <w:rFonts w:ascii="Times New Roman" w:eastAsia="Calibri" w:hAnsi="Times New Roman" w:cs="Times New Roman"/>
          <w:b/>
          <w:bCs/>
          <w:color w:val="auto"/>
          <w:kern w:val="0"/>
        </w:rPr>
        <w:t>Тематическое планирование с определением основных видов учебной деятельности</w:t>
      </w:r>
      <w:bookmarkEnd w:id="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60"/>
        <w:gridCol w:w="5161"/>
        <w:gridCol w:w="7392"/>
      </w:tblGrid>
      <w:tr w:rsidR="004A0BE1" w:rsidRPr="001B0A01" w:rsidTr="00EA0F4E">
        <w:tc>
          <w:tcPr>
            <w:tcW w:w="819" w:type="pct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  <w:t>Тема 1.  Информация и информационные процессы  (9 часов)</w:t>
            </w:r>
          </w:p>
        </w:tc>
        <w:tc>
          <w:tcPr>
            <w:tcW w:w="1719" w:type="pct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Информация. Информационный процесс. Субъективные характеристики информации, зависящие от личности получателя информации и обстоятельств получения информации: важность, своевременность, достоверность, актуальность и т.п. 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Представление информации. Формы представления информации. Язык как способ представления информации: естественные и формальные языки. Алфавит, мощность алфавита.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Кодирование информации. Универсальность дискретного (цифрового, в том числе двоичного) кодирования.  Двоичный алфавит. Двоичный код. Разрядность двоичного кода. Связь длины (разрядности) двоичного кода и количества кодовых комбинаций. 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Размер (длина) сообщения как мера количества содержащейся в нём информации. Достоинства и недостатки такого подхода. Другие подходы к измерению количества информации. Единицы измерения количества информации.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lastRenderedPageBreak/>
              <w:t xml:space="preserve">Основные виды информационных процессов: хранение, передача и обработка информации. Примеры информационных процессов в системах различной природы; их роль в современном мире. 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Хранение информации. Носители  информации (бумажные, магнитные, оптические, флэш-память). Качественные и количественные характеристики современных носителей информации: объем информации, хранящейся на носителе; скорости записи и чтения информации. Хранилища информации. Сетевое хранение информации.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Передача информации. Источник, информационный канал, приёмник информации. 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Обработка информации. Обработка, связанная с получением новой информации.  Обработка, связанная с изменением формы, но не изменяющая содержание информации. Поиск информации. </w:t>
            </w:r>
          </w:p>
        </w:tc>
        <w:tc>
          <w:tcPr>
            <w:tcW w:w="2462" w:type="pct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  <w:lastRenderedPageBreak/>
              <w:t>Аналитическая деятельность: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оценивать информацию с позиции её свойств (актуальность, достоверность, полнота и пр.);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приводить примеры кодирования с использованием различных алфавитов, встречаются в жизни;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классифицировать информационные процессы по принятому основанию;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выделять информационную составляющую процессов в биологических, технических и социальных системах;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анализировать отношения в живой природе, технических и социальных (школа, семья и пр.) системах с позиций управления.</w:t>
            </w:r>
          </w:p>
          <w:p w:rsidR="004A0BE1" w:rsidRPr="001B0A01" w:rsidRDefault="004A0BE1" w:rsidP="001B0A01">
            <w:pPr>
              <w:widowControl/>
              <w:shd w:val="clear" w:color="auto" w:fill="FFFFFF"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  <w:t>Практическая деятельность: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коди</w:t>
            </w:r>
            <w:r w:rsidR="00DE09B1"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ровать и декодировать сообщения</w:t>
            </w: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 по известным правилам кодирования;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определять количество различных символов, которые могут быть закодированы с помощью двоичного кода фиксированной длины (разрядности);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определять разрядность двоичного кода, необходимого для кодирования всех символов алфавита заданной мощности;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оперировать с единицами измерения количества информации (бит, байт, килобайт, мегабайт, гигабайт); 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оценивать числовые параметры информационных процессов (объём памяти, необходимой для хранения информации; </w:t>
            </w: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lastRenderedPageBreak/>
              <w:t>скорость передачи информации, пропускную способность выбранного канала и пр.).</w:t>
            </w:r>
          </w:p>
        </w:tc>
      </w:tr>
      <w:tr w:rsidR="004A0BE1" w:rsidRPr="001B0A01" w:rsidTr="00EA0F4E">
        <w:tc>
          <w:tcPr>
            <w:tcW w:w="819" w:type="pct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  <w:lastRenderedPageBreak/>
              <w:t>Тема 2. Компьютер как универсальное устройство обработки информации. (7 часов)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</w:p>
        </w:tc>
        <w:tc>
          <w:tcPr>
            <w:tcW w:w="1719" w:type="pct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Общее описание компьютера. Программный принцип работы компьютера. 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Основные компоненты персонального компьютера (процессор, оперативная и долговременная память, устройства ввода и вывода информации), их функции и основные характеристики (по состоянию на текущий период времени). 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Состав и функции программного </w:t>
            </w: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lastRenderedPageBreak/>
              <w:t>обеспечения: системное программное обеспечение, прикладное программное обеспечение, системы программирования. Компьютерные вирусы. Антивирусная профилактика.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Правовые нормы использования программного обеспечения. 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Файл. Типы файлов. Каталог (директория). Файловая система.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Графический пользовательский интерфейс (рабочий стол, окна, диалоговые окна, меню). Оперирование компьютерными информационными объектами в наглядно-графической форме: создание, именование, сохранение, удаление объектов, организация их семейств. Архивирование и разархивирование. 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Гигиенические, эргономические и технические условия безопасной эксплуатации компьютера. </w:t>
            </w:r>
          </w:p>
        </w:tc>
        <w:tc>
          <w:tcPr>
            <w:tcW w:w="2462" w:type="pct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  <w:lastRenderedPageBreak/>
              <w:t>Аналитическая деятельность: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анализировать компьютер с точки зрения единства программных и аппаратных средств;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анализировать устройства компьютера с точки зрения организации процедур ввода, хранения, обработки, вывода и передачи информации;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определять программные и аппаратные средства, необходимые для осуществления информационных процессов при решении задач;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lastRenderedPageBreak/>
              <w:t xml:space="preserve">анализировать информацию (сигналы о готовности и неполадке) при включении компьютера; 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определять основные характеристики операционной системы;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планировать собственное информационное пространство.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</w:pP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  <w:t>Практическая деятельность: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получать информацию о характеристиках компьютера;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оценивать числовые параметры информационных процессов (объём памяти, необходимой для хранения информации; скорость передачи информации, пропускную способность выбранного канала и пр.);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выполнять основные операции с файлами и папками;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оперировать компьютерными информационными объектами в наглядно-графической форме;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оценивать размеры файлов, подготовленных с использованием различных устройств ввода информации в заданный интервал времени (клавиатура, сканер, микрофон, фотокамера, видеокамера);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использовать программы-архиваторы;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осуществлять защиту информации от компьютерных вирусов  помощью антивирусных программ.</w:t>
            </w:r>
          </w:p>
        </w:tc>
      </w:tr>
      <w:tr w:rsidR="004A0BE1" w:rsidRPr="001B0A01" w:rsidTr="00EA0F4E">
        <w:tc>
          <w:tcPr>
            <w:tcW w:w="819" w:type="pct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  <w:lastRenderedPageBreak/>
              <w:t>Тема 3. Обработка графической информации (4 часа)</w:t>
            </w:r>
          </w:p>
        </w:tc>
        <w:tc>
          <w:tcPr>
            <w:tcW w:w="1719" w:type="pct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Формирование изображения на экране монитора.  Компьютерное представление цвета.  Компьютерная графика (растровая, векторная).  Интерфейс графических редакторов.  Форматы графических файлов.</w:t>
            </w:r>
          </w:p>
        </w:tc>
        <w:tc>
          <w:tcPr>
            <w:tcW w:w="2462" w:type="pct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  <w:t>Аналитическая деятельность: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анализировать пользовательский интерфейс используемого программного средства;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определять условия и возможности применения программного средства для решения типовых задач;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выявлять общее и отличия в разных программных </w:t>
            </w: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lastRenderedPageBreak/>
              <w:t>продуктах, предназначенных для решения одного класса задач.</w:t>
            </w:r>
          </w:p>
          <w:p w:rsidR="004A0BE1" w:rsidRPr="001B0A01" w:rsidRDefault="004A0BE1" w:rsidP="001B0A01">
            <w:pPr>
              <w:widowControl/>
              <w:shd w:val="clear" w:color="auto" w:fill="FFFFFF"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</w:p>
          <w:p w:rsidR="004A0BE1" w:rsidRPr="001B0A01" w:rsidRDefault="004A0BE1" w:rsidP="001B0A01">
            <w:pPr>
              <w:widowControl/>
              <w:shd w:val="clear" w:color="auto" w:fill="FFFFFF"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  <w:t>Практическая деятельность</w:t>
            </w: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: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определять код цвета в палитре RGB в графическом редакторе;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создавать и редактировать  изображения с помощью инструментов  растрового графического редактора;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создавать и редактировать    изображения с помощью инструментов  векторного графического редактора. </w:t>
            </w:r>
          </w:p>
        </w:tc>
      </w:tr>
      <w:tr w:rsidR="004A0BE1" w:rsidRPr="001B0A01" w:rsidTr="00EA0F4E">
        <w:tc>
          <w:tcPr>
            <w:tcW w:w="819" w:type="pct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  <w:lastRenderedPageBreak/>
              <w:t>Тема 4. Обработка текстовой информации (9 часов)</w:t>
            </w:r>
          </w:p>
        </w:tc>
        <w:tc>
          <w:tcPr>
            <w:tcW w:w="1719" w:type="pct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Текстовые документы и их структурные единицы (раздел, абзац, строка, слово, символ). Технологии создания текстовых документов. Создание, редактирование и форматирование текстовых документов на компьютере Стилевое форматирование. Включение в текстовый документ списков, таблиц, диаграмм, формул и  графических объектов. Гипертекст. Создание ссылок: сноски, оглавления, предметные указатели. Коллективная работа над документом. Примечания. Запись и выделение изменений. Форматирование страниц документа. Ориентация, размеры страницы, величина полей. Нумерация страниц. Колонтитулы. Сохранение документа в различных  текстовых форматах.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Инструменты распознавания текстов и компьютерного перевода.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Компьютерное представление текстовой информации. Кодовые таблицы. Американский стандартный код для обмена информацией, </w:t>
            </w: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lastRenderedPageBreak/>
              <w:t xml:space="preserve">примеры кодирования букв национальных алфавитов. Представление о стандарте Юникод. 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</w:p>
        </w:tc>
        <w:tc>
          <w:tcPr>
            <w:tcW w:w="2462" w:type="pct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  <w:lastRenderedPageBreak/>
              <w:t>Аналитическая деятельность: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анализировать пользовательский интерфейс используемого программного средства;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определять условия и возможности применения программного средства для решения типовых задач;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выявлять общее и отличия в разных программных продуктах, предназначенных для решения одного класса задач.</w:t>
            </w:r>
          </w:p>
          <w:p w:rsidR="004A0BE1" w:rsidRPr="001B0A01" w:rsidRDefault="004A0BE1" w:rsidP="001B0A01">
            <w:pPr>
              <w:widowControl/>
              <w:shd w:val="clear" w:color="auto" w:fill="FFFFFF"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</w:p>
          <w:p w:rsidR="004A0BE1" w:rsidRPr="001B0A01" w:rsidRDefault="004A0BE1" w:rsidP="001B0A01">
            <w:pPr>
              <w:widowControl/>
              <w:shd w:val="clear" w:color="auto" w:fill="FFFFFF"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  <w:t>Практическая деятельность</w:t>
            </w: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: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создавать небольшие текстовые документы посредством квалифицированного клавиатурного письма с использованием базовых средств текстовых редакторов;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форматировать текстовые документы (установка параметров страницы  документа; форматирование символов и абзацев; вставка колонтитулов и номеров страниц).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вставлять в документ формулы, таблицы, списки, изображения;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выполнять коллективное создание текстового документа;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создавать гипертекстовые документы;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lastRenderedPageBreak/>
              <w:t xml:space="preserve">выполнять кодирование и декодирование текстовой информации, используя кодовые таблицы (Юникода,  КОИ-8Р, </w:t>
            </w:r>
            <w:proofErr w:type="spellStart"/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Windows</w:t>
            </w:r>
            <w:proofErr w:type="spellEnd"/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 1251);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использовать ссылки и цитирование источников при создании на их основе собственных информационных объектов.</w:t>
            </w:r>
          </w:p>
        </w:tc>
      </w:tr>
      <w:tr w:rsidR="004A0BE1" w:rsidRPr="001B0A01" w:rsidTr="00EA0F4E">
        <w:tc>
          <w:tcPr>
            <w:tcW w:w="819" w:type="pct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  <w:lastRenderedPageBreak/>
              <w:t>Тема 5. Мультимедиа (4 часа)</w:t>
            </w:r>
          </w:p>
        </w:tc>
        <w:tc>
          <w:tcPr>
            <w:tcW w:w="1719" w:type="pct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Понятие технологии мультимедиа и области её применения. Звук и видео как составляющие мультимедиа. Компьютерные презентации. Дизайн презентации и макеты слайдов.  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Звуки и видео изображения. Композиция и монтаж. 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Возможность дискретного представления мультимедийных данных </w:t>
            </w:r>
          </w:p>
        </w:tc>
        <w:tc>
          <w:tcPr>
            <w:tcW w:w="2462" w:type="pct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  <w:t>Аналитическая деятельность: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анализировать пользовательский интерфейс используемого программного средства;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определять условия и возможности применения программного средства для решения типовых задач;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выявлять общее и отличия в разных программных продуктах, предназначенных для решения одного класса задач.</w:t>
            </w:r>
          </w:p>
          <w:p w:rsidR="004A0BE1" w:rsidRPr="001B0A01" w:rsidRDefault="004A0BE1" w:rsidP="001B0A01">
            <w:pPr>
              <w:widowControl/>
              <w:shd w:val="clear" w:color="auto" w:fill="FFFFFF"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</w:p>
          <w:p w:rsidR="004A0BE1" w:rsidRPr="001B0A01" w:rsidRDefault="004A0BE1" w:rsidP="001B0A01">
            <w:pPr>
              <w:widowControl/>
              <w:shd w:val="clear" w:color="auto" w:fill="FFFFFF"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  <w:t>Практическая деятельность</w:t>
            </w: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: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создавать презентации с использованием готовых шаблонов;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записывать звуковые файлы  с различным качеством звучания (глубиной кодирования и частотой дискретизации).</w:t>
            </w:r>
          </w:p>
        </w:tc>
      </w:tr>
      <w:tr w:rsidR="004A0BE1" w:rsidRPr="001B0A01" w:rsidTr="00EA0F4E">
        <w:tc>
          <w:tcPr>
            <w:tcW w:w="819" w:type="pct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  <w:t>Тема 6. Математические основы информатики (13 часов)</w:t>
            </w:r>
          </w:p>
        </w:tc>
        <w:tc>
          <w:tcPr>
            <w:tcW w:w="1719" w:type="pct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Понятие о непозиционных и позиционных системах счисления. Знакомство с двоичной, восьмеричной и шестнадцатеричной системами счисления, запись в них целых десятичных чисел от 0 до 1024. Перевод небольших целых чисел из двоичной, восьмеричной и шестнадцатеричной системы счисления в десятичную. Двоичная арифметика.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Логика высказываний (элементы алгебры логики). Логические значения, </w:t>
            </w: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lastRenderedPageBreak/>
              <w:t>операции (логическое отрицание, логическое умножение, логическое сложение), выражения, таблицы истинности.</w:t>
            </w:r>
          </w:p>
        </w:tc>
        <w:tc>
          <w:tcPr>
            <w:tcW w:w="2462" w:type="pct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  <w:lastRenderedPageBreak/>
              <w:t>Аналитическая деятельность: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выявлять различие в унарных, позиционных и непозиционных системах счисления;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выявлять общее и отличия в разных позиционных системах счисления;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анализировать логическую структуру высказываний.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</w:pP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  <w:t>Практическая деятельность: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переводить небольшие (от 0 до 1024) целые числа из десятичной системы счисления в двоичную (восьмеричную, шестнадцатеричную) и обратно;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lastRenderedPageBreak/>
              <w:t>выполнять операции сложения и умножения над небольшими двоичными числами;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записывать вещественные числа в естественной и нормальной форме;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строить таблицы истинности для логических выражений;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вычислять истинностное значение логического выражения.</w:t>
            </w:r>
          </w:p>
        </w:tc>
      </w:tr>
      <w:tr w:rsidR="004A0BE1" w:rsidRPr="001B0A01" w:rsidTr="00EA0F4E">
        <w:tc>
          <w:tcPr>
            <w:tcW w:w="819" w:type="pct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  <w:lastRenderedPageBreak/>
              <w:t>Тема 7. Основы алгоритмизации (10 часов)</w:t>
            </w:r>
          </w:p>
        </w:tc>
        <w:tc>
          <w:tcPr>
            <w:tcW w:w="1719" w:type="pct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Учебные исполнители Робот,  Удвоитель и др. как примеры формальных исполнителей. Понятие алгоритма как формального описания последовательности действий исполнителя при заданных начальных данных. Свойства алгоритмов. Способы записи алгоритмов.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Алгоритмический язык – формальный язык для записи алгоритмов. Программа – запись алгоритма на алгоритмическом языке. Непосредственное и программное управление исполнителем. 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Линейные программы. Алгоритмические конструкции, связанные с проверкой условий: ветвление и повторение. 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Понятие простой величины. Типы величин: целые, вещественные, символьные, строковые, логические. Переменные и константы. Алгоритм работы с величинами – план целенаправленных действий по проведению вычислений при заданных начальных  данных с использованием </w:t>
            </w: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lastRenderedPageBreak/>
              <w:t>промежуточных результатов.</w:t>
            </w:r>
          </w:p>
        </w:tc>
        <w:tc>
          <w:tcPr>
            <w:tcW w:w="2462" w:type="pct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  <w:lastRenderedPageBreak/>
              <w:t>Аналитическая деятельность: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определять по блок-схеме, для решения какой задачи предназначен данный алгоритм;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анализировать изменение значений величин при пошаговом выполнении алгоритма;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определять по выбранному методу решения задачи, какие алгоритмические конструкции могут войти в алгоритм;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сравнивать различные алгоритмы решения одной задачи.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  <w:t>Практическая деятельность: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исполнять готовые алгоритмы для конкретных исходных данных;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преобразовывать запись алгоритма с одной формы в другую;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строить цепочки команд, дающих нужный результат при конкретных исходных данных для исполнителя арифметических действий;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строить цепочки команд, дающих нужный результат при конкретных исходных данных для исполнителя, преобразующего строки символов;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строить арифметические, строковые, логические </w:t>
            </w: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lastRenderedPageBreak/>
              <w:t>выражения и вычислять их значения</w:t>
            </w:r>
          </w:p>
        </w:tc>
      </w:tr>
      <w:tr w:rsidR="004A0BE1" w:rsidRPr="001B0A01" w:rsidTr="00EA0F4E">
        <w:tc>
          <w:tcPr>
            <w:tcW w:w="819" w:type="pct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  <w:lastRenderedPageBreak/>
              <w:t>Тема 8. Начала программирования (10 часов)</w:t>
            </w:r>
          </w:p>
        </w:tc>
        <w:tc>
          <w:tcPr>
            <w:tcW w:w="1719" w:type="pct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Язык программирования. Основные правила языка программирования Паскаль: структура программы; правила представления данных; правила записи основных операторов (ввод, вывод, присваивание, ветвление, цикл).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Решение задач по разработке и выполнению программ в среде программирования Паскаль.</w:t>
            </w:r>
          </w:p>
        </w:tc>
        <w:tc>
          <w:tcPr>
            <w:tcW w:w="2462" w:type="pct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  <w:t>Аналитическая деятельность: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анализировать готовые программы;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определять по программе, для решения какой задачи она предназначена;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выделять этапы решения задачи на компьютере.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kern w:val="0"/>
                <w:lang w:eastAsia="en-US"/>
              </w:rPr>
            </w:pP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  <w:t>Практическая деятельность: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программировать линейные алгоритмы, предполагающие вычисление арифметических, строковых и логических выражений;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разрабатывать программы, содержащие оператор/операторы ветвления (решение линейного неравенства, решение квадратного уравнения и пр.), в том числе с использованием логических операций;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разрабатывать программы, содержащие оператор (операторы) цикла</w:t>
            </w:r>
          </w:p>
        </w:tc>
      </w:tr>
      <w:tr w:rsidR="004A0BE1" w:rsidRPr="001B0A01" w:rsidTr="00EA0F4E">
        <w:tc>
          <w:tcPr>
            <w:tcW w:w="819" w:type="pct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  <w:t>Тема 9. Моделирование и формализация (9 часов)</w:t>
            </w:r>
          </w:p>
        </w:tc>
        <w:tc>
          <w:tcPr>
            <w:tcW w:w="1719" w:type="pct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Понятия натурной и информационной моделей 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Виды информационных моделей (словесное описание, таблица, график, диаграмма, формула, чертёж, граф, дерево, список и др.) и их назначение. Модели в математике, физике, литературе, биологии и т.д.  Использование моделей в практической деятельности. Оценка адекватности модели моделируемому объекту и целям моделирования.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Компьютерное моделирование. </w:t>
            </w: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lastRenderedPageBreak/>
              <w:t xml:space="preserve">Примеры использования компьютерных моделей при решении научно-технических задач. 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Реляционные базы данных Основные понятия, типы данных, системы управления базами данных и принципы работы с ними.  Ввод и редактирование записей. Поиск, удаление и сортировка данных.</w:t>
            </w:r>
          </w:p>
        </w:tc>
        <w:tc>
          <w:tcPr>
            <w:tcW w:w="2462" w:type="pct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  <w:lastRenderedPageBreak/>
              <w:t>Аналитическая деятельность: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осуществлять системный анализ объекта, выделять среди его свойств существенные свойства с точки зрения целей моделирования;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оценивать адекватность модели моделируемому объекту и целям моделирования;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определять вид информационной модели в зависимости от стоящей задачи;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анализировать пользовательский интерфейс используемого программного средства;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определять условия и возможности применения программного средства для решения типовых задач;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lastRenderedPageBreak/>
              <w:t>выявлять общее и отличия в разных программных продуктах, предназначенных для решения одного класса задач.</w:t>
            </w:r>
          </w:p>
          <w:p w:rsidR="004A0BE1" w:rsidRPr="001B0A01" w:rsidRDefault="004A0BE1" w:rsidP="001B0A01">
            <w:pPr>
              <w:widowControl/>
              <w:shd w:val="clear" w:color="auto" w:fill="FFFFFF"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</w:pPr>
          </w:p>
          <w:p w:rsidR="004A0BE1" w:rsidRPr="001B0A01" w:rsidRDefault="004A0BE1" w:rsidP="001B0A01">
            <w:pPr>
              <w:widowControl/>
              <w:shd w:val="clear" w:color="auto" w:fill="FFFFFF"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  <w:t>Практическая деятельность: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строить и интерпретировать различные информационные модели (таблицы, диаграммы, графы, схемы, блок-схемы алгоритмов);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преобразовывать объект из одной формы представления информации в другую с минимальными потерями в полноте информации;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исследовать с помощью информационных моделей объекты в соответствии с поставленной задачей;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работать с готовыми компьютерными моделями из различных предметных областей;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создавать однотабличные базы данных;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осуществлять поиск записей в готовой базе данных;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осуществлять сортировку записей в готовой базе данных.</w:t>
            </w:r>
          </w:p>
        </w:tc>
      </w:tr>
      <w:tr w:rsidR="004A0BE1" w:rsidRPr="001B0A01" w:rsidTr="00EA0F4E">
        <w:tc>
          <w:tcPr>
            <w:tcW w:w="819" w:type="pct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  <w:lastRenderedPageBreak/>
              <w:t>Тема 10. Алгоритмизация и программирование (8 часов)</w:t>
            </w:r>
          </w:p>
        </w:tc>
        <w:tc>
          <w:tcPr>
            <w:tcW w:w="1719" w:type="pct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Этапы решения задачи на компьютере. 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Конструирование алгоритмов: разбиение задачи на подзадачи, понятие вспомогательного алгоритма. Вызов вспомогательных алгоритмов. Рекурсия.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Управление, управляющая и управляемая системы, прямая и обратная связь. Управление в живой природе, обществе и технике.</w:t>
            </w:r>
          </w:p>
        </w:tc>
        <w:tc>
          <w:tcPr>
            <w:tcW w:w="2462" w:type="pct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  <w:t>Аналитическая деятельность: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выделять этапы решения задачи на компьютере;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осуществлять разбиение исходной задачи на подзадачи;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сравнивать различные алгоритмы решения одной задачи.</w:t>
            </w:r>
          </w:p>
          <w:p w:rsidR="004A0BE1" w:rsidRPr="001B0A01" w:rsidRDefault="004A0BE1" w:rsidP="001B0A01">
            <w:pPr>
              <w:widowControl/>
              <w:shd w:val="clear" w:color="auto" w:fill="FFFFFF"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</w:pPr>
          </w:p>
          <w:p w:rsidR="004A0BE1" w:rsidRPr="001B0A01" w:rsidRDefault="004A0BE1" w:rsidP="001B0A01">
            <w:pPr>
              <w:widowControl/>
              <w:shd w:val="clear" w:color="auto" w:fill="FFFFFF"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  <w:t>Практическая деятельность: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исполнять готовые алгоритмы для конкретных исходных данных;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разрабатывать программы, содержащие подпрограмму;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разрабатывать программы для обработки одномерного массива:</w:t>
            </w:r>
          </w:p>
          <w:p w:rsidR="004A0BE1" w:rsidRPr="001B0A01" w:rsidRDefault="004A0BE1" w:rsidP="001B0A01">
            <w:pPr>
              <w:widowControl/>
              <w:numPr>
                <w:ilvl w:val="1"/>
                <w:numId w:val="23"/>
              </w:numPr>
              <w:suppressAutoHyphens w:val="0"/>
              <w:spacing w:line="276" w:lineRule="auto"/>
              <w:ind w:left="0" w:firstLine="720"/>
              <w:contextualSpacing/>
              <w:jc w:val="both"/>
              <w:rPr>
                <w:rFonts w:ascii="Times New Roman" w:eastAsia="Calibri" w:hAnsi="Times New Roman" w:cs="Times New Roman"/>
                <w:i/>
                <w:color w:val="auto"/>
                <w:kern w:val="0"/>
                <w:lang w:eastAsia="en-US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  <w:lang w:eastAsia="en-US"/>
              </w:rPr>
              <w:lastRenderedPageBreak/>
              <w:t xml:space="preserve">(нахождение минимального (максимального) значения в данном массиве;  </w:t>
            </w:r>
          </w:p>
          <w:p w:rsidR="004A0BE1" w:rsidRPr="001B0A01" w:rsidRDefault="004A0BE1" w:rsidP="001B0A01">
            <w:pPr>
              <w:widowControl/>
              <w:numPr>
                <w:ilvl w:val="1"/>
                <w:numId w:val="23"/>
              </w:numPr>
              <w:suppressAutoHyphens w:val="0"/>
              <w:spacing w:line="276" w:lineRule="auto"/>
              <w:ind w:left="0" w:firstLine="720"/>
              <w:contextualSpacing/>
              <w:jc w:val="both"/>
              <w:rPr>
                <w:rFonts w:ascii="Times New Roman" w:eastAsia="Calibri" w:hAnsi="Times New Roman" w:cs="Times New Roman"/>
                <w:i/>
                <w:color w:val="auto"/>
                <w:kern w:val="0"/>
                <w:lang w:eastAsia="en-US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  <w:lang w:eastAsia="en-US"/>
              </w:rPr>
              <w:t xml:space="preserve">подсчёт количества элементов массива, удовлетворяющих некоторому условию; </w:t>
            </w:r>
          </w:p>
          <w:p w:rsidR="004A0BE1" w:rsidRPr="001B0A01" w:rsidRDefault="004A0BE1" w:rsidP="001B0A01">
            <w:pPr>
              <w:widowControl/>
              <w:numPr>
                <w:ilvl w:val="1"/>
                <w:numId w:val="23"/>
              </w:numPr>
              <w:suppressAutoHyphens w:val="0"/>
              <w:spacing w:line="276" w:lineRule="auto"/>
              <w:ind w:left="0" w:firstLine="720"/>
              <w:contextualSpacing/>
              <w:jc w:val="both"/>
              <w:rPr>
                <w:rFonts w:ascii="Times New Roman" w:eastAsia="Calibri" w:hAnsi="Times New Roman" w:cs="Times New Roman"/>
                <w:i/>
                <w:color w:val="auto"/>
                <w:kern w:val="0"/>
                <w:lang w:eastAsia="en-US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  <w:lang w:eastAsia="en-US"/>
              </w:rPr>
              <w:t xml:space="preserve">нахождение суммы всех элементов массива; </w:t>
            </w:r>
          </w:p>
          <w:p w:rsidR="004A0BE1" w:rsidRPr="001B0A01" w:rsidRDefault="004A0BE1" w:rsidP="001B0A01">
            <w:pPr>
              <w:widowControl/>
              <w:numPr>
                <w:ilvl w:val="1"/>
                <w:numId w:val="23"/>
              </w:numPr>
              <w:suppressAutoHyphens w:val="0"/>
              <w:spacing w:line="276" w:lineRule="auto"/>
              <w:ind w:left="0" w:firstLine="720"/>
              <w:contextualSpacing/>
              <w:jc w:val="both"/>
              <w:rPr>
                <w:rFonts w:ascii="Times New Roman" w:eastAsia="Calibri" w:hAnsi="Times New Roman" w:cs="Times New Roman"/>
                <w:i/>
                <w:color w:val="auto"/>
                <w:kern w:val="0"/>
                <w:lang w:eastAsia="en-US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  <w:lang w:eastAsia="en-US"/>
              </w:rPr>
              <w:t>нахождение количества и суммы всех четных элементов в массиве;</w:t>
            </w:r>
          </w:p>
          <w:p w:rsidR="004A0BE1" w:rsidRPr="001B0A01" w:rsidRDefault="004A0BE1" w:rsidP="001B0A01">
            <w:pPr>
              <w:widowControl/>
              <w:numPr>
                <w:ilvl w:val="1"/>
                <w:numId w:val="23"/>
              </w:numPr>
              <w:suppressAutoHyphens w:val="0"/>
              <w:spacing w:line="276" w:lineRule="auto"/>
              <w:ind w:left="0" w:firstLine="720"/>
              <w:contextualSpacing/>
              <w:jc w:val="both"/>
              <w:rPr>
                <w:rFonts w:ascii="Times New Roman" w:eastAsia="Calibri" w:hAnsi="Times New Roman" w:cs="Times New Roman"/>
                <w:i/>
                <w:color w:val="auto"/>
                <w:kern w:val="0"/>
                <w:lang w:eastAsia="en-US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  <w:lang w:eastAsia="en-US"/>
              </w:rPr>
              <w:t>сортировка элементов массива  и пр.).</w:t>
            </w:r>
          </w:p>
        </w:tc>
      </w:tr>
      <w:tr w:rsidR="004A0BE1" w:rsidRPr="001B0A01" w:rsidTr="00EA0F4E">
        <w:trPr>
          <w:trHeight w:val="1125"/>
        </w:trPr>
        <w:tc>
          <w:tcPr>
            <w:tcW w:w="819" w:type="pct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  <w:lastRenderedPageBreak/>
              <w:t>Тема 11. Обработка числовой информации (6 часов)</w:t>
            </w:r>
          </w:p>
        </w:tc>
        <w:tc>
          <w:tcPr>
            <w:tcW w:w="1719" w:type="pct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Электронные таблицы. Использование формул. Относительные, абсолютные и смешанные ссылки. Выполнение расчётов. Построение графиков и диаграмм. Понятие о сортировке (упорядочивании) данных.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</w:p>
        </w:tc>
        <w:tc>
          <w:tcPr>
            <w:tcW w:w="2462" w:type="pct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  <w:t>Аналитическая деятельность: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анализировать пользовательский интерфейс используемого программного средства;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определять условия и возможности применения программного средства для решения типовых задач;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выявлять общее и отличия в разных программных продуктах, предназначенных для решения одного класса задач.</w:t>
            </w:r>
          </w:p>
          <w:p w:rsidR="004A0BE1" w:rsidRPr="001B0A01" w:rsidRDefault="004A0BE1" w:rsidP="001B0A01">
            <w:pPr>
              <w:widowControl/>
              <w:shd w:val="clear" w:color="auto" w:fill="FFFFFF"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</w:p>
          <w:p w:rsidR="004A0BE1" w:rsidRPr="001B0A01" w:rsidRDefault="004A0BE1" w:rsidP="001B0A01">
            <w:pPr>
              <w:widowControl/>
              <w:shd w:val="clear" w:color="auto" w:fill="FFFFFF"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  <w:t>Практическая деятельность</w:t>
            </w: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: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создавать электронные таблицы, выполнять в них расчёты по встроенным и вводимым пользователем формулам;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строить  диаграммы и графики в электронных таблицах.</w:t>
            </w:r>
          </w:p>
        </w:tc>
      </w:tr>
      <w:tr w:rsidR="004A0BE1" w:rsidRPr="001B0A01" w:rsidTr="00EA0F4E">
        <w:tc>
          <w:tcPr>
            <w:tcW w:w="819" w:type="pct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  <w:t>Тема 12.  Коммуникационные технологии  (10 часов)</w:t>
            </w:r>
          </w:p>
        </w:tc>
        <w:tc>
          <w:tcPr>
            <w:tcW w:w="1719" w:type="pct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Локальные и глобальные компьютерные сети. Интернет. Скорость передачи информации. Пропускная способность канала. Передача информации в современных системах связи.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Взаимодействие на основе компьютерных сетей: электронная почта, чат, форум, телеконференция, сайт. Информационные ресурсы компьютерных </w:t>
            </w: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lastRenderedPageBreak/>
              <w:t xml:space="preserve">сетей: Всемирная паутина, файловые архивы. 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Технологии создания сайта. Содержание и структура сайта. Оформление сайта. Размещение сайта в Интернете. 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Базовые представления о правовых и этических аспектах использования компьютерных программ и работы в сети Интернет. 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</w:p>
        </w:tc>
        <w:tc>
          <w:tcPr>
            <w:tcW w:w="2462" w:type="pct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  <w:lastRenderedPageBreak/>
              <w:t>Аналитическая деятельность: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выявлять общие черты и отличия способов взаимодействия на основе компьютерных сетей;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анализировать доменные имена компьютеров и адреса документов в Интернете;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приводить примеры ситуаций, в которых требуется поиск информации; 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анализировать и сопоставлять различные источники информации, оценивать достоверность найденной информации;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lastRenderedPageBreak/>
              <w:t>распознавать потенциальные угрозы и вредные воздействия, связанные с ИКТ; оценивать предлагаемы пути их устранения.</w:t>
            </w:r>
          </w:p>
          <w:p w:rsidR="004A0BE1" w:rsidRPr="001B0A01" w:rsidRDefault="004A0BE1" w:rsidP="001B0A01">
            <w:pPr>
              <w:widowControl/>
              <w:shd w:val="clear" w:color="auto" w:fill="FFFFFF"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  <w:t xml:space="preserve">Практическая деятельность: 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осуществлять взаимодействие посредством электронной почты, чата, форума;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определять минимальное время, необходимое для передачи известного объёма данных по каналу связи с известными характеристиками;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проводить поиск информации в сети Интернет по запросам с использованием логических операций;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создавать с использованием конструкторов (шаблонов)  комплексные информационные объекты в виде веб-страницы,  включающей графические объекты.</w:t>
            </w:r>
          </w:p>
        </w:tc>
      </w:tr>
      <w:tr w:rsidR="004A0BE1" w:rsidRPr="001B0A01" w:rsidTr="0034361A">
        <w:trPr>
          <w:trHeight w:val="330"/>
        </w:trPr>
        <w:tc>
          <w:tcPr>
            <w:tcW w:w="5000" w:type="pct"/>
            <w:gridSpan w:val="3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b/>
                <w:i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b/>
                <w:i/>
                <w:color w:val="auto"/>
                <w:kern w:val="0"/>
              </w:rPr>
              <w:lastRenderedPageBreak/>
              <w:t>Резерв учебного времени в 7–9 классах: 6 часов.</w:t>
            </w:r>
          </w:p>
        </w:tc>
      </w:tr>
    </w:tbl>
    <w:p w:rsidR="00840512" w:rsidRPr="001B0A01" w:rsidRDefault="00840512" w:rsidP="001B0A01">
      <w:pPr>
        <w:pStyle w:val="3"/>
        <w:pageBreakBefore/>
        <w:numPr>
          <w:ilvl w:val="0"/>
          <w:numId w:val="0"/>
        </w:numPr>
        <w:spacing w:line="276" w:lineRule="auto"/>
        <w:ind w:firstLine="72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B0A01">
        <w:rPr>
          <w:rStyle w:val="a5"/>
          <w:i w:val="0"/>
          <w:sz w:val="24"/>
          <w:szCs w:val="24"/>
        </w:rPr>
        <w:lastRenderedPageBreak/>
        <w:t>Учебно-тематический план</w:t>
      </w:r>
    </w:p>
    <w:tbl>
      <w:tblPr>
        <w:tblW w:w="15026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418"/>
        <w:gridCol w:w="11482"/>
        <w:gridCol w:w="2126"/>
      </w:tblGrid>
      <w:tr w:rsidR="00840512" w:rsidRPr="001B0A01" w:rsidTr="001B0A01">
        <w:trPr>
          <w:trHeight w:val="57"/>
        </w:trPr>
        <w:tc>
          <w:tcPr>
            <w:tcW w:w="141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840512" w:rsidRPr="001B0A01" w:rsidRDefault="00840512" w:rsidP="001B0A01">
            <w:pPr>
              <w:pStyle w:val="211"/>
              <w:spacing w:before="0" w:line="276" w:lineRule="auto"/>
              <w:ind w:firstLine="720"/>
              <w:jc w:val="both"/>
              <w:rPr>
                <w:sz w:val="24"/>
                <w:szCs w:val="24"/>
              </w:rPr>
            </w:pPr>
            <w:r w:rsidRPr="001B0A01">
              <w:rPr>
                <w:rStyle w:val="211pt"/>
                <w:rFonts w:eastAsia="Liberation Sans"/>
                <w:sz w:val="24"/>
                <w:szCs w:val="24"/>
              </w:rPr>
              <w:t>№</w:t>
            </w:r>
          </w:p>
        </w:tc>
        <w:tc>
          <w:tcPr>
            <w:tcW w:w="1148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840512" w:rsidRPr="001B0A01" w:rsidRDefault="00840512" w:rsidP="001B0A01">
            <w:pPr>
              <w:pStyle w:val="211"/>
              <w:spacing w:before="0" w:line="276" w:lineRule="auto"/>
              <w:ind w:firstLine="720"/>
              <w:jc w:val="both"/>
              <w:rPr>
                <w:sz w:val="24"/>
                <w:szCs w:val="24"/>
              </w:rPr>
            </w:pPr>
            <w:r w:rsidRPr="001B0A01">
              <w:rPr>
                <w:rStyle w:val="211pt"/>
                <w:sz w:val="24"/>
                <w:szCs w:val="24"/>
              </w:rPr>
              <w:t>Название темы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40512" w:rsidRPr="001B0A01" w:rsidRDefault="00840512" w:rsidP="001B0A01">
            <w:pPr>
              <w:pStyle w:val="211"/>
              <w:spacing w:before="0" w:line="276" w:lineRule="auto"/>
              <w:ind w:firstLine="720"/>
              <w:jc w:val="both"/>
              <w:rPr>
                <w:sz w:val="24"/>
                <w:szCs w:val="24"/>
              </w:rPr>
            </w:pPr>
            <w:r w:rsidRPr="001B0A01">
              <w:rPr>
                <w:rStyle w:val="211pt"/>
                <w:sz w:val="24"/>
                <w:szCs w:val="24"/>
              </w:rPr>
              <w:t>Кол-во</w:t>
            </w:r>
          </w:p>
          <w:p w:rsidR="00840512" w:rsidRPr="001B0A01" w:rsidRDefault="00840512" w:rsidP="001B0A01">
            <w:pPr>
              <w:pStyle w:val="211"/>
              <w:spacing w:before="0" w:line="276" w:lineRule="auto"/>
              <w:ind w:firstLine="720"/>
              <w:jc w:val="both"/>
              <w:rPr>
                <w:sz w:val="24"/>
                <w:szCs w:val="24"/>
              </w:rPr>
            </w:pPr>
            <w:r w:rsidRPr="001B0A01">
              <w:rPr>
                <w:rStyle w:val="211pt"/>
                <w:sz w:val="24"/>
                <w:szCs w:val="24"/>
              </w:rPr>
              <w:t>часов</w:t>
            </w:r>
          </w:p>
        </w:tc>
      </w:tr>
      <w:tr w:rsidR="00840512" w:rsidRPr="001B0A01" w:rsidTr="001B0A01">
        <w:trPr>
          <w:trHeight w:val="57"/>
        </w:trPr>
        <w:tc>
          <w:tcPr>
            <w:tcW w:w="141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840512" w:rsidRPr="001B0A01" w:rsidRDefault="00840512" w:rsidP="001B0A01">
            <w:pPr>
              <w:pStyle w:val="211"/>
              <w:spacing w:before="0" w:line="276" w:lineRule="auto"/>
              <w:ind w:firstLine="720"/>
              <w:jc w:val="both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1</w:t>
            </w:r>
          </w:p>
        </w:tc>
        <w:tc>
          <w:tcPr>
            <w:tcW w:w="1148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840512" w:rsidRPr="001B0A01" w:rsidRDefault="00840512" w:rsidP="004646AC">
            <w:pPr>
              <w:pStyle w:val="211"/>
              <w:spacing w:before="0" w:line="276" w:lineRule="auto"/>
              <w:ind w:firstLine="72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Информация и информационные процессы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40512" w:rsidRPr="001B0A01" w:rsidRDefault="00840512" w:rsidP="001B0A01">
            <w:pPr>
              <w:pStyle w:val="211"/>
              <w:spacing w:before="0" w:line="276" w:lineRule="auto"/>
              <w:ind w:firstLine="720"/>
              <w:jc w:val="both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9</w:t>
            </w:r>
          </w:p>
        </w:tc>
      </w:tr>
      <w:tr w:rsidR="00840512" w:rsidRPr="001B0A01" w:rsidTr="001B0A01">
        <w:trPr>
          <w:trHeight w:val="57"/>
        </w:trPr>
        <w:tc>
          <w:tcPr>
            <w:tcW w:w="141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840512" w:rsidRPr="001B0A01" w:rsidRDefault="00840512" w:rsidP="001B0A01">
            <w:pPr>
              <w:pStyle w:val="211"/>
              <w:spacing w:before="0" w:line="276" w:lineRule="auto"/>
              <w:ind w:firstLine="720"/>
              <w:jc w:val="both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2</w:t>
            </w:r>
          </w:p>
        </w:tc>
        <w:tc>
          <w:tcPr>
            <w:tcW w:w="1148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840512" w:rsidRPr="001B0A01" w:rsidRDefault="00840512" w:rsidP="001B0A01">
            <w:pPr>
              <w:pStyle w:val="211"/>
              <w:spacing w:before="0" w:line="276" w:lineRule="auto"/>
              <w:ind w:firstLine="720"/>
              <w:jc w:val="both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Компьютер как универсальное устройство для работы с информацией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40512" w:rsidRPr="001B0A01" w:rsidRDefault="00840512" w:rsidP="001B0A01">
            <w:pPr>
              <w:pStyle w:val="211"/>
              <w:spacing w:before="0" w:line="276" w:lineRule="auto"/>
              <w:ind w:firstLine="720"/>
              <w:jc w:val="both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7</w:t>
            </w:r>
          </w:p>
        </w:tc>
      </w:tr>
      <w:tr w:rsidR="00840512" w:rsidRPr="001B0A01" w:rsidTr="001B0A01">
        <w:trPr>
          <w:trHeight w:val="57"/>
        </w:trPr>
        <w:tc>
          <w:tcPr>
            <w:tcW w:w="141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840512" w:rsidRPr="001B0A01" w:rsidRDefault="00840512" w:rsidP="001B0A01">
            <w:pPr>
              <w:pStyle w:val="211"/>
              <w:spacing w:before="0" w:line="276" w:lineRule="auto"/>
              <w:ind w:firstLine="720"/>
              <w:jc w:val="both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3</w:t>
            </w:r>
          </w:p>
        </w:tc>
        <w:tc>
          <w:tcPr>
            <w:tcW w:w="1148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840512" w:rsidRPr="001B0A01" w:rsidRDefault="00840512" w:rsidP="001B0A01">
            <w:pPr>
              <w:pStyle w:val="211"/>
              <w:spacing w:before="0" w:line="276" w:lineRule="auto"/>
              <w:ind w:firstLine="720"/>
              <w:jc w:val="both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Обработка графической информации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40512" w:rsidRPr="001B0A01" w:rsidRDefault="00840512" w:rsidP="001B0A01">
            <w:pPr>
              <w:pStyle w:val="211"/>
              <w:spacing w:before="0" w:line="276" w:lineRule="auto"/>
              <w:ind w:firstLine="720"/>
              <w:jc w:val="both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4</w:t>
            </w:r>
          </w:p>
        </w:tc>
      </w:tr>
      <w:tr w:rsidR="00840512" w:rsidRPr="001B0A01" w:rsidTr="001B0A01">
        <w:trPr>
          <w:trHeight w:val="57"/>
        </w:trPr>
        <w:tc>
          <w:tcPr>
            <w:tcW w:w="141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840512" w:rsidRPr="001B0A01" w:rsidRDefault="00840512" w:rsidP="001B0A01">
            <w:pPr>
              <w:pStyle w:val="211"/>
              <w:spacing w:before="0" w:line="276" w:lineRule="auto"/>
              <w:ind w:firstLine="720"/>
              <w:jc w:val="both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4</w:t>
            </w:r>
          </w:p>
        </w:tc>
        <w:tc>
          <w:tcPr>
            <w:tcW w:w="1148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840512" w:rsidRPr="001B0A01" w:rsidRDefault="00840512" w:rsidP="001B0A01">
            <w:pPr>
              <w:pStyle w:val="211"/>
              <w:spacing w:before="0" w:line="276" w:lineRule="auto"/>
              <w:ind w:firstLine="720"/>
              <w:jc w:val="both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Обработка текстовой информации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40512" w:rsidRPr="001B0A01" w:rsidRDefault="00840512" w:rsidP="001B0A01">
            <w:pPr>
              <w:pStyle w:val="211"/>
              <w:spacing w:before="0" w:line="276" w:lineRule="auto"/>
              <w:ind w:firstLine="720"/>
              <w:jc w:val="both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10</w:t>
            </w:r>
          </w:p>
        </w:tc>
      </w:tr>
      <w:tr w:rsidR="00840512" w:rsidRPr="001B0A01" w:rsidTr="001B0A01">
        <w:trPr>
          <w:trHeight w:val="57"/>
        </w:trPr>
        <w:tc>
          <w:tcPr>
            <w:tcW w:w="141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840512" w:rsidRPr="001B0A01" w:rsidRDefault="00840512" w:rsidP="001B0A01">
            <w:pPr>
              <w:pStyle w:val="211"/>
              <w:spacing w:before="0" w:line="276" w:lineRule="auto"/>
              <w:ind w:firstLine="720"/>
              <w:jc w:val="both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5</w:t>
            </w:r>
          </w:p>
        </w:tc>
        <w:tc>
          <w:tcPr>
            <w:tcW w:w="1148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840512" w:rsidRPr="001B0A01" w:rsidRDefault="00840512" w:rsidP="001B0A01">
            <w:pPr>
              <w:pStyle w:val="211"/>
              <w:spacing w:before="0" w:line="276" w:lineRule="auto"/>
              <w:ind w:firstLine="720"/>
              <w:jc w:val="both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Мультимедиа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40512" w:rsidRPr="001B0A01" w:rsidRDefault="00840512" w:rsidP="001B0A01">
            <w:pPr>
              <w:pStyle w:val="211"/>
              <w:spacing w:before="0" w:line="276" w:lineRule="auto"/>
              <w:ind w:firstLine="720"/>
              <w:jc w:val="both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4</w:t>
            </w:r>
          </w:p>
        </w:tc>
      </w:tr>
      <w:tr w:rsidR="00840512" w:rsidRPr="001B0A01" w:rsidTr="001B0A01">
        <w:trPr>
          <w:trHeight w:val="57"/>
        </w:trPr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840512" w:rsidRPr="001B0A01" w:rsidRDefault="00840512" w:rsidP="001B0A01">
            <w:pPr>
              <w:snapToGrid w:val="0"/>
              <w:spacing w:line="276" w:lineRule="auto"/>
              <w:ind w:firstLine="7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840512" w:rsidRPr="001B0A01" w:rsidRDefault="00840512" w:rsidP="001B0A01">
            <w:pPr>
              <w:pStyle w:val="211"/>
              <w:spacing w:before="0" w:line="276" w:lineRule="auto"/>
              <w:ind w:firstLine="720"/>
              <w:jc w:val="both"/>
              <w:rPr>
                <w:sz w:val="24"/>
                <w:szCs w:val="24"/>
              </w:rPr>
            </w:pPr>
            <w:r w:rsidRPr="001B0A01">
              <w:rPr>
                <w:rStyle w:val="211pt"/>
                <w:sz w:val="24"/>
                <w:szCs w:val="24"/>
              </w:rPr>
              <w:t>Итого: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40512" w:rsidRPr="001B0A01" w:rsidRDefault="00840512" w:rsidP="001B0A01">
            <w:pPr>
              <w:pStyle w:val="211"/>
              <w:spacing w:before="0" w:line="276" w:lineRule="auto"/>
              <w:ind w:firstLine="720"/>
              <w:jc w:val="both"/>
              <w:rPr>
                <w:sz w:val="24"/>
                <w:szCs w:val="24"/>
              </w:rPr>
            </w:pPr>
            <w:r w:rsidRPr="001B0A01">
              <w:rPr>
                <w:rStyle w:val="211pt"/>
                <w:sz w:val="24"/>
                <w:szCs w:val="24"/>
              </w:rPr>
              <w:t>34</w:t>
            </w:r>
          </w:p>
        </w:tc>
      </w:tr>
    </w:tbl>
    <w:p w:rsidR="00840512" w:rsidRPr="001B0A01" w:rsidRDefault="00840512" w:rsidP="001B0A01">
      <w:pPr>
        <w:spacing w:line="276" w:lineRule="auto"/>
        <w:ind w:firstLine="720"/>
        <w:jc w:val="both"/>
        <w:rPr>
          <w:rFonts w:ascii="Times New Roman" w:hAnsi="Times New Roman" w:cs="Times New Roman"/>
        </w:rPr>
      </w:pPr>
    </w:p>
    <w:p w:rsidR="00840512" w:rsidRPr="001B0A01" w:rsidRDefault="00F94F79" w:rsidP="001B0A01">
      <w:pPr>
        <w:pStyle w:val="1"/>
        <w:spacing w:line="276" w:lineRule="auto"/>
        <w:ind w:firstLine="72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1B0A01">
        <w:rPr>
          <w:rStyle w:val="11"/>
          <w:b/>
          <w:sz w:val="24"/>
          <w:szCs w:val="24"/>
        </w:rPr>
        <w:t>Планируемые результаты изучения информатики в 7 классе</w:t>
      </w:r>
    </w:p>
    <w:p w:rsidR="00840512" w:rsidRPr="001B0A01" w:rsidRDefault="00840512" w:rsidP="001B0A01">
      <w:pPr>
        <w:pStyle w:val="410"/>
        <w:spacing w:before="0" w:line="276" w:lineRule="auto"/>
        <w:ind w:firstLine="720"/>
        <w:rPr>
          <w:sz w:val="24"/>
          <w:szCs w:val="24"/>
        </w:rPr>
      </w:pPr>
      <w:r w:rsidRPr="001B0A01">
        <w:rPr>
          <w:rStyle w:val="4"/>
          <w:sz w:val="24"/>
          <w:szCs w:val="24"/>
        </w:rPr>
        <w:t>В результате изучения курса информатика и ИКТ 7 класса обучающиеся должны:</w:t>
      </w:r>
    </w:p>
    <w:p w:rsidR="00840512" w:rsidRPr="001B0A01" w:rsidRDefault="00840512" w:rsidP="001B0A01">
      <w:pPr>
        <w:pStyle w:val="32"/>
        <w:spacing w:line="276" w:lineRule="auto"/>
        <w:ind w:firstLine="720"/>
        <w:rPr>
          <w:sz w:val="24"/>
          <w:szCs w:val="24"/>
        </w:rPr>
      </w:pPr>
      <w:r w:rsidRPr="001B0A01">
        <w:rPr>
          <w:rStyle w:val="30"/>
          <w:sz w:val="24"/>
          <w:szCs w:val="24"/>
        </w:rPr>
        <w:t>знать/понимать</w:t>
      </w:r>
    </w:p>
    <w:p w:rsidR="00840512" w:rsidRPr="001B0A01" w:rsidRDefault="00840512" w:rsidP="001B0A01">
      <w:pPr>
        <w:pStyle w:val="211"/>
        <w:numPr>
          <w:ilvl w:val="0"/>
          <w:numId w:val="13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об информации как одном из основных понятий современной науки, об информационных процессах и их роли в современном мире; о принципах кодирования информации;</w:t>
      </w:r>
    </w:p>
    <w:p w:rsidR="00840512" w:rsidRPr="001B0A01" w:rsidRDefault="00840512" w:rsidP="001B0A01">
      <w:pPr>
        <w:pStyle w:val="211"/>
        <w:numPr>
          <w:ilvl w:val="0"/>
          <w:numId w:val="13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о программном прин</w:t>
      </w:r>
      <w:r w:rsidRPr="001B0A01">
        <w:rPr>
          <w:rStyle w:val="23"/>
          <w:sz w:val="24"/>
          <w:szCs w:val="24"/>
          <w:lang w:val="ru-RU" w:eastAsia="ru-RU"/>
        </w:rPr>
        <w:t>ц</w:t>
      </w:r>
      <w:r w:rsidRPr="001B0A01">
        <w:rPr>
          <w:rStyle w:val="20"/>
          <w:sz w:val="24"/>
          <w:szCs w:val="24"/>
        </w:rPr>
        <w:t>ипе работы компьютера – универсального устройства обработки информации; о направлениях развития компьютерной техники;</w:t>
      </w:r>
    </w:p>
    <w:p w:rsidR="00840512" w:rsidRPr="001B0A01" w:rsidRDefault="00840512" w:rsidP="001B0A01">
      <w:pPr>
        <w:pStyle w:val="211"/>
        <w:numPr>
          <w:ilvl w:val="0"/>
          <w:numId w:val="13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о принципах организации файловой системы, основных возможностях графического интерфейса и правилах организации индивидуального информационного пространства;</w:t>
      </w:r>
    </w:p>
    <w:p w:rsidR="00840512" w:rsidRPr="001B0A01" w:rsidRDefault="00840512" w:rsidP="001B0A01">
      <w:pPr>
        <w:pStyle w:val="211"/>
        <w:numPr>
          <w:ilvl w:val="0"/>
          <w:numId w:val="13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о назначении и функциях программного обеспечения компьютера; об основных средствах и методах обработки числовой, текстовой, графической и мультимедийной информации; о технологиях обработки информационных массивов с использованием электронной таблицы или базы данных;</w:t>
      </w:r>
    </w:p>
    <w:p w:rsidR="00840512" w:rsidRPr="001B0A01" w:rsidRDefault="00840512" w:rsidP="001B0A01">
      <w:pPr>
        <w:pStyle w:val="211"/>
        <w:numPr>
          <w:ilvl w:val="0"/>
          <w:numId w:val="13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о компьютерных сетях распространения и обмена информацией, об использовании информационных ресурсов общества с соблюдением соответствующих правовых и этических норм;</w:t>
      </w:r>
    </w:p>
    <w:p w:rsidR="00840512" w:rsidRPr="001B0A01" w:rsidRDefault="00840512" w:rsidP="001B0A01">
      <w:pPr>
        <w:pStyle w:val="211"/>
        <w:numPr>
          <w:ilvl w:val="0"/>
          <w:numId w:val="13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о требованиях техники безопасности, гигиены, эргономики и ресурсосбережения при работе со средствами информационных и коммуникационных технологий.</w:t>
      </w:r>
    </w:p>
    <w:p w:rsidR="00840512" w:rsidRPr="001B0A01" w:rsidRDefault="00840512" w:rsidP="001B0A01">
      <w:pPr>
        <w:spacing w:line="276" w:lineRule="auto"/>
        <w:ind w:firstLine="720"/>
        <w:jc w:val="both"/>
        <w:rPr>
          <w:rFonts w:ascii="Times New Roman" w:hAnsi="Times New Roman" w:cs="Times New Roman"/>
        </w:rPr>
      </w:pPr>
      <w:bookmarkStart w:id="3" w:name="bookmark11"/>
      <w:r w:rsidRPr="001B0A01">
        <w:rPr>
          <w:rStyle w:val="11"/>
          <w:sz w:val="24"/>
          <w:szCs w:val="24"/>
        </w:rPr>
        <w:t>уметь</w:t>
      </w:r>
      <w:r w:rsidRPr="001B0A01">
        <w:rPr>
          <w:rStyle w:val="13"/>
          <w:bCs/>
          <w:sz w:val="24"/>
          <w:szCs w:val="24"/>
        </w:rPr>
        <w:t>:</w:t>
      </w:r>
      <w:bookmarkEnd w:id="3"/>
    </w:p>
    <w:p w:rsidR="00840512" w:rsidRPr="001B0A01" w:rsidRDefault="00840512" w:rsidP="001B0A01">
      <w:pPr>
        <w:pStyle w:val="211"/>
        <w:numPr>
          <w:ilvl w:val="0"/>
          <w:numId w:val="14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lastRenderedPageBreak/>
        <w:t>приводить примеры информационных процессов, источников и приемников информации;</w:t>
      </w:r>
    </w:p>
    <w:p w:rsidR="00840512" w:rsidRPr="001B0A01" w:rsidRDefault="00840512" w:rsidP="001B0A01">
      <w:pPr>
        <w:pStyle w:val="211"/>
        <w:numPr>
          <w:ilvl w:val="0"/>
          <w:numId w:val="14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кодировать и декодировать информацию при известных правилах кодирования;</w:t>
      </w:r>
    </w:p>
    <w:p w:rsidR="00840512" w:rsidRPr="001B0A01" w:rsidRDefault="00840512" w:rsidP="001B0A01">
      <w:pPr>
        <w:pStyle w:val="211"/>
        <w:numPr>
          <w:ilvl w:val="0"/>
          <w:numId w:val="14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переводить единицы измерения количества информации; оценивать количественные параметры информационных объектов и процессов: объем памяти, необходимый для хранения информации; скорость передачи информации;</w:t>
      </w:r>
    </w:p>
    <w:p w:rsidR="00840512" w:rsidRPr="001B0A01" w:rsidRDefault="00840512" w:rsidP="001B0A01">
      <w:pPr>
        <w:pStyle w:val="211"/>
        <w:numPr>
          <w:ilvl w:val="0"/>
          <w:numId w:val="14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оперировать информационными объектами, используя графический интерфейс: открывать, именовать, сохранять объекты, архивировать и разархивировать информацию, пользоваться меню и окнами, справочной системой; предпринимать меры антивирусной безопасности;</w:t>
      </w:r>
    </w:p>
    <w:p w:rsidR="00840512" w:rsidRPr="001B0A01" w:rsidRDefault="00840512" w:rsidP="001B0A01">
      <w:pPr>
        <w:pStyle w:val="211"/>
        <w:numPr>
          <w:ilvl w:val="0"/>
          <w:numId w:val="14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создавать тексты посредством квалифицированного клавиатурного письма с использованием базовых средств текстовых редакторов, используя нумерацию страниц, списки, ссылки, оглавления; проводить проверку правописания; использовать в тексте списки, таблицы, изображения, диаграммы, формулы;</w:t>
      </w:r>
    </w:p>
    <w:p w:rsidR="00840512" w:rsidRPr="001B0A01" w:rsidRDefault="00840512" w:rsidP="001B0A01">
      <w:pPr>
        <w:pStyle w:val="211"/>
        <w:numPr>
          <w:ilvl w:val="0"/>
          <w:numId w:val="14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создавать презентации на основе шаблонов;</w:t>
      </w:r>
    </w:p>
    <w:p w:rsidR="00840512" w:rsidRPr="001B0A01" w:rsidRDefault="00840512" w:rsidP="001B0A01">
      <w:pPr>
        <w:pStyle w:val="211"/>
        <w:numPr>
          <w:ilvl w:val="0"/>
          <w:numId w:val="14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искать информацию с применением правил поиска (построения запросов) в базах данных, компьютерных сетях, некомпьютерных источниках информации (справочниках и словарях, каталогах, библиотеках) при выполнении заданий и проектов по различным учебным дисциплинам;</w:t>
      </w:r>
    </w:p>
    <w:p w:rsidR="00840512" w:rsidRPr="001B0A01" w:rsidRDefault="00840512" w:rsidP="001B0A01">
      <w:pPr>
        <w:pStyle w:val="211"/>
        <w:numPr>
          <w:ilvl w:val="0"/>
          <w:numId w:val="14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пользоваться персональным компьютером и его периферийным оборудованием (принтером, сканером, модемом, мультимедийным проектором, цифровой камерой, цифровым датчиком).</w:t>
      </w:r>
    </w:p>
    <w:p w:rsidR="00840512" w:rsidRPr="001B0A01" w:rsidRDefault="00840512" w:rsidP="001B0A01">
      <w:pPr>
        <w:pStyle w:val="2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4" w:name="bookmark12"/>
      <w:r w:rsidRPr="001B0A01">
        <w:rPr>
          <w:rStyle w:val="11"/>
          <w:sz w:val="24"/>
          <w:szCs w:val="24"/>
        </w:rPr>
        <w:t>Критерии и нормы оценки знаний, умений и навыков обучающихся</w:t>
      </w:r>
      <w:bookmarkEnd w:id="4"/>
    </w:p>
    <w:p w:rsidR="00840512" w:rsidRPr="001B0A01" w:rsidRDefault="00840512" w:rsidP="001B0A01">
      <w:pPr>
        <w:pStyle w:val="211"/>
        <w:spacing w:before="0" w:line="276" w:lineRule="auto"/>
        <w:ind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Контроль предполагает выявление уровня освоения учебного материала при изучении, как отдельных разделов, так и всего курса информатики и информационных технологий в целом.</w:t>
      </w:r>
    </w:p>
    <w:p w:rsidR="00840512" w:rsidRPr="001B0A01" w:rsidRDefault="00840512" w:rsidP="001B0A01">
      <w:pPr>
        <w:pStyle w:val="211"/>
        <w:spacing w:before="0" w:line="276" w:lineRule="auto"/>
        <w:ind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Текущий контроль усвоения материала осуществляется путем устного/письменного опроса. Периодически знания и умения по пройденным темам проверяются письменными контрольными или тестовых заданиями.</w:t>
      </w:r>
    </w:p>
    <w:p w:rsidR="00840512" w:rsidRPr="001B0A01" w:rsidRDefault="00840512" w:rsidP="001B0A01">
      <w:pPr>
        <w:pStyle w:val="3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5" w:name="bookmark13"/>
      <w:r w:rsidRPr="001B0A01">
        <w:rPr>
          <w:rStyle w:val="11"/>
          <w:sz w:val="24"/>
          <w:szCs w:val="24"/>
        </w:rPr>
        <w:t>Формы текущего контроля знаний, умений, навыков; промежуточной и итоговой аттестации учащихся</w:t>
      </w:r>
      <w:bookmarkEnd w:id="5"/>
    </w:p>
    <w:p w:rsidR="00840512" w:rsidRPr="001B0A01" w:rsidRDefault="00840512" w:rsidP="001B0A01">
      <w:pPr>
        <w:pStyle w:val="211"/>
        <w:spacing w:before="0" w:line="276" w:lineRule="auto"/>
        <w:ind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При выставлении оценок желательно придерживаться следующих общепринятых соотношений:</w:t>
      </w:r>
    </w:p>
    <w:p w:rsidR="00840512" w:rsidRPr="001B0A01" w:rsidRDefault="00840512" w:rsidP="001B0A01">
      <w:pPr>
        <w:pStyle w:val="211"/>
        <w:numPr>
          <w:ilvl w:val="0"/>
          <w:numId w:val="2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50-70% – «3»;</w:t>
      </w:r>
    </w:p>
    <w:p w:rsidR="00840512" w:rsidRPr="001B0A01" w:rsidRDefault="00840512" w:rsidP="001B0A01">
      <w:pPr>
        <w:pStyle w:val="211"/>
        <w:numPr>
          <w:ilvl w:val="0"/>
          <w:numId w:val="2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71-85% – «4»;</w:t>
      </w:r>
    </w:p>
    <w:p w:rsidR="00840512" w:rsidRPr="001B0A01" w:rsidRDefault="00840512" w:rsidP="001B0A01">
      <w:pPr>
        <w:pStyle w:val="211"/>
        <w:numPr>
          <w:ilvl w:val="0"/>
          <w:numId w:val="2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86-100% – «5».</w:t>
      </w:r>
    </w:p>
    <w:p w:rsidR="00840512" w:rsidRPr="001B0A01" w:rsidRDefault="00840512" w:rsidP="001B0A01">
      <w:pPr>
        <w:pStyle w:val="211"/>
        <w:spacing w:before="0" w:line="276" w:lineRule="auto"/>
        <w:ind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 xml:space="preserve">По усмотрению учителя эти требования могут быть снижены. Особенно внимательно следует относиться к «пограничным» ситуациям, когда один балл определяет «судьбу» оценки, а иногда и ученика. В таких случаях следует внимательно проанализировать ошибочные ответы </w:t>
      </w:r>
      <w:r w:rsidRPr="001B0A01">
        <w:rPr>
          <w:rStyle w:val="20"/>
          <w:sz w:val="24"/>
          <w:szCs w:val="24"/>
        </w:rPr>
        <w:lastRenderedPageBreak/>
        <w:t>и, по возможности, принять решение в пользу ученика. Важно создать обстановку взаимопонимания и сотрудничества, сняв излишнее эмоциональное напряжение, возникающее во время тестирования.</w:t>
      </w:r>
    </w:p>
    <w:p w:rsidR="00840512" w:rsidRPr="001B0A01" w:rsidRDefault="00840512" w:rsidP="001B0A01">
      <w:pPr>
        <w:pStyle w:val="410"/>
        <w:spacing w:line="276" w:lineRule="auto"/>
        <w:ind w:firstLine="720"/>
        <w:rPr>
          <w:sz w:val="24"/>
          <w:szCs w:val="24"/>
        </w:rPr>
      </w:pPr>
      <w:r w:rsidRPr="001B0A01">
        <w:rPr>
          <w:rStyle w:val="40"/>
          <w:sz w:val="24"/>
          <w:szCs w:val="24"/>
        </w:rPr>
        <w:t>При выполнении практической работы и контрольной работы:</w:t>
      </w:r>
    </w:p>
    <w:p w:rsidR="00840512" w:rsidRPr="001B0A01" w:rsidRDefault="00840512" w:rsidP="001B0A01">
      <w:pPr>
        <w:pStyle w:val="211"/>
        <w:spacing w:before="0" w:line="276" w:lineRule="auto"/>
        <w:ind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Содержание и объем материала, подлежащего проверке в контрольной работе, определяется программой. При проверке усвоения материала выявляется полнота, прочность усвоения учащимися теории и умение применять ее на практике в знакомых и незнакомых ситуациях.</w:t>
      </w:r>
    </w:p>
    <w:p w:rsidR="00840512" w:rsidRPr="001B0A01" w:rsidRDefault="00840512" w:rsidP="001B0A01">
      <w:pPr>
        <w:pStyle w:val="211"/>
        <w:spacing w:before="0" w:line="276" w:lineRule="auto"/>
        <w:ind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Отметка зависит также от наличия и характера погрешностей, допущенных учащимися.</w:t>
      </w:r>
    </w:p>
    <w:p w:rsidR="00840512" w:rsidRPr="001B0A01" w:rsidRDefault="00840512" w:rsidP="001B0A01">
      <w:pPr>
        <w:pStyle w:val="211"/>
        <w:numPr>
          <w:ilvl w:val="0"/>
          <w:numId w:val="15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2"/>
          <w:sz w:val="24"/>
          <w:szCs w:val="24"/>
        </w:rPr>
        <w:t>грубая ошибка</w:t>
      </w:r>
      <w:r w:rsidRPr="001B0A01">
        <w:rPr>
          <w:rStyle w:val="20"/>
          <w:sz w:val="24"/>
          <w:szCs w:val="24"/>
        </w:rPr>
        <w:t xml:space="preserve"> – полностью искажено смысловое значение понятия, определения;</w:t>
      </w:r>
    </w:p>
    <w:p w:rsidR="00840512" w:rsidRPr="001B0A01" w:rsidRDefault="00840512" w:rsidP="001B0A01">
      <w:pPr>
        <w:pStyle w:val="211"/>
        <w:numPr>
          <w:ilvl w:val="0"/>
          <w:numId w:val="15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2"/>
          <w:sz w:val="24"/>
          <w:szCs w:val="24"/>
        </w:rPr>
        <w:t>погрешность</w:t>
      </w:r>
      <w:r w:rsidRPr="001B0A01">
        <w:rPr>
          <w:rStyle w:val="20"/>
          <w:sz w:val="24"/>
          <w:szCs w:val="24"/>
        </w:rPr>
        <w:t xml:space="preserve"> отражает неточные формулировки, свидетельствующие о нечетком представлении рассматриваемого объекта;</w:t>
      </w:r>
    </w:p>
    <w:p w:rsidR="00840512" w:rsidRPr="001B0A01" w:rsidRDefault="00840512" w:rsidP="001B0A01">
      <w:pPr>
        <w:pStyle w:val="211"/>
        <w:numPr>
          <w:ilvl w:val="0"/>
          <w:numId w:val="15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2"/>
          <w:sz w:val="24"/>
          <w:szCs w:val="24"/>
        </w:rPr>
        <w:t>недочет</w:t>
      </w:r>
      <w:r w:rsidRPr="001B0A01">
        <w:rPr>
          <w:rStyle w:val="20"/>
          <w:sz w:val="24"/>
          <w:szCs w:val="24"/>
        </w:rPr>
        <w:t xml:space="preserve"> – неправильное представление об объекте, не влияющего кардинально на знания определенные программой обучения;</w:t>
      </w:r>
    </w:p>
    <w:p w:rsidR="00840512" w:rsidRPr="001B0A01" w:rsidRDefault="00840512" w:rsidP="001B0A01">
      <w:pPr>
        <w:pStyle w:val="211"/>
        <w:numPr>
          <w:ilvl w:val="0"/>
          <w:numId w:val="15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2"/>
          <w:sz w:val="24"/>
          <w:szCs w:val="24"/>
        </w:rPr>
        <w:t>мелкие погрешности</w:t>
      </w:r>
      <w:r w:rsidRPr="001B0A01">
        <w:rPr>
          <w:rStyle w:val="20"/>
          <w:sz w:val="24"/>
          <w:szCs w:val="24"/>
        </w:rPr>
        <w:t xml:space="preserve"> – неточности в устной и письменной речи, не искажающие смысла ответа или решения, случайные описки и т.п.</w:t>
      </w:r>
    </w:p>
    <w:p w:rsidR="00840512" w:rsidRPr="001B0A01" w:rsidRDefault="00840512" w:rsidP="001B0A01">
      <w:pPr>
        <w:pStyle w:val="211"/>
        <w:spacing w:before="0" w:line="276" w:lineRule="auto"/>
        <w:ind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Эталоном, относительно которого оцениваются знания учащихся, является обязательный минимум содержания информатики и информационных технологий. Требовать от учащихся определения, которые не входят в школьный курс информатики - это, значит, навлекать на себя проблемы связанные нарушением прав учащегося («Закон об образовании»).</w:t>
      </w:r>
    </w:p>
    <w:p w:rsidR="00840512" w:rsidRPr="001B0A01" w:rsidRDefault="00840512" w:rsidP="001B0A01">
      <w:pPr>
        <w:pStyle w:val="211"/>
        <w:spacing w:before="0" w:line="276" w:lineRule="auto"/>
        <w:ind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Исходя из норм (пятибалльной системы), заложенных во всех предметных областях выставляете отметка:</w:t>
      </w:r>
    </w:p>
    <w:p w:rsidR="00840512" w:rsidRPr="001B0A01" w:rsidRDefault="00840512" w:rsidP="001B0A01">
      <w:pPr>
        <w:pStyle w:val="211"/>
        <w:numPr>
          <w:ilvl w:val="0"/>
          <w:numId w:val="16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«5» ставится при выполнении всех заданий полностью или при наличии 1-2 мелких погрешностей;</w:t>
      </w:r>
    </w:p>
    <w:p w:rsidR="00840512" w:rsidRPr="001B0A01" w:rsidRDefault="00840512" w:rsidP="001B0A01">
      <w:pPr>
        <w:pStyle w:val="211"/>
        <w:numPr>
          <w:ilvl w:val="0"/>
          <w:numId w:val="16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«4» ставится при наличии 1-2 недочетов или одной ошибки:</w:t>
      </w:r>
    </w:p>
    <w:p w:rsidR="00840512" w:rsidRPr="001B0A01" w:rsidRDefault="00840512" w:rsidP="001B0A01">
      <w:pPr>
        <w:pStyle w:val="211"/>
        <w:numPr>
          <w:ilvl w:val="0"/>
          <w:numId w:val="16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«3» ставится при выполнении 2/3 от объема предложенных заданий;</w:t>
      </w:r>
    </w:p>
    <w:p w:rsidR="00840512" w:rsidRPr="001B0A01" w:rsidRDefault="00840512" w:rsidP="001B0A01">
      <w:pPr>
        <w:pStyle w:val="211"/>
        <w:numPr>
          <w:ilvl w:val="0"/>
          <w:numId w:val="16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«2» ставится, если допущены существенные ошибки, показавшие, что учащийся не владеет обязательными умениями поданной теме в полной мере (незнание основного программного материала):</w:t>
      </w:r>
    </w:p>
    <w:p w:rsidR="00840512" w:rsidRPr="001B0A01" w:rsidRDefault="00840512" w:rsidP="001B0A01">
      <w:pPr>
        <w:pStyle w:val="211"/>
        <w:numPr>
          <w:ilvl w:val="0"/>
          <w:numId w:val="16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«1» – отказ от выполнения учебных обязанностей.</w:t>
      </w:r>
    </w:p>
    <w:p w:rsidR="00840512" w:rsidRPr="001B0A01" w:rsidRDefault="00840512" w:rsidP="001B0A01">
      <w:pPr>
        <w:pStyle w:val="211"/>
        <w:spacing w:before="0" w:line="276" w:lineRule="auto"/>
        <w:ind w:firstLine="720"/>
        <w:jc w:val="both"/>
        <w:rPr>
          <w:sz w:val="24"/>
          <w:szCs w:val="24"/>
        </w:rPr>
      </w:pPr>
      <w:r w:rsidRPr="001B0A01">
        <w:rPr>
          <w:rStyle w:val="210"/>
          <w:sz w:val="24"/>
          <w:szCs w:val="24"/>
        </w:rPr>
        <w:t>Устный опрос</w:t>
      </w:r>
      <w:r w:rsidRPr="001B0A01">
        <w:rPr>
          <w:rStyle w:val="220"/>
          <w:sz w:val="24"/>
          <w:szCs w:val="24"/>
        </w:rPr>
        <w:t xml:space="preserve"> </w:t>
      </w:r>
      <w:r w:rsidRPr="001B0A01">
        <w:rPr>
          <w:rStyle w:val="20"/>
          <w:sz w:val="24"/>
          <w:szCs w:val="24"/>
        </w:rPr>
        <w:t>осуществляется на каждом уроке (эвристическая беседа, опрос). Задачей устного опроса является не столько оценивание знаний учащихся, сколько определение проблемных мест в усвоении учебного материала и фиксирование внимания учеников на сложных понятиях, явлениях, процессе.</w:t>
      </w:r>
    </w:p>
    <w:p w:rsidR="00840512" w:rsidRPr="001B0A01" w:rsidRDefault="00840512" w:rsidP="001B0A01">
      <w:pPr>
        <w:pStyle w:val="61"/>
        <w:spacing w:line="276" w:lineRule="auto"/>
        <w:ind w:firstLine="720"/>
        <w:rPr>
          <w:sz w:val="24"/>
          <w:szCs w:val="24"/>
        </w:rPr>
      </w:pPr>
      <w:r w:rsidRPr="001B0A01">
        <w:rPr>
          <w:rStyle w:val="60"/>
          <w:sz w:val="24"/>
          <w:szCs w:val="24"/>
        </w:rPr>
        <w:t>Оценка устных ответов учащихся</w:t>
      </w:r>
    </w:p>
    <w:p w:rsidR="00840512" w:rsidRPr="001B0A01" w:rsidRDefault="00840512" w:rsidP="001B0A01">
      <w:pPr>
        <w:pStyle w:val="410"/>
        <w:spacing w:before="0" w:line="276" w:lineRule="auto"/>
        <w:ind w:firstLine="720"/>
        <w:rPr>
          <w:sz w:val="24"/>
          <w:szCs w:val="24"/>
        </w:rPr>
      </w:pPr>
      <w:r w:rsidRPr="001B0A01">
        <w:rPr>
          <w:rStyle w:val="4"/>
          <w:sz w:val="24"/>
          <w:szCs w:val="24"/>
        </w:rPr>
        <w:t>Ответ оценивается отметкой «5»,</w:t>
      </w:r>
      <w:r w:rsidRPr="001B0A01">
        <w:rPr>
          <w:rStyle w:val="41"/>
          <w:sz w:val="24"/>
          <w:szCs w:val="24"/>
        </w:rPr>
        <w:t xml:space="preserve"> если ученик:</w:t>
      </w:r>
    </w:p>
    <w:p w:rsidR="00840512" w:rsidRPr="001B0A01" w:rsidRDefault="00840512" w:rsidP="001B0A01">
      <w:pPr>
        <w:pStyle w:val="18"/>
        <w:numPr>
          <w:ilvl w:val="0"/>
          <w:numId w:val="17"/>
        </w:numPr>
        <w:spacing w:line="276" w:lineRule="auto"/>
        <w:ind w:left="0" w:firstLine="720"/>
        <w:jc w:val="both"/>
        <w:rPr>
          <w:rFonts w:ascii="Times New Roman" w:hAnsi="Times New Roman" w:cs="Times New Roman"/>
        </w:rPr>
      </w:pPr>
      <w:r w:rsidRPr="001B0A01">
        <w:rPr>
          <w:rStyle w:val="20"/>
          <w:sz w:val="24"/>
          <w:szCs w:val="24"/>
        </w:rPr>
        <w:t>полно раскрыл содержание материала в объеме, предусмотренном программой;</w:t>
      </w:r>
    </w:p>
    <w:p w:rsidR="00840512" w:rsidRPr="001B0A01" w:rsidRDefault="00840512" w:rsidP="001B0A01">
      <w:pPr>
        <w:pStyle w:val="18"/>
        <w:numPr>
          <w:ilvl w:val="0"/>
          <w:numId w:val="17"/>
        </w:numPr>
        <w:spacing w:line="276" w:lineRule="auto"/>
        <w:ind w:left="0" w:firstLine="720"/>
        <w:jc w:val="both"/>
        <w:rPr>
          <w:rFonts w:ascii="Times New Roman" w:hAnsi="Times New Roman" w:cs="Times New Roman"/>
        </w:rPr>
      </w:pPr>
      <w:r w:rsidRPr="001B0A01">
        <w:rPr>
          <w:rStyle w:val="20"/>
          <w:sz w:val="24"/>
          <w:szCs w:val="24"/>
        </w:rPr>
        <w:lastRenderedPageBreak/>
        <w:t>изложил материал грамотным языком в определенной логической последовательности, точно используя терминологию информатики как учебной дисциплины;</w:t>
      </w:r>
    </w:p>
    <w:p w:rsidR="00840512" w:rsidRPr="001B0A01" w:rsidRDefault="00840512" w:rsidP="001B0A01">
      <w:pPr>
        <w:pStyle w:val="18"/>
        <w:numPr>
          <w:ilvl w:val="0"/>
          <w:numId w:val="17"/>
        </w:numPr>
        <w:spacing w:line="276" w:lineRule="auto"/>
        <w:ind w:left="0" w:firstLine="720"/>
        <w:jc w:val="both"/>
        <w:rPr>
          <w:rFonts w:ascii="Times New Roman" w:hAnsi="Times New Roman" w:cs="Times New Roman"/>
        </w:rPr>
      </w:pPr>
      <w:r w:rsidRPr="001B0A01">
        <w:rPr>
          <w:rStyle w:val="20"/>
          <w:sz w:val="24"/>
          <w:szCs w:val="24"/>
        </w:rPr>
        <w:t>правильно выполнил рисунки, схемы, сопутствующие ответу;</w:t>
      </w:r>
    </w:p>
    <w:p w:rsidR="00840512" w:rsidRPr="001B0A01" w:rsidRDefault="00840512" w:rsidP="001B0A01">
      <w:pPr>
        <w:pStyle w:val="18"/>
        <w:numPr>
          <w:ilvl w:val="0"/>
          <w:numId w:val="17"/>
        </w:numPr>
        <w:spacing w:line="276" w:lineRule="auto"/>
        <w:ind w:left="0" w:firstLine="720"/>
        <w:jc w:val="both"/>
        <w:rPr>
          <w:rFonts w:ascii="Times New Roman" w:hAnsi="Times New Roman" w:cs="Times New Roman"/>
        </w:rPr>
      </w:pPr>
      <w:r w:rsidRPr="001B0A01">
        <w:rPr>
          <w:rStyle w:val="20"/>
          <w:sz w:val="24"/>
          <w:szCs w:val="24"/>
        </w:rPr>
        <w:t>показал умение иллюстрировать теоретические положения конкретными примерами;</w:t>
      </w:r>
    </w:p>
    <w:p w:rsidR="00840512" w:rsidRPr="001B0A01" w:rsidRDefault="00840512" w:rsidP="001B0A01">
      <w:pPr>
        <w:pStyle w:val="18"/>
        <w:numPr>
          <w:ilvl w:val="0"/>
          <w:numId w:val="17"/>
        </w:numPr>
        <w:spacing w:line="276" w:lineRule="auto"/>
        <w:ind w:left="0" w:firstLine="720"/>
        <w:jc w:val="both"/>
        <w:rPr>
          <w:rFonts w:ascii="Times New Roman" w:hAnsi="Times New Roman" w:cs="Times New Roman"/>
        </w:rPr>
      </w:pPr>
      <w:r w:rsidRPr="001B0A01">
        <w:rPr>
          <w:rStyle w:val="20"/>
          <w:sz w:val="24"/>
          <w:szCs w:val="24"/>
        </w:rPr>
        <w:t xml:space="preserve">продемонстрировал усвоение ранее изученных сопутствующих вопросов, </w:t>
      </w:r>
      <w:proofErr w:type="spellStart"/>
      <w:r w:rsidRPr="001B0A01">
        <w:rPr>
          <w:rStyle w:val="20"/>
          <w:sz w:val="24"/>
          <w:szCs w:val="24"/>
        </w:rPr>
        <w:t>сформированность</w:t>
      </w:r>
      <w:proofErr w:type="spellEnd"/>
      <w:r w:rsidRPr="001B0A01">
        <w:rPr>
          <w:rStyle w:val="20"/>
          <w:sz w:val="24"/>
          <w:szCs w:val="24"/>
        </w:rPr>
        <w:t xml:space="preserve"> и устойчивость используемых при ответе умений и навыков;</w:t>
      </w:r>
    </w:p>
    <w:p w:rsidR="00840512" w:rsidRPr="001B0A01" w:rsidRDefault="00840512" w:rsidP="001B0A01">
      <w:pPr>
        <w:pStyle w:val="18"/>
        <w:numPr>
          <w:ilvl w:val="0"/>
          <w:numId w:val="17"/>
        </w:numPr>
        <w:spacing w:line="276" w:lineRule="auto"/>
        <w:ind w:left="0" w:firstLine="720"/>
        <w:jc w:val="both"/>
        <w:rPr>
          <w:rFonts w:ascii="Times New Roman" w:hAnsi="Times New Roman" w:cs="Times New Roman"/>
        </w:rPr>
      </w:pPr>
      <w:r w:rsidRPr="001B0A01">
        <w:rPr>
          <w:rStyle w:val="20"/>
          <w:sz w:val="24"/>
          <w:szCs w:val="24"/>
        </w:rPr>
        <w:t>отвечал самостоятельно без наводящих вопросов учителя.</w:t>
      </w:r>
    </w:p>
    <w:p w:rsidR="00840512" w:rsidRPr="001B0A01" w:rsidRDefault="00840512" w:rsidP="001B0A01">
      <w:pPr>
        <w:pStyle w:val="211"/>
        <w:spacing w:before="0" w:line="276" w:lineRule="auto"/>
        <w:ind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Возможны одна - две неточности при освещении второстепенных вопросов или в выкладках, которые ученик легко исправил по замечанию учителя.</w:t>
      </w:r>
    </w:p>
    <w:p w:rsidR="00840512" w:rsidRPr="001B0A01" w:rsidRDefault="00840512" w:rsidP="001B0A01">
      <w:pPr>
        <w:pStyle w:val="211"/>
        <w:spacing w:before="0" w:line="276" w:lineRule="auto"/>
        <w:ind w:firstLine="720"/>
        <w:jc w:val="both"/>
        <w:rPr>
          <w:sz w:val="24"/>
          <w:szCs w:val="24"/>
        </w:rPr>
      </w:pPr>
      <w:r w:rsidRPr="001B0A01">
        <w:rPr>
          <w:rStyle w:val="22"/>
          <w:sz w:val="24"/>
          <w:szCs w:val="24"/>
        </w:rPr>
        <w:t>Ответ оценивается отметкой «4,.</w:t>
      </w:r>
      <w:r w:rsidRPr="001B0A01">
        <w:rPr>
          <w:rStyle w:val="20"/>
          <w:sz w:val="24"/>
          <w:szCs w:val="24"/>
        </w:rPr>
        <w:t xml:space="preserve"> если ответ удовлетворяет в основном требованиям на отметку «5», но при этом имеет один из недостатков:</w:t>
      </w:r>
    </w:p>
    <w:p w:rsidR="00840512" w:rsidRPr="001B0A01" w:rsidRDefault="00840512" w:rsidP="001B0A01">
      <w:pPr>
        <w:pStyle w:val="18"/>
        <w:numPr>
          <w:ilvl w:val="0"/>
          <w:numId w:val="18"/>
        </w:numPr>
        <w:spacing w:line="276" w:lineRule="auto"/>
        <w:ind w:left="0" w:firstLine="720"/>
        <w:jc w:val="both"/>
        <w:rPr>
          <w:rFonts w:ascii="Times New Roman" w:hAnsi="Times New Roman" w:cs="Times New Roman"/>
        </w:rPr>
      </w:pPr>
      <w:r w:rsidRPr="001B0A01">
        <w:rPr>
          <w:rStyle w:val="20"/>
          <w:sz w:val="24"/>
          <w:szCs w:val="24"/>
        </w:rPr>
        <w:t>допущены один-два недочета при освещении основного содержания ответа, исправленные по замечанию учителя:</w:t>
      </w:r>
    </w:p>
    <w:p w:rsidR="00840512" w:rsidRPr="001B0A01" w:rsidRDefault="00840512" w:rsidP="001B0A01">
      <w:pPr>
        <w:pStyle w:val="18"/>
        <w:numPr>
          <w:ilvl w:val="0"/>
          <w:numId w:val="18"/>
        </w:numPr>
        <w:spacing w:line="276" w:lineRule="auto"/>
        <w:ind w:left="0" w:firstLine="720"/>
        <w:jc w:val="both"/>
        <w:rPr>
          <w:rFonts w:ascii="Times New Roman" w:hAnsi="Times New Roman" w:cs="Times New Roman"/>
        </w:rPr>
      </w:pPr>
      <w:r w:rsidRPr="001B0A01">
        <w:rPr>
          <w:rStyle w:val="20"/>
          <w:sz w:val="24"/>
          <w:szCs w:val="24"/>
        </w:rPr>
        <w:t>допущены ошибка или более двух недочетов при освещении второстепенных вопросов или в выкладках, легко исправленные по замечанию учителя.</w:t>
      </w:r>
    </w:p>
    <w:p w:rsidR="00840512" w:rsidRPr="001B0A01" w:rsidRDefault="00840512" w:rsidP="001B0A01">
      <w:pPr>
        <w:pStyle w:val="18"/>
        <w:spacing w:line="276" w:lineRule="auto"/>
        <w:ind w:left="0" w:firstLine="720"/>
        <w:jc w:val="both"/>
        <w:rPr>
          <w:rFonts w:ascii="Times New Roman" w:hAnsi="Times New Roman" w:cs="Times New Roman"/>
        </w:rPr>
      </w:pPr>
      <w:r w:rsidRPr="001B0A01">
        <w:rPr>
          <w:rStyle w:val="20"/>
          <w:i/>
          <w:iCs/>
          <w:sz w:val="24"/>
          <w:szCs w:val="24"/>
        </w:rPr>
        <w:t>Отметка «3»</w:t>
      </w:r>
      <w:r w:rsidRPr="001B0A01">
        <w:rPr>
          <w:rStyle w:val="20"/>
          <w:sz w:val="24"/>
          <w:szCs w:val="24"/>
        </w:rPr>
        <w:t xml:space="preserve"> ставится в следующих случаях:</w:t>
      </w:r>
    </w:p>
    <w:p w:rsidR="00840512" w:rsidRPr="001B0A01" w:rsidRDefault="00840512" w:rsidP="001B0A01">
      <w:pPr>
        <w:pStyle w:val="18"/>
        <w:numPr>
          <w:ilvl w:val="0"/>
          <w:numId w:val="19"/>
        </w:numPr>
        <w:spacing w:line="276" w:lineRule="auto"/>
        <w:ind w:left="0" w:firstLine="720"/>
        <w:jc w:val="both"/>
        <w:rPr>
          <w:rFonts w:ascii="Times New Roman" w:hAnsi="Times New Roman" w:cs="Times New Roman"/>
        </w:rPr>
      </w:pPr>
      <w:r w:rsidRPr="001B0A01">
        <w:rPr>
          <w:rStyle w:val="20"/>
          <w:sz w:val="24"/>
          <w:szCs w:val="24"/>
        </w:rPr>
        <w:t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определенные настоящей программой;</w:t>
      </w:r>
    </w:p>
    <w:p w:rsidR="00840512" w:rsidRPr="001B0A01" w:rsidRDefault="00840512" w:rsidP="001B0A01">
      <w:pPr>
        <w:pStyle w:val="211"/>
        <w:spacing w:before="0" w:line="276" w:lineRule="auto"/>
        <w:ind w:firstLine="720"/>
        <w:jc w:val="both"/>
        <w:rPr>
          <w:sz w:val="24"/>
          <w:szCs w:val="24"/>
        </w:rPr>
      </w:pPr>
      <w:r w:rsidRPr="001B0A01">
        <w:rPr>
          <w:rStyle w:val="22"/>
          <w:sz w:val="24"/>
          <w:szCs w:val="24"/>
        </w:rPr>
        <w:t>Отметка «2»</w:t>
      </w:r>
      <w:r w:rsidRPr="001B0A01">
        <w:rPr>
          <w:rStyle w:val="20"/>
          <w:sz w:val="24"/>
          <w:szCs w:val="24"/>
        </w:rPr>
        <w:t xml:space="preserve"> ставится в следующих случаях:</w:t>
      </w:r>
    </w:p>
    <w:p w:rsidR="00840512" w:rsidRPr="001B0A01" w:rsidRDefault="00840512" w:rsidP="001B0A01">
      <w:pPr>
        <w:pStyle w:val="18"/>
        <w:numPr>
          <w:ilvl w:val="0"/>
          <w:numId w:val="20"/>
        </w:numPr>
        <w:spacing w:line="276" w:lineRule="auto"/>
        <w:ind w:left="0" w:firstLine="720"/>
        <w:jc w:val="both"/>
        <w:rPr>
          <w:rFonts w:ascii="Times New Roman" w:hAnsi="Times New Roman" w:cs="Times New Roman"/>
        </w:rPr>
      </w:pPr>
      <w:r w:rsidRPr="001B0A01">
        <w:rPr>
          <w:rStyle w:val="20"/>
          <w:sz w:val="24"/>
          <w:szCs w:val="24"/>
        </w:rPr>
        <w:t>не раскрыто основное содержание учебного материала;</w:t>
      </w:r>
    </w:p>
    <w:p w:rsidR="00840512" w:rsidRPr="001B0A01" w:rsidRDefault="00840512" w:rsidP="001B0A01">
      <w:pPr>
        <w:pStyle w:val="18"/>
        <w:numPr>
          <w:ilvl w:val="0"/>
          <w:numId w:val="20"/>
        </w:numPr>
        <w:spacing w:line="276" w:lineRule="auto"/>
        <w:ind w:left="0" w:firstLine="720"/>
        <w:jc w:val="both"/>
        <w:rPr>
          <w:rFonts w:ascii="Times New Roman" w:hAnsi="Times New Roman" w:cs="Times New Roman"/>
        </w:rPr>
      </w:pPr>
      <w:r w:rsidRPr="001B0A01">
        <w:rPr>
          <w:rStyle w:val="20"/>
          <w:sz w:val="24"/>
          <w:szCs w:val="24"/>
        </w:rPr>
        <w:t>обнаружено незнание или неполное понимание учеником большей или наиболее важной части учебного материала;</w:t>
      </w:r>
    </w:p>
    <w:p w:rsidR="00840512" w:rsidRPr="001B0A01" w:rsidRDefault="00840512" w:rsidP="001B0A01">
      <w:pPr>
        <w:pStyle w:val="18"/>
        <w:numPr>
          <w:ilvl w:val="0"/>
          <w:numId w:val="20"/>
        </w:numPr>
        <w:spacing w:line="276" w:lineRule="auto"/>
        <w:ind w:left="0" w:firstLine="720"/>
        <w:jc w:val="both"/>
        <w:rPr>
          <w:rFonts w:ascii="Times New Roman" w:hAnsi="Times New Roman" w:cs="Times New Roman"/>
        </w:rPr>
      </w:pPr>
      <w:r w:rsidRPr="001B0A01">
        <w:rPr>
          <w:rStyle w:val="20"/>
          <w:sz w:val="24"/>
          <w:szCs w:val="24"/>
        </w:rPr>
        <w:t>допущены ошибки в определении понятий, при использовании специальной терминологии, в рисунках, схемах, в выкладках, которые не исправлены после нескольких наводящих вопросов учителя.</w:t>
      </w:r>
    </w:p>
    <w:p w:rsidR="00840512" w:rsidRPr="001B0A01" w:rsidRDefault="00840512" w:rsidP="001B0A01">
      <w:pPr>
        <w:pStyle w:val="211"/>
        <w:spacing w:before="0" w:line="276" w:lineRule="auto"/>
        <w:ind w:firstLine="720"/>
        <w:jc w:val="both"/>
        <w:rPr>
          <w:sz w:val="24"/>
          <w:szCs w:val="24"/>
        </w:rPr>
      </w:pPr>
      <w:r w:rsidRPr="001B0A01">
        <w:rPr>
          <w:rStyle w:val="22"/>
          <w:sz w:val="24"/>
          <w:szCs w:val="24"/>
        </w:rPr>
        <w:t>Отметка «1»</w:t>
      </w:r>
      <w:r w:rsidRPr="001B0A01">
        <w:rPr>
          <w:rStyle w:val="20"/>
          <w:sz w:val="24"/>
          <w:szCs w:val="24"/>
        </w:rPr>
        <w:t xml:space="preserve"> ставится в следующих случаях:</w:t>
      </w:r>
    </w:p>
    <w:p w:rsidR="00840512" w:rsidRPr="001B0A01" w:rsidRDefault="00840512" w:rsidP="001B0A01">
      <w:pPr>
        <w:pStyle w:val="18"/>
        <w:numPr>
          <w:ilvl w:val="0"/>
          <w:numId w:val="21"/>
        </w:numPr>
        <w:spacing w:line="276" w:lineRule="auto"/>
        <w:ind w:left="0" w:firstLine="720"/>
        <w:jc w:val="both"/>
        <w:rPr>
          <w:rFonts w:ascii="Times New Roman" w:hAnsi="Times New Roman" w:cs="Times New Roman"/>
        </w:rPr>
      </w:pPr>
      <w:r w:rsidRPr="001B0A01">
        <w:rPr>
          <w:rStyle w:val="20"/>
          <w:sz w:val="24"/>
          <w:szCs w:val="24"/>
        </w:rPr>
        <w:t>ученик обнаружил полное незнание и непонимание изучаемого учебного материала;</w:t>
      </w:r>
    </w:p>
    <w:p w:rsidR="00840512" w:rsidRPr="001B0A01" w:rsidRDefault="00840512" w:rsidP="001B0A01">
      <w:pPr>
        <w:pStyle w:val="18"/>
        <w:numPr>
          <w:ilvl w:val="0"/>
          <w:numId w:val="21"/>
        </w:numPr>
        <w:spacing w:line="276" w:lineRule="auto"/>
        <w:ind w:left="0" w:firstLine="720"/>
        <w:jc w:val="both"/>
        <w:rPr>
          <w:rFonts w:ascii="Times New Roman" w:hAnsi="Times New Roman" w:cs="Times New Roman"/>
        </w:rPr>
      </w:pPr>
      <w:r w:rsidRPr="001B0A01">
        <w:rPr>
          <w:rStyle w:val="20"/>
          <w:sz w:val="24"/>
          <w:szCs w:val="24"/>
        </w:rPr>
        <w:t>не смог ответить ни на один из поставленных вопросов по изучаемому материалу;</w:t>
      </w:r>
    </w:p>
    <w:p w:rsidR="00840512" w:rsidRPr="001B0A01" w:rsidRDefault="00840512" w:rsidP="001B0A01">
      <w:pPr>
        <w:pStyle w:val="18"/>
        <w:numPr>
          <w:ilvl w:val="0"/>
          <w:numId w:val="21"/>
        </w:numPr>
        <w:spacing w:line="276" w:lineRule="auto"/>
        <w:ind w:left="0" w:firstLine="720"/>
        <w:jc w:val="both"/>
        <w:rPr>
          <w:rFonts w:ascii="Times New Roman" w:hAnsi="Times New Roman" w:cs="Times New Roman"/>
        </w:rPr>
      </w:pPr>
      <w:r w:rsidRPr="001B0A01">
        <w:rPr>
          <w:rStyle w:val="20"/>
          <w:sz w:val="24"/>
          <w:szCs w:val="24"/>
        </w:rPr>
        <w:t>отказался отвечать на вопросы учителя.</w:t>
      </w:r>
      <w:bookmarkStart w:id="6" w:name="bookmark14"/>
    </w:p>
    <w:p w:rsidR="000826AD" w:rsidRPr="001B0A01" w:rsidRDefault="000826AD" w:rsidP="001B0A01">
      <w:pPr>
        <w:pStyle w:val="2"/>
        <w:spacing w:line="276" w:lineRule="auto"/>
        <w:ind w:firstLine="720"/>
        <w:jc w:val="center"/>
        <w:rPr>
          <w:rFonts w:ascii="Times New Roman" w:hAnsi="Times New Roman" w:cs="Times New Roman"/>
          <w:i w:val="0"/>
          <w:sz w:val="24"/>
          <w:szCs w:val="24"/>
        </w:rPr>
      </w:pPr>
      <w:bookmarkStart w:id="7" w:name="bookmark15"/>
      <w:bookmarkEnd w:id="6"/>
      <w:r w:rsidRPr="001B0A01">
        <w:rPr>
          <w:rFonts w:ascii="Times New Roman" w:hAnsi="Times New Roman" w:cs="Times New Roman"/>
          <w:i w:val="0"/>
          <w:sz w:val="24"/>
          <w:szCs w:val="24"/>
        </w:rPr>
        <w:lastRenderedPageBreak/>
        <w:t>Учебно-методические пособия:</w:t>
      </w:r>
    </w:p>
    <w:p w:rsidR="00840512" w:rsidRPr="001B0A01" w:rsidRDefault="00840512" w:rsidP="001B0A01">
      <w:pPr>
        <w:pStyle w:val="2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B0A01">
        <w:rPr>
          <w:rStyle w:val="11"/>
          <w:sz w:val="24"/>
          <w:szCs w:val="24"/>
        </w:rPr>
        <w:t>Литература для учителя:</w:t>
      </w:r>
      <w:bookmarkEnd w:id="7"/>
    </w:p>
    <w:p w:rsidR="00840512" w:rsidRPr="001B0A01" w:rsidRDefault="00840512" w:rsidP="001B0A01">
      <w:pPr>
        <w:pStyle w:val="211"/>
        <w:numPr>
          <w:ilvl w:val="0"/>
          <w:numId w:val="4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Набор цифровых образовательных ресурсов для 7 класса: http://metodist.lbz.ru/authors/informatika/3/ppt8kl.php</w:t>
      </w:r>
    </w:p>
    <w:p w:rsidR="00840512" w:rsidRPr="001B0A01" w:rsidRDefault="00840512" w:rsidP="001B0A01">
      <w:pPr>
        <w:pStyle w:val="2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8" w:name="bookmark16"/>
      <w:r w:rsidRPr="001B0A01">
        <w:rPr>
          <w:rStyle w:val="11"/>
          <w:sz w:val="24"/>
          <w:szCs w:val="24"/>
        </w:rPr>
        <w:t>Дополнительная литература:</w:t>
      </w:r>
      <w:bookmarkEnd w:id="8"/>
    </w:p>
    <w:p w:rsidR="00840512" w:rsidRPr="001B0A01" w:rsidRDefault="00840512" w:rsidP="001B0A01">
      <w:pPr>
        <w:pStyle w:val="211"/>
        <w:numPr>
          <w:ilvl w:val="0"/>
          <w:numId w:val="5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Журнал «Информатика и образование».</w:t>
      </w:r>
    </w:p>
    <w:p w:rsidR="00840512" w:rsidRPr="001B0A01" w:rsidRDefault="00840512" w:rsidP="001B0A01">
      <w:pPr>
        <w:pStyle w:val="211"/>
        <w:numPr>
          <w:ilvl w:val="0"/>
          <w:numId w:val="5"/>
        </w:numPr>
        <w:spacing w:before="0" w:line="276" w:lineRule="auto"/>
        <w:ind w:left="0" w:firstLine="720"/>
        <w:jc w:val="both"/>
        <w:rPr>
          <w:rStyle w:val="20"/>
          <w:sz w:val="24"/>
          <w:szCs w:val="24"/>
        </w:rPr>
      </w:pPr>
      <w:r w:rsidRPr="001B0A01">
        <w:rPr>
          <w:rStyle w:val="20"/>
          <w:sz w:val="24"/>
          <w:szCs w:val="24"/>
        </w:rPr>
        <w:t>Набор цифровы</w:t>
      </w:r>
      <w:r w:rsidR="0086685D" w:rsidRPr="001B0A01">
        <w:rPr>
          <w:rStyle w:val="20"/>
          <w:sz w:val="24"/>
          <w:szCs w:val="24"/>
        </w:rPr>
        <w:t>х образовательных ресурсов для 7</w:t>
      </w:r>
      <w:r w:rsidRPr="001B0A01">
        <w:rPr>
          <w:rStyle w:val="20"/>
          <w:sz w:val="24"/>
          <w:szCs w:val="24"/>
        </w:rPr>
        <w:t xml:space="preserve"> класса </w:t>
      </w:r>
      <w:hyperlink r:id="rId10" w:history="1">
        <w:r w:rsidRPr="001B0A01">
          <w:rPr>
            <w:rStyle w:val="20"/>
            <w:sz w:val="24"/>
            <w:szCs w:val="24"/>
          </w:rPr>
          <w:t>(http://metodist.lbz.ru)</w:t>
        </w:r>
      </w:hyperlink>
    </w:p>
    <w:p w:rsidR="00840512" w:rsidRPr="001B0A01" w:rsidRDefault="00840512" w:rsidP="001B0A01">
      <w:pPr>
        <w:pStyle w:val="211"/>
        <w:numPr>
          <w:ilvl w:val="0"/>
          <w:numId w:val="5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Ресурсы Единой коллекции цифровых образовательных ресурсов (http://school-collection.edu.ru/)</w:t>
      </w:r>
    </w:p>
    <w:p w:rsidR="00840512" w:rsidRPr="001B0A01" w:rsidRDefault="00840512" w:rsidP="001B0A01">
      <w:pPr>
        <w:pStyle w:val="2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9" w:name="bookmark17"/>
      <w:r w:rsidRPr="001B0A01">
        <w:rPr>
          <w:rStyle w:val="11"/>
          <w:sz w:val="24"/>
          <w:szCs w:val="24"/>
        </w:rPr>
        <w:t>Цифровые образовательные ресурсы:</w:t>
      </w:r>
      <w:bookmarkEnd w:id="9"/>
    </w:p>
    <w:p w:rsidR="00840512" w:rsidRPr="001B0A01" w:rsidRDefault="0004074A" w:rsidP="001B0A01">
      <w:pPr>
        <w:pStyle w:val="211"/>
        <w:numPr>
          <w:ilvl w:val="0"/>
          <w:numId w:val="6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hyperlink r:id="rId11" w:history="1">
        <w:r w:rsidR="00840512" w:rsidRPr="001B0A01">
          <w:rPr>
            <w:rStyle w:val="20"/>
            <w:sz w:val="24"/>
            <w:szCs w:val="24"/>
          </w:rPr>
          <w:t xml:space="preserve">http://www.metodist.ru </w:t>
        </w:r>
      </w:hyperlink>
      <w:r w:rsidR="00840512" w:rsidRPr="001B0A01">
        <w:rPr>
          <w:rStyle w:val="20"/>
          <w:sz w:val="24"/>
          <w:szCs w:val="24"/>
        </w:rPr>
        <w:t>Лаборатория информатики МИОО</w:t>
      </w:r>
    </w:p>
    <w:p w:rsidR="00840512" w:rsidRPr="001B0A01" w:rsidRDefault="0004074A" w:rsidP="001B0A01">
      <w:pPr>
        <w:pStyle w:val="211"/>
        <w:numPr>
          <w:ilvl w:val="0"/>
          <w:numId w:val="6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hyperlink r:id="rId12" w:history="1">
        <w:r w:rsidR="00840512" w:rsidRPr="001B0A01">
          <w:rPr>
            <w:rStyle w:val="20"/>
            <w:sz w:val="24"/>
            <w:szCs w:val="24"/>
          </w:rPr>
          <w:t xml:space="preserve">http://www.it-n.ru </w:t>
        </w:r>
      </w:hyperlink>
      <w:r w:rsidR="00840512" w:rsidRPr="001B0A01">
        <w:rPr>
          <w:rStyle w:val="20"/>
          <w:sz w:val="24"/>
          <w:szCs w:val="24"/>
        </w:rPr>
        <w:t>Сеть творческих учителей информатики</w:t>
      </w:r>
    </w:p>
    <w:p w:rsidR="00840512" w:rsidRPr="001B0A01" w:rsidRDefault="0004074A" w:rsidP="001B0A01">
      <w:pPr>
        <w:pStyle w:val="211"/>
        <w:numPr>
          <w:ilvl w:val="0"/>
          <w:numId w:val="6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hyperlink r:id="rId13" w:history="1">
        <w:r w:rsidR="00840512" w:rsidRPr="001B0A01">
          <w:rPr>
            <w:rStyle w:val="20"/>
            <w:sz w:val="24"/>
            <w:szCs w:val="24"/>
          </w:rPr>
          <w:t xml:space="preserve">http://www.metod-kopilka.ru </w:t>
        </w:r>
      </w:hyperlink>
      <w:r w:rsidR="00840512" w:rsidRPr="001B0A01">
        <w:rPr>
          <w:rStyle w:val="20"/>
          <w:sz w:val="24"/>
          <w:szCs w:val="24"/>
        </w:rPr>
        <w:t>Методическая копилка учителя информатики</w:t>
      </w:r>
    </w:p>
    <w:p w:rsidR="00840512" w:rsidRPr="001B0A01" w:rsidRDefault="0004074A" w:rsidP="001B0A01">
      <w:pPr>
        <w:pStyle w:val="211"/>
        <w:numPr>
          <w:ilvl w:val="0"/>
          <w:numId w:val="6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hyperlink r:id="rId14" w:history="1">
        <w:r w:rsidR="00840512" w:rsidRPr="001B0A01">
          <w:rPr>
            <w:rStyle w:val="20"/>
            <w:sz w:val="24"/>
            <w:szCs w:val="24"/>
          </w:rPr>
          <w:t>http://fcior.edu.ru</w:t>
        </w:r>
      </w:hyperlink>
      <w:hyperlink r:id="rId15" w:history="1">
        <w:r w:rsidR="00840512" w:rsidRPr="001B0A01">
          <w:rPr>
            <w:rStyle w:val="20"/>
            <w:sz w:val="24"/>
            <w:szCs w:val="24"/>
          </w:rPr>
          <w:t xml:space="preserve"> http://eor.edu.ru </w:t>
        </w:r>
      </w:hyperlink>
      <w:r w:rsidR="00840512" w:rsidRPr="001B0A01">
        <w:rPr>
          <w:rStyle w:val="20"/>
          <w:sz w:val="24"/>
          <w:szCs w:val="24"/>
        </w:rPr>
        <w:t>Федеральный центр информационных образовательных ресурсов (ОМC)</w:t>
      </w:r>
    </w:p>
    <w:p w:rsidR="001B0A01" w:rsidRPr="001B0A01" w:rsidRDefault="0004074A" w:rsidP="001B0A01">
      <w:pPr>
        <w:pStyle w:val="211"/>
        <w:numPr>
          <w:ilvl w:val="0"/>
          <w:numId w:val="6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hyperlink r:id="rId16" w:history="1">
        <w:r w:rsidR="00840512" w:rsidRPr="001B0A01">
          <w:rPr>
            <w:rStyle w:val="20"/>
            <w:sz w:val="24"/>
            <w:szCs w:val="24"/>
          </w:rPr>
          <w:t xml:space="preserve">http://pedsovet.su </w:t>
        </w:r>
      </w:hyperlink>
      <w:r w:rsidR="00840512" w:rsidRPr="001B0A01">
        <w:rPr>
          <w:rStyle w:val="20"/>
          <w:sz w:val="24"/>
          <w:szCs w:val="24"/>
        </w:rPr>
        <w:t>Педагогическое сообщество</w:t>
      </w:r>
    </w:p>
    <w:p w:rsidR="0042153E" w:rsidRPr="001B0A01" w:rsidRDefault="0004074A" w:rsidP="001B0A01">
      <w:pPr>
        <w:pStyle w:val="211"/>
        <w:numPr>
          <w:ilvl w:val="0"/>
          <w:numId w:val="6"/>
        </w:numPr>
        <w:spacing w:before="0" w:line="276" w:lineRule="auto"/>
        <w:ind w:left="0" w:firstLine="720"/>
        <w:jc w:val="both"/>
        <w:rPr>
          <w:rStyle w:val="20"/>
          <w:sz w:val="24"/>
          <w:szCs w:val="24"/>
        </w:rPr>
      </w:pPr>
      <w:hyperlink r:id="rId17" w:history="1">
        <w:r w:rsidR="00840512" w:rsidRPr="001B0A01">
          <w:rPr>
            <w:rStyle w:val="20"/>
            <w:sz w:val="24"/>
            <w:szCs w:val="24"/>
          </w:rPr>
          <w:t xml:space="preserve">http://school-collection.edu.ru </w:t>
        </w:r>
      </w:hyperlink>
      <w:r w:rsidR="00840512" w:rsidRPr="001B0A01">
        <w:rPr>
          <w:rStyle w:val="20"/>
          <w:sz w:val="24"/>
          <w:szCs w:val="24"/>
        </w:rPr>
        <w:t>Единая коллекция цифровых образовательных ресурсов</w:t>
      </w:r>
    </w:p>
    <w:p w:rsidR="0042153E" w:rsidRDefault="0042153E" w:rsidP="0042153E">
      <w:pPr>
        <w:pStyle w:val="211"/>
        <w:spacing w:before="0" w:line="360" w:lineRule="auto"/>
        <w:ind w:left="760" w:firstLine="0"/>
        <w:rPr>
          <w:rStyle w:val="20"/>
        </w:rPr>
      </w:pPr>
    </w:p>
    <w:p w:rsidR="0042153E" w:rsidRDefault="0042153E" w:rsidP="0042153E">
      <w:pPr>
        <w:pStyle w:val="211"/>
        <w:spacing w:before="0" w:line="360" w:lineRule="auto"/>
        <w:ind w:left="760" w:firstLine="0"/>
        <w:rPr>
          <w:rStyle w:val="20"/>
        </w:rPr>
      </w:pPr>
    </w:p>
    <w:p w:rsidR="001B0A01" w:rsidRDefault="001B0A01" w:rsidP="0042153E">
      <w:pPr>
        <w:pStyle w:val="211"/>
        <w:spacing w:before="0" w:line="360" w:lineRule="auto"/>
        <w:ind w:left="760" w:firstLine="0"/>
        <w:rPr>
          <w:rStyle w:val="20"/>
        </w:rPr>
      </w:pPr>
    </w:p>
    <w:p w:rsidR="001B0A01" w:rsidRDefault="001B0A01" w:rsidP="0042153E">
      <w:pPr>
        <w:pStyle w:val="211"/>
        <w:spacing w:before="0" w:line="360" w:lineRule="auto"/>
        <w:ind w:left="760" w:firstLine="0"/>
        <w:rPr>
          <w:rStyle w:val="20"/>
        </w:rPr>
      </w:pPr>
    </w:p>
    <w:p w:rsidR="001B0A01" w:rsidRDefault="001B0A01" w:rsidP="0042153E">
      <w:pPr>
        <w:pStyle w:val="211"/>
        <w:spacing w:before="0" w:line="360" w:lineRule="auto"/>
        <w:ind w:left="760" w:firstLine="0"/>
        <w:rPr>
          <w:rStyle w:val="20"/>
        </w:rPr>
      </w:pPr>
    </w:p>
    <w:p w:rsidR="001B0A01" w:rsidRDefault="001B0A01" w:rsidP="0042153E">
      <w:pPr>
        <w:pStyle w:val="211"/>
        <w:spacing w:before="0" w:line="360" w:lineRule="auto"/>
        <w:ind w:left="760" w:firstLine="0"/>
        <w:rPr>
          <w:rStyle w:val="20"/>
        </w:rPr>
      </w:pPr>
    </w:p>
    <w:p w:rsidR="001B0A01" w:rsidRDefault="001B0A01" w:rsidP="0042153E">
      <w:pPr>
        <w:pStyle w:val="211"/>
        <w:spacing w:before="0" w:line="360" w:lineRule="auto"/>
        <w:ind w:left="760" w:firstLine="0"/>
        <w:rPr>
          <w:rStyle w:val="20"/>
        </w:rPr>
      </w:pPr>
    </w:p>
    <w:p w:rsidR="001B0A01" w:rsidRDefault="001B0A01" w:rsidP="0042153E">
      <w:pPr>
        <w:pStyle w:val="211"/>
        <w:spacing w:before="0" w:line="360" w:lineRule="auto"/>
        <w:ind w:left="760" w:firstLine="0"/>
        <w:rPr>
          <w:rStyle w:val="20"/>
        </w:rPr>
      </w:pPr>
    </w:p>
    <w:p w:rsidR="001B0A01" w:rsidRDefault="001B0A01" w:rsidP="0042153E">
      <w:pPr>
        <w:pStyle w:val="211"/>
        <w:spacing w:before="0" w:line="360" w:lineRule="auto"/>
        <w:ind w:left="760" w:firstLine="0"/>
        <w:rPr>
          <w:rStyle w:val="20"/>
        </w:rPr>
      </w:pPr>
    </w:p>
    <w:p w:rsidR="00840512" w:rsidRPr="0042153E" w:rsidRDefault="00840512" w:rsidP="0042153E">
      <w:pPr>
        <w:pStyle w:val="211"/>
        <w:spacing w:before="0" w:line="360" w:lineRule="auto"/>
        <w:ind w:left="760" w:firstLine="0"/>
        <w:jc w:val="center"/>
        <w:rPr>
          <w:sz w:val="24"/>
          <w:szCs w:val="24"/>
        </w:rPr>
      </w:pPr>
      <w:r w:rsidRPr="0042153E">
        <w:rPr>
          <w:rStyle w:val="CharStyle5"/>
          <w:rFonts w:ascii="Times New Roman" w:hAnsi="Times New Roman" w:cs="Times New Roman"/>
          <w:szCs w:val="24"/>
        </w:rPr>
        <w:lastRenderedPageBreak/>
        <w:t>ПОУРОЧНОЕ ПЛАНИРОВАНИЕ ПО КУРСУ «ИНФОРМАТИКА» ДЛЯ 7 КЛАССА</w:t>
      </w:r>
    </w:p>
    <w:tbl>
      <w:tblPr>
        <w:tblW w:w="16291" w:type="dxa"/>
        <w:tblInd w:w="-652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67"/>
        <w:gridCol w:w="709"/>
        <w:gridCol w:w="709"/>
        <w:gridCol w:w="1843"/>
        <w:gridCol w:w="2835"/>
        <w:gridCol w:w="2268"/>
        <w:gridCol w:w="2835"/>
        <w:gridCol w:w="4525"/>
      </w:tblGrid>
      <w:tr w:rsidR="00F94F79" w:rsidRPr="001B0A01" w:rsidTr="001B0A01">
        <w:tc>
          <w:tcPr>
            <w:tcW w:w="56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94F79" w:rsidRPr="001B0A01" w:rsidRDefault="00F94F79" w:rsidP="001B0A01">
            <w:pPr>
              <w:jc w:val="center"/>
              <w:rPr>
                <w:rFonts w:ascii="Times New Roman" w:hAnsi="Times New Roman" w:cs="Times New Roman"/>
              </w:rPr>
            </w:pPr>
            <w:r w:rsidRPr="001B0A01">
              <w:rPr>
                <w:rStyle w:val="30"/>
                <w:rFonts w:eastAsia="Liberation Sans"/>
                <w:sz w:val="24"/>
                <w:szCs w:val="24"/>
                <w:lang w:val="en-US"/>
              </w:rPr>
              <w:t>№</w:t>
            </w:r>
            <w:r w:rsidRPr="001B0A01">
              <w:rPr>
                <w:rFonts w:ascii="Times New Roman" w:hAnsi="Times New Roman" w:cs="Times New Roman"/>
              </w:rPr>
              <w:br/>
            </w:r>
            <w:r w:rsidRPr="001B0A01">
              <w:rPr>
                <w:rStyle w:val="30"/>
                <w:sz w:val="24"/>
                <w:szCs w:val="24"/>
                <w:lang w:val="en-US"/>
              </w:rPr>
              <w:t>п/п</w:t>
            </w:r>
          </w:p>
        </w:tc>
        <w:tc>
          <w:tcPr>
            <w:tcW w:w="14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F94F79" w:rsidP="001B0A01">
            <w:pPr>
              <w:jc w:val="center"/>
              <w:rPr>
                <w:rStyle w:val="30"/>
                <w:sz w:val="24"/>
                <w:szCs w:val="24"/>
              </w:rPr>
            </w:pPr>
            <w:r w:rsidRPr="001B0A01">
              <w:rPr>
                <w:rStyle w:val="30"/>
                <w:sz w:val="24"/>
                <w:szCs w:val="24"/>
              </w:rPr>
              <w:t>Дата</w:t>
            </w:r>
          </w:p>
        </w:tc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94F79" w:rsidRPr="001B0A01" w:rsidRDefault="00F94F79" w:rsidP="001B0A0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B0A01">
              <w:rPr>
                <w:rStyle w:val="30"/>
                <w:sz w:val="24"/>
                <w:szCs w:val="24"/>
                <w:lang w:val="en-US"/>
              </w:rPr>
              <w:t>Тема</w:t>
            </w:r>
            <w:proofErr w:type="spellEnd"/>
            <w:r w:rsidRPr="001B0A01">
              <w:rPr>
                <w:rStyle w:val="3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B0A01">
              <w:rPr>
                <w:rStyle w:val="30"/>
                <w:sz w:val="24"/>
                <w:szCs w:val="24"/>
                <w:lang w:val="en-US"/>
              </w:rPr>
              <w:t>урока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94F79" w:rsidRPr="001B0A01" w:rsidRDefault="00F94F79" w:rsidP="001B0A0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B0A01">
              <w:rPr>
                <w:rStyle w:val="30"/>
                <w:sz w:val="24"/>
                <w:szCs w:val="24"/>
                <w:lang w:val="en-US"/>
              </w:rPr>
              <w:t>Элементы</w:t>
            </w:r>
            <w:proofErr w:type="spellEnd"/>
            <w:r w:rsidRPr="001B0A01">
              <w:rPr>
                <w:rStyle w:val="3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B0A01">
              <w:rPr>
                <w:rStyle w:val="30"/>
                <w:sz w:val="24"/>
                <w:szCs w:val="24"/>
                <w:lang w:val="en-US"/>
              </w:rPr>
              <w:t>содержания</w:t>
            </w:r>
            <w:proofErr w:type="spellEnd"/>
          </w:p>
        </w:tc>
        <w:tc>
          <w:tcPr>
            <w:tcW w:w="962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94F79" w:rsidRPr="001B0A01" w:rsidRDefault="00F94F79" w:rsidP="001B0A0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B0A01">
              <w:rPr>
                <w:rStyle w:val="30"/>
                <w:sz w:val="24"/>
                <w:szCs w:val="24"/>
                <w:lang w:val="en-US"/>
              </w:rPr>
              <w:t>Планируемые</w:t>
            </w:r>
            <w:proofErr w:type="spellEnd"/>
            <w:r w:rsidRPr="001B0A01">
              <w:rPr>
                <w:rStyle w:val="3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B0A01">
              <w:rPr>
                <w:rStyle w:val="30"/>
                <w:sz w:val="24"/>
                <w:szCs w:val="24"/>
                <w:lang w:val="en-US"/>
              </w:rPr>
              <w:t>результаты</w:t>
            </w:r>
            <w:proofErr w:type="spellEnd"/>
          </w:p>
        </w:tc>
      </w:tr>
      <w:tr w:rsidR="00F94F79" w:rsidRPr="001B0A01" w:rsidTr="001B0A01">
        <w:tc>
          <w:tcPr>
            <w:tcW w:w="56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94F79" w:rsidRPr="001B0A01" w:rsidRDefault="00F94F79" w:rsidP="001B0A01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F94F79" w:rsidP="001B0A01">
            <w:pPr>
              <w:snapToGrid w:val="0"/>
              <w:rPr>
                <w:rFonts w:ascii="Times New Roman" w:hAnsi="Times New Roman" w:cs="Times New Roman"/>
              </w:rPr>
            </w:pPr>
            <w:r w:rsidRPr="001B0A01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F94F79" w:rsidP="001B0A01">
            <w:pPr>
              <w:snapToGrid w:val="0"/>
              <w:rPr>
                <w:rFonts w:ascii="Times New Roman" w:hAnsi="Times New Roman" w:cs="Times New Roman"/>
              </w:rPr>
            </w:pPr>
            <w:r w:rsidRPr="001B0A01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94F79" w:rsidRPr="001B0A01" w:rsidRDefault="00F94F79" w:rsidP="001B0A01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94F79" w:rsidRPr="001B0A01" w:rsidRDefault="00F94F79" w:rsidP="001B0A01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B0A01">
              <w:rPr>
                <w:rStyle w:val="211pt"/>
                <w:sz w:val="24"/>
                <w:szCs w:val="24"/>
              </w:rPr>
              <w:t>Предметные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B0A01">
              <w:rPr>
                <w:rStyle w:val="211pt"/>
                <w:sz w:val="24"/>
                <w:szCs w:val="24"/>
                <w:lang w:val="en-US"/>
              </w:rPr>
              <w:t>Л</w:t>
            </w:r>
            <w:proofErr w:type="spellStart"/>
            <w:r w:rsidRPr="001B0A01">
              <w:rPr>
                <w:rStyle w:val="211pt"/>
                <w:sz w:val="24"/>
                <w:szCs w:val="24"/>
              </w:rPr>
              <w:t>ичностные</w:t>
            </w:r>
            <w:proofErr w:type="spellEnd"/>
          </w:p>
        </w:tc>
        <w:tc>
          <w:tcPr>
            <w:tcW w:w="4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1B0A01">
              <w:rPr>
                <w:rStyle w:val="211pt"/>
                <w:sz w:val="24"/>
                <w:szCs w:val="24"/>
              </w:rPr>
              <w:t>Метапредметные</w:t>
            </w:r>
            <w:proofErr w:type="spellEnd"/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B0A01">
              <w:rPr>
                <w:rStyle w:val="211pt"/>
                <w:sz w:val="24"/>
                <w:szCs w:val="24"/>
              </w:rPr>
              <w:t>(УУД)</w:t>
            </w:r>
          </w:p>
        </w:tc>
      </w:tr>
      <w:tr w:rsidR="00F94F79" w:rsidRPr="001B0A01" w:rsidTr="001B0A01">
        <w:tc>
          <w:tcPr>
            <w:tcW w:w="56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0B7640" w:rsidP="001B0A01">
            <w:pPr>
              <w:pStyle w:val="211"/>
              <w:spacing w:before="0" w:line="240" w:lineRule="auto"/>
              <w:ind w:firstLine="0"/>
              <w:rPr>
                <w:rStyle w:val="211pt5"/>
                <w:sz w:val="24"/>
                <w:szCs w:val="24"/>
              </w:rPr>
            </w:pPr>
            <w:r>
              <w:rPr>
                <w:rStyle w:val="211pt5"/>
                <w:sz w:val="24"/>
                <w:szCs w:val="24"/>
              </w:rPr>
              <w:t>07</w:t>
            </w:r>
            <w:r w:rsidR="0086685D" w:rsidRPr="001B0A01">
              <w:rPr>
                <w:rStyle w:val="211pt5"/>
                <w:sz w:val="24"/>
                <w:szCs w:val="24"/>
              </w:rPr>
              <w:t>.09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rStyle w:val="211pt5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Техника безопасности и организация рабочего места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Информация, способы получения информации, формы представления информации, информатика как наука, техника безопасности при работе на компьютере.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познакомиться с учебником; познакомиться с техникой безопасности и правильной организации рабочего места; получить представление о предмете изучения.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1B0A01">
              <w:rPr>
                <w:rStyle w:val="211pt4"/>
                <w:sz w:val="24"/>
                <w:szCs w:val="24"/>
              </w:rPr>
              <w:t>Смыслообразование</w:t>
            </w:r>
            <w:proofErr w:type="spellEnd"/>
            <w:r w:rsidRPr="001B0A01">
              <w:rPr>
                <w:rStyle w:val="211pt"/>
                <w:sz w:val="24"/>
                <w:szCs w:val="24"/>
              </w:rPr>
              <w:t xml:space="preserve"> </w:t>
            </w:r>
            <w:r w:rsidRPr="001B0A01">
              <w:rPr>
                <w:rStyle w:val="211pt5"/>
                <w:sz w:val="24"/>
                <w:szCs w:val="24"/>
              </w:rPr>
              <w:t xml:space="preserve">– адекватная мотивация учебной деятельности. 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4"/>
                <w:sz w:val="24"/>
                <w:szCs w:val="24"/>
              </w:rPr>
              <w:t>Нравственно-этическая ориентация</w:t>
            </w:r>
            <w:r w:rsidRPr="001B0A01">
              <w:rPr>
                <w:rStyle w:val="211pt"/>
                <w:sz w:val="24"/>
                <w:szCs w:val="24"/>
              </w:rPr>
              <w:t xml:space="preserve"> </w:t>
            </w:r>
            <w:r w:rsidRPr="001B0A01">
              <w:rPr>
                <w:rStyle w:val="211pt5"/>
                <w:sz w:val="24"/>
                <w:szCs w:val="24"/>
              </w:rPr>
              <w:t>–  умение избегать конфликтов и находить выходы из спорных ситуаций</w:t>
            </w:r>
          </w:p>
        </w:tc>
        <w:tc>
          <w:tcPr>
            <w:tcW w:w="4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"/>
                <w:sz w:val="24"/>
                <w:szCs w:val="24"/>
              </w:rPr>
              <w:t>Регулятивные:</w:t>
            </w:r>
            <w:r w:rsidRPr="001B0A01">
              <w:rPr>
                <w:rStyle w:val="211pt"/>
                <w:b w:val="0"/>
                <w:sz w:val="24"/>
                <w:szCs w:val="24"/>
              </w:rPr>
              <w:t xml:space="preserve"> </w:t>
            </w:r>
            <w:r w:rsidRPr="001B0A01">
              <w:rPr>
                <w:rStyle w:val="211pt4"/>
                <w:sz w:val="24"/>
                <w:szCs w:val="24"/>
              </w:rPr>
              <w:t>целеполагание</w:t>
            </w:r>
            <w:r w:rsidRPr="001B0A01">
              <w:rPr>
                <w:rStyle w:val="211pt"/>
                <w:sz w:val="24"/>
                <w:szCs w:val="24"/>
              </w:rPr>
              <w:t xml:space="preserve"> </w:t>
            </w:r>
            <w:r w:rsidRPr="001B0A01">
              <w:rPr>
                <w:rStyle w:val="211pt5"/>
                <w:sz w:val="24"/>
                <w:szCs w:val="24"/>
              </w:rPr>
              <w:t xml:space="preserve">–  формулировать и удерживать учебную задачу; </w:t>
            </w:r>
            <w:r w:rsidRPr="001B0A01">
              <w:rPr>
                <w:rStyle w:val="211pt4"/>
                <w:sz w:val="24"/>
                <w:szCs w:val="24"/>
              </w:rPr>
              <w:t xml:space="preserve">планирование </w:t>
            </w:r>
            <w:r w:rsidRPr="001B0A01">
              <w:rPr>
                <w:rStyle w:val="211pt5"/>
                <w:sz w:val="24"/>
                <w:szCs w:val="24"/>
              </w:rPr>
              <w:t xml:space="preserve">–  выбирать действия в соответствии с поставленной задачей и условиями ее реализации. 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"/>
                <w:sz w:val="24"/>
                <w:szCs w:val="24"/>
              </w:rPr>
              <w:t xml:space="preserve">Познавательные: </w:t>
            </w:r>
            <w:proofErr w:type="spellStart"/>
            <w:r w:rsidRPr="001B0A01">
              <w:rPr>
                <w:rStyle w:val="211pt4"/>
                <w:sz w:val="24"/>
                <w:szCs w:val="24"/>
              </w:rPr>
              <w:t>общеучебные</w:t>
            </w:r>
            <w:proofErr w:type="spellEnd"/>
            <w:r w:rsidRPr="001B0A01">
              <w:rPr>
                <w:rStyle w:val="211pt"/>
                <w:sz w:val="24"/>
                <w:szCs w:val="24"/>
              </w:rPr>
              <w:t xml:space="preserve"> </w:t>
            </w:r>
            <w:r w:rsidRPr="001B0A01">
              <w:rPr>
                <w:rStyle w:val="211pt5"/>
                <w:sz w:val="24"/>
                <w:szCs w:val="24"/>
              </w:rPr>
              <w:t xml:space="preserve">–  использовать общие приемы решения поставленных задач; </w:t>
            </w:r>
            <w:r w:rsidRPr="001B0A01">
              <w:rPr>
                <w:rStyle w:val="211pt"/>
                <w:sz w:val="24"/>
                <w:szCs w:val="24"/>
              </w:rPr>
              <w:t xml:space="preserve">Коммуникативные: </w:t>
            </w:r>
            <w:r w:rsidRPr="001B0A01">
              <w:rPr>
                <w:rStyle w:val="211pt4"/>
                <w:sz w:val="24"/>
                <w:szCs w:val="24"/>
              </w:rPr>
              <w:t>инициативное сотрудничество</w:t>
            </w:r>
            <w:r w:rsidRPr="001B0A01">
              <w:rPr>
                <w:rStyle w:val="211pt"/>
                <w:sz w:val="24"/>
                <w:szCs w:val="24"/>
              </w:rPr>
              <w:t xml:space="preserve"> </w:t>
            </w:r>
            <w:r w:rsidRPr="001B0A01">
              <w:rPr>
                <w:rStyle w:val="211pt5"/>
                <w:sz w:val="24"/>
                <w:szCs w:val="24"/>
              </w:rPr>
              <w:t>- ставить вопросы, обращаться за помощью</w:t>
            </w:r>
          </w:p>
        </w:tc>
      </w:tr>
      <w:tr w:rsidR="00F94F79" w:rsidRPr="001B0A01" w:rsidTr="001B0A01">
        <w:tc>
          <w:tcPr>
            <w:tcW w:w="56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0B7640" w:rsidP="001B0A01">
            <w:pPr>
              <w:pStyle w:val="211"/>
              <w:spacing w:before="0" w:line="240" w:lineRule="auto"/>
              <w:ind w:firstLine="0"/>
              <w:rPr>
                <w:rStyle w:val="211pt5"/>
                <w:sz w:val="24"/>
                <w:szCs w:val="24"/>
              </w:rPr>
            </w:pPr>
            <w:r>
              <w:rPr>
                <w:rStyle w:val="211pt5"/>
                <w:sz w:val="24"/>
                <w:szCs w:val="24"/>
              </w:rPr>
              <w:t>14</w:t>
            </w:r>
            <w:r w:rsidR="00595A46" w:rsidRPr="001B0A01">
              <w:rPr>
                <w:rStyle w:val="211pt5"/>
                <w:sz w:val="24"/>
                <w:szCs w:val="24"/>
              </w:rPr>
              <w:t>.09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rStyle w:val="211pt5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Информация и её свойства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Информация и сигнал. Виды информации. Свойства</w:t>
            </w:r>
            <w:r w:rsidRPr="001B0A01">
              <w:rPr>
                <w:rStyle w:val="211pt5"/>
                <w:sz w:val="24"/>
                <w:szCs w:val="24"/>
                <w:lang w:val="en-US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информации.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Получить представления об информации как важнейшем</w:t>
            </w:r>
            <w:r w:rsidRPr="001B0A01">
              <w:rPr>
                <w:rStyle w:val="1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стратегическом ресурсе развития личности, государства, общества.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1B0A01">
              <w:rPr>
                <w:rStyle w:val="211pt4"/>
                <w:sz w:val="24"/>
                <w:szCs w:val="24"/>
              </w:rPr>
              <w:t>Смыслообразование</w:t>
            </w:r>
            <w:proofErr w:type="spellEnd"/>
            <w:r w:rsidRPr="001B0A01">
              <w:rPr>
                <w:rStyle w:val="211pt"/>
                <w:sz w:val="24"/>
                <w:szCs w:val="24"/>
              </w:rPr>
              <w:t xml:space="preserve"> </w:t>
            </w:r>
            <w:r w:rsidRPr="001B0A01">
              <w:rPr>
                <w:rStyle w:val="211pt5"/>
                <w:sz w:val="24"/>
                <w:szCs w:val="24"/>
              </w:rPr>
              <w:t>–  адекватная мотивация учебной</w:t>
            </w:r>
            <w:r w:rsidRPr="001B0A01">
              <w:rPr>
                <w:rStyle w:val="1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деятельности. 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2"/>
                <w:sz w:val="24"/>
                <w:szCs w:val="24"/>
              </w:rPr>
              <w:t>Нравственно-этическая ориентация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умение избегать конфликтов и находить выходы из спорных ситуаций</w:t>
            </w:r>
          </w:p>
        </w:tc>
        <w:tc>
          <w:tcPr>
            <w:tcW w:w="4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"/>
                <w:sz w:val="24"/>
                <w:szCs w:val="24"/>
              </w:rPr>
              <w:t xml:space="preserve">Познавательные: </w:t>
            </w:r>
            <w:r w:rsidRPr="001B0A01">
              <w:rPr>
                <w:rStyle w:val="211pt4"/>
                <w:sz w:val="24"/>
                <w:szCs w:val="24"/>
              </w:rPr>
              <w:t xml:space="preserve">смысловое чтение 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"/>
                <w:sz w:val="24"/>
                <w:szCs w:val="24"/>
              </w:rPr>
              <w:t xml:space="preserve">Коммуникативные: </w:t>
            </w:r>
            <w:r w:rsidRPr="001B0A01">
              <w:rPr>
                <w:rStyle w:val="211pt4"/>
                <w:sz w:val="24"/>
                <w:szCs w:val="24"/>
              </w:rPr>
              <w:t xml:space="preserve">инициативное </w:t>
            </w:r>
            <w:r w:rsidRPr="001B0A01">
              <w:rPr>
                <w:rStyle w:val="211pt2"/>
                <w:sz w:val="24"/>
                <w:szCs w:val="24"/>
              </w:rPr>
              <w:t>сотрудничество</w:t>
            </w:r>
            <w:r w:rsidRPr="001B0A01">
              <w:rPr>
                <w:rStyle w:val="211pt1"/>
                <w:i/>
                <w:iCs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i/>
                <w:iCs/>
                <w:sz w:val="24"/>
                <w:szCs w:val="24"/>
              </w:rPr>
              <w:t>- ставить вопросы, обращаться за помощью; проявлять активность во взаимодействии для решения задач</w:t>
            </w:r>
          </w:p>
        </w:tc>
      </w:tr>
      <w:tr w:rsidR="00F94F79" w:rsidRPr="001B0A01" w:rsidTr="001B0A01">
        <w:tc>
          <w:tcPr>
            <w:tcW w:w="56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1475FC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  <w:r>
              <w:rPr>
                <w:rStyle w:val="211pt3"/>
                <w:sz w:val="24"/>
                <w:szCs w:val="24"/>
              </w:rPr>
              <w:t>21</w:t>
            </w:r>
            <w:r w:rsidR="00595A46" w:rsidRPr="001B0A01">
              <w:rPr>
                <w:rStyle w:val="211pt3"/>
                <w:sz w:val="24"/>
                <w:szCs w:val="24"/>
              </w:rPr>
              <w:t>.09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Информационные процессы. Обработка информации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Информационные процессы; информационная деятельность; сбор информации; обработка информации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понимание значимости информационной деятельности для современного человека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1B0A01">
              <w:rPr>
                <w:rStyle w:val="211pt2"/>
                <w:sz w:val="24"/>
                <w:szCs w:val="24"/>
              </w:rPr>
              <w:t>Смыслообразование</w:t>
            </w:r>
            <w:proofErr w:type="spellEnd"/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- адекватная мотивация учебной деятельности. 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1B0A01">
              <w:rPr>
                <w:rStyle w:val="211pt2"/>
                <w:sz w:val="24"/>
                <w:szCs w:val="24"/>
              </w:rPr>
              <w:t>Нравственно</w:t>
            </w:r>
            <w:r w:rsidRPr="001B0A01">
              <w:rPr>
                <w:rStyle w:val="211pt2"/>
                <w:sz w:val="24"/>
                <w:szCs w:val="24"/>
              </w:rPr>
              <w:softHyphen/>
              <w:t>этическая</w:t>
            </w:r>
            <w:proofErr w:type="spellEnd"/>
            <w:r w:rsidRPr="001B0A01">
              <w:rPr>
                <w:rStyle w:val="211pt2"/>
                <w:sz w:val="24"/>
                <w:szCs w:val="24"/>
              </w:rPr>
              <w:t xml:space="preserve"> ориентация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умение избегать конфликтов и находить выходы из спорных ситуаций</w:t>
            </w:r>
          </w:p>
        </w:tc>
        <w:tc>
          <w:tcPr>
            <w:tcW w:w="4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Регулятивные: </w:t>
            </w:r>
            <w:r w:rsidRPr="001B0A01">
              <w:rPr>
                <w:rStyle w:val="211pt2"/>
                <w:sz w:val="24"/>
                <w:szCs w:val="24"/>
              </w:rPr>
              <w:t>планирование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- выбирать действия в соответствии с поставленной задачей и условиями ее реализации. </w:t>
            </w:r>
            <w:r w:rsidRPr="001B0A01">
              <w:rPr>
                <w:rStyle w:val="211pt1"/>
                <w:sz w:val="24"/>
                <w:szCs w:val="24"/>
              </w:rPr>
              <w:t xml:space="preserve">Познавательные: </w:t>
            </w:r>
            <w:r w:rsidRPr="001B0A01">
              <w:rPr>
                <w:rStyle w:val="211pt2"/>
                <w:sz w:val="24"/>
                <w:szCs w:val="24"/>
              </w:rPr>
              <w:t>смысловое чтение, знаково-</w:t>
            </w:r>
            <w:proofErr w:type="spellStart"/>
            <w:r w:rsidRPr="001B0A01">
              <w:rPr>
                <w:rStyle w:val="211pt2"/>
                <w:sz w:val="24"/>
                <w:szCs w:val="24"/>
              </w:rPr>
              <w:t>симвлические</w:t>
            </w:r>
            <w:proofErr w:type="spellEnd"/>
            <w:r w:rsidRPr="001B0A01">
              <w:rPr>
                <w:rStyle w:val="211pt2"/>
                <w:sz w:val="24"/>
                <w:szCs w:val="24"/>
              </w:rPr>
              <w:t xml:space="preserve"> действия</w:t>
            </w:r>
          </w:p>
        </w:tc>
      </w:tr>
      <w:tr w:rsidR="00F94F79" w:rsidRPr="001B0A01" w:rsidTr="001B0A01">
        <w:tc>
          <w:tcPr>
            <w:tcW w:w="56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lastRenderedPageBreak/>
              <w:t>4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595A46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26.09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Хранение и</w:t>
            </w:r>
            <w:r w:rsidRPr="001B0A01">
              <w:rPr>
                <w:rStyle w:val="211pt3"/>
                <w:sz w:val="24"/>
                <w:szCs w:val="24"/>
                <w:lang w:val="en-US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передача</w:t>
            </w:r>
            <w:r w:rsidRPr="001B0A01">
              <w:rPr>
                <w:rStyle w:val="211pt3"/>
                <w:sz w:val="24"/>
                <w:szCs w:val="24"/>
                <w:lang w:val="en-US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информации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информационные процессы; информационная деятельность; хранение информации, носитель информации; передача информации, источник, канал связи, приёмник.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понимание значимости информационной деятельности для современного человека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1B0A01">
              <w:rPr>
                <w:rStyle w:val="211pt2"/>
                <w:sz w:val="24"/>
                <w:szCs w:val="24"/>
              </w:rPr>
              <w:t>Смыслообразование</w:t>
            </w:r>
            <w:proofErr w:type="spellEnd"/>
            <w:r w:rsidRPr="001B0A01">
              <w:rPr>
                <w:rStyle w:val="211pt2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- мотивация, самооценка на основе критериев успешной учебной деятельности. 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2"/>
                <w:sz w:val="24"/>
                <w:szCs w:val="24"/>
              </w:rPr>
              <w:t>Нравственно-этическая ориентация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доброжелательность</w:t>
            </w:r>
            <w:proofErr w:type="gramStart"/>
            <w:r w:rsidRPr="001B0A01">
              <w:rPr>
                <w:rStyle w:val="211pt3"/>
                <w:sz w:val="24"/>
                <w:szCs w:val="24"/>
              </w:rPr>
              <w:t xml:space="preserve"> ,</w:t>
            </w:r>
            <w:proofErr w:type="gramEnd"/>
            <w:r w:rsidRPr="001B0A01">
              <w:rPr>
                <w:rStyle w:val="211pt3"/>
                <w:sz w:val="24"/>
                <w:szCs w:val="24"/>
              </w:rPr>
              <w:t xml:space="preserve"> эмоционально – нравственная отзывчивость. 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2"/>
                <w:sz w:val="24"/>
                <w:szCs w:val="24"/>
              </w:rPr>
              <w:t>Самоопределение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самостоятельность и личная ответственность за свои поступки</w:t>
            </w:r>
          </w:p>
        </w:tc>
        <w:tc>
          <w:tcPr>
            <w:tcW w:w="4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Регулятивные: </w:t>
            </w:r>
            <w:r w:rsidRPr="001B0A01">
              <w:rPr>
                <w:rStyle w:val="211pt2"/>
                <w:sz w:val="24"/>
                <w:szCs w:val="24"/>
              </w:rPr>
              <w:t>планирование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выбирать действия в соответствии с поставленной задачей и условиями ее реализации.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Познавательные: </w:t>
            </w:r>
            <w:r w:rsidRPr="001B0A01">
              <w:rPr>
                <w:rStyle w:val="211pt2"/>
                <w:sz w:val="24"/>
                <w:szCs w:val="24"/>
              </w:rPr>
              <w:t>смысловое чтение, знаково-символические</w:t>
            </w:r>
            <w:r w:rsidRPr="001B0A01">
              <w:rPr>
                <w:sz w:val="24"/>
                <w:szCs w:val="24"/>
                <w:u w:val="single"/>
              </w:rPr>
              <w:t xml:space="preserve"> </w:t>
            </w:r>
            <w:r w:rsidRPr="001B0A01">
              <w:rPr>
                <w:rStyle w:val="211pt2"/>
                <w:sz w:val="24"/>
                <w:szCs w:val="24"/>
              </w:rPr>
              <w:t>действия</w:t>
            </w:r>
          </w:p>
        </w:tc>
      </w:tr>
      <w:tr w:rsidR="00F94F79" w:rsidRPr="001B0A01" w:rsidTr="001B0A01">
        <w:tc>
          <w:tcPr>
            <w:tcW w:w="56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42153E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03.10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Всемирная</w:t>
            </w:r>
            <w:r w:rsidRPr="001B0A01">
              <w:rPr>
                <w:rStyle w:val="211pt3"/>
                <w:sz w:val="24"/>
                <w:szCs w:val="24"/>
                <w:lang w:val="en-US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паутина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  <w:lang w:val="en-US" w:eastAsia="en-US"/>
              </w:rPr>
              <w:t>WWW</w:t>
            </w:r>
            <w:r w:rsidRPr="001B0A01">
              <w:rPr>
                <w:rStyle w:val="211pt3"/>
                <w:sz w:val="24"/>
                <w:szCs w:val="24"/>
                <w:lang w:eastAsia="en-US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– Всемирная паутина; </w:t>
            </w:r>
            <w:r w:rsidRPr="001B0A01">
              <w:rPr>
                <w:rStyle w:val="211pt3"/>
                <w:sz w:val="24"/>
                <w:szCs w:val="24"/>
                <w:lang w:val="en-US" w:eastAsia="en-US"/>
              </w:rPr>
              <w:t>Web</w:t>
            </w:r>
            <w:r w:rsidRPr="001B0A01">
              <w:rPr>
                <w:rStyle w:val="211pt3"/>
                <w:sz w:val="24"/>
                <w:szCs w:val="24"/>
              </w:rPr>
              <w:t xml:space="preserve">-страница, </w:t>
            </w:r>
            <w:r w:rsidRPr="001B0A01">
              <w:rPr>
                <w:rStyle w:val="211pt3"/>
                <w:sz w:val="24"/>
                <w:szCs w:val="24"/>
                <w:lang w:val="en-US" w:eastAsia="en-US"/>
              </w:rPr>
              <w:t>Web</w:t>
            </w:r>
            <w:r w:rsidRPr="001B0A01">
              <w:rPr>
                <w:rStyle w:val="211pt3"/>
                <w:sz w:val="24"/>
                <w:szCs w:val="24"/>
                <w:lang w:eastAsia="en-US"/>
              </w:rPr>
              <w:t>-</w:t>
            </w:r>
            <w:r w:rsidRPr="001B0A01">
              <w:rPr>
                <w:rStyle w:val="211pt3"/>
                <w:sz w:val="24"/>
                <w:szCs w:val="24"/>
              </w:rPr>
              <w:t>сайт; браузер; поисковая система; поисковый запрос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владение первичными навыками анализа и критичной оценки получаемой информации; ответственное отношение к информации с учетом правовых и этических аспектов ее распространения; развитие чувства личной ответственности за качество окружающей информационной среды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1B0A01">
              <w:rPr>
                <w:rStyle w:val="211pt2"/>
                <w:sz w:val="24"/>
                <w:szCs w:val="24"/>
              </w:rPr>
              <w:t>Смыслообразование</w:t>
            </w:r>
            <w:proofErr w:type="spellEnd"/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- адекватная мотивация учебной деятельности. 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1B0A01">
              <w:rPr>
                <w:rStyle w:val="211pt2"/>
                <w:sz w:val="24"/>
                <w:szCs w:val="24"/>
              </w:rPr>
              <w:t>Нравственно</w:t>
            </w:r>
            <w:r w:rsidRPr="001B0A01">
              <w:rPr>
                <w:rStyle w:val="211pt2"/>
                <w:sz w:val="24"/>
                <w:szCs w:val="24"/>
              </w:rPr>
              <w:softHyphen/>
              <w:t>этическая</w:t>
            </w:r>
            <w:proofErr w:type="spellEnd"/>
            <w:r w:rsidRPr="001B0A01">
              <w:rPr>
                <w:rStyle w:val="211pt2"/>
                <w:sz w:val="24"/>
                <w:szCs w:val="24"/>
              </w:rPr>
              <w:t xml:space="preserve"> ориентация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умение избегать конфликтов и находить выходы из спорных ситуаций</w:t>
            </w:r>
          </w:p>
        </w:tc>
        <w:tc>
          <w:tcPr>
            <w:tcW w:w="4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Регулятивные: </w:t>
            </w:r>
            <w:r w:rsidRPr="001B0A01">
              <w:rPr>
                <w:rStyle w:val="211pt2"/>
                <w:sz w:val="24"/>
                <w:szCs w:val="24"/>
              </w:rPr>
              <w:t>планирование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- определять общую цель и пути ее достижения; </w:t>
            </w:r>
            <w:r w:rsidRPr="001B0A01">
              <w:rPr>
                <w:rStyle w:val="211pt2"/>
                <w:sz w:val="24"/>
                <w:szCs w:val="24"/>
              </w:rPr>
              <w:t>прогнозирование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- предвосхищать результат. 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Познавательные: </w:t>
            </w:r>
            <w:proofErr w:type="spellStart"/>
            <w:r w:rsidRPr="001B0A01">
              <w:rPr>
                <w:rStyle w:val="211pt2"/>
                <w:sz w:val="24"/>
                <w:szCs w:val="24"/>
              </w:rPr>
              <w:t>общеучебные</w:t>
            </w:r>
            <w:proofErr w:type="spellEnd"/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выбирать наиболее эффективные способы решения задач;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 xml:space="preserve">контролировать и оценивать процесс в результате своей деятельности. 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Коммуникативные: </w:t>
            </w:r>
            <w:r w:rsidRPr="001B0A01">
              <w:rPr>
                <w:rStyle w:val="211pt2"/>
                <w:sz w:val="24"/>
                <w:szCs w:val="24"/>
              </w:rPr>
              <w:t>инициативное сотрудничество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формулировать свои затруднения</w:t>
            </w:r>
          </w:p>
        </w:tc>
      </w:tr>
      <w:tr w:rsidR="00F94F79" w:rsidRPr="001B0A01" w:rsidTr="001B0A01">
        <w:tc>
          <w:tcPr>
            <w:tcW w:w="56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lastRenderedPageBreak/>
              <w:t>6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42153E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10.10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Представление</w:t>
            </w:r>
            <w:r w:rsidRPr="001B0A01">
              <w:rPr>
                <w:rStyle w:val="211pt3"/>
                <w:sz w:val="24"/>
                <w:szCs w:val="24"/>
                <w:lang w:val="en-US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информации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знак; знаковая система; естественные языки; формальные языки формы представления информации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 xml:space="preserve">1) расширение и систематизация представлений о знаках и знаковых системах; 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2) систематизация представлений о языке как знаковой системе;</w:t>
            </w:r>
          </w:p>
          <w:p w:rsidR="00F94F79" w:rsidRPr="001B0A01" w:rsidRDefault="00F94F79" w:rsidP="001B0A01">
            <w:pPr>
              <w:pStyle w:val="211"/>
              <w:tabs>
                <w:tab w:val="left" w:pos="202"/>
              </w:tabs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3) установление общего и различий в естественных и формальных языках;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4) систематизация знаний о формах представления информации.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2"/>
                <w:sz w:val="24"/>
                <w:szCs w:val="24"/>
              </w:rPr>
              <w:t>Нравственно-этическая ориентация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– навыки сотрудничества в разных ситуациях</w:t>
            </w:r>
          </w:p>
        </w:tc>
        <w:tc>
          <w:tcPr>
            <w:tcW w:w="4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Регулятивные: </w:t>
            </w:r>
            <w:r w:rsidRPr="001B0A01">
              <w:rPr>
                <w:rStyle w:val="211pt2"/>
                <w:sz w:val="24"/>
                <w:szCs w:val="24"/>
              </w:rPr>
              <w:t>контроль и самоконтроль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- различать способ и результат действия; </w:t>
            </w:r>
            <w:r w:rsidRPr="001B0A01">
              <w:rPr>
                <w:rStyle w:val="211pt2"/>
                <w:sz w:val="24"/>
                <w:szCs w:val="24"/>
              </w:rPr>
              <w:t>прогнозирование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– предвосхищать результаты.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Познавательные: </w:t>
            </w:r>
            <w:proofErr w:type="spellStart"/>
            <w:r w:rsidRPr="001B0A01">
              <w:rPr>
                <w:rStyle w:val="211pt2"/>
                <w:sz w:val="24"/>
                <w:szCs w:val="24"/>
              </w:rPr>
              <w:t>знаково</w:t>
            </w:r>
            <w:r w:rsidRPr="001B0A01">
              <w:rPr>
                <w:rStyle w:val="211pt2"/>
                <w:sz w:val="24"/>
                <w:szCs w:val="24"/>
              </w:rPr>
              <w:softHyphen/>
              <w:t>символистические</w:t>
            </w:r>
            <w:proofErr w:type="spellEnd"/>
            <w:r w:rsidRPr="001B0A01">
              <w:rPr>
                <w:rStyle w:val="211pt2"/>
                <w:sz w:val="24"/>
                <w:szCs w:val="24"/>
              </w:rPr>
              <w:t xml:space="preserve"> действия смысловое чтение. </w:t>
            </w:r>
            <w:r w:rsidRPr="001B0A01">
              <w:rPr>
                <w:rStyle w:val="211pt1"/>
                <w:sz w:val="24"/>
                <w:szCs w:val="24"/>
              </w:rPr>
              <w:t xml:space="preserve">Коммуникативные: </w:t>
            </w:r>
            <w:r w:rsidRPr="001B0A01">
              <w:rPr>
                <w:rStyle w:val="211pt2"/>
                <w:sz w:val="24"/>
                <w:szCs w:val="24"/>
              </w:rPr>
              <w:t>взаимодействие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- формулировать собственное мнение, слушать собеседника; </w:t>
            </w:r>
            <w:r w:rsidRPr="001B0A01">
              <w:rPr>
                <w:rStyle w:val="211pt2"/>
                <w:sz w:val="24"/>
                <w:szCs w:val="24"/>
              </w:rPr>
              <w:t>управление коммуникацией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разрешать конфликты на основе учета интересов и позиции всех участников</w:t>
            </w:r>
          </w:p>
        </w:tc>
      </w:tr>
      <w:tr w:rsidR="00F94F79" w:rsidRPr="001B0A01" w:rsidTr="001B0A01">
        <w:tc>
          <w:tcPr>
            <w:tcW w:w="56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42153E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17.10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Двоичное</w:t>
            </w:r>
            <w:r w:rsidRPr="001B0A01">
              <w:rPr>
                <w:rStyle w:val="211pt3"/>
                <w:sz w:val="24"/>
                <w:szCs w:val="24"/>
                <w:lang w:val="en-US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кодирование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дискретизация; алфавит; мощность алфавита; двоичный алфавит; двоичное кодирование; разрядность двоичного кода.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Научиться взаимосвязи между разрядностью двоичного кода и возможным количеством кодовых комбинаций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2"/>
                <w:sz w:val="24"/>
                <w:szCs w:val="24"/>
              </w:rPr>
              <w:t>Нравственно-этическая ориентация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– навыки концентрации внимания</w:t>
            </w:r>
          </w:p>
        </w:tc>
        <w:tc>
          <w:tcPr>
            <w:tcW w:w="4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Регулятивные: </w:t>
            </w:r>
            <w:r w:rsidRPr="001B0A01">
              <w:rPr>
                <w:rStyle w:val="211pt2"/>
                <w:sz w:val="24"/>
                <w:szCs w:val="24"/>
              </w:rPr>
              <w:t>целеполагание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преобразовывать практическую задачу в образовательную.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Познавательные: </w:t>
            </w:r>
            <w:proofErr w:type="spellStart"/>
            <w:r w:rsidRPr="001B0A01">
              <w:rPr>
                <w:rStyle w:val="211pt2"/>
                <w:sz w:val="24"/>
                <w:szCs w:val="24"/>
              </w:rPr>
              <w:t>общеучебные</w:t>
            </w:r>
            <w:proofErr w:type="spellEnd"/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осознанно строить сообщения в устной форме.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Коммуникативные: </w:t>
            </w:r>
            <w:r w:rsidRPr="001B0A01">
              <w:rPr>
                <w:rStyle w:val="211pt2"/>
                <w:sz w:val="24"/>
                <w:szCs w:val="24"/>
              </w:rPr>
              <w:t>взаимодействие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задавать вопросы, формулировать свою позицию</w:t>
            </w:r>
          </w:p>
        </w:tc>
      </w:tr>
      <w:tr w:rsidR="00F94F79" w:rsidRPr="001B0A01" w:rsidTr="001B0A01">
        <w:tc>
          <w:tcPr>
            <w:tcW w:w="56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04074A" w:rsidRDefault="0042153E" w:rsidP="001B0A01">
            <w:pPr>
              <w:pStyle w:val="211"/>
              <w:spacing w:before="0" w:line="240" w:lineRule="auto"/>
              <w:ind w:firstLine="0"/>
              <w:rPr>
                <w:rStyle w:val="211pt3"/>
                <w:color w:val="FF0000"/>
                <w:sz w:val="24"/>
                <w:szCs w:val="24"/>
              </w:rPr>
            </w:pPr>
            <w:r w:rsidRPr="0004074A">
              <w:rPr>
                <w:rStyle w:val="211pt3"/>
                <w:color w:val="FF0000"/>
                <w:sz w:val="24"/>
                <w:szCs w:val="24"/>
              </w:rPr>
              <w:t>24.10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04074A" w:rsidRDefault="00F94F79" w:rsidP="001B0A01">
            <w:pPr>
              <w:pStyle w:val="211"/>
              <w:spacing w:before="0" w:line="240" w:lineRule="auto"/>
              <w:ind w:firstLine="0"/>
              <w:rPr>
                <w:rStyle w:val="211pt3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Единицы измерения информации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бит; информационный вес символа; информационный объём сообщения; единицы измерения</w:t>
            </w:r>
            <w:r w:rsidRPr="001B0A01">
              <w:rPr>
                <w:sz w:val="24"/>
                <w:szCs w:val="24"/>
                <w:u w:val="single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информации.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Научиться: находить информационный объем сообщения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2"/>
                <w:sz w:val="24"/>
                <w:szCs w:val="24"/>
              </w:rPr>
              <w:t>Самоопределение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- самостоятельность и личная ответственность за свои поступки. 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1B0A01">
              <w:rPr>
                <w:rStyle w:val="211pt2"/>
                <w:sz w:val="24"/>
                <w:szCs w:val="24"/>
              </w:rPr>
              <w:t>Смыслообразование</w:t>
            </w:r>
            <w:proofErr w:type="spellEnd"/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самооценка</w:t>
            </w:r>
            <w:r w:rsidRPr="001B0A01">
              <w:rPr>
                <w:rStyle w:val="1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на основе критериев успешности </w:t>
            </w:r>
            <w:r w:rsidRPr="001B0A01">
              <w:rPr>
                <w:rStyle w:val="211pt3"/>
                <w:sz w:val="24"/>
                <w:szCs w:val="24"/>
              </w:rPr>
              <w:lastRenderedPageBreak/>
              <w:t>учебной деятельности</w:t>
            </w:r>
          </w:p>
        </w:tc>
        <w:tc>
          <w:tcPr>
            <w:tcW w:w="4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lastRenderedPageBreak/>
              <w:t xml:space="preserve">Регулятивные: </w:t>
            </w:r>
            <w:r w:rsidRPr="001B0A01">
              <w:rPr>
                <w:rStyle w:val="211pt2"/>
                <w:sz w:val="24"/>
                <w:szCs w:val="24"/>
              </w:rPr>
              <w:t>целеполагание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- преобразовывать практическую задачу в образовательную; </w:t>
            </w:r>
            <w:r w:rsidRPr="001B0A01">
              <w:rPr>
                <w:rStyle w:val="211pt2"/>
                <w:sz w:val="24"/>
                <w:szCs w:val="24"/>
              </w:rPr>
              <w:t>контроль и самоконтроль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– использовать установленные правила в контроле способа решения задачи.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Познавательные: </w:t>
            </w:r>
            <w:proofErr w:type="spellStart"/>
            <w:r w:rsidRPr="001B0A01">
              <w:rPr>
                <w:rStyle w:val="211pt2"/>
                <w:sz w:val="24"/>
                <w:szCs w:val="24"/>
              </w:rPr>
              <w:t>общеучебные</w:t>
            </w:r>
            <w:proofErr w:type="spellEnd"/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- </w:t>
            </w:r>
            <w:r w:rsidRPr="001B0A01">
              <w:rPr>
                <w:rStyle w:val="211pt3"/>
                <w:sz w:val="24"/>
                <w:szCs w:val="24"/>
              </w:rPr>
              <w:lastRenderedPageBreak/>
              <w:t xml:space="preserve">выбирать наиболее эффективные решения поставленной задачи. </w:t>
            </w:r>
            <w:r w:rsidRPr="001B0A01">
              <w:rPr>
                <w:rStyle w:val="211pt1"/>
                <w:sz w:val="24"/>
                <w:szCs w:val="24"/>
              </w:rPr>
              <w:t xml:space="preserve">Коммуникативные: </w:t>
            </w:r>
            <w:r w:rsidRPr="001B0A01">
              <w:rPr>
                <w:rStyle w:val="211pt2"/>
                <w:sz w:val="24"/>
                <w:szCs w:val="24"/>
              </w:rPr>
              <w:t>взаимодейст</w:t>
            </w:r>
            <w:r w:rsidRPr="001B0A01">
              <w:rPr>
                <w:rStyle w:val="211pt2"/>
                <w:sz w:val="24"/>
                <w:szCs w:val="24"/>
              </w:rPr>
              <w:softHyphen/>
              <w:t>вие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формулировать собственное мнение и позицию</w:t>
            </w:r>
          </w:p>
        </w:tc>
      </w:tr>
      <w:tr w:rsidR="00293D50" w:rsidRPr="001B0A01" w:rsidTr="001475FC">
        <w:tc>
          <w:tcPr>
            <w:tcW w:w="16291" w:type="dxa"/>
            <w:gridSpan w:val="8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93D50" w:rsidRPr="001B0A01" w:rsidRDefault="00293D50" w:rsidP="00293D50">
            <w:pPr>
              <w:pStyle w:val="211"/>
              <w:spacing w:before="0" w:line="240" w:lineRule="auto"/>
              <w:ind w:firstLine="0"/>
              <w:jc w:val="center"/>
              <w:rPr>
                <w:rStyle w:val="211pt1"/>
                <w:sz w:val="24"/>
                <w:szCs w:val="24"/>
              </w:rPr>
            </w:pPr>
            <w:bookmarkStart w:id="10" w:name="_GoBack"/>
            <w:bookmarkEnd w:id="10"/>
            <w:r>
              <w:rPr>
                <w:rStyle w:val="211pt1"/>
                <w:sz w:val="24"/>
                <w:szCs w:val="24"/>
              </w:rPr>
              <w:lastRenderedPageBreak/>
              <w:t>2 четверть</w:t>
            </w:r>
          </w:p>
        </w:tc>
      </w:tr>
      <w:tr w:rsidR="00F94F79" w:rsidRPr="001B0A01" w:rsidTr="001B0A01">
        <w:tc>
          <w:tcPr>
            <w:tcW w:w="56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42153E" w:rsidP="001B0A01">
            <w:pPr>
              <w:pStyle w:val="211"/>
              <w:spacing w:before="0" w:line="240" w:lineRule="auto"/>
              <w:ind w:firstLine="0"/>
              <w:rPr>
                <w:rStyle w:val="211pt1"/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>07.11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rStyle w:val="211pt1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Контрольная работа №1 </w:t>
            </w:r>
            <w:r w:rsidRPr="001B0A01">
              <w:rPr>
                <w:rStyle w:val="211pt3"/>
                <w:sz w:val="24"/>
                <w:szCs w:val="24"/>
              </w:rPr>
              <w:t>по теме «Информация и информационные процессы»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информация; алфавит, мощность алфавита; равномерное и неравномерное кодирование; информационный вес символа алфавита; информационный объём сообщения; единицы измерения информации; информационные процессы (хранение, обработка, передача); поисковый запрос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2"/>
                <w:sz w:val="24"/>
                <w:szCs w:val="24"/>
              </w:rPr>
              <w:t>Самоопределение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готовность и способность к саморазвитию</w:t>
            </w:r>
          </w:p>
        </w:tc>
        <w:tc>
          <w:tcPr>
            <w:tcW w:w="4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Регулятивные: </w:t>
            </w:r>
            <w:r w:rsidRPr="001B0A01">
              <w:rPr>
                <w:rStyle w:val="211pt2"/>
                <w:sz w:val="24"/>
                <w:szCs w:val="24"/>
              </w:rPr>
              <w:t>осуществление учебных действий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- выполнять учебные действия в материализованной форме; </w:t>
            </w:r>
            <w:r w:rsidRPr="001B0A01">
              <w:rPr>
                <w:rStyle w:val="211pt2"/>
                <w:sz w:val="24"/>
                <w:szCs w:val="24"/>
              </w:rPr>
              <w:t>коррекция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- вносить необходимые изменения и дополнения. 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Познавательные: </w:t>
            </w:r>
            <w:proofErr w:type="spellStart"/>
            <w:r w:rsidRPr="001B0A01">
              <w:rPr>
                <w:rStyle w:val="211pt2"/>
                <w:sz w:val="24"/>
                <w:szCs w:val="24"/>
              </w:rPr>
              <w:t>общеучебные</w:t>
            </w:r>
            <w:proofErr w:type="spellEnd"/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ставить и формулировать проблемы.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Коммуникативные: </w:t>
            </w:r>
            <w:r w:rsidRPr="001B0A01">
              <w:rPr>
                <w:rStyle w:val="211pt2"/>
                <w:sz w:val="24"/>
                <w:szCs w:val="24"/>
              </w:rPr>
              <w:t>инициативное сотрудничество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задавать вопросы, проявлять активность; использовать речь</w:t>
            </w:r>
          </w:p>
        </w:tc>
      </w:tr>
      <w:tr w:rsidR="00F94F79" w:rsidRPr="001B0A01" w:rsidTr="001B0A01">
        <w:tc>
          <w:tcPr>
            <w:tcW w:w="56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42153E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14.11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Основные компоненты компьютера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компьютер; процессор; память; устройства ввода информации; устройства вывода информации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Научиться обобщение представлений об основных устройствах компьютера с точки зрения выполняемых ими функций; проведение аналогии между человеком и компьютером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1B0A01">
              <w:rPr>
                <w:rStyle w:val="211pt2"/>
                <w:sz w:val="24"/>
                <w:szCs w:val="24"/>
              </w:rPr>
              <w:t>Смыслообразование</w:t>
            </w:r>
            <w:proofErr w:type="spellEnd"/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адекватная мотивация учебной деятельности (социальная, учебно-познавательная, внешняя)</w:t>
            </w:r>
          </w:p>
        </w:tc>
        <w:tc>
          <w:tcPr>
            <w:tcW w:w="4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Регулятивные: </w:t>
            </w:r>
            <w:r w:rsidRPr="001B0A01">
              <w:rPr>
                <w:rStyle w:val="211pt2"/>
                <w:sz w:val="24"/>
                <w:szCs w:val="24"/>
              </w:rPr>
              <w:t>целеполагание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формулировать и удерживать учебную задачу.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Познавательные: </w:t>
            </w:r>
            <w:proofErr w:type="spellStart"/>
            <w:r w:rsidRPr="001B0A01">
              <w:rPr>
                <w:rStyle w:val="211pt2"/>
                <w:sz w:val="24"/>
                <w:szCs w:val="24"/>
              </w:rPr>
              <w:t>общеучебные</w:t>
            </w:r>
            <w:proofErr w:type="spellEnd"/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контролировать и оценивать процесс и результат деятельности.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Коммуникативные: </w:t>
            </w:r>
            <w:r w:rsidRPr="001B0A01">
              <w:rPr>
                <w:rStyle w:val="211pt2"/>
                <w:sz w:val="24"/>
                <w:szCs w:val="24"/>
              </w:rPr>
              <w:t>инициативное сотрудничество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ставить вопросы и обращаться за помощью</w:t>
            </w:r>
          </w:p>
        </w:tc>
      </w:tr>
      <w:tr w:rsidR="00F94F79" w:rsidRPr="001B0A01" w:rsidTr="001B0A01">
        <w:tc>
          <w:tcPr>
            <w:tcW w:w="56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lastRenderedPageBreak/>
              <w:t>11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42153E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21.11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Персональный компьютер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персональный компьютер;</w:t>
            </w:r>
            <w:r w:rsidRPr="001B0A01">
              <w:rPr>
                <w:rStyle w:val="1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системный блок: материнская плата; центральный процессор; оперативная память; жесткий диск; внешние устройства: клавиатура, мышь, монитор, принтер, акустические колонки; компьютерная сеть; сервер, клиент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Научиться давать</w:t>
            </w:r>
            <w:r w:rsidRPr="001B0A01">
              <w:rPr>
                <w:rStyle w:val="1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характеристику назначению основных устройств персонального компьютера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2"/>
                <w:sz w:val="24"/>
                <w:szCs w:val="24"/>
              </w:rPr>
              <w:t>Самоопределение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понимание роли компьютеров в</w:t>
            </w:r>
            <w:r w:rsidRPr="001B0A01">
              <w:rPr>
                <w:rStyle w:val="1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жизни современного человека; способность увязать знания об основных возможностях компьютера с собственным жизненным опытом.</w:t>
            </w:r>
          </w:p>
        </w:tc>
        <w:tc>
          <w:tcPr>
            <w:tcW w:w="4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Регулятивные: </w:t>
            </w:r>
            <w:r w:rsidRPr="001B0A01">
              <w:rPr>
                <w:rStyle w:val="211pt2"/>
                <w:sz w:val="24"/>
                <w:szCs w:val="24"/>
              </w:rPr>
              <w:t>целеполагание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-удерживать познавательную задачу и применять установленные правила.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Познавательные: </w:t>
            </w:r>
            <w:proofErr w:type="spellStart"/>
            <w:r w:rsidRPr="001B0A01">
              <w:rPr>
                <w:rStyle w:val="211pt2"/>
                <w:sz w:val="24"/>
                <w:szCs w:val="24"/>
              </w:rPr>
              <w:t>общеучебные</w:t>
            </w:r>
            <w:proofErr w:type="spellEnd"/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- контролировать и оценивать процесс и результат деятельности. 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Коммуникативные: </w:t>
            </w:r>
            <w:r w:rsidRPr="001B0A01">
              <w:rPr>
                <w:rStyle w:val="211pt2"/>
                <w:sz w:val="24"/>
                <w:szCs w:val="24"/>
              </w:rPr>
              <w:t>управление коммуникацией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осуществлять взаимный контроль</w:t>
            </w:r>
          </w:p>
        </w:tc>
      </w:tr>
      <w:tr w:rsidR="00F94F79" w:rsidRPr="001B0A01" w:rsidTr="001B0A01">
        <w:tc>
          <w:tcPr>
            <w:tcW w:w="56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42153E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28.11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Программное обеспечение компьютера. Системное программное обеспечение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программа; программное обеспечение (ПО); системное ПО; операционная система; архиватор; антивирусная программа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Научиться понимать назначения системного программного обеспечения персонального компьютера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2"/>
                <w:sz w:val="24"/>
                <w:szCs w:val="24"/>
              </w:rPr>
              <w:t>Самоопределение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понимание роли компьютеров в жизни современного человека; понимание значимости антивирусной защиты как важного направления информационной безопасности</w:t>
            </w:r>
          </w:p>
        </w:tc>
        <w:tc>
          <w:tcPr>
            <w:tcW w:w="4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Регулятивные: </w:t>
            </w:r>
            <w:r w:rsidRPr="001B0A01">
              <w:rPr>
                <w:rStyle w:val="211pt2"/>
                <w:sz w:val="24"/>
                <w:szCs w:val="24"/>
              </w:rPr>
              <w:t>целеполагание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- формулировать и удерживать учебную задачу; </w:t>
            </w:r>
            <w:r w:rsidRPr="001B0A01">
              <w:rPr>
                <w:rStyle w:val="211pt2"/>
                <w:sz w:val="24"/>
                <w:szCs w:val="24"/>
              </w:rPr>
              <w:t>планирование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применять установленные правила в планировании способа решения.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Познавательные: </w:t>
            </w:r>
            <w:proofErr w:type="spellStart"/>
            <w:r w:rsidRPr="001B0A01">
              <w:rPr>
                <w:rStyle w:val="211pt2"/>
                <w:sz w:val="24"/>
                <w:szCs w:val="24"/>
              </w:rPr>
              <w:t>общеучебные</w:t>
            </w:r>
            <w:proofErr w:type="spellEnd"/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ориентироваться в разнообразии программного обеспечения.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Коммуникативные: </w:t>
            </w:r>
            <w:r w:rsidRPr="001B0A01">
              <w:rPr>
                <w:rStyle w:val="211pt2"/>
                <w:sz w:val="24"/>
                <w:szCs w:val="24"/>
              </w:rPr>
              <w:t>планирование</w:t>
            </w:r>
            <w:r w:rsidRPr="001B0A01">
              <w:rPr>
                <w:rStyle w:val="20"/>
                <w:sz w:val="24"/>
                <w:szCs w:val="24"/>
              </w:rPr>
              <w:t xml:space="preserve"> </w:t>
            </w:r>
            <w:r w:rsidRPr="001B0A01">
              <w:rPr>
                <w:rStyle w:val="211pt2"/>
                <w:sz w:val="24"/>
                <w:szCs w:val="24"/>
              </w:rPr>
              <w:t>учебного сотрудничества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слушать собеседника, задавать вопросы; использовать речь</w:t>
            </w:r>
          </w:p>
        </w:tc>
      </w:tr>
      <w:tr w:rsidR="00F94F79" w:rsidRPr="001B0A01" w:rsidTr="001B0A01">
        <w:tc>
          <w:tcPr>
            <w:tcW w:w="56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42153E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05.12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Системы программирования и прикладное программное обеспечение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программное обеспечение (ПО); прикладное ПО; система программирования приложение общего назначения; приложение специального назначения; правовой статус ПО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понимание назначения прикладного программного обеспечения персонального компьютера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2"/>
                <w:sz w:val="24"/>
                <w:szCs w:val="24"/>
              </w:rPr>
              <w:t>Самоопределение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понимание правовых норм использования программного обеспечения; ответственное отношение к используемому программному обеспечению</w:t>
            </w:r>
          </w:p>
        </w:tc>
        <w:tc>
          <w:tcPr>
            <w:tcW w:w="4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Регулятивные: </w:t>
            </w:r>
            <w:r w:rsidRPr="001B0A01">
              <w:rPr>
                <w:rStyle w:val="211pt2"/>
                <w:sz w:val="24"/>
                <w:szCs w:val="24"/>
              </w:rPr>
              <w:t>целеполагание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-  формулировать и удерживать учебную задачу; </w:t>
            </w:r>
            <w:r w:rsidRPr="001B0A01">
              <w:rPr>
                <w:rStyle w:val="211pt2"/>
                <w:sz w:val="24"/>
                <w:szCs w:val="24"/>
              </w:rPr>
              <w:t>планирование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– применять установленные правила в планировании способа решения.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Познавательные: </w:t>
            </w:r>
            <w:proofErr w:type="spellStart"/>
            <w:r w:rsidRPr="001B0A01">
              <w:rPr>
                <w:rStyle w:val="211pt2"/>
                <w:sz w:val="24"/>
                <w:szCs w:val="24"/>
              </w:rPr>
              <w:t>общеучебные</w:t>
            </w:r>
            <w:proofErr w:type="spellEnd"/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ориентироваться в разнообразии программного обеспечения.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Коммуникативные: </w:t>
            </w:r>
            <w:r w:rsidRPr="001B0A01">
              <w:rPr>
                <w:rStyle w:val="211pt2"/>
                <w:sz w:val="24"/>
                <w:szCs w:val="24"/>
              </w:rPr>
              <w:t>планирование учебного сотрудничества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- слушать </w:t>
            </w:r>
            <w:r w:rsidRPr="001B0A01">
              <w:rPr>
                <w:rStyle w:val="211pt3"/>
                <w:sz w:val="24"/>
                <w:szCs w:val="24"/>
              </w:rPr>
              <w:lastRenderedPageBreak/>
              <w:t>собеседника, задавать вопросы; использовать речь</w:t>
            </w:r>
          </w:p>
        </w:tc>
      </w:tr>
      <w:tr w:rsidR="00F94F79" w:rsidRPr="001B0A01" w:rsidTr="001B0A01">
        <w:tc>
          <w:tcPr>
            <w:tcW w:w="56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lastRenderedPageBreak/>
              <w:t>14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42153E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12.12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Файлы и файловые структуры.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логическое имя устройства внешней памяти файл;</w:t>
            </w:r>
            <w:r w:rsidRPr="001B0A01">
              <w:rPr>
                <w:rStyle w:val="1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правила именования файлов; каталог; корневой каталог; файловая структура; путь к файлу; полное имя файла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Научиться: строить графическое изображение</w:t>
            </w:r>
            <w:r w:rsidRPr="001B0A01">
              <w:rPr>
                <w:rStyle w:val="1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файловой структуры некоторого носителя на основании имеющейся информации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2"/>
                <w:sz w:val="24"/>
                <w:szCs w:val="24"/>
              </w:rPr>
              <w:t>Самоопределение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понимание необходимости упорядоченного хранения</w:t>
            </w:r>
            <w:r w:rsidRPr="001B0A01">
              <w:rPr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собственных программ и данных</w:t>
            </w:r>
          </w:p>
        </w:tc>
        <w:tc>
          <w:tcPr>
            <w:tcW w:w="4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Регулятивные: </w:t>
            </w:r>
            <w:r w:rsidRPr="001B0A01">
              <w:rPr>
                <w:rStyle w:val="211pt2"/>
                <w:sz w:val="24"/>
                <w:szCs w:val="24"/>
              </w:rPr>
              <w:t>целеполагание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– преобразовывать практическую</w:t>
            </w:r>
            <w:r w:rsidRPr="001B0A01">
              <w:rPr>
                <w:rStyle w:val="1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задачу в образовательную. 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Познавательные: </w:t>
            </w:r>
            <w:proofErr w:type="spellStart"/>
            <w:r w:rsidRPr="001B0A01">
              <w:rPr>
                <w:rStyle w:val="211pt2"/>
                <w:sz w:val="24"/>
                <w:szCs w:val="24"/>
              </w:rPr>
              <w:t>общеучебные</w:t>
            </w:r>
            <w:proofErr w:type="spellEnd"/>
            <w:r w:rsidRPr="001B0A01">
              <w:rPr>
                <w:rStyle w:val="211pt3"/>
                <w:sz w:val="24"/>
                <w:szCs w:val="24"/>
              </w:rPr>
              <w:t xml:space="preserve"> - осознанно строить сообщения в устной форме. 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Коммуникативные: </w:t>
            </w:r>
            <w:r w:rsidRPr="001B0A01">
              <w:rPr>
                <w:rStyle w:val="211pt2"/>
                <w:sz w:val="24"/>
                <w:szCs w:val="24"/>
              </w:rPr>
              <w:t>инициативное сотрудничество</w:t>
            </w:r>
            <w:r w:rsidRPr="001B0A01">
              <w:rPr>
                <w:rStyle w:val="211pt3"/>
                <w:sz w:val="24"/>
                <w:szCs w:val="24"/>
              </w:rPr>
              <w:t xml:space="preserve"> - формулировать свои затруднения</w:t>
            </w:r>
          </w:p>
        </w:tc>
      </w:tr>
      <w:tr w:rsidR="00F94F79" w:rsidRPr="001B0A01" w:rsidTr="001B0A01">
        <w:tc>
          <w:tcPr>
            <w:tcW w:w="56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42153E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19.12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Пользовательский интерфейс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 xml:space="preserve">пользовательский интерфейс; командный интерфейс; графический интерфейс; основные элементы графического 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интерфейса; индивидуальное информационное пространство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Научиться оперированию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 xml:space="preserve">компьютерными </w:t>
            </w:r>
            <w:proofErr w:type="spellStart"/>
            <w:r w:rsidRPr="001B0A01">
              <w:rPr>
                <w:rStyle w:val="211pt3"/>
                <w:sz w:val="24"/>
                <w:szCs w:val="24"/>
              </w:rPr>
              <w:t>информационны</w:t>
            </w:r>
            <w:proofErr w:type="spellEnd"/>
            <w:r w:rsidRPr="001B0A01">
              <w:rPr>
                <w:rStyle w:val="211pt3"/>
                <w:sz w:val="24"/>
                <w:szCs w:val="24"/>
              </w:rPr>
              <w:t xml:space="preserve"> ми объектами в наглядно-графической форме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2"/>
                <w:sz w:val="24"/>
                <w:szCs w:val="24"/>
              </w:rPr>
              <w:t>Самоопределение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понимание необходимости ответственного отношения к информационным ресурсам и информационному пространству</w:t>
            </w:r>
          </w:p>
        </w:tc>
        <w:tc>
          <w:tcPr>
            <w:tcW w:w="4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Регулятивные: </w:t>
            </w:r>
            <w:r w:rsidRPr="001B0A01">
              <w:rPr>
                <w:rStyle w:val="211pt2"/>
                <w:sz w:val="24"/>
                <w:szCs w:val="24"/>
              </w:rPr>
              <w:t xml:space="preserve">коррекция - </w:t>
            </w:r>
            <w:r w:rsidRPr="001B0A01">
              <w:rPr>
                <w:rStyle w:val="211pt3"/>
                <w:sz w:val="24"/>
                <w:szCs w:val="24"/>
              </w:rPr>
              <w:t>вносить необходимые коррективы в действие после его завершения на основе его оценки и учета сделанных ошибок.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>Познавательные:</w:t>
            </w:r>
            <w:r w:rsidRPr="001B0A01">
              <w:rPr>
                <w:rStyle w:val="211pt1"/>
                <w:b w:val="0"/>
                <w:sz w:val="24"/>
                <w:szCs w:val="24"/>
              </w:rPr>
              <w:t xml:space="preserve"> </w:t>
            </w:r>
            <w:proofErr w:type="spellStart"/>
            <w:r w:rsidRPr="001B0A01">
              <w:rPr>
                <w:rStyle w:val="211pt2"/>
                <w:sz w:val="24"/>
                <w:szCs w:val="24"/>
              </w:rPr>
              <w:t>общеучебные</w:t>
            </w:r>
            <w:proofErr w:type="spellEnd"/>
            <w:r w:rsidRPr="001B0A01">
              <w:rPr>
                <w:rStyle w:val="211pt3"/>
                <w:sz w:val="24"/>
                <w:szCs w:val="24"/>
              </w:rPr>
              <w:t xml:space="preserve"> - ориентироваться в разнообразии способов решения задач; узнавать, называть и определять объекты и явления окружающей действительности в соответствии с</w:t>
            </w:r>
            <w:r w:rsidRPr="001B0A01">
              <w:rPr>
                <w:rStyle w:val="1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содержанием учебного предмета. 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Коммуникативные: </w:t>
            </w:r>
            <w:r w:rsidRPr="001B0A01">
              <w:rPr>
                <w:rStyle w:val="211pt2"/>
                <w:sz w:val="24"/>
                <w:szCs w:val="24"/>
              </w:rPr>
              <w:t>взаимодействие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- формулировать собственное мнение и позицию; </w:t>
            </w:r>
            <w:r w:rsidRPr="001B0A01">
              <w:rPr>
                <w:rStyle w:val="211pt2"/>
                <w:sz w:val="24"/>
                <w:szCs w:val="24"/>
              </w:rPr>
              <w:t>инициативное сотрудничество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формулировать свои затруднения</w:t>
            </w:r>
          </w:p>
        </w:tc>
      </w:tr>
      <w:tr w:rsidR="00F94F79" w:rsidRPr="001B0A01" w:rsidTr="001B0A01">
        <w:tc>
          <w:tcPr>
            <w:tcW w:w="56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42153E" w:rsidP="001B0A01">
            <w:pPr>
              <w:pStyle w:val="211"/>
              <w:spacing w:before="0" w:line="240" w:lineRule="auto"/>
              <w:ind w:firstLine="0"/>
              <w:rPr>
                <w:rStyle w:val="211pt1"/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>26.12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rStyle w:val="211pt1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Контрольная работа №2 </w:t>
            </w:r>
            <w:r w:rsidRPr="001B0A01">
              <w:rPr>
                <w:rStyle w:val="211pt3"/>
                <w:sz w:val="24"/>
                <w:szCs w:val="24"/>
              </w:rPr>
              <w:t xml:space="preserve">по теме «Компьютер как универсальное устройство для работы с </w:t>
            </w:r>
            <w:r w:rsidRPr="001B0A01">
              <w:rPr>
                <w:rStyle w:val="211pt3"/>
                <w:sz w:val="24"/>
                <w:szCs w:val="24"/>
              </w:rPr>
              <w:lastRenderedPageBreak/>
              <w:t>информацией»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lastRenderedPageBreak/>
              <w:t xml:space="preserve">Компьютер; персональный компьютер; программа; программное обеспечение; файл; каталог; пользовательский интерфейс; индивидуальное </w:t>
            </w:r>
            <w:r w:rsidRPr="001B0A01">
              <w:rPr>
                <w:rStyle w:val="211pt3"/>
                <w:sz w:val="24"/>
                <w:szCs w:val="24"/>
              </w:rPr>
              <w:lastRenderedPageBreak/>
              <w:t>информационное пространство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lastRenderedPageBreak/>
              <w:t xml:space="preserve">основные навыки и умения использования компьютерных устройств; навыки создания личного информационного </w:t>
            </w:r>
            <w:r w:rsidRPr="001B0A01">
              <w:rPr>
                <w:rStyle w:val="211pt3"/>
                <w:sz w:val="24"/>
                <w:szCs w:val="24"/>
              </w:rPr>
              <w:lastRenderedPageBreak/>
              <w:t>пространства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lastRenderedPageBreak/>
              <w:t xml:space="preserve">способность увязать знания об основных возможностях компьютера с собственным жизненным опытом; развитие чувства личной ответственности </w:t>
            </w:r>
            <w:r w:rsidRPr="001B0A01">
              <w:rPr>
                <w:rStyle w:val="211pt3"/>
                <w:sz w:val="24"/>
                <w:szCs w:val="24"/>
              </w:rPr>
              <w:lastRenderedPageBreak/>
              <w:t>за качество окружающей информационной среды</w:t>
            </w:r>
          </w:p>
        </w:tc>
        <w:tc>
          <w:tcPr>
            <w:tcW w:w="4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lastRenderedPageBreak/>
              <w:t>Регулятивные:</w:t>
            </w:r>
            <w:r w:rsidRPr="001B0A01">
              <w:rPr>
                <w:rStyle w:val="211pt1"/>
                <w:b w:val="0"/>
                <w:sz w:val="24"/>
                <w:szCs w:val="24"/>
              </w:rPr>
              <w:t xml:space="preserve"> </w:t>
            </w:r>
            <w:r w:rsidRPr="001B0A01">
              <w:rPr>
                <w:rStyle w:val="211pt2"/>
                <w:sz w:val="24"/>
                <w:szCs w:val="24"/>
              </w:rPr>
              <w:t>оценка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- устанавливать соответствие полученного результата поставленной цели </w:t>
            </w:r>
            <w:r w:rsidRPr="001B0A01">
              <w:rPr>
                <w:rStyle w:val="211pt1"/>
                <w:sz w:val="24"/>
                <w:szCs w:val="24"/>
              </w:rPr>
              <w:t xml:space="preserve">Познавательные: </w:t>
            </w:r>
            <w:r w:rsidRPr="001B0A01">
              <w:rPr>
                <w:rStyle w:val="211pt2"/>
                <w:sz w:val="24"/>
                <w:szCs w:val="24"/>
              </w:rPr>
              <w:t>информационные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искать и выделять необходимую информацию из различных источников.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Коммуникативные: </w:t>
            </w:r>
            <w:r w:rsidRPr="001B0A01">
              <w:rPr>
                <w:rStyle w:val="211pt2"/>
                <w:sz w:val="24"/>
                <w:szCs w:val="24"/>
              </w:rPr>
              <w:t xml:space="preserve">управление </w:t>
            </w:r>
            <w:r w:rsidRPr="001B0A01">
              <w:rPr>
                <w:rStyle w:val="211pt2"/>
                <w:sz w:val="24"/>
                <w:szCs w:val="24"/>
              </w:rPr>
              <w:lastRenderedPageBreak/>
              <w:t>коммуникацией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адекватно использовать речь для планирования и регуляции своей деятельности</w:t>
            </w:r>
          </w:p>
        </w:tc>
      </w:tr>
      <w:tr w:rsidR="00F94F79" w:rsidRPr="001B0A01" w:rsidTr="001B0A01">
        <w:tc>
          <w:tcPr>
            <w:tcW w:w="56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lastRenderedPageBreak/>
              <w:t>17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42153E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16.01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Формирование изображения на экране компьютера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 xml:space="preserve">Пиксель; пространственное разрешение монитора; цветовая модель </w:t>
            </w:r>
            <w:r w:rsidRPr="001B0A01">
              <w:rPr>
                <w:rStyle w:val="211pt3"/>
                <w:sz w:val="24"/>
                <w:szCs w:val="24"/>
                <w:lang w:val="en-US" w:eastAsia="en-US"/>
              </w:rPr>
              <w:t>RGB</w:t>
            </w:r>
            <w:r w:rsidRPr="001B0A01">
              <w:rPr>
                <w:rStyle w:val="211pt3"/>
                <w:sz w:val="24"/>
                <w:szCs w:val="24"/>
                <w:lang w:eastAsia="en-US"/>
              </w:rPr>
              <w:t xml:space="preserve">; </w:t>
            </w:r>
            <w:r w:rsidRPr="001B0A01">
              <w:rPr>
                <w:rStyle w:val="211pt3"/>
                <w:sz w:val="24"/>
                <w:szCs w:val="24"/>
              </w:rPr>
              <w:t>глубина цвета; видеокарта; видеопамять; видеопроцессор; частота обновления экрана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Научиться выделять инвариантную сущность внешне различных объектов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способность применять теоретические знания для решения практических задач; интерес к изучению вопросов, связанных с компьютерной графикой.</w:t>
            </w:r>
          </w:p>
        </w:tc>
        <w:tc>
          <w:tcPr>
            <w:tcW w:w="4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>Регулятивные:</w:t>
            </w:r>
            <w:r w:rsidRPr="001B0A01">
              <w:rPr>
                <w:rStyle w:val="211pt1"/>
                <w:b w:val="0"/>
                <w:sz w:val="24"/>
                <w:szCs w:val="24"/>
              </w:rPr>
              <w:t xml:space="preserve"> </w:t>
            </w:r>
            <w:r w:rsidRPr="001B0A01">
              <w:rPr>
                <w:rStyle w:val="211pt2"/>
                <w:sz w:val="24"/>
                <w:szCs w:val="24"/>
              </w:rPr>
              <w:t>прогнозирование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- предвидеть возможности получения конкретного результата при решении задачи. 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Познавательные: </w:t>
            </w:r>
            <w:r w:rsidRPr="001B0A01">
              <w:rPr>
                <w:rStyle w:val="211pt2"/>
                <w:sz w:val="24"/>
                <w:szCs w:val="24"/>
              </w:rPr>
              <w:t>информационные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- получать и обрабатывать информацию; </w:t>
            </w:r>
            <w:proofErr w:type="spellStart"/>
            <w:r w:rsidRPr="001B0A01">
              <w:rPr>
                <w:rStyle w:val="211pt2"/>
                <w:sz w:val="24"/>
                <w:szCs w:val="24"/>
              </w:rPr>
              <w:t>общеучебные</w:t>
            </w:r>
            <w:proofErr w:type="spellEnd"/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- ставить и формулировать проблемы. </w:t>
            </w:r>
            <w:r w:rsidRPr="001B0A01">
              <w:rPr>
                <w:rStyle w:val="211pt1"/>
                <w:sz w:val="24"/>
                <w:szCs w:val="24"/>
              </w:rPr>
              <w:t xml:space="preserve">Коммуникативные: </w:t>
            </w:r>
            <w:r w:rsidRPr="001B0A01">
              <w:rPr>
                <w:rStyle w:val="211pt2"/>
                <w:sz w:val="24"/>
                <w:szCs w:val="24"/>
              </w:rPr>
              <w:t>взаимодейст</w:t>
            </w:r>
            <w:r w:rsidRPr="001B0A01">
              <w:rPr>
                <w:rStyle w:val="211pt2"/>
                <w:sz w:val="24"/>
                <w:szCs w:val="24"/>
              </w:rPr>
              <w:softHyphen/>
              <w:t>вие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формулировать собственное мнение и позицию</w:t>
            </w:r>
          </w:p>
        </w:tc>
      </w:tr>
      <w:tr w:rsidR="00F94F79" w:rsidRPr="001B0A01" w:rsidTr="001B0A01">
        <w:tc>
          <w:tcPr>
            <w:tcW w:w="56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42153E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23.01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Компьютерная графика.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Графический объект; компьютерная графика; растровая графика; векторная графика; форматы графических файлов</w:t>
            </w:r>
            <w:r w:rsidRPr="001B0A01">
              <w:rPr>
                <w:rStyle w:val="11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Научиться правильно выбирать формат (способ представления) графических файлов в зависимости от решаемой задачи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знание сфер применения компьютерной графики; способность применять теоретические знания для решения практических задач; интерес к изучению вопросов, связанных с компьютерной графикой.</w:t>
            </w:r>
          </w:p>
        </w:tc>
        <w:tc>
          <w:tcPr>
            <w:tcW w:w="4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>Регулятивные:</w:t>
            </w:r>
            <w:r w:rsidRPr="001B0A01">
              <w:rPr>
                <w:rStyle w:val="211pt1"/>
                <w:b w:val="0"/>
                <w:sz w:val="24"/>
                <w:szCs w:val="24"/>
              </w:rPr>
              <w:t xml:space="preserve"> </w:t>
            </w:r>
            <w:r w:rsidRPr="001B0A01">
              <w:rPr>
                <w:rStyle w:val="211pt2"/>
                <w:sz w:val="24"/>
                <w:szCs w:val="24"/>
              </w:rPr>
              <w:t>прогнозирование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- предвидеть возможности получения конкретного результата при решении задач. 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Познавательные: </w:t>
            </w:r>
            <w:proofErr w:type="spellStart"/>
            <w:r w:rsidRPr="001B0A01">
              <w:rPr>
                <w:rStyle w:val="211pt2"/>
                <w:sz w:val="24"/>
                <w:szCs w:val="24"/>
              </w:rPr>
              <w:t>общеучебные</w:t>
            </w:r>
            <w:proofErr w:type="spellEnd"/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узнавать, называть</w:t>
            </w:r>
            <w:r w:rsidRPr="001B0A01">
              <w:rPr>
                <w:sz w:val="24"/>
                <w:szCs w:val="24"/>
                <w:u w:val="single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и определять объекты и явления окружающей действительности в соответствии с содержанием учебных предметов. </w:t>
            </w:r>
            <w:proofErr w:type="spellStart"/>
            <w:r w:rsidRPr="001B0A01">
              <w:rPr>
                <w:rStyle w:val="211pt1"/>
                <w:sz w:val="24"/>
                <w:szCs w:val="24"/>
              </w:rPr>
              <w:t>Коммуникативны</w:t>
            </w:r>
            <w:proofErr w:type="spellEnd"/>
            <w:r w:rsidRPr="001B0A01">
              <w:rPr>
                <w:rStyle w:val="211pt1"/>
                <w:sz w:val="24"/>
                <w:szCs w:val="24"/>
              </w:rPr>
              <w:t xml:space="preserve">: </w:t>
            </w:r>
            <w:r w:rsidRPr="001B0A01">
              <w:rPr>
                <w:rStyle w:val="211pt2"/>
                <w:sz w:val="24"/>
                <w:szCs w:val="24"/>
              </w:rPr>
              <w:t>взаимодействие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строить для партнера понятные высказывания</w:t>
            </w:r>
          </w:p>
        </w:tc>
      </w:tr>
      <w:tr w:rsidR="00F94F79" w:rsidRPr="001B0A01" w:rsidTr="001B0A01">
        <w:tc>
          <w:tcPr>
            <w:tcW w:w="56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42153E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30.01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Создание графических изображений.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 xml:space="preserve">Графический редактор; растровый графический редактор; векторный графический редактор; интерфейс графических редакторов; палитра графического редактора; инструменты  графического редактора; </w:t>
            </w:r>
            <w:r w:rsidRPr="001B0A01">
              <w:rPr>
                <w:rStyle w:val="211pt3"/>
                <w:sz w:val="24"/>
                <w:szCs w:val="24"/>
              </w:rPr>
              <w:lastRenderedPageBreak/>
              <w:t>графические примитивы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lastRenderedPageBreak/>
              <w:t>Научиться подбирать и использовать инструментарий для решения поставленной задачи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интерес к изучению вопросов, связанных с компьютерной графикой</w:t>
            </w:r>
          </w:p>
        </w:tc>
        <w:tc>
          <w:tcPr>
            <w:tcW w:w="4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>Регулятивные:</w:t>
            </w:r>
            <w:r w:rsidRPr="001B0A01">
              <w:rPr>
                <w:rStyle w:val="211pt1"/>
                <w:b w:val="0"/>
                <w:sz w:val="24"/>
                <w:szCs w:val="24"/>
              </w:rPr>
              <w:t xml:space="preserve"> </w:t>
            </w:r>
            <w:r w:rsidRPr="001B0A01">
              <w:rPr>
                <w:rStyle w:val="211pt2"/>
                <w:sz w:val="24"/>
                <w:szCs w:val="24"/>
              </w:rPr>
              <w:t xml:space="preserve">коррекция - </w:t>
            </w:r>
            <w:r w:rsidRPr="001B0A01">
              <w:rPr>
                <w:rStyle w:val="211pt3"/>
                <w:sz w:val="24"/>
                <w:szCs w:val="24"/>
              </w:rPr>
              <w:t xml:space="preserve">вносить необходимые дополнения и изменения в план и способ действия в случае расхождения действия и его результата. 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Познавательные: </w:t>
            </w:r>
            <w:proofErr w:type="spellStart"/>
            <w:r w:rsidRPr="001B0A01">
              <w:rPr>
                <w:rStyle w:val="211pt2"/>
                <w:sz w:val="24"/>
                <w:szCs w:val="24"/>
              </w:rPr>
              <w:t>общеучебные</w:t>
            </w:r>
            <w:proofErr w:type="spellEnd"/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контролировать процесс и результат деятельности.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Коммуникативные: </w:t>
            </w:r>
            <w:r w:rsidRPr="001B0A01">
              <w:rPr>
                <w:rStyle w:val="211pt2"/>
                <w:sz w:val="24"/>
                <w:szCs w:val="24"/>
              </w:rPr>
              <w:t>планирование учебного сотрудничества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- определять </w:t>
            </w:r>
            <w:r w:rsidRPr="001B0A01">
              <w:rPr>
                <w:rStyle w:val="211pt3"/>
                <w:sz w:val="24"/>
                <w:szCs w:val="24"/>
              </w:rPr>
              <w:lastRenderedPageBreak/>
              <w:t>общую</w:t>
            </w:r>
            <w:r w:rsidRPr="001B0A01">
              <w:rPr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цель и пути ее достижения</w:t>
            </w:r>
          </w:p>
        </w:tc>
      </w:tr>
      <w:tr w:rsidR="00F94F79" w:rsidRPr="001B0A01" w:rsidTr="001B0A01">
        <w:tc>
          <w:tcPr>
            <w:tcW w:w="56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lastRenderedPageBreak/>
              <w:t>20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42153E" w:rsidP="001B0A01">
            <w:pPr>
              <w:pStyle w:val="211"/>
              <w:spacing w:before="0" w:line="240" w:lineRule="auto"/>
              <w:ind w:firstLine="0"/>
              <w:rPr>
                <w:rStyle w:val="211pt1"/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>06.02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rStyle w:val="211pt1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Контрольная работа №3 </w:t>
            </w:r>
            <w:r w:rsidRPr="001B0A01">
              <w:rPr>
                <w:rStyle w:val="211pt3"/>
                <w:sz w:val="24"/>
                <w:szCs w:val="24"/>
              </w:rPr>
              <w:t>по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теме «Обработка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графической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информации».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Пиксель; графический объект; компьютерная графика; растровая графика; векторная графика; графический редактор; растровый графический редактор; векторный графический редактор; интерфейс графических редакторов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Проверить основные навыки и умения использования инструментов компьютерной графики для решения практических задач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способность увязать знания об основных возможностях компьютера с собственным жизненным опытом; интерес к вопросам, связанным с практическим применением компьютеров</w:t>
            </w:r>
          </w:p>
        </w:tc>
        <w:tc>
          <w:tcPr>
            <w:tcW w:w="4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>Регулятивные:</w:t>
            </w:r>
            <w:r w:rsidRPr="001B0A01">
              <w:rPr>
                <w:rStyle w:val="211pt1"/>
                <w:b w:val="0"/>
                <w:sz w:val="24"/>
                <w:szCs w:val="24"/>
              </w:rPr>
              <w:t xml:space="preserve"> </w:t>
            </w:r>
            <w:r w:rsidRPr="001B0A01">
              <w:rPr>
                <w:rStyle w:val="211pt2"/>
                <w:sz w:val="24"/>
                <w:szCs w:val="24"/>
              </w:rPr>
              <w:t>целеполагание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- преобразовывать практическую задачу в образовательную; </w:t>
            </w:r>
            <w:r w:rsidRPr="001B0A01">
              <w:rPr>
                <w:rStyle w:val="211pt2"/>
                <w:sz w:val="24"/>
                <w:szCs w:val="24"/>
              </w:rPr>
              <w:t>контроль и самоконтроль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использовать установленные правила в контроле способа решения задачи.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Познавательные: </w:t>
            </w:r>
            <w:proofErr w:type="spellStart"/>
            <w:r w:rsidRPr="001B0A01">
              <w:rPr>
                <w:rStyle w:val="211pt2"/>
                <w:sz w:val="24"/>
                <w:szCs w:val="24"/>
              </w:rPr>
              <w:t>общеучебные</w:t>
            </w:r>
            <w:proofErr w:type="spellEnd"/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выбирать наиболее эффективные решения поставленной задачи.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Коммуникативные: </w:t>
            </w:r>
            <w:r w:rsidRPr="001B0A01">
              <w:rPr>
                <w:rStyle w:val="211pt2"/>
                <w:sz w:val="24"/>
                <w:szCs w:val="24"/>
              </w:rPr>
              <w:t>взаимодействие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формулировать собственное мнение и позицию</w:t>
            </w:r>
          </w:p>
        </w:tc>
      </w:tr>
      <w:tr w:rsidR="00F94F79" w:rsidRPr="001B0A01" w:rsidTr="001B0A01">
        <w:tc>
          <w:tcPr>
            <w:tcW w:w="56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42153E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13.02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Текстовые документы и технологии их создания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Документ; текстовый документ; структурные элементы текстового</w:t>
            </w:r>
            <w:r w:rsidRPr="001B0A01">
              <w:rPr>
                <w:rStyle w:val="1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документа; технология подготовки текстовых документов; текстовый редактор; текстовый процессор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Научиться использовать средств информационных и коммуникационных технологий для создания текстовых документов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понимание социальной, общекультурной роли в жизни современного человека навыков</w:t>
            </w:r>
            <w:r w:rsidRPr="001B0A01">
              <w:rPr>
                <w:rStyle w:val="1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квалифицированного клавиатурного письма</w:t>
            </w:r>
          </w:p>
        </w:tc>
        <w:tc>
          <w:tcPr>
            <w:tcW w:w="4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>Регулятивные:</w:t>
            </w:r>
            <w:r w:rsidRPr="001B0A01">
              <w:rPr>
                <w:rStyle w:val="211pt1"/>
                <w:b w:val="0"/>
                <w:sz w:val="24"/>
                <w:szCs w:val="24"/>
              </w:rPr>
              <w:t xml:space="preserve"> </w:t>
            </w:r>
            <w:r w:rsidRPr="001B0A01">
              <w:rPr>
                <w:rStyle w:val="211pt2"/>
                <w:sz w:val="24"/>
                <w:szCs w:val="24"/>
              </w:rPr>
              <w:t>целеполагание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преобразовывать практическую задачу в образовательную;</w:t>
            </w:r>
            <w:r w:rsidRPr="001B0A01">
              <w:rPr>
                <w:rStyle w:val="20"/>
                <w:sz w:val="24"/>
                <w:szCs w:val="24"/>
              </w:rPr>
              <w:t xml:space="preserve"> </w:t>
            </w:r>
            <w:r w:rsidRPr="001B0A01">
              <w:rPr>
                <w:rStyle w:val="211pt2"/>
                <w:sz w:val="24"/>
                <w:szCs w:val="24"/>
              </w:rPr>
              <w:t>контроль и самоконтроль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использовать установленные правила в контроле способа решения задачи.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>Познавательные:</w:t>
            </w:r>
            <w:r w:rsidRPr="001B0A01">
              <w:rPr>
                <w:rStyle w:val="211pt1"/>
                <w:b w:val="0"/>
                <w:sz w:val="24"/>
                <w:szCs w:val="24"/>
              </w:rPr>
              <w:t xml:space="preserve"> </w:t>
            </w:r>
            <w:proofErr w:type="spellStart"/>
            <w:r w:rsidRPr="001B0A01">
              <w:rPr>
                <w:rStyle w:val="211pt2"/>
                <w:sz w:val="24"/>
                <w:szCs w:val="24"/>
              </w:rPr>
              <w:t>общеучебные</w:t>
            </w:r>
            <w:proofErr w:type="spellEnd"/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выбирать наиболее эффективные решения поставленной задачи.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Коммуникативные: </w:t>
            </w:r>
            <w:r w:rsidRPr="001B0A01">
              <w:rPr>
                <w:rStyle w:val="211pt2"/>
                <w:sz w:val="24"/>
                <w:szCs w:val="24"/>
              </w:rPr>
              <w:t>взаимодействие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- формулировать собственное мнение и позицию </w:t>
            </w:r>
          </w:p>
        </w:tc>
      </w:tr>
      <w:tr w:rsidR="00F94F79" w:rsidRPr="001B0A01" w:rsidTr="001B0A01">
        <w:tc>
          <w:tcPr>
            <w:tcW w:w="56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42153E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20.02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Создание текстовых документов на компьютере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набор (ввод) текста; клавиатурный тренажер; редактирование (правка) текста; режим вставки/замены; проверка правописания; поиск и замена; фрагмент; буфер обмена.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Научиться использовать средства информационных и коммуникационных технологий для создания текстовых документов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понимание социальной, общекультурной роли в жизни современного человека навыков квалифицированного клавиатурного письма</w:t>
            </w:r>
          </w:p>
        </w:tc>
        <w:tc>
          <w:tcPr>
            <w:tcW w:w="4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>Регулятивные:</w:t>
            </w:r>
            <w:r w:rsidRPr="001B0A01">
              <w:rPr>
                <w:rStyle w:val="211pt1"/>
                <w:b w:val="0"/>
                <w:sz w:val="24"/>
                <w:szCs w:val="24"/>
              </w:rPr>
              <w:t xml:space="preserve"> </w:t>
            </w:r>
            <w:r w:rsidRPr="001B0A01">
              <w:rPr>
                <w:rStyle w:val="211pt2"/>
                <w:sz w:val="24"/>
                <w:szCs w:val="24"/>
              </w:rPr>
              <w:t>целеполагание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- преобразовывать практическую задачу в образовательную; </w:t>
            </w:r>
            <w:r w:rsidRPr="001B0A01">
              <w:rPr>
                <w:rStyle w:val="211pt2"/>
                <w:sz w:val="24"/>
                <w:szCs w:val="24"/>
              </w:rPr>
              <w:t>контроль и самоконтроль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использовать установленные правила в контроле способа решения задачи.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>Познавательные:</w:t>
            </w:r>
            <w:r w:rsidRPr="001B0A01">
              <w:rPr>
                <w:rStyle w:val="211pt1"/>
                <w:b w:val="0"/>
                <w:sz w:val="24"/>
                <w:szCs w:val="24"/>
              </w:rPr>
              <w:t xml:space="preserve"> </w:t>
            </w:r>
            <w:proofErr w:type="spellStart"/>
            <w:r w:rsidRPr="001B0A01">
              <w:rPr>
                <w:rStyle w:val="211pt2"/>
                <w:sz w:val="24"/>
                <w:szCs w:val="24"/>
              </w:rPr>
              <w:t>общеучебные</w:t>
            </w:r>
            <w:proofErr w:type="spellEnd"/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</w:t>
            </w:r>
            <w:r w:rsidRPr="001B0A01">
              <w:rPr>
                <w:rStyle w:val="1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выбирать наиболее эффективные решения </w:t>
            </w:r>
            <w:r w:rsidRPr="001B0A01">
              <w:rPr>
                <w:rStyle w:val="211pt3"/>
                <w:sz w:val="24"/>
                <w:szCs w:val="24"/>
              </w:rPr>
              <w:lastRenderedPageBreak/>
              <w:t>поставленной задачи.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Коммуникативные: </w:t>
            </w:r>
            <w:r w:rsidRPr="001B0A01">
              <w:rPr>
                <w:rStyle w:val="211pt2"/>
                <w:sz w:val="24"/>
                <w:szCs w:val="24"/>
              </w:rPr>
              <w:t>взаимодействие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формулировать собственное мнение и позицию</w:t>
            </w:r>
          </w:p>
        </w:tc>
      </w:tr>
      <w:tr w:rsidR="00F94F79" w:rsidRPr="001B0A01" w:rsidTr="001B0A01">
        <w:tc>
          <w:tcPr>
            <w:tcW w:w="56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lastRenderedPageBreak/>
              <w:t>23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42153E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27.02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Редактирование текста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Режим вставки/замены; проверка правописания; поиск и замена; фрагмент; буфер обмена.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Научиться использовать средства информационных и коммуникационных технологий для создания текстовых документов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понимание социальной, общекультурной роли в жизни современного человека навыков квалифицированного клавиатурного письма</w:t>
            </w:r>
          </w:p>
        </w:tc>
        <w:tc>
          <w:tcPr>
            <w:tcW w:w="4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>Регулятивные:</w:t>
            </w:r>
            <w:r w:rsidRPr="001B0A01">
              <w:rPr>
                <w:rStyle w:val="211pt1"/>
                <w:b w:val="0"/>
                <w:sz w:val="24"/>
                <w:szCs w:val="24"/>
              </w:rPr>
              <w:t xml:space="preserve"> </w:t>
            </w:r>
            <w:r w:rsidRPr="001B0A01">
              <w:rPr>
                <w:rStyle w:val="211pt2"/>
                <w:sz w:val="24"/>
                <w:szCs w:val="24"/>
              </w:rPr>
              <w:t>целеполагание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- преобразовывать практическую задачу в образовательную; </w:t>
            </w:r>
            <w:r w:rsidRPr="001B0A01">
              <w:rPr>
                <w:rStyle w:val="211pt2"/>
                <w:sz w:val="24"/>
                <w:szCs w:val="24"/>
              </w:rPr>
              <w:t>контроль и самоконтроль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использовать установленные правила в контроле способа решения задачи.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>Познавательные:</w:t>
            </w:r>
            <w:r w:rsidRPr="001B0A01">
              <w:rPr>
                <w:rStyle w:val="211pt1"/>
                <w:b w:val="0"/>
                <w:sz w:val="24"/>
                <w:szCs w:val="24"/>
              </w:rPr>
              <w:t xml:space="preserve"> </w:t>
            </w:r>
            <w:proofErr w:type="spellStart"/>
            <w:r w:rsidRPr="001B0A01">
              <w:rPr>
                <w:rStyle w:val="211pt2"/>
                <w:sz w:val="24"/>
                <w:szCs w:val="24"/>
              </w:rPr>
              <w:t>общеучебные</w:t>
            </w:r>
            <w:proofErr w:type="spellEnd"/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выбирать наиболее эффективные решения поставленной задачи.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Коммуникативные: </w:t>
            </w:r>
            <w:r w:rsidRPr="001B0A01">
              <w:rPr>
                <w:rStyle w:val="211pt2"/>
                <w:sz w:val="24"/>
                <w:szCs w:val="24"/>
              </w:rPr>
              <w:t>взаимодействие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формулировать</w:t>
            </w:r>
            <w:r w:rsidRPr="001B0A01">
              <w:rPr>
                <w:sz w:val="24"/>
                <w:szCs w:val="24"/>
                <w:u w:val="single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собственное мнение и позицию</w:t>
            </w:r>
          </w:p>
        </w:tc>
      </w:tr>
      <w:tr w:rsidR="00F94F79" w:rsidRPr="001B0A01" w:rsidTr="001B0A01">
        <w:tc>
          <w:tcPr>
            <w:tcW w:w="56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42153E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05.03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Прямое форматирование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Форматирование; шрифт; размер; начертание; абзац; выравнивание; отступ первой строки; междустрочный интервал.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Научиться форматировать документ для различных целей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понимание социальной, общекультурной роли в жизни современного человека навыков квалифицированного клавиатурного письма</w:t>
            </w:r>
          </w:p>
        </w:tc>
        <w:tc>
          <w:tcPr>
            <w:tcW w:w="4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>Регулятивные:</w:t>
            </w:r>
            <w:r w:rsidRPr="001B0A01">
              <w:rPr>
                <w:rStyle w:val="211pt1"/>
                <w:b w:val="0"/>
                <w:sz w:val="24"/>
                <w:szCs w:val="24"/>
              </w:rPr>
              <w:t xml:space="preserve"> </w:t>
            </w:r>
            <w:r w:rsidRPr="001B0A01">
              <w:rPr>
                <w:rStyle w:val="211pt2"/>
                <w:sz w:val="24"/>
                <w:szCs w:val="24"/>
              </w:rPr>
              <w:t>целеполагание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- преобразовывать практическую задачу в образовательную; </w:t>
            </w:r>
            <w:r w:rsidRPr="001B0A01">
              <w:rPr>
                <w:rStyle w:val="211pt2"/>
                <w:sz w:val="24"/>
                <w:szCs w:val="24"/>
              </w:rPr>
              <w:t>контроль и самоконтроль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использовать установленные правила в контроле способа решения задачи.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Познавательные: </w:t>
            </w:r>
            <w:proofErr w:type="spellStart"/>
            <w:r w:rsidRPr="001B0A01">
              <w:rPr>
                <w:rStyle w:val="211pt2"/>
                <w:sz w:val="24"/>
                <w:szCs w:val="24"/>
              </w:rPr>
              <w:t>общеучебные</w:t>
            </w:r>
            <w:proofErr w:type="spellEnd"/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выбирать наиболее эффективные решения поставленной задачи.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Коммуникативные: </w:t>
            </w:r>
            <w:r w:rsidRPr="001B0A01">
              <w:rPr>
                <w:rStyle w:val="211pt2"/>
                <w:sz w:val="24"/>
                <w:szCs w:val="24"/>
              </w:rPr>
              <w:t>взаимодействие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формулировать собственное мнение и позицию</w:t>
            </w:r>
          </w:p>
        </w:tc>
      </w:tr>
      <w:tr w:rsidR="00F94F79" w:rsidRPr="001B0A01" w:rsidTr="001B0A01">
        <w:tc>
          <w:tcPr>
            <w:tcW w:w="56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42153E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12.03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Стилевое форматирование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Форматирование; стиль; параметры страницы; форматы текстовых файлов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 xml:space="preserve">Научиться стилевому форматированию текста для разных вариантов его </w:t>
            </w:r>
            <w:r w:rsidRPr="001B0A01">
              <w:rPr>
                <w:rStyle w:val="211pt3"/>
                <w:sz w:val="24"/>
                <w:szCs w:val="24"/>
              </w:rPr>
              <w:lastRenderedPageBreak/>
              <w:t>применения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lastRenderedPageBreak/>
              <w:t xml:space="preserve">Понимание социальной, общекультурной роли в жизни современного человека навыков квалифицированного </w:t>
            </w:r>
            <w:r w:rsidRPr="001B0A01">
              <w:rPr>
                <w:rStyle w:val="211pt3"/>
                <w:sz w:val="24"/>
                <w:szCs w:val="24"/>
              </w:rPr>
              <w:lastRenderedPageBreak/>
              <w:t>клавиатурного письма</w:t>
            </w:r>
          </w:p>
        </w:tc>
        <w:tc>
          <w:tcPr>
            <w:tcW w:w="4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lastRenderedPageBreak/>
              <w:t>Регулятивные:</w:t>
            </w:r>
            <w:r w:rsidRPr="001B0A01">
              <w:rPr>
                <w:rStyle w:val="211pt1"/>
                <w:b w:val="0"/>
                <w:sz w:val="24"/>
                <w:szCs w:val="24"/>
              </w:rPr>
              <w:t xml:space="preserve"> </w:t>
            </w:r>
            <w:r w:rsidRPr="001B0A01">
              <w:rPr>
                <w:rStyle w:val="211pt2"/>
                <w:sz w:val="24"/>
                <w:szCs w:val="24"/>
              </w:rPr>
              <w:t>целеполагание</w:t>
            </w:r>
            <w:r w:rsidRPr="001B0A01">
              <w:rPr>
                <w:rStyle w:val="211pt1"/>
                <w:sz w:val="24"/>
                <w:szCs w:val="24"/>
              </w:rPr>
              <w:t xml:space="preserve"> —</w:t>
            </w:r>
            <w:r w:rsidRPr="001B0A01">
              <w:rPr>
                <w:rStyle w:val="211pt3"/>
                <w:sz w:val="24"/>
                <w:szCs w:val="24"/>
              </w:rPr>
              <w:t xml:space="preserve"> удерживать познавательную задачу и применять установленные  правила.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Познавательные: </w:t>
            </w:r>
            <w:proofErr w:type="spellStart"/>
            <w:r w:rsidRPr="001B0A01">
              <w:rPr>
                <w:rStyle w:val="211pt2"/>
                <w:sz w:val="24"/>
                <w:szCs w:val="24"/>
              </w:rPr>
              <w:t>общеучебные</w:t>
            </w:r>
            <w:proofErr w:type="spellEnd"/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- контролировать и оценивать процесс и </w:t>
            </w:r>
            <w:r w:rsidRPr="001B0A01">
              <w:rPr>
                <w:rStyle w:val="211pt3"/>
                <w:sz w:val="24"/>
                <w:szCs w:val="24"/>
              </w:rPr>
              <w:lastRenderedPageBreak/>
              <w:t xml:space="preserve">результат деятельности. </w:t>
            </w:r>
            <w:r w:rsidRPr="001B0A01">
              <w:rPr>
                <w:rStyle w:val="211pt1"/>
                <w:sz w:val="24"/>
                <w:szCs w:val="24"/>
              </w:rPr>
              <w:t xml:space="preserve">Коммуникативные: </w:t>
            </w:r>
            <w:r w:rsidRPr="001B0A01">
              <w:rPr>
                <w:rStyle w:val="211pt2"/>
                <w:sz w:val="24"/>
                <w:szCs w:val="24"/>
              </w:rPr>
              <w:t>управление коммуникацией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осуществлять взаимный контроль</w:t>
            </w:r>
          </w:p>
        </w:tc>
      </w:tr>
      <w:tr w:rsidR="00F94F79" w:rsidRPr="001B0A01" w:rsidTr="001B0A01">
        <w:tc>
          <w:tcPr>
            <w:tcW w:w="56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lastRenderedPageBreak/>
              <w:t>26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42153E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19.03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Визуализация информации в текстовых документах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Нумерованные списки; маркированные списки; многоуровневые списки; таблица; графические изображения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Научиться визуализировать информацию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понимание социальной, общекультурной роли в жизни современного человека навыков квалифицированного клавиатурного письма</w:t>
            </w:r>
          </w:p>
        </w:tc>
        <w:tc>
          <w:tcPr>
            <w:tcW w:w="4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Регулятивные: </w:t>
            </w:r>
            <w:r w:rsidRPr="001B0A01">
              <w:rPr>
                <w:rStyle w:val="211pt2"/>
                <w:sz w:val="24"/>
                <w:szCs w:val="24"/>
              </w:rPr>
              <w:t>целеполагание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- преобразовывать практическую задачу в образовательную; </w:t>
            </w:r>
            <w:r w:rsidRPr="001B0A01">
              <w:rPr>
                <w:rStyle w:val="211pt2"/>
                <w:sz w:val="24"/>
                <w:szCs w:val="24"/>
              </w:rPr>
              <w:t>контроль и самоконтроль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использовать установленные правила в контроле способа решения задачи.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>Познавательные:</w:t>
            </w:r>
            <w:r w:rsidRPr="001B0A01">
              <w:rPr>
                <w:rStyle w:val="211pt1"/>
                <w:b w:val="0"/>
                <w:sz w:val="24"/>
                <w:szCs w:val="24"/>
              </w:rPr>
              <w:t xml:space="preserve"> </w:t>
            </w:r>
            <w:proofErr w:type="spellStart"/>
            <w:r w:rsidRPr="001B0A01">
              <w:rPr>
                <w:rStyle w:val="211pt2"/>
                <w:sz w:val="24"/>
                <w:szCs w:val="24"/>
              </w:rPr>
              <w:t>общеучебные</w:t>
            </w:r>
            <w:proofErr w:type="spellEnd"/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выбирать наиболее эффективные решения поставленной задачи.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Коммуникативные: </w:t>
            </w:r>
            <w:r w:rsidRPr="001B0A01">
              <w:rPr>
                <w:rStyle w:val="211pt2"/>
                <w:sz w:val="24"/>
                <w:szCs w:val="24"/>
              </w:rPr>
              <w:t>взаимодействие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формулировать</w:t>
            </w:r>
            <w:r w:rsidRPr="001B0A01">
              <w:rPr>
                <w:sz w:val="24"/>
                <w:szCs w:val="24"/>
                <w:u w:val="single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собственное мнение и позицию</w:t>
            </w:r>
          </w:p>
        </w:tc>
      </w:tr>
      <w:tr w:rsidR="00F94F79" w:rsidRPr="001B0A01" w:rsidTr="001B0A01">
        <w:tc>
          <w:tcPr>
            <w:tcW w:w="56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42153E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02.04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Распознавание текста и системы компьютерного перевода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Программы распознавания документов; компьютерные словари; программы-переводчики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Научиться вводить и распознавать текстовую информацию при помощи сканера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понимание социальной, общекультурной роли в жизни современного человека навыков работы с программным обеспечением, поддерживающим работу с текстовой информацией</w:t>
            </w:r>
          </w:p>
        </w:tc>
        <w:tc>
          <w:tcPr>
            <w:tcW w:w="4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>Регулятивные:</w:t>
            </w:r>
            <w:r w:rsidRPr="001B0A01">
              <w:rPr>
                <w:rStyle w:val="211pt1"/>
                <w:b w:val="0"/>
                <w:sz w:val="24"/>
                <w:szCs w:val="24"/>
              </w:rPr>
              <w:t xml:space="preserve"> </w:t>
            </w:r>
            <w:r w:rsidRPr="001B0A01">
              <w:rPr>
                <w:rStyle w:val="211pt2"/>
                <w:sz w:val="24"/>
                <w:szCs w:val="24"/>
              </w:rPr>
              <w:t>целеполагание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- преобразовывать практическую задачу в образовательную; </w:t>
            </w:r>
            <w:r w:rsidRPr="001B0A01">
              <w:rPr>
                <w:rStyle w:val="211pt2"/>
                <w:sz w:val="24"/>
                <w:szCs w:val="24"/>
              </w:rPr>
              <w:t>контроль и самоконтроль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использовать установленные правила в контроле способа решения задачи.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>Познавательные:</w:t>
            </w:r>
            <w:r w:rsidRPr="001B0A01">
              <w:rPr>
                <w:rStyle w:val="211pt1"/>
                <w:b w:val="0"/>
                <w:sz w:val="24"/>
                <w:szCs w:val="24"/>
              </w:rPr>
              <w:t xml:space="preserve"> </w:t>
            </w:r>
            <w:proofErr w:type="spellStart"/>
            <w:r w:rsidRPr="001B0A01">
              <w:rPr>
                <w:rStyle w:val="211pt2"/>
                <w:sz w:val="24"/>
                <w:szCs w:val="24"/>
              </w:rPr>
              <w:t>общеучебные</w:t>
            </w:r>
            <w:proofErr w:type="spellEnd"/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выбирать наиболее эффективные решения поставленной задачи.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Коммуникативные: </w:t>
            </w:r>
            <w:r w:rsidRPr="001B0A01">
              <w:rPr>
                <w:rStyle w:val="211pt2"/>
                <w:sz w:val="24"/>
                <w:szCs w:val="24"/>
              </w:rPr>
              <w:t>взаимодействие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формулировать собственное мнение и позицию</w:t>
            </w:r>
          </w:p>
        </w:tc>
      </w:tr>
      <w:tr w:rsidR="00F94F79" w:rsidRPr="001B0A01" w:rsidTr="001B0A01">
        <w:tc>
          <w:tcPr>
            <w:tcW w:w="56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28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42153E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09.04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Оценка количественных параметров текстовых документов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 xml:space="preserve">кодовая таблица; восьмиразрядный двоичный код алфавит; мощность алфавита; информационный </w:t>
            </w:r>
            <w:r w:rsidRPr="001B0A01">
              <w:rPr>
                <w:rStyle w:val="211pt5"/>
                <w:sz w:val="24"/>
                <w:szCs w:val="24"/>
              </w:rPr>
              <w:t xml:space="preserve">объем </w:t>
            </w:r>
            <w:r w:rsidRPr="001B0A01">
              <w:rPr>
                <w:rStyle w:val="211pt5"/>
                <w:sz w:val="24"/>
                <w:szCs w:val="24"/>
              </w:rPr>
              <w:lastRenderedPageBreak/>
              <w:t>текста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lastRenderedPageBreak/>
              <w:t>Научиться вычислять информационный объем текстового сообщения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Способность применять теоретические знания для решения практических задач</w:t>
            </w:r>
          </w:p>
        </w:tc>
        <w:tc>
          <w:tcPr>
            <w:tcW w:w="4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Регулятивные: </w:t>
            </w:r>
            <w:r w:rsidRPr="001B0A01">
              <w:rPr>
                <w:rStyle w:val="211pt2"/>
                <w:sz w:val="24"/>
                <w:szCs w:val="24"/>
              </w:rPr>
              <w:t>целеполагание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- преобразовывать практическую задачу в образовательную; </w:t>
            </w:r>
            <w:r w:rsidRPr="001B0A01">
              <w:rPr>
                <w:rStyle w:val="211pt2"/>
                <w:sz w:val="24"/>
                <w:szCs w:val="24"/>
              </w:rPr>
              <w:t xml:space="preserve">контроль и </w:t>
            </w:r>
            <w:r w:rsidRPr="001B0A01">
              <w:rPr>
                <w:rStyle w:val="211pt4"/>
                <w:sz w:val="24"/>
                <w:szCs w:val="24"/>
              </w:rPr>
              <w:t>самоконтроль</w:t>
            </w:r>
            <w:r w:rsidRPr="001B0A01">
              <w:rPr>
                <w:rStyle w:val="211pt5"/>
                <w:sz w:val="24"/>
                <w:szCs w:val="24"/>
              </w:rPr>
              <w:t xml:space="preserve"> - использовать установленные правила в контроле </w:t>
            </w:r>
            <w:r w:rsidRPr="001B0A01">
              <w:rPr>
                <w:rStyle w:val="211pt5"/>
                <w:sz w:val="24"/>
                <w:szCs w:val="24"/>
              </w:rPr>
              <w:lastRenderedPageBreak/>
              <w:t>способа решения задачи.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"/>
                <w:sz w:val="24"/>
                <w:szCs w:val="24"/>
              </w:rPr>
              <w:t xml:space="preserve">Познавательные: </w:t>
            </w:r>
            <w:proofErr w:type="spellStart"/>
            <w:r w:rsidRPr="001B0A01">
              <w:rPr>
                <w:rStyle w:val="211pt4"/>
                <w:sz w:val="24"/>
                <w:szCs w:val="24"/>
              </w:rPr>
              <w:t>общеучебные</w:t>
            </w:r>
            <w:proofErr w:type="spellEnd"/>
            <w:r w:rsidRPr="001B0A01">
              <w:rPr>
                <w:rStyle w:val="211pt5"/>
                <w:sz w:val="24"/>
                <w:szCs w:val="24"/>
              </w:rPr>
              <w:t xml:space="preserve"> - выбирать наиболее эффективные решения поставленной задачи.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"/>
                <w:sz w:val="24"/>
                <w:szCs w:val="24"/>
              </w:rPr>
              <w:t xml:space="preserve">Коммуникативные: </w:t>
            </w:r>
            <w:r w:rsidRPr="001B0A01">
              <w:rPr>
                <w:rStyle w:val="211pt4"/>
                <w:sz w:val="24"/>
                <w:szCs w:val="24"/>
              </w:rPr>
              <w:t>взаимодействие</w:t>
            </w:r>
            <w:r w:rsidRPr="001B0A01">
              <w:rPr>
                <w:rStyle w:val="211pt5"/>
                <w:sz w:val="24"/>
                <w:szCs w:val="24"/>
              </w:rPr>
              <w:t xml:space="preserve"> - формулировать собственное мнение и позицию</w:t>
            </w:r>
          </w:p>
        </w:tc>
      </w:tr>
      <w:tr w:rsidR="00F94F79" w:rsidRPr="001B0A01" w:rsidTr="001B0A01">
        <w:tc>
          <w:tcPr>
            <w:tcW w:w="56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lastRenderedPageBreak/>
              <w:t>29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42153E" w:rsidP="001B0A01">
            <w:pPr>
              <w:pStyle w:val="211"/>
              <w:spacing w:before="0" w:line="240" w:lineRule="auto"/>
              <w:ind w:firstLine="0"/>
              <w:rPr>
                <w:rStyle w:val="211pt5"/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16.04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rStyle w:val="211pt5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Оформление реферата История вычислительной техники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информационный объем текста; реферат; правила оформления реферата; форматирование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Научиться создавать и оформлять реферат на компьютере с учетом полученных навыков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понимание социальной, общекультурной роли в жизни современного человека навыков создания текстовых документов на компьютере</w:t>
            </w:r>
          </w:p>
        </w:tc>
        <w:tc>
          <w:tcPr>
            <w:tcW w:w="4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"/>
                <w:sz w:val="24"/>
                <w:szCs w:val="24"/>
              </w:rPr>
              <w:t xml:space="preserve">Регулятивные: </w:t>
            </w:r>
            <w:r w:rsidRPr="001B0A01">
              <w:rPr>
                <w:rStyle w:val="211pt4"/>
                <w:sz w:val="24"/>
                <w:szCs w:val="24"/>
              </w:rPr>
              <w:t xml:space="preserve">коррекция - </w:t>
            </w:r>
            <w:r w:rsidRPr="001B0A01">
              <w:rPr>
                <w:rStyle w:val="211pt5"/>
                <w:sz w:val="24"/>
                <w:szCs w:val="24"/>
              </w:rPr>
              <w:t>вносить необходимые коррективы в действие после его завершения на основе его оценки и учета сделанных ошибок.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"/>
                <w:sz w:val="24"/>
                <w:szCs w:val="24"/>
              </w:rPr>
              <w:t xml:space="preserve">Познавательные: </w:t>
            </w:r>
            <w:proofErr w:type="spellStart"/>
            <w:r w:rsidRPr="001B0A01">
              <w:rPr>
                <w:rStyle w:val="211pt4"/>
                <w:sz w:val="24"/>
                <w:szCs w:val="24"/>
              </w:rPr>
              <w:t>общеучебные</w:t>
            </w:r>
            <w:proofErr w:type="spellEnd"/>
            <w:r w:rsidRPr="001B0A01">
              <w:rPr>
                <w:rStyle w:val="211pt5"/>
                <w:sz w:val="24"/>
                <w:szCs w:val="24"/>
              </w:rPr>
              <w:t xml:space="preserve"> - ориентироваться в разнообразии способов решения задач; узнавать,</w:t>
            </w:r>
            <w:r w:rsidRPr="001B0A01">
              <w:rPr>
                <w:rStyle w:val="20"/>
                <w:sz w:val="24"/>
                <w:szCs w:val="24"/>
              </w:rPr>
              <w:t xml:space="preserve"> </w:t>
            </w:r>
            <w:r w:rsidRPr="001B0A01">
              <w:rPr>
                <w:rStyle w:val="211pt5"/>
                <w:sz w:val="24"/>
                <w:szCs w:val="24"/>
              </w:rPr>
              <w:t xml:space="preserve">называть и определять объекты и явления окружающей действительности в соответствии с содержанием учебного предмета. 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"/>
                <w:sz w:val="24"/>
                <w:szCs w:val="24"/>
              </w:rPr>
              <w:t xml:space="preserve">Коммуникативные: </w:t>
            </w:r>
            <w:r w:rsidRPr="001B0A01">
              <w:rPr>
                <w:rStyle w:val="211pt4"/>
                <w:sz w:val="24"/>
                <w:szCs w:val="24"/>
              </w:rPr>
              <w:t>взаимодействие</w:t>
            </w:r>
            <w:r w:rsidRPr="001B0A01">
              <w:rPr>
                <w:rStyle w:val="211pt5"/>
                <w:sz w:val="24"/>
                <w:szCs w:val="24"/>
              </w:rPr>
              <w:t xml:space="preserve"> - формулировать собственное мнение и позицию; </w:t>
            </w:r>
            <w:r w:rsidRPr="001B0A01">
              <w:rPr>
                <w:rStyle w:val="211pt4"/>
                <w:sz w:val="24"/>
                <w:szCs w:val="24"/>
              </w:rPr>
              <w:t>инициативное сотрудничество</w:t>
            </w:r>
            <w:r w:rsidRPr="001B0A01">
              <w:rPr>
                <w:rStyle w:val="211pt5"/>
                <w:sz w:val="24"/>
                <w:szCs w:val="24"/>
              </w:rPr>
              <w:t xml:space="preserve"> - формулировать свои затруднения</w:t>
            </w:r>
          </w:p>
        </w:tc>
      </w:tr>
      <w:tr w:rsidR="00F94F79" w:rsidRPr="001B0A01" w:rsidTr="001B0A01">
        <w:tc>
          <w:tcPr>
            <w:tcW w:w="56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42153E" w:rsidP="001B0A01">
            <w:pPr>
              <w:pStyle w:val="211"/>
              <w:spacing w:before="0" w:line="240" w:lineRule="auto"/>
              <w:ind w:firstLine="0"/>
              <w:rPr>
                <w:rStyle w:val="211pt"/>
                <w:sz w:val="24"/>
                <w:szCs w:val="24"/>
              </w:rPr>
            </w:pPr>
            <w:r w:rsidRPr="001B0A01">
              <w:rPr>
                <w:rStyle w:val="211pt"/>
                <w:sz w:val="24"/>
                <w:szCs w:val="24"/>
              </w:rPr>
              <w:t>23.04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rStyle w:val="211pt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"/>
                <w:sz w:val="24"/>
                <w:szCs w:val="24"/>
              </w:rPr>
              <w:t xml:space="preserve">Контрольная работа №4 </w:t>
            </w:r>
            <w:r w:rsidRPr="001B0A01">
              <w:rPr>
                <w:rStyle w:val="211pt5"/>
                <w:sz w:val="24"/>
                <w:szCs w:val="24"/>
              </w:rPr>
              <w:t>по теме «Обработка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текстовой информации».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Текстовый документ; структурные элементы текстового документа; текстовый редактор; набор (ввод) текста; редактирование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(правка) текста;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фрагмент;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буфер обмена.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форматирование;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стиль;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lastRenderedPageBreak/>
              <w:t>форматы</w:t>
            </w:r>
            <w:r w:rsidRPr="001B0A01">
              <w:rPr>
                <w:sz w:val="24"/>
                <w:szCs w:val="24"/>
                <w:u w:val="single"/>
              </w:rPr>
              <w:t xml:space="preserve"> </w:t>
            </w:r>
            <w:r w:rsidRPr="001B0A01">
              <w:rPr>
                <w:rStyle w:val="211pt5"/>
                <w:sz w:val="24"/>
                <w:szCs w:val="24"/>
              </w:rPr>
              <w:t>текстовых файлов. кодовая таблица; информационный объем текста.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способность увязать знания об основных возможностях компьютера с собственным жизненным опытом; интерес к вопросам, связанным с практическим применением компьютеров</w:t>
            </w:r>
          </w:p>
        </w:tc>
        <w:tc>
          <w:tcPr>
            <w:tcW w:w="4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"/>
                <w:sz w:val="24"/>
                <w:szCs w:val="24"/>
              </w:rPr>
              <w:t xml:space="preserve">Регулятивные: </w:t>
            </w:r>
            <w:r w:rsidRPr="001B0A01">
              <w:rPr>
                <w:rStyle w:val="211pt4"/>
                <w:sz w:val="24"/>
                <w:szCs w:val="24"/>
              </w:rPr>
              <w:t xml:space="preserve">коррекция - </w:t>
            </w:r>
            <w:r w:rsidRPr="001B0A01">
              <w:rPr>
                <w:rStyle w:val="211pt5"/>
                <w:sz w:val="24"/>
                <w:szCs w:val="24"/>
              </w:rPr>
              <w:t>вносить необходимые коррективы в действие после его завершения на основе его оценки и учета сделанных ошибок.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"/>
                <w:sz w:val="24"/>
                <w:szCs w:val="24"/>
              </w:rPr>
              <w:t>Познавательные:</w:t>
            </w:r>
            <w:r w:rsidRPr="001B0A01">
              <w:rPr>
                <w:rStyle w:val="211pt"/>
                <w:b w:val="0"/>
                <w:sz w:val="24"/>
                <w:szCs w:val="24"/>
              </w:rPr>
              <w:t xml:space="preserve"> </w:t>
            </w:r>
            <w:proofErr w:type="spellStart"/>
            <w:r w:rsidRPr="001B0A01">
              <w:rPr>
                <w:rStyle w:val="211pt4"/>
                <w:sz w:val="24"/>
                <w:szCs w:val="24"/>
              </w:rPr>
              <w:t>общеучебные</w:t>
            </w:r>
            <w:proofErr w:type="spellEnd"/>
            <w:r w:rsidRPr="001B0A01">
              <w:rPr>
                <w:rStyle w:val="211pt5"/>
                <w:sz w:val="24"/>
                <w:szCs w:val="24"/>
              </w:rPr>
              <w:t xml:space="preserve"> - ориентироваться в разнообразии способов решения задач; узнавать, </w:t>
            </w:r>
            <w:proofErr w:type="spellStart"/>
            <w:r w:rsidRPr="001B0A01">
              <w:rPr>
                <w:rStyle w:val="211pt5"/>
                <w:sz w:val="24"/>
                <w:szCs w:val="24"/>
              </w:rPr>
              <w:t>называтьи</w:t>
            </w:r>
            <w:proofErr w:type="spellEnd"/>
            <w:r w:rsidRPr="001B0A01">
              <w:rPr>
                <w:rStyle w:val="211pt5"/>
                <w:sz w:val="24"/>
                <w:szCs w:val="24"/>
              </w:rPr>
              <w:t xml:space="preserve"> определять объекты и явления окружающей действительности в соответствии с содержанием учебного предмета. 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"/>
                <w:sz w:val="24"/>
                <w:szCs w:val="24"/>
              </w:rPr>
              <w:lastRenderedPageBreak/>
              <w:t xml:space="preserve">Коммуникативные: </w:t>
            </w:r>
            <w:r w:rsidRPr="001B0A01">
              <w:rPr>
                <w:rStyle w:val="211pt4"/>
                <w:sz w:val="24"/>
                <w:szCs w:val="24"/>
              </w:rPr>
              <w:t>взаимодействие</w:t>
            </w:r>
            <w:r w:rsidRPr="001B0A01">
              <w:rPr>
                <w:rStyle w:val="211pt5"/>
                <w:sz w:val="24"/>
                <w:szCs w:val="24"/>
              </w:rPr>
              <w:t xml:space="preserve"> - формулировать собственное мнение и позицию; </w:t>
            </w:r>
            <w:r w:rsidRPr="001B0A01">
              <w:rPr>
                <w:rStyle w:val="211pt4"/>
                <w:sz w:val="24"/>
                <w:szCs w:val="24"/>
              </w:rPr>
              <w:t>инициативное сотрудничество</w:t>
            </w:r>
            <w:r w:rsidRPr="001B0A01">
              <w:rPr>
                <w:rStyle w:val="211pt5"/>
                <w:sz w:val="24"/>
                <w:szCs w:val="24"/>
              </w:rPr>
              <w:t xml:space="preserve"> - формулировать свои затруднения</w:t>
            </w:r>
          </w:p>
        </w:tc>
      </w:tr>
      <w:tr w:rsidR="00F94F79" w:rsidRPr="001B0A01" w:rsidTr="001B0A01">
        <w:tc>
          <w:tcPr>
            <w:tcW w:w="56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lastRenderedPageBreak/>
              <w:t>31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42153E" w:rsidP="001B0A01">
            <w:pPr>
              <w:pStyle w:val="211"/>
              <w:spacing w:before="0" w:line="240" w:lineRule="auto"/>
              <w:ind w:firstLine="0"/>
              <w:rPr>
                <w:rStyle w:val="211pt5"/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30.04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rStyle w:val="211pt5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Технология мультимедиа.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Технология мультимедиа; мультимедийные продукты; дискретизация звука; звуковая карта; эффект движения.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Научиться оценке количественных параметров мультимедийных объектов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способность увязать знания об основных возможностях компьютера с собственным жизненным опытом; интерес к вопросам, связанным с практическим применением компьютеров</w:t>
            </w:r>
          </w:p>
        </w:tc>
        <w:tc>
          <w:tcPr>
            <w:tcW w:w="4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"/>
                <w:sz w:val="24"/>
                <w:szCs w:val="24"/>
              </w:rPr>
              <w:t xml:space="preserve">Регулятивные: </w:t>
            </w:r>
            <w:r w:rsidRPr="001B0A01">
              <w:rPr>
                <w:rStyle w:val="211pt4"/>
                <w:sz w:val="24"/>
                <w:szCs w:val="24"/>
              </w:rPr>
              <w:t xml:space="preserve">коррекция - </w:t>
            </w:r>
            <w:r w:rsidRPr="001B0A01">
              <w:rPr>
                <w:rStyle w:val="211pt5"/>
                <w:sz w:val="24"/>
                <w:szCs w:val="24"/>
              </w:rPr>
              <w:t>вносить необходимые коррективы в действие после его завершения на основе его оценки и учета сделанных ошибок.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"/>
                <w:sz w:val="24"/>
                <w:szCs w:val="24"/>
              </w:rPr>
              <w:t xml:space="preserve">Познавательные: </w:t>
            </w:r>
            <w:proofErr w:type="spellStart"/>
            <w:r w:rsidRPr="001B0A01">
              <w:rPr>
                <w:rStyle w:val="211pt4"/>
                <w:sz w:val="24"/>
                <w:szCs w:val="24"/>
              </w:rPr>
              <w:t>общеучебные</w:t>
            </w:r>
            <w:proofErr w:type="spellEnd"/>
            <w:r w:rsidRPr="001B0A01">
              <w:rPr>
                <w:rStyle w:val="211pt5"/>
                <w:sz w:val="24"/>
                <w:szCs w:val="24"/>
              </w:rPr>
              <w:t xml:space="preserve"> - ориентироваться в разнообразии способов решения задач; узнавать, </w:t>
            </w:r>
            <w:proofErr w:type="spellStart"/>
            <w:r w:rsidRPr="001B0A01">
              <w:rPr>
                <w:rStyle w:val="211pt5"/>
                <w:sz w:val="24"/>
                <w:szCs w:val="24"/>
              </w:rPr>
              <w:t>называтьи</w:t>
            </w:r>
            <w:proofErr w:type="spellEnd"/>
            <w:r w:rsidRPr="001B0A01">
              <w:rPr>
                <w:rStyle w:val="211pt5"/>
                <w:sz w:val="24"/>
                <w:szCs w:val="24"/>
              </w:rPr>
              <w:t xml:space="preserve"> определять объекты и явления окружающей действительности в соответствии с содержанием учебного предмета. </w:t>
            </w:r>
            <w:r w:rsidRPr="001B0A01">
              <w:rPr>
                <w:rStyle w:val="211pt"/>
                <w:sz w:val="24"/>
                <w:szCs w:val="24"/>
              </w:rPr>
              <w:t xml:space="preserve">Коммуникативные: </w:t>
            </w:r>
            <w:r w:rsidRPr="001B0A01">
              <w:rPr>
                <w:rStyle w:val="211pt4"/>
                <w:sz w:val="24"/>
                <w:szCs w:val="24"/>
              </w:rPr>
              <w:t>взаимодействие</w:t>
            </w:r>
            <w:r w:rsidRPr="001B0A01">
              <w:rPr>
                <w:rStyle w:val="211pt"/>
                <w:sz w:val="24"/>
                <w:szCs w:val="24"/>
              </w:rPr>
              <w:t xml:space="preserve"> </w:t>
            </w:r>
            <w:r w:rsidRPr="001B0A01">
              <w:rPr>
                <w:rStyle w:val="211pt5"/>
                <w:sz w:val="24"/>
                <w:szCs w:val="24"/>
              </w:rPr>
              <w:t xml:space="preserve">- формулировать собственное мнение и позицию; </w:t>
            </w:r>
            <w:r w:rsidRPr="001B0A01">
              <w:rPr>
                <w:rStyle w:val="211pt4"/>
                <w:sz w:val="24"/>
                <w:szCs w:val="24"/>
              </w:rPr>
              <w:t>инициативное сотрудничество</w:t>
            </w:r>
            <w:r w:rsidRPr="001B0A01">
              <w:rPr>
                <w:rStyle w:val="211pt"/>
                <w:sz w:val="24"/>
                <w:szCs w:val="24"/>
              </w:rPr>
              <w:t xml:space="preserve"> </w:t>
            </w:r>
            <w:r w:rsidRPr="001B0A01">
              <w:rPr>
                <w:rStyle w:val="211pt5"/>
                <w:sz w:val="24"/>
                <w:szCs w:val="24"/>
              </w:rPr>
              <w:t>- формулировать свои затруднения</w:t>
            </w:r>
          </w:p>
        </w:tc>
      </w:tr>
      <w:tr w:rsidR="00F94F79" w:rsidRPr="001B0A01" w:rsidTr="001B0A01">
        <w:tc>
          <w:tcPr>
            <w:tcW w:w="56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32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42153E" w:rsidP="001B0A01">
            <w:pPr>
              <w:pStyle w:val="211"/>
              <w:spacing w:before="0" w:line="240" w:lineRule="auto"/>
              <w:ind w:firstLine="0"/>
              <w:rPr>
                <w:rStyle w:val="211pt5"/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07.05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rStyle w:val="211pt5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Звук и видео как составляющие мультимедиа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Дискретизация звука; звуковая карта; эффект движения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Научиться оценке количественных параметров мультимедийных объектов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способность увязать знания об основных возможностях компьютера с собственным жизненным опытом; интерес к вопросам, связанным с практическим применением компьютеров</w:t>
            </w:r>
          </w:p>
        </w:tc>
        <w:tc>
          <w:tcPr>
            <w:tcW w:w="4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"/>
                <w:sz w:val="24"/>
                <w:szCs w:val="24"/>
              </w:rPr>
              <w:t xml:space="preserve">Регулятивные: </w:t>
            </w:r>
            <w:r w:rsidRPr="001B0A01">
              <w:rPr>
                <w:rStyle w:val="211pt4"/>
                <w:sz w:val="24"/>
                <w:szCs w:val="24"/>
              </w:rPr>
              <w:t xml:space="preserve">коррекция - </w:t>
            </w:r>
            <w:r w:rsidRPr="001B0A01">
              <w:rPr>
                <w:rStyle w:val="211pt5"/>
                <w:sz w:val="24"/>
                <w:szCs w:val="24"/>
              </w:rPr>
              <w:t>вносить необходимые коррективы в действие после его завершения на основе его оценки и учета сделанных ошибок.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"/>
                <w:sz w:val="24"/>
                <w:szCs w:val="24"/>
              </w:rPr>
              <w:t xml:space="preserve">Познавательные: </w:t>
            </w:r>
            <w:proofErr w:type="spellStart"/>
            <w:r w:rsidRPr="001B0A01">
              <w:rPr>
                <w:rStyle w:val="211pt4"/>
                <w:sz w:val="24"/>
                <w:szCs w:val="24"/>
              </w:rPr>
              <w:t>общеучебные</w:t>
            </w:r>
            <w:proofErr w:type="spellEnd"/>
            <w:r w:rsidRPr="001B0A01">
              <w:rPr>
                <w:rStyle w:val="211pt5"/>
                <w:sz w:val="24"/>
                <w:szCs w:val="24"/>
              </w:rPr>
              <w:t xml:space="preserve"> - ориентироваться в разнообразии способов решения задач; узнавать, называть и определять объекты и явления окружающей действительности в соответствии с содержанием учебного предмета. 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"/>
                <w:sz w:val="24"/>
                <w:szCs w:val="24"/>
              </w:rPr>
              <w:t xml:space="preserve">Коммуникативные: </w:t>
            </w:r>
            <w:r w:rsidRPr="001B0A01">
              <w:rPr>
                <w:rStyle w:val="211pt4"/>
                <w:sz w:val="24"/>
                <w:szCs w:val="24"/>
              </w:rPr>
              <w:t>взаимодействие</w:t>
            </w:r>
            <w:r w:rsidRPr="001B0A01">
              <w:rPr>
                <w:rStyle w:val="211pt"/>
                <w:sz w:val="24"/>
                <w:szCs w:val="24"/>
              </w:rPr>
              <w:t xml:space="preserve"> </w:t>
            </w:r>
            <w:r w:rsidRPr="001B0A01">
              <w:rPr>
                <w:rStyle w:val="211pt5"/>
                <w:sz w:val="24"/>
                <w:szCs w:val="24"/>
              </w:rPr>
              <w:t xml:space="preserve">- формулировать собственное мнение и позицию; </w:t>
            </w:r>
            <w:r w:rsidRPr="001B0A01">
              <w:rPr>
                <w:rStyle w:val="211pt4"/>
                <w:sz w:val="24"/>
                <w:szCs w:val="24"/>
              </w:rPr>
              <w:t>инициативное сотрудничество</w:t>
            </w:r>
            <w:r w:rsidRPr="001B0A01">
              <w:rPr>
                <w:rStyle w:val="211pt"/>
                <w:sz w:val="24"/>
                <w:szCs w:val="24"/>
              </w:rPr>
              <w:t xml:space="preserve"> </w:t>
            </w:r>
            <w:r w:rsidRPr="001B0A01">
              <w:rPr>
                <w:rStyle w:val="211pt5"/>
                <w:sz w:val="24"/>
                <w:szCs w:val="24"/>
              </w:rPr>
              <w:t xml:space="preserve">- </w:t>
            </w:r>
            <w:r w:rsidRPr="001B0A01">
              <w:rPr>
                <w:rStyle w:val="211pt5"/>
                <w:sz w:val="24"/>
                <w:szCs w:val="24"/>
              </w:rPr>
              <w:lastRenderedPageBreak/>
              <w:t>формулировать свои затруднения</w:t>
            </w:r>
          </w:p>
        </w:tc>
      </w:tr>
      <w:tr w:rsidR="00F94F79" w:rsidRPr="001B0A01" w:rsidTr="001B0A01">
        <w:tc>
          <w:tcPr>
            <w:tcW w:w="56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lastRenderedPageBreak/>
              <w:t>33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42153E" w:rsidP="001B0A01">
            <w:pPr>
              <w:pStyle w:val="211"/>
              <w:spacing w:before="0" w:line="240" w:lineRule="auto"/>
              <w:ind w:firstLine="0"/>
              <w:rPr>
                <w:rStyle w:val="211pt5"/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14.05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rStyle w:val="211pt5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Компьютерные презентации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Презентация; компьютерная презентация; слайд; шаблон презентации; дизайн презентации; макет слайда; гиперссылка; эффекты анимации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Научиться создавать мультимедийные презентации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способность увязать знания об основных возможностях компьютера с собственным жизненным опытом; интерес к вопросам, связанным с практическим применением компьютеров</w:t>
            </w:r>
          </w:p>
        </w:tc>
        <w:tc>
          <w:tcPr>
            <w:tcW w:w="4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"/>
                <w:sz w:val="24"/>
                <w:szCs w:val="24"/>
              </w:rPr>
              <w:t>Регулятивные:</w:t>
            </w:r>
            <w:r w:rsidRPr="001B0A01">
              <w:rPr>
                <w:rStyle w:val="211pt"/>
                <w:b w:val="0"/>
                <w:sz w:val="24"/>
                <w:szCs w:val="24"/>
              </w:rPr>
              <w:t xml:space="preserve"> </w:t>
            </w:r>
            <w:r w:rsidRPr="001B0A01">
              <w:rPr>
                <w:rStyle w:val="211pt4"/>
                <w:sz w:val="24"/>
                <w:szCs w:val="24"/>
              </w:rPr>
              <w:t>контроль и самоконтроль</w:t>
            </w:r>
            <w:r w:rsidRPr="001B0A01">
              <w:rPr>
                <w:rStyle w:val="211pt"/>
                <w:sz w:val="24"/>
                <w:szCs w:val="24"/>
              </w:rPr>
              <w:t xml:space="preserve"> </w:t>
            </w:r>
            <w:r w:rsidRPr="001B0A01">
              <w:rPr>
                <w:rStyle w:val="211pt5"/>
                <w:sz w:val="24"/>
                <w:szCs w:val="24"/>
              </w:rPr>
              <w:t xml:space="preserve">- сличать способ действия и его результат с заданным эталоном с целью обнаружения отклонений и отличий от эталона. 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"/>
                <w:sz w:val="24"/>
                <w:szCs w:val="24"/>
              </w:rPr>
              <w:t xml:space="preserve">Познавательные: </w:t>
            </w:r>
            <w:r w:rsidRPr="001B0A01">
              <w:rPr>
                <w:rStyle w:val="211pt4"/>
                <w:sz w:val="24"/>
                <w:szCs w:val="24"/>
              </w:rPr>
              <w:t>информационные</w:t>
            </w:r>
            <w:r w:rsidRPr="001B0A01">
              <w:rPr>
                <w:rStyle w:val="211pt"/>
                <w:sz w:val="24"/>
                <w:szCs w:val="24"/>
              </w:rPr>
              <w:t xml:space="preserve"> </w:t>
            </w:r>
            <w:r w:rsidRPr="001B0A01">
              <w:rPr>
                <w:rStyle w:val="211pt5"/>
                <w:sz w:val="24"/>
                <w:szCs w:val="24"/>
              </w:rPr>
              <w:t>- искать и выделять необходимую информацию из различных</w:t>
            </w:r>
            <w:r w:rsidRPr="001B0A01">
              <w:rPr>
                <w:rStyle w:val="20"/>
                <w:sz w:val="24"/>
                <w:szCs w:val="24"/>
              </w:rPr>
              <w:t xml:space="preserve"> </w:t>
            </w:r>
            <w:r w:rsidRPr="001B0A01">
              <w:rPr>
                <w:rStyle w:val="211pt5"/>
                <w:sz w:val="24"/>
                <w:szCs w:val="24"/>
              </w:rPr>
              <w:t xml:space="preserve">источников в разных формах. </w:t>
            </w:r>
            <w:r w:rsidRPr="001B0A01">
              <w:rPr>
                <w:rStyle w:val="211pt"/>
                <w:sz w:val="24"/>
                <w:szCs w:val="24"/>
              </w:rPr>
              <w:t xml:space="preserve">Коммуникативные: </w:t>
            </w:r>
            <w:r w:rsidRPr="001B0A01">
              <w:rPr>
                <w:rStyle w:val="211pt4"/>
                <w:sz w:val="24"/>
                <w:szCs w:val="24"/>
              </w:rPr>
              <w:t>управление коммуникацией</w:t>
            </w:r>
            <w:r w:rsidRPr="001B0A01">
              <w:rPr>
                <w:rStyle w:val="211pt"/>
                <w:sz w:val="24"/>
                <w:szCs w:val="24"/>
              </w:rPr>
              <w:t xml:space="preserve"> </w:t>
            </w:r>
            <w:r w:rsidRPr="001B0A01">
              <w:rPr>
                <w:rStyle w:val="211pt5"/>
                <w:sz w:val="24"/>
                <w:szCs w:val="24"/>
              </w:rPr>
              <w:t>- прогнозировать возникновение конфликтов при наличии разных точек зрения</w:t>
            </w:r>
          </w:p>
        </w:tc>
      </w:tr>
      <w:tr w:rsidR="00F94F79" w:rsidRPr="001B0A01" w:rsidTr="001B0A01">
        <w:tc>
          <w:tcPr>
            <w:tcW w:w="56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34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42153E" w:rsidP="001B0A01">
            <w:pPr>
              <w:pStyle w:val="211"/>
              <w:spacing w:before="0" w:line="240" w:lineRule="auto"/>
              <w:ind w:firstLine="0"/>
              <w:rPr>
                <w:rStyle w:val="211pt5"/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21.05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rStyle w:val="211pt5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Создание мультимедийной презентации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компьютерная презентация; планирование презентации; создание и редактирование презентации; монтаж презентации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Научиться основным навыкам и умениям использования инструментов создания мультимедийных презентаций для решения практических задач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способность увязать знания об основных возможностях компьютера с собственным жизненным опытом; интерес к вопросам, связанным с практическим применением компьютеров</w:t>
            </w:r>
          </w:p>
        </w:tc>
        <w:tc>
          <w:tcPr>
            <w:tcW w:w="4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"/>
                <w:sz w:val="24"/>
                <w:szCs w:val="24"/>
              </w:rPr>
              <w:t>Регулятивные:</w:t>
            </w:r>
            <w:r w:rsidRPr="001B0A01">
              <w:rPr>
                <w:rStyle w:val="211pt"/>
                <w:b w:val="0"/>
                <w:sz w:val="24"/>
                <w:szCs w:val="24"/>
              </w:rPr>
              <w:t xml:space="preserve"> </w:t>
            </w:r>
            <w:r w:rsidRPr="001B0A01">
              <w:rPr>
                <w:rStyle w:val="211pt4"/>
                <w:sz w:val="24"/>
                <w:szCs w:val="24"/>
              </w:rPr>
              <w:t>целеполагание</w:t>
            </w:r>
            <w:r w:rsidRPr="001B0A01">
              <w:rPr>
                <w:rStyle w:val="211pt"/>
                <w:sz w:val="24"/>
                <w:szCs w:val="24"/>
              </w:rPr>
              <w:t xml:space="preserve"> </w:t>
            </w:r>
            <w:r w:rsidRPr="001B0A01">
              <w:rPr>
                <w:rStyle w:val="211pt5"/>
                <w:sz w:val="24"/>
                <w:szCs w:val="24"/>
              </w:rPr>
              <w:t xml:space="preserve">- формировать и удерживать учебную задачу; </w:t>
            </w:r>
            <w:r w:rsidRPr="001B0A01">
              <w:rPr>
                <w:rStyle w:val="211pt4"/>
                <w:sz w:val="24"/>
                <w:szCs w:val="24"/>
              </w:rPr>
              <w:t>прогнозирование</w:t>
            </w:r>
            <w:r w:rsidRPr="001B0A01">
              <w:rPr>
                <w:rStyle w:val="211pt"/>
                <w:sz w:val="24"/>
                <w:szCs w:val="24"/>
              </w:rPr>
              <w:t xml:space="preserve"> </w:t>
            </w:r>
            <w:r w:rsidRPr="001B0A01">
              <w:rPr>
                <w:rStyle w:val="211pt5"/>
                <w:sz w:val="24"/>
                <w:szCs w:val="24"/>
              </w:rPr>
              <w:t>- предвидеть уровень усвоения знаний, его временных характеристик.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"/>
                <w:sz w:val="24"/>
                <w:szCs w:val="24"/>
              </w:rPr>
              <w:t xml:space="preserve">Познавательные: </w:t>
            </w:r>
            <w:proofErr w:type="spellStart"/>
            <w:r w:rsidRPr="001B0A01">
              <w:rPr>
                <w:rStyle w:val="211pt4"/>
                <w:sz w:val="24"/>
                <w:szCs w:val="24"/>
              </w:rPr>
              <w:t>общеучебные</w:t>
            </w:r>
            <w:proofErr w:type="spellEnd"/>
            <w:r w:rsidRPr="001B0A01">
              <w:rPr>
                <w:rStyle w:val="211pt"/>
                <w:sz w:val="24"/>
                <w:szCs w:val="24"/>
              </w:rPr>
              <w:t xml:space="preserve"> </w:t>
            </w:r>
            <w:r w:rsidRPr="001B0A01">
              <w:rPr>
                <w:rStyle w:val="211pt5"/>
                <w:sz w:val="24"/>
                <w:szCs w:val="24"/>
              </w:rPr>
              <w:t>- выбирать наиболее эффективные способы решения задач.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"/>
                <w:sz w:val="24"/>
                <w:szCs w:val="24"/>
              </w:rPr>
              <w:t xml:space="preserve">Коммуникативные: </w:t>
            </w:r>
            <w:r w:rsidRPr="001B0A01">
              <w:rPr>
                <w:rStyle w:val="211pt4"/>
                <w:sz w:val="24"/>
                <w:szCs w:val="24"/>
              </w:rPr>
              <w:t>взаимодействие</w:t>
            </w:r>
            <w:r w:rsidRPr="001B0A01">
              <w:rPr>
                <w:rStyle w:val="211pt"/>
                <w:sz w:val="24"/>
                <w:szCs w:val="24"/>
              </w:rPr>
              <w:t xml:space="preserve"> </w:t>
            </w:r>
            <w:r w:rsidRPr="001B0A01">
              <w:rPr>
                <w:rStyle w:val="211pt5"/>
                <w:sz w:val="24"/>
                <w:szCs w:val="24"/>
              </w:rPr>
              <w:t>- формулировать свои затруднения; ставить вопросы, вести устный диалог</w:t>
            </w:r>
          </w:p>
        </w:tc>
      </w:tr>
    </w:tbl>
    <w:p w:rsidR="00840512" w:rsidRPr="00F94F79" w:rsidRDefault="00840512" w:rsidP="00F94F79">
      <w:pPr>
        <w:pStyle w:val="32"/>
        <w:spacing w:line="360" w:lineRule="auto"/>
        <w:ind w:left="120"/>
        <w:jc w:val="center"/>
        <w:rPr>
          <w:b w:val="0"/>
          <w:sz w:val="24"/>
          <w:szCs w:val="24"/>
        </w:rPr>
      </w:pPr>
    </w:p>
    <w:sectPr w:rsidR="00840512" w:rsidRPr="00F94F79" w:rsidSect="001B0A01">
      <w:footerReference w:type="even" r:id="rId18"/>
      <w:footerReference w:type="default" r:id="rId19"/>
      <w:footerReference w:type="first" r:id="rId20"/>
      <w:pgSz w:w="16838" w:h="11906" w:orient="landscape"/>
      <w:pgMar w:top="1418" w:right="1134" w:bottom="851" w:left="907" w:header="720" w:footer="6" w:gutter="0"/>
      <w:cols w:space="720"/>
      <w:docGrid w:linePitch="240" w:charSpace="-65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F31" w:rsidRDefault="00FB5F31">
      <w:r>
        <w:separator/>
      </w:r>
    </w:p>
  </w:endnote>
  <w:endnote w:type="continuationSeparator" w:id="0">
    <w:p w:rsidR="00FB5F31" w:rsidRDefault="00FB5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altName w:val="Arial"/>
    <w:charset w:val="CC"/>
    <w:family w:val="swiss"/>
    <w:pitch w:val="variable"/>
  </w:font>
  <w:font w:name="Noto Sans CJK SC Regular">
    <w:charset w:val="CC"/>
    <w:family w:val="auto"/>
    <w:pitch w:val="variable"/>
  </w:font>
  <w:font w:name="FreeSans">
    <w:altName w:val="Times New Roman"/>
    <w:charset w:val="CC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5FC" w:rsidRDefault="001475FC">
    <w:pPr>
      <w:pStyle w:val="ae"/>
      <w:jc w:val="center"/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31</w:t>
    </w:r>
    <w:r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5FC" w:rsidRDefault="001475FC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5FC" w:rsidRDefault="001475F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5FC" w:rsidRDefault="001475F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5FC" w:rsidRDefault="001475F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F31" w:rsidRDefault="00FB5F31">
      <w:r>
        <w:separator/>
      </w:r>
    </w:p>
  </w:footnote>
  <w:footnote w:type="continuationSeparator" w:id="0">
    <w:p w:rsidR="00FB5F31" w:rsidRDefault="00FB5F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color w:val="000000"/>
        <w:sz w:val="22"/>
        <w:szCs w:val="22"/>
        <w:lang w:val="ru-RU" w:eastAsia="ru-RU" w:bidi="ar-SA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/>
        <w:color w:val="000000"/>
        <w:sz w:val="22"/>
        <w:szCs w:val="22"/>
        <w:lang w:val="ru-RU" w:eastAsia="ru-RU" w:bidi="ar-SA"/>
      </w:rPr>
    </w:lvl>
    <w:lvl w:ilvl="2">
      <w:start w:val="1"/>
      <w:numFmt w:val="bullet"/>
      <w:lvlText w:val="•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  <w:color w:val="000000"/>
        <w:sz w:val="22"/>
        <w:szCs w:val="22"/>
        <w:lang w:val="ru-RU" w:eastAsia="ru-RU" w:bidi="ar-SA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1800" w:hanging="360"/>
      </w:pPr>
      <w:rPr>
        <w:rFonts w:ascii="Times New Roman" w:hAnsi="Times New Roman" w:cs="Times New Roman"/>
        <w:color w:val="000000"/>
        <w:sz w:val="22"/>
        <w:szCs w:val="22"/>
        <w:lang w:val="ru-RU" w:eastAsia="ru-RU" w:bidi="ar-SA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2160" w:hanging="360"/>
      </w:pPr>
      <w:rPr>
        <w:rFonts w:ascii="Times New Roman" w:hAnsi="Times New Roman" w:cs="Times New Roman"/>
        <w:color w:val="000000"/>
        <w:sz w:val="22"/>
        <w:szCs w:val="22"/>
        <w:lang w:val="ru-RU" w:eastAsia="ru-RU" w:bidi="ar-SA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2520" w:hanging="360"/>
      </w:pPr>
      <w:rPr>
        <w:rFonts w:ascii="Times New Roman" w:hAnsi="Times New Roman" w:cs="Times New Roman"/>
        <w:color w:val="000000"/>
        <w:sz w:val="22"/>
        <w:szCs w:val="22"/>
        <w:lang w:val="ru-RU" w:eastAsia="ru-RU" w:bidi="ar-SA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/>
        <w:color w:val="000000"/>
        <w:sz w:val="22"/>
        <w:szCs w:val="22"/>
        <w:lang w:val="ru-RU" w:eastAsia="ru-RU" w:bidi="ar-SA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3240" w:hanging="360"/>
      </w:pPr>
      <w:rPr>
        <w:rFonts w:ascii="Times New Roman" w:hAnsi="Times New Roman" w:cs="Times New Roman"/>
        <w:color w:val="000000"/>
        <w:sz w:val="22"/>
        <w:szCs w:val="22"/>
        <w:lang w:val="ru-RU" w:eastAsia="ru-RU" w:bidi="ar-SA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/>
        <w:color w:val="000000"/>
        <w:sz w:val="22"/>
        <w:szCs w:val="22"/>
        <w:lang w:val="ru-RU" w:eastAsia="ru-RU" w:bidi="ar-SA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Arial Unicode MS" w:hAnsi="Arial" w:cs="Arial"/>
        <w:sz w:val="22"/>
        <w:szCs w:val="22"/>
        <w:lang w:val="ru-RU" w:eastAsia="ru-RU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Arial Unicode MS" w:hAnsi="Arial" w:cs="Arial"/>
        <w:sz w:val="22"/>
        <w:szCs w:val="22"/>
        <w:lang w:val="ru-RU" w:eastAsia="ru-RU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cs="Times New Roman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Arial Unicode MS" w:hAnsi="Arial" w:cs="Arial"/>
        <w:sz w:val="22"/>
        <w:szCs w:val="22"/>
        <w:lang w:val="ru-RU" w:eastAsia="ru-RU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cs="Times New Roman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Arial Unicode MS" w:hAnsi="Arial" w:cs="Arial"/>
        <w:sz w:val="22"/>
        <w:szCs w:val="22"/>
        <w:lang w:val="ru-RU" w:eastAsia="ru-RU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cs="Times New Roman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647"/>
        </w:tabs>
        <w:ind w:left="164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007"/>
        </w:tabs>
        <w:ind w:left="200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727"/>
        </w:tabs>
        <w:ind w:left="272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087"/>
        </w:tabs>
        <w:ind w:left="308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807"/>
        </w:tabs>
        <w:ind w:left="380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167"/>
        </w:tabs>
        <w:ind w:left="4167" w:hanging="360"/>
      </w:pPr>
      <w:rPr>
        <w:rFonts w:ascii="OpenSymbol" w:hAnsi="OpenSymbol" w:cs="Open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OpenSymbol"/>
        <w:color w:val="000000"/>
        <w:sz w:val="22"/>
        <w:szCs w:val="22"/>
        <w:lang w:val="ru-RU" w:eastAsia="ru-RU" w:bidi="ar-SA"/>
      </w:rPr>
    </w:lvl>
    <w:lvl w:ilvl="1">
      <w:start w:val="1"/>
      <w:numFmt w:val="bullet"/>
      <w:lvlText w:val="◦"/>
      <w:lvlJc w:val="left"/>
      <w:pPr>
        <w:tabs>
          <w:tab w:val="num" w:pos="1647"/>
        </w:tabs>
        <w:ind w:left="164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007"/>
        </w:tabs>
        <w:ind w:left="200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OpenSymbol"/>
        <w:color w:val="000000"/>
        <w:sz w:val="22"/>
        <w:szCs w:val="22"/>
        <w:lang w:val="ru-RU" w:eastAsia="ru-RU" w:bidi="ar-SA"/>
      </w:rPr>
    </w:lvl>
    <w:lvl w:ilvl="4">
      <w:start w:val="1"/>
      <w:numFmt w:val="bullet"/>
      <w:lvlText w:val="◦"/>
      <w:lvlJc w:val="left"/>
      <w:pPr>
        <w:tabs>
          <w:tab w:val="num" w:pos="2727"/>
        </w:tabs>
        <w:ind w:left="272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087"/>
        </w:tabs>
        <w:ind w:left="308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OpenSymbol"/>
        <w:color w:val="000000"/>
        <w:sz w:val="22"/>
        <w:szCs w:val="22"/>
        <w:lang w:val="ru-RU" w:eastAsia="ru-RU" w:bidi="ar-SA"/>
      </w:rPr>
    </w:lvl>
    <w:lvl w:ilvl="7">
      <w:start w:val="1"/>
      <w:numFmt w:val="bullet"/>
      <w:lvlText w:val="◦"/>
      <w:lvlJc w:val="left"/>
      <w:pPr>
        <w:tabs>
          <w:tab w:val="num" w:pos="3807"/>
        </w:tabs>
        <w:ind w:left="380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167"/>
        </w:tabs>
        <w:ind w:left="4167" w:hanging="360"/>
      </w:pPr>
      <w:rPr>
        <w:rFonts w:ascii="OpenSymbol" w:hAnsi="Open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OpenSymbol"/>
        <w:color w:val="000000"/>
        <w:sz w:val="22"/>
        <w:szCs w:val="22"/>
        <w:lang w:val="ru-RU" w:eastAsia="ru-RU" w:bidi="ar-SA"/>
      </w:rPr>
    </w:lvl>
    <w:lvl w:ilvl="1">
      <w:start w:val="1"/>
      <w:numFmt w:val="bullet"/>
      <w:lvlText w:val="◦"/>
      <w:lvlJc w:val="left"/>
      <w:pPr>
        <w:tabs>
          <w:tab w:val="num" w:pos="1647"/>
        </w:tabs>
        <w:ind w:left="164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007"/>
        </w:tabs>
        <w:ind w:left="200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OpenSymbol"/>
        <w:color w:val="000000"/>
        <w:sz w:val="22"/>
        <w:szCs w:val="22"/>
        <w:lang w:val="ru-RU" w:eastAsia="ru-RU" w:bidi="ar-SA"/>
      </w:rPr>
    </w:lvl>
    <w:lvl w:ilvl="4">
      <w:start w:val="1"/>
      <w:numFmt w:val="bullet"/>
      <w:lvlText w:val="◦"/>
      <w:lvlJc w:val="left"/>
      <w:pPr>
        <w:tabs>
          <w:tab w:val="num" w:pos="2727"/>
        </w:tabs>
        <w:ind w:left="272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087"/>
        </w:tabs>
        <w:ind w:left="308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OpenSymbol"/>
        <w:color w:val="000000"/>
        <w:sz w:val="22"/>
        <w:szCs w:val="22"/>
        <w:lang w:val="ru-RU" w:eastAsia="ru-RU" w:bidi="ar-SA"/>
      </w:rPr>
    </w:lvl>
    <w:lvl w:ilvl="7">
      <w:start w:val="1"/>
      <w:numFmt w:val="bullet"/>
      <w:lvlText w:val="◦"/>
      <w:lvlJc w:val="left"/>
      <w:pPr>
        <w:tabs>
          <w:tab w:val="num" w:pos="3807"/>
        </w:tabs>
        <w:ind w:left="380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167"/>
        </w:tabs>
        <w:ind w:left="4167" w:hanging="360"/>
      </w:pPr>
      <w:rPr>
        <w:rFonts w:ascii="OpenSymbol" w:hAnsi="Open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OpenSymbol"/>
        <w:color w:val="000000"/>
        <w:sz w:val="22"/>
        <w:szCs w:val="22"/>
        <w:lang w:val="ru-RU" w:eastAsia="ru-RU" w:bidi="ar-SA"/>
      </w:rPr>
    </w:lvl>
    <w:lvl w:ilvl="1">
      <w:start w:val="1"/>
      <w:numFmt w:val="bullet"/>
      <w:lvlText w:val="◦"/>
      <w:lvlJc w:val="left"/>
      <w:pPr>
        <w:tabs>
          <w:tab w:val="num" w:pos="1647"/>
        </w:tabs>
        <w:ind w:left="164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007"/>
        </w:tabs>
        <w:ind w:left="200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OpenSymbol"/>
        <w:color w:val="000000"/>
        <w:sz w:val="22"/>
        <w:szCs w:val="22"/>
        <w:lang w:val="ru-RU" w:eastAsia="ru-RU" w:bidi="ar-SA"/>
      </w:rPr>
    </w:lvl>
    <w:lvl w:ilvl="4">
      <w:start w:val="1"/>
      <w:numFmt w:val="bullet"/>
      <w:lvlText w:val="◦"/>
      <w:lvlJc w:val="left"/>
      <w:pPr>
        <w:tabs>
          <w:tab w:val="num" w:pos="2727"/>
        </w:tabs>
        <w:ind w:left="272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087"/>
        </w:tabs>
        <w:ind w:left="308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OpenSymbol"/>
        <w:color w:val="000000"/>
        <w:sz w:val="22"/>
        <w:szCs w:val="22"/>
        <w:lang w:val="ru-RU" w:eastAsia="ru-RU" w:bidi="ar-SA"/>
      </w:rPr>
    </w:lvl>
    <w:lvl w:ilvl="7">
      <w:start w:val="1"/>
      <w:numFmt w:val="bullet"/>
      <w:lvlText w:val="◦"/>
      <w:lvlJc w:val="left"/>
      <w:pPr>
        <w:tabs>
          <w:tab w:val="num" w:pos="3807"/>
        </w:tabs>
        <w:ind w:left="380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167"/>
        </w:tabs>
        <w:ind w:left="4167" w:hanging="360"/>
      </w:pPr>
      <w:rPr>
        <w:rFonts w:ascii="OpenSymbol" w:hAnsi="OpenSymbol" w:cs="OpenSymbol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OpenSymbol"/>
        <w:color w:val="000000"/>
        <w:sz w:val="22"/>
        <w:szCs w:val="22"/>
        <w:lang w:val="ru-RU" w:eastAsia="ru-RU" w:bidi="ar-SA"/>
      </w:rPr>
    </w:lvl>
    <w:lvl w:ilvl="1">
      <w:start w:val="1"/>
      <w:numFmt w:val="bullet"/>
      <w:lvlText w:val="◦"/>
      <w:lvlJc w:val="left"/>
      <w:pPr>
        <w:tabs>
          <w:tab w:val="num" w:pos="1647"/>
        </w:tabs>
        <w:ind w:left="164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007"/>
        </w:tabs>
        <w:ind w:left="200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OpenSymbol"/>
        <w:color w:val="000000"/>
        <w:sz w:val="22"/>
        <w:szCs w:val="22"/>
        <w:lang w:val="ru-RU" w:eastAsia="ru-RU" w:bidi="ar-SA"/>
      </w:rPr>
    </w:lvl>
    <w:lvl w:ilvl="4">
      <w:start w:val="1"/>
      <w:numFmt w:val="bullet"/>
      <w:lvlText w:val="◦"/>
      <w:lvlJc w:val="left"/>
      <w:pPr>
        <w:tabs>
          <w:tab w:val="num" w:pos="2727"/>
        </w:tabs>
        <w:ind w:left="272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087"/>
        </w:tabs>
        <w:ind w:left="308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OpenSymbol"/>
        <w:color w:val="000000"/>
        <w:sz w:val="22"/>
        <w:szCs w:val="22"/>
        <w:lang w:val="ru-RU" w:eastAsia="ru-RU" w:bidi="ar-SA"/>
      </w:rPr>
    </w:lvl>
    <w:lvl w:ilvl="7">
      <w:start w:val="1"/>
      <w:numFmt w:val="bullet"/>
      <w:lvlText w:val="◦"/>
      <w:lvlJc w:val="left"/>
      <w:pPr>
        <w:tabs>
          <w:tab w:val="num" w:pos="3807"/>
        </w:tabs>
        <w:ind w:left="380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167"/>
        </w:tabs>
        <w:ind w:left="4167" w:hanging="360"/>
      </w:pPr>
      <w:rPr>
        <w:rFonts w:ascii="OpenSymbol" w:hAnsi="OpenSymbol" w:cs="OpenSymbol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OpenSymbol"/>
        <w:color w:val="000000"/>
        <w:sz w:val="22"/>
        <w:szCs w:val="22"/>
        <w:lang w:val="ru-RU" w:eastAsia="ru-RU" w:bidi="ar-SA"/>
      </w:rPr>
    </w:lvl>
    <w:lvl w:ilvl="1">
      <w:start w:val="1"/>
      <w:numFmt w:val="bullet"/>
      <w:lvlText w:val="◦"/>
      <w:lvlJc w:val="left"/>
      <w:pPr>
        <w:tabs>
          <w:tab w:val="num" w:pos="1647"/>
        </w:tabs>
        <w:ind w:left="164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007"/>
        </w:tabs>
        <w:ind w:left="200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OpenSymbol"/>
        <w:color w:val="000000"/>
        <w:sz w:val="22"/>
        <w:szCs w:val="22"/>
        <w:lang w:val="ru-RU" w:eastAsia="ru-RU" w:bidi="ar-SA"/>
      </w:rPr>
    </w:lvl>
    <w:lvl w:ilvl="4">
      <w:start w:val="1"/>
      <w:numFmt w:val="bullet"/>
      <w:lvlText w:val="◦"/>
      <w:lvlJc w:val="left"/>
      <w:pPr>
        <w:tabs>
          <w:tab w:val="num" w:pos="2727"/>
        </w:tabs>
        <w:ind w:left="272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087"/>
        </w:tabs>
        <w:ind w:left="308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OpenSymbol"/>
        <w:color w:val="000000"/>
        <w:sz w:val="22"/>
        <w:szCs w:val="22"/>
        <w:lang w:val="ru-RU" w:eastAsia="ru-RU" w:bidi="ar-SA"/>
      </w:rPr>
    </w:lvl>
    <w:lvl w:ilvl="7">
      <w:start w:val="1"/>
      <w:numFmt w:val="bullet"/>
      <w:lvlText w:val="◦"/>
      <w:lvlJc w:val="left"/>
      <w:pPr>
        <w:tabs>
          <w:tab w:val="num" w:pos="3807"/>
        </w:tabs>
        <w:ind w:left="380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167"/>
        </w:tabs>
        <w:ind w:left="4167" w:hanging="360"/>
      </w:pPr>
      <w:rPr>
        <w:rFonts w:ascii="OpenSymbol" w:hAnsi="OpenSymbol" w:cs="OpenSymbol"/>
      </w:r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OpenSymbol"/>
        <w:color w:val="000000"/>
        <w:sz w:val="22"/>
        <w:szCs w:val="22"/>
        <w:lang w:val="ru-RU" w:eastAsia="ru-RU" w:bidi="ar-SA"/>
      </w:rPr>
    </w:lvl>
    <w:lvl w:ilvl="1">
      <w:start w:val="1"/>
      <w:numFmt w:val="bullet"/>
      <w:lvlText w:val="◦"/>
      <w:lvlJc w:val="left"/>
      <w:pPr>
        <w:tabs>
          <w:tab w:val="num" w:pos="1647"/>
        </w:tabs>
        <w:ind w:left="164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007"/>
        </w:tabs>
        <w:ind w:left="200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OpenSymbol"/>
        <w:color w:val="000000"/>
        <w:sz w:val="22"/>
        <w:szCs w:val="22"/>
        <w:lang w:val="ru-RU" w:eastAsia="ru-RU" w:bidi="ar-SA"/>
      </w:rPr>
    </w:lvl>
    <w:lvl w:ilvl="4">
      <w:start w:val="1"/>
      <w:numFmt w:val="bullet"/>
      <w:lvlText w:val="◦"/>
      <w:lvlJc w:val="left"/>
      <w:pPr>
        <w:tabs>
          <w:tab w:val="num" w:pos="2727"/>
        </w:tabs>
        <w:ind w:left="272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087"/>
        </w:tabs>
        <w:ind w:left="308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OpenSymbol"/>
        <w:color w:val="000000"/>
        <w:sz w:val="22"/>
        <w:szCs w:val="22"/>
        <w:lang w:val="ru-RU" w:eastAsia="ru-RU" w:bidi="ar-SA"/>
      </w:rPr>
    </w:lvl>
    <w:lvl w:ilvl="7">
      <w:start w:val="1"/>
      <w:numFmt w:val="bullet"/>
      <w:lvlText w:val="◦"/>
      <w:lvlJc w:val="left"/>
      <w:pPr>
        <w:tabs>
          <w:tab w:val="num" w:pos="3807"/>
        </w:tabs>
        <w:ind w:left="380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167"/>
        </w:tabs>
        <w:ind w:left="4167" w:hanging="360"/>
      </w:pPr>
      <w:rPr>
        <w:rFonts w:ascii="OpenSymbol" w:hAnsi="OpenSymbol" w:cs="OpenSymbol"/>
      </w:r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OpenSymbol"/>
        <w:color w:val="000000"/>
        <w:sz w:val="22"/>
        <w:szCs w:val="22"/>
        <w:lang w:val="ru-RU" w:eastAsia="ru-RU" w:bidi="ar-SA"/>
      </w:rPr>
    </w:lvl>
    <w:lvl w:ilvl="1">
      <w:start w:val="1"/>
      <w:numFmt w:val="bullet"/>
      <w:lvlText w:val="◦"/>
      <w:lvlJc w:val="left"/>
      <w:pPr>
        <w:tabs>
          <w:tab w:val="num" w:pos="1647"/>
        </w:tabs>
        <w:ind w:left="164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007"/>
        </w:tabs>
        <w:ind w:left="200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OpenSymbol"/>
        <w:color w:val="000000"/>
        <w:sz w:val="22"/>
        <w:szCs w:val="22"/>
        <w:lang w:val="ru-RU" w:eastAsia="ru-RU" w:bidi="ar-SA"/>
      </w:rPr>
    </w:lvl>
    <w:lvl w:ilvl="4">
      <w:start w:val="1"/>
      <w:numFmt w:val="bullet"/>
      <w:lvlText w:val="◦"/>
      <w:lvlJc w:val="left"/>
      <w:pPr>
        <w:tabs>
          <w:tab w:val="num" w:pos="2727"/>
        </w:tabs>
        <w:ind w:left="272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087"/>
        </w:tabs>
        <w:ind w:left="308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OpenSymbol"/>
        <w:color w:val="000000"/>
        <w:sz w:val="22"/>
        <w:szCs w:val="22"/>
        <w:lang w:val="ru-RU" w:eastAsia="ru-RU" w:bidi="ar-SA"/>
      </w:rPr>
    </w:lvl>
    <w:lvl w:ilvl="7">
      <w:start w:val="1"/>
      <w:numFmt w:val="bullet"/>
      <w:lvlText w:val="◦"/>
      <w:lvlJc w:val="left"/>
      <w:pPr>
        <w:tabs>
          <w:tab w:val="num" w:pos="3807"/>
        </w:tabs>
        <w:ind w:left="380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167"/>
        </w:tabs>
        <w:ind w:left="4167" w:hanging="360"/>
      </w:pPr>
      <w:rPr>
        <w:rFonts w:ascii="OpenSymbol" w:hAnsi="OpenSymbol" w:cs="OpenSymbol"/>
      </w:r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OpenSymbol"/>
        <w:color w:val="000000"/>
        <w:sz w:val="22"/>
        <w:szCs w:val="22"/>
        <w:lang w:val="ru-RU" w:eastAsia="ru-RU" w:bidi="ar-SA"/>
      </w:rPr>
    </w:lvl>
    <w:lvl w:ilvl="1">
      <w:start w:val="1"/>
      <w:numFmt w:val="bullet"/>
      <w:lvlText w:val="◦"/>
      <w:lvlJc w:val="left"/>
      <w:pPr>
        <w:tabs>
          <w:tab w:val="num" w:pos="1647"/>
        </w:tabs>
        <w:ind w:left="164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007"/>
        </w:tabs>
        <w:ind w:left="200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OpenSymbol"/>
        <w:color w:val="000000"/>
        <w:sz w:val="22"/>
        <w:szCs w:val="22"/>
        <w:lang w:val="ru-RU" w:eastAsia="ru-RU" w:bidi="ar-SA"/>
      </w:rPr>
    </w:lvl>
    <w:lvl w:ilvl="4">
      <w:start w:val="1"/>
      <w:numFmt w:val="bullet"/>
      <w:lvlText w:val="◦"/>
      <w:lvlJc w:val="left"/>
      <w:pPr>
        <w:tabs>
          <w:tab w:val="num" w:pos="2727"/>
        </w:tabs>
        <w:ind w:left="272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087"/>
        </w:tabs>
        <w:ind w:left="308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OpenSymbol"/>
        <w:color w:val="000000"/>
        <w:sz w:val="22"/>
        <w:szCs w:val="22"/>
        <w:lang w:val="ru-RU" w:eastAsia="ru-RU" w:bidi="ar-SA"/>
      </w:rPr>
    </w:lvl>
    <w:lvl w:ilvl="7">
      <w:start w:val="1"/>
      <w:numFmt w:val="bullet"/>
      <w:lvlText w:val="◦"/>
      <w:lvlJc w:val="left"/>
      <w:pPr>
        <w:tabs>
          <w:tab w:val="num" w:pos="3807"/>
        </w:tabs>
        <w:ind w:left="380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167"/>
        </w:tabs>
        <w:ind w:left="4167" w:hanging="360"/>
      </w:pPr>
      <w:rPr>
        <w:rFonts w:ascii="OpenSymbol" w:hAnsi="OpenSymbol" w:cs="OpenSymbol"/>
      </w:r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OpenSymbol"/>
        <w:color w:val="000000"/>
        <w:sz w:val="22"/>
        <w:szCs w:val="22"/>
        <w:lang w:val="ru-RU" w:eastAsia="ru-RU" w:bidi="ar-SA"/>
      </w:rPr>
    </w:lvl>
    <w:lvl w:ilvl="1">
      <w:start w:val="1"/>
      <w:numFmt w:val="bullet"/>
      <w:lvlText w:val="◦"/>
      <w:lvlJc w:val="left"/>
      <w:pPr>
        <w:tabs>
          <w:tab w:val="num" w:pos="1647"/>
        </w:tabs>
        <w:ind w:left="164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007"/>
        </w:tabs>
        <w:ind w:left="200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OpenSymbol"/>
        <w:color w:val="000000"/>
        <w:sz w:val="22"/>
        <w:szCs w:val="22"/>
        <w:lang w:val="ru-RU" w:eastAsia="ru-RU" w:bidi="ar-SA"/>
      </w:rPr>
    </w:lvl>
    <w:lvl w:ilvl="4">
      <w:start w:val="1"/>
      <w:numFmt w:val="bullet"/>
      <w:lvlText w:val="◦"/>
      <w:lvlJc w:val="left"/>
      <w:pPr>
        <w:tabs>
          <w:tab w:val="num" w:pos="2727"/>
        </w:tabs>
        <w:ind w:left="272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087"/>
        </w:tabs>
        <w:ind w:left="308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OpenSymbol"/>
        <w:color w:val="000000"/>
        <w:sz w:val="22"/>
        <w:szCs w:val="22"/>
        <w:lang w:val="ru-RU" w:eastAsia="ru-RU" w:bidi="ar-SA"/>
      </w:rPr>
    </w:lvl>
    <w:lvl w:ilvl="7">
      <w:start w:val="1"/>
      <w:numFmt w:val="bullet"/>
      <w:lvlText w:val="◦"/>
      <w:lvlJc w:val="left"/>
      <w:pPr>
        <w:tabs>
          <w:tab w:val="num" w:pos="3807"/>
        </w:tabs>
        <w:ind w:left="380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167"/>
        </w:tabs>
        <w:ind w:left="4167" w:hanging="360"/>
      </w:pPr>
      <w:rPr>
        <w:rFonts w:ascii="OpenSymbol" w:hAnsi="OpenSymbol" w:cs="OpenSymbol"/>
      </w:rPr>
    </w:lvl>
  </w:abstractNum>
  <w:abstractNum w:abstractNumId="16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OpenSymbol"/>
        <w:sz w:val="22"/>
        <w:szCs w:val="22"/>
        <w:lang w:val="ru-RU" w:eastAsia="ru-RU" w:bidi="ar-SA"/>
      </w:rPr>
    </w:lvl>
    <w:lvl w:ilvl="1">
      <w:start w:val="1"/>
      <w:numFmt w:val="bullet"/>
      <w:lvlText w:val="◦"/>
      <w:lvlJc w:val="left"/>
      <w:pPr>
        <w:tabs>
          <w:tab w:val="num" w:pos="1647"/>
        </w:tabs>
        <w:ind w:left="164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007"/>
        </w:tabs>
        <w:ind w:left="200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OpenSymbol"/>
        <w:sz w:val="22"/>
        <w:szCs w:val="22"/>
        <w:lang w:val="ru-RU" w:eastAsia="ru-RU" w:bidi="ar-SA"/>
      </w:rPr>
    </w:lvl>
    <w:lvl w:ilvl="4">
      <w:start w:val="1"/>
      <w:numFmt w:val="bullet"/>
      <w:lvlText w:val="◦"/>
      <w:lvlJc w:val="left"/>
      <w:pPr>
        <w:tabs>
          <w:tab w:val="num" w:pos="2727"/>
        </w:tabs>
        <w:ind w:left="272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087"/>
        </w:tabs>
        <w:ind w:left="308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OpenSymbol"/>
        <w:sz w:val="22"/>
        <w:szCs w:val="22"/>
        <w:lang w:val="ru-RU" w:eastAsia="ru-RU" w:bidi="ar-SA"/>
      </w:rPr>
    </w:lvl>
    <w:lvl w:ilvl="7">
      <w:start w:val="1"/>
      <w:numFmt w:val="bullet"/>
      <w:lvlText w:val="◦"/>
      <w:lvlJc w:val="left"/>
      <w:pPr>
        <w:tabs>
          <w:tab w:val="num" w:pos="3807"/>
        </w:tabs>
        <w:ind w:left="380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167"/>
        </w:tabs>
        <w:ind w:left="4167" w:hanging="360"/>
      </w:pPr>
      <w:rPr>
        <w:rFonts w:ascii="OpenSymbol" w:hAnsi="OpenSymbol" w:cs="OpenSymbol"/>
      </w:rPr>
    </w:lvl>
  </w:abstractNum>
  <w:abstractNum w:abstractNumId="17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OpenSymbol"/>
        <w:sz w:val="22"/>
        <w:szCs w:val="22"/>
        <w:lang w:val="ru-RU" w:eastAsia="ru-RU" w:bidi="ar-SA"/>
      </w:rPr>
    </w:lvl>
    <w:lvl w:ilvl="1">
      <w:start w:val="1"/>
      <w:numFmt w:val="bullet"/>
      <w:lvlText w:val="◦"/>
      <w:lvlJc w:val="left"/>
      <w:pPr>
        <w:tabs>
          <w:tab w:val="num" w:pos="1647"/>
        </w:tabs>
        <w:ind w:left="164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007"/>
        </w:tabs>
        <w:ind w:left="200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OpenSymbol"/>
        <w:sz w:val="22"/>
        <w:szCs w:val="22"/>
        <w:lang w:val="ru-RU" w:eastAsia="ru-RU" w:bidi="ar-SA"/>
      </w:rPr>
    </w:lvl>
    <w:lvl w:ilvl="4">
      <w:start w:val="1"/>
      <w:numFmt w:val="bullet"/>
      <w:lvlText w:val="◦"/>
      <w:lvlJc w:val="left"/>
      <w:pPr>
        <w:tabs>
          <w:tab w:val="num" w:pos="2727"/>
        </w:tabs>
        <w:ind w:left="272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087"/>
        </w:tabs>
        <w:ind w:left="308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OpenSymbol"/>
        <w:sz w:val="22"/>
        <w:szCs w:val="22"/>
        <w:lang w:val="ru-RU" w:eastAsia="ru-RU" w:bidi="ar-SA"/>
      </w:rPr>
    </w:lvl>
    <w:lvl w:ilvl="7">
      <w:start w:val="1"/>
      <w:numFmt w:val="bullet"/>
      <w:lvlText w:val="◦"/>
      <w:lvlJc w:val="left"/>
      <w:pPr>
        <w:tabs>
          <w:tab w:val="num" w:pos="3807"/>
        </w:tabs>
        <w:ind w:left="380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167"/>
        </w:tabs>
        <w:ind w:left="4167" w:hanging="360"/>
      </w:pPr>
      <w:rPr>
        <w:rFonts w:ascii="OpenSymbol" w:hAnsi="OpenSymbol" w:cs="OpenSymbol"/>
      </w:rPr>
    </w:lvl>
  </w:abstractNum>
  <w:abstractNum w:abstractNumId="18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OpenSymbol"/>
        <w:sz w:val="22"/>
        <w:szCs w:val="22"/>
        <w:lang w:val="ru-RU" w:eastAsia="ru-RU" w:bidi="ar-SA"/>
      </w:rPr>
    </w:lvl>
    <w:lvl w:ilvl="1">
      <w:start w:val="1"/>
      <w:numFmt w:val="bullet"/>
      <w:lvlText w:val="◦"/>
      <w:lvlJc w:val="left"/>
      <w:pPr>
        <w:tabs>
          <w:tab w:val="num" w:pos="1647"/>
        </w:tabs>
        <w:ind w:left="164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007"/>
        </w:tabs>
        <w:ind w:left="200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OpenSymbol"/>
        <w:sz w:val="22"/>
        <w:szCs w:val="22"/>
        <w:lang w:val="ru-RU" w:eastAsia="ru-RU" w:bidi="ar-SA"/>
      </w:rPr>
    </w:lvl>
    <w:lvl w:ilvl="4">
      <w:start w:val="1"/>
      <w:numFmt w:val="bullet"/>
      <w:lvlText w:val="◦"/>
      <w:lvlJc w:val="left"/>
      <w:pPr>
        <w:tabs>
          <w:tab w:val="num" w:pos="2727"/>
        </w:tabs>
        <w:ind w:left="272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087"/>
        </w:tabs>
        <w:ind w:left="308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OpenSymbol"/>
        <w:sz w:val="22"/>
        <w:szCs w:val="22"/>
        <w:lang w:val="ru-RU" w:eastAsia="ru-RU" w:bidi="ar-SA"/>
      </w:rPr>
    </w:lvl>
    <w:lvl w:ilvl="7">
      <w:start w:val="1"/>
      <w:numFmt w:val="bullet"/>
      <w:lvlText w:val="◦"/>
      <w:lvlJc w:val="left"/>
      <w:pPr>
        <w:tabs>
          <w:tab w:val="num" w:pos="3807"/>
        </w:tabs>
        <w:ind w:left="380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167"/>
        </w:tabs>
        <w:ind w:left="4167" w:hanging="360"/>
      </w:pPr>
      <w:rPr>
        <w:rFonts w:ascii="OpenSymbol" w:hAnsi="OpenSymbol" w:cs="OpenSymbol"/>
      </w:rPr>
    </w:lvl>
  </w:abstractNum>
  <w:abstractNum w:abstractNumId="19">
    <w:nsid w:val="00000014"/>
    <w:multiLevelType w:val="multi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OpenSymbol"/>
        <w:sz w:val="22"/>
        <w:szCs w:val="22"/>
        <w:lang w:val="ru-RU" w:eastAsia="ru-RU" w:bidi="ar-SA"/>
      </w:rPr>
    </w:lvl>
    <w:lvl w:ilvl="1">
      <w:start w:val="1"/>
      <w:numFmt w:val="bullet"/>
      <w:lvlText w:val="◦"/>
      <w:lvlJc w:val="left"/>
      <w:pPr>
        <w:tabs>
          <w:tab w:val="num" w:pos="1647"/>
        </w:tabs>
        <w:ind w:left="164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007"/>
        </w:tabs>
        <w:ind w:left="200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OpenSymbol"/>
        <w:sz w:val="22"/>
        <w:szCs w:val="22"/>
        <w:lang w:val="ru-RU" w:eastAsia="ru-RU" w:bidi="ar-SA"/>
      </w:rPr>
    </w:lvl>
    <w:lvl w:ilvl="4">
      <w:start w:val="1"/>
      <w:numFmt w:val="bullet"/>
      <w:lvlText w:val="◦"/>
      <w:lvlJc w:val="left"/>
      <w:pPr>
        <w:tabs>
          <w:tab w:val="num" w:pos="2727"/>
        </w:tabs>
        <w:ind w:left="272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087"/>
        </w:tabs>
        <w:ind w:left="308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OpenSymbol"/>
        <w:sz w:val="22"/>
        <w:szCs w:val="22"/>
        <w:lang w:val="ru-RU" w:eastAsia="ru-RU" w:bidi="ar-SA"/>
      </w:rPr>
    </w:lvl>
    <w:lvl w:ilvl="7">
      <w:start w:val="1"/>
      <w:numFmt w:val="bullet"/>
      <w:lvlText w:val="◦"/>
      <w:lvlJc w:val="left"/>
      <w:pPr>
        <w:tabs>
          <w:tab w:val="num" w:pos="3807"/>
        </w:tabs>
        <w:ind w:left="380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167"/>
        </w:tabs>
        <w:ind w:left="4167" w:hanging="360"/>
      </w:pPr>
      <w:rPr>
        <w:rFonts w:ascii="OpenSymbol" w:hAnsi="OpenSymbol" w:cs="OpenSymbol"/>
      </w:rPr>
    </w:lvl>
  </w:abstractNum>
  <w:abstractNum w:abstractNumId="20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OpenSymbol"/>
        <w:sz w:val="22"/>
        <w:szCs w:val="22"/>
        <w:lang w:val="ru-RU" w:eastAsia="ru-RU" w:bidi="ar-SA"/>
      </w:rPr>
    </w:lvl>
    <w:lvl w:ilvl="1">
      <w:start w:val="1"/>
      <w:numFmt w:val="bullet"/>
      <w:lvlText w:val="◦"/>
      <w:lvlJc w:val="left"/>
      <w:pPr>
        <w:tabs>
          <w:tab w:val="num" w:pos="1647"/>
        </w:tabs>
        <w:ind w:left="164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007"/>
        </w:tabs>
        <w:ind w:left="200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OpenSymbol"/>
        <w:sz w:val="22"/>
        <w:szCs w:val="22"/>
        <w:lang w:val="ru-RU" w:eastAsia="ru-RU" w:bidi="ar-SA"/>
      </w:rPr>
    </w:lvl>
    <w:lvl w:ilvl="4">
      <w:start w:val="1"/>
      <w:numFmt w:val="bullet"/>
      <w:lvlText w:val="◦"/>
      <w:lvlJc w:val="left"/>
      <w:pPr>
        <w:tabs>
          <w:tab w:val="num" w:pos="2727"/>
        </w:tabs>
        <w:ind w:left="272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087"/>
        </w:tabs>
        <w:ind w:left="308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OpenSymbol"/>
        <w:sz w:val="22"/>
        <w:szCs w:val="22"/>
        <w:lang w:val="ru-RU" w:eastAsia="ru-RU" w:bidi="ar-SA"/>
      </w:rPr>
    </w:lvl>
    <w:lvl w:ilvl="7">
      <w:start w:val="1"/>
      <w:numFmt w:val="bullet"/>
      <w:lvlText w:val="◦"/>
      <w:lvlJc w:val="left"/>
      <w:pPr>
        <w:tabs>
          <w:tab w:val="num" w:pos="3807"/>
        </w:tabs>
        <w:ind w:left="380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167"/>
        </w:tabs>
        <w:ind w:left="4167" w:hanging="360"/>
      </w:pPr>
      <w:rPr>
        <w:rFonts w:ascii="OpenSymbol" w:hAnsi="OpenSymbol" w:cs="OpenSymbol"/>
      </w:rPr>
    </w:lvl>
  </w:abstractNum>
  <w:abstractNum w:abstractNumId="21">
    <w:nsid w:val="057B5CD6"/>
    <w:multiLevelType w:val="hybridMultilevel"/>
    <w:tmpl w:val="7CAA228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>
    <w:nsid w:val="532E4E50"/>
    <w:multiLevelType w:val="hybridMultilevel"/>
    <w:tmpl w:val="35567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00CE"/>
    <w:rsid w:val="0004074A"/>
    <w:rsid w:val="000826AD"/>
    <w:rsid w:val="000B7640"/>
    <w:rsid w:val="00100FE9"/>
    <w:rsid w:val="001475FC"/>
    <w:rsid w:val="00163816"/>
    <w:rsid w:val="001B0A01"/>
    <w:rsid w:val="00293D50"/>
    <w:rsid w:val="002D0C93"/>
    <w:rsid w:val="0034361A"/>
    <w:rsid w:val="00420772"/>
    <w:rsid w:val="0042153E"/>
    <w:rsid w:val="004646AC"/>
    <w:rsid w:val="00470EC8"/>
    <w:rsid w:val="004A0BE1"/>
    <w:rsid w:val="00595A46"/>
    <w:rsid w:val="005D7744"/>
    <w:rsid w:val="007D205D"/>
    <w:rsid w:val="00840512"/>
    <w:rsid w:val="00860B68"/>
    <w:rsid w:val="0086685D"/>
    <w:rsid w:val="00BA49F8"/>
    <w:rsid w:val="00D771C7"/>
    <w:rsid w:val="00DE09B1"/>
    <w:rsid w:val="00E556F2"/>
    <w:rsid w:val="00EA0F4E"/>
    <w:rsid w:val="00F94F79"/>
    <w:rsid w:val="00FB3BAC"/>
    <w:rsid w:val="00FB5F31"/>
    <w:rsid w:val="00FD0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ascii="Arial Unicode MS" w:eastAsia="Arial Unicode MS" w:hAnsi="Arial Unicode MS" w:cs="Arial Unicode MS"/>
      <w:color w:val="000000"/>
      <w:kern w:val="1"/>
      <w:sz w:val="24"/>
      <w:szCs w:val="24"/>
    </w:rPr>
  </w:style>
  <w:style w:type="paragraph" w:styleId="1">
    <w:name w:val="heading 1"/>
    <w:basedOn w:val="a"/>
    <w:next w:val="a0"/>
    <w:qFormat/>
    <w:pPr>
      <w:keepNext/>
      <w:numPr>
        <w:numId w:val="1"/>
      </w:numPr>
      <w:spacing w:before="240" w:after="60"/>
      <w:outlineLvl w:val="0"/>
    </w:pPr>
    <w:rPr>
      <w:rFonts w:ascii="Calibri Light" w:eastAsia="Times New Roman" w:hAnsi="Calibri Light" w:cs="Calibri Light"/>
      <w:b/>
      <w:bCs/>
      <w:sz w:val="32"/>
      <w:szCs w:val="32"/>
    </w:rPr>
  </w:style>
  <w:style w:type="paragraph" w:styleId="2">
    <w:name w:val="heading 2"/>
    <w:basedOn w:val="a"/>
    <w:next w:val="a0"/>
    <w:qFormat/>
    <w:pPr>
      <w:keepNext/>
      <w:numPr>
        <w:ilvl w:val="1"/>
        <w:numId w:val="1"/>
      </w:numPr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0"/>
    <w:qFormat/>
    <w:pPr>
      <w:keepNext/>
      <w:numPr>
        <w:ilvl w:val="2"/>
        <w:numId w:val="1"/>
      </w:numPr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Arial Unicode MS" w:hAnsi="Times New Roman" w:cs="Times New Roman"/>
      <w:color w:val="000000"/>
      <w:sz w:val="22"/>
      <w:szCs w:val="22"/>
      <w:lang w:val="ru-RU" w:eastAsia="ru-RU" w:bidi="ar-SA"/>
    </w:rPr>
  </w:style>
  <w:style w:type="character" w:customStyle="1" w:styleId="WW8Num3z0">
    <w:name w:val="WW8Num3z0"/>
    <w:rPr>
      <w:rFonts w:ascii="Arial" w:eastAsia="Arial Unicode MS" w:hAnsi="Arial" w:cs="Arial"/>
      <w:sz w:val="22"/>
      <w:szCs w:val="22"/>
      <w:lang w:val="ru-RU" w:eastAsia="ru-RU" w:bidi="ar-SA"/>
    </w:rPr>
  </w:style>
  <w:style w:type="character" w:customStyle="1" w:styleId="WW8Num3z1">
    <w:name w:val="WW8Num3z1"/>
    <w:rPr>
      <w:rFonts w:cs="Times New Roman"/>
    </w:rPr>
  </w:style>
  <w:style w:type="character" w:customStyle="1" w:styleId="WW8Num4z0">
    <w:name w:val="WW8Num4z0"/>
    <w:rPr>
      <w:rFonts w:ascii="Arial" w:eastAsia="Arial Unicode MS" w:hAnsi="Arial" w:cs="Arial"/>
      <w:sz w:val="22"/>
      <w:szCs w:val="22"/>
      <w:lang w:val="ru-RU" w:eastAsia="ru-RU" w:bidi="ar-SA"/>
    </w:rPr>
  </w:style>
  <w:style w:type="character" w:customStyle="1" w:styleId="WW8Num4z1">
    <w:name w:val="WW8Num4z1"/>
    <w:rPr>
      <w:rFonts w:cs="Times New Roman"/>
    </w:rPr>
  </w:style>
  <w:style w:type="character" w:customStyle="1" w:styleId="WW8Num5z0">
    <w:name w:val="WW8Num5z0"/>
    <w:rPr>
      <w:rFonts w:ascii="Arial" w:eastAsia="Arial Unicode MS" w:hAnsi="Arial" w:cs="Arial"/>
      <w:sz w:val="22"/>
      <w:szCs w:val="22"/>
      <w:lang w:val="ru-RU" w:eastAsia="ru-RU" w:bidi="ar-SA"/>
    </w:rPr>
  </w:style>
  <w:style w:type="character" w:customStyle="1" w:styleId="WW8Num5z1">
    <w:name w:val="WW8Num5z1"/>
    <w:rPr>
      <w:rFonts w:cs="Times New Roman"/>
    </w:rPr>
  </w:style>
  <w:style w:type="character" w:customStyle="1" w:styleId="WW8Num6z0">
    <w:name w:val="WW8Num6z0"/>
    <w:rPr>
      <w:rFonts w:ascii="Arial" w:eastAsia="Arial Unicode MS" w:hAnsi="Arial" w:cs="Arial"/>
      <w:sz w:val="22"/>
      <w:szCs w:val="22"/>
      <w:lang w:val="ru-RU" w:eastAsia="ru-RU" w:bidi="ar-SA"/>
    </w:rPr>
  </w:style>
  <w:style w:type="character" w:customStyle="1" w:styleId="WW8Num6z1">
    <w:name w:val="WW8Num6z1"/>
    <w:rPr>
      <w:rFonts w:cs="Times New Roman"/>
    </w:rPr>
  </w:style>
  <w:style w:type="character" w:customStyle="1" w:styleId="WW8Num7z0">
    <w:name w:val="WW8Num7z0"/>
    <w:rPr>
      <w:rFonts w:ascii="Symbol" w:hAnsi="Symbol" w:cs="OpenSymbol"/>
      <w:sz w:val="22"/>
      <w:szCs w:val="22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eastAsia="Arial Unicode MS" w:hAnsi="Symbol" w:cs="OpenSymbol"/>
      <w:color w:val="000000"/>
      <w:sz w:val="22"/>
      <w:szCs w:val="22"/>
      <w:lang w:val="ru-RU" w:eastAsia="ru-RU" w:bidi="ar-SA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eastAsia="Arial Unicode MS" w:hAnsi="Symbol" w:cs="OpenSymbol"/>
      <w:color w:val="000000"/>
      <w:sz w:val="22"/>
      <w:szCs w:val="22"/>
      <w:lang w:val="ru-RU" w:eastAsia="ru-RU" w:bidi="ar-SA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Symbol" w:eastAsia="Arial Unicode MS" w:hAnsi="Symbol" w:cs="OpenSymbol"/>
      <w:color w:val="000000"/>
      <w:sz w:val="22"/>
      <w:szCs w:val="22"/>
      <w:lang w:val="ru-RU" w:eastAsia="ru-RU" w:bidi="ar-SA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Symbol" w:eastAsia="Arial Unicode MS" w:hAnsi="Symbol" w:cs="OpenSymbol"/>
      <w:color w:val="000000"/>
      <w:sz w:val="22"/>
      <w:szCs w:val="22"/>
      <w:lang w:val="ru-RU" w:eastAsia="ru-RU" w:bidi="ar-SA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0">
    <w:name w:val="WW8Num12z0"/>
    <w:rPr>
      <w:rFonts w:ascii="Symbol" w:eastAsia="Arial Unicode MS" w:hAnsi="Symbol" w:cs="OpenSymbol"/>
      <w:color w:val="000000"/>
      <w:sz w:val="22"/>
      <w:szCs w:val="22"/>
      <w:lang w:val="ru-RU" w:eastAsia="ru-RU" w:bidi="ar-SA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0">
    <w:name w:val="WW8Num13z0"/>
    <w:rPr>
      <w:rFonts w:ascii="Symbol" w:eastAsia="Arial Unicode MS" w:hAnsi="Symbol" w:cs="OpenSymbol"/>
      <w:color w:val="000000"/>
      <w:sz w:val="22"/>
      <w:szCs w:val="22"/>
      <w:lang w:val="ru-RU" w:eastAsia="ru-RU" w:bidi="ar-SA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8Num14z0">
    <w:name w:val="WW8Num14z0"/>
    <w:rPr>
      <w:rFonts w:ascii="Symbol" w:eastAsia="Arial Unicode MS" w:hAnsi="Symbol" w:cs="OpenSymbol"/>
      <w:color w:val="000000"/>
      <w:sz w:val="22"/>
      <w:szCs w:val="22"/>
      <w:lang w:val="ru-RU" w:eastAsia="ru-RU" w:bidi="ar-SA"/>
    </w:rPr>
  </w:style>
  <w:style w:type="character" w:customStyle="1" w:styleId="WW8Num14z1">
    <w:name w:val="WW8Num14z1"/>
    <w:rPr>
      <w:rFonts w:ascii="OpenSymbol" w:hAnsi="OpenSymbol" w:cs="OpenSymbol"/>
    </w:rPr>
  </w:style>
  <w:style w:type="character" w:customStyle="1" w:styleId="WW8Num15z0">
    <w:name w:val="WW8Num15z0"/>
    <w:rPr>
      <w:rFonts w:ascii="Symbol" w:eastAsia="Arial Unicode MS" w:hAnsi="Symbol" w:cs="OpenSymbol"/>
      <w:color w:val="000000"/>
      <w:sz w:val="22"/>
      <w:szCs w:val="22"/>
      <w:lang w:val="ru-RU" w:eastAsia="ru-RU" w:bidi="ar-SA"/>
    </w:rPr>
  </w:style>
  <w:style w:type="character" w:customStyle="1" w:styleId="WW8Num15z1">
    <w:name w:val="WW8Num15z1"/>
    <w:rPr>
      <w:rFonts w:ascii="OpenSymbol" w:hAnsi="OpenSymbol" w:cs="OpenSymbol"/>
    </w:rPr>
  </w:style>
  <w:style w:type="character" w:customStyle="1" w:styleId="WW8Num16z0">
    <w:name w:val="WW8Num16z0"/>
    <w:rPr>
      <w:rFonts w:ascii="Symbol" w:eastAsia="Arial Unicode MS" w:hAnsi="Symbol" w:cs="OpenSymbol"/>
      <w:color w:val="000000"/>
      <w:sz w:val="22"/>
      <w:szCs w:val="22"/>
      <w:lang w:val="ru-RU" w:eastAsia="ru-RU" w:bidi="ar-SA"/>
    </w:rPr>
  </w:style>
  <w:style w:type="character" w:customStyle="1" w:styleId="WW8Num16z1">
    <w:name w:val="WW8Num16z1"/>
    <w:rPr>
      <w:rFonts w:ascii="OpenSymbol" w:hAnsi="OpenSymbol" w:cs="OpenSymbol"/>
    </w:rPr>
  </w:style>
  <w:style w:type="character" w:customStyle="1" w:styleId="WW8Num17z0">
    <w:name w:val="WW8Num17z0"/>
    <w:rPr>
      <w:rFonts w:ascii="Symbol" w:eastAsia="Arial Unicode MS" w:hAnsi="Symbol" w:cs="OpenSymbol"/>
      <w:sz w:val="22"/>
      <w:szCs w:val="22"/>
      <w:lang w:val="ru-RU" w:eastAsia="ru-RU" w:bidi="ar-SA"/>
    </w:rPr>
  </w:style>
  <w:style w:type="character" w:customStyle="1" w:styleId="WW8Num17z1">
    <w:name w:val="WW8Num17z1"/>
    <w:rPr>
      <w:rFonts w:ascii="OpenSymbol" w:hAnsi="OpenSymbol" w:cs="OpenSymbol"/>
    </w:rPr>
  </w:style>
  <w:style w:type="character" w:customStyle="1" w:styleId="WW8Num18z0">
    <w:name w:val="WW8Num18z0"/>
    <w:rPr>
      <w:rFonts w:ascii="Symbol" w:eastAsia="Arial Unicode MS" w:hAnsi="Symbol" w:cs="OpenSymbol"/>
      <w:sz w:val="22"/>
      <w:szCs w:val="22"/>
      <w:lang w:val="ru-RU" w:eastAsia="ru-RU" w:bidi="ar-SA"/>
    </w:rPr>
  </w:style>
  <w:style w:type="character" w:customStyle="1" w:styleId="WW8Num18z1">
    <w:name w:val="WW8Num18z1"/>
    <w:rPr>
      <w:rFonts w:ascii="OpenSymbol" w:hAnsi="OpenSymbol" w:cs="OpenSymbol"/>
    </w:rPr>
  </w:style>
  <w:style w:type="character" w:customStyle="1" w:styleId="WW8Num19z0">
    <w:name w:val="WW8Num19z0"/>
    <w:rPr>
      <w:rFonts w:ascii="Symbol" w:eastAsia="Arial Unicode MS" w:hAnsi="Symbol" w:cs="OpenSymbol"/>
      <w:sz w:val="22"/>
      <w:szCs w:val="22"/>
      <w:lang w:val="ru-RU" w:eastAsia="ru-RU" w:bidi="ar-SA"/>
    </w:rPr>
  </w:style>
  <w:style w:type="character" w:customStyle="1" w:styleId="WW8Num19z1">
    <w:name w:val="WW8Num19z1"/>
    <w:rPr>
      <w:rFonts w:ascii="OpenSymbol" w:hAnsi="OpenSymbol" w:cs="OpenSymbol"/>
    </w:rPr>
  </w:style>
  <w:style w:type="character" w:customStyle="1" w:styleId="WW8Num20z0">
    <w:name w:val="WW8Num20z0"/>
    <w:rPr>
      <w:rFonts w:ascii="Symbol" w:eastAsia="Arial Unicode MS" w:hAnsi="Symbol" w:cs="OpenSymbol"/>
      <w:sz w:val="22"/>
      <w:szCs w:val="22"/>
      <w:lang w:val="ru-RU" w:eastAsia="ru-RU" w:bidi="ar-SA"/>
    </w:rPr>
  </w:style>
  <w:style w:type="character" w:customStyle="1" w:styleId="WW8Num20z1">
    <w:name w:val="WW8Num20z1"/>
    <w:rPr>
      <w:rFonts w:ascii="OpenSymbol" w:hAnsi="OpenSymbol" w:cs="OpenSymbol"/>
    </w:rPr>
  </w:style>
  <w:style w:type="character" w:customStyle="1" w:styleId="WW8Num21z0">
    <w:name w:val="WW8Num21z0"/>
    <w:rPr>
      <w:rFonts w:ascii="Symbol" w:eastAsia="Arial Unicode MS" w:hAnsi="Symbol" w:cs="OpenSymbol"/>
      <w:sz w:val="22"/>
      <w:szCs w:val="22"/>
      <w:lang w:val="ru-RU" w:eastAsia="ru-RU" w:bidi="ar-SA"/>
    </w:rPr>
  </w:style>
  <w:style w:type="character" w:customStyle="1" w:styleId="WW8Num21z1">
    <w:name w:val="WW8Num21z1"/>
    <w:rPr>
      <w:rFonts w:ascii="OpenSymbol" w:hAnsi="OpenSymbol" w:cs="OpenSymbol"/>
    </w:rPr>
  </w:style>
  <w:style w:type="character" w:customStyle="1" w:styleId="WW8Num2z1">
    <w:name w:val="WW8Num2z1"/>
    <w:rPr>
      <w:rFonts w:cs="Times New Roman"/>
    </w:rPr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10">
    <w:name w:val="Основной шрифт абзаца1"/>
  </w:style>
  <w:style w:type="character" w:styleId="a4">
    <w:name w:val="Hyperlink"/>
    <w:rPr>
      <w:rFonts w:cs="Times New Roman"/>
      <w:color w:val="0066CC"/>
      <w:u w:val="single"/>
    </w:rPr>
  </w:style>
  <w:style w:type="character" w:customStyle="1" w:styleId="11">
    <w:name w:val="Заголовок №1_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0">
    <w:name w:val="Основной текст (2)_"/>
    <w:rPr>
      <w:rFonts w:ascii="Times New Roman" w:hAnsi="Times New Roman" w:cs="Times New Roman"/>
      <w:sz w:val="28"/>
      <w:szCs w:val="28"/>
      <w:u w:val="none"/>
    </w:rPr>
  </w:style>
  <w:style w:type="character" w:customStyle="1" w:styleId="21">
    <w:name w:val="Основной текст (2) + Полужирный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30">
    <w:name w:val="Основной текст (3)_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2">
    <w:name w:val="Основной текст (2) + Курсив"/>
    <w:rPr>
      <w:rFonts w:ascii="Times New Roman" w:hAnsi="Times New Roman" w:cs="Times New Roman"/>
      <w:i/>
      <w:iCs/>
      <w:sz w:val="28"/>
      <w:szCs w:val="28"/>
      <w:u w:val="none"/>
    </w:rPr>
  </w:style>
  <w:style w:type="character" w:customStyle="1" w:styleId="12">
    <w:name w:val="Заголовок №1"/>
    <w:rPr>
      <w:rFonts w:ascii="Times New Roman" w:hAnsi="Times New Roman" w:cs="Times New Roman"/>
      <w:b/>
      <w:bCs/>
      <w:sz w:val="28"/>
      <w:szCs w:val="28"/>
      <w:u w:val="single"/>
    </w:rPr>
  </w:style>
  <w:style w:type="character" w:customStyle="1" w:styleId="4">
    <w:name w:val="Основной текст (4)_"/>
    <w:rPr>
      <w:rFonts w:ascii="Times New Roman" w:hAnsi="Times New Roman" w:cs="Times New Roman"/>
      <w:i/>
      <w:iCs/>
      <w:sz w:val="28"/>
      <w:szCs w:val="28"/>
      <w:u w:val="none"/>
    </w:rPr>
  </w:style>
  <w:style w:type="character" w:customStyle="1" w:styleId="40">
    <w:name w:val="Основной текст (4)"/>
    <w:rPr>
      <w:rFonts w:ascii="Times New Roman" w:hAnsi="Times New Roman" w:cs="Times New Roman"/>
      <w:i/>
      <w:iCs/>
      <w:sz w:val="28"/>
      <w:szCs w:val="28"/>
      <w:u w:val="single"/>
    </w:rPr>
  </w:style>
  <w:style w:type="character" w:customStyle="1" w:styleId="a5">
    <w:name w:val="Подпись к таблице_"/>
    <w:rPr>
      <w:rFonts w:ascii="Times New Roman" w:hAnsi="Times New Roman" w:cs="Times New Roman"/>
      <w:i/>
      <w:iCs/>
      <w:sz w:val="28"/>
      <w:szCs w:val="28"/>
      <w:u w:val="none"/>
    </w:rPr>
  </w:style>
  <w:style w:type="character" w:customStyle="1" w:styleId="211pt">
    <w:name w:val="Основной текст (2) + 11 pt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211pt5">
    <w:name w:val="Основной текст (2) + 11 pt5"/>
    <w:rPr>
      <w:rFonts w:ascii="Times New Roman" w:hAnsi="Times New Roman" w:cs="Times New Roman"/>
      <w:sz w:val="22"/>
      <w:szCs w:val="22"/>
      <w:u w:val="none"/>
    </w:rPr>
  </w:style>
  <w:style w:type="character" w:customStyle="1" w:styleId="23">
    <w:name w:val="Основной текст (2)"/>
    <w:rPr>
      <w:rFonts w:ascii="Times New Roman" w:hAnsi="Times New Roman" w:cs="Times New Roman"/>
      <w:sz w:val="28"/>
      <w:szCs w:val="28"/>
      <w:u w:val="single"/>
      <w:lang w:val="en-US" w:eastAsia="en-US"/>
    </w:rPr>
  </w:style>
  <w:style w:type="character" w:customStyle="1" w:styleId="13">
    <w:name w:val="Заголовок №1 + Не полужирный"/>
    <w:rPr>
      <w:rFonts w:ascii="Times New Roman" w:hAnsi="Times New Roman" w:cs="Times New Roman"/>
      <w:b w:val="0"/>
      <w:bCs w:val="0"/>
      <w:sz w:val="28"/>
      <w:szCs w:val="28"/>
      <w:u w:val="none"/>
    </w:rPr>
  </w:style>
  <w:style w:type="character" w:customStyle="1" w:styleId="210">
    <w:name w:val="Основной текст (2) + Полужирный1"/>
    <w:rPr>
      <w:rFonts w:ascii="Times New Roman" w:hAnsi="Times New Roman" w:cs="Times New Roman"/>
      <w:b/>
      <w:bCs/>
      <w:i/>
      <w:iCs/>
      <w:sz w:val="28"/>
      <w:szCs w:val="28"/>
      <w:u w:val="single"/>
    </w:rPr>
  </w:style>
  <w:style w:type="character" w:customStyle="1" w:styleId="220">
    <w:name w:val="Основной текст (2)2"/>
    <w:rPr>
      <w:rFonts w:ascii="Times New Roman" w:hAnsi="Times New Roman" w:cs="Times New Roman"/>
      <w:sz w:val="28"/>
      <w:szCs w:val="28"/>
      <w:u w:val="none"/>
    </w:rPr>
  </w:style>
  <w:style w:type="character" w:customStyle="1" w:styleId="6">
    <w:name w:val="Основной текст (6)_"/>
    <w:rPr>
      <w:rFonts w:ascii="Times New Roman" w:hAnsi="Times New Roman" w:cs="Times New Roman"/>
      <w:b/>
      <w:bCs/>
      <w:i/>
      <w:iCs/>
      <w:sz w:val="28"/>
      <w:szCs w:val="28"/>
      <w:u w:val="none"/>
    </w:rPr>
  </w:style>
  <w:style w:type="character" w:customStyle="1" w:styleId="60">
    <w:name w:val="Основной текст (6)"/>
    <w:rPr>
      <w:rFonts w:ascii="Times New Roman" w:hAnsi="Times New Roman" w:cs="Times New Roman"/>
      <w:b/>
      <w:bCs/>
      <w:i/>
      <w:iCs/>
      <w:sz w:val="28"/>
      <w:szCs w:val="28"/>
      <w:u w:val="single"/>
    </w:rPr>
  </w:style>
  <w:style w:type="character" w:customStyle="1" w:styleId="41">
    <w:name w:val="Основной текст (4) + Не курсив"/>
    <w:rPr>
      <w:rFonts w:ascii="Times New Roman" w:hAnsi="Times New Roman" w:cs="Times New Roman"/>
      <w:i w:val="0"/>
      <w:iCs w:val="0"/>
      <w:sz w:val="28"/>
      <w:szCs w:val="28"/>
      <w:u w:val="none"/>
    </w:rPr>
  </w:style>
  <w:style w:type="character" w:customStyle="1" w:styleId="a6">
    <w:name w:val="Колонтитул_"/>
    <w:rPr>
      <w:rFonts w:ascii="Times New Roman" w:hAnsi="Times New Roman" w:cs="Times New Roman"/>
      <w:u w:val="none"/>
    </w:rPr>
  </w:style>
  <w:style w:type="character" w:customStyle="1" w:styleId="a7">
    <w:name w:val="Колонтитул"/>
    <w:rPr>
      <w:rFonts w:ascii="Times New Roman" w:hAnsi="Times New Roman" w:cs="Times New Roman"/>
      <w:u w:val="none"/>
    </w:rPr>
  </w:style>
  <w:style w:type="character" w:customStyle="1" w:styleId="211pt4">
    <w:name w:val="Основной текст (2) + 11 pt4"/>
    <w:rPr>
      <w:rFonts w:ascii="Times New Roman" w:hAnsi="Times New Roman" w:cs="Times New Roman"/>
      <w:i/>
      <w:iCs/>
      <w:sz w:val="22"/>
      <w:szCs w:val="22"/>
      <w:u w:val="none"/>
    </w:rPr>
  </w:style>
  <w:style w:type="character" w:customStyle="1" w:styleId="211pt3">
    <w:name w:val="Основной текст (2) + 11 pt3"/>
    <w:rPr>
      <w:rFonts w:ascii="Times New Roman" w:hAnsi="Times New Roman" w:cs="Times New Roman"/>
      <w:sz w:val="22"/>
      <w:szCs w:val="22"/>
      <w:u w:val="none"/>
    </w:rPr>
  </w:style>
  <w:style w:type="character" w:customStyle="1" w:styleId="211pt2">
    <w:name w:val="Основной текст (2) + 11 pt2"/>
    <w:rPr>
      <w:rFonts w:ascii="Times New Roman" w:hAnsi="Times New Roman" w:cs="Times New Roman"/>
      <w:i/>
      <w:iCs/>
      <w:sz w:val="22"/>
      <w:szCs w:val="22"/>
      <w:u w:val="none"/>
    </w:rPr>
  </w:style>
  <w:style w:type="character" w:customStyle="1" w:styleId="211pt1">
    <w:name w:val="Основной текст (2) + 11 pt1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a8">
    <w:name w:val="Основной текст Знак"/>
    <w:rPr>
      <w:rFonts w:ascii="Times New Roman" w:eastAsia="Calibri" w:hAnsi="Times New Roman" w:cs="Times New Roman"/>
      <w:sz w:val="28"/>
      <w:lang w:val="ru-RU" w:eastAsia="zh-CN"/>
    </w:rPr>
  </w:style>
  <w:style w:type="character" w:customStyle="1" w:styleId="14">
    <w:name w:val="Заголовок 1 Знак"/>
    <w:rPr>
      <w:rFonts w:ascii="Calibri Light" w:eastAsia="Times New Roman" w:hAnsi="Calibri Light" w:cs="Calibri Light"/>
      <w:b/>
      <w:bCs/>
      <w:color w:val="000000"/>
      <w:kern w:val="1"/>
      <w:sz w:val="32"/>
      <w:szCs w:val="32"/>
    </w:rPr>
  </w:style>
  <w:style w:type="character" w:customStyle="1" w:styleId="24">
    <w:name w:val="Заголовок 2 Знак"/>
    <w:rPr>
      <w:rFonts w:ascii="Calibri Light" w:eastAsia="Times New Roman" w:hAnsi="Calibri Light" w:cs="Calibri Light"/>
      <w:b/>
      <w:bCs/>
      <w:i/>
      <w:iCs/>
      <w:color w:val="000000"/>
      <w:sz w:val="28"/>
      <w:szCs w:val="28"/>
    </w:rPr>
  </w:style>
  <w:style w:type="character" w:customStyle="1" w:styleId="31">
    <w:name w:val="Заголовок 3 Знак"/>
    <w:rPr>
      <w:rFonts w:ascii="Calibri Light" w:eastAsia="Times New Roman" w:hAnsi="Calibri Light" w:cs="Calibri Light"/>
      <w:b/>
      <w:bCs/>
      <w:color w:val="000000"/>
      <w:sz w:val="26"/>
      <w:szCs w:val="26"/>
    </w:rPr>
  </w:style>
  <w:style w:type="character" w:customStyle="1" w:styleId="CharStyle5">
    <w:name w:val="CharStyle5"/>
    <w:rPr>
      <w:rFonts w:ascii="Arial Unicode MS" w:hAnsi="Arial Unicode MS" w:cs="Arial Unicode MS"/>
      <w:b/>
      <w:i w:val="0"/>
      <w:strike w:val="0"/>
      <w:dstrike w:val="0"/>
      <w:color w:val="000000"/>
      <w:spacing w:val="0"/>
      <w:sz w:val="24"/>
      <w:u w:val="none"/>
      <w:effect w:val="none"/>
    </w:rPr>
  </w:style>
  <w:style w:type="character" w:customStyle="1" w:styleId="ListLabel1">
    <w:name w:val="ListLabel 1"/>
    <w:rPr>
      <w:rFonts w:ascii="Arial" w:hAnsi="Arial" w:cs="Arial"/>
      <w:sz w:val="22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9">
    <w:name w:val="ListLabel 9"/>
    <w:rPr>
      <w:rFonts w:cs="Times New Roman"/>
    </w:rPr>
  </w:style>
  <w:style w:type="character" w:customStyle="1" w:styleId="ListLabel10">
    <w:name w:val="ListLabel 10"/>
    <w:rPr>
      <w:rFonts w:cs="Arial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Arial"/>
    </w:rPr>
  </w:style>
  <w:style w:type="character" w:customStyle="1" w:styleId="ListLabel20">
    <w:name w:val="ListLabel 20"/>
    <w:rPr>
      <w:rFonts w:cs="Times New Roman"/>
    </w:rPr>
  </w:style>
  <w:style w:type="character" w:customStyle="1" w:styleId="ListLabel21">
    <w:name w:val="ListLabel 21"/>
    <w:rPr>
      <w:rFonts w:cs="Times New Roman"/>
    </w:rPr>
  </w:style>
  <w:style w:type="character" w:customStyle="1" w:styleId="ListLabel22">
    <w:name w:val="ListLabel 22"/>
    <w:rPr>
      <w:rFonts w:cs="Times New Roman"/>
    </w:rPr>
  </w:style>
  <w:style w:type="character" w:customStyle="1" w:styleId="ListLabel23">
    <w:name w:val="ListLabel 23"/>
    <w:rPr>
      <w:rFonts w:cs="Times New Roman"/>
    </w:rPr>
  </w:style>
  <w:style w:type="character" w:customStyle="1" w:styleId="ListLabel24">
    <w:name w:val="ListLabel 24"/>
    <w:rPr>
      <w:rFonts w:cs="Times New Roman"/>
    </w:rPr>
  </w:style>
  <w:style w:type="character" w:customStyle="1" w:styleId="ListLabel25">
    <w:name w:val="ListLabel 25"/>
    <w:rPr>
      <w:rFonts w:cs="Times New Roman"/>
    </w:rPr>
  </w:style>
  <w:style w:type="character" w:customStyle="1" w:styleId="ListLabel26">
    <w:name w:val="ListLabel 26"/>
    <w:rPr>
      <w:rFonts w:cs="Times New Roman"/>
    </w:rPr>
  </w:style>
  <w:style w:type="character" w:customStyle="1" w:styleId="ListLabel27">
    <w:name w:val="ListLabel 27"/>
    <w:rPr>
      <w:rFonts w:cs="Times New Roman"/>
    </w:rPr>
  </w:style>
  <w:style w:type="character" w:customStyle="1" w:styleId="ListLabel28">
    <w:name w:val="ListLabel 28"/>
    <w:rPr>
      <w:rFonts w:cs="Times New Roman"/>
    </w:rPr>
  </w:style>
  <w:style w:type="character" w:customStyle="1" w:styleId="ListLabel29">
    <w:name w:val="ListLabel 29"/>
    <w:rPr>
      <w:rFonts w:cs="Times New Roman"/>
    </w:rPr>
  </w:style>
  <w:style w:type="character" w:customStyle="1" w:styleId="ListLabel30">
    <w:name w:val="ListLabel 30"/>
    <w:rPr>
      <w:rFonts w:cs="Times New Roman"/>
    </w:rPr>
  </w:style>
  <w:style w:type="character" w:customStyle="1" w:styleId="ListLabel31">
    <w:name w:val="ListLabel 31"/>
    <w:rPr>
      <w:rFonts w:cs="Times New Roman"/>
    </w:rPr>
  </w:style>
  <w:style w:type="character" w:customStyle="1" w:styleId="ListLabel32">
    <w:name w:val="ListLabel 32"/>
    <w:rPr>
      <w:rFonts w:cs="Times New Roman"/>
    </w:rPr>
  </w:style>
  <w:style w:type="character" w:customStyle="1" w:styleId="ListLabel33">
    <w:name w:val="ListLabel 33"/>
    <w:rPr>
      <w:rFonts w:cs="Times New Roman"/>
    </w:rPr>
  </w:style>
  <w:style w:type="character" w:customStyle="1" w:styleId="ListLabel34">
    <w:name w:val="ListLabel 34"/>
    <w:rPr>
      <w:rFonts w:cs="Times New Roman"/>
    </w:rPr>
  </w:style>
  <w:style w:type="character" w:customStyle="1" w:styleId="ListLabel35">
    <w:name w:val="ListLabel 35"/>
    <w:rPr>
      <w:rFonts w:cs="Times New Roman"/>
    </w:rPr>
  </w:style>
  <w:style w:type="character" w:customStyle="1" w:styleId="ListLabel36">
    <w:name w:val="ListLabel 36"/>
    <w:rPr>
      <w:rFonts w:cs="Times New Roman"/>
    </w:rPr>
  </w:style>
  <w:style w:type="character" w:customStyle="1" w:styleId="ListLabel37">
    <w:name w:val="ListLabel 37"/>
    <w:rPr>
      <w:rFonts w:ascii="Arial" w:hAnsi="Arial" w:cs="Arial"/>
      <w:sz w:val="22"/>
    </w:rPr>
  </w:style>
  <w:style w:type="character" w:customStyle="1" w:styleId="ListLabel38">
    <w:name w:val="ListLabel 38"/>
    <w:rPr>
      <w:rFonts w:cs="Times New Roman"/>
    </w:rPr>
  </w:style>
  <w:style w:type="character" w:customStyle="1" w:styleId="ListLabel39">
    <w:name w:val="ListLabel 39"/>
    <w:rPr>
      <w:rFonts w:cs="Times New Roman"/>
    </w:rPr>
  </w:style>
  <w:style w:type="character" w:customStyle="1" w:styleId="ListLabel40">
    <w:name w:val="ListLabel 40"/>
    <w:rPr>
      <w:rFonts w:cs="Times New Roman"/>
    </w:rPr>
  </w:style>
  <w:style w:type="character" w:customStyle="1" w:styleId="ListLabel41">
    <w:name w:val="ListLabel 41"/>
    <w:rPr>
      <w:rFonts w:cs="Times New Roman"/>
    </w:rPr>
  </w:style>
  <w:style w:type="character" w:customStyle="1" w:styleId="ListLabel42">
    <w:name w:val="ListLabel 42"/>
    <w:rPr>
      <w:rFonts w:cs="Times New Roman"/>
    </w:rPr>
  </w:style>
  <w:style w:type="character" w:customStyle="1" w:styleId="ListLabel43">
    <w:name w:val="ListLabel 43"/>
    <w:rPr>
      <w:rFonts w:cs="Times New Roman"/>
    </w:rPr>
  </w:style>
  <w:style w:type="character" w:customStyle="1" w:styleId="ListLabel44">
    <w:name w:val="ListLabel 44"/>
    <w:rPr>
      <w:rFonts w:cs="Times New Roman"/>
    </w:rPr>
  </w:style>
  <w:style w:type="character" w:customStyle="1" w:styleId="ListLabel45">
    <w:name w:val="ListLabel 45"/>
    <w:rPr>
      <w:rFonts w:cs="Times New Roman"/>
    </w:rPr>
  </w:style>
  <w:style w:type="character" w:customStyle="1" w:styleId="ListLabel46">
    <w:name w:val="ListLabel 46"/>
    <w:rPr>
      <w:rFonts w:ascii="Arial" w:hAnsi="Arial" w:cs="Arial"/>
      <w:sz w:val="22"/>
    </w:rPr>
  </w:style>
  <w:style w:type="character" w:customStyle="1" w:styleId="ListLabel47">
    <w:name w:val="ListLabel 47"/>
    <w:rPr>
      <w:rFonts w:cs="Times New Roman"/>
    </w:rPr>
  </w:style>
  <w:style w:type="character" w:customStyle="1" w:styleId="ListLabel48">
    <w:name w:val="ListLabel 48"/>
    <w:rPr>
      <w:rFonts w:cs="Times New Roman"/>
    </w:rPr>
  </w:style>
  <w:style w:type="character" w:customStyle="1" w:styleId="ListLabel49">
    <w:name w:val="ListLabel 49"/>
    <w:rPr>
      <w:rFonts w:cs="Times New Roman"/>
    </w:rPr>
  </w:style>
  <w:style w:type="character" w:customStyle="1" w:styleId="ListLabel50">
    <w:name w:val="ListLabel 50"/>
    <w:rPr>
      <w:rFonts w:cs="Times New Roman"/>
    </w:rPr>
  </w:style>
  <w:style w:type="character" w:customStyle="1" w:styleId="ListLabel51">
    <w:name w:val="ListLabel 51"/>
    <w:rPr>
      <w:rFonts w:cs="Times New Roman"/>
    </w:rPr>
  </w:style>
  <w:style w:type="character" w:customStyle="1" w:styleId="ListLabel52">
    <w:name w:val="ListLabel 52"/>
    <w:rPr>
      <w:rFonts w:cs="Times New Roman"/>
    </w:rPr>
  </w:style>
  <w:style w:type="character" w:customStyle="1" w:styleId="ListLabel53">
    <w:name w:val="ListLabel 53"/>
    <w:rPr>
      <w:rFonts w:cs="Times New Roman"/>
    </w:rPr>
  </w:style>
  <w:style w:type="character" w:customStyle="1" w:styleId="ListLabel54">
    <w:name w:val="ListLabel 54"/>
    <w:rPr>
      <w:rFonts w:cs="Times New Roman"/>
    </w:rPr>
  </w:style>
  <w:style w:type="character" w:customStyle="1" w:styleId="ListLabel55">
    <w:name w:val="ListLabel 55"/>
    <w:rPr>
      <w:rFonts w:ascii="Arial" w:hAnsi="Arial" w:cs="Arial"/>
      <w:sz w:val="22"/>
    </w:rPr>
  </w:style>
  <w:style w:type="character" w:customStyle="1" w:styleId="ListLabel56">
    <w:name w:val="ListLabel 56"/>
    <w:rPr>
      <w:rFonts w:cs="Times New Roman"/>
    </w:rPr>
  </w:style>
  <w:style w:type="character" w:customStyle="1" w:styleId="ListLabel57">
    <w:name w:val="ListLabel 57"/>
    <w:rPr>
      <w:rFonts w:cs="Times New Roman"/>
    </w:rPr>
  </w:style>
  <w:style w:type="character" w:customStyle="1" w:styleId="ListLabel58">
    <w:name w:val="ListLabel 58"/>
    <w:rPr>
      <w:rFonts w:cs="Times New Roman"/>
    </w:rPr>
  </w:style>
  <w:style w:type="character" w:customStyle="1" w:styleId="ListLabel59">
    <w:name w:val="ListLabel 59"/>
    <w:rPr>
      <w:rFonts w:cs="Times New Roman"/>
    </w:rPr>
  </w:style>
  <w:style w:type="character" w:customStyle="1" w:styleId="ListLabel60">
    <w:name w:val="ListLabel 60"/>
    <w:rPr>
      <w:rFonts w:cs="Times New Roman"/>
    </w:rPr>
  </w:style>
  <w:style w:type="character" w:customStyle="1" w:styleId="ListLabel61">
    <w:name w:val="ListLabel 61"/>
    <w:rPr>
      <w:rFonts w:cs="Times New Roman"/>
    </w:rPr>
  </w:style>
  <w:style w:type="character" w:customStyle="1" w:styleId="ListLabel62">
    <w:name w:val="ListLabel 62"/>
    <w:rPr>
      <w:rFonts w:cs="Times New Roman"/>
    </w:rPr>
  </w:style>
  <w:style w:type="character" w:customStyle="1" w:styleId="ListLabel63">
    <w:name w:val="ListLabel 63"/>
    <w:rPr>
      <w:rFonts w:cs="Times New Roman"/>
    </w:rPr>
  </w:style>
  <w:style w:type="character" w:customStyle="1" w:styleId="a9">
    <w:name w:val="Маркеры списка"/>
    <w:rPr>
      <w:rFonts w:ascii="OpenSymbol" w:eastAsia="OpenSymbol" w:hAnsi="OpenSymbol" w:cs="OpenSymbol"/>
    </w:rPr>
  </w:style>
  <w:style w:type="paragraph" w:customStyle="1" w:styleId="15">
    <w:name w:val="Заголовок1"/>
    <w:basedOn w:val="a"/>
    <w:next w:val="a0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0">
    <w:name w:val="Body Text"/>
    <w:basedOn w:val="a"/>
    <w:pPr>
      <w:widowControl/>
    </w:pPr>
    <w:rPr>
      <w:rFonts w:ascii="Times New Roman" w:eastAsia="Calibri" w:hAnsi="Times New Roman" w:cs="Times New Roman"/>
      <w:sz w:val="28"/>
      <w:lang w:eastAsia="zh-CN"/>
    </w:rPr>
  </w:style>
  <w:style w:type="paragraph" w:styleId="aa">
    <w:name w:val="List"/>
    <w:basedOn w:val="a0"/>
    <w:rPr>
      <w:rFonts w:cs="FreeSans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16">
    <w:name w:val="Указатель1"/>
    <w:basedOn w:val="a"/>
    <w:pPr>
      <w:suppressLineNumbers/>
    </w:pPr>
    <w:rPr>
      <w:rFonts w:cs="FreeSans"/>
    </w:rPr>
  </w:style>
  <w:style w:type="paragraph" w:customStyle="1" w:styleId="DocumentMap">
    <w:name w:val="DocumentMap"/>
    <w:pPr>
      <w:suppressAutoHyphens/>
    </w:pPr>
    <w:rPr>
      <w:rFonts w:ascii="Arial Unicode MS" w:eastAsia="Arial Unicode MS" w:hAnsi="Arial Unicode MS" w:cs="Arial Unicode MS"/>
      <w:kern w:val="1"/>
      <w:sz w:val="24"/>
      <w:szCs w:val="24"/>
    </w:rPr>
  </w:style>
  <w:style w:type="paragraph" w:customStyle="1" w:styleId="110">
    <w:name w:val="Заголовок №11"/>
    <w:basedOn w:val="a"/>
    <w:pPr>
      <w:shd w:val="clear" w:color="auto" w:fill="FFFFFF"/>
      <w:spacing w:after="360" w:line="240" w:lineRule="atLeast"/>
      <w:ind w:hanging="340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211">
    <w:name w:val="Основной текст (2)1"/>
    <w:basedOn w:val="a"/>
    <w:pPr>
      <w:shd w:val="clear" w:color="auto" w:fill="FFFFFF"/>
      <w:spacing w:before="360" w:line="370" w:lineRule="exact"/>
      <w:ind w:hanging="380"/>
    </w:pPr>
    <w:rPr>
      <w:rFonts w:ascii="Times New Roman" w:hAnsi="Times New Roman" w:cs="Times New Roman"/>
      <w:sz w:val="28"/>
      <w:szCs w:val="28"/>
    </w:rPr>
  </w:style>
  <w:style w:type="paragraph" w:customStyle="1" w:styleId="32">
    <w:name w:val="Основной текст (3)"/>
    <w:basedOn w:val="a"/>
    <w:pPr>
      <w:shd w:val="clear" w:color="auto" w:fill="FFFFFF"/>
      <w:spacing w:line="370" w:lineRule="exact"/>
      <w:jc w:val="both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410">
    <w:name w:val="Основной текст (4)1"/>
    <w:basedOn w:val="a"/>
    <w:pPr>
      <w:shd w:val="clear" w:color="auto" w:fill="FFFFFF"/>
      <w:spacing w:before="300" w:line="370" w:lineRule="exact"/>
      <w:jc w:val="both"/>
    </w:pPr>
    <w:rPr>
      <w:rFonts w:ascii="Times New Roman" w:hAnsi="Times New Roman" w:cs="Times New Roman"/>
      <w:i/>
      <w:iCs/>
      <w:sz w:val="28"/>
      <w:szCs w:val="28"/>
    </w:rPr>
  </w:style>
  <w:style w:type="paragraph" w:customStyle="1" w:styleId="ac">
    <w:name w:val="Подпись к таблице"/>
    <w:basedOn w:val="a"/>
    <w:pPr>
      <w:shd w:val="clear" w:color="auto" w:fill="FFFFFF"/>
      <w:spacing w:line="240" w:lineRule="atLeast"/>
    </w:pPr>
    <w:rPr>
      <w:rFonts w:ascii="Times New Roman" w:hAnsi="Times New Roman" w:cs="Times New Roman"/>
      <w:i/>
      <w:iCs/>
      <w:sz w:val="28"/>
      <w:szCs w:val="28"/>
    </w:rPr>
  </w:style>
  <w:style w:type="paragraph" w:customStyle="1" w:styleId="61">
    <w:name w:val="Основной текст (6)1"/>
    <w:basedOn w:val="a"/>
    <w:pPr>
      <w:shd w:val="clear" w:color="auto" w:fill="FFFFFF"/>
      <w:spacing w:before="300" w:line="365" w:lineRule="exact"/>
      <w:ind w:firstLine="580"/>
      <w:jc w:val="both"/>
    </w:pPr>
    <w:rPr>
      <w:rFonts w:ascii="Times New Roman" w:hAnsi="Times New Roman" w:cs="Times New Roman"/>
      <w:b/>
      <w:bCs/>
      <w:i/>
      <w:iCs/>
      <w:sz w:val="28"/>
      <w:szCs w:val="28"/>
    </w:rPr>
  </w:style>
  <w:style w:type="paragraph" w:customStyle="1" w:styleId="17">
    <w:name w:val="Колонтитул1"/>
    <w:basedOn w:val="a"/>
    <w:pPr>
      <w:shd w:val="clear" w:color="auto" w:fill="FFFFFF"/>
      <w:spacing w:line="240" w:lineRule="atLeast"/>
    </w:pPr>
    <w:rPr>
      <w:rFonts w:ascii="Times New Roman" w:hAnsi="Times New Roman" w:cs="Times New Roman"/>
    </w:rPr>
  </w:style>
  <w:style w:type="paragraph" w:customStyle="1" w:styleId="ad">
    <w:name w:val="Содержимое таблицы"/>
    <w:basedOn w:val="a"/>
    <w:pPr>
      <w:widowControl/>
    </w:pPr>
    <w:rPr>
      <w:rFonts w:ascii="Times New Roman" w:eastAsia="Calibri" w:hAnsi="Times New Roman" w:cs="Times New Roman"/>
      <w:lang w:eastAsia="zh-CN"/>
    </w:rPr>
  </w:style>
  <w:style w:type="paragraph" w:customStyle="1" w:styleId="18">
    <w:name w:val="Абзац списка1"/>
    <w:basedOn w:val="a"/>
    <w:pPr>
      <w:ind w:left="708"/>
    </w:pPr>
  </w:style>
  <w:style w:type="paragraph" w:customStyle="1" w:styleId="19">
    <w:name w:val="Сетка таблицы1"/>
    <w:basedOn w:val="DocumentMap"/>
  </w:style>
  <w:style w:type="paragraph" w:styleId="ae">
    <w:name w:val="footer"/>
    <w:basedOn w:val="a"/>
  </w:style>
  <w:style w:type="paragraph" w:customStyle="1" w:styleId="af">
    <w:name w:val="Содержимое врезки"/>
    <w:basedOn w:val="a"/>
  </w:style>
  <w:style w:type="paragraph" w:styleId="af0">
    <w:name w:val="header"/>
    <w:basedOn w:val="a"/>
  </w:style>
  <w:style w:type="paragraph" w:customStyle="1" w:styleId="af1">
    <w:name w:val="Заголовок таблицы"/>
    <w:basedOn w:val="ad"/>
    <w:pPr>
      <w:suppressLineNumbers/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metod-kopilka.ru/" TargetMode="External"/><Relationship Id="rId18" Type="http://schemas.openxmlformats.org/officeDocument/2006/relationships/footer" Target="footer3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it-n.ru/" TargetMode="External"/><Relationship Id="rId17" Type="http://schemas.openxmlformats.org/officeDocument/2006/relationships/hyperlink" Target="http://school-collection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pedsovet.su/" TargetMode="External"/><Relationship Id="rId20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metodis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or.edu.ru/" TargetMode="External"/><Relationship Id="rId10" Type="http://schemas.openxmlformats.org/officeDocument/2006/relationships/hyperlink" Target="http://metodist.lbz.ru/" TargetMode="Externa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fcior.edu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1741</TotalTime>
  <Pages>36</Pages>
  <Words>10379</Words>
  <Characters>59164</Characters>
  <Application>Microsoft Office Word</Application>
  <DocSecurity>0</DocSecurity>
  <Lines>493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по учебному предмету «Информатика» для 7–9 классов</vt:lpstr>
    </vt:vector>
  </TitlesOfParts>
  <Company>SPecialiST RePack</Company>
  <LinksUpToDate>false</LinksUpToDate>
  <CharactersWithSpaces>69405</CharactersWithSpaces>
  <SharedDoc>false</SharedDoc>
  <HLinks>
    <vt:vector size="48" baseType="variant">
      <vt:variant>
        <vt:i4>5767177</vt:i4>
      </vt:variant>
      <vt:variant>
        <vt:i4>21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7209070</vt:i4>
      </vt:variant>
      <vt:variant>
        <vt:i4>18</vt:i4>
      </vt:variant>
      <vt:variant>
        <vt:i4>0</vt:i4>
      </vt:variant>
      <vt:variant>
        <vt:i4>5</vt:i4>
      </vt:variant>
      <vt:variant>
        <vt:lpwstr>http://pedsovet.su/</vt:lpwstr>
      </vt:variant>
      <vt:variant>
        <vt:lpwstr/>
      </vt:variant>
      <vt:variant>
        <vt:i4>7405687</vt:i4>
      </vt:variant>
      <vt:variant>
        <vt:i4>15</vt:i4>
      </vt:variant>
      <vt:variant>
        <vt:i4>0</vt:i4>
      </vt:variant>
      <vt:variant>
        <vt:i4>5</vt:i4>
      </vt:variant>
      <vt:variant>
        <vt:lpwstr>http://eor.edu.ru/</vt:lpwstr>
      </vt:variant>
      <vt:variant>
        <vt:lpwstr/>
      </vt:variant>
      <vt:variant>
        <vt:i4>1769492</vt:i4>
      </vt:variant>
      <vt:variant>
        <vt:i4>12</vt:i4>
      </vt:variant>
      <vt:variant>
        <vt:i4>0</vt:i4>
      </vt:variant>
      <vt:variant>
        <vt:i4>5</vt:i4>
      </vt:variant>
      <vt:variant>
        <vt:lpwstr>http://fcior.edu.ru/</vt:lpwstr>
      </vt:variant>
      <vt:variant>
        <vt:lpwstr/>
      </vt:variant>
      <vt:variant>
        <vt:i4>1900609</vt:i4>
      </vt:variant>
      <vt:variant>
        <vt:i4>9</vt:i4>
      </vt:variant>
      <vt:variant>
        <vt:i4>0</vt:i4>
      </vt:variant>
      <vt:variant>
        <vt:i4>5</vt:i4>
      </vt:variant>
      <vt:variant>
        <vt:lpwstr>http://www.metod-kopilka.ru/</vt:lpwstr>
      </vt:variant>
      <vt:variant>
        <vt:lpwstr/>
      </vt:variant>
      <vt:variant>
        <vt:i4>3407928</vt:i4>
      </vt:variant>
      <vt:variant>
        <vt:i4>6</vt:i4>
      </vt:variant>
      <vt:variant>
        <vt:i4>0</vt:i4>
      </vt:variant>
      <vt:variant>
        <vt:i4>5</vt:i4>
      </vt:variant>
      <vt:variant>
        <vt:lpwstr>http://www.it-n.ru/</vt:lpwstr>
      </vt:variant>
      <vt:variant>
        <vt:lpwstr/>
      </vt:variant>
      <vt:variant>
        <vt:i4>8257589</vt:i4>
      </vt:variant>
      <vt:variant>
        <vt:i4>3</vt:i4>
      </vt:variant>
      <vt:variant>
        <vt:i4>0</vt:i4>
      </vt:variant>
      <vt:variant>
        <vt:i4>5</vt:i4>
      </vt:variant>
      <vt:variant>
        <vt:lpwstr>http://www.metodist.ru/</vt:lpwstr>
      </vt:variant>
      <vt:variant>
        <vt:lpwstr/>
      </vt:variant>
      <vt:variant>
        <vt:i4>3276922</vt:i4>
      </vt:variant>
      <vt:variant>
        <vt:i4>0</vt:i4>
      </vt:variant>
      <vt:variant>
        <vt:i4>0</vt:i4>
      </vt:variant>
      <vt:variant>
        <vt:i4>5</vt:i4>
      </vt:variant>
      <vt:variant>
        <vt:lpwstr>http://metodist.lbz.ru/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по учебному предмету «Информатика» для 7–9 классов</dc:title>
  <dc:subject/>
  <dc:creator>Босова Людмила Леонидовна</dc:creator>
  <cp:keywords/>
  <cp:lastModifiedBy>User</cp:lastModifiedBy>
  <cp:revision>16</cp:revision>
  <cp:lastPrinted>2017-01-09T11:27:00Z</cp:lastPrinted>
  <dcterms:created xsi:type="dcterms:W3CDTF">2019-09-01T09:32:00Z</dcterms:created>
  <dcterms:modified xsi:type="dcterms:W3CDTF">2020-10-23T03:04:00Z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admin</vt:lpwstr>
  </property>
</Properties>
</file>