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54C1D">
        <w:rPr>
          <w:rFonts w:ascii="Times New Roman" w:eastAsia="Calibri" w:hAnsi="Times New Roman"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54C1D">
        <w:rPr>
          <w:rFonts w:ascii="Times New Roman" w:eastAsia="Calibri" w:hAnsi="Times New Roman"/>
          <w:sz w:val="28"/>
          <w:szCs w:val="28"/>
        </w:rPr>
        <w:t>ФИЛИАЛ ПРОКУТКИНСКАЯ СОШ</w:t>
      </w: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Ind w:w="76" w:type="dxa"/>
        <w:tblLook w:val="04A0" w:firstRow="1" w:lastRow="0" w:firstColumn="1" w:lastColumn="0" w:noHBand="0" w:noVBand="1"/>
      </w:tblPr>
      <w:tblGrid>
        <w:gridCol w:w="3654"/>
        <w:gridCol w:w="3514"/>
        <w:gridCol w:w="3177"/>
      </w:tblGrid>
      <w:tr w:rsidR="00354C1D" w:rsidRPr="00354C1D" w:rsidTr="00354C1D">
        <w:tc>
          <w:tcPr>
            <w:tcW w:w="3654" w:type="dxa"/>
          </w:tcPr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«Рассмотрено»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Руководитель МО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___________/_____________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Протокол № ____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от «____» ________ 20___ г.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14" w:type="dxa"/>
          </w:tcPr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«Согласовано»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Методист школы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«Утверждаю»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Директор МАОУ Черемшанская СОШ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354C1D">
              <w:rPr>
                <w:rFonts w:ascii="Times New Roman" w:eastAsia="Calibri" w:hAnsi="Times New Roman"/>
                <w:sz w:val="28"/>
                <w:szCs w:val="28"/>
              </w:rPr>
              <w:t>____________ Н.Е. Болтунов</w:t>
            </w: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54C1D" w:rsidRPr="00354C1D" w:rsidRDefault="00354C1D" w:rsidP="00354C1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54C1D">
        <w:rPr>
          <w:rFonts w:ascii="Times New Roman" w:eastAsia="Calibri" w:hAnsi="Times New Roman"/>
          <w:sz w:val="28"/>
          <w:szCs w:val="28"/>
        </w:rPr>
        <w:t>РАБОЧАЯ ПРОГРАММА</w:t>
      </w: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354C1D">
        <w:rPr>
          <w:rFonts w:ascii="Times New Roman" w:eastAsia="Calibri" w:hAnsi="Times New Roman"/>
          <w:sz w:val="28"/>
          <w:szCs w:val="28"/>
        </w:rPr>
        <w:t>учебного предмета</w:t>
      </w: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u w:val="single"/>
        </w:rPr>
      </w:pPr>
      <w:r w:rsidRPr="00354C1D">
        <w:rPr>
          <w:rFonts w:ascii="Times New Roman" w:eastAsia="Calibri" w:hAnsi="Times New Roman"/>
          <w:sz w:val="28"/>
          <w:szCs w:val="28"/>
          <w:u w:val="single"/>
        </w:rPr>
        <w:t>немецкий язык</w:t>
      </w:r>
    </w:p>
    <w:p w:rsidR="00354C1D" w:rsidRPr="00354C1D" w:rsidRDefault="00A01196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2020– 2021</w:t>
      </w:r>
      <w:r w:rsidR="00354C1D" w:rsidRPr="00354C1D">
        <w:rPr>
          <w:rFonts w:ascii="Times New Roman" w:eastAsia="Calibri" w:hAnsi="Times New Roman"/>
          <w:sz w:val="28"/>
          <w:szCs w:val="28"/>
        </w:rPr>
        <w:t xml:space="preserve"> учебный год</w:t>
      </w: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A01196" w:rsidRPr="004053A8" w:rsidRDefault="000A123B" w:rsidP="00A0119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Учитель</w:t>
      </w:r>
      <w:r>
        <w:rPr>
          <w:rFonts w:ascii="Times New Roman" w:eastAsia="Calibri" w:hAnsi="Times New Roman"/>
          <w:sz w:val="28"/>
          <w:szCs w:val="28"/>
        </w:rPr>
        <w:tab/>
      </w:r>
      <w:r w:rsidR="00A01196">
        <w:rPr>
          <w:rFonts w:ascii="Times New Roman" w:hAnsi="Times New Roman"/>
          <w:sz w:val="28"/>
          <w:szCs w:val="28"/>
        </w:rPr>
        <w:t xml:space="preserve">Нехай Анастасия Валерьевна, </w:t>
      </w:r>
    </w:p>
    <w:p w:rsidR="00354C1D" w:rsidRPr="00A01196" w:rsidRDefault="00A01196" w:rsidP="00A01196">
      <w:pPr>
        <w:shd w:val="clear" w:color="auto" w:fill="FFFFFF"/>
        <w:ind w:right="1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4053A8">
        <w:rPr>
          <w:rFonts w:ascii="Times New Roman" w:hAnsi="Times New Roman"/>
          <w:sz w:val="28"/>
          <w:szCs w:val="28"/>
        </w:rPr>
        <w:t>пе</w:t>
      </w:r>
      <w:r>
        <w:rPr>
          <w:rFonts w:ascii="Times New Roman" w:hAnsi="Times New Roman"/>
          <w:sz w:val="28"/>
          <w:szCs w:val="28"/>
        </w:rPr>
        <w:t>рвая квалификационная категория</w:t>
      </w:r>
    </w:p>
    <w:p w:rsidR="00354C1D" w:rsidRPr="00354C1D" w:rsidRDefault="000A123B" w:rsidP="00354C1D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Класс </w:t>
      </w:r>
      <w:r w:rsidR="00354C1D" w:rsidRPr="00354C1D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>9</w:t>
      </w:r>
    </w:p>
    <w:p w:rsidR="00354C1D" w:rsidRDefault="000A123B" w:rsidP="000A123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Всего часов в год </w:t>
      </w:r>
      <w:r w:rsidR="00354C1D" w:rsidRPr="00354C1D">
        <w:rPr>
          <w:rFonts w:ascii="Times New Roman" w:eastAsia="Calibri" w:hAnsi="Times New Roman"/>
          <w:sz w:val="28"/>
          <w:szCs w:val="28"/>
        </w:rPr>
        <w:t>68</w:t>
      </w:r>
    </w:p>
    <w:p w:rsidR="000A123B" w:rsidRPr="00354C1D" w:rsidRDefault="000A123B" w:rsidP="000A123B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Всего часов в неделю 2</w:t>
      </w: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354C1D" w:rsidRDefault="00354C1D" w:rsidP="00354C1D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0A123B" w:rsidRDefault="000A123B" w:rsidP="00354C1D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0A123B" w:rsidRDefault="000A123B" w:rsidP="00354C1D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0A123B" w:rsidRDefault="000A123B" w:rsidP="00354C1D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354C1D" w:rsidP="00354C1D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354C1D" w:rsidRPr="00354C1D" w:rsidRDefault="00A01196" w:rsidP="00354C1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с.Черемшанка, 2020</w:t>
      </w:r>
    </w:p>
    <w:p w:rsidR="000A123B" w:rsidRDefault="000A123B" w:rsidP="00F53028">
      <w:pPr>
        <w:ind w:firstLine="709"/>
        <w:jc w:val="center"/>
        <w:rPr>
          <w:rFonts w:ascii="Times New Roman" w:hAnsi="Times New Roman"/>
          <w:b/>
          <w:sz w:val="20"/>
          <w:szCs w:val="20"/>
          <w:u w:val="single"/>
        </w:rPr>
        <w:sectPr w:rsidR="000A123B" w:rsidSect="0088549E">
          <w:headerReference w:type="default" r:id="rId8"/>
          <w:footerReference w:type="default" r:id="rId9"/>
          <w:type w:val="nextColumn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F53028" w:rsidRPr="00A01196" w:rsidRDefault="00354C1D" w:rsidP="00F53028">
      <w:pPr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01196">
        <w:rPr>
          <w:rFonts w:ascii="Times New Roman" w:hAnsi="Times New Roman"/>
          <w:b/>
          <w:sz w:val="24"/>
          <w:szCs w:val="24"/>
          <w:u w:val="single"/>
        </w:rPr>
        <w:lastRenderedPageBreak/>
        <w:t>Пояснительная записка</w:t>
      </w:r>
    </w:p>
    <w:p w:rsidR="00F53028" w:rsidRPr="00A01196" w:rsidRDefault="00F53028" w:rsidP="00F53028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Настоящая рабочая программа разработана в соответствии с Приказом Минобрнауки РФ от 06.10.2009 № 373 «Об утверждении и введении в действие федерального государственного образовательного стандарта основного общего образования» и в соответствии с </w:t>
      </w:r>
      <w:r w:rsidRPr="00A01196">
        <w:rPr>
          <w:rFonts w:ascii="Times New Roman" w:hAnsi="Times New Roman"/>
          <w:sz w:val="24"/>
          <w:szCs w:val="24"/>
          <w:shd w:val="clear" w:color="auto" w:fill="FFFFFF"/>
        </w:rPr>
        <w:t>авторской программой к УМК «Горизонты» для 5 – 9 классов общеобразовательных учреждений. (Автор: М.М. Аверин)</w:t>
      </w:r>
      <w:r w:rsidRPr="00A01196">
        <w:rPr>
          <w:rFonts w:ascii="Times New Roman" w:hAnsi="Times New Roman"/>
          <w:sz w:val="24"/>
          <w:szCs w:val="24"/>
        </w:rPr>
        <w:t xml:space="preserve">, стандартов основного образования второго поколения, примерной программы основного общего образования по иностранному языку с учетом планируемых результатов основного общего образования. </w:t>
      </w:r>
    </w:p>
    <w:p w:rsidR="00A93787" w:rsidRPr="00A01196" w:rsidRDefault="00F53028" w:rsidP="000A123B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Рабочая программа ориентирована на учебник «Горизонты» 9 под редакцией </w:t>
      </w:r>
      <w:r w:rsidRPr="00A01196">
        <w:rPr>
          <w:rFonts w:ascii="Times New Roman" w:hAnsi="Times New Roman"/>
          <w:sz w:val="24"/>
          <w:szCs w:val="24"/>
          <w:lang w:eastAsia="ru-RU"/>
        </w:rPr>
        <w:t>М.М. Аверина</w:t>
      </w:r>
      <w:r w:rsidRPr="00A01196">
        <w:rPr>
          <w:rFonts w:ascii="Times New Roman" w:hAnsi="Times New Roman"/>
          <w:sz w:val="24"/>
          <w:szCs w:val="24"/>
        </w:rPr>
        <w:t>, издательства «Просвещение».</w:t>
      </w:r>
    </w:p>
    <w:p w:rsidR="00A93787" w:rsidRPr="00A01196" w:rsidRDefault="00A93787" w:rsidP="00354C1D">
      <w:pPr>
        <w:ind w:firstLine="709"/>
        <w:jc w:val="center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A01196">
        <w:rPr>
          <w:rFonts w:ascii="Times New Roman" w:hAnsi="Times New Roman"/>
          <w:b/>
          <w:bCs/>
          <w:iCs/>
          <w:color w:val="000000"/>
          <w:sz w:val="24"/>
          <w:szCs w:val="24"/>
        </w:rPr>
        <w:t>Цели обучения немецкому языку как второму иностранному</w:t>
      </w:r>
    </w:p>
    <w:p w:rsidR="00A93787" w:rsidRPr="00A01196" w:rsidRDefault="00A93787" w:rsidP="00A93787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Изучение немецкого языка направлено на достижение следующих целей:</w:t>
      </w:r>
    </w:p>
    <w:p w:rsidR="00A93787" w:rsidRPr="00A01196" w:rsidRDefault="00A93787" w:rsidP="00A93787">
      <w:pPr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развитие и воспитание школьников средствами иностранного языка, в частности: понимание важности изучения иностранного языка в современном мире и потребности пользоваться им как средством общения, познания, самореализации социальной адаптации.</w:t>
      </w:r>
    </w:p>
    <w:p w:rsidR="00A93787" w:rsidRPr="00A01196" w:rsidRDefault="00A93787" w:rsidP="00A93787">
      <w:pPr>
        <w:widowControl w:val="0"/>
        <w:numPr>
          <w:ilvl w:val="0"/>
          <w:numId w:val="2"/>
        </w:numPr>
        <w:shd w:val="clear" w:color="auto" w:fill="FFFFFF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воспитание качеств гражданина, патриота, развитие национального самосознания, стремления к взаимопониманию между людьми разных сообществ, толерантного отношения к проявлениям иной культуры, лучшее осознание своей собственной культуры.</w:t>
      </w:r>
    </w:p>
    <w:p w:rsidR="00A93787" w:rsidRPr="00A01196" w:rsidRDefault="00A93787" w:rsidP="00A93787">
      <w:pPr>
        <w:shd w:val="clear" w:color="auto" w:fill="FFFFFF"/>
        <w:spacing w:line="240" w:lineRule="auto"/>
        <w:ind w:firstLine="709"/>
        <w:rPr>
          <w:rFonts w:ascii="Times New Roman" w:hAnsi="Times New Roman"/>
          <w:iCs/>
          <w:color w:val="000000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Основное назначение программы  состоит  в том, чтобы предусмотреть такие условия и организацию процесса обучения, которые будут способствовать  формированию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A93787" w:rsidRPr="00A01196" w:rsidRDefault="00A93787" w:rsidP="00A93787">
      <w:pPr>
        <w:spacing w:line="240" w:lineRule="auto"/>
        <w:ind w:left="360"/>
        <w:rPr>
          <w:rFonts w:ascii="Times New Roman" w:hAnsi="Times New Roman"/>
          <w:iCs/>
          <w:color w:val="000000"/>
          <w:sz w:val="24"/>
          <w:szCs w:val="24"/>
        </w:rPr>
      </w:pPr>
      <w:r w:rsidRPr="00A01196">
        <w:rPr>
          <w:rFonts w:ascii="Times New Roman" w:hAnsi="Times New Roman"/>
          <w:iCs/>
          <w:color w:val="000000"/>
          <w:sz w:val="24"/>
          <w:szCs w:val="24"/>
        </w:rPr>
        <w:t xml:space="preserve">Применительно к курсу </w:t>
      </w:r>
      <w:r w:rsidR="00576C1C" w:rsidRPr="00A01196">
        <w:rPr>
          <w:rFonts w:ascii="Times New Roman" w:hAnsi="Times New Roman"/>
          <w:iCs/>
          <w:color w:val="000000"/>
          <w:sz w:val="24"/>
          <w:szCs w:val="24"/>
        </w:rPr>
        <w:t xml:space="preserve"> 9</w:t>
      </w:r>
      <w:r w:rsidRPr="00A01196">
        <w:rPr>
          <w:rFonts w:ascii="Times New Roman" w:hAnsi="Times New Roman"/>
          <w:iCs/>
          <w:color w:val="000000"/>
          <w:sz w:val="24"/>
          <w:szCs w:val="24"/>
        </w:rPr>
        <w:t xml:space="preserve"> класса следует говорить   о развивающих, воспитательных и практических задачах: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способствовать интеллектуальному и эмоциональному развитию личности подростка;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развивать его память и воображение;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создавать условия для творческого развития подростка;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прививать навыки рефлексии и саморефлексии;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развивать национальное самосознание наряду с межкультурной толерантностью;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создавать ситуации для самореализации личности подростка;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воспитывать у подростка самоуважение;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воспитывать сознательное отношение к обучению, умение преодолевать трудности самостоятельно;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способствовать формированию чувства успешности;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учить ставить перед собой цели в изучении учебного предмета и достигать их;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развивать интерес и уважение к культуре, истории, особенностям жизни стран изучаемого языка;</w:t>
      </w:r>
    </w:p>
    <w:p w:rsidR="00A93787" w:rsidRPr="00A01196" w:rsidRDefault="00A93787" w:rsidP="00A93787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раскрыть общеобразовательную и практическую ценность владения несколькими иностранными языками.</w:t>
      </w:r>
    </w:p>
    <w:p w:rsidR="00354C1D" w:rsidRPr="00A01196" w:rsidRDefault="00354C1D" w:rsidP="000A123B">
      <w:pPr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01196">
        <w:rPr>
          <w:rFonts w:ascii="Times New Roman" w:hAnsi="Times New Roman"/>
          <w:b/>
          <w:sz w:val="24"/>
          <w:szCs w:val="24"/>
          <w:u w:val="single"/>
        </w:rPr>
        <w:t>Личностные, метапредметные, предметные результаты</w:t>
      </w:r>
    </w:p>
    <w:p w:rsidR="00354C1D" w:rsidRPr="00A01196" w:rsidRDefault="00354C1D" w:rsidP="00354C1D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Настоящая программа обеспечивает достижение </w:t>
      </w:r>
      <w:r w:rsidRPr="00A01196">
        <w:rPr>
          <w:rFonts w:ascii="Times New Roman" w:hAnsi="Times New Roman"/>
          <w:w w:val="106"/>
          <w:sz w:val="24"/>
          <w:szCs w:val="24"/>
        </w:rPr>
        <w:t>личност</w:t>
      </w:r>
      <w:r w:rsidRPr="00A01196">
        <w:rPr>
          <w:rFonts w:ascii="Times New Roman" w:hAnsi="Times New Roman"/>
          <w:sz w:val="24"/>
          <w:szCs w:val="24"/>
        </w:rPr>
        <w:t>ных,</w:t>
      </w:r>
      <w:r w:rsidRPr="00A01196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A01196">
        <w:rPr>
          <w:rFonts w:ascii="Times New Roman" w:hAnsi="Times New Roman"/>
          <w:sz w:val="24"/>
          <w:szCs w:val="24"/>
        </w:rPr>
        <w:t>метапредметных</w:t>
      </w:r>
      <w:r w:rsidRPr="00A01196">
        <w:rPr>
          <w:rFonts w:ascii="Times New Roman" w:hAnsi="Times New Roman"/>
          <w:spacing w:val="40"/>
          <w:sz w:val="24"/>
          <w:szCs w:val="24"/>
        </w:rPr>
        <w:t xml:space="preserve"> </w:t>
      </w:r>
      <w:r w:rsidRPr="00A01196">
        <w:rPr>
          <w:rFonts w:ascii="Times New Roman" w:hAnsi="Times New Roman"/>
          <w:sz w:val="24"/>
          <w:szCs w:val="24"/>
        </w:rPr>
        <w:t>и</w:t>
      </w:r>
      <w:r w:rsidRPr="00A01196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A01196">
        <w:rPr>
          <w:rFonts w:ascii="Times New Roman" w:hAnsi="Times New Roman"/>
          <w:sz w:val="24"/>
          <w:szCs w:val="24"/>
        </w:rPr>
        <w:t xml:space="preserve">предметных </w:t>
      </w:r>
      <w:r w:rsidRPr="00A01196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A01196">
        <w:rPr>
          <w:rFonts w:ascii="Times New Roman" w:hAnsi="Times New Roman"/>
          <w:sz w:val="24"/>
          <w:szCs w:val="24"/>
        </w:rPr>
        <w:t>результатов.</w:t>
      </w:r>
    </w:p>
    <w:p w:rsidR="00354C1D" w:rsidRPr="00A01196" w:rsidRDefault="00354C1D" w:rsidP="00354C1D">
      <w:pPr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b/>
          <w:sz w:val="24"/>
          <w:szCs w:val="24"/>
        </w:rPr>
        <w:t>Личностные</w:t>
      </w:r>
      <w:r w:rsidRPr="00A01196">
        <w:rPr>
          <w:rFonts w:ascii="Times New Roman" w:hAnsi="Times New Roman"/>
          <w:sz w:val="24"/>
          <w:szCs w:val="24"/>
        </w:rPr>
        <w:t>:</w:t>
      </w:r>
    </w:p>
    <w:p w:rsidR="00354C1D" w:rsidRPr="00A01196" w:rsidRDefault="00354C1D" w:rsidP="00354C1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освоение социальной роли обучающегося, развитие мотивов учебной деятельности и формирование личностного смысла учения;</w:t>
      </w:r>
    </w:p>
    <w:p w:rsidR="00354C1D" w:rsidRPr="00A01196" w:rsidRDefault="00354C1D" w:rsidP="00354C1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развитие самостоятельности и личной ответственности за свои поступки, в том числе в процессе учения; </w:t>
      </w:r>
    </w:p>
    <w:p w:rsidR="00354C1D" w:rsidRPr="00A01196" w:rsidRDefault="00354C1D" w:rsidP="00354C1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lastRenderedPageBreak/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354C1D" w:rsidRPr="00A01196" w:rsidRDefault="00354C1D" w:rsidP="00354C1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354C1D" w:rsidRPr="00A01196" w:rsidRDefault="00354C1D" w:rsidP="00354C1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:rsidR="00354C1D" w:rsidRPr="00A01196" w:rsidRDefault="00354C1D" w:rsidP="00354C1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54C1D" w:rsidRPr="00A01196" w:rsidRDefault="00354C1D" w:rsidP="00354C1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 в разных социальных ситуациях;</w:t>
      </w:r>
    </w:p>
    <w:p w:rsidR="00354C1D" w:rsidRPr="00A01196" w:rsidRDefault="00354C1D" w:rsidP="00354C1D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формирование установки на безопасный, здоровый образ жизни, наличие мотивации к творческому труду, бережному отношению к материальным и духовным ценностям.</w:t>
      </w:r>
    </w:p>
    <w:p w:rsidR="00354C1D" w:rsidRPr="00A01196" w:rsidRDefault="00354C1D" w:rsidP="00354C1D">
      <w:pPr>
        <w:jc w:val="both"/>
        <w:rPr>
          <w:rFonts w:ascii="Times New Roman" w:hAnsi="Times New Roman"/>
          <w:b/>
          <w:sz w:val="24"/>
          <w:szCs w:val="24"/>
        </w:rPr>
      </w:pPr>
      <w:r w:rsidRPr="00A01196">
        <w:rPr>
          <w:rFonts w:ascii="Times New Roman" w:hAnsi="Times New Roman"/>
          <w:b/>
          <w:sz w:val="24"/>
          <w:szCs w:val="24"/>
        </w:rPr>
        <w:t>Метапредметные: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решения;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</w:t>
      </w:r>
    </w:p>
    <w:p w:rsidR="00354C1D" w:rsidRPr="00A01196" w:rsidRDefault="00354C1D" w:rsidP="00354C1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и делать выводы;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формулировать, аргументировать и отстаивать своё мнение;</w:t>
      </w:r>
    </w:p>
    <w:p w:rsidR="00354C1D" w:rsidRPr="00A01196" w:rsidRDefault="00354C1D" w:rsidP="00354C1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планирование и регуляцию своей деятельности;</w:t>
      </w:r>
    </w:p>
    <w:p w:rsidR="00354C1D" w:rsidRPr="00A01196" w:rsidRDefault="00354C1D" w:rsidP="000A123B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354C1D" w:rsidRPr="00A01196" w:rsidRDefault="00354C1D" w:rsidP="00354C1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b/>
          <w:sz w:val="24"/>
          <w:szCs w:val="24"/>
        </w:rPr>
        <w:t xml:space="preserve">Предметные </w:t>
      </w:r>
    </w:p>
    <w:p w:rsidR="00354C1D" w:rsidRPr="00A01196" w:rsidRDefault="00354C1D" w:rsidP="00354C1D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01196">
        <w:rPr>
          <w:rFonts w:ascii="Times New Roman" w:hAnsi="Times New Roman"/>
          <w:b/>
          <w:sz w:val="24"/>
          <w:szCs w:val="24"/>
        </w:rPr>
        <w:t>Речевая компетенция</w:t>
      </w:r>
    </w:p>
    <w:p w:rsidR="00354C1D" w:rsidRPr="00A01196" w:rsidRDefault="00354C1D" w:rsidP="00354C1D">
      <w:pPr>
        <w:ind w:firstLine="708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A01196">
        <w:rPr>
          <w:rFonts w:ascii="Times New Roman" w:hAnsi="Times New Roman"/>
          <w:b/>
          <w:i/>
          <w:color w:val="FF0000"/>
          <w:sz w:val="24"/>
          <w:szCs w:val="24"/>
        </w:rPr>
        <w:t xml:space="preserve"> говорение:</w:t>
      </w:r>
    </w:p>
    <w:p w:rsidR="00354C1D" w:rsidRPr="00A01196" w:rsidRDefault="00354C1D" w:rsidP="00354C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умение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354C1D" w:rsidRPr="00A01196" w:rsidRDefault="00354C1D" w:rsidP="00354C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lastRenderedPageBreak/>
        <w:t>умение расспрашивать собеседника и отвечать на его вопросы, высказывая своё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354C1D" w:rsidRPr="00A01196" w:rsidRDefault="00354C1D" w:rsidP="00354C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рассказывать о себе, своей семье, друзьях, своих интересах и планах на будущее;</w:t>
      </w:r>
    </w:p>
    <w:p w:rsidR="00354C1D" w:rsidRPr="00A01196" w:rsidRDefault="00354C1D" w:rsidP="00354C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сообщать краткие сведения о своём городе/селе, о своей стране и странах изучаемого языка;</w:t>
      </w:r>
    </w:p>
    <w:p w:rsidR="00354C1D" w:rsidRPr="00A01196" w:rsidRDefault="00354C1D" w:rsidP="00354C1D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персонажей.</w:t>
      </w:r>
    </w:p>
    <w:p w:rsidR="00354C1D" w:rsidRPr="00A01196" w:rsidRDefault="00354C1D" w:rsidP="00354C1D">
      <w:pPr>
        <w:ind w:firstLine="708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A01196">
        <w:rPr>
          <w:rFonts w:ascii="Times New Roman" w:hAnsi="Times New Roman"/>
          <w:b/>
          <w:i/>
          <w:color w:val="FF0000"/>
          <w:sz w:val="24"/>
          <w:szCs w:val="24"/>
        </w:rPr>
        <w:t>аудирование:</w:t>
      </w:r>
    </w:p>
    <w:p w:rsidR="00354C1D" w:rsidRPr="00A01196" w:rsidRDefault="00354C1D" w:rsidP="00354C1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воспринимать на слух и полностью понимать речь учителя, одноклассников;</w:t>
      </w:r>
    </w:p>
    <w:p w:rsidR="00354C1D" w:rsidRPr="00A01196" w:rsidRDefault="00354C1D" w:rsidP="00354C1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</w:t>
      </w:r>
    </w:p>
    <w:p w:rsidR="00354C1D" w:rsidRPr="00A01196" w:rsidRDefault="00354C1D" w:rsidP="00354C1D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информации.</w:t>
      </w:r>
    </w:p>
    <w:p w:rsidR="00354C1D" w:rsidRPr="00A01196" w:rsidRDefault="00354C1D" w:rsidP="00354C1D">
      <w:pPr>
        <w:ind w:firstLine="708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A01196">
        <w:rPr>
          <w:rFonts w:ascii="Times New Roman" w:hAnsi="Times New Roman"/>
          <w:b/>
          <w:i/>
          <w:color w:val="FF0000"/>
          <w:sz w:val="24"/>
          <w:szCs w:val="24"/>
        </w:rPr>
        <w:t>чтение:</w:t>
      </w:r>
    </w:p>
    <w:p w:rsidR="00354C1D" w:rsidRPr="00A01196" w:rsidRDefault="00354C1D" w:rsidP="00354C1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читать аутентичные тексты разных жанров и стилей с пониманием основного содержания; </w:t>
      </w:r>
    </w:p>
    <w:p w:rsidR="00354C1D" w:rsidRPr="00A01196" w:rsidRDefault="00354C1D" w:rsidP="00354C1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переработки, а также справочных материалов;</w:t>
      </w:r>
    </w:p>
    <w:p w:rsidR="00354C1D" w:rsidRPr="00A01196" w:rsidRDefault="00354C1D" w:rsidP="00354C1D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читать аутентичные тексты с выборочным пониманием нужной/интересующей информации.</w:t>
      </w:r>
    </w:p>
    <w:p w:rsidR="00354C1D" w:rsidRPr="00A01196" w:rsidRDefault="00354C1D" w:rsidP="00354C1D">
      <w:pPr>
        <w:ind w:firstLine="708"/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A01196">
        <w:rPr>
          <w:rFonts w:ascii="Times New Roman" w:hAnsi="Times New Roman"/>
          <w:b/>
          <w:i/>
          <w:color w:val="FF0000"/>
          <w:sz w:val="24"/>
          <w:szCs w:val="24"/>
        </w:rPr>
        <w:t>письменная речь:</w:t>
      </w:r>
    </w:p>
    <w:p w:rsidR="00354C1D" w:rsidRPr="00A01196" w:rsidRDefault="00354C1D" w:rsidP="00354C1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заполнять анкеты и формуляры;</w:t>
      </w:r>
    </w:p>
    <w:p w:rsidR="00354C1D" w:rsidRPr="00A01196" w:rsidRDefault="00354C1D" w:rsidP="00354C1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писать поздравления, личные письма с опорой на образец с употреблением формул речевого этикета, принятых в странах изучаемого языка;</w:t>
      </w:r>
    </w:p>
    <w:p w:rsidR="00354C1D" w:rsidRPr="00A01196" w:rsidRDefault="00354C1D" w:rsidP="00354C1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составлять план, тезисы устного или письменного сообщения.</w:t>
      </w:r>
    </w:p>
    <w:p w:rsidR="00354C1D" w:rsidRPr="00A01196" w:rsidRDefault="00354C1D" w:rsidP="00354C1D">
      <w:pPr>
        <w:tabs>
          <w:tab w:val="left" w:pos="898"/>
        </w:tabs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ab/>
      </w:r>
      <w:r w:rsidRPr="00A01196">
        <w:rPr>
          <w:rFonts w:ascii="Times New Roman" w:hAnsi="Times New Roman"/>
          <w:b/>
          <w:sz w:val="24"/>
          <w:szCs w:val="24"/>
        </w:rPr>
        <w:t>Языковая компетенция</w:t>
      </w:r>
      <w:r w:rsidRPr="00A01196">
        <w:rPr>
          <w:rFonts w:ascii="Times New Roman" w:hAnsi="Times New Roman"/>
          <w:sz w:val="24"/>
          <w:szCs w:val="24"/>
        </w:rPr>
        <w:t xml:space="preserve">: 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применение правил написания изученных слов; 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адекватное произношение и различение на слух всех звуков второго иностранного языка; 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соблюдение правильного ударения в словах и фразах;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правильное членение предложений на смысловые группы;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распознавание и употребление в речи изученных лексических единиц (слов в их основных значениях, словосочетаний, реплик-клише речевого этикета);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знание основных способов словообразования (аффиксация, словосложение, конверсия); 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понимание явлений многозначности слов второго иностранного языка, синонимии, антонимии и лексической сочетаемости; 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распознавание и употребление в речи основных морфологических форм и синтаксических конструкций второго иностранного языка; </w:t>
      </w:r>
    </w:p>
    <w:p w:rsidR="00354C1D" w:rsidRPr="00A01196" w:rsidRDefault="00354C1D" w:rsidP="00354C1D">
      <w:pPr>
        <w:pStyle w:val="a3"/>
        <w:numPr>
          <w:ilvl w:val="0"/>
          <w:numId w:val="19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знание признаков изученных грамматических явлений (временных форм глаголов, модальных глаголов и их эквивалентов, артиклей, </w:t>
      </w:r>
      <w:r w:rsidRPr="00A01196">
        <w:rPr>
          <w:rFonts w:ascii="Times New Roman" w:hAnsi="Times New Roman"/>
          <w:b/>
          <w:sz w:val="24"/>
          <w:szCs w:val="24"/>
        </w:rPr>
        <w:t>Социокультурная компетенция:</w:t>
      </w:r>
    </w:p>
    <w:p w:rsidR="00354C1D" w:rsidRPr="00A01196" w:rsidRDefault="00354C1D" w:rsidP="00354C1D">
      <w:pPr>
        <w:pStyle w:val="a3"/>
        <w:numPr>
          <w:ilvl w:val="0"/>
          <w:numId w:val="20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 общения; </w:t>
      </w:r>
    </w:p>
    <w:p w:rsidR="00354C1D" w:rsidRPr="00A01196" w:rsidRDefault="00354C1D" w:rsidP="00354C1D">
      <w:pPr>
        <w:pStyle w:val="a3"/>
        <w:numPr>
          <w:ilvl w:val="0"/>
          <w:numId w:val="20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lastRenderedPageBreak/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 языка;</w:t>
      </w:r>
    </w:p>
    <w:p w:rsidR="00354C1D" w:rsidRPr="00A01196" w:rsidRDefault="00354C1D" w:rsidP="00354C1D">
      <w:pPr>
        <w:pStyle w:val="a3"/>
        <w:numPr>
          <w:ilvl w:val="0"/>
          <w:numId w:val="20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знание употребительной фоновой лексики и реалий страны изучаемого языка; </w:t>
      </w:r>
    </w:p>
    <w:p w:rsidR="00354C1D" w:rsidRPr="00A01196" w:rsidRDefault="00354C1D" w:rsidP="00354C1D">
      <w:pPr>
        <w:pStyle w:val="a3"/>
        <w:numPr>
          <w:ilvl w:val="0"/>
          <w:numId w:val="20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 xml:space="preserve">знакомство с образцами художественной, публицистической и научно-популярной литературы; </w:t>
      </w:r>
    </w:p>
    <w:p w:rsidR="00576C1C" w:rsidRPr="00A01196" w:rsidRDefault="00354C1D" w:rsidP="00F53028">
      <w:pPr>
        <w:pStyle w:val="a3"/>
        <w:numPr>
          <w:ilvl w:val="0"/>
          <w:numId w:val="20"/>
        </w:numPr>
        <w:tabs>
          <w:tab w:val="left" w:pos="89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196">
        <w:rPr>
          <w:rFonts w:ascii="Times New Roman" w:hAnsi="Times New Roman"/>
          <w:sz w:val="24"/>
          <w:szCs w:val="24"/>
        </w:rPr>
        <w:t>понимание важности владения несколькими иностранными языками в современном поликультурном мире.</w: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076" style="position:absolute;left:0;text-align:left;margin-left:82.7pt;margin-top:269.1pt;width:5.65pt;height:5.65pt;z-index:-251633664;mso-position-horizontal-relative:page;mso-position-vertical-relative:text" coordorigin="1654,5382" coordsize="113,113">
            <v:shape id="_x0000_s1077" style="position:absolute;left:1654;top:5382;width:113;height:113" coordorigin="1654,5382" coordsize="113,113" path="m1654,5495r113,l1767,5382r-113,l1654,5495xe" fillcolor="#ccc" stroked="f">
              <v:path arrowok="t"/>
            </v:shape>
            <w10:wrap anchorx="page"/>
          </v:group>
        </w:pic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078" style="position:absolute;left:0;text-align:left;margin-left:82.7pt;margin-top:252.7pt;width:5.65pt;height:5.65pt;z-index:-251632640;mso-position-horizontal-relative:page;mso-position-vertical-relative:text" coordorigin="1654,5054" coordsize="113,113">
            <v:shape id="_x0000_s1079" style="position:absolute;left:1654;top:5054;width:113;height:113" coordorigin="1654,5054" coordsize="113,113" path="m1654,5167r113,l1767,5054r-113,l1654,5167xe" fillcolor="#ccc" stroked="f">
              <v:path arrowok="t"/>
            </v:shape>
            <w10:wrap anchorx="page"/>
          </v:group>
        </w:pic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080" style="position:absolute;left:0;text-align:left;margin-left:82.7pt;margin-top:271.5pt;width:5.65pt;height:5.65pt;z-index:-251631616;mso-position-horizontal-relative:page;mso-position-vertical-relative:text" coordorigin="1654,5430" coordsize="113,113">
            <v:shape id="_x0000_s1081" style="position:absolute;left:1654;top:5430;width:113;height:113" coordorigin="1654,5430" coordsize="113,113" path="m1654,5543r113,l1767,5430r-113,l1654,5543xe" fillcolor="#ccc" stroked="f">
              <v:path arrowok="t"/>
            </v:shape>
            <w10:wrap anchorx="page"/>
          </v:group>
        </w:pic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082" style="position:absolute;left:0;text-align:left;margin-left:82.7pt;margin-top:301.65pt;width:5.65pt;height:5.65pt;z-index:-251630592;mso-position-horizontal-relative:page;mso-position-vertical-relative:text" coordorigin="1654,6033" coordsize="113,113">
            <v:shape id="_x0000_s1083" style="position:absolute;left:1654;top:6033;width:113;height:113" coordorigin="1654,6033" coordsize="113,113" path="m1654,6146r113,l1767,6033r-113,l1654,6146xe" fillcolor="#ccc" stroked="f">
              <v:path arrowok="t"/>
            </v:shape>
            <w10:wrap anchorx="page"/>
          </v:group>
        </w:pic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084" style="position:absolute;left:0;text-align:left;margin-left:82.7pt;margin-top:473.95pt;width:5.65pt;height:5.65pt;z-index:-251629568;mso-position-horizontal-relative:page;mso-position-vertical-relative:page" coordorigin="1654,9479" coordsize="113,113">
            <v:shape id="_x0000_s1085" style="position:absolute;left:1654;top:9479;width:113;height:113" coordorigin="1654,9479" coordsize="113,113" path="m1654,9593r113,l1767,9479r-113,l1654,9593xe" fillcolor="#ccc" stroked="f">
              <v:path arrowok="t"/>
            </v:shape>
            <w10:wrap anchorx="page" anchory="page"/>
          </v:group>
        </w:pic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094" style="position:absolute;left:0;text-align:left;margin-left:82.7pt;margin-top:611.2pt;width:5.65pt;height:5.65pt;z-index:-251624448;mso-position-horizontal-relative:page;mso-position-vertical-relative:page" coordorigin="1654,12224" coordsize="113,113">
            <v:shape id="_x0000_s1095" style="position:absolute;left:1654;top:12224;width:113;height:113" coordorigin="1654,12224" coordsize="113,113" path="m1654,12338r113,l1767,12224r-113,l1654,12338xe" fillcolor="#ccc" stroked="f">
              <v:path arrowok="t"/>
            </v:shape>
            <w10:wrap anchorx="page" anchory="page"/>
          </v:group>
        </w:pic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096" style="position:absolute;left:0;text-align:left;margin-left:82.7pt;margin-top:630pt;width:5.65pt;height:5.65pt;z-index:-251623424;mso-position-horizontal-relative:page;mso-position-vertical-relative:page" coordorigin="1654,12600" coordsize="113,113">
            <v:shape id="_x0000_s1097" style="position:absolute;left:1654;top:12600;width:113;height:113" coordorigin="1654,12600" coordsize="113,113" path="m1654,12714r113,l1767,12600r-113,l1654,12714xe" fillcolor="#ccc" stroked="f">
              <v:path arrowok="t"/>
            </v:shape>
            <w10:wrap anchorx="page" anchory="page"/>
          </v:group>
        </w:pic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098" style="position:absolute;left:0;text-align:left;margin-left:82.7pt;margin-top:648.8pt;width:5.65pt;height:5.65pt;z-index:-251622400;mso-position-horizontal-relative:page;mso-position-vertical-relative:page" coordorigin="1654,12976" coordsize="113,113">
            <v:shape id="_x0000_s1099" style="position:absolute;left:1654;top:12976;width:113;height:113" coordorigin="1654,12976" coordsize="113,113" path="m1654,13089r113,l1767,12976r-113,l1654,13089xe" fillcolor="#ccc" stroked="f">
              <v:path arrowok="t"/>
            </v:shape>
            <w10:wrap anchorx="page" anchory="page"/>
          </v:group>
        </w:pic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100" style="position:absolute;left:0;text-align:left;margin-left:82.7pt;margin-top:667.6pt;width:5.65pt;height:5.65pt;z-index:-251621376;mso-position-horizontal-relative:page;mso-position-vertical-relative:page" coordorigin="1654,13352" coordsize="113,113">
            <v:shape id="_x0000_s1101" style="position:absolute;left:1654;top:13352;width:113;height:113" coordorigin="1654,13352" coordsize="113,113" path="m1654,13465r113,l1767,13352r-113,l1654,13465xe" fillcolor="#ccc" stroked="f">
              <v:path arrowok="t"/>
            </v:shape>
            <w10:wrap anchorx="page" anchory="page"/>
          </v:group>
        </w:pict>
      </w:r>
      <w:r w:rsidR="00A017E6" w:rsidRPr="00A01196">
        <w:rPr>
          <w:rFonts w:ascii="Times New Roman" w:hAnsi="Times New Roman"/>
          <w:sz w:val="24"/>
          <w:szCs w:val="24"/>
        </w:rPr>
        <w:pict>
          <v:group id="_x0000_s1102" style="position:absolute;left:0;text-align:left;margin-left:82.7pt;margin-top:697.75pt;width:5.65pt;height:5.65pt;z-index:-251620352;mso-position-horizontal-relative:page;mso-position-vertical-relative:page" coordorigin="1654,13955" coordsize="113,113">
            <v:shape id="_x0000_s1103" style="position:absolute;left:1654;top:13955;width:113;height:113" coordorigin="1654,13955" coordsize="113,113" path="m1654,14068r113,l1767,13955r-113,l1654,14068xe" fillcolor="#ccc" stroked="f">
              <v:path arrowok="t"/>
            </v:shape>
            <w10:wrap anchorx="page" anchory="page"/>
          </v:group>
        </w:pict>
      </w:r>
    </w:p>
    <w:p w:rsidR="000A123B" w:rsidRDefault="000A123B" w:rsidP="00F53028">
      <w:pPr>
        <w:pStyle w:val="Style22"/>
        <w:widowControl/>
        <w:spacing w:before="62"/>
        <w:ind w:left="3446"/>
        <w:rPr>
          <w:rStyle w:val="FontStyle47"/>
          <w:rFonts w:eastAsiaTheme="majorEastAsia"/>
          <w:sz w:val="28"/>
          <w:szCs w:val="28"/>
        </w:rPr>
        <w:sectPr w:rsidR="000A123B" w:rsidSect="00A01196">
          <w:type w:val="nextColumn"/>
          <w:pgSz w:w="11906" w:h="16838"/>
          <w:pgMar w:top="567" w:right="567" w:bottom="567" w:left="1134" w:header="709" w:footer="709" w:gutter="0"/>
          <w:cols w:space="708"/>
          <w:titlePg/>
          <w:docGrid w:linePitch="360"/>
        </w:sectPr>
      </w:pPr>
    </w:p>
    <w:p w:rsidR="001C260A" w:rsidRPr="00354C1D" w:rsidRDefault="001C260A" w:rsidP="000A123B">
      <w:pPr>
        <w:pStyle w:val="Style22"/>
        <w:widowControl/>
        <w:spacing w:before="62"/>
        <w:ind w:left="3446"/>
        <w:jc w:val="left"/>
        <w:rPr>
          <w:rStyle w:val="FontStyle47"/>
          <w:rFonts w:eastAsiaTheme="majorEastAsia"/>
          <w:sz w:val="28"/>
          <w:szCs w:val="28"/>
        </w:rPr>
      </w:pPr>
      <w:r w:rsidRPr="00354C1D">
        <w:rPr>
          <w:rStyle w:val="FontStyle47"/>
          <w:rFonts w:eastAsiaTheme="majorEastAsia"/>
          <w:sz w:val="28"/>
          <w:szCs w:val="28"/>
        </w:rPr>
        <w:lastRenderedPageBreak/>
        <w:t>Тематическое планирование</w:t>
      </w:r>
    </w:p>
    <w:p w:rsidR="001C260A" w:rsidRPr="00354C1D" w:rsidRDefault="001C260A" w:rsidP="001C260A">
      <w:pPr>
        <w:spacing w:after="144" w:line="1" w:lineRule="exact"/>
        <w:rPr>
          <w:rFonts w:ascii="Times New Roman" w:hAnsi="Times New Roman"/>
          <w:sz w:val="28"/>
          <w:szCs w:val="28"/>
        </w:rPr>
      </w:pPr>
    </w:p>
    <w:tbl>
      <w:tblPr>
        <w:tblW w:w="8829" w:type="dxa"/>
        <w:tblInd w:w="968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06"/>
        <w:gridCol w:w="2695"/>
        <w:gridCol w:w="1134"/>
        <w:gridCol w:w="1275"/>
        <w:gridCol w:w="851"/>
        <w:gridCol w:w="992"/>
        <w:gridCol w:w="1276"/>
      </w:tblGrid>
      <w:tr w:rsidR="00FE681A" w:rsidRPr="000A123B" w:rsidTr="00A01196">
        <w:trPr>
          <w:trHeight w:val="413"/>
        </w:trPr>
        <w:tc>
          <w:tcPr>
            <w:tcW w:w="6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7"/>
              <w:widowControl/>
              <w:spacing w:line="276" w:lineRule="auto"/>
              <w:ind w:left="264"/>
              <w:jc w:val="both"/>
              <w:rPr>
                <w:rStyle w:val="FontStyle55"/>
                <w:rFonts w:eastAsiaTheme="minorEastAsia"/>
                <w:b w:val="0"/>
                <w:sz w:val="16"/>
                <w:szCs w:val="16"/>
              </w:rPr>
            </w:pPr>
            <w:r w:rsidRPr="000A123B">
              <w:rPr>
                <w:rStyle w:val="FontStyle55"/>
                <w:rFonts w:eastAsiaTheme="minorEastAsia"/>
                <w:sz w:val="16"/>
                <w:szCs w:val="16"/>
                <w:lang w:eastAsia="en-US" w:bidi="en-US"/>
              </w:rPr>
              <w:t>№</w:t>
            </w:r>
          </w:p>
        </w:tc>
        <w:tc>
          <w:tcPr>
            <w:tcW w:w="26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Наименование разделов или тем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Всего часов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Кол-во уроков</w:t>
            </w:r>
          </w:p>
        </w:tc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0A123B">
            <w:pPr>
              <w:pStyle w:val="Style28"/>
              <w:widowControl/>
              <w:ind w:left="245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Виды контроля</w:t>
            </w:r>
          </w:p>
        </w:tc>
      </w:tr>
      <w:tr w:rsidR="00FE681A" w:rsidRPr="000A123B" w:rsidTr="00A01196">
        <w:trPr>
          <w:trHeight w:val="412"/>
        </w:trPr>
        <w:tc>
          <w:tcPr>
            <w:tcW w:w="6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7"/>
              <w:widowControl/>
              <w:spacing w:line="276" w:lineRule="auto"/>
              <w:ind w:left="264"/>
              <w:jc w:val="both"/>
              <w:rPr>
                <w:rStyle w:val="FontStyle55"/>
                <w:rFonts w:eastAsiaTheme="minorEastAsia"/>
                <w:sz w:val="16"/>
                <w:szCs w:val="16"/>
                <w:lang w:eastAsia="en-US" w:bidi="en-US"/>
              </w:rPr>
            </w:pPr>
          </w:p>
        </w:tc>
        <w:tc>
          <w:tcPr>
            <w:tcW w:w="26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ind w:left="245"/>
              <w:jc w:val="both"/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К/р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ind w:left="245" w:firstLine="0"/>
              <w:jc w:val="both"/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Сам.</w:t>
            </w:r>
            <w:r w:rsid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 xml:space="preserve"> </w:t>
            </w: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работа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0A123B">
            <w:pPr>
              <w:pStyle w:val="Style28"/>
              <w:widowControl/>
              <w:ind w:left="245"/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Пр/р</w:t>
            </w:r>
          </w:p>
        </w:tc>
      </w:tr>
      <w:tr w:rsidR="00FE681A" w:rsidRPr="000A123B" w:rsidTr="00A01196">
        <w:trPr>
          <w:trHeight w:val="471"/>
        </w:trPr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38" w:firstLine="0"/>
              <w:jc w:val="both"/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1.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9"/>
              <w:widowControl/>
              <w:ind w:right="1027"/>
              <w:jc w:val="left"/>
              <w:rPr>
                <w:sz w:val="16"/>
                <w:szCs w:val="16"/>
                <w:lang w:eastAsia="en-US" w:bidi="en-US"/>
              </w:rPr>
            </w:pPr>
            <w:r w:rsidRPr="000A123B">
              <w:rPr>
                <w:sz w:val="16"/>
                <w:szCs w:val="16"/>
                <w:lang w:eastAsia="en-US" w:bidi="en-US"/>
              </w:rPr>
              <w:t>Будущая профессия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 xml:space="preserve">    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  <w:lang w:eastAsia="en-US" w:bidi="en-US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  <w:lang w:eastAsia="en-US" w:bidi="en-US"/>
              </w:rPr>
              <w:t xml:space="preserve">   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38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2.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rPr>
                <w:rStyle w:val="FontStyle53"/>
                <w:rFonts w:eastAsiaTheme="majorEastAsia"/>
                <w:sz w:val="16"/>
                <w:szCs w:val="16"/>
              </w:rPr>
            </w:pPr>
            <w:r w:rsidRPr="000A123B">
              <w:rPr>
                <w:rStyle w:val="FontStyle53"/>
                <w:rFonts w:eastAsiaTheme="majorEastAsia"/>
                <w:sz w:val="16"/>
                <w:szCs w:val="16"/>
              </w:rPr>
              <w:t>Где мы живем?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48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3.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9"/>
              <w:widowControl/>
              <w:spacing w:line="240" w:lineRule="exact"/>
              <w:jc w:val="left"/>
              <w:rPr>
                <w:rStyle w:val="FontStyle53"/>
                <w:rFonts w:eastAsiaTheme="majorEastAsia"/>
                <w:sz w:val="16"/>
                <w:szCs w:val="16"/>
              </w:rPr>
            </w:pPr>
            <w:r w:rsidRPr="000A123B">
              <w:rPr>
                <w:rStyle w:val="FontStyle53"/>
                <w:rFonts w:eastAsiaTheme="majorEastAsia"/>
                <w:sz w:val="16"/>
                <w:szCs w:val="16"/>
              </w:rPr>
              <w:t>Будущее</w:t>
            </w:r>
          </w:p>
          <w:p w:rsidR="00FE681A" w:rsidRPr="000A123B" w:rsidRDefault="00FE681A" w:rsidP="001C260A">
            <w:pPr>
              <w:pStyle w:val="Style29"/>
              <w:widowControl/>
              <w:spacing w:line="240" w:lineRule="exact"/>
              <w:jc w:val="left"/>
              <w:rPr>
                <w:rStyle w:val="FontStyle53"/>
                <w:rFonts w:eastAsia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A91D15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53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4.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rPr>
                <w:rStyle w:val="FontStyle53"/>
                <w:rFonts w:eastAsiaTheme="minorEastAsia"/>
                <w:sz w:val="16"/>
                <w:szCs w:val="16"/>
              </w:rPr>
            </w:pPr>
            <w:r w:rsidRPr="000A123B">
              <w:rPr>
                <w:rStyle w:val="FontStyle53"/>
                <w:rFonts w:eastAsiaTheme="minorEastAsia"/>
                <w:sz w:val="16"/>
                <w:szCs w:val="16"/>
              </w:rPr>
              <w:t>Еда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58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5.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9"/>
              <w:widowControl/>
              <w:spacing w:line="240" w:lineRule="exact"/>
              <w:jc w:val="left"/>
              <w:rPr>
                <w:rStyle w:val="FontStyle53"/>
                <w:rFonts w:eastAsiaTheme="majorEastAsia"/>
                <w:sz w:val="16"/>
                <w:szCs w:val="16"/>
              </w:rPr>
            </w:pPr>
            <w:r w:rsidRPr="000A123B">
              <w:rPr>
                <w:rStyle w:val="FontStyle53"/>
                <w:rFonts w:eastAsiaTheme="majorEastAsia"/>
                <w:sz w:val="16"/>
                <w:szCs w:val="16"/>
              </w:rPr>
              <w:t>Выздоравливай</w:t>
            </w:r>
          </w:p>
          <w:p w:rsidR="00FE681A" w:rsidRPr="000A123B" w:rsidRDefault="00FE681A" w:rsidP="001C260A">
            <w:pPr>
              <w:pStyle w:val="Style29"/>
              <w:widowControl/>
              <w:spacing w:line="240" w:lineRule="exact"/>
              <w:jc w:val="left"/>
              <w:rPr>
                <w:rStyle w:val="FontStyle53"/>
                <w:rFonts w:eastAsia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DD10C7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62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6.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9"/>
              <w:widowControl/>
              <w:spacing w:line="240" w:lineRule="exact"/>
              <w:ind w:right="19" w:firstLine="5"/>
              <w:jc w:val="left"/>
              <w:rPr>
                <w:rStyle w:val="FontStyle53"/>
                <w:rFonts w:eastAsiaTheme="majorEastAsia"/>
                <w:sz w:val="16"/>
                <w:szCs w:val="16"/>
              </w:rPr>
            </w:pPr>
            <w:r w:rsidRPr="000A123B">
              <w:rPr>
                <w:rStyle w:val="FontStyle53"/>
                <w:rFonts w:eastAsiaTheme="majorEastAsia"/>
                <w:sz w:val="16"/>
                <w:szCs w:val="16"/>
              </w:rPr>
              <w:t>Мое место в политической жизни</w:t>
            </w:r>
          </w:p>
          <w:p w:rsidR="00FE681A" w:rsidRPr="000A123B" w:rsidRDefault="00FE681A" w:rsidP="001C260A">
            <w:pPr>
              <w:pStyle w:val="Style29"/>
              <w:widowControl/>
              <w:spacing w:line="240" w:lineRule="exact"/>
              <w:ind w:right="19" w:firstLine="5"/>
              <w:jc w:val="left"/>
              <w:rPr>
                <w:rStyle w:val="FontStyle53"/>
                <w:rFonts w:eastAsiaTheme="major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7.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  <w:r w:rsidRPr="000A123B">
              <w:rPr>
                <w:rFonts w:ascii="Times New Roman" w:hAnsi="Times New Roman"/>
                <w:sz w:val="16"/>
                <w:szCs w:val="16"/>
                <w:lang w:eastAsia="en-US" w:bidi="en-US"/>
              </w:rPr>
              <w:t>Планета Земля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8.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  <w:r w:rsidRPr="000A123B">
              <w:rPr>
                <w:rFonts w:ascii="Times New Roman" w:hAnsi="Times New Roman"/>
                <w:sz w:val="16"/>
                <w:szCs w:val="16"/>
                <w:lang w:eastAsia="en-US" w:bidi="en-US"/>
              </w:rPr>
              <w:t>Что такое красота?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DD10C7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9.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  <w:r w:rsidRPr="000A123B">
              <w:rPr>
                <w:rFonts w:ascii="Times New Roman" w:hAnsi="Times New Roman"/>
                <w:sz w:val="16"/>
                <w:szCs w:val="16"/>
                <w:lang w:eastAsia="en-US" w:bidi="en-US"/>
              </w:rPr>
              <w:t>Получай удовольствие!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10.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  <w:r w:rsidRPr="000A123B">
              <w:rPr>
                <w:rFonts w:ascii="Times New Roman" w:hAnsi="Times New Roman"/>
                <w:sz w:val="16"/>
                <w:szCs w:val="16"/>
                <w:lang w:eastAsia="en-US" w:bidi="en-US"/>
              </w:rPr>
              <w:t>Техника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  <w:t>11.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  <w:r w:rsidRPr="000A123B">
              <w:rPr>
                <w:rFonts w:ascii="Times New Roman" w:hAnsi="Times New Roman"/>
                <w:sz w:val="16"/>
                <w:szCs w:val="16"/>
                <w:lang w:eastAsia="en-US" w:bidi="en-US"/>
              </w:rPr>
              <w:t>Стена-граница-зеленый пояс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23ED8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  <w:tr w:rsidR="00FE681A" w:rsidRPr="000A123B" w:rsidTr="00A01196">
        <w:tc>
          <w:tcPr>
            <w:tcW w:w="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right="67" w:firstLine="0"/>
              <w:jc w:val="both"/>
              <w:rPr>
                <w:rStyle w:val="FontStyle52"/>
                <w:rFonts w:eastAsiaTheme="majorEastAsia"/>
                <w:sz w:val="16"/>
                <w:szCs w:val="16"/>
                <w:lang w:eastAsia="en-US" w:bidi="en-US"/>
              </w:rPr>
            </w:pP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rPr>
                <w:rFonts w:ascii="Times New Roman" w:hAnsi="Times New Roman"/>
                <w:b/>
                <w:sz w:val="16"/>
                <w:szCs w:val="16"/>
                <w:lang w:eastAsia="en-US" w:bidi="en-US"/>
              </w:rPr>
            </w:pPr>
            <w:r w:rsidRPr="000A123B">
              <w:rPr>
                <w:rFonts w:ascii="Times New Roman" w:hAnsi="Times New Roman"/>
                <w:b/>
                <w:sz w:val="16"/>
                <w:szCs w:val="16"/>
                <w:lang w:eastAsia="en-US" w:bidi="en-US"/>
              </w:rPr>
              <w:t>Итого</w:t>
            </w:r>
          </w:p>
        </w:tc>
        <w:tc>
          <w:tcPr>
            <w:tcW w:w="1134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68</w:t>
            </w:r>
          </w:p>
        </w:tc>
        <w:tc>
          <w:tcPr>
            <w:tcW w:w="1275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spacing w:line="240" w:lineRule="auto"/>
              <w:jc w:val="left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68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:rsidR="00FE681A" w:rsidRPr="000A123B" w:rsidRDefault="00FE681A" w:rsidP="00DD10C7">
            <w:pPr>
              <w:pStyle w:val="Style28"/>
              <w:widowControl/>
              <w:spacing w:line="240" w:lineRule="auto"/>
              <w:ind w:firstLine="0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  <w:r w:rsidRPr="000A123B">
              <w:rPr>
                <w:rStyle w:val="FontStyle52"/>
                <w:rFonts w:eastAsiaTheme="majorEastAsia"/>
                <w:b w:val="0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FE681A" w:rsidRPr="000A123B" w:rsidRDefault="00FE681A" w:rsidP="001C260A">
            <w:pPr>
              <w:pStyle w:val="Style28"/>
              <w:widowControl/>
              <w:spacing w:line="240" w:lineRule="auto"/>
              <w:ind w:firstLine="0"/>
              <w:jc w:val="both"/>
              <w:rPr>
                <w:rStyle w:val="FontStyle52"/>
                <w:rFonts w:eastAsiaTheme="majorEastAsia"/>
                <w:b w:val="0"/>
                <w:sz w:val="16"/>
                <w:szCs w:val="16"/>
              </w:rPr>
            </w:pPr>
          </w:p>
        </w:tc>
      </w:tr>
    </w:tbl>
    <w:p w:rsidR="000A123B" w:rsidRDefault="000A123B" w:rsidP="00F53028">
      <w:pPr>
        <w:rPr>
          <w:rFonts w:ascii="Times New Roman" w:hAnsi="Times New Roman"/>
          <w:b/>
          <w:sz w:val="24"/>
        </w:rPr>
        <w:sectPr w:rsidR="000A123B" w:rsidSect="000A123B">
          <w:type w:val="nextColumn"/>
          <w:pgSz w:w="11906" w:h="16838"/>
          <w:pgMar w:top="1134" w:right="567" w:bottom="567" w:left="567" w:header="709" w:footer="709" w:gutter="0"/>
          <w:cols w:space="708"/>
          <w:docGrid w:linePitch="360"/>
        </w:sectPr>
      </w:pPr>
    </w:p>
    <w:p w:rsidR="00A85806" w:rsidRPr="00354C1D" w:rsidRDefault="00A85806" w:rsidP="00F53028">
      <w:pPr>
        <w:rPr>
          <w:rFonts w:ascii="Times New Roman" w:hAnsi="Times New Roman"/>
          <w:b/>
          <w:sz w:val="24"/>
        </w:rPr>
      </w:pPr>
    </w:p>
    <w:p w:rsidR="001A01DF" w:rsidRPr="00354C1D" w:rsidRDefault="001A01DF" w:rsidP="001A01DF">
      <w:pPr>
        <w:jc w:val="center"/>
        <w:rPr>
          <w:rFonts w:ascii="Times New Roman" w:hAnsi="Times New Roman"/>
          <w:b/>
          <w:sz w:val="28"/>
          <w:szCs w:val="28"/>
        </w:rPr>
      </w:pPr>
      <w:r w:rsidRPr="00354C1D">
        <w:rPr>
          <w:rFonts w:ascii="Times New Roman" w:hAnsi="Times New Roman"/>
          <w:b/>
          <w:sz w:val="24"/>
        </w:rPr>
        <w:t xml:space="preserve">КАЛЕНДАРНО-ТЕМАТИЧЕСКОЕ ПЛАНИРОВАНИЕ </w:t>
      </w:r>
    </w:p>
    <w:tbl>
      <w:tblPr>
        <w:tblpPr w:leftFromText="180" w:rightFromText="180" w:vertAnchor="text" w:horzAnchor="margin" w:tblpXSpec="center" w:tblpY="434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4680"/>
        <w:gridCol w:w="1276"/>
        <w:gridCol w:w="1701"/>
      </w:tblGrid>
      <w:tr w:rsidR="00A01196" w:rsidRPr="00354C1D" w:rsidTr="007C5D28">
        <w:trPr>
          <w:trHeight w:val="557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jc w:val="both"/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№п/п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7C5D28" w:rsidP="00C949D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 w:rsidR="00A01196" w:rsidRPr="00354C1D">
              <w:rPr>
                <w:rFonts w:ascii="Times New Roman" w:hAnsi="Times New Roman"/>
                <w:sz w:val="24"/>
              </w:rPr>
              <w:t>ема урока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jc w:val="both"/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 xml:space="preserve"> </w:t>
            </w:r>
          </w:p>
          <w:p w:rsidR="00A01196" w:rsidRPr="00354C1D" w:rsidRDefault="00A01196" w:rsidP="00C949D0">
            <w:pPr>
              <w:jc w:val="both"/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 xml:space="preserve">        Дата</w:t>
            </w:r>
          </w:p>
        </w:tc>
      </w:tr>
      <w:tr w:rsidR="00A01196" w:rsidRPr="00354C1D" w:rsidTr="007C5D28">
        <w:trPr>
          <w:trHeight w:val="7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По факту</w:t>
            </w:r>
          </w:p>
        </w:tc>
      </w:tr>
      <w:tr w:rsidR="00A01196" w:rsidRPr="00354C1D" w:rsidTr="007C5D2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lang w:val="en-US"/>
              </w:rPr>
            </w:pPr>
            <w:r w:rsidRPr="00354C1D">
              <w:rPr>
                <w:rFonts w:ascii="Times New Roman" w:hAnsi="Times New Roman"/>
                <w:sz w:val="24"/>
                <w:lang w:val="en-US"/>
              </w:rPr>
              <w:t xml:space="preserve"> 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b/>
                <w:sz w:val="24"/>
              </w:rPr>
            </w:pPr>
            <w:r w:rsidRPr="00354C1D">
              <w:rPr>
                <w:rFonts w:ascii="Times New Roman" w:hAnsi="Times New Roman"/>
                <w:b/>
                <w:sz w:val="24"/>
                <w:lang w:val="de-DE"/>
              </w:rPr>
              <w:t>I</w:t>
            </w:r>
            <w:r w:rsidRPr="00354C1D">
              <w:rPr>
                <w:rFonts w:ascii="Times New Roman" w:hAnsi="Times New Roman"/>
                <w:b/>
                <w:sz w:val="24"/>
              </w:rPr>
              <w:t>.  Будущая профессия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01196" w:rsidRPr="00354C1D" w:rsidTr="007C5D28">
        <w:trPr>
          <w:trHeight w:val="43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2E2A25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D28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Мир  профессий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38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2E2A25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Моя будущая профессия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62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  <w:lang w:val="en-US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Мои</w:t>
            </w:r>
            <w:r w:rsidRPr="007C5D28">
              <w:rPr>
                <w:rFonts w:ascii="Times New Roman" w:hAnsi="Times New Roman"/>
              </w:rPr>
              <w:t xml:space="preserve"> </w:t>
            </w:r>
            <w:r w:rsidRPr="00354C1D">
              <w:rPr>
                <w:rFonts w:ascii="Times New Roman" w:hAnsi="Times New Roman"/>
                <w:sz w:val="24"/>
              </w:rPr>
              <w:t>достоинства и недостатки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7C5D28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Школьная система Германии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78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Роль иностранного языка в планах на будущее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63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080BA3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 и спорт.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41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b/>
                <w:sz w:val="24"/>
              </w:rPr>
            </w:pPr>
            <w:r w:rsidRPr="00354C1D">
              <w:rPr>
                <w:rFonts w:ascii="Times New Roman" w:hAnsi="Times New Roman"/>
                <w:b/>
                <w:sz w:val="24"/>
                <w:lang w:val="en-US"/>
              </w:rPr>
              <w:t>II</w:t>
            </w:r>
            <w:r w:rsidRPr="00354C1D">
              <w:rPr>
                <w:rFonts w:ascii="Times New Roman" w:hAnsi="Times New Roman"/>
                <w:b/>
                <w:sz w:val="24"/>
              </w:rPr>
              <w:t>. Где мы живем?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467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Мой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64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Придаточные определительные предложения с вопросительными словами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36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080BA3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я могу?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39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Объявление в газету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58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Защита проекта «Дом моей мечты»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554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Русское деревянное зодчество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42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b/>
                <w:sz w:val="24"/>
              </w:rPr>
            </w:pPr>
            <w:r w:rsidRPr="00354C1D">
              <w:rPr>
                <w:rFonts w:ascii="Times New Roman" w:hAnsi="Times New Roman"/>
                <w:b/>
                <w:sz w:val="24"/>
                <w:lang w:val="de-DE"/>
              </w:rPr>
              <w:t>III</w:t>
            </w:r>
            <w:r w:rsidRPr="00354C1D">
              <w:rPr>
                <w:rFonts w:ascii="Times New Roman" w:hAnsi="Times New Roman"/>
                <w:b/>
                <w:sz w:val="24"/>
                <w:lang w:val="en-US"/>
              </w:rPr>
              <w:t xml:space="preserve">. </w:t>
            </w:r>
            <w:r w:rsidRPr="00354C1D">
              <w:rPr>
                <w:rFonts w:ascii="Times New Roman" w:hAnsi="Times New Roman"/>
                <w:b/>
                <w:sz w:val="24"/>
              </w:rPr>
              <w:t xml:space="preserve">Будущее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7067EA">
        <w:trPr>
          <w:trHeight w:val="60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7067EA" w:rsidRDefault="00A01196" w:rsidP="007067EA">
            <w:pPr>
              <w:spacing w:before="48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 xml:space="preserve">Конструкция </w:t>
            </w:r>
            <w:r w:rsidRPr="00354C1D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354C1D">
              <w:rPr>
                <w:rFonts w:ascii="Times New Roman" w:hAnsi="Times New Roman"/>
                <w:w w:val="121"/>
                <w:sz w:val="24"/>
                <w:szCs w:val="24"/>
              </w:rPr>
              <w:t>werden</w:t>
            </w:r>
            <w:r w:rsidRPr="00354C1D">
              <w:rPr>
                <w:rFonts w:ascii="Times New Roman" w:hAnsi="Times New Roman"/>
                <w:spacing w:val="-24"/>
                <w:w w:val="121"/>
                <w:sz w:val="24"/>
                <w:szCs w:val="24"/>
              </w:rPr>
              <w:t xml:space="preserve"> </w:t>
            </w:r>
            <w:r w:rsidRPr="00354C1D">
              <w:rPr>
                <w:rFonts w:ascii="Times New Roman" w:hAnsi="Times New Roman"/>
                <w:w w:val="121"/>
                <w:sz w:val="24"/>
                <w:szCs w:val="24"/>
              </w:rPr>
              <w:t>+</w:t>
            </w:r>
            <w:r w:rsidRPr="00354C1D">
              <w:rPr>
                <w:rFonts w:ascii="Times New Roman" w:hAnsi="Times New Roman"/>
                <w:spacing w:val="46"/>
                <w:w w:val="121"/>
                <w:sz w:val="24"/>
                <w:szCs w:val="24"/>
              </w:rPr>
              <w:t xml:space="preserve"> </w:t>
            </w:r>
            <w:r w:rsidR="007067EA">
              <w:rPr>
                <w:rFonts w:ascii="Times New Roman" w:hAnsi="Times New Roman"/>
                <w:sz w:val="24"/>
                <w:szCs w:val="24"/>
              </w:rPr>
              <w:t>Infinitiv.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41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080BA3" w:rsidP="00C949D0">
            <w:pPr>
              <w:spacing w:before="48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 xml:space="preserve">Конструкция </w:t>
            </w:r>
            <w:r w:rsidRPr="00354C1D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354C1D">
              <w:rPr>
                <w:rFonts w:ascii="Times New Roman" w:hAnsi="Times New Roman"/>
                <w:w w:val="121"/>
                <w:sz w:val="24"/>
                <w:szCs w:val="24"/>
              </w:rPr>
              <w:t>werden</w:t>
            </w:r>
            <w:r w:rsidRPr="00354C1D">
              <w:rPr>
                <w:rFonts w:ascii="Times New Roman" w:hAnsi="Times New Roman"/>
                <w:spacing w:val="-24"/>
                <w:w w:val="121"/>
                <w:sz w:val="24"/>
                <w:szCs w:val="24"/>
              </w:rPr>
              <w:t xml:space="preserve"> </w:t>
            </w:r>
            <w:r w:rsidRPr="00354C1D">
              <w:rPr>
                <w:rFonts w:ascii="Times New Roman" w:hAnsi="Times New Roman"/>
                <w:w w:val="121"/>
                <w:sz w:val="24"/>
                <w:szCs w:val="24"/>
              </w:rPr>
              <w:t>+</w:t>
            </w:r>
            <w:r w:rsidRPr="00354C1D">
              <w:rPr>
                <w:rFonts w:ascii="Times New Roman" w:hAnsi="Times New Roman"/>
                <w:spacing w:val="46"/>
                <w:w w:val="1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Infinitiv.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55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080BA3" w:rsidP="00080BA3">
            <w:pPr>
              <w:spacing w:before="48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Контроль знаний, умений по теме «Будущее»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551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spacing w:before="48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Защита проекта «Наше будущее»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080BA3">
        <w:trPr>
          <w:trHeight w:val="41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lastRenderedPageBreak/>
              <w:t>17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080BA3">
            <w:pPr>
              <w:spacing w:before="48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 xml:space="preserve">Международная выставка </w:t>
            </w:r>
            <w:r w:rsidRPr="00354C1D">
              <w:rPr>
                <w:rFonts w:ascii="Times New Roman" w:hAnsi="Times New Roman"/>
                <w:sz w:val="24"/>
                <w:szCs w:val="24"/>
                <w:lang w:val="de-DE"/>
              </w:rPr>
              <w:t>Expo</w:t>
            </w:r>
            <w:r w:rsidRPr="00354C1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2E2A25">
        <w:trPr>
          <w:trHeight w:val="70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080BA3" w:rsidP="00C949D0">
            <w:pPr>
              <w:spacing w:before="48"/>
              <w:ind w:firstLine="35"/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Работа над проектом «Наше будущее»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</w:tr>
      <w:tr w:rsidR="00A01196" w:rsidRPr="00354C1D" w:rsidTr="007C5D28">
        <w:trPr>
          <w:trHeight w:val="40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IV 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>. Еда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A0119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Указательные местоимения, наречия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5540B5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A01196" w:rsidRPr="00354C1D" w:rsidTr="007C5D28">
        <w:trPr>
          <w:trHeight w:val="69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 xml:space="preserve"> Меню в  кафе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5540B5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A0119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Общение в кафе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5540B5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A01196" w:rsidRPr="00354C1D" w:rsidTr="002E2A25">
        <w:trPr>
          <w:trHeight w:val="506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Здоровое питание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19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Страноведение: история возникновения пельменей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19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Работа с языковым  портфолио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5540B5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</w:tc>
      </w:tr>
      <w:tr w:rsidR="00A0119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V. 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 xml:space="preserve">Выздоравливай!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19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Симптомы недомогания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196" w:rsidRPr="00354C1D" w:rsidTr="002E2A25">
        <w:trPr>
          <w:trHeight w:val="379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2E2A25" w:rsidP="00C949D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2E2A25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Запись на прием к врачу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196" w:rsidRPr="00354C1D" w:rsidTr="002E2A25">
        <w:trPr>
          <w:trHeight w:val="712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 xml:space="preserve">Придаточные предложения цели с союзом </w:t>
            </w:r>
            <w:r w:rsidRPr="00354C1D">
              <w:rPr>
                <w:rFonts w:ascii="Times New Roman" w:hAnsi="Times New Roman"/>
                <w:sz w:val="24"/>
                <w:szCs w:val="24"/>
                <w:lang w:val="de-DE"/>
              </w:rPr>
              <w:t>damit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19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Инструкция по применению медикаментов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19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Страноведение: проекты в сфере медицины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19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Работа с языковым портфолио</w:t>
            </w:r>
          </w:p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196" w:rsidRPr="00354C1D" w:rsidRDefault="00A0119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>. Мое место в политической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Политические партии и федеративное устройство Германии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Право избирать и быть выбранным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>. Мое место в политической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Принципы избирательного права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Сравниваем политические системы Германии и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Работа с языковым портфолио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lastRenderedPageBreak/>
              <w:t>36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Страноведение: политическая система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Защита проекта «Политическая система России»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VII. 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>Планета Земля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Признаки загрязнения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 xml:space="preserve">Употребление предлога причины действия </w:t>
            </w:r>
            <w:r w:rsidRPr="00354C1D">
              <w:rPr>
                <w:rFonts w:ascii="Times New Roman" w:hAnsi="Times New Roman"/>
                <w:sz w:val="24"/>
                <w:szCs w:val="24"/>
                <w:lang w:val="de-DE"/>
              </w:rPr>
              <w:t>wegen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r w:rsidRPr="00354C1D">
              <w:rPr>
                <w:rFonts w:ascii="Times New Roman" w:hAnsi="Times New Roman"/>
                <w:sz w:val="24"/>
                <w:szCs w:val="24"/>
              </w:rPr>
              <w:t>Проблема разделения мусора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Наука бионика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  <w:lang w:val="en-US"/>
              </w:rPr>
              <w:t>4</w:t>
            </w:r>
            <w:r w:rsidRPr="00354C1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Страноведение: животные, находящиеся под охраной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EC9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  <w:lang w:val="en-US"/>
              </w:rPr>
              <w:t>4</w:t>
            </w:r>
            <w:r w:rsidRPr="00354C1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>Защита проекта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C9" w:rsidRPr="00354C1D" w:rsidRDefault="00657EC9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VIII. 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>Что такое красота?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Различные проявления красоты. Склонение прилагательных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Что такое красота. Указательные местоимения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«В магазине». Обучение диалогическому высказыванию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Конкурс красоты. За и против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B02FD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Страноведение: национальная одежда народов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B02FD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Контроль знаний умений. Работа с языковым портфолио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02FD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IX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>. Получай удовольствие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Экстремальные виды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02FD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Диалог-обсуждение «Экстремальные виды спорта»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B02FD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Письмо «Мое свободное время»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B02FD8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Свободное время немецкой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lastRenderedPageBreak/>
              <w:t>54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Страноведение: типы музеев и достопримечательности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B02FD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IX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>. Получай удовольствие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2FD8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Защита проекта «Мое свободное время»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="00B02FD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FD8" w:rsidRPr="00354C1D" w:rsidRDefault="00B02FD8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X: 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 xml:space="preserve"> Техника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Технические достижения робототехники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A017E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Роботы в различных профессиях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017E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Школа будущего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017E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Письмо читателя/зрителя ток-шоу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017E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Роботы в домашнем  хозяйстве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A017E6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Страноведение: робототехника в отраслях науки и экономике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017E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54C1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XI</w:t>
            </w:r>
            <w:r w:rsidRPr="00354C1D">
              <w:rPr>
                <w:rFonts w:ascii="Times New Roman" w:hAnsi="Times New Roman"/>
                <w:b/>
                <w:sz w:val="24"/>
                <w:szCs w:val="24"/>
              </w:rPr>
              <w:t xml:space="preserve"> . Стена – граница- зеленый пояс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 xml:space="preserve">История Германии второй половины </w:t>
            </w:r>
            <w:r w:rsidRPr="00354C1D">
              <w:rPr>
                <w:rFonts w:ascii="Times New Roman" w:hAnsi="Times New Roman"/>
                <w:sz w:val="24"/>
                <w:szCs w:val="24"/>
                <w:lang w:val="de-DE"/>
              </w:rPr>
              <w:t>XX</w:t>
            </w:r>
            <w:r w:rsidRPr="00354C1D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A017E6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Описываем хронологию исторических событий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Отношения между странами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A017E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Значение истории России для мировой истории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Работа над проектом «Биография известной исторической личности»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7067EA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A017E6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Контроль знаний, умений за год. Письменная часть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17E6" w:rsidRPr="00354C1D" w:rsidTr="007C5D28">
        <w:trPr>
          <w:trHeight w:val="428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</w:rPr>
            </w:pPr>
            <w:r w:rsidRPr="00354C1D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 w:rsidRPr="00354C1D">
              <w:rPr>
                <w:rFonts w:ascii="Times New Roman" w:hAnsi="Times New Roman"/>
                <w:sz w:val="24"/>
                <w:szCs w:val="24"/>
              </w:rPr>
              <w:t>Работа с портфолио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E6" w:rsidRPr="00354C1D" w:rsidRDefault="00A017E6" w:rsidP="00C949D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6C1C" w:rsidRDefault="00576C1C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2A25" w:rsidRDefault="002E2A2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540B5" w:rsidRPr="005540B5" w:rsidRDefault="005540B5" w:rsidP="005540B5">
      <w:pPr>
        <w:pStyle w:val="a3"/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5540B5">
        <w:rPr>
          <w:rFonts w:ascii="Times New Roman" w:hAnsi="Times New Roman"/>
          <w:b/>
          <w:sz w:val="20"/>
          <w:szCs w:val="20"/>
          <w:u w:val="single"/>
        </w:rPr>
        <w:t>Количество контрольных работ</w:t>
      </w:r>
    </w:p>
    <w:p w:rsidR="005540B5" w:rsidRPr="005540B5" w:rsidRDefault="005540B5" w:rsidP="005540B5">
      <w:pPr>
        <w:pStyle w:val="a3"/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5540B5">
        <w:rPr>
          <w:rFonts w:ascii="Times New Roman" w:hAnsi="Times New Roman"/>
          <w:sz w:val="20"/>
          <w:szCs w:val="20"/>
        </w:rPr>
        <w:t xml:space="preserve"> 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276"/>
        <w:gridCol w:w="2268"/>
        <w:gridCol w:w="1736"/>
        <w:gridCol w:w="2056"/>
      </w:tblGrid>
      <w:tr w:rsidR="002E2A25" w:rsidRPr="005540B5" w:rsidTr="0088549E">
        <w:tc>
          <w:tcPr>
            <w:tcW w:w="2409" w:type="dxa"/>
            <w:shd w:val="clear" w:color="auto" w:fill="auto"/>
          </w:tcPr>
          <w:p w:rsidR="005540B5" w:rsidRPr="005540B5" w:rsidRDefault="005540B5" w:rsidP="000A12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40B5">
              <w:rPr>
                <w:rFonts w:ascii="Times New Roman" w:hAnsi="Times New Roman"/>
                <w:sz w:val="20"/>
                <w:szCs w:val="20"/>
              </w:rPr>
              <w:t>Четверть</w:t>
            </w:r>
          </w:p>
        </w:tc>
        <w:tc>
          <w:tcPr>
            <w:tcW w:w="1276" w:type="dxa"/>
            <w:shd w:val="clear" w:color="auto" w:fill="auto"/>
          </w:tcPr>
          <w:p w:rsidR="005540B5" w:rsidRPr="005540B5" w:rsidRDefault="005540B5" w:rsidP="000A12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40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540B5" w:rsidRPr="005540B5" w:rsidRDefault="005540B5" w:rsidP="000A12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40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36" w:type="dxa"/>
            <w:shd w:val="clear" w:color="auto" w:fill="auto"/>
          </w:tcPr>
          <w:p w:rsidR="005540B5" w:rsidRPr="005540B5" w:rsidRDefault="005540B5" w:rsidP="000A12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40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5540B5" w:rsidRPr="005540B5" w:rsidRDefault="005540B5" w:rsidP="000A12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40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E2A25" w:rsidRPr="005540B5" w:rsidTr="0088549E">
        <w:tc>
          <w:tcPr>
            <w:tcW w:w="2409" w:type="dxa"/>
            <w:shd w:val="clear" w:color="auto" w:fill="auto"/>
          </w:tcPr>
          <w:p w:rsidR="005540B5" w:rsidRPr="005540B5" w:rsidRDefault="005540B5" w:rsidP="000A12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540B5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5540B5" w:rsidRPr="005540B5" w:rsidRDefault="007067EA" w:rsidP="000A12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5540B5" w:rsidRPr="005540B5" w:rsidRDefault="007067EA" w:rsidP="005540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6" w:type="dxa"/>
            <w:shd w:val="clear" w:color="auto" w:fill="auto"/>
          </w:tcPr>
          <w:p w:rsidR="005540B5" w:rsidRPr="005540B5" w:rsidRDefault="007067EA" w:rsidP="000A12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5540B5" w:rsidRPr="005540B5" w:rsidRDefault="007067EA" w:rsidP="000A123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5540B5" w:rsidRDefault="005540B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D2AF1" w:rsidRDefault="005D2AF1" w:rsidP="00735FC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540B5" w:rsidRPr="007067EA" w:rsidRDefault="00735FCA" w:rsidP="00735FC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067EA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Содержание учебного курса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173"/>
        <w:gridCol w:w="4574"/>
      </w:tblGrid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Название главы/ кол-во часов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Содержание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Характеристика учебной деятельности учащихся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1.Будущая профессия (3 ч)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Ученики научатся: читать высказывания подростков, которые представляют свои будущие профессии; описывать профессии; формулировать свои желания и планы; отвечать на вопросы анкеты; брать интервью у одноклассников; говорить о своих сильных и слабых сторонах.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Придаточные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предложения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: Relativsätze mit Akkusativ und Nominativ.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Понимание значения слова из его компонентов.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Говорят о профессиях.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 Уточняют что-либо.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Отвечают на вопросы анкеты.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 Говорят о своих сильных и слабых сторонах.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Читают и соотносят прочитанную информацию с визуальным рядом.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Читают и понимают страноведческий текст о профессиях.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 Проводят интервью.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>2. Где мы живём?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 (3 ч)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Ученики научатся: описывать своё любимое место в доме и рассказывать, что они там любят делать; воспринимать на слух высказывания подростков о своём любимом месте в доме; читать личное письмо и писать своё по его образцу; читать и понимать объявления о съёме жилья.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Придаточные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предложения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: Relativsätze mit wo, was, wie.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Infinitiv + zu. Понимание сокращений. Обобщение и повторение лексики по теме „Wohnen“.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Описывают место, где учащиеся любят находиться.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Понимают пословицы о порядке. Пишут письмо в редакцию на тему «Уборка в комнате».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Понимают газетные объявления о продаже/аренде жилья.  Высказывают желание или мнение.  Понимают на слух аудиотексты, речь учителя и одноклассников.  Вербально реагируют на услышанное.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Читают тексты и находят заданную информацию.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Составляют рассказы о доме или квартире своей мечты, используя подходящие речевые образцы.  Читают и анализируют грамматический комментарий об относительных придаточных предложениях с союзами wo, was, wie.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3. Будущее (3 ч)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Ученики научатся</w:t>
            </w: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>: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 xml:space="preserve"> формулировать предсказания и предположения;  читать и обсуждать информацию из текстов о будущем; работать в команде и использовать технику «мозгового штурма»; работать над проектом о будущем своего города/села; представлять результаты проекта.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Будущее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время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/Futur: werden + Infinitiv.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Ориентировка в городе (повторение).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Читают, воспринимают на слух, понимают прогнозы.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Устно составляют прогнозы на будущее.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Понимают на слух речь учителя, одноклассников и тексты аудиозаписей, построенные на изученном языковом материале, находят нужную информацию на слух.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Читают и понимают аутентичные тексты, находят нужную информацию, отвечают на вопросы.  Говорят о будущем.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 Делают сообщения, оформляют творческую работу о городе будущего (проект).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>4. Еда (3 ч)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Ученики научатся: описывать натюрморты; составлять ассоциограммы;  заказывать еду в кафе; говорить о качестве еды; выражать жалобу в отношении некачественной еды или обслуживания.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Превосходная степень сравнения прилагательных и наречий/Superlativ. Указательные местоименные наречия/ Pronominaladverbien da(r)+ предлоги. Лексика по теме «Еда»; речевые клише в ситуациях «Заказ еды», «Жалобы на качество еды».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 Описывают иллюстрации. Заказывают еду.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Выражают жалобу.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Составляют диалоги «В кафе».  Читают и понимают текст о проблемах с весом.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Воспринимают на слух и понимают диалоги о посещении кафе.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Читают и понимают меню.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Работают со словарём.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5. Выздоравливай!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(2 ч)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Ученики научатся: записываться к врачу; описывать симптомы болезни; формулировать советы; понимать инструкцию по при- ёму медикаментов; называть цель  действия.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Возвратные местоимения в дательном падеже/ Reflexivverben mit Dat. 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>u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nd Akk. Придаточные предложения цели с союзом damit/Zielsätze. Названия частей тела; речевые клише в ситуациях «Запись к врачу», «На приёме у врача».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Составляют диалог «Запись на приём к врачу».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Понимают на слух речь учителя, одноклассников и тексты аудиозаписей, построенные на изученном языковом материале, находят запрашиваемую информацию.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Устно описывают проблемы со здоровьем.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Инсценируют диалоги в ситуации «У врача».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Дают советы кому-либо.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Читают тексты о лекарствах, понимают инструкцию к применению лекарственных средств и отвечают на вопросы.  Формулируют причину визита в ситуации «Посещение врача».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Итоговая контрольная работа за </w:t>
            </w:r>
            <w:r w:rsidRPr="00735FCA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I</w:t>
            </w: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 полугодие ( 2 ч)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>6. Моё место в политической жизни (2 ч)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Учащиеся научатся: читать отрывки из газетных статей на политические темы; сравнивать политическую активность в России и немецкоговорящих странах; называть цель действия и писать о прошлом в Präteritum; высказывать и обосновывать своё мнение; делать доклад.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Инфинитивный оборот um … zu + Infinitiv/Infi nitivgruppe um … zu + Infinitiv Простое прошедшее время/Präteritum. Раскрытие значения слова по сходству с родным языком и по словообразовательным элементам.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Называют причину действий.  Высказывают мнение и аргументируют его.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Делают доклад об избирательных правах молодёжи.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Создают проект о политической жизни Германии, Австрии и Швейцарии.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Сравнивают политические системы этих стран и России.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Воспринимают на слух, понимают высказывания о праве на выборы, записывают и используют необходимую информацию в докладе.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Готовят устный и письменный доклад о политическом устройстве немецкоговорящих стран.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Читают и понимают тексты страноведческого характера.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7. Планета Земля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>(3 ч)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Учащиеся научатся: составлять ассоциограмму и давать определения понятиям; читать описание статистического опроса, сравнивать эти данные с данными опросов о России; воспринимать на слух диалог — обмен мнениями;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lastRenderedPageBreak/>
              <w:t>высказывать своё мнение о cортировке мусора; читать научно-популярный текст и готовить проект о новой отрасли науки — бионике.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lastRenderedPageBreak/>
              <w:t>Косвенный</w:t>
            </w:r>
            <w:r w:rsidRPr="00F5302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вопрос</w:t>
            </w:r>
            <w:r w:rsidRPr="00F53028">
              <w:rPr>
                <w:rFonts w:ascii="Times New Roman" w:hAnsi="Times New Roman"/>
                <w:sz w:val="16"/>
                <w:szCs w:val="16"/>
              </w:rPr>
              <w:t>/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>Indirekte</w:t>
            </w:r>
            <w:r w:rsidRPr="00F5302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>Frage</w:t>
            </w:r>
            <w:r w:rsidRPr="00F53028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Предлог</w:t>
            </w:r>
            <w:r w:rsidRPr="00F5302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>wegen</w:t>
            </w:r>
            <w:r w:rsidRPr="00F53028">
              <w:rPr>
                <w:rFonts w:ascii="Times New Roman" w:hAnsi="Times New Roman"/>
                <w:sz w:val="16"/>
                <w:szCs w:val="16"/>
              </w:rPr>
              <w:t xml:space="preserve"> + 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>Genitiv</w:t>
            </w:r>
            <w:r w:rsidRPr="00F53028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Лексика по теме «Охрана окружающей среды». Раскрытие значения слова по словообразовательным элементам.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Читают и понимают текст об изменении климата.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Выражают сомнение и удивление.  Говорят о проблемах экологии.  Воспринимают на слух диалоги и обсуждают тему «Сортировка мусора».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Воспринимают на слух и понимают текст о науке бионике, отвечают на вопросы.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Описывают иллюстрации.  Составляют ассоциограммы и используют их при подготовке устного высказывания.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Находят информацию на немецком языке о новейших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экологических технологиях в Интернете.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Передают чужую речь своими словами.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8. Что такое красота? (3 ч)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Учащиеся научатся: обосновывать своё мнение; воспринимать на слух и устно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 реагировать на высказывания сверстников; рассуждать о красоте; описывать внешность человека; давать советы по выбору одежды при покупке; писать текст- рассуждение о конкурсах красоты.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Склонение прилагательных/ Deklination der Adjektive. Указательные местоимения 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>derselbe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>dasselbe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>dieselbe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>dieselben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. Прилагательные, характеризующие внешность человека, названия предметов одежды. Речевые клише в ситуации «Покупка одежды».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Описывают внешность человека.  Высказывают и аргументируют своё мнение.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Советуются при покупке одежды.  Воспринимают на слух и понимают речь учителя, одноклассников и тексты аудиозаписей по теме «Внешность» и «Покупка одежды». Читают газетные заметки о красоте и фитнесе, о конкурсе красоты.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Пишут и разыгрывают диалоги о внешности, характере и одежде.  Описывают иллюстрации.  Составляют ассоциограммы и используют их при подготовке устного высказывания.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9. Получай удовольствие! (3 ч)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Учащиеся научатся: описывать различные виды спорта; воспринимать на слух интервью и опрашивать своих сверстников по этому образцу; обмениваться мнениями относительно экстремальных видов спорта; рассказывать о своих увлечениях в письме другу; анализировать статистическую информацию и описывать диаграмму.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Косвенный вопрос без вопросительного слова с союзом ob/Indirekte Frage (ob-Sätze). Лексические единицы по теме «Спорт», сложные слова с компонентом extrem-.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Говорят об экстремальных видах спорта.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Убеждают кого-либо в чём-либо.  Пишут письмо.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Извлекают статистическую информацию из диаграммы, отвечают на вопросы.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Обсуждают статистическую информацию.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Слушают и понимают текст песни.  Слушают и дописывают диалоги.  Читают тексты об экстремальных видах спорта и соотносят их с ил-люстрациями.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Проводят интервью по теме.  Понимают письмо сверстника из Германии и пишут на него ответ.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>10. Техника (3 ч)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Учащиеся научатся: читать и понимать тексты о роботах, описывать возможности роботов; употреблять страдательный залог; дискутировать о новой школьной модели; выражать своё мнение в письме читателя в журнал; работать над проектом о современной технике и изобретателях.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Präsens und Präteritum Passiv. </w:t>
            </w:r>
            <w:r w:rsidRPr="00735FCA">
              <w:rPr>
                <w:rFonts w:ascii="Times New Roman" w:hAnsi="Times New Roman"/>
                <w:sz w:val="16"/>
                <w:szCs w:val="16"/>
              </w:rPr>
              <w:t>Глагол</w:t>
            </w:r>
            <w:r w:rsidRPr="00735FCA">
              <w:rPr>
                <w:rFonts w:ascii="Times New Roman" w:hAnsi="Times New Roman"/>
                <w:sz w:val="16"/>
                <w:szCs w:val="16"/>
                <w:lang w:val="de-DE"/>
              </w:rPr>
              <w:t xml:space="preserve"> lassen.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Лексика по теме «Техника».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Описывают возможности робота.  Читают и понимают текст об истории роботов.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Ведут дискуссию на заданную тему. Пишут письмо в редакцию.  Описывают иллюстрации.  Указывают на выполнение каких-либо действий.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Письменно и устно описывают один день, проведённый без использования электронных устройств (проект 1), собственный опыт общения с роботами (проект 2).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11. Стена – граница – зелёный пояс (2 ч)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Учащиеся научатся: рассказывать об исторических событиях в Германии после Второй мировой войны; подчёркивать последовательность  действий при помощи союза nachdem; воспринимать на слух высказывания молодёжи об истории Германии; говорить о связях Германии и России; работать над проектом.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Предпрошедшее время/Plusquamperfekt, согласование времён, союз nachdem. Лексика по теме «Послевоенная история Германии».</w:t>
            </w: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Говорят об исторических событиях.  Говорят о последовательности событий в прошлом.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Слушают и понимают интервью.  Читают и понимают тексты на исторические темы.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Называют даты.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Проводят опрос об исторических событиях.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 xml:space="preserve">Сравнивают исторические события Германии и России.  </w:t>
            </w:r>
          </w:p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35FCA">
              <w:rPr>
                <w:rFonts w:ascii="Times New Roman" w:hAnsi="Times New Roman"/>
                <w:sz w:val="16"/>
                <w:szCs w:val="16"/>
              </w:rPr>
              <w:t>Работают над проектом страноведческого характера.</w:t>
            </w: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Итоговая контрольная работа за </w:t>
            </w:r>
            <w:r w:rsidRPr="00735FCA">
              <w:rPr>
                <w:rFonts w:ascii="Times New Roman" w:hAnsi="Times New Roman"/>
                <w:b/>
                <w:sz w:val="16"/>
                <w:szCs w:val="16"/>
                <w:lang w:val="de-DE"/>
              </w:rPr>
              <w:t>II</w:t>
            </w: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 xml:space="preserve"> полугодие ( 2 ч)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540B5" w:rsidRPr="00735FCA" w:rsidTr="0088549E">
        <w:tc>
          <w:tcPr>
            <w:tcW w:w="269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5FCA">
              <w:rPr>
                <w:rFonts w:ascii="Times New Roman" w:hAnsi="Times New Roman"/>
                <w:b/>
                <w:sz w:val="16"/>
                <w:szCs w:val="16"/>
              </w:rPr>
              <w:t>Итого: 34 урока</w:t>
            </w:r>
          </w:p>
        </w:tc>
        <w:tc>
          <w:tcPr>
            <w:tcW w:w="2173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574" w:type="dxa"/>
            <w:shd w:val="clear" w:color="auto" w:fill="auto"/>
          </w:tcPr>
          <w:p w:rsidR="005540B5" w:rsidRPr="00735FCA" w:rsidRDefault="005540B5" w:rsidP="00735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540B5" w:rsidRDefault="005540B5" w:rsidP="00A93787">
      <w:pPr>
        <w:ind w:left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35FCA" w:rsidRDefault="00735FCA" w:rsidP="00735FCA">
      <w:pPr>
        <w:rPr>
          <w:rFonts w:ascii="Times New Roman" w:hAnsi="Times New Roman"/>
          <w:b/>
          <w:sz w:val="28"/>
          <w:szCs w:val="28"/>
        </w:rPr>
      </w:pPr>
    </w:p>
    <w:p w:rsidR="00C949D0" w:rsidRDefault="00C949D0" w:rsidP="00735FCA">
      <w:pPr>
        <w:rPr>
          <w:rFonts w:ascii="Times New Roman" w:hAnsi="Times New Roman"/>
          <w:b/>
          <w:sz w:val="28"/>
          <w:szCs w:val="28"/>
        </w:rPr>
      </w:pPr>
    </w:p>
    <w:p w:rsidR="00C949D0" w:rsidRDefault="00C949D0" w:rsidP="00C949D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735FCA" w:rsidRDefault="00735FCA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Default="005D2AF1" w:rsidP="00C949D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</w:p>
    <w:p w:rsidR="005D2AF1" w:rsidRPr="005D2AF1" w:rsidRDefault="005D2AF1" w:rsidP="005D2AF1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D2AF1">
        <w:rPr>
          <w:rFonts w:ascii="Times New Roman" w:hAnsi="Times New Roman"/>
          <w:b/>
          <w:sz w:val="24"/>
          <w:szCs w:val="24"/>
        </w:rPr>
        <w:t>Использованная литература:</w:t>
      </w:r>
    </w:p>
    <w:p w:rsidR="005D2AF1" w:rsidRPr="005D2AF1" w:rsidRDefault="005D2AF1" w:rsidP="005D2AF1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AF1">
        <w:rPr>
          <w:rFonts w:ascii="Times New Roman" w:hAnsi="Times New Roman"/>
          <w:sz w:val="24"/>
          <w:szCs w:val="24"/>
        </w:rPr>
        <w:t>Немецкий язык. Рабочие программы. Предметная линия учебников «Горизонты». 5-9 классы./М.М. Аверин и др. –М.: Просвещение, 2011.</w:t>
      </w:r>
    </w:p>
    <w:p w:rsidR="005D2AF1" w:rsidRPr="005D2AF1" w:rsidRDefault="005D2AF1" w:rsidP="005D2AF1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AF1">
        <w:rPr>
          <w:rFonts w:ascii="Times New Roman" w:hAnsi="Times New Roman"/>
          <w:sz w:val="24"/>
          <w:szCs w:val="24"/>
        </w:rPr>
        <w:t>Немецкий язык. 5 класс./М.Аверин, Ф. джин и др.-М.: Просвещение: Cornelsen, 2011.</w:t>
      </w:r>
    </w:p>
    <w:p w:rsidR="005D2AF1" w:rsidRPr="005D2AF1" w:rsidRDefault="005D2AF1" w:rsidP="005D2AF1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AF1">
        <w:rPr>
          <w:rFonts w:ascii="Times New Roman" w:hAnsi="Times New Roman"/>
          <w:sz w:val="24"/>
          <w:szCs w:val="24"/>
        </w:rPr>
        <w:t>Примерные программы начального общего образования. В 2 ч. Ч. 2. – М.: Просвещение, 2009. – (Серия «Стандарты второго поколения»).</w:t>
      </w:r>
    </w:p>
    <w:p w:rsidR="005D2AF1" w:rsidRPr="005D2AF1" w:rsidRDefault="005D2AF1" w:rsidP="005D2AF1">
      <w:pPr>
        <w:pStyle w:val="a3"/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AF1">
        <w:rPr>
          <w:rFonts w:ascii="Times New Roman" w:hAnsi="Times New Roman"/>
          <w:sz w:val="24"/>
          <w:szCs w:val="24"/>
        </w:rPr>
        <w:t xml:space="preserve"> «Горизонты (5 — 9 классы)» Книга для учителя. /М. М. Аверина и др. - М.: Просвещение, 2011.</w:t>
      </w:r>
    </w:p>
    <w:p w:rsidR="005D2AF1" w:rsidRPr="005D2AF1" w:rsidRDefault="005D2AF1" w:rsidP="005D2A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2AF1" w:rsidRPr="005D2AF1" w:rsidRDefault="005D2AF1" w:rsidP="005D2A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D2AF1" w:rsidRPr="005D2AF1" w:rsidRDefault="005D2AF1" w:rsidP="005D2AF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5D2AF1">
        <w:rPr>
          <w:rFonts w:ascii="Times New Roman" w:hAnsi="Times New Roman"/>
          <w:b/>
          <w:bCs/>
          <w:sz w:val="24"/>
          <w:szCs w:val="24"/>
        </w:rPr>
        <w:t>Дидактико-технологическое обеспечение:</w:t>
      </w:r>
    </w:p>
    <w:p w:rsidR="005D2AF1" w:rsidRPr="005D2AF1" w:rsidRDefault="005D2AF1" w:rsidP="005D2AF1">
      <w:pPr>
        <w:pStyle w:val="a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AF1">
        <w:rPr>
          <w:rFonts w:ascii="Times New Roman" w:hAnsi="Times New Roman"/>
          <w:sz w:val="24"/>
          <w:szCs w:val="24"/>
        </w:rPr>
        <w:t>Учебные фонетические, лексические и грамматические таблицы, видовременные формы глаголов, наглядные материалы.</w:t>
      </w:r>
    </w:p>
    <w:p w:rsidR="005D2AF1" w:rsidRPr="005D2AF1" w:rsidRDefault="005D2AF1" w:rsidP="005D2AF1">
      <w:pPr>
        <w:pStyle w:val="a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D2AF1">
        <w:rPr>
          <w:rFonts w:ascii="Times New Roman" w:hAnsi="Times New Roman"/>
          <w:sz w:val="24"/>
          <w:szCs w:val="24"/>
        </w:rPr>
        <w:t>Грамматические справочники.</w:t>
      </w:r>
    </w:p>
    <w:p w:rsidR="005D2AF1" w:rsidRPr="005D2AF1" w:rsidRDefault="005D2AF1" w:rsidP="005D2AF1">
      <w:pPr>
        <w:pStyle w:val="a3"/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  <w:sectPr w:rsidR="005D2AF1" w:rsidRPr="005D2AF1" w:rsidSect="005D2AF1">
          <w:pgSz w:w="11906" w:h="16838"/>
          <w:pgMar w:top="567" w:right="567" w:bottom="1134" w:left="567" w:header="709" w:footer="709" w:gutter="0"/>
          <w:cols w:space="708"/>
          <w:docGrid w:linePitch="360"/>
        </w:sectPr>
      </w:pPr>
      <w:r w:rsidRPr="005D2AF1">
        <w:rPr>
          <w:rFonts w:ascii="Times New Roman" w:hAnsi="Times New Roman"/>
          <w:sz w:val="24"/>
          <w:szCs w:val="24"/>
        </w:rPr>
        <w:t>Сборники упражнений по грамматике немецкого языка</w:t>
      </w:r>
    </w:p>
    <w:p w:rsidR="005D2AF1" w:rsidRPr="005D2AF1" w:rsidRDefault="005D2AF1" w:rsidP="005D2AF1">
      <w:pPr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  <w:bookmarkStart w:id="0" w:name="_GoBack"/>
      <w:bookmarkEnd w:id="0"/>
    </w:p>
    <w:sectPr w:rsidR="005D2AF1" w:rsidRPr="005D2AF1" w:rsidSect="0088549E">
      <w:headerReference w:type="default" r:id="rId10"/>
      <w:footerReference w:type="default" r:id="rId11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7E6" w:rsidRDefault="00A017E6" w:rsidP="00BA2A9E">
      <w:pPr>
        <w:spacing w:after="0" w:line="240" w:lineRule="auto"/>
      </w:pPr>
      <w:r>
        <w:separator/>
      </w:r>
    </w:p>
  </w:endnote>
  <w:endnote w:type="continuationSeparator" w:id="0">
    <w:p w:rsidR="00A017E6" w:rsidRDefault="00A017E6" w:rsidP="00BA2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560843"/>
      <w:docPartObj>
        <w:docPartGallery w:val="Page Numbers (Bottom of Page)"/>
        <w:docPartUnique/>
      </w:docPartObj>
    </w:sdtPr>
    <w:sdtContent>
      <w:p w:rsidR="0088549E" w:rsidRDefault="008854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AF1">
          <w:rPr>
            <w:noProof/>
          </w:rPr>
          <w:t>3</w:t>
        </w:r>
        <w:r>
          <w:fldChar w:fldCharType="end"/>
        </w:r>
      </w:p>
    </w:sdtContent>
  </w:sdt>
  <w:p w:rsidR="00A017E6" w:rsidRDefault="00A017E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7E6" w:rsidRDefault="00A017E6" w:rsidP="00C949D0">
    <w:pPr>
      <w:tabs>
        <w:tab w:val="left" w:pos="690"/>
        <w:tab w:val="left" w:pos="1425"/>
      </w:tabs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49.5pt;margin-top:777.9pt;width:14.85pt;height:12pt;z-index:-251648000;mso-position-horizontal-relative:page;mso-position-vertical-relative:page" filled="f" stroked="f">
          <v:textbox style="mso-next-textbox:#_x0000_s2061" inset="0,0,0,0">
            <w:txbxContent>
              <w:p w:rsidR="00A017E6" w:rsidRDefault="00A017E6">
                <w:pPr>
                  <w:spacing w:line="200" w:lineRule="exact"/>
                  <w:ind w:left="40"/>
                </w:pPr>
              </w:p>
            </w:txbxContent>
          </v:textbox>
          <w10:wrap anchorx="page" anchory="page"/>
        </v:shape>
      </w:pict>
    </w:r>
    <w:r>
      <w:pict>
        <v:shape id="_x0000_s2060" type="#_x0000_t202" style="position:absolute;margin-left:545.1pt;margin-top:777.9pt;width:15.15pt;height:12pt;z-index:-251649024;mso-position-horizontal-relative:page;mso-position-vertical-relative:page" filled="f" stroked="f">
          <v:textbox style="mso-next-textbox:#_x0000_s2060" inset="0,0,0,0">
            <w:txbxContent>
              <w:p w:rsidR="00A017E6" w:rsidRDefault="00A017E6">
                <w:pPr>
                  <w:spacing w:line="200" w:lineRule="exact"/>
                  <w:ind w:left="40"/>
                </w:pPr>
                <w:r>
                  <w:fldChar w:fldCharType="begin"/>
                </w:r>
                <w:r>
                  <w:rPr>
                    <w:b/>
                    <w:w w:val="111"/>
                  </w:rPr>
                  <w:instrText xml:space="preserve"> PAGE </w:instrText>
                </w:r>
                <w:r>
                  <w:fldChar w:fldCharType="separate"/>
                </w:r>
                <w:r w:rsidR="005D2AF1">
                  <w:rPr>
                    <w:b/>
                    <w:noProof/>
                    <w:w w:val="111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7E6" w:rsidRDefault="00A017E6" w:rsidP="00BA2A9E">
      <w:pPr>
        <w:spacing w:after="0" w:line="240" w:lineRule="auto"/>
      </w:pPr>
      <w:r>
        <w:separator/>
      </w:r>
    </w:p>
  </w:footnote>
  <w:footnote w:type="continuationSeparator" w:id="0">
    <w:p w:rsidR="00A017E6" w:rsidRDefault="00A017E6" w:rsidP="00BA2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7E6" w:rsidRDefault="00A017E6">
    <w:pPr>
      <w:spacing w:line="0" w:lineRule="atLeast"/>
      <w:rPr>
        <w:sz w:val="0"/>
        <w:szCs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7E6" w:rsidRPr="00C949D0" w:rsidRDefault="00A017E6" w:rsidP="00C949D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Courier New"/>
      </w:rPr>
    </w:lvl>
  </w:abstractNum>
  <w:abstractNum w:abstractNumId="2" w15:restartNumberingAfterBreak="0">
    <w:nsid w:val="020C38CC"/>
    <w:multiLevelType w:val="hybridMultilevel"/>
    <w:tmpl w:val="19426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F336D"/>
    <w:multiLevelType w:val="hybridMultilevel"/>
    <w:tmpl w:val="6268CF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C6677"/>
    <w:multiLevelType w:val="hybridMultilevel"/>
    <w:tmpl w:val="7DB86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641C3"/>
    <w:multiLevelType w:val="hybridMultilevel"/>
    <w:tmpl w:val="51F48F66"/>
    <w:lvl w:ilvl="0" w:tplc="04190011">
      <w:start w:val="1"/>
      <w:numFmt w:val="decimal"/>
      <w:lvlText w:val="%1)"/>
      <w:lvlJc w:val="left"/>
      <w:pPr>
        <w:ind w:left="158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EC4D19"/>
    <w:multiLevelType w:val="hybridMultilevel"/>
    <w:tmpl w:val="52D08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4D2078"/>
    <w:multiLevelType w:val="hybridMultilevel"/>
    <w:tmpl w:val="A8D8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B0833"/>
    <w:multiLevelType w:val="hybridMultilevel"/>
    <w:tmpl w:val="4A32D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165C02"/>
    <w:multiLevelType w:val="hybridMultilevel"/>
    <w:tmpl w:val="0ED66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101430"/>
    <w:multiLevelType w:val="hybridMultilevel"/>
    <w:tmpl w:val="69AA2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2F71FA"/>
    <w:multiLevelType w:val="hybridMultilevel"/>
    <w:tmpl w:val="862A9F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E18F0"/>
    <w:multiLevelType w:val="hybridMultilevel"/>
    <w:tmpl w:val="EAF68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FA5B02"/>
    <w:multiLevelType w:val="hybridMultilevel"/>
    <w:tmpl w:val="58DC4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D6D5C"/>
    <w:multiLevelType w:val="hybridMultilevel"/>
    <w:tmpl w:val="3E78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5C72CB"/>
    <w:multiLevelType w:val="hybridMultilevel"/>
    <w:tmpl w:val="7DEE7010"/>
    <w:lvl w:ilvl="0" w:tplc="9E3CF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4270DF"/>
    <w:multiLevelType w:val="hybridMultilevel"/>
    <w:tmpl w:val="ECC2733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0213CD"/>
    <w:multiLevelType w:val="hybridMultilevel"/>
    <w:tmpl w:val="83582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FC785C"/>
    <w:multiLevelType w:val="hybridMultilevel"/>
    <w:tmpl w:val="CF8A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B13F5B"/>
    <w:multiLevelType w:val="hybridMultilevel"/>
    <w:tmpl w:val="7DEE8D50"/>
    <w:lvl w:ilvl="0" w:tplc="1010AECA">
      <w:start w:val="1"/>
      <w:numFmt w:val="bullet"/>
      <w:lvlText w:val=""/>
      <w:lvlJc w:val="left"/>
      <w:pPr>
        <w:tabs>
          <w:tab w:val="num" w:pos="1426"/>
        </w:tabs>
        <w:ind w:left="1069" w:firstLine="360"/>
      </w:pPr>
      <w:rPr>
        <w:rFonts w:ascii="Symbol" w:hAnsi="Symbol" w:hint="default"/>
      </w:rPr>
    </w:lvl>
    <w:lvl w:ilvl="1" w:tplc="1604DD62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AD3428AC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C0309C64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174617E8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639275A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D1149D60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FBFA5236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59C0B714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33B4362C"/>
    <w:multiLevelType w:val="hybridMultilevel"/>
    <w:tmpl w:val="C36C892C"/>
    <w:lvl w:ilvl="0" w:tplc="47447BEA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523F0"/>
    <w:multiLevelType w:val="hybridMultilevel"/>
    <w:tmpl w:val="51E4EB5A"/>
    <w:lvl w:ilvl="0" w:tplc="0419000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DE76D8"/>
    <w:multiLevelType w:val="hybridMultilevel"/>
    <w:tmpl w:val="32F8A4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384FFF"/>
    <w:multiLevelType w:val="hybridMultilevel"/>
    <w:tmpl w:val="4A32D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DF490C"/>
    <w:multiLevelType w:val="hybridMultilevel"/>
    <w:tmpl w:val="ADEA5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C5B06"/>
    <w:multiLevelType w:val="hybridMultilevel"/>
    <w:tmpl w:val="8B5A809C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7FF5764"/>
    <w:multiLevelType w:val="hybridMultilevel"/>
    <w:tmpl w:val="CF8A80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2D727C"/>
    <w:multiLevelType w:val="hybridMultilevel"/>
    <w:tmpl w:val="918A0194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B35D3E"/>
    <w:multiLevelType w:val="hybridMultilevel"/>
    <w:tmpl w:val="C6E49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5120B2"/>
    <w:multiLevelType w:val="hybridMultilevel"/>
    <w:tmpl w:val="0CEC1762"/>
    <w:lvl w:ilvl="0" w:tplc="04190001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D3E63"/>
    <w:multiLevelType w:val="hybridMultilevel"/>
    <w:tmpl w:val="4FEED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F3B64"/>
    <w:multiLevelType w:val="hybridMultilevel"/>
    <w:tmpl w:val="194269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3B69FF"/>
    <w:multiLevelType w:val="hybridMultilevel"/>
    <w:tmpl w:val="4A38C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901F11"/>
    <w:multiLevelType w:val="hybridMultilevel"/>
    <w:tmpl w:val="52D08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396267"/>
    <w:multiLevelType w:val="hybridMultilevel"/>
    <w:tmpl w:val="8F58C556"/>
    <w:lvl w:ilvl="0" w:tplc="0419000F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0314B70"/>
    <w:multiLevelType w:val="hybridMultilevel"/>
    <w:tmpl w:val="72C450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A102D3"/>
    <w:multiLevelType w:val="hybridMultilevel"/>
    <w:tmpl w:val="EC8EC3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B15FC0"/>
    <w:multiLevelType w:val="hybridMultilevel"/>
    <w:tmpl w:val="012EBD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10454"/>
    <w:multiLevelType w:val="hybridMultilevel"/>
    <w:tmpl w:val="C2C477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34"/>
  </w:num>
  <w:num w:numId="5">
    <w:abstractNumId w:val="11"/>
  </w:num>
  <w:num w:numId="6">
    <w:abstractNumId w:val="15"/>
  </w:num>
  <w:num w:numId="7">
    <w:abstractNumId w:val="29"/>
  </w:num>
  <w:num w:numId="8">
    <w:abstractNumId w:val="20"/>
  </w:num>
  <w:num w:numId="9">
    <w:abstractNumId w:val="4"/>
  </w:num>
  <w:num w:numId="10">
    <w:abstractNumId w:val="9"/>
  </w:num>
  <w:num w:numId="11">
    <w:abstractNumId w:val="24"/>
  </w:num>
  <w:num w:numId="12">
    <w:abstractNumId w:val="19"/>
  </w:num>
  <w:num w:numId="13">
    <w:abstractNumId w:val="7"/>
  </w:num>
  <w:num w:numId="14">
    <w:abstractNumId w:val="17"/>
  </w:num>
  <w:num w:numId="15">
    <w:abstractNumId w:val="30"/>
  </w:num>
  <w:num w:numId="16">
    <w:abstractNumId w:val="13"/>
  </w:num>
  <w:num w:numId="17">
    <w:abstractNumId w:val="28"/>
  </w:num>
  <w:num w:numId="18">
    <w:abstractNumId w:val="10"/>
  </w:num>
  <w:num w:numId="19">
    <w:abstractNumId w:val="32"/>
  </w:num>
  <w:num w:numId="20">
    <w:abstractNumId w:val="14"/>
  </w:num>
  <w:num w:numId="21">
    <w:abstractNumId w:val="37"/>
  </w:num>
  <w:num w:numId="22">
    <w:abstractNumId w:val="22"/>
  </w:num>
  <w:num w:numId="23">
    <w:abstractNumId w:val="12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35"/>
  </w:num>
  <w:num w:numId="29">
    <w:abstractNumId w:val="25"/>
  </w:num>
  <w:num w:numId="30">
    <w:abstractNumId w:val="6"/>
  </w:num>
  <w:num w:numId="31">
    <w:abstractNumId w:val="2"/>
  </w:num>
  <w:num w:numId="32">
    <w:abstractNumId w:val="26"/>
  </w:num>
  <w:num w:numId="33">
    <w:abstractNumId w:val="8"/>
  </w:num>
  <w:num w:numId="34">
    <w:abstractNumId w:val="31"/>
  </w:num>
  <w:num w:numId="35">
    <w:abstractNumId w:val="18"/>
  </w:num>
  <w:num w:numId="36">
    <w:abstractNumId w:val="33"/>
  </w:num>
  <w:num w:numId="37">
    <w:abstractNumId w:val="23"/>
  </w:num>
  <w:num w:numId="38">
    <w:abstractNumId w:val="38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3787"/>
    <w:rsid w:val="0005257C"/>
    <w:rsid w:val="000541C0"/>
    <w:rsid w:val="00080BA3"/>
    <w:rsid w:val="000A04C5"/>
    <w:rsid w:val="000A123B"/>
    <w:rsid w:val="000B5DE0"/>
    <w:rsid w:val="000E6ABE"/>
    <w:rsid w:val="00123ED8"/>
    <w:rsid w:val="00166953"/>
    <w:rsid w:val="001A01DF"/>
    <w:rsid w:val="001A4610"/>
    <w:rsid w:val="001C260A"/>
    <w:rsid w:val="001D77FA"/>
    <w:rsid w:val="00215955"/>
    <w:rsid w:val="00236F21"/>
    <w:rsid w:val="00260F2A"/>
    <w:rsid w:val="0027180E"/>
    <w:rsid w:val="002941B8"/>
    <w:rsid w:val="002A1952"/>
    <w:rsid w:val="002D31A3"/>
    <w:rsid w:val="002E2A25"/>
    <w:rsid w:val="00334037"/>
    <w:rsid w:val="00343672"/>
    <w:rsid w:val="00350156"/>
    <w:rsid w:val="00350B30"/>
    <w:rsid w:val="00354C1D"/>
    <w:rsid w:val="00377EB7"/>
    <w:rsid w:val="0038103B"/>
    <w:rsid w:val="00381B94"/>
    <w:rsid w:val="00385E50"/>
    <w:rsid w:val="003C1048"/>
    <w:rsid w:val="003D6A09"/>
    <w:rsid w:val="003E5595"/>
    <w:rsid w:val="003F5985"/>
    <w:rsid w:val="003F6709"/>
    <w:rsid w:val="00401F6C"/>
    <w:rsid w:val="00404B55"/>
    <w:rsid w:val="00486A6F"/>
    <w:rsid w:val="004E2E31"/>
    <w:rsid w:val="00505AC8"/>
    <w:rsid w:val="00525220"/>
    <w:rsid w:val="005540B5"/>
    <w:rsid w:val="00565A17"/>
    <w:rsid w:val="00576C1C"/>
    <w:rsid w:val="005D2AF1"/>
    <w:rsid w:val="005D3CCC"/>
    <w:rsid w:val="00640318"/>
    <w:rsid w:val="00657EC9"/>
    <w:rsid w:val="00670F77"/>
    <w:rsid w:val="00685A06"/>
    <w:rsid w:val="00685BB4"/>
    <w:rsid w:val="00691DA3"/>
    <w:rsid w:val="00694126"/>
    <w:rsid w:val="006C31F4"/>
    <w:rsid w:val="006D41E0"/>
    <w:rsid w:val="007067EA"/>
    <w:rsid w:val="00735FCA"/>
    <w:rsid w:val="007A557D"/>
    <w:rsid w:val="007B7A67"/>
    <w:rsid w:val="007C5D28"/>
    <w:rsid w:val="007E21D4"/>
    <w:rsid w:val="007E4E53"/>
    <w:rsid w:val="00807774"/>
    <w:rsid w:val="00823AA8"/>
    <w:rsid w:val="00842FCB"/>
    <w:rsid w:val="008431C5"/>
    <w:rsid w:val="0088549E"/>
    <w:rsid w:val="008A52C9"/>
    <w:rsid w:val="008F4A12"/>
    <w:rsid w:val="00926BA2"/>
    <w:rsid w:val="00936B3B"/>
    <w:rsid w:val="00964FEA"/>
    <w:rsid w:val="009747D2"/>
    <w:rsid w:val="009902FF"/>
    <w:rsid w:val="009A231A"/>
    <w:rsid w:val="009B61F3"/>
    <w:rsid w:val="00A01196"/>
    <w:rsid w:val="00A017E6"/>
    <w:rsid w:val="00A04A2F"/>
    <w:rsid w:val="00A61AD6"/>
    <w:rsid w:val="00A70C7D"/>
    <w:rsid w:val="00A85806"/>
    <w:rsid w:val="00A91D15"/>
    <w:rsid w:val="00A93787"/>
    <w:rsid w:val="00A96DFD"/>
    <w:rsid w:val="00B02FD8"/>
    <w:rsid w:val="00B3550A"/>
    <w:rsid w:val="00B66F11"/>
    <w:rsid w:val="00BA2A9E"/>
    <w:rsid w:val="00BE1179"/>
    <w:rsid w:val="00C073D9"/>
    <w:rsid w:val="00C16438"/>
    <w:rsid w:val="00C23645"/>
    <w:rsid w:val="00C87BC0"/>
    <w:rsid w:val="00C949D0"/>
    <w:rsid w:val="00CC3E17"/>
    <w:rsid w:val="00CD2A9F"/>
    <w:rsid w:val="00D0684C"/>
    <w:rsid w:val="00D725F4"/>
    <w:rsid w:val="00D92062"/>
    <w:rsid w:val="00D945B7"/>
    <w:rsid w:val="00DD10C7"/>
    <w:rsid w:val="00DD6480"/>
    <w:rsid w:val="00DF50B3"/>
    <w:rsid w:val="00E427F1"/>
    <w:rsid w:val="00E51E55"/>
    <w:rsid w:val="00E578DA"/>
    <w:rsid w:val="00EA234B"/>
    <w:rsid w:val="00F53028"/>
    <w:rsid w:val="00F7752F"/>
    <w:rsid w:val="00F84DEB"/>
    <w:rsid w:val="00FA43DC"/>
    <w:rsid w:val="00FA5D73"/>
    <w:rsid w:val="00FB1898"/>
    <w:rsid w:val="00FE3ABF"/>
    <w:rsid w:val="00FE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506F145F"/>
  <w15:docId w15:val="{345413DD-CB27-4213-AC20-AFC68F35F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78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404B5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A9E"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C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A9E"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2A9E"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BA2A9E"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hAnsi="Times New Roman"/>
      <w:b/>
      <w:bCs/>
      <w:lang w:val="en-US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2A9E"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2A9E"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  <w:lang w:val="en-US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2A9E"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A93787"/>
    <w:pPr>
      <w:tabs>
        <w:tab w:val="left" w:pos="8222"/>
      </w:tabs>
      <w:spacing w:after="0" w:line="240" w:lineRule="auto"/>
      <w:ind w:right="-1759"/>
    </w:pPr>
    <w:rPr>
      <w:rFonts w:ascii="Times New Roman" w:hAnsi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A93787"/>
    <w:pPr>
      <w:ind w:left="720"/>
      <w:contextualSpacing/>
    </w:pPr>
  </w:style>
  <w:style w:type="paragraph" w:styleId="a4">
    <w:name w:val="No Spacing"/>
    <w:uiPriority w:val="99"/>
    <w:qFormat/>
    <w:rsid w:val="00A9378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04B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576C1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FontStyle75">
    <w:name w:val="Font Style75"/>
    <w:basedOn w:val="a0"/>
    <w:rsid w:val="00576C1C"/>
    <w:rPr>
      <w:rFonts w:ascii="Times New Roman" w:hAnsi="Times New Roman" w:cs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BA2A9E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BA2A9E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BA2A9E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BA2A9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BA2A9E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BA2A9E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BA2A9E"/>
    <w:rPr>
      <w:rFonts w:asciiTheme="majorHAnsi" w:eastAsiaTheme="majorEastAsia" w:hAnsiTheme="majorHAnsi" w:cstheme="majorBidi"/>
      <w:lang w:val="en-US"/>
    </w:rPr>
  </w:style>
  <w:style w:type="paragraph" w:styleId="a5">
    <w:name w:val="header"/>
    <w:basedOn w:val="a"/>
    <w:link w:val="a6"/>
    <w:uiPriority w:val="99"/>
    <w:unhideWhenUsed/>
    <w:rsid w:val="00BA2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2A9E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BA2A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2A9E"/>
    <w:rPr>
      <w:rFonts w:ascii="Calibri" w:eastAsia="Times New Roman" w:hAnsi="Calibri" w:cs="Times New Roman"/>
      <w:lang w:eastAsia="ru-RU"/>
    </w:rPr>
  </w:style>
  <w:style w:type="paragraph" w:customStyle="1" w:styleId="Style22">
    <w:name w:val="Style22"/>
    <w:basedOn w:val="a"/>
    <w:rsid w:val="001C260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"/>
    <w:rsid w:val="001C260A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28">
    <w:name w:val="Style28"/>
    <w:basedOn w:val="a"/>
    <w:rsid w:val="001C260A"/>
    <w:pPr>
      <w:widowControl w:val="0"/>
      <w:autoSpaceDE w:val="0"/>
      <w:autoSpaceDN w:val="0"/>
      <w:adjustRightInd w:val="0"/>
      <w:spacing w:after="0" w:line="413" w:lineRule="exact"/>
      <w:ind w:firstLine="254"/>
      <w:jc w:val="center"/>
    </w:pPr>
    <w:rPr>
      <w:rFonts w:ascii="Times New Roman" w:hAnsi="Times New Roman"/>
      <w:sz w:val="24"/>
      <w:szCs w:val="24"/>
    </w:rPr>
  </w:style>
  <w:style w:type="paragraph" w:customStyle="1" w:styleId="Style27">
    <w:name w:val="Style27"/>
    <w:basedOn w:val="a"/>
    <w:rsid w:val="001C2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1C260A"/>
    <w:rPr>
      <w:rFonts w:ascii="Times New Roman" w:hAnsi="Times New Roman" w:cs="Times New Roman" w:hint="default"/>
      <w:sz w:val="16"/>
      <w:szCs w:val="16"/>
    </w:rPr>
  </w:style>
  <w:style w:type="character" w:customStyle="1" w:styleId="FontStyle47">
    <w:name w:val="Font Style47"/>
    <w:rsid w:val="001C260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2">
    <w:name w:val="Font Style52"/>
    <w:rsid w:val="001C260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3">
    <w:name w:val="Font Style53"/>
    <w:rsid w:val="001C260A"/>
    <w:rPr>
      <w:rFonts w:ascii="Times New Roman" w:hAnsi="Times New Roman" w:cs="Times New Roman" w:hint="default"/>
      <w:sz w:val="22"/>
      <w:szCs w:val="22"/>
    </w:rPr>
  </w:style>
  <w:style w:type="character" w:customStyle="1" w:styleId="FontStyle55">
    <w:name w:val="Font Style55"/>
    <w:basedOn w:val="a0"/>
    <w:rsid w:val="001C260A"/>
    <w:rPr>
      <w:rFonts w:ascii="Times New Roman" w:hAnsi="Times New Roman" w:cs="Times New Roman" w:hint="default"/>
      <w:b/>
      <w:bCs/>
      <w:sz w:val="22"/>
      <w:szCs w:val="22"/>
    </w:rPr>
  </w:style>
  <w:style w:type="character" w:styleId="a9">
    <w:name w:val="Strong"/>
    <w:basedOn w:val="a0"/>
    <w:qFormat/>
    <w:rsid w:val="001A01DF"/>
    <w:rPr>
      <w:b/>
      <w:bCs/>
    </w:rPr>
  </w:style>
  <w:style w:type="character" w:customStyle="1" w:styleId="aa">
    <w:name w:val="Без интервала Знак"/>
    <w:rsid w:val="00E51E55"/>
    <w:rPr>
      <w:rFonts w:ascii="Calibri" w:hAnsi="Calibri"/>
      <w:sz w:val="22"/>
      <w:szCs w:val="22"/>
      <w:lang w:val="ru-RU" w:eastAsia="ar-SA" w:bidi="ar-SA"/>
    </w:rPr>
  </w:style>
  <w:style w:type="character" w:styleId="ab">
    <w:name w:val="annotation reference"/>
    <w:basedOn w:val="a0"/>
    <w:uiPriority w:val="99"/>
    <w:semiHidden/>
    <w:unhideWhenUsed/>
    <w:rsid w:val="002941B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941B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941B8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941B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941B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294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941B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21C83-20EC-4C81-B667-8862494A4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14</Pages>
  <Words>3596</Words>
  <Characters>20503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Пользователь Windows</cp:lastModifiedBy>
  <cp:revision>38</cp:revision>
  <cp:lastPrinted>2019-10-30T16:19:00Z</cp:lastPrinted>
  <dcterms:created xsi:type="dcterms:W3CDTF">2015-09-20T13:34:00Z</dcterms:created>
  <dcterms:modified xsi:type="dcterms:W3CDTF">2020-11-01T17:24:00Z</dcterms:modified>
</cp:coreProperties>
</file>