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62" w:rsidRDefault="00D77D62" w:rsidP="00D77D62">
      <w:pPr>
        <w:pStyle w:val="Default"/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рабочим программам по химии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класс (основное общее образование)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программа разработана на основе авторской программы </w:t>
      </w:r>
      <w:proofErr w:type="spellStart"/>
      <w:r>
        <w:rPr>
          <w:sz w:val="23"/>
          <w:szCs w:val="23"/>
        </w:rPr>
        <w:t>О.С.Габриеляна</w:t>
      </w:r>
      <w:proofErr w:type="spellEnd"/>
      <w:r>
        <w:rPr>
          <w:sz w:val="23"/>
          <w:szCs w:val="23"/>
        </w:rPr>
        <w:t xml:space="preserve"> и Федерального компонента государственного стандарта общего образования по химии. (</w:t>
      </w:r>
      <w:proofErr w:type="spellStart"/>
      <w:r>
        <w:rPr>
          <w:sz w:val="23"/>
          <w:szCs w:val="23"/>
        </w:rPr>
        <w:t>О.С.Габриелян</w:t>
      </w:r>
      <w:proofErr w:type="spellEnd"/>
      <w:r>
        <w:rPr>
          <w:sz w:val="23"/>
          <w:szCs w:val="23"/>
        </w:rPr>
        <w:t xml:space="preserve"> Программа курса химии для 8-11 классов общеобразовательных учреждений / </w:t>
      </w:r>
      <w:proofErr w:type="spellStart"/>
      <w:r>
        <w:rPr>
          <w:sz w:val="23"/>
          <w:szCs w:val="23"/>
        </w:rPr>
        <w:t>О.С.Габриелян</w:t>
      </w:r>
      <w:proofErr w:type="spellEnd"/>
      <w:r>
        <w:rPr>
          <w:sz w:val="23"/>
          <w:szCs w:val="23"/>
        </w:rPr>
        <w:t xml:space="preserve">. – 2-е издание, переработанное и дополненное – М.: Дрофа, 2005.).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Авторской программе соответствует учебник</w:t>
      </w:r>
      <w:r w:rsidR="007139BF">
        <w:rPr>
          <w:sz w:val="23"/>
          <w:szCs w:val="23"/>
        </w:rPr>
        <w:t xml:space="preserve">: «Химия 8 класс» </w:t>
      </w:r>
      <w:proofErr w:type="spellStart"/>
      <w:r w:rsidR="007139BF">
        <w:rPr>
          <w:sz w:val="23"/>
          <w:szCs w:val="23"/>
        </w:rPr>
        <w:t>О.С.Габриелян</w:t>
      </w:r>
      <w:proofErr w:type="spellEnd"/>
      <w:r w:rsidR="007139BF">
        <w:rPr>
          <w:sz w:val="23"/>
          <w:szCs w:val="23"/>
        </w:rPr>
        <w:t>, И.Г. Остроумов, С.А. Сладков</w:t>
      </w:r>
      <w:r>
        <w:rPr>
          <w:sz w:val="23"/>
          <w:szCs w:val="23"/>
        </w:rPr>
        <w:t xml:space="preserve"> рекомендованный Министерством образования и науки РФ / 10-е издание, переработанное – М.: Просвещение, 2019 (можно использовать и ранее изданные учебники </w:t>
      </w:r>
      <w:proofErr w:type="spellStart"/>
      <w:r>
        <w:rPr>
          <w:sz w:val="23"/>
          <w:szCs w:val="23"/>
        </w:rPr>
        <w:t>О.С.Габриеляна</w:t>
      </w:r>
      <w:proofErr w:type="spellEnd"/>
      <w:r>
        <w:rPr>
          <w:sz w:val="23"/>
          <w:szCs w:val="23"/>
        </w:rPr>
        <w:t xml:space="preserve">).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Изучение химии на ступени основного общего образования направлено на достижение следующих целей: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освоение важнейших знаний </w:t>
      </w:r>
      <w:r>
        <w:rPr>
          <w:sz w:val="23"/>
          <w:szCs w:val="23"/>
        </w:rPr>
        <w:t xml:space="preserve">об основных понятиях и законах химии, химической символике;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применение полученных знаний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Основные задачи учебного курса: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Раскрытие роли химии в решении глобальных проблем человечества;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Согласно школьному учебному плану рабочая учебная программа по __</w:t>
      </w:r>
      <w:proofErr w:type="spellStart"/>
      <w:r>
        <w:rPr>
          <w:sz w:val="23"/>
          <w:szCs w:val="23"/>
        </w:rPr>
        <w:t>химии_в</w:t>
      </w:r>
      <w:proofErr w:type="spellEnd"/>
      <w:r>
        <w:rPr>
          <w:sz w:val="23"/>
          <w:szCs w:val="23"/>
        </w:rPr>
        <w:t xml:space="preserve"> 8 классе__ рассчитана на 34 учебных недель; на 102 часа (в год) 3 часа в неделю. Рабочая программа предназначена для учащихся 8х классов МБОУ «Козловская СОШ №3».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учебника: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Химия 8 класс. Учебник для общеобразовательных учреждений. </w:t>
      </w:r>
      <w:r w:rsidR="007139BF" w:rsidRPr="007139BF">
        <w:rPr>
          <w:sz w:val="23"/>
          <w:szCs w:val="23"/>
        </w:rPr>
        <w:t xml:space="preserve">«Химия 8 класс» </w:t>
      </w:r>
      <w:proofErr w:type="spellStart"/>
      <w:r w:rsidR="007139BF" w:rsidRPr="007139BF">
        <w:rPr>
          <w:sz w:val="23"/>
          <w:szCs w:val="23"/>
        </w:rPr>
        <w:t>О.С.Габриелян</w:t>
      </w:r>
      <w:proofErr w:type="spellEnd"/>
      <w:r w:rsidR="007139BF" w:rsidRPr="007139BF">
        <w:rPr>
          <w:sz w:val="23"/>
          <w:szCs w:val="23"/>
        </w:rPr>
        <w:t>, И.Г. Остроумов, С.А. Сладков</w:t>
      </w:r>
      <w:r>
        <w:rPr>
          <w:sz w:val="23"/>
          <w:szCs w:val="23"/>
        </w:rPr>
        <w:t xml:space="preserve">. – М.: </w:t>
      </w:r>
      <w:proofErr w:type="spellStart"/>
      <w:r w:rsidR="007139BF">
        <w:rPr>
          <w:sz w:val="23"/>
          <w:szCs w:val="23"/>
        </w:rPr>
        <w:t>Прсвещение</w:t>
      </w:r>
      <w:proofErr w:type="spellEnd"/>
      <w:r w:rsidR="007139BF">
        <w:rPr>
          <w:sz w:val="23"/>
          <w:szCs w:val="23"/>
        </w:rPr>
        <w:t>, 2019</w:t>
      </w:r>
      <w:r>
        <w:rPr>
          <w:sz w:val="23"/>
          <w:szCs w:val="23"/>
        </w:rPr>
        <w:t xml:space="preserve"> (и позднее). – </w:t>
      </w:r>
      <w:r w:rsidR="007139BF">
        <w:rPr>
          <w:sz w:val="23"/>
          <w:szCs w:val="23"/>
        </w:rPr>
        <w:t>175</w:t>
      </w:r>
      <w:r>
        <w:rPr>
          <w:sz w:val="23"/>
          <w:szCs w:val="23"/>
        </w:rPr>
        <w:t xml:space="preserve"> стр.;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Учебные электронные издания (УЭИ).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1)«</w:t>
      </w:r>
      <w:proofErr w:type="gramEnd"/>
      <w:r>
        <w:rPr>
          <w:sz w:val="23"/>
          <w:szCs w:val="23"/>
        </w:rPr>
        <w:t xml:space="preserve">1С: Образование 4. Школа».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2)Самоучитель</w:t>
      </w:r>
      <w:proofErr w:type="gramEnd"/>
      <w:r>
        <w:rPr>
          <w:sz w:val="23"/>
          <w:szCs w:val="23"/>
        </w:rPr>
        <w:t xml:space="preserve">. «Химия для всех – XXI. Решение задач».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Виртуальная лаборатория.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Химия. 8 класс. Диск 3.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Открытая химия. Версия 2.5. </w:t>
      </w:r>
    </w:p>
    <w:p w:rsidR="00D77D62" w:rsidRDefault="00D77D62" w:rsidP="00D77D6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9 класс (основное общее образование)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учебная программа разработана на основе авторской программы </w:t>
      </w:r>
      <w:proofErr w:type="spellStart"/>
      <w:r>
        <w:rPr>
          <w:sz w:val="23"/>
          <w:szCs w:val="23"/>
        </w:rPr>
        <w:t>О.С.Габриеляна</w:t>
      </w:r>
      <w:proofErr w:type="spellEnd"/>
      <w:r>
        <w:rPr>
          <w:sz w:val="23"/>
          <w:szCs w:val="23"/>
        </w:rPr>
        <w:t xml:space="preserve"> и Федерального компонента Государственного стандарта общего образования по химии. (</w:t>
      </w:r>
      <w:proofErr w:type="spellStart"/>
      <w:r>
        <w:rPr>
          <w:sz w:val="23"/>
          <w:szCs w:val="23"/>
        </w:rPr>
        <w:t>О.С.Габриелян</w:t>
      </w:r>
      <w:proofErr w:type="spellEnd"/>
      <w:r>
        <w:rPr>
          <w:sz w:val="23"/>
          <w:szCs w:val="23"/>
        </w:rPr>
        <w:t xml:space="preserve"> Программа курса химии для 8-11 классов общеобразовательных учреждений / </w:t>
      </w:r>
      <w:proofErr w:type="spellStart"/>
      <w:r>
        <w:rPr>
          <w:sz w:val="23"/>
          <w:szCs w:val="23"/>
        </w:rPr>
        <w:t>О.С.Габриелян</w:t>
      </w:r>
      <w:proofErr w:type="spellEnd"/>
      <w:r>
        <w:rPr>
          <w:sz w:val="23"/>
          <w:szCs w:val="23"/>
        </w:rPr>
        <w:t xml:space="preserve">. – 2-е издание, переработанное и дополненное – М.: Дрофа, 2005.). Авторской программе соответствует учебник: «Химия 9 класс» </w:t>
      </w:r>
      <w:proofErr w:type="spellStart"/>
      <w:r>
        <w:rPr>
          <w:sz w:val="23"/>
          <w:szCs w:val="23"/>
        </w:rPr>
        <w:t>О.С.Габриелян</w:t>
      </w:r>
      <w:proofErr w:type="spellEnd"/>
      <w:r w:rsidR="007139BF">
        <w:rPr>
          <w:sz w:val="23"/>
          <w:szCs w:val="23"/>
        </w:rPr>
        <w:t>, И.Г. Остроумов, С.А. Сладков</w:t>
      </w:r>
      <w:r>
        <w:rPr>
          <w:sz w:val="23"/>
          <w:szCs w:val="23"/>
        </w:rPr>
        <w:t xml:space="preserve"> - рекомендовано Министерством образования и науки РФ– М.: </w:t>
      </w:r>
      <w:r w:rsidR="007139BF">
        <w:rPr>
          <w:sz w:val="23"/>
          <w:szCs w:val="23"/>
        </w:rPr>
        <w:t xml:space="preserve">Просвещение, </w:t>
      </w:r>
      <w:proofErr w:type="gramStart"/>
      <w:r w:rsidR="007139BF">
        <w:rPr>
          <w:sz w:val="23"/>
          <w:szCs w:val="23"/>
        </w:rPr>
        <w:t>2019</w:t>
      </w:r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Изучение химии на уровне основного общего образования направлено на достижение следующих целей: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освоение важнейших знаний </w:t>
      </w:r>
      <w:r>
        <w:rPr>
          <w:sz w:val="23"/>
          <w:szCs w:val="23"/>
        </w:rPr>
        <w:t xml:space="preserve">об основных понятиях и законах химии, химической символике;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i/>
          <w:iCs/>
          <w:sz w:val="23"/>
          <w:szCs w:val="23"/>
        </w:rPr>
        <w:t xml:space="preserve">применение полученных знаний и умений </w:t>
      </w:r>
      <w:r>
        <w:rPr>
          <w:i/>
          <w:iCs/>
          <w:sz w:val="23"/>
          <w:szCs w:val="23"/>
        </w:rPr>
        <w:t xml:space="preserve">для </w:t>
      </w:r>
      <w:r>
        <w:rPr>
          <w:sz w:val="23"/>
          <w:szCs w:val="23"/>
        </w:rPr>
        <w:t xml:space="preserve">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учебному плану </w:t>
      </w:r>
      <w:r w:rsidR="007139BF">
        <w:rPr>
          <w:sz w:val="23"/>
          <w:szCs w:val="23"/>
        </w:rPr>
        <w:t>МАОУ</w:t>
      </w:r>
      <w:r>
        <w:rPr>
          <w:sz w:val="23"/>
          <w:szCs w:val="23"/>
        </w:rPr>
        <w:t xml:space="preserve"> рабочая учебная программа по химии рассчитана на 34 учебные недели; на изучение предмета отводится 2 часа в неделю, всего 68 часов в год. Адресована учащимся 9-х классов </w:t>
      </w:r>
      <w:r w:rsidR="007139BF">
        <w:rPr>
          <w:sz w:val="23"/>
          <w:szCs w:val="23"/>
        </w:rPr>
        <w:t xml:space="preserve">МАОУ </w:t>
      </w:r>
      <w:proofErr w:type="spellStart"/>
      <w:r w:rsidR="007139BF">
        <w:rPr>
          <w:sz w:val="23"/>
          <w:szCs w:val="23"/>
        </w:rPr>
        <w:t>Новоатьяловская</w:t>
      </w:r>
      <w:proofErr w:type="spellEnd"/>
      <w:r w:rsidR="007139BF">
        <w:rPr>
          <w:sz w:val="23"/>
          <w:szCs w:val="23"/>
        </w:rPr>
        <w:t xml:space="preserve"> СОШ филиал Старокавдыкская СОШ</w:t>
      </w:r>
      <w:r>
        <w:rPr>
          <w:sz w:val="23"/>
          <w:szCs w:val="23"/>
        </w:rPr>
        <w:t xml:space="preserve">. </w:t>
      </w:r>
    </w:p>
    <w:p w:rsidR="00D77D62" w:rsidRDefault="00D77D62" w:rsidP="007139BF">
      <w:pPr>
        <w:pStyle w:val="Default"/>
        <w:tabs>
          <w:tab w:val="left" w:pos="6840"/>
        </w:tabs>
        <w:rPr>
          <w:sz w:val="23"/>
          <w:szCs w:val="23"/>
        </w:rPr>
      </w:pPr>
      <w:r>
        <w:rPr>
          <w:sz w:val="23"/>
          <w:szCs w:val="23"/>
        </w:rPr>
        <w:t xml:space="preserve">Срок реализации учебной программы - один учебный год. </w:t>
      </w:r>
      <w:r w:rsidR="007139BF">
        <w:rPr>
          <w:sz w:val="23"/>
          <w:szCs w:val="23"/>
        </w:rPr>
        <w:tab/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учебная программа ориентирована на использование учебника: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Химия 9 класс. Учебник для общеобразовательных учреждений. Габриелян О.С. </w:t>
      </w:r>
      <w:r w:rsidR="007139BF" w:rsidRPr="007139BF">
        <w:rPr>
          <w:sz w:val="23"/>
          <w:szCs w:val="23"/>
        </w:rPr>
        <w:t xml:space="preserve">И.Г. Остроумов, С.А. Сладков </w:t>
      </w:r>
      <w:r>
        <w:rPr>
          <w:sz w:val="23"/>
          <w:szCs w:val="23"/>
        </w:rPr>
        <w:t xml:space="preserve">– М.: </w:t>
      </w:r>
      <w:r w:rsidR="007139BF">
        <w:rPr>
          <w:sz w:val="23"/>
          <w:szCs w:val="23"/>
        </w:rPr>
        <w:t>Просвещение, 2019. – 223</w:t>
      </w:r>
      <w:r>
        <w:rPr>
          <w:sz w:val="23"/>
          <w:szCs w:val="23"/>
        </w:rPr>
        <w:t xml:space="preserve"> стр.;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Учебные электронные издания (УЭИ).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1)«</w:t>
      </w:r>
      <w:proofErr w:type="gramEnd"/>
      <w:r>
        <w:rPr>
          <w:sz w:val="23"/>
          <w:szCs w:val="23"/>
        </w:rPr>
        <w:t xml:space="preserve">1С: Образование 4. Школа».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2)Самоучитель</w:t>
      </w:r>
      <w:proofErr w:type="gramEnd"/>
      <w:r>
        <w:rPr>
          <w:sz w:val="23"/>
          <w:szCs w:val="23"/>
        </w:rPr>
        <w:t xml:space="preserve">. «Химия для всех – XXI. Решение задач». </w:t>
      </w:r>
    </w:p>
    <w:p w:rsidR="00D77D62" w:rsidRDefault="00D77D62" w:rsidP="00D77D6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3) Виртуальная лаборатория. </w:t>
      </w:r>
    </w:p>
    <w:p w:rsidR="00D77D62" w:rsidRDefault="00D77D62" w:rsidP="00D77D6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4) Химия. 8 класс. Диск 3.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Открытая химия. Версия 2.5.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 класс (среднее общее образование)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учебная программа курса химии 10 класса, разработанная на основе Примерной программы среднего (полного) общего образования по химии (профильный уровень) для 10-11 классов общеобразовательных учреждений, авторской программы курса химии для профильного и углубленного изучения химии в 10 – 11 классах общеобразовательных учреждений (профильный уровень), авторы </w:t>
      </w:r>
      <w:proofErr w:type="spellStart"/>
      <w:r>
        <w:rPr>
          <w:sz w:val="23"/>
          <w:szCs w:val="23"/>
        </w:rPr>
        <w:t>О.С.Габриелян</w:t>
      </w:r>
      <w:proofErr w:type="spellEnd"/>
      <w:r w:rsidR="007139BF">
        <w:rPr>
          <w:sz w:val="23"/>
          <w:szCs w:val="23"/>
        </w:rPr>
        <w:t xml:space="preserve"> (2008</w:t>
      </w:r>
      <w:r>
        <w:rPr>
          <w:sz w:val="23"/>
          <w:szCs w:val="23"/>
        </w:rPr>
        <w:t xml:space="preserve">), и федерального компонента государственного образовательного стандарта.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химии на </w:t>
      </w:r>
      <w:r w:rsidR="00D04C76">
        <w:rPr>
          <w:sz w:val="23"/>
          <w:szCs w:val="23"/>
        </w:rPr>
        <w:t>базовом</w:t>
      </w:r>
      <w:r>
        <w:rPr>
          <w:sz w:val="23"/>
          <w:szCs w:val="23"/>
        </w:rPr>
        <w:t xml:space="preserve"> уровне среднего (полного) общего образования направлено на достижение следующих </w:t>
      </w:r>
      <w:r>
        <w:rPr>
          <w:b/>
          <w:bCs/>
          <w:sz w:val="23"/>
          <w:szCs w:val="23"/>
        </w:rPr>
        <w:t>целей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D77D62" w:rsidRDefault="00D77D62" w:rsidP="00D77D62">
      <w:pPr>
        <w:pStyle w:val="Default"/>
        <w:pageBreakBefore/>
        <w:rPr>
          <w:sz w:val="23"/>
          <w:szCs w:val="23"/>
        </w:rPr>
      </w:pP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освоение</w:t>
      </w:r>
      <w:proofErr w:type="gramEnd"/>
      <w:r>
        <w:rPr>
          <w:b/>
          <w:bCs/>
          <w:sz w:val="23"/>
          <w:szCs w:val="23"/>
        </w:rPr>
        <w:t xml:space="preserve"> знаний </w:t>
      </w:r>
      <w:r>
        <w:rPr>
          <w:sz w:val="23"/>
          <w:szCs w:val="23"/>
        </w:rPr>
        <w:t xml:space="preserve">о фундаментальных законах, теориях, фактах химии, необходимых для понимания научной картины мира; </w:t>
      </w: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овладение</w:t>
      </w:r>
      <w:proofErr w:type="gramEnd"/>
      <w:r>
        <w:rPr>
          <w:b/>
          <w:bCs/>
          <w:sz w:val="23"/>
          <w:szCs w:val="23"/>
        </w:rPr>
        <w:t xml:space="preserve"> умениями </w:t>
      </w:r>
      <w:r>
        <w:rPr>
          <w:sz w:val="23"/>
          <w:szCs w:val="23"/>
        </w:rPr>
        <w:t xml:space="preserve">характеризовать вещества, материалы и химические реакции, выполнять лабораторные эксперименты, производить расчеты по химическим формулам и уравнениям; осуществлять поиск химической информации и оценивать её достоверность; ориентироваться и принимать решения в проблемных ситуациях; </w:t>
      </w: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развитие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познавательных интересов, интеллектуальных и творческих способностей в процессе изучения химической науки и её вклада в технический прогресс цивилизации, сложных и противоречивых путей развития идей, теорий и концепций современной химии; </w:t>
      </w: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воспитание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применение</w:t>
      </w:r>
      <w:proofErr w:type="gramEnd"/>
      <w:r>
        <w:rPr>
          <w:b/>
          <w:bCs/>
          <w:sz w:val="23"/>
          <w:szCs w:val="23"/>
        </w:rPr>
        <w:t xml:space="preserve"> полученных знаний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учебного курса: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Повторение важнейших химических понятий органической химии. Изучение строения и классификации органических соединений. Ознакомление с классификацией химических реакций в органической химии м механизмах их протекания. Закрепление и развитие знаний на богатом фактическом материале химии классов органических соединений от более простых углеводородов до сложных - биополимеров.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Согласно учебному плану МБОУ рабочая учебная программа по __</w:t>
      </w:r>
      <w:proofErr w:type="spellStart"/>
      <w:r>
        <w:rPr>
          <w:sz w:val="23"/>
          <w:szCs w:val="23"/>
        </w:rPr>
        <w:t>химии_в</w:t>
      </w:r>
      <w:proofErr w:type="spellEnd"/>
      <w:r>
        <w:rPr>
          <w:sz w:val="23"/>
          <w:szCs w:val="23"/>
        </w:rPr>
        <w:t xml:space="preserve"> 10 классе__ рассчитана на ____34____учебных недели; на ___</w:t>
      </w:r>
      <w:r w:rsidR="007139BF">
        <w:rPr>
          <w:sz w:val="23"/>
          <w:szCs w:val="23"/>
        </w:rPr>
        <w:t>34</w:t>
      </w:r>
      <w:r>
        <w:rPr>
          <w:sz w:val="23"/>
          <w:szCs w:val="23"/>
        </w:rPr>
        <w:t xml:space="preserve"> часа (в год) по </w:t>
      </w:r>
      <w:r w:rsidR="007139BF">
        <w:rPr>
          <w:sz w:val="23"/>
          <w:szCs w:val="23"/>
        </w:rPr>
        <w:t>1час</w:t>
      </w:r>
      <w:r>
        <w:rPr>
          <w:sz w:val="23"/>
          <w:szCs w:val="23"/>
        </w:rPr>
        <w:t xml:space="preserve"> в неделю.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учебная программа предназначена для учащихся 10 класса </w:t>
      </w:r>
      <w:r w:rsidR="007139BF">
        <w:rPr>
          <w:sz w:val="23"/>
          <w:szCs w:val="23"/>
        </w:rPr>
        <w:t>МАОУ</w:t>
      </w:r>
      <w:r w:rsidR="007139BF" w:rsidRPr="007139BF">
        <w:t xml:space="preserve"> </w:t>
      </w:r>
      <w:proofErr w:type="spellStart"/>
      <w:r w:rsidR="007139BF" w:rsidRPr="007139BF">
        <w:rPr>
          <w:sz w:val="23"/>
          <w:szCs w:val="23"/>
        </w:rPr>
        <w:t>Новоатьяловская</w:t>
      </w:r>
      <w:proofErr w:type="spellEnd"/>
      <w:r w:rsidR="007139BF" w:rsidRPr="007139BF">
        <w:rPr>
          <w:sz w:val="23"/>
          <w:szCs w:val="23"/>
        </w:rPr>
        <w:t xml:space="preserve"> СОШ филиал Старокавдыкская СОШ.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Учебно-методический комплект: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учебника: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1)Габриелян</w:t>
      </w:r>
      <w:proofErr w:type="gramEnd"/>
      <w:r>
        <w:rPr>
          <w:sz w:val="23"/>
          <w:szCs w:val="23"/>
        </w:rPr>
        <w:t xml:space="preserve"> О.С. Химия. 10 класс. </w:t>
      </w:r>
      <w:r w:rsidR="007139BF">
        <w:rPr>
          <w:sz w:val="23"/>
          <w:szCs w:val="23"/>
        </w:rPr>
        <w:t>Базовый уровень</w:t>
      </w:r>
      <w:r>
        <w:rPr>
          <w:sz w:val="23"/>
          <w:szCs w:val="23"/>
        </w:rPr>
        <w:t xml:space="preserve"> / </w:t>
      </w:r>
      <w:proofErr w:type="spellStart"/>
      <w:r>
        <w:rPr>
          <w:sz w:val="23"/>
          <w:szCs w:val="23"/>
        </w:rPr>
        <w:t>О.С.Габриелян</w:t>
      </w:r>
      <w:proofErr w:type="spellEnd"/>
      <w:r>
        <w:rPr>
          <w:sz w:val="23"/>
          <w:szCs w:val="23"/>
        </w:rPr>
        <w:t xml:space="preserve">, </w:t>
      </w:r>
      <w:r w:rsidR="007139BF">
        <w:rPr>
          <w:sz w:val="23"/>
          <w:szCs w:val="23"/>
        </w:rPr>
        <w:t>– М.: Дрофа, 2008</w:t>
      </w:r>
      <w:r>
        <w:rPr>
          <w:sz w:val="23"/>
          <w:szCs w:val="23"/>
        </w:rPr>
        <w:t xml:space="preserve">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Учебные электронные издания (УЭИ).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1)«</w:t>
      </w:r>
      <w:proofErr w:type="gramEnd"/>
      <w:r>
        <w:rPr>
          <w:sz w:val="23"/>
          <w:szCs w:val="23"/>
        </w:rPr>
        <w:t xml:space="preserve">1С: Образование 4. Школа».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2)Самоучитель</w:t>
      </w:r>
      <w:proofErr w:type="gramEnd"/>
      <w:r>
        <w:rPr>
          <w:sz w:val="23"/>
          <w:szCs w:val="23"/>
        </w:rPr>
        <w:t xml:space="preserve">. «Химия для всех – XXI. Решение задач». </w:t>
      </w:r>
    </w:p>
    <w:p w:rsidR="00D77D62" w:rsidRDefault="00D77D62" w:rsidP="00D77D6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Виртуальная лаборатория.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Открытая химия. Версия 2.5.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 класс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рабочая учебная программа по химии для 11 класса естественнонаучного направления разработана на основе авторской программы О.С. Габриеляна, соответствующей федеральному компоненту государственного стандарта общего образования (профильный уровень), утвержденному приказом № 1312 Министерства образования РФ от 09.03.2004 г., и допущенной Министерством образования и науки Российской Федерации к использованию в образовательных учреждениях. См.: Габриелян О.С. Программа курса химии для 8-11-го классов общеобразовательных учреждений /О.С. Габриелян. – 2-е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 и</w:t>
      </w:r>
      <w:proofErr w:type="gramEnd"/>
      <w:r>
        <w:rPr>
          <w:sz w:val="23"/>
          <w:szCs w:val="23"/>
        </w:rPr>
        <w:t xml:space="preserve"> доп. – М.: Дрофа, 2006г, Примерные программы по учебным предметам. Химия 10-11 классы </w:t>
      </w:r>
      <w:proofErr w:type="gramStart"/>
      <w:r>
        <w:rPr>
          <w:sz w:val="23"/>
          <w:szCs w:val="23"/>
        </w:rPr>
        <w:t>М.:</w:t>
      </w:r>
      <w:r w:rsidR="007139BF">
        <w:rPr>
          <w:sz w:val="23"/>
          <w:szCs w:val="23"/>
        </w:rPr>
        <w:t>Дрофа</w:t>
      </w:r>
      <w:proofErr w:type="gramEnd"/>
      <w:r w:rsidR="007139BF">
        <w:rPr>
          <w:sz w:val="23"/>
          <w:szCs w:val="23"/>
        </w:rPr>
        <w:t>,2017</w:t>
      </w:r>
      <w:r>
        <w:rPr>
          <w:sz w:val="23"/>
          <w:szCs w:val="23"/>
        </w:rPr>
        <w:t xml:space="preserve">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Изучение химии на </w:t>
      </w:r>
      <w:r w:rsidR="007139BF">
        <w:rPr>
          <w:sz w:val="23"/>
          <w:szCs w:val="23"/>
        </w:rPr>
        <w:t>базовом</w:t>
      </w:r>
      <w:r>
        <w:rPr>
          <w:sz w:val="23"/>
          <w:szCs w:val="23"/>
        </w:rPr>
        <w:t xml:space="preserve"> уровне среднего общего образования направлено на достижение следующих </w:t>
      </w:r>
      <w:r>
        <w:rPr>
          <w:b/>
          <w:bCs/>
          <w:i/>
          <w:iCs/>
          <w:sz w:val="23"/>
          <w:szCs w:val="23"/>
        </w:rPr>
        <w:t xml:space="preserve">целей: </w:t>
      </w:r>
    </w:p>
    <w:p w:rsidR="00D77D62" w:rsidRDefault="00D77D62" w:rsidP="00D77D62">
      <w:pPr>
        <w:pStyle w:val="Default"/>
        <w:pageBreakBefore/>
        <w:rPr>
          <w:sz w:val="23"/>
          <w:szCs w:val="23"/>
        </w:rPr>
      </w:pP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освоения</w:t>
      </w:r>
      <w:proofErr w:type="gramEnd"/>
      <w:r>
        <w:rPr>
          <w:b/>
          <w:bCs/>
          <w:sz w:val="23"/>
          <w:szCs w:val="23"/>
        </w:rPr>
        <w:t xml:space="preserve"> знаний </w:t>
      </w:r>
      <w:r>
        <w:rPr>
          <w:sz w:val="23"/>
          <w:szCs w:val="23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овладения</w:t>
      </w:r>
      <w:proofErr w:type="gramEnd"/>
      <w:r>
        <w:rPr>
          <w:b/>
          <w:bCs/>
          <w:sz w:val="23"/>
          <w:szCs w:val="23"/>
        </w:rPr>
        <w:t xml:space="preserve"> умениями </w:t>
      </w:r>
      <w:r>
        <w:rPr>
          <w:sz w:val="23"/>
          <w:szCs w:val="23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D77D62" w:rsidRDefault="00D77D62" w:rsidP="00D77D62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развития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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3"/>
          <w:szCs w:val="23"/>
        </w:rPr>
        <w:t>воспитания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применения</w:t>
      </w:r>
      <w:proofErr w:type="gramEnd"/>
      <w:r>
        <w:rPr>
          <w:b/>
          <w:bCs/>
          <w:sz w:val="23"/>
          <w:szCs w:val="23"/>
        </w:rPr>
        <w:t xml:space="preserve"> полученных знаний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учебном плане </w:t>
      </w:r>
      <w:r w:rsidR="00D04C76">
        <w:rPr>
          <w:b/>
          <w:bCs/>
          <w:sz w:val="23"/>
          <w:szCs w:val="23"/>
        </w:rPr>
        <w:t>МАОУ</w:t>
      </w:r>
      <w:r>
        <w:rPr>
          <w:b/>
          <w:bCs/>
          <w:sz w:val="23"/>
          <w:szCs w:val="23"/>
        </w:rPr>
        <w:t xml:space="preserve">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учебном плане </w:t>
      </w:r>
      <w:r w:rsidR="00D04C76" w:rsidRPr="00D04C76">
        <w:rPr>
          <w:sz w:val="23"/>
          <w:szCs w:val="23"/>
        </w:rPr>
        <w:t xml:space="preserve">МАОУ </w:t>
      </w:r>
      <w:proofErr w:type="spellStart"/>
      <w:r w:rsidR="00D04C76" w:rsidRPr="00D04C76">
        <w:rPr>
          <w:sz w:val="23"/>
          <w:szCs w:val="23"/>
        </w:rPr>
        <w:t>Новоатьяловская</w:t>
      </w:r>
      <w:proofErr w:type="spellEnd"/>
      <w:r w:rsidR="00D04C76" w:rsidRPr="00D04C76">
        <w:rPr>
          <w:sz w:val="23"/>
          <w:szCs w:val="23"/>
        </w:rPr>
        <w:t xml:space="preserve"> СОШ филиал Старокавдыкская СОШ</w:t>
      </w:r>
      <w:proofErr w:type="gramStart"/>
      <w:r w:rsidR="00D04C76" w:rsidRPr="00D04C76">
        <w:rPr>
          <w:sz w:val="23"/>
          <w:szCs w:val="23"/>
        </w:rPr>
        <w:t>.</w:t>
      </w:r>
      <w:r>
        <w:rPr>
          <w:sz w:val="23"/>
          <w:szCs w:val="23"/>
        </w:rPr>
        <w:t xml:space="preserve"> на</w:t>
      </w:r>
      <w:proofErr w:type="gramEnd"/>
      <w:r>
        <w:rPr>
          <w:sz w:val="23"/>
          <w:szCs w:val="23"/>
        </w:rPr>
        <w:t xml:space="preserve"> изучение химии в 11 классе на </w:t>
      </w:r>
      <w:r w:rsidR="00D04C76">
        <w:rPr>
          <w:sz w:val="23"/>
          <w:szCs w:val="23"/>
        </w:rPr>
        <w:t>базовом уровне отводится 1 час в неделю (34</w:t>
      </w:r>
      <w:r>
        <w:rPr>
          <w:sz w:val="23"/>
          <w:szCs w:val="23"/>
        </w:rPr>
        <w:t xml:space="preserve"> часа в год) на 34 учебных недели. Рабочая программа предназначена для учащихся 11 классов </w:t>
      </w:r>
      <w:r w:rsidR="00D04C76" w:rsidRPr="00D04C76">
        <w:rPr>
          <w:sz w:val="23"/>
          <w:szCs w:val="23"/>
        </w:rPr>
        <w:t xml:space="preserve">МАОУ </w:t>
      </w:r>
      <w:proofErr w:type="spellStart"/>
      <w:r w:rsidR="00D04C76" w:rsidRPr="00D04C76">
        <w:rPr>
          <w:sz w:val="23"/>
          <w:szCs w:val="23"/>
        </w:rPr>
        <w:t>Новоатьяловская</w:t>
      </w:r>
      <w:proofErr w:type="spellEnd"/>
      <w:r w:rsidR="00D04C76" w:rsidRPr="00D04C76">
        <w:rPr>
          <w:sz w:val="23"/>
          <w:szCs w:val="23"/>
        </w:rPr>
        <w:t xml:space="preserve"> СОШ филиал Старокавдыкская СОШ.</w:t>
      </w:r>
      <w:r>
        <w:rPr>
          <w:sz w:val="23"/>
          <w:szCs w:val="23"/>
        </w:rPr>
        <w:t xml:space="preserve">».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Учебно-методическое и информационное обеспечение курса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учебника: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1)Химия</w:t>
      </w:r>
      <w:proofErr w:type="gramEnd"/>
      <w:r>
        <w:rPr>
          <w:sz w:val="23"/>
          <w:szCs w:val="23"/>
        </w:rPr>
        <w:t xml:space="preserve">. Учебник для 11 класса общеобразовательных учреждений. Базовый уровень. Габриелян О.С., и др. – М.: Дрофа, 2007 </w:t>
      </w:r>
      <w:bookmarkStart w:id="0" w:name="_GoBack"/>
      <w:bookmarkEnd w:id="0"/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Учебные электронные издания (УЭИ).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1)«</w:t>
      </w:r>
      <w:proofErr w:type="gramEnd"/>
      <w:r>
        <w:rPr>
          <w:sz w:val="23"/>
          <w:szCs w:val="23"/>
        </w:rPr>
        <w:t xml:space="preserve">1С: Образование 4. Школа». </w:t>
      </w:r>
    </w:p>
    <w:p w:rsidR="00D77D62" w:rsidRDefault="00D77D62" w:rsidP="00D77D6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2)Самоучитель</w:t>
      </w:r>
      <w:proofErr w:type="gramEnd"/>
      <w:r>
        <w:rPr>
          <w:sz w:val="23"/>
          <w:szCs w:val="23"/>
        </w:rPr>
        <w:t xml:space="preserve">. «Химия для всех – XXI. Решение задач». </w:t>
      </w:r>
    </w:p>
    <w:p w:rsidR="00D77D62" w:rsidRDefault="00D77D62" w:rsidP="00D77D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Виртуальная лаборатория. </w:t>
      </w:r>
    </w:p>
    <w:p w:rsidR="00D77D62" w:rsidRDefault="00D77D62" w:rsidP="00D77D62">
      <w:pPr>
        <w:pStyle w:val="Default"/>
        <w:rPr>
          <w:sz w:val="23"/>
          <w:szCs w:val="23"/>
        </w:rPr>
      </w:pPr>
    </w:p>
    <w:p w:rsidR="00125DF0" w:rsidRPr="00D77D62" w:rsidRDefault="00D77D62" w:rsidP="00D77D62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Открытая химия. Версия 2.5</w:t>
      </w:r>
    </w:p>
    <w:sectPr w:rsidR="00125DF0" w:rsidRPr="00D77D62" w:rsidSect="00D77D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5EBA69"/>
    <w:multiLevelType w:val="hybridMultilevel"/>
    <w:tmpl w:val="440BCE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80A2BC7"/>
    <w:multiLevelType w:val="hybridMultilevel"/>
    <w:tmpl w:val="75907E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3FB2C5"/>
    <w:multiLevelType w:val="hybridMultilevel"/>
    <w:tmpl w:val="552063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0C01F9"/>
    <w:multiLevelType w:val="hybridMultilevel"/>
    <w:tmpl w:val="AC9D6D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D9FA80"/>
    <w:multiLevelType w:val="hybridMultilevel"/>
    <w:tmpl w:val="CD5724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6B35F16"/>
    <w:multiLevelType w:val="hybridMultilevel"/>
    <w:tmpl w:val="9B92AB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66681E9"/>
    <w:multiLevelType w:val="hybridMultilevel"/>
    <w:tmpl w:val="56AAAD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62"/>
    <w:rsid w:val="00125DF0"/>
    <w:rsid w:val="007139BF"/>
    <w:rsid w:val="00D04C76"/>
    <w:rsid w:val="00D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5DC5-C5D5-4DF6-85B1-91EC163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2020-02-04T09:18:00Z</dcterms:created>
  <dcterms:modified xsi:type="dcterms:W3CDTF">2020-02-04T09:33:00Z</dcterms:modified>
</cp:coreProperties>
</file>