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AD" w:rsidRDefault="001063AD" w:rsidP="001063A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изобразительному искусству.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1063AD" w:rsidRDefault="001063AD" w:rsidP="00065FB7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t>Федерального государственного образовательного стандарта начального общего образования от 06.10.2009 №373. (в действующей редакции от 31.12.2015)</w:t>
            </w:r>
          </w:p>
          <w:p w:rsidR="001063AD" w:rsidRDefault="001063AD" w:rsidP="00065FB7">
            <w:pPr>
              <w:pStyle w:val="a4"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t xml:space="preserve">Основной образовательной программы </w:t>
            </w:r>
            <w:r w:rsidR="002E6E46">
              <w:t>НОО</w:t>
            </w:r>
            <w:r>
              <w:t xml:space="preserve"> МАОУ </w:t>
            </w:r>
            <w:proofErr w:type="spellStart"/>
            <w:proofErr w:type="gramStart"/>
            <w:r>
              <w:t>Новоатьяловская</w:t>
            </w:r>
            <w:proofErr w:type="spellEnd"/>
            <w:r>
              <w:t xml:space="preserve">  СОШ</w:t>
            </w:r>
            <w:proofErr w:type="gramEnd"/>
            <w:r>
              <w:t xml:space="preserve"> </w:t>
            </w:r>
          </w:p>
          <w:p w:rsidR="001063AD" w:rsidRDefault="001063AD" w:rsidP="00065FB7">
            <w:pPr>
              <w:pStyle w:val="a4"/>
              <w:numPr>
                <w:ilvl w:val="0"/>
                <w:numId w:val="1"/>
              </w:numPr>
              <w:suppressAutoHyphens w:val="0"/>
              <w:ind w:left="25" w:hanging="25"/>
            </w:pPr>
            <w:r>
              <w:t xml:space="preserve">Приказа Министерства образования и науки РФ от 31 марта 2014г. №253 «Об утверждении федерального перечня </w:t>
            </w:r>
            <w:proofErr w:type="gramStart"/>
            <w:r>
              <w:t>учебников</w:t>
            </w:r>
            <w:proofErr w:type="gramEnd"/>
            <w:r>
      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1063AD" w:rsidRDefault="001063AD" w:rsidP="00065FB7">
            <w:pPr>
              <w:pStyle w:val="a4"/>
              <w:numPr>
                <w:ilvl w:val="0"/>
                <w:numId w:val="1"/>
              </w:numPr>
              <w:suppressAutoHyphens w:val="0"/>
              <w:ind w:left="25" w:firstLine="0"/>
            </w:pPr>
            <w:r>
              <w:t xml:space="preserve">Учебного плана </w:t>
            </w:r>
            <w:r w:rsidR="002E6E46">
              <w:t xml:space="preserve">ФМАОУ </w:t>
            </w:r>
            <w:proofErr w:type="spellStart"/>
            <w:r w:rsidR="002E6E46">
              <w:t>Новоатьяловская</w:t>
            </w:r>
            <w:proofErr w:type="spellEnd"/>
            <w:r w:rsidR="002E6E46">
              <w:t xml:space="preserve"> СОШ </w:t>
            </w:r>
            <w:proofErr w:type="spellStart"/>
            <w:r w:rsidR="002E6E46">
              <w:t>Старокавдыкская</w:t>
            </w:r>
            <w:proofErr w:type="spellEnd"/>
            <w:r w:rsidR="002E6E46">
              <w:t xml:space="preserve"> СОШ </w:t>
            </w:r>
            <w:bookmarkStart w:id="0" w:name="_GoBack"/>
            <w:bookmarkEnd w:id="0"/>
            <w:r>
              <w:t>на 2019-2020 учебный год.</w:t>
            </w:r>
          </w:p>
          <w:p w:rsidR="001063AD" w:rsidRDefault="001063AD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Авторской программы «Изобразительное искусство» С.П. Ломов, С.Е. Игнатьев,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Долгоаршинных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УМК «РИТМ»                                                                   </w:t>
            </w:r>
          </w:p>
        </w:tc>
      </w:tr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УМК «РИТМ». Учебник «Изобразительное искусство» для третьего класса, авторы В.С. Кузин, Э.И. </w:t>
            </w:r>
            <w:proofErr w:type="spellStart"/>
            <w:r>
              <w:rPr>
                <w:rFonts w:ascii="Times New Roman" w:hAnsi="Times New Roman" w:cs="Times New Roman"/>
              </w:rPr>
              <w:t>Кубышкина</w:t>
            </w:r>
            <w:proofErr w:type="spellEnd"/>
            <w:r>
              <w:rPr>
                <w:rFonts w:ascii="Times New Roman" w:hAnsi="Times New Roman" w:cs="Times New Roman"/>
              </w:rPr>
              <w:t>, М., Дрофа, 2014г</w:t>
            </w:r>
          </w:p>
        </w:tc>
      </w:tr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      </w:r>
          </w:p>
        </w:tc>
      </w:tr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pStyle w:val="c7"/>
              <w:spacing w:before="0" w:after="0" w:line="240" w:lineRule="auto"/>
              <w:rPr>
                <w:b/>
              </w:rPr>
            </w:pPr>
            <w:r>
              <w:rPr>
                <w:rStyle w:val="c15"/>
              </w:rPr>
              <w:t xml:space="preserve">Согласно учебному плану школы на 2019-2020 </w:t>
            </w:r>
            <w:proofErr w:type="spellStart"/>
            <w:r>
              <w:rPr>
                <w:rStyle w:val="c15"/>
              </w:rPr>
              <w:t>уч.год</w:t>
            </w:r>
            <w:proofErr w:type="spellEnd"/>
            <w:r>
              <w:rPr>
                <w:rStyle w:val="c15"/>
              </w:rPr>
              <w:t>:</w:t>
            </w:r>
            <w:r>
              <w:t xml:space="preserve"> в 3 классе 1 </w:t>
            </w:r>
            <w:r>
              <w:rPr>
                <w:rFonts w:eastAsia="TT197t00"/>
              </w:rPr>
              <w:t>час в неделю</w:t>
            </w:r>
          </w:p>
          <w:p w:rsidR="001063AD" w:rsidRDefault="00106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sz w:val="24"/>
                <w:szCs w:val="24"/>
              </w:rPr>
              <w:t xml:space="preserve"> Итого: 34 ч.</w:t>
            </w:r>
          </w:p>
        </w:tc>
      </w:tr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pStyle w:val="c7"/>
              <w:spacing w:before="0" w:after="0" w:line="240" w:lineRule="auto"/>
              <w:rPr>
                <w:rStyle w:val="c15"/>
              </w:rPr>
            </w:pPr>
            <w:r>
              <w:rPr>
                <w:rStyle w:val="c15"/>
              </w:rPr>
              <w:t>Изучение предмета направлено на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      </w:r>
          </w:p>
        </w:tc>
      </w:tr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с натуры </w:t>
            </w:r>
          </w:p>
          <w:p w:rsidR="001063AD" w:rsidRDefault="001063A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на темы, по памяти и представлению </w:t>
            </w:r>
          </w:p>
          <w:p w:rsidR="001063AD" w:rsidRDefault="001063A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Декоративная работа </w:t>
            </w:r>
          </w:p>
          <w:p w:rsidR="001063AD" w:rsidRDefault="001063AD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</w:t>
            </w:r>
          </w:p>
        </w:tc>
      </w:tr>
      <w:tr w:rsidR="001063AD" w:rsidTr="001063A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AD" w:rsidRDefault="001063AD" w:rsidP="00065F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Планируемые результаты освоения учебного предмета, курса.</w:t>
            </w:r>
          </w:p>
          <w:p w:rsidR="001063AD" w:rsidRDefault="001063AD" w:rsidP="00065FB7">
            <w:pPr>
              <w:pStyle w:val="dash0410005f0431005f0437005f0430005f0446005f0020005f0441005f043f005f0438005f0441005f043a005f0430"/>
              <w:numPr>
                <w:ilvl w:val="0"/>
                <w:numId w:val="2"/>
              </w:numPr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Содержание учебного предмета, курса. </w:t>
            </w:r>
          </w:p>
          <w:p w:rsidR="001063AD" w:rsidRDefault="001063AD" w:rsidP="00065FB7">
            <w:pPr>
              <w:pStyle w:val="dash0410005f0431005f0437005f0430005f0446005f0020005f0441005f043f005f0438005f0441005f043a005f0430"/>
              <w:numPr>
                <w:ilvl w:val="0"/>
                <w:numId w:val="2"/>
              </w:numPr>
            </w:pPr>
            <w:r>
              <w:rPr>
                <w:rStyle w:val="dash0410005f0431005f0437005f0430005f0446005f0020005f0441005f043f005f0438005f0441005f043a005f0430005f005fchar1char1"/>
              </w:rPr>
              <w:t>Календарно-тематическое планирование с указанием количества часов, отводимых на освоение каждой темы.</w:t>
            </w:r>
          </w:p>
        </w:tc>
      </w:tr>
    </w:tbl>
    <w:p w:rsidR="001063AD" w:rsidRDefault="001063AD" w:rsidP="001063AD">
      <w:pPr>
        <w:rPr>
          <w:rFonts w:ascii="Times New Roman" w:hAnsi="Times New Roman"/>
          <w:sz w:val="24"/>
          <w:szCs w:val="24"/>
        </w:rPr>
      </w:pPr>
    </w:p>
    <w:p w:rsidR="001063AD" w:rsidRDefault="001063AD" w:rsidP="001063AD">
      <w:pPr>
        <w:rPr>
          <w:rFonts w:ascii="Times New Roman" w:hAnsi="Times New Roman"/>
          <w:sz w:val="24"/>
          <w:szCs w:val="24"/>
        </w:rPr>
      </w:pPr>
    </w:p>
    <w:p w:rsidR="00AB020B" w:rsidRDefault="00AB020B"/>
    <w:sectPr w:rsidR="00AB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F10E1"/>
    <w:multiLevelType w:val="hybridMultilevel"/>
    <w:tmpl w:val="DDE6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67FA2"/>
    <w:multiLevelType w:val="hybridMultilevel"/>
    <w:tmpl w:val="5922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4A"/>
    <w:rsid w:val="001063AD"/>
    <w:rsid w:val="002E6E46"/>
    <w:rsid w:val="005B684A"/>
    <w:rsid w:val="00A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59CCE-5D26-4B0E-AC86-23C692D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063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1063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1063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1063AD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063AD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1063A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06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063A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3</cp:revision>
  <dcterms:created xsi:type="dcterms:W3CDTF">2020-02-12T04:19:00Z</dcterms:created>
  <dcterms:modified xsi:type="dcterms:W3CDTF">2020-02-12T04:33:00Z</dcterms:modified>
</cp:coreProperties>
</file>