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C" w:rsidRPr="002B07A0" w:rsidRDefault="00DD7F6C" w:rsidP="00DD7F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74849"/>
          <w:kern w:val="36"/>
          <w:sz w:val="28"/>
          <w:szCs w:val="28"/>
          <w:lang w:eastAsia="ru-RU"/>
        </w:rPr>
      </w:pPr>
      <w:bookmarkStart w:id="0" w:name="_GoBack"/>
      <w:bookmarkEnd w:id="0"/>
      <w:r w:rsidRPr="002B07A0">
        <w:rPr>
          <w:rFonts w:ascii="Times New Roman" w:eastAsia="Times New Roman" w:hAnsi="Times New Roman" w:cs="Times New Roman"/>
          <w:b/>
          <w:bCs/>
          <w:caps/>
          <w:color w:val="474849"/>
          <w:kern w:val="36"/>
          <w:sz w:val="28"/>
          <w:szCs w:val="28"/>
          <w:lang w:eastAsia="ru-RU"/>
        </w:rPr>
        <w:t>Детский телефон доверия</w:t>
      </w:r>
    </w:p>
    <w:p w:rsidR="00DD7F6C" w:rsidRPr="002B07A0" w:rsidRDefault="00DD7F6C" w:rsidP="00DD7F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74849"/>
          <w:kern w:val="36"/>
          <w:sz w:val="28"/>
          <w:szCs w:val="28"/>
          <w:lang w:eastAsia="ru-RU"/>
        </w:rPr>
      </w:pPr>
    </w:p>
    <w:p w:rsidR="00DD7F6C" w:rsidRPr="002B07A0" w:rsidRDefault="00DD7F6C" w:rsidP="00DD7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849"/>
          <w:sz w:val="28"/>
          <w:szCs w:val="28"/>
          <w:lang w:eastAsia="ru-RU"/>
        </w:rPr>
      </w:pPr>
      <w:r w:rsidRPr="002B07A0">
        <w:rPr>
          <w:rFonts w:ascii="Times New Roman" w:eastAsia="Times New Roman" w:hAnsi="Times New Roman" w:cs="Times New Roman"/>
          <w:b/>
          <w:bCs/>
          <w:color w:val="474849"/>
          <w:sz w:val="28"/>
          <w:szCs w:val="28"/>
          <w:lang w:eastAsia="ru-RU"/>
        </w:rPr>
        <w:t>Информация о едином общероссийском детском телефоне доверия</w:t>
      </w:r>
    </w:p>
    <w:p w:rsidR="00DD7F6C" w:rsidRPr="00D81EEA" w:rsidRDefault="00DD7F6C" w:rsidP="00DD7F6C">
      <w:pPr>
        <w:spacing w:after="0" w:line="336" w:lineRule="atLeast"/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</w:pPr>
      <w:r w:rsidRPr="002B07A0">
        <w:rPr>
          <w:rFonts w:ascii="Times New Roman" w:eastAsia="Times New Roman" w:hAnsi="Times New Roman" w:cs="Times New Roman"/>
          <w:b/>
          <w:bCs/>
          <w:noProof/>
          <w:color w:val="474849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590FD0B" wp14:editId="46485368">
            <wp:simplePos x="0" y="0"/>
            <wp:positionH relativeFrom="column">
              <wp:posOffset>3606800</wp:posOffset>
            </wp:positionH>
            <wp:positionV relativeFrom="line">
              <wp:posOffset>0</wp:posOffset>
            </wp:positionV>
            <wp:extent cx="2286000" cy="2286000"/>
            <wp:effectExtent l="0" t="0" r="0" b="0"/>
            <wp:wrapSquare wrapText="bothSides"/>
            <wp:docPr id="1" name="Рисунок 1" descr="http://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7A0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</w:t>
      </w:r>
      <w:r w:rsidRPr="00D81EEA"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  <w:t xml:space="preserve">детского телефона доверия </w:t>
      </w:r>
    </w:p>
    <w:p w:rsidR="00AA33EC" w:rsidRPr="002B07A0" w:rsidRDefault="00AA33EC" w:rsidP="00DD7F6C">
      <w:pPr>
        <w:spacing w:after="0" w:line="336" w:lineRule="atLeast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</w:p>
    <w:p w:rsidR="00DD7F6C" w:rsidRPr="00AA33EC" w:rsidRDefault="00DD7F6C" w:rsidP="00DD7F6C">
      <w:pPr>
        <w:spacing w:after="0" w:line="336" w:lineRule="atLeast"/>
        <w:rPr>
          <w:rFonts w:ascii="Times New Roman" w:eastAsia="Times New Roman" w:hAnsi="Times New Roman" w:cs="Times New Roman"/>
          <w:b/>
          <w:color w:val="474849"/>
          <w:sz w:val="32"/>
          <w:szCs w:val="32"/>
          <w:lang w:eastAsia="ru-RU"/>
        </w:rPr>
      </w:pPr>
      <w:r w:rsidRPr="00AA33EC">
        <w:rPr>
          <w:rFonts w:ascii="Times New Roman" w:eastAsia="Times New Roman" w:hAnsi="Times New Roman" w:cs="Times New Roman"/>
          <w:b/>
          <w:color w:val="474849"/>
          <w:sz w:val="32"/>
          <w:szCs w:val="32"/>
          <w:lang w:eastAsia="ru-RU"/>
        </w:rPr>
        <w:t xml:space="preserve"> </w:t>
      </w:r>
      <w:r w:rsidR="00AA33EC">
        <w:rPr>
          <w:rFonts w:ascii="Times New Roman" w:eastAsia="Times New Roman" w:hAnsi="Times New Roman" w:cs="Times New Roman"/>
          <w:b/>
          <w:color w:val="474849"/>
          <w:sz w:val="32"/>
          <w:szCs w:val="32"/>
          <w:lang w:eastAsia="ru-RU"/>
        </w:rPr>
        <w:t xml:space="preserve">                       </w:t>
      </w:r>
      <w:r w:rsidRPr="00AA33EC">
        <w:rPr>
          <w:rFonts w:ascii="Times New Roman" w:eastAsia="Times New Roman" w:hAnsi="Times New Roman" w:cs="Times New Roman"/>
          <w:b/>
          <w:color w:val="474849"/>
          <w:sz w:val="32"/>
          <w:szCs w:val="32"/>
          <w:lang w:eastAsia="ru-RU"/>
        </w:rPr>
        <w:t xml:space="preserve"> </w:t>
      </w:r>
      <w:r w:rsidRPr="00AA33EC">
        <w:rPr>
          <w:rFonts w:ascii="Times New Roman" w:eastAsia="Times New Roman" w:hAnsi="Times New Roman" w:cs="Times New Roman"/>
          <w:b/>
          <w:bCs/>
          <w:color w:val="474849"/>
          <w:sz w:val="32"/>
          <w:szCs w:val="32"/>
          <w:lang w:eastAsia="ru-RU"/>
        </w:rPr>
        <w:t>8-800-2000-122</w:t>
      </w:r>
    </w:p>
    <w:p w:rsidR="002B07A0" w:rsidRDefault="002B07A0" w:rsidP="00DD7F6C">
      <w:pPr>
        <w:spacing w:after="0" w:line="336" w:lineRule="atLeast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</w:p>
    <w:p w:rsidR="00DD7F6C" w:rsidRPr="002B07A0" w:rsidRDefault="00DD7F6C" w:rsidP="00DD7F6C">
      <w:pPr>
        <w:spacing w:after="0" w:line="336" w:lineRule="atLeast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proofErr w:type="gramStart"/>
      <w:r w:rsidRPr="002B07A0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</w:t>
      </w:r>
      <w:r w:rsidR="00082A6E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дети, подростки и их родители, </w:t>
      </w:r>
      <w:r w:rsidRPr="002B07A0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иные граждане могут получить </w:t>
      </w:r>
      <w:r w:rsidRPr="00082A6E"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  <w:t>экстренную психологическую помощь</w:t>
      </w:r>
      <w:r w:rsidRPr="002B07A0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 </w:t>
      </w:r>
      <w:proofErr w:type="gramEnd"/>
    </w:p>
    <w:p w:rsidR="002B07A0" w:rsidRDefault="002B07A0" w:rsidP="00DD7F6C">
      <w:pPr>
        <w:spacing w:after="0" w:line="336" w:lineRule="atLeast"/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</w:pPr>
    </w:p>
    <w:p w:rsidR="00DD7F6C" w:rsidRPr="002B07A0" w:rsidRDefault="00DD7F6C" w:rsidP="00DD7F6C">
      <w:pPr>
        <w:spacing w:after="0" w:line="336" w:lineRule="atLeast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r w:rsidRPr="002B07A0"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  <w:t>Конфиденциальность и бесплатность</w:t>
      </w:r>
      <w:r w:rsidRPr="002B07A0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</w:t>
      </w:r>
      <w:r w:rsidRPr="00082A6E"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  <w:t>телефон доверия</w:t>
      </w:r>
      <w:r w:rsidRPr="002B07A0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гарантируется.</w:t>
      </w:r>
    </w:p>
    <w:p w:rsidR="002B07A0" w:rsidRPr="002B07A0" w:rsidRDefault="002B07A0" w:rsidP="002B0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D2" w:rsidRPr="002B07A0" w:rsidRDefault="00B87F7B" w:rsidP="002B0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</w:t>
      </w:r>
      <w:r w:rsidR="002B07A0" w:rsidRPr="002B07A0">
        <w:rPr>
          <w:rFonts w:ascii="Times New Roman" w:hAnsi="Times New Roman" w:cs="Times New Roman"/>
          <w:b/>
          <w:sz w:val="28"/>
          <w:szCs w:val="28"/>
        </w:rPr>
        <w:t xml:space="preserve"> в Ваших руках!</w:t>
      </w:r>
    </w:p>
    <w:sectPr w:rsidR="00D114D2" w:rsidRPr="002B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E"/>
    <w:rsid w:val="00082A6E"/>
    <w:rsid w:val="000F6D0B"/>
    <w:rsid w:val="002B07A0"/>
    <w:rsid w:val="002C6749"/>
    <w:rsid w:val="009B6AF6"/>
    <w:rsid w:val="009E51AE"/>
    <w:rsid w:val="00AA33EC"/>
    <w:rsid w:val="00B057CE"/>
    <w:rsid w:val="00B75EA5"/>
    <w:rsid w:val="00B87F7B"/>
    <w:rsid w:val="00D114D2"/>
    <w:rsid w:val="00D81EEA"/>
    <w:rsid w:val="00D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2014-10-13T02:31:00Z</cp:lastPrinted>
  <dcterms:created xsi:type="dcterms:W3CDTF">2014-10-13T02:23:00Z</dcterms:created>
  <dcterms:modified xsi:type="dcterms:W3CDTF">2014-10-13T02:48:00Z</dcterms:modified>
</cp:coreProperties>
</file>