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AFF" w:rsidRDefault="00EC6AFF" w:rsidP="00EC6AFF"/>
    <w:p w:rsidR="00EC6AFF" w:rsidRDefault="00EC6AFF" w:rsidP="00EC6AFF">
      <w:pPr>
        <w:spacing w:line="360" w:lineRule="auto"/>
        <w:jc w:val="center"/>
        <w:rPr>
          <w:b/>
        </w:rPr>
      </w:pPr>
      <w:r>
        <w:rPr>
          <w:b/>
        </w:rPr>
        <w:t>Авторская идея в моей педагогической практике:</w:t>
      </w:r>
    </w:p>
    <w:p w:rsidR="00EC6AFF" w:rsidRPr="006C3AA1" w:rsidRDefault="00EC6AFF" w:rsidP="00EC6AFF">
      <w:pPr>
        <w:spacing w:line="360" w:lineRule="auto"/>
        <w:jc w:val="center"/>
      </w:pPr>
      <w:r>
        <w:rPr>
          <w:b/>
        </w:rPr>
        <w:t xml:space="preserve">« </w:t>
      </w:r>
      <w:r w:rsidRPr="006C3AA1">
        <w:rPr>
          <w:b/>
        </w:rPr>
        <w:t>Нетрадиционные техники, приемы и материалы изобразительной деятельности, как средства развития мелкой моторики рук у детей дошкольного возраста</w:t>
      </w:r>
      <w:r>
        <w:rPr>
          <w:b/>
        </w:rPr>
        <w:t>»</w:t>
      </w:r>
    </w:p>
    <w:p w:rsidR="00EC6AFF" w:rsidRPr="006C3AA1" w:rsidRDefault="00EC6AFF" w:rsidP="00EC6AFF">
      <w:pPr>
        <w:spacing w:line="360" w:lineRule="auto"/>
        <w:ind w:firstLine="851"/>
        <w:jc w:val="both"/>
      </w:pPr>
      <w:r w:rsidRPr="006C3AA1">
        <w:t>Важность развития мелкой моторики не оговаривается, эти навыки необходимы человеку не только в детстве, но и в течение всей жизни. Современным детям быстро надоедают однотипные занятия. Их жизнь разнообразна, им хочется нового и необычного. С каждым годом у детей увеличивается тяга к познанию и интерес к окружающему миру. Есть нетрадиционные техники развития мелкой моторики, от которых дети будут в восторге и точно не заскучают.</w:t>
      </w:r>
    </w:p>
    <w:p w:rsidR="00EC6AFF" w:rsidRPr="00220DB2" w:rsidRDefault="00EC6AFF" w:rsidP="00EC6AFF">
      <w:pPr>
        <w:spacing w:line="360" w:lineRule="auto"/>
        <w:ind w:firstLine="851"/>
        <w:jc w:val="both"/>
      </w:pPr>
      <w:r w:rsidRPr="006C3AA1">
        <w:t>Нетрадиционные методы изобразительной деятельности развивают моторику и творческие возможности детей. Такие занятия важны особенно для детей, имеющих нарушения в речевой деятельности.</w:t>
      </w:r>
    </w:p>
    <w:p w:rsidR="00EC6AFF" w:rsidRPr="006C3AA1" w:rsidRDefault="00EC6AFF" w:rsidP="00EC6AFF">
      <w:pPr>
        <w:spacing w:line="360" w:lineRule="auto"/>
        <w:jc w:val="center"/>
        <w:rPr>
          <w:b/>
        </w:rPr>
      </w:pPr>
      <w:r w:rsidRPr="006C3AA1">
        <w:rPr>
          <w:b/>
        </w:rPr>
        <w:t>Актуальность темы</w:t>
      </w:r>
    </w:p>
    <w:p w:rsidR="00EC6AFF" w:rsidRPr="006C3AA1" w:rsidRDefault="00EC6AFF" w:rsidP="00EC6AFF">
      <w:pPr>
        <w:spacing w:line="360" w:lineRule="auto"/>
        <w:ind w:firstLine="851"/>
        <w:jc w:val="both"/>
      </w:pPr>
      <w:r w:rsidRPr="006C3AA1">
        <w:t>На всех этапах жизни ребёнка движения рук играют важнейшую роль.</w:t>
      </w:r>
    </w:p>
    <w:p w:rsidR="00EC6AFF" w:rsidRPr="006C3AA1" w:rsidRDefault="00EC6AFF" w:rsidP="00EC6AFF">
      <w:pPr>
        <w:spacing w:line="360" w:lineRule="auto"/>
        <w:ind w:firstLine="851"/>
        <w:jc w:val="both"/>
      </w:pPr>
      <w:proofErr w:type="gramStart"/>
      <w:r w:rsidRPr="006C3AA1">
        <w:t>Мелкая моторика - 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w:t>
      </w:r>
      <w:proofErr w:type="gramEnd"/>
      <w:r w:rsidRPr="006C3AA1">
        <w:t xml:space="preserve"> В применении к моторным навыкам руки и пальцев часто используется термин ловкость.</w:t>
      </w:r>
    </w:p>
    <w:p w:rsidR="00EC6AFF" w:rsidRPr="006C3AA1" w:rsidRDefault="00EC6AFF" w:rsidP="00EC6AFF">
      <w:pPr>
        <w:spacing w:line="360" w:lineRule="auto"/>
        <w:ind w:firstLine="851"/>
        <w:jc w:val="both"/>
      </w:pPr>
      <w:r w:rsidRPr="006C3AA1">
        <w:t>Степень развития мелкой моторики у ребенка определяет самые важные для его будущего качества: речевые способности, внимание, координацию в пространстве, концентрацию и воображение. Центры головного мозга, отвечающие за эти способности, непосредственно связаны с пальцами и их нервными окончаниями. Поэтому упражнения и занятия, в которых участвуют маленькие пальчики дошкольника, исключительно важны для его умственного и психического развития. Мелкая моторика, сенсорика, координация движений - ключевые понятия для периода дошкольного возраста.</w:t>
      </w:r>
    </w:p>
    <w:p w:rsidR="00EC6AFF" w:rsidRPr="00D17B91" w:rsidRDefault="00EC6AFF" w:rsidP="00EC6AFF">
      <w:pPr>
        <w:spacing w:line="360" w:lineRule="auto"/>
        <w:jc w:val="both"/>
        <w:rPr>
          <w:b/>
          <w:u w:val="single"/>
        </w:rPr>
      </w:pPr>
      <w:r w:rsidRPr="00D17B91">
        <w:rPr>
          <w:b/>
          <w:u w:val="single"/>
        </w:rPr>
        <w:t>Начинать развитие мелкой моторики необходимо с самого раннего детства.</w:t>
      </w:r>
    </w:p>
    <w:p w:rsidR="00EC6AFF" w:rsidRPr="006C3AA1" w:rsidRDefault="00EC6AFF" w:rsidP="00EC6AFF">
      <w:pPr>
        <w:spacing w:line="360" w:lineRule="auto"/>
        <w:ind w:firstLine="851"/>
        <w:jc w:val="both"/>
      </w:pPr>
      <w:r w:rsidRPr="006C3AA1">
        <w:t xml:space="preserve">Например, через различные игры с пальчиками, где необходимо выполнять те или иные </w:t>
      </w:r>
      <w:proofErr w:type="gramStart"/>
      <w:r w:rsidRPr="006C3AA1">
        <w:t xml:space="preserve">движения в определенной последовательности; игры с мелкими предметами, которые неудобно брать в руку; игры, где требуется что-то брать или вытаскивать, сжимать - разжимать, выливать - наливать, насыпать - высыпать, проталкивать в отверстия и т. д.; застегивание и расстегивание молний, пуговиц, одевание и раздевание и т. д. </w:t>
      </w:r>
      <w:proofErr w:type="gramEnd"/>
    </w:p>
    <w:p w:rsidR="00EC6AFF" w:rsidRPr="006C3AA1" w:rsidRDefault="00EC6AFF" w:rsidP="00EC6AFF">
      <w:pPr>
        <w:spacing w:line="360" w:lineRule="auto"/>
        <w:ind w:firstLine="851"/>
        <w:jc w:val="both"/>
      </w:pPr>
      <w:r w:rsidRPr="006C3AA1">
        <w:t>Мелкую моторику рук развивают также физические упражнения (это разнообразные висы и лазание на спортивном комплексе, по лесенке и т. д.). Такие упражнения укрепляют ладони и пальцы малыша, развивают мышцы.</w:t>
      </w:r>
    </w:p>
    <w:p w:rsidR="00EC6AFF" w:rsidRPr="00D17B91" w:rsidRDefault="00EC6AFF" w:rsidP="00EC6AFF">
      <w:pPr>
        <w:spacing w:line="360" w:lineRule="auto"/>
        <w:jc w:val="both"/>
        <w:rPr>
          <w:b/>
          <w:u w:val="single"/>
        </w:rPr>
      </w:pPr>
      <w:r w:rsidRPr="00D17B91">
        <w:rPr>
          <w:b/>
          <w:u w:val="single"/>
        </w:rPr>
        <w:t>Одной из эффективных форм развития мелкой моторики рук является изобразительная деятельность.</w:t>
      </w:r>
    </w:p>
    <w:p w:rsidR="00EC6AFF" w:rsidRPr="006C3AA1" w:rsidRDefault="00EC6AFF" w:rsidP="00EC6AFF">
      <w:pPr>
        <w:spacing w:line="360" w:lineRule="auto"/>
        <w:ind w:firstLine="851"/>
        <w:jc w:val="both"/>
      </w:pPr>
      <w:r w:rsidRPr="006C3AA1">
        <w:t>Изобразительная деятельность - это один из естественных детских видов деятельности. Во время руководства ею появляется множество возможностей для решения большого круга задач воспитательного и образовательного характера.</w:t>
      </w:r>
    </w:p>
    <w:p w:rsidR="00EC6AFF" w:rsidRPr="006C3AA1" w:rsidRDefault="00EC6AFF" w:rsidP="00EC6AFF">
      <w:pPr>
        <w:spacing w:line="360" w:lineRule="auto"/>
        <w:ind w:firstLine="851"/>
        <w:jc w:val="both"/>
      </w:pPr>
      <w:r w:rsidRPr="006C3AA1">
        <w:lastRenderedPageBreak/>
        <w:t>Рисование играет особую роль. По рисункам детей можно проследить, как развивается мелкая моторика, какого уровня она достигает на каждом возрастном этапе. Конечно, овладевая рисованием, лепкой, аппликацией, ребенок не научится писать. Но все эти виды продуктивной деятельности делают руку малыша умелой, легко и свободно управляющей инструментом, развивают зрительный контроль движений руки. Помогают образованию связи рука-глаз. Все                            это будет ему хорошим помощником в школе.</w:t>
      </w:r>
    </w:p>
    <w:p w:rsidR="00EC6AFF" w:rsidRPr="006C3AA1" w:rsidRDefault="00EC6AFF" w:rsidP="00EC6AFF">
      <w:pPr>
        <w:spacing w:line="360" w:lineRule="auto"/>
        <w:ind w:firstLine="851"/>
        <w:jc w:val="both"/>
      </w:pPr>
      <w:r w:rsidRPr="006C3AA1">
        <w:t xml:space="preserve">Наблюдая за деятельностью детей младшего возраста в непосредственно - организованной и самостоятельной деятельности и анализируя её, мною была выявлена необходимость в развитие мелкой моторики. У детей наблюдалось недоразвитие мелкой моторики и зрительно-двигательной координации: неловкость, несогласованность рук. Дети быстро уставали, имели низкую работоспособность. В группу пришли дети "домашние", у них не были сформированы навыки самообслуживания. </w:t>
      </w:r>
      <w:proofErr w:type="gramStart"/>
      <w:r w:rsidRPr="006C3AA1">
        <w:t>Несмотря на то, что для работы по развитию мелкой моторики в группе создана соответствующая развивающая среда: разнообразная наполняемость материалами центра сенсорики: (мозаика, втулки, пирамидки, втыкалочки различные дидактические игры и др.), центра строительства (конструкторы, напольная мозаика, разно фактурные игрушки бросовый материал и др.), театрально - музыкального центра (пальчиковые театры, разно фактурные куклы и др.), результаты диагностики для определения уровня развития мелкой моторики</w:t>
      </w:r>
      <w:proofErr w:type="gramEnd"/>
      <w:r w:rsidRPr="006C3AA1">
        <w:t xml:space="preserve"> детей не смогли удовлетворить ожидания от использования представленного материала. Уровень развития мелкой моторики детей повысился на незначительное количество процентов.</w:t>
      </w:r>
    </w:p>
    <w:p w:rsidR="00EC6AFF" w:rsidRPr="006C3AA1" w:rsidRDefault="00EC6AFF" w:rsidP="00F8427E">
      <w:pPr>
        <w:spacing w:line="360" w:lineRule="auto"/>
        <w:ind w:firstLine="851"/>
        <w:jc w:val="both"/>
      </w:pPr>
      <w:r w:rsidRPr="006C3AA1">
        <w:t>Поэтому созрела необходимость уделить внимание данной проблеме.</w:t>
      </w:r>
    </w:p>
    <w:p w:rsidR="00EC6AFF" w:rsidRPr="006C3AA1" w:rsidRDefault="00EC6AFF" w:rsidP="00EC6AFF">
      <w:pPr>
        <w:spacing w:line="360" w:lineRule="auto"/>
        <w:jc w:val="center"/>
      </w:pPr>
      <w:r w:rsidRPr="006C3AA1">
        <w:rPr>
          <w:b/>
        </w:rPr>
        <w:t>Теоретическое обоснование</w:t>
      </w:r>
      <w:r w:rsidRPr="006C3AA1">
        <w:t>.</w:t>
      </w:r>
    </w:p>
    <w:p w:rsidR="00EC6AFF" w:rsidRPr="006C3AA1" w:rsidRDefault="00EC6AFF" w:rsidP="00EC6AFF">
      <w:pPr>
        <w:spacing w:line="360" w:lineRule="auto"/>
        <w:ind w:firstLine="851"/>
        <w:jc w:val="both"/>
      </w:pPr>
      <w:r w:rsidRPr="006C3AA1">
        <w:t xml:space="preserve">Для детального изучения проблемы обратилась к трудам Л.В. </w:t>
      </w:r>
      <w:proofErr w:type="spellStart"/>
      <w:r w:rsidRPr="006C3AA1">
        <w:t>Антаковой</w:t>
      </w:r>
      <w:proofErr w:type="spellEnd"/>
      <w:r w:rsidRPr="006C3AA1">
        <w:t xml:space="preserve">-Фоминой, М.М. Кольцовой, Б.И. </w:t>
      </w:r>
      <w:proofErr w:type="spellStart"/>
      <w:r w:rsidRPr="006C3AA1">
        <w:t>Пинского</w:t>
      </w:r>
      <w:proofErr w:type="spellEnd"/>
      <w:r w:rsidRPr="006C3AA1">
        <w:t>, Т.С. Комаровой, Б.М. Теплова и др.</w:t>
      </w:r>
    </w:p>
    <w:p w:rsidR="00EC6AFF" w:rsidRPr="006C3AA1" w:rsidRDefault="00EC6AFF" w:rsidP="00F8427E">
      <w:pPr>
        <w:spacing w:line="360" w:lineRule="auto"/>
        <w:ind w:firstLine="851"/>
        <w:jc w:val="both"/>
      </w:pPr>
      <w:r w:rsidRPr="006C3AA1">
        <w:t xml:space="preserve"> Вопрос развития мелкой моторики детей актуален на всех возрастных этапах дошкольного детства. Это неоднократно подчеркивается педагогами, психологами и другими специалистами в области дошкольного образования.</w:t>
      </w:r>
    </w:p>
    <w:p w:rsidR="00EC6AFF" w:rsidRDefault="00EC6AFF" w:rsidP="00EC6AFF">
      <w:pPr>
        <w:spacing w:line="360" w:lineRule="auto"/>
        <w:ind w:firstLine="851"/>
        <w:jc w:val="both"/>
      </w:pPr>
      <w:r w:rsidRPr="006C3AA1">
        <w:t xml:space="preserve">По данным исследований проведенных Л.В. </w:t>
      </w:r>
      <w:proofErr w:type="spellStart"/>
      <w:r w:rsidRPr="006C3AA1">
        <w:t>Антаковой</w:t>
      </w:r>
      <w:proofErr w:type="spellEnd"/>
      <w:r w:rsidRPr="006C3AA1">
        <w:t xml:space="preserve">-Фоминой, М.М. Кольцовой, Б.И. </w:t>
      </w:r>
      <w:proofErr w:type="spellStart"/>
      <w:r w:rsidRPr="006C3AA1">
        <w:t>Пинским</w:t>
      </w:r>
      <w:proofErr w:type="spellEnd"/>
      <w:r w:rsidRPr="006C3AA1">
        <w:t xml:space="preserve"> была подтверждена связь интеллектуального развития и пальцев моторики. Уровень развития речи детей также находится в прямой зависимости от степени сформированности тонких движений рук.</w:t>
      </w:r>
    </w:p>
    <w:p w:rsidR="00EC6AFF" w:rsidRDefault="00EC6AFF" w:rsidP="00EC6AFF">
      <w:pPr>
        <w:spacing w:line="360" w:lineRule="auto"/>
        <w:ind w:firstLine="851"/>
        <w:jc w:val="both"/>
      </w:pPr>
      <w:r w:rsidRPr="006C3AA1">
        <w:t xml:space="preserve"> К области мелкой моторики относится большое разнообразие движений: от примитивных жестов, таких как захват объектов, до очень мелких движений, от которых, например, зависит почерк человека. Развитие и совершенствование мелкой моторики кисти и пальцев рук является главным стимулом развития центральной нервной системы, всех психических процессов, речи.</w:t>
      </w:r>
    </w:p>
    <w:p w:rsidR="00EC6AFF" w:rsidRPr="006C3AA1" w:rsidRDefault="00EC6AFF" w:rsidP="00EC6AFF">
      <w:pPr>
        <w:spacing w:line="360" w:lineRule="auto"/>
        <w:ind w:firstLine="851"/>
        <w:jc w:val="both"/>
      </w:pPr>
      <w:r w:rsidRPr="006C3AA1">
        <w:t>Н.А. Бернштейн в своей теории показывает, что анатомическое развитие уровней построения движений идет с первых месяцев жизни и завершается к двум годам. Дальше начинается длительный процесс прилаживания друг к другу всех уровней построения движений.</w:t>
      </w:r>
    </w:p>
    <w:p w:rsidR="00EC6AFF" w:rsidRDefault="00EC6AFF" w:rsidP="008F24C8">
      <w:pPr>
        <w:spacing w:line="360" w:lineRule="auto"/>
        <w:ind w:firstLine="851"/>
        <w:jc w:val="both"/>
      </w:pPr>
      <w:r w:rsidRPr="006C3AA1">
        <w:lastRenderedPageBreak/>
        <w:t>Развитие познавательных способностей в связи с развитием движений рук, особенно активно протекает в младенческом и раннем возрасте благодаря тому, что движения руки, обследующей различные предметы, является условием познания ребенком предметного мира. "Непосредственный практический конта</w:t>
      </w:r>
      <w:proofErr w:type="gramStart"/>
      <w:r w:rsidRPr="006C3AA1">
        <w:t>кт с пр</w:t>
      </w:r>
      <w:proofErr w:type="gramEnd"/>
      <w:r w:rsidRPr="006C3AA1">
        <w:t>едметами, действия с ними приводят к открытию все новых и новых свойств предметов и отношений между ними" (Д.Б. Эльконин).</w:t>
      </w:r>
    </w:p>
    <w:p w:rsidR="00EC6AFF" w:rsidRPr="006C3AA1" w:rsidRDefault="00EC6AFF" w:rsidP="00EC6AFF">
      <w:pPr>
        <w:spacing w:line="360" w:lineRule="auto"/>
        <w:ind w:firstLine="851"/>
        <w:jc w:val="both"/>
      </w:pPr>
      <w:r w:rsidRPr="006C3AA1">
        <w:t>Н.А.</w:t>
      </w:r>
      <w:r>
        <w:t xml:space="preserve"> </w:t>
      </w:r>
      <w:r w:rsidRPr="006C3AA1">
        <w:t>Бернштейн подчёркивает, решающими для эффективного развития мелкой моторики ребенка оказываются условия воспитания и целенаправленного обучения, способствующего развитию движений рук. Двигательные задачи, которые ставит перед ребенком взрослый, в процессе воспитания, и попытки ребенка решить их, являются необходимым условием развития соответствующих уровней построения движений. Так, различные задания на мелкую моторику способствуют развитию тонких движений кистей и пальцев рук.</w:t>
      </w:r>
    </w:p>
    <w:p w:rsidR="00EC6AFF" w:rsidRPr="006C3AA1" w:rsidRDefault="00EC6AFF" w:rsidP="00EC6AFF">
      <w:pPr>
        <w:spacing w:line="360" w:lineRule="auto"/>
        <w:ind w:firstLine="851"/>
        <w:jc w:val="both"/>
      </w:pPr>
      <w:r w:rsidRPr="006C3AA1">
        <w:t>Мелкая моторика - это двигательная деятельность, которая обусловлена скоординированной работой мелких мышц руки и глаза. Учеными доказано, что чем больше мастерства в детской руке, тем разнообразнее движения рук, тем совершеннее функции нервной системы. Это означает, что развитие руки находится в тесной взаимосвязи с развитием речи и мышления дошкольника.</w:t>
      </w:r>
    </w:p>
    <w:p w:rsidR="00EC6AFF" w:rsidRPr="006C3AA1" w:rsidRDefault="00EC6AFF" w:rsidP="00EC6AFF">
      <w:pPr>
        <w:spacing w:line="360" w:lineRule="auto"/>
        <w:ind w:firstLine="851"/>
        <w:jc w:val="both"/>
      </w:pPr>
      <w:r w:rsidRPr="006C3AA1">
        <w:t>Существует огромное количество игр и упражнений, развивающих мелкую мускулатуру. Их можно условно разделить на несколько групп: игры на развитие тактильного восприятия, игры с водой и песком, фольклорные пальчиковые игры, упражнение с предметами, игры на выкладывание, игры на нанизывание, игры с конструкторами и т.д.</w:t>
      </w:r>
    </w:p>
    <w:p w:rsidR="00EC6AFF" w:rsidRPr="006C3AA1" w:rsidRDefault="00EC6AFF" w:rsidP="00F8427E">
      <w:pPr>
        <w:spacing w:line="360" w:lineRule="auto"/>
        <w:ind w:firstLine="851"/>
        <w:jc w:val="both"/>
      </w:pPr>
      <w:r w:rsidRPr="006C3AA1">
        <w:t xml:space="preserve">Кроме игр и упражнений, развитию ручной умелости способствуют также различные виды продуктивной деятельности: рисование, лепка, аппликация, конструирование, плетение, вязание и </w:t>
      </w:r>
      <w:proofErr w:type="spellStart"/>
      <w:r w:rsidRPr="006C3AA1">
        <w:t>т</w:t>
      </w:r>
      <w:proofErr w:type="gramStart"/>
      <w:r w:rsidRPr="006C3AA1">
        <w:t>.д</w:t>
      </w:r>
      <w:proofErr w:type="spellEnd"/>
      <w:proofErr w:type="gramEnd"/>
      <w:r w:rsidRPr="006C3AA1">
        <w:t xml:space="preserve"> </w:t>
      </w:r>
    </w:p>
    <w:p w:rsidR="00EC6AFF" w:rsidRPr="006C3AA1" w:rsidRDefault="00EC6AFF" w:rsidP="00EC6AFF">
      <w:pPr>
        <w:spacing w:line="360" w:lineRule="auto"/>
        <w:ind w:firstLine="851"/>
        <w:jc w:val="both"/>
      </w:pPr>
      <w:r w:rsidRPr="006C3AA1">
        <w:t>Продуктивная деятельность, в том числе рисование, играет важную роль в психическом развитии ребенка. Б.М. Теплов пишет, что "задача изображения необходимо требует острого восприя</w:t>
      </w:r>
      <w:r w:rsidR="00F8427E">
        <w:t>тия, подлинного чувства вещей.</w:t>
      </w:r>
      <w:r w:rsidRPr="006C3AA1">
        <w:t xml:space="preserve"> Решая задачу изобразить </w:t>
      </w:r>
      <w:proofErr w:type="gramStart"/>
      <w:r w:rsidRPr="006C3AA1">
        <w:t>виденное</w:t>
      </w:r>
      <w:proofErr w:type="gramEnd"/>
      <w:r w:rsidRPr="006C3AA1">
        <w:t>, ребенок неизбежно приучается по-новому, гораздо острее и точнее видеть вещи".</w:t>
      </w:r>
    </w:p>
    <w:p w:rsidR="00EC6AFF" w:rsidRPr="006C3AA1" w:rsidRDefault="00EC6AFF" w:rsidP="00EC6AFF">
      <w:pPr>
        <w:spacing w:line="360" w:lineRule="auto"/>
        <w:ind w:firstLine="851"/>
        <w:jc w:val="both"/>
      </w:pPr>
      <w:r w:rsidRPr="006C3AA1">
        <w:t xml:space="preserve">Интерес к детскому рисунку возник в 80-х годах XIX века, и ученые разных направлений продолжают его изучать по настоящее время. Анализируя детские рисунки, искусствоведы ищут подтверждение своим концепциям. Педагоги намечают наиболее эффективные пути обучения и воспитания дошкольников. Психологи, используя метод качественного и количественного анализа не только рисунка, но и самого процесса изображения, изучают общие и индивидуальные особенности детей. Врачи, психотерапевты считают, что процесс рисования положительно влияет на центральную нервную систему, оказывает психокоррекционное воздействие на ребенка. Он тесно связан со зрительными, двигательными, мускульно-осязательными анализаторами, с кинестетическими ощущениями, мышечно-суставной работой руки и пальцев, механизмом зрительно-двигательной координации. При помощи зрения ребенок воспринимает цвет, форму, величину, положение предмета в пространстве, благодаря осязанию познает объем, фактуру. В тех случаях, когда предмет нельзя взять в руки, включается </w:t>
      </w:r>
      <w:r w:rsidRPr="006C3AA1">
        <w:lastRenderedPageBreak/>
        <w:t>мускульное чувство: обведение в воздухе контура предмета помогает в дальнейшем при его изображении, так как данное движение сохраняется в памяти (Т.С. Комарова и др.).</w:t>
      </w:r>
    </w:p>
    <w:p w:rsidR="00EC6AFF" w:rsidRDefault="00EC6AFF" w:rsidP="00EC6AFF">
      <w:pPr>
        <w:spacing w:line="360" w:lineRule="auto"/>
        <w:ind w:firstLine="851"/>
        <w:jc w:val="both"/>
      </w:pPr>
      <w:r w:rsidRPr="006C3AA1">
        <w:t>В процессе рисования дети учатся рассуждать, делать выводы. Происходит обогащение их словарного запаса.</w:t>
      </w:r>
    </w:p>
    <w:p w:rsidR="00EC6AFF" w:rsidRDefault="00EC6AFF" w:rsidP="00EC6AFF">
      <w:pPr>
        <w:spacing w:line="360" w:lineRule="auto"/>
        <w:ind w:firstLine="851"/>
        <w:jc w:val="both"/>
      </w:pPr>
      <w:r w:rsidRPr="006C3AA1">
        <w:t>Работая с изобразительным материалом, находя удачные цветовые сочетания, узнавая предметы в рисунке, дети получают удовлетворение, у них возникают положительные эмоции, усиливается работа воображения.</w:t>
      </w:r>
    </w:p>
    <w:p w:rsidR="00EC6AFF" w:rsidRDefault="00EC6AFF" w:rsidP="00EC6AFF">
      <w:pPr>
        <w:spacing w:line="360" w:lineRule="auto"/>
        <w:ind w:firstLine="851"/>
        <w:jc w:val="both"/>
      </w:pPr>
      <w:r w:rsidRPr="006C3AA1">
        <w:t>Благодаря рисуночной деятельности развивается зрительно-двигательная координация, происходит развитие функций руки, совершенствуется мелкая моторика кистей и пальцев рук.</w:t>
      </w:r>
    </w:p>
    <w:p w:rsidR="00EC6AFF" w:rsidRDefault="00EC6AFF" w:rsidP="00EC6AFF">
      <w:pPr>
        <w:spacing w:line="360" w:lineRule="auto"/>
        <w:ind w:firstLine="851"/>
        <w:jc w:val="both"/>
      </w:pPr>
      <w:r w:rsidRPr="006C3AA1">
        <w:t>Включение в работу с детьми нетрадиционных методов рисования и творческого конструирования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Кроме того, осуществляется стимуляция познавательных интересов ребёнка (использования предметов, которые окружают ребёнка каждый день в новом ракурсе, - можно рисовать своей собственной ладонью, пальцами, использовать вместо кистей колосок или листок берёзки).</w:t>
      </w:r>
    </w:p>
    <w:p w:rsidR="00EC6AFF" w:rsidRDefault="00EC6AFF" w:rsidP="00EC6AFF">
      <w:pPr>
        <w:spacing w:line="360" w:lineRule="auto"/>
        <w:ind w:firstLine="851"/>
        <w:jc w:val="both"/>
      </w:pPr>
      <w:proofErr w:type="gramStart"/>
      <w:r w:rsidRPr="006C3AA1">
        <w:t>Происходит развитие наглядно - образного и словесно - логического мышления, активизация речевой деятельности де</w:t>
      </w:r>
      <w:r w:rsidR="00F8427E">
        <w:t>тей (чем я ещё смогу рисовать?</w:t>
      </w:r>
      <w:proofErr w:type="gramEnd"/>
      <w:r w:rsidR="00F8427E">
        <w:t xml:space="preserve"> </w:t>
      </w:r>
      <w:proofErr w:type="gramStart"/>
      <w:r w:rsidR="00F8427E">
        <w:t>Ч</w:t>
      </w:r>
      <w:r w:rsidRPr="006C3AA1">
        <w:t>то я смогу нарисовать этим материалом?).</w:t>
      </w:r>
      <w:proofErr w:type="gramEnd"/>
      <w:r w:rsidRPr="006C3AA1">
        <w:t xml:space="preserve"> За счёт использования разнообразных изображающих материалов, новых технических приёмов, нуждающихся точности движений, но не ограничивающих пальцы ребёнка фиксированным положением (как при правильном держании карандаша), создаются условия для преодоления общего неудобства, развития мелкой моторики.</w:t>
      </w:r>
    </w:p>
    <w:p w:rsidR="00EC6AFF" w:rsidRDefault="00EC6AFF" w:rsidP="00EC6AFF">
      <w:pPr>
        <w:spacing w:line="360" w:lineRule="auto"/>
        <w:ind w:firstLine="851"/>
        <w:jc w:val="both"/>
      </w:pPr>
      <w:r w:rsidRPr="006C3AA1">
        <w:t>Ведь вместо традиционной кисти и карандаша ребёнок использует для создания изображения собственные ладони, разнообразные печати, трафареты, техники "</w:t>
      </w:r>
      <w:proofErr w:type="spellStart"/>
      <w:r w:rsidRPr="006C3AA1">
        <w:t>кляксография</w:t>
      </w:r>
      <w:proofErr w:type="spellEnd"/>
      <w:r w:rsidRPr="006C3AA1">
        <w:t>", "монотипия" и т.д.</w:t>
      </w:r>
    </w:p>
    <w:p w:rsidR="00EC6AFF" w:rsidRDefault="00EC6AFF" w:rsidP="00EC6AFF">
      <w:pPr>
        <w:spacing w:line="360" w:lineRule="auto"/>
        <w:ind w:firstLine="851"/>
        <w:jc w:val="both"/>
      </w:pPr>
      <w:r w:rsidRPr="006C3AA1">
        <w:t> Нетрадиционное рисование - искусство изображать, не основываясь на традиции. Рисование нетрадиционными способами, увлекательная, завораживающая деятельность, которая удивляет и восхищает детей.</w:t>
      </w:r>
    </w:p>
    <w:p w:rsidR="00EC6AFF" w:rsidRDefault="00EC6AFF" w:rsidP="00EC6AFF">
      <w:pPr>
        <w:spacing w:line="360" w:lineRule="auto"/>
        <w:ind w:firstLine="851"/>
        <w:jc w:val="both"/>
      </w:pPr>
      <w:r w:rsidRPr="006C3AA1">
        <w:t>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w:t>
      </w:r>
    </w:p>
    <w:p w:rsidR="00EC6AFF" w:rsidRDefault="00EC6AFF" w:rsidP="00EC6AFF">
      <w:pPr>
        <w:spacing w:line="360" w:lineRule="auto"/>
        <w:ind w:firstLine="851"/>
        <w:jc w:val="both"/>
      </w:pPr>
      <w:r w:rsidRPr="006C3AA1">
        <w:t> Именно нетрадиционные техники рисования создают атмосферу непринуждённости, открытости, содействуют развитию инициативы, самостоятельности, создают эмоционально - благоприятное отношение к деятельности у детей. Результат изобразительной деятельности не может быть плохим или хорошим, работа каждого ребёнка индивидуальна и неповторима.</w:t>
      </w:r>
    </w:p>
    <w:p w:rsidR="00EC6AFF" w:rsidRPr="006C3AA1" w:rsidRDefault="00EC6AFF" w:rsidP="00EC6AFF">
      <w:pPr>
        <w:spacing w:line="360" w:lineRule="auto"/>
        <w:ind w:firstLine="851"/>
        <w:jc w:val="both"/>
      </w:pPr>
      <w:r w:rsidRPr="006C3AA1">
        <w:t>Таким образом, теоретический анализ литературы по теме помог сделать следующие выводы:</w:t>
      </w:r>
    </w:p>
    <w:p w:rsidR="00EC6AFF" w:rsidRPr="006C3AA1" w:rsidRDefault="00EC6AFF" w:rsidP="00EC6AFF">
      <w:pPr>
        <w:numPr>
          <w:ilvl w:val="0"/>
          <w:numId w:val="1"/>
        </w:numPr>
        <w:tabs>
          <w:tab w:val="clear" w:pos="720"/>
          <w:tab w:val="num" w:pos="0"/>
        </w:tabs>
        <w:spacing w:line="360" w:lineRule="auto"/>
        <w:ind w:left="0" w:firstLine="360"/>
        <w:jc w:val="both"/>
      </w:pPr>
      <w:r w:rsidRPr="006C3AA1">
        <w:t xml:space="preserve">Анализ психолого-педагогической литературы по проблеме развития мелкой моторики детей раннего возраста показывает, что развитие и совершенствование мелкой моторики кисти и </w:t>
      </w:r>
      <w:r w:rsidRPr="006C3AA1">
        <w:lastRenderedPageBreak/>
        <w:t>пальцев рук является главным стимулом развития центральной нервной системы, всех психических процессов, речи.</w:t>
      </w:r>
    </w:p>
    <w:p w:rsidR="00EC6AFF" w:rsidRPr="006C3AA1" w:rsidRDefault="00EC6AFF" w:rsidP="00EC6AFF">
      <w:pPr>
        <w:numPr>
          <w:ilvl w:val="0"/>
          <w:numId w:val="1"/>
        </w:numPr>
        <w:tabs>
          <w:tab w:val="clear" w:pos="720"/>
          <w:tab w:val="num" w:pos="0"/>
        </w:tabs>
        <w:spacing w:line="360" w:lineRule="auto"/>
        <w:ind w:left="0" w:firstLine="360"/>
        <w:jc w:val="both"/>
      </w:pPr>
      <w:r w:rsidRPr="006C3AA1">
        <w:t>Развитие мелкой моторики - это не стихийный, самостоятельно протекающий процесс, а специально созданные условия воспитания и целенаправленного обучения, способствующие развитию движений рук.</w:t>
      </w:r>
    </w:p>
    <w:p w:rsidR="00EC6AFF" w:rsidRPr="006C3AA1" w:rsidRDefault="00EC6AFF" w:rsidP="00EC6AFF">
      <w:pPr>
        <w:numPr>
          <w:ilvl w:val="0"/>
          <w:numId w:val="1"/>
        </w:numPr>
        <w:tabs>
          <w:tab w:val="clear" w:pos="720"/>
          <w:tab w:val="num" w:pos="0"/>
        </w:tabs>
        <w:spacing w:line="360" w:lineRule="auto"/>
        <w:ind w:left="0" w:firstLine="360"/>
        <w:jc w:val="both"/>
      </w:pPr>
      <w:r w:rsidRPr="006C3AA1">
        <w:t>Включение в работу с детьми нетрадиционных методов рисования позволяет развивать сенсорную сферу не только через исследование свойств изображаемых предметов и выполнение соответствующих действий, но и благодаря работе с разными живописными материалами, благодаря чему осуществляется стимуляция познавательных интересов ребёнка.</w:t>
      </w:r>
    </w:p>
    <w:p w:rsidR="00EC6AFF" w:rsidRPr="006C3AA1" w:rsidRDefault="00EC6AFF" w:rsidP="00EC6AFF">
      <w:pPr>
        <w:spacing w:line="360" w:lineRule="auto"/>
        <w:ind w:firstLine="851"/>
        <w:jc w:val="both"/>
        <w:rPr>
          <w:b/>
        </w:rPr>
      </w:pPr>
      <w:r w:rsidRPr="006C3AA1">
        <w:rPr>
          <w:b/>
        </w:rPr>
        <w:t>Здесь есть несколько связанных между собой проблем:</w:t>
      </w:r>
    </w:p>
    <w:p w:rsidR="00EC6AFF" w:rsidRPr="006C3AA1" w:rsidRDefault="00EC6AFF" w:rsidP="00EC6AFF">
      <w:pPr>
        <w:numPr>
          <w:ilvl w:val="0"/>
          <w:numId w:val="8"/>
        </w:numPr>
        <w:spacing w:line="360" w:lineRule="auto"/>
        <w:jc w:val="both"/>
      </w:pPr>
      <w:r w:rsidRPr="006C3AA1">
        <w:t>У ребенка плохо развита тонкая двигательная координация кистей рук и мелкая моторика;</w:t>
      </w:r>
    </w:p>
    <w:p w:rsidR="00EC6AFF" w:rsidRPr="006C3AA1" w:rsidRDefault="00EC6AFF" w:rsidP="00EC6AFF">
      <w:pPr>
        <w:numPr>
          <w:ilvl w:val="0"/>
          <w:numId w:val="8"/>
        </w:numPr>
        <w:spacing w:line="360" w:lineRule="auto"/>
        <w:jc w:val="both"/>
      </w:pPr>
      <w:r w:rsidRPr="006C3AA1">
        <w:t xml:space="preserve">Слабо развита способность </w:t>
      </w:r>
      <w:proofErr w:type="gramStart"/>
      <w:r w:rsidRPr="006C3AA1">
        <w:t>ориентироваться</w:t>
      </w:r>
      <w:proofErr w:type="gramEnd"/>
      <w:r w:rsidRPr="006C3AA1">
        <w:t xml:space="preserve"> на плоскости;</w:t>
      </w:r>
    </w:p>
    <w:p w:rsidR="00EC6AFF" w:rsidRPr="006C3AA1" w:rsidRDefault="00EC6AFF" w:rsidP="00EC6AFF">
      <w:pPr>
        <w:numPr>
          <w:ilvl w:val="0"/>
          <w:numId w:val="8"/>
        </w:numPr>
        <w:spacing w:line="360" w:lineRule="auto"/>
        <w:jc w:val="both"/>
      </w:pPr>
      <w:r w:rsidRPr="006C3AA1">
        <w:t>Слабый уровень речевой активности;</w:t>
      </w:r>
    </w:p>
    <w:p w:rsidR="00EC6AFF" w:rsidRPr="006C3AA1" w:rsidRDefault="00EC6AFF" w:rsidP="00EC6AFF">
      <w:pPr>
        <w:numPr>
          <w:ilvl w:val="0"/>
          <w:numId w:val="8"/>
        </w:numPr>
        <w:spacing w:line="360" w:lineRule="auto"/>
        <w:ind w:left="0" w:firstLine="360"/>
        <w:jc w:val="both"/>
      </w:pPr>
      <w:r w:rsidRPr="006C3AA1">
        <w:t>Ребенок недостаточно хорошо выполняет задания по образцу, у него наблюдается слабое развитие зрительно-моторной координации.</w:t>
      </w:r>
    </w:p>
    <w:p w:rsidR="00EC6AFF" w:rsidRPr="006C3AA1" w:rsidRDefault="00EC6AFF" w:rsidP="00EC6AFF">
      <w:pPr>
        <w:spacing w:line="360" w:lineRule="auto"/>
        <w:ind w:firstLine="851"/>
        <w:jc w:val="both"/>
      </w:pPr>
      <w:r w:rsidRPr="006C3AA1">
        <w:t>Ввиду этих проблем, методика развития мелкой моторики с помощью нетрадиционных методов рисования является актуальной. Она подготавливает руку дошкольника к письму.</w:t>
      </w:r>
    </w:p>
    <w:p w:rsidR="00EC6AFF" w:rsidRPr="006C3AA1" w:rsidRDefault="00EC6AFF" w:rsidP="00EC6AFF">
      <w:pPr>
        <w:spacing w:line="360" w:lineRule="auto"/>
        <w:jc w:val="both"/>
      </w:pPr>
      <w:r w:rsidRPr="006C3AA1">
        <w:t xml:space="preserve">Рисование с помощью нетрадиционных техник не утомляет детей, они выполняют задания с высокой активностью и работоспособностью в течение всего времени проведения занятия.                                      </w:t>
      </w:r>
    </w:p>
    <w:p w:rsidR="00EC6AFF" w:rsidRPr="006C3AA1" w:rsidRDefault="00EC6AFF" w:rsidP="00EC6AFF">
      <w:pPr>
        <w:spacing w:line="360" w:lineRule="auto"/>
        <w:jc w:val="center"/>
      </w:pPr>
      <w:r w:rsidRPr="006C3AA1">
        <w:rPr>
          <w:b/>
        </w:rPr>
        <w:t>Методологическое содержание работы</w:t>
      </w:r>
      <w:r w:rsidRPr="006C3AA1">
        <w:t>.</w:t>
      </w:r>
    </w:p>
    <w:p w:rsidR="00EC6AFF" w:rsidRPr="006C3AA1" w:rsidRDefault="00EC6AFF" w:rsidP="00EC6AFF">
      <w:pPr>
        <w:spacing w:line="360" w:lineRule="auto"/>
        <w:ind w:firstLine="851"/>
        <w:jc w:val="both"/>
      </w:pPr>
      <w:r w:rsidRPr="006C3AA1">
        <w:t>В результате изучения различных авторских методик, построила систему работы по проблеме развития мелкой моторики детей раннего возраста через нетрадиционные техники рисования.</w:t>
      </w:r>
    </w:p>
    <w:p w:rsidR="00EC6AFF" w:rsidRPr="006C3AA1" w:rsidRDefault="00EC6AFF" w:rsidP="00EC6AFF">
      <w:pPr>
        <w:spacing w:line="360" w:lineRule="auto"/>
        <w:ind w:firstLine="851"/>
        <w:jc w:val="both"/>
      </w:pPr>
      <w:r w:rsidRPr="006C3AA1">
        <w:t>При работе над системой опиралась на уже существующие разработки Комаровой Т.С. и Гербовой В.В., Лыковой А.И. по изобразительной деятельности.</w:t>
      </w:r>
    </w:p>
    <w:p w:rsidR="00EC6AFF" w:rsidRPr="006C3AA1" w:rsidRDefault="00EC6AFF" w:rsidP="00EC6AFF">
      <w:pPr>
        <w:spacing w:line="360" w:lineRule="auto"/>
        <w:jc w:val="both"/>
      </w:pPr>
      <w:r w:rsidRPr="006C3AA1">
        <w:rPr>
          <w:b/>
        </w:rPr>
        <w:t>Цель работы</w:t>
      </w:r>
      <w:r w:rsidRPr="006C3AA1">
        <w:t>: создание условий для развития мелкой моторики у детей дошкольного возраста через нетрадиционные техники рисования.</w:t>
      </w:r>
    </w:p>
    <w:p w:rsidR="00EC6AFF" w:rsidRPr="006C3AA1" w:rsidRDefault="00EC6AFF" w:rsidP="00EC6AFF">
      <w:pPr>
        <w:spacing w:line="360" w:lineRule="auto"/>
        <w:jc w:val="both"/>
      </w:pPr>
      <w:r w:rsidRPr="006C3AA1">
        <w:rPr>
          <w:b/>
        </w:rPr>
        <w:t>Основные задачи</w:t>
      </w:r>
      <w:r w:rsidRPr="006C3AA1">
        <w:t>:</w:t>
      </w:r>
    </w:p>
    <w:p w:rsidR="00EC6AFF" w:rsidRPr="006C3AA1" w:rsidRDefault="00EC6AFF" w:rsidP="00EC6AFF">
      <w:pPr>
        <w:numPr>
          <w:ilvl w:val="0"/>
          <w:numId w:val="2"/>
        </w:numPr>
        <w:spacing w:line="360" w:lineRule="auto"/>
        <w:jc w:val="both"/>
      </w:pPr>
      <w:r w:rsidRPr="006C3AA1">
        <w:t>Развитие и укрепление мелкой моторики.</w:t>
      </w:r>
    </w:p>
    <w:p w:rsidR="00EC6AFF" w:rsidRPr="006C3AA1" w:rsidRDefault="00EC6AFF" w:rsidP="00EC6AFF">
      <w:pPr>
        <w:numPr>
          <w:ilvl w:val="0"/>
          <w:numId w:val="2"/>
        </w:numPr>
        <w:spacing w:line="360" w:lineRule="auto"/>
        <w:jc w:val="both"/>
      </w:pPr>
      <w:r w:rsidRPr="006C3AA1">
        <w:t>Расширение представления о многообразии нетрадиционных техник рисования.</w:t>
      </w:r>
    </w:p>
    <w:p w:rsidR="00EC6AFF" w:rsidRPr="006C3AA1" w:rsidRDefault="00EC6AFF" w:rsidP="00EC6AFF">
      <w:pPr>
        <w:numPr>
          <w:ilvl w:val="0"/>
          <w:numId w:val="2"/>
        </w:numPr>
        <w:spacing w:line="360" w:lineRule="auto"/>
        <w:jc w:val="both"/>
      </w:pPr>
      <w:r w:rsidRPr="006C3AA1">
        <w:t>Обучение приёмам нетрадиционных техник рисования.</w:t>
      </w:r>
    </w:p>
    <w:p w:rsidR="00EC6AFF" w:rsidRPr="006C3AA1" w:rsidRDefault="00EC6AFF" w:rsidP="00EC6AFF">
      <w:pPr>
        <w:numPr>
          <w:ilvl w:val="0"/>
          <w:numId w:val="2"/>
        </w:numPr>
        <w:spacing w:line="360" w:lineRule="auto"/>
        <w:jc w:val="both"/>
      </w:pPr>
      <w:r w:rsidRPr="006C3AA1">
        <w:t>Создание развивающей среды для самовыражения детей в творческой деятельности.</w:t>
      </w:r>
    </w:p>
    <w:p w:rsidR="00EC6AFF" w:rsidRPr="006C3AA1" w:rsidRDefault="00EC6AFF" w:rsidP="00EC6AFF">
      <w:pPr>
        <w:numPr>
          <w:ilvl w:val="0"/>
          <w:numId w:val="2"/>
        </w:numPr>
        <w:spacing w:line="360" w:lineRule="auto"/>
        <w:jc w:val="both"/>
      </w:pPr>
      <w:r w:rsidRPr="006C3AA1">
        <w:t xml:space="preserve">Подведение детей к созданию выразительного образа при </w:t>
      </w:r>
      <w:proofErr w:type="gramStart"/>
      <w:r w:rsidRPr="006C3AA1">
        <w:t>изображении</w:t>
      </w:r>
      <w:proofErr w:type="gramEnd"/>
      <w:r w:rsidRPr="006C3AA1">
        <w:t xml:space="preserve"> предметов и явлений окружающей действительности.</w:t>
      </w:r>
    </w:p>
    <w:p w:rsidR="00EC6AFF" w:rsidRPr="006C3AA1" w:rsidRDefault="00EC6AFF" w:rsidP="00EC6AFF">
      <w:pPr>
        <w:spacing w:line="360" w:lineRule="auto"/>
        <w:jc w:val="both"/>
      </w:pPr>
      <w:r w:rsidRPr="006C3AA1">
        <w:rPr>
          <w:b/>
        </w:rPr>
        <w:t>Ожидаемые результаты</w:t>
      </w:r>
      <w:r w:rsidRPr="006C3AA1">
        <w:t>:</w:t>
      </w:r>
    </w:p>
    <w:p w:rsidR="00EC6AFF" w:rsidRPr="006C3AA1" w:rsidRDefault="00EC6AFF" w:rsidP="00EC6AFF">
      <w:pPr>
        <w:numPr>
          <w:ilvl w:val="0"/>
          <w:numId w:val="3"/>
        </w:numPr>
        <w:spacing w:line="360" w:lineRule="auto"/>
        <w:jc w:val="both"/>
      </w:pPr>
      <w:r w:rsidRPr="006C3AA1">
        <w:t>Динамика развития мелкой моторики.</w:t>
      </w:r>
    </w:p>
    <w:p w:rsidR="00EC6AFF" w:rsidRPr="006C3AA1" w:rsidRDefault="00EC6AFF" w:rsidP="00EC6AFF">
      <w:pPr>
        <w:numPr>
          <w:ilvl w:val="0"/>
          <w:numId w:val="3"/>
        </w:numPr>
        <w:spacing w:line="360" w:lineRule="auto"/>
        <w:jc w:val="both"/>
      </w:pPr>
      <w:r w:rsidRPr="006C3AA1">
        <w:t>Применение изученных техник, приёмов и материалов в художественной непосредственно - образовательной и самостоятельной деятельности.</w:t>
      </w:r>
    </w:p>
    <w:p w:rsidR="00EC6AFF" w:rsidRPr="006C3AA1" w:rsidRDefault="00EC6AFF" w:rsidP="00EC6AFF">
      <w:pPr>
        <w:numPr>
          <w:ilvl w:val="0"/>
          <w:numId w:val="3"/>
        </w:numPr>
        <w:spacing w:line="360" w:lineRule="auto"/>
        <w:jc w:val="both"/>
      </w:pPr>
      <w:r w:rsidRPr="006C3AA1">
        <w:lastRenderedPageBreak/>
        <w:t>Пополнение центра искусства различным бросовым материалом для применения в художественной непосредственно - образовательной и самостоятельной деятельности.</w:t>
      </w:r>
    </w:p>
    <w:p w:rsidR="00EC6AFF" w:rsidRPr="006C3AA1" w:rsidRDefault="00EC6AFF" w:rsidP="00EC6AFF">
      <w:pPr>
        <w:spacing w:line="360" w:lineRule="auto"/>
        <w:jc w:val="both"/>
      </w:pPr>
      <w:r w:rsidRPr="006C3AA1">
        <w:rPr>
          <w:b/>
        </w:rPr>
        <w:t>Использование нетрадиционных техник рисования способствует</w:t>
      </w:r>
      <w:r w:rsidRPr="006C3AA1">
        <w:t>:</w:t>
      </w:r>
    </w:p>
    <w:p w:rsidR="00EC6AFF" w:rsidRPr="006C3AA1" w:rsidRDefault="00EC6AFF" w:rsidP="00EC6AFF">
      <w:pPr>
        <w:numPr>
          <w:ilvl w:val="0"/>
          <w:numId w:val="4"/>
        </w:numPr>
        <w:spacing w:line="360" w:lineRule="auto"/>
        <w:jc w:val="both"/>
      </w:pPr>
      <w:r w:rsidRPr="006C3AA1">
        <w:t>Развитию у дошкольников двигательной координации кистей и пальцев, глазомера, зрительного восприятия, ориентировке на листе бумаги;</w:t>
      </w:r>
    </w:p>
    <w:p w:rsidR="00EC6AFF" w:rsidRPr="006C3AA1" w:rsidRDefault="00EC6AFF" w:rsidP="00EC6AFF">
      <w:pPr>
        <w:numPr>
          <w:ilvl w:val="0"/>
          <w:numId w:val="4"/>
        </w:numPr>
        <w:spacing w:line="360" w:lineRule="auto"/>
        <w:jc w:val="both"/>
      </w:pPr>
      <w:r w:rsidRPr="006C3AA1">
        <w:t>Развитию умений и навыков, способствующих подготовке руки ребенка к письму;</w:t>
      </w:r>
    </w:p>
    <w:p w:rsidR="00EC6AFF" w:rsidRPr="006C3AA1" w:rsidRDefault="00EC6AFF" w:rsidP="00EC6AFF">
      <w:pPr>
        <w:numPr>
          <w:ilvl w:val="0"/>
          <w:numId w:val="4"/>
        </w:numPr>
        <w:spacing w:line="360" w:lineRule="auto"/>
        <w:jc w:val="both"/>
      </w:pPr>
      <w:r w:rsidRPr="006C3AA1">
        <w:t>Развитию воображения и восприятия, а значит, познавательных способностей;</w:t>
      </w:r>
    </w:p>
    <w:p w:rsidR="00EC6AFF" w:rsidRPr="006C3AA1" w:rsidRDefault="00EC6AFF" w:rsidP="00EC6AFF">
      <w:pPr>
        <w:numPr>
          <w:ilvl w:val="0"/>
          <w:numId w:val="4"/>
        </w:numPr>
        <w:spacing w:line="360" w:lineRule="auto"/>
        <w:jc w:val="both"/>
      </w:pPr>
      <w:r w:rsidRPr="006C3AA1">
        <w:t>Эмоционально-положительное отношение к рисованию;</w:t>
      </w:r>
    </w:p>
    <w:p w:rsidR="00EC6AFF" w:rsidRPr="006C3AA1" w:rsidRDefault="00EC6AFF" w:rsidP="00EC6AFF">
      <w:pPr>
        <w:numPr>
          <w:ilvl w:val="0"/>
          <w:numId w:val="4"/>
        </w:numPr>
        <w:spacing w:line="360" w:lineRule="auto"/>
        <w:jc w:val="both"/>
      </w:pPr>
      <w:r w:rsidRPr="006C3AA1">
        <w:t>Самовыражению личности, т.е. отображения собственного фантазийного и эмоционального мира.</w:t>
      </w:r>
    </w:p>
    <w:p w:rsidR="00EC6AFF" w:rsidRPr="006C3AA1" w:rsidRDefault="00EC6AFF" w:rsidP="00EC6AFF">
      <w:pPr>
        <w:spacing w:line="360" w:lineRule="auto"/>
        <w:ind w:firstLine="851"/>
        <w:jc w:val="both"/>
        <w:rPr>
          <w:b/>
        </w:rPr>
      </w:pPr>
      <w:r w:rsidRPr="006C3AA1">
        <w:t>Исходя из вышесказанного, данная тема является в настоящее время очень актуальной и дает педагогу возможность для творчества.</w:t>
      </w:r>
      <w:r w:rsidRPr="006C3AA1">
        <w:rPr>
          <w:b/>
        </w:rPr>
        <w:t xml:space="preserve">       </w:t>
      </w:r>
    </w:p>
    <w:p w:rsidR="00EC6AFF" w:rsidRPr="006C3AA1" w:rsidRDefault="00EC6AFF" w:rsidP="00EC6AFF">
      <w:pPr>
        <w:spacing w:line="360" w:lineRule="auto"/>
        <w:ind w:firstLine="851"/>
        <w:jc w:val="both"/>
      </w:pPr>
      <w:r w:rsidRPr="006C3AA1">
        <w:t> Работа по развитию мелкой моторики детей дошкольного возраста через нетрадиционные техники рисования осуществляется с подгруппой детей.</w:t>
      </w:r>
    </w:p>
    <w:p w:rsidR="00EC6AFF" w:rsidRPr="006C3AA1" w:rsidRDefault="00EC6AFF" w:rsidP="00EC6AFF">
      <w:pPr>
        <w:spacing w:line="360" w:lineRule="auto"/>
        <w:ind w:firstLine="851"/>
        <w:jc w:val="both"/>
      </w:pPr>
      <w:r w:rsidRPr="006C3AA1">
        <w:t>Во многом результат работы ребёнка зависит от его заинтересованности, поэтому в деятельности важно активизировать внимание дошкольника, побудить его к дальнейшим действиям при помощи дополнительных стимулов. Такими стимулами могут быть:</w:t>
      </w:r>
    </w:p>
    <w:p w:rsidR="00EC6AFF" w:rsidRPr="006C3AA1" w:rsidRDefault="00EC6AFF" w:rsidP="00EC6AFF">
      <w:pPr>
        <w:numPr>
          <w:ilvl w:val="0"/>
          <w:numId w:val="5"/>
        </w:numPr>
        <w:spacing w:line="360" w:lineRule="auto"/>
        <w:jc w:val="both"/>
        <w:rPr>
          <w:i/>
        </w:rPr>
      </w:pPr>
      <w:r w:rsidRPr="006C3AA1">
        <w:rPr>
          <w:i/>
        </w:rPr>
        <w:t>игра, которая является основным видом деятельности детей;</w:t>
      </w:r>
    </w:p>
    <w:p w:rsidR="00EC6AFF" w:rsidRPr="006C3AA1" w:rsidRDefault="00EC6AFF" w:rsidP="00EC6AFF">
      <w:pPr>
        <w:numPr>
          <w:ilvl w:val="0"/>
          <w:numId w:val="5"/>
        </w:numPr>
        <w:spacing w:line="360" w:lineRule="auto"/>
        <w:jc w:val="both"/>
        <w:rPr>
          <w:i/>
        </w:rPr>
      </w:pPr>
      <w:r w:rsidRPr="006C3AA1">
        <w:rPr>
          <w:i/>
        </w:rPr>
        <w:t>сюрпризный момент - любимый герой сказки или мультфильма приходит в гости и приглашает ребенка отправиться в путешествие;</w:t>
      </w:r>
    </w:p>
    <w:p w:rsidR="00EC6AFF" w:rsidRPr="006C3AA1" w:rsidRDefault="00EC6AFF" w:rsidP="00EC6AFF">
      <w:pPr>
        <w:numPr>
          <w:ilvl w:val="0"/>
          <w:numId w:val="5"/>
        </w:numPr>
        <w:spacing w:line="360" w:lineRule="auto"/>
        <w:jc w:val="both"/>
        <w:rPr>
          <w:i/>
        </w:rPr>
      </w:pPr>
      <w:r w:rsidRPr="006C3AA1">
        <w:rPr>
          <w:i/>
        </w:rPr>
        <w:t xml:space="preserve">просьба о помощи, ведь дети никогда не откажутся помочь </w:t>
      </w:r>
      <w:proofErr w:type="gramStart"/>
      <w:r w:rsidRPr="006C3AA1">
        <w:rPr>
          <w:i/>
        </w:rPr>
        <w:t>слабому</w:t>
      </w:r>
      <w:proofErr w:type="gramEnd"/>
      <w:r w:rsidRPr="006C3AA1">
        <w:rPr>
          <w:i/>
        </w:rPr>
        <w:t>, им важно почувствовать себя значимыми;</w:t>
      </w:r>
    </w:p>
    <w:p w:rsidR="00EC6AFF" w:rsidRPr="006C3AA1" w:rsidRDefault="00EC6AFF" w:rsidP="00EC6AFF">
      <w:pPr>
        <w:numPr>
          <w:ilvl w:val="0"/>
          <w:numId w:val="5"/>
        </w:numPr>
        <w:spacing w:line="360" w:lineRule="auto"/>
        <w:jc w:val="both"/>
        <w:rPr>
          <w:i/>
        </w:rPr>
      </w:pPr>
      <w:r w:rsidRPr="006C3AA1">
        <w:rPr>
          <w:i/>
        </w:rPr>
        <w:t>музыкальное сопровождение;</w:t>
      </w:r>
    </w:p>
    <w:p w:rsidR="00EC6AFF" w:rsidRPr="006C3AA1" w:rsidRDefault="00EC6AFF" w:rsidP="00EC6AFF">
      <w:pPr>
        <w:numPr>
          <w:ilvl w:val="0"/>
          <w:numId w:val="5"/>
        </w:numPr>
        <w:spacing w:line="360" w:lineRule="auto"/>
        <w:jc w:val="both"/>
        <w:rPr>
          <w:i/>
        </w:rPr>
      </w:pPr>
      <w:r w:rsidRPr="006C3AA1">
        <w:rPr>
          <w:i/>
        </w:rPr>
        <w:t>яркая, хорошо продуманная наглядность и др.</w:t>
      </w:r>
    </w:p>
    <w:p w:rsidR="00EC6AFF" w:rsidRPr="006C3AA1" w:rsidRDefault="00EC6AFF" w:rsidP="00EC6AFF">
      <w:pPr>
        <w:spacing w:line="360" w:lineRule="auto"/>
        <w:jc w:val="both"/>
      </w:pPr>
      <w:r w:rsidRPr="006C3AA1">
        <w:t xml:space="preserve">       В своей работе использовала накопленный опыт по данному направлению и основной принцип дидактики: «от </w:t>
      </w:r>
      <w:proofErr w:type="gramStart"/>
      <w:r w:rsidRPr="006C3AA1">
        <w:t>простого</w:t>
      </w:r>
      <w:proofErr w:type="gramEnd"/>
      <w:r w:rsidRPr="006C3AA1">
        <w:t xml:space="preserve"> к сложному».</w:t>
      </w:r>
    </w:p>
    <w:p w:rsidR="00EC6AFF" w:rsidRPr="006C3AA1" w:rsidRDefault="00EC6AFF" w:rsidP="00EC6AFF">
      <w:pPr>
        <w:spacing w:line="360" w:lineRule="auto"/>
        <w:jc w:val="both"/>
        <w:rPr>
          <w:b/>
        </w:rPr>
      </w:pPr>
      <w:r w:rsidRPr="006C3AA1">
        <w:t>       </w:t>
      </w:r>
      <w:r w:rsidRPr="006C3AA1">
        <w:rPr>
          <w:b/>
        </w:rPr>
        <w:t>Система работы по использованию нетрадиционных техник рисования имеет следующую структуру.</w:t>
      </w:r>
    </w:p>
    <w:p w:rsidR="00EC6AFF" w:rsidRPr="006C3AA1" w:rsidRDefault="00EC6AFF" w:rsidP="00EC6AFF">
      <w:pPr>
        <w:spacing w:line="360" w:lineRule="auto"/>
        <w:jc w:val="both"/>
      </w:pPr>
      <w:r>
        <w:rPr>
          <w:b/>
          <w:i/>
        </w:rPr>
        <w:t>1.</w:t>
      </w:r>
      <w:r w:rsidRPr="006C3AA1">
        <w:rPr>
          <w:i/>
        </w:rPr>
        <w:t xml:space="preserve"> </w:t>
      </w:r>
      <w:r w:rsidRPr="006C3AA1">
        <w:rPr>
          <w:b/>
        </w:rPr>
        <w:t>«Тактильное рисование»:</w:t>
      </w:r>
    </w:p>
    <w:p w:rsidR="00EC6AFF" w:rsidRPr="006C3AA1" w:rsidRDefault="00EC6AFF" w:rsidP="00EC6AFF">
      <w:pPr>
        <w:spacing w:line="360" w:lineRule="auto"/>
        <w:jc w:val="both"/>
      </w:pPr>
      <w:r w:rsidRPr="006C3AA1">
        <w:t>«Рисование пальчиком»</w:t>
      </w:r>
    </w:p>
    <w:p w:rsidR="00EC6AFF" w:rsidRPr="006C3AA1" w:rsidRDefault="00EC6AFF" w:rsidP="00EC6AFF">
      <w:pPr>
        <w:spacing w:line="360" w:lineRule="auto"/>
        <w:jc w:val="both"/>
      </w:pPr>
      <w:r w:rsidRPr="006C3AA1">
        <w:t>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EC6AFF" w:rsidRPr="006C3AA1" w:rsidRDefault="00EC6AFF" w:rsidP="00EC6AFF">
      <w:pPr>
        <w:spacing w:line="360" w:lineRule="auto"/>
        <w:jc w:val="both"/>
        <w:rPr>
          <w:b/>
        </w:rPr>
      </w:pPr>
      <w:r w:rsidRPr="006C3AA1">
        <w:rPr>
          <w:b/>
        </w:rPr>
        <w:t>«Рисование ладошкой»:</w:t>
      </w:r>
    </w:p>
    <w:p w:rsidR="00EC6AFF" w:rsidRPr="006C3AA1" w:rsidRDefault="00EC6AFF" w:rsidP="00EC6AFF">
      <w:pPr>
        <w:spacing w:line="360" w:lineRule="auto"/>
        <w:jc w:val="both"/>
      </w:pPr>
      <w:r w:rsidRPr="006C3AA1">
        <w:t>ребёнок опускает ладошку в гуашь (всю кисть) или окрашивает её с помощью кисти и делает отпечаток на бумаге. Рисуют и правой и левой руками, окрашенными разными цветами. После работы руки вытираются салфетками, затем гуашь легко смывается.</w:t>
      </w:r>
    </w:p>
    <w:p w:rsidR="00EC6AFF" w:rsidRPr="006C3AA1" w:rsidRDefault="00EC6AFF" w:rsidP="00EC6AFF">
      <w:pPr>
        <w:spacing w:line="360" w:lineRule="auto"/>
        <w:jc w:val="both"/>
        <w:rPr>
          <w:b/>
        </w:rPr>
      </w:pPr>
      <w:r w:rsidRPr="006C3AA1">
        <w:rPr>
          <w:b/>
        </w:rPr>
        <w:t>«Точечный рисунок»</w:t>
      </w:r>
    </w:p>
    <w:p w:rsidR="00EC6AFF" w:rsidRPr="006C3AA1" w:rsidRDefault="00EC6AFF" w:rsidP="00EC6AFF">
      <w:pPr>
        <w:spacing w:line="360" w:lineRule="auto"/>
        <w:jc w:val="both"/>
      </w:pPr>
      <w:r w:rsidRPr="006C3AA1">
        <w:lastRenderedPageBreak/>
        <w:t>ребёнок опускает пальчик в гуашь, ставит его перпендикулярно к белому листу бумаги и начинает изображать.</w:t>
      </w:r>
    </w:p>
    <w:p w:rsidR="00EC6AFF" w:rsidRPr="006C3AA1" w:rsidRDefault="00EC6AFF" w:rsidP="00EC6AFF">
      <w:pPr>
        <w:spacing w:line="360" w:lineRule="auto"/>
        <w:jc w:val="both"/>
      </w:pPr>
      <w:r>
        <w:rPr>
          <w:b/>
        </w:rPr>
        <w:t xml:space="preserve">2. </w:t>
      </w:r>
      <w:r w:rsidRPr="006C3AA1">
        <w:t xml:space="preserve"> </w:t>
      </w:r>
      <w:r w:rsidRPr="006C3AA1">
        <w:rPr>
          <w:b/>
        </w:rPr>
        <w:t>«Использование дополнительных средств выразительности»:</w:t>
      </w:r>
    </w:p>
    <w:p w:rsidR="00EC6AFF" w:rsidRPr="006C3AA1" w:rsidRDefault="00EC6AFF" w:rsidP="00EC6AFF">
      <w:pPr>
        <w:spacing w:line="360" w:lineRule="auto"/>
        <w:jc w:val="both"/>
      </w:pPr>
      <w:r w:rsidRPr="006C3AA1">
        <w:t>«Оттиск печатками из пробки или ластика»</w:t>
      </w:r>
    </w:p>
    <w:p w:rsidR="00EC6AFF" w:rsidRPr="006C3AA1" w:rsidRDefault="00EC6AFF" w:rsidP="00EC6AFF">
      <w:pPr>
        <w:spacing w:line="360" w:lineRule="auto"/>
        <w:jc w:val="both"/>
      </w:pPr>
      <w:r w:rsidRPr="006C3AA1">
        <w:t>Способ получения изображения: ребёнок прижимает пробку к штемпельной подушке с краской и наносит оттиск на бумагу. Для получения другого цвета меняется и мисочка и пробка.</w:t>
      </w:r>
    </w:p>
    <w:p w:rsidR="00EC6AFF" w:rsidRPr="006C3AA1" w:rsidRDefault="00EC6AFF" w:rsidP="00EC6AFF">
      <w:pPr>
        <w:spacing w:line="360" w:lineRule="auto"/>
        <w:jc w:val="both"/>
        <w:rPr>
          <w:b/>
        </w:rPr>
      </w:pPr>
      <w:r w:rsidRPr="006C3AA1">
        <w:rPr>
          <w:b/>
        </w:rPr>
        <w:t>«Печать по трафарету»</w:t>
      </w:r>
    </w:p>
    <w:p w:rsidR="00EC6AFF" w:rsidRPr="006C3AA1" w:rsidRDefault="00EC6AFF" w:rsidP="00EC6AFF">
      <w:pPr>
        <w:spacing w:line="360" w:lineRule="auto"/>
        <w:jc w:val="both"/>
      </w:pPr>
      <w:r w:rsidRPr="006C3AA1">
        <w:t>Способ получения изображения: ребёнок прижимает печатку или поролоновый тампон к штемпельной подушке с краской и наносит оттиск на бумагу с помощью трафарета. Чтобы изменить цвет, берут другие тампон и трафарет.</w:t>
      </w:r>
    </w:p>
    <w:p w:rsidR="00EC6AFF" w:rsidRPr="006C3AA1" w:rsidRDefault="00EC6AFF" w:rsidP="00EC6AFF">
      <w:pPr>
        <w:spacing w:line="360" w:lineRule="auto"/>
        <w:jc w:val="both"/>
        <w:rPr>
          <w:b/>
        </w:rPr>
      </w:pPr>
      <w:r w:rsidRPr="006C3AA1">
        <w:rPr>
          <w:b/>
        </w:rPr>
        <w:t>«</w:t>
      </w:r>
      <w:proofErr w:type="spellStart"/>
      <w:r w:rsidRPr="006C3AA1">
        <w:rPr>
          <w:b/>
        </w:rPr>
        <w:t>Кляксография</w:t>
      </w:r>
      <w:proofErr w:type="spellEnd"/>
      <w:r w:rsidRPr="006C3AA1">
        <w:rPr>
          <w:b/>
        </w:rPr>
        <w:t xml:space="preserve"> обычная»</w:t>
      </w:r>
    </w:p>
    <w:p w:rsidR="00EC6AFF" w:rsidRPr="006C3AA1" w:rsidRDefault="00EC6AFF" w:rsidP="00EC6AFF">
      <w:pPr>
        <w:spacing w:line="360" w:lineRule="auto"/>
        <w:jc w:val="both"/>
      </w:pPr>
      <w:r w:rsidRPr="006C3AA1">
        <w:t>Способ получения изображения: ребёнок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EC6AFF" w:rsidRPr="006C3AA1" w:rsidRDefault="00EC6AFF" w:rsidP="00EC6AFF">
      <w:pPr>
        <w:spacing w:line="360" w:lineRule="auto"/>
        <w:jc w:val="both"/>
        <w:rPr>
          <w:b/>
        </w:rPr>
      </w:pPr>
      <w:r w:rsidRPr="006C3AA1">
        <w:rPr>
          <w:b/>
        </w:rPr>
        <w:t>«</w:t>
      </w:r>
      <w:proofErr w:type="spellStart"/>
      <w:r w:rsidRPr="006C3AA1">
        <w:rPr>
          <w:b/>
        </w:rPr>
        <w:t>Кляксография</w:t>
      </w:r>
      <w:proofErr w:type="spellEnd"/>
      <w:r w:rsidRPr="006C3AA1">
        <w:rPr>
          <w:b/>
        </w:rPr>
        <w:t xml:space="preserve"> трубочкой»</w:t>
      </w:r>
    </w:p>
    <w:p w:rsidR="00EC6AFF" w:rsidRPr="006C3AA1" w:rsidRDefault="00EC6AFF" w:rsidP="00EC6AFF">
      <w:pPr>
        <w:spacing w:line="360" w:lineRule="auto"/>
        <w:jc w:val="both"/>
      </w:pPr>
      <w:r w:rsidRPr="006C3AA1">
        <w:t>Способ получения изображения: ребёнок зачерпывает пластиковой ложкой краску, выливает её на лист, делая небольшое пятно (капельку). Затем на пятно дует из трубочки так, чтобы её конец не касался ни пятна, ни бумаги. При необходимости процедура повторяется. Недостающие детали дорисовываются.</w:t>
      </w:r>
    </w:p>
    <w:p w:rsidR="00EC6AFF" w:rsidRPr="006C3AA1" w:rsidRDefault="00EC6AFF" w:rsidP="00EC6AFF">
      <w:pPr>
        <w:spacing w:line="360" w:lineRule="auto"/>
        <w:jc w:val="both"/>
        <w:rPr>
          <w:b/>
        </w:rPr>
      </w:pPr>
      <w:r w:rsidRPr="006C3AA1">
        <w:rPr>
          <w:b/>
        </w:rPr>
        <w:t>«Оттиск смятой бумагой»</w:t>
      </w:r>
    </w:p>
    <w:p w:rsidR="00EC6AFF" w:rsidRPr="006C3AA1" w:rsidRDefault="00EC6AFF" w:rsidP="00EC6AFF">
      <w:pPr>
        <w:spacing w:line="360" w:lineRule="auto"/>
        <w:jc w:val="both"/>
      </w:pPr>
      <w:r w:rsidRPr="006C3AA1">
        <w:t>Способ получения изображения: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EC6AFF" w:rsidRPr="006C3AA1" w:rsidRDefault="00EC6AFF" w:rsidP="00EC6AFF">
      <w:pPr>
        <w:spacing w:line="360" w:lineRule="auto"/>
        <w:jc w:val="both"/>
        <w:rPr>
          <w:b/>
        </w:rPr>
      </w:pPr>
      <w:r w:rsidRPr="006C3AA1">
        <w:rPr>
          <w:b/>
        </w:rPr>
        <w:t>«Точечный рисунок»</w:t>
      </w:r>
    </w:p>
    <w:p w:rsidR="00EC6AFF" w:rsidRPr="006C3AA1" w:rsidRDefault="00EC6AFF" w:rsidP="00EC6AFF">
      <w:pPr>
        <w:spacing w:line="360" w:lineRule="auto"/>
        <w:jc w:val="both"/>
      </w:pPr>
      <w:r w:rsidRPr="006C3AA1">
        <w:t>Для реализации можно взять фломастер, карандаш, поставить его перпендикулярно к белому листу бумаги и начать изображать. Но вот лучше всего получаются точечные рисунки красками. Ватная палочка окунается в густую краску. А дальше принцип нанесения точек такой же.</w:t>
      </w:r>
    </w:p>
    <w:p w:rsidR="00EC6AFF" w:rsidRPr="006C3AA1" w:rsidRDefault="00EC6AFF" w:rsidP="00EC6AFF">
      <w:pPr>
        <w:spacing w:line="360" w:lineRule="auto"/>
        <w:jc w:val="both"/>
        <w:rPr>
          <w:b/>
        </w:rPr>
      </w:pPr>
      <w:r w:rsidRPr="006C3AA1">
        <w:rPr>
          <w:b/>
        </w:rPr>
        <w:t>«</w:t>
      </w:r>
      <w:proofErr w:type="spellStart"/>
      <w:r w:rsidRPr="006C3AA1">
        <w:rPr>
          <w:b/>
        </w:rPr>
        <w:t>Набрызг</w:t>
      </w:r>
      <w:proofErr w:type="spellEnd"/>
      <w:r w:rsidRPr="006C3AA1">
        <w:rPr>
          <w:b/>
        </w:rPr>
        <w:t>»</w:t>
      </w:r>
    </w:p>
    <w:p w:rsidR="00EC6AFF" w:rsidRPr="006C3AA1" w:rsidRDefault="00EC6AFF" w:rsidP="00EC6AFF">
      <w:pPr>
        <w:spacing w:line="360" w:lineRule="auto"/>
        <w:jc w:val="both"/>
      </w:pPr>
      <w:r w:rsidRPr="006C3AA1">
        <w:t>Способ получения изображения: ребенок набирает краску на кисть и ударяет кистью о картон, который держит над бумагой. Затем закрашивает лист акварелью в один или несколько цветов. Краска разбрызгивается на бумагу.</w:t>
      </w:r>
    </w:p>
    <w:p w:rsidR="00EC6AFF" w:rsidRPr="006C3AA1" w:rsidRDefault="00EC6AFF" w:rsidP="00EC6AFF">
      <w:pPr>
        <w:spacing w:line="360" w:lineRule="auto"/>
        <w:jc w:val="both"/>
        <w:rPr>
          <w:b/>
        </w:rPr>
      </w:pPr>
      <w:r w:rsidRPr="006C3AA1">
        <w:rPr>
          <w:b/>
        </w:rPr>
        <w:t>«Отпечатки листьев»</w:t>
      </w:r>
    </w:p>
    <w:p w:rsidR="00EC6AFF" w:rsidRPr="006C3AA1" w:rsidRDefault="00EC6AFF" w:rsidP="00EC6AFF">
      <w:pPr>
        <w:spacing w:line="360" w:lineRule="auto"/>
        <w:jc w:val="both"/>
      </w:pPr>
      <w:r w:rsidRPr="006C3AA1">
        <w:t>Способ получения изображения: ребенок покрывает листок дерева красками разных цветов, затем прикладывает его окрашенной стороной к бумаге для получения отпечатка. Каждый раз берется новый листок. Черешки у листьев можно дорисовать кистью.</w:t>
      </w:r>
    </w:p>
    <w:p w:rsidR="00EC6AFF" w:rsidRPr="006C3AA1" w:rsidRDefault="00EC6AFF" w:rsidP="00EC6AFF">
      <w:pPr>
        <w:spacing w:line="360" w:lineRule="auto"/>
        <w:jc w:val="both"/>
        <w:rPr>
          <w:b/>
        </w:rPr>
      </w:pPr>
      <w:r w:rsidRPr="006C3AA1">
        <w:rPr>
          <w:b/>
        </w:rPr>
        <w:t>«Поролоновые рисунки»</w:t>
      </w:r>
    </w:p>
    <w:p w:rsidR="00EC6AFF" w:rsidRPr="006C3AA1" w:rsidRDefault="00EC6AFF" w:rsidP="00EC6AFF">
      <w:pPr>
        <w:spacing w:line="360" w:lineRule="auto"/>
        <w:jc w:val="both"/>
      </w:pPr>
      <w:r w:rsidRPr="006C3AA1">
        <w:lastRenderedPageBreak/>
        <w:t>Делаем из поролона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w:t>
      </w:r>
    </w:p>
    <w:p w:rsidR="00EC6AFF" w:rsidRPr="006C3AA1" w:rsidRDefault="00EC6AFF" w:rsidP="00EC6AFF">
      <w:pPr>
        <w:spacing w:line="360" w:lineRule="auto"/>
        <w:jc w:val="both"/>
        <w:rPr>
          <w:b/>
        </w:rPr>
      </w:pPr>
      <w:r w:rsidRPr="006C3AA1">
        <w:rPr>
          <w:b/>
        </w:rPr>
        <w:t>«</w:t>
      </w:r>
      <w:proofErr w:type="gramStart"/>
      <w:r w:rsidRPr="006C3AA1">
        <w:rPr>
          <w:b/>
        </w:rPr>
        <w:t>Тычок</w:t>
      </w:r>
      <w:proofErr w:type="gramEnd"/>
      <w:r w:rsidRPr="006C3AA1">
        <w:rPr>
          <w:b/>
        </w:rPr>
        <w:t xml:space="preserve"> жёсткой полусухой кистью»</w:t>
      </w:r>
    </w:p>
    <w:p w:rsidR="00EC6AFF" w:rsidRPr="006C3AA1" w:rsidRDefault="00EC6AFF" w:rsidP="00EC6AFF">
      <w:pPr>
        <w:spacing w:line="360" w:lineRule="auto"/>
        <w:jc w:val="both"/>
      </w:pPr>
      <w:r w:rsidRPr="006C3AA1">
        <w:t>Способ получения изображения: ребёнок опускает в гуашь кисть и ударяет ею по бумаге, даже вертикально. При работе кисть в воду не опускается. Таким образом, заполняется весь лист, контур или шаблон. Получается имитация фактурности пушистой или колючей поверхности.</w:t>
      </w:r>
    </w:p>
    <w:p w:rsidR="00EC6AFF" w:rsidRPr="006C3AA1" w:rsidRDefault="00EC6AFF" w:rsidP="00EC6AFF">
      <w:pPr>
        <w:spacing w:line="360" w:lineRule="auto"/>
        <w:jc w:val="both"/>
        <w:rPr>
          <w:b/>
        </w:rPr>
      </w:pPr>
      <w:r w:rsidRPr="006C3AA1">
        <w:rPr>
          <w:b/>
        </w:rPr>
        <w:t>«Рисование мелками»</w:t>
      </w:r>
    </w:p>
    <w:p w:rsidR="00EC6AFF" w:rsidRPr="006C3AA1" w:rsidRDefault="00EC6AFF" w:rsidP="00EC6AFF">
      <w:pPr>
        <w:spacing w:line="360" w:lineRule="auto"/>
        <w:jc w:val="both"/>
      </w:pPr>
      <w:r w:rsidRPr="006C3AA1">
        <w:t xml:space="preserve">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w:t>
      </w:r>
    </w:p>
    <w:p w:rsidR="00EC6AFF" w:rsidRPr="006C3AA1" w:rsidRDefault="00EC6AFF" w:rsidP="00EC6AFF">
      <w:pPr>
        <w:spacing w:line="360" w:lineRule="auto"/>
        <w:jc w:val="both"/>
      </w:pPr>
      <w:r w:rsidRPr="006C3AA1">
        <w:t xml:space="preserve">мелок и уголь. Так, асфальт располагает к емкому изображению сюжетов. А на керамических плитках (которые порой в остатках хранятся где-нибудь в кладовой) мы рекомендуем изображать мелками или углем узоры, маленькие предметы. Большие камни (типа </w:t>
      </w:r>
      <w:proofErr w:type="spellStart"/>
      <w:r w:rsidRPr="006C3AA1">
        <w:t>волунов</w:t>
      </w:r>
      <w:proofErr w:type="spellEnd"/>
      <w:r w:rsidRPr="006C3AA1">
        <w:t>) просятся украсить их под изображение головы животного или под пенек. Смотря, что или кого по форме камень напоминает.</w:t>
      </w:r>
    </w:p>
    <w:p w:rsidR="00EC6AFF" w:rsidRPr="006C3AA1" w:rsidRDefault="00EC6AFF" w:rsidP="00EC6AFF">
      <w:pPr>
        <w:spacing w:line="360" w:lineRule="auto"/>
        <w:jc w:val="both"/>
        <w:rPr>
          <w:b/>
        </w:rPr>
      </w:pPr>
      <w:r w:rsidRPr="006C3AA1">
        <w:rPr>
          <w:b/>
        </w:rPr>
        <w:t>«Разрисовка маленьких камешков»</w:t>
      </w:r>
    </w:p>
    <w:p w:rsidR="00EC6AFF" w:rsidRPr="006C3AA1" w:rsidRDefault="00EC6AFF" w:rsidP="00EC6AFF">
      <w:pPr>
        <w:spacing w:line="360" w:lineRule="auto"/>
        <w:jc w:val="both"/>
      </w:pPr>
      <w:r w:rsidRPr="006C3AA1">
        <w:t>Разумеется, чаще всего ребенок изображает па плоскости, на бумаге, реже на асфальте,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форма камешка порой подскажет ребенку, какой образ в данном случае создать (а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самостоятельных детских играх, и приносить немалую пользу ее хозяину.</w:t>
      </w:r>
    </w:p>
    <w:p w:rsidR="00EC6AFF" w:rsidRPr="006C3AA1" w:rsidRDefault="00EC6AFF" w:rsidP="00EC6AFF">
      <w:pPr>
        <w:spacing w:line="360" w:lineRule="auto"/>
        <w:jc w:val="both"/>
        <w:rPr>
          <w:b/>
        </w:rPr>
      </w:pPr>
      <w:r w:rsidRPr="006C3AA1">
        <w:rPr>
          <w:b/>
        </w:rPr>
        <w:t xml:space="preserve">«Метод </w:t>
      </w:r>
      <w:proofErr w:type="spellStart"/>
      <w:r w:rsidRPr="006C3AA1">
        <w:rPr>
          <w:b/>
        </w:rPr>
        <w:t>ниткографии</w:t>
      </w:r>
      <w:proofErr w:type="spellEnd"/>
      <w:r w:rsidRPr="006C3AA1">
        <w:rPr>
          <w:b/>
        </w:rPr>
        <w:t>»</w:t>
      </w:r>
    </w:p>
    <w:p w:rsidR="00EC6AFF" w:rsidRPr="006C3AA1" w:rsidRDefault="00EC6AFF" w:rsidP="00EC6AFF">
      <w:pPr>
        <w:spacing w:line="360" w:lineRule="auto"/>
        <w:jc w:val="both"/>
      </w:pPr>
      <w:r w:rsidRPr="006C3AA1">
        <w:t xml:space="preserve">Вначале делается из картона экран размером 25х25 см. На картон наклеивается или бархатная бумага, или однотонный фланель. К экрану хорошо бы подготовить </w:t>
      </w:r>
      <w:proofErr w:type="gramStart"/>
      <w:r w:rsidRPr="006C3AA1">
        <w:t>симпатичные</w:t>
      </w:r>
      <w:proofErr w:type="gramEnd"/>
      <w:r w:rsidRPr="006C3AA1">
        <w:t xml:space="preserve">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одни цвета ниток, а к темной - совершенно другие. Так начинается постепенный путь к женскому ремеслу, очень нужному для них рукоделию.</w:t>
      </w:r>
    </w:p>
    <w:p w:rsidR="00EC6AFF" w:rsidRPr="006C3AA1" w:rsidRDefault="00EC6AFF" w:rsidP="00EC6AFF">
      <w:pPr>
        <w:spacing w:line="360" w:lineRule="auto"/>
        <w:jc w:val="both"/>
        <w:rPr>
          <w:b/>
        </w:rPr>
      </w:pPr>
      <w:r w:rsidRPr="006C3AA1">
        <w:rPr>
          <w:b/>
        </w:rPr>
        <w:lastRenderedPageBreak/>
        <w:t>«Рисование на мокрой бумаге»</w:t>
      </w:r>
    </w:p>
    <w:p w:rsidR="00EC6AFF" w:rsidRPr="006C3AA1" w:rsidRDefault="00EC6AFF" w:rsidP="00EC6AFF">
      <w:pPr>
        <w:spacing w:line="360" w:lineRule="auto"/>
        <w:jc w:val="both"/>
      </w:pPr>
      <w:r w:rsidRPr="006C3AA1">
        <w:t>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EC6AFF" w:rsidRPr="006C3AA1" w:rsidRDefault="00EC6AFF" w:rsidP="00EC6AFF">
      <w:pPr>
        <w:spacing w:line="360" w:lineRule="auto"/>
        <w:jc w:val="both"/>
        <w:rPr>
          <w:b/>
        </w:rPr>
      </w:pPr>
      <w:r w:rsidRPr="006C3AA1">
        <w:rPr>
          <w:b/>
        </w:rPr>
        <w:t>«Учимся делать фон»</w:t>
      </w:r>
    </w:p>
    <w:p w:rsidR="00EC6AFF" w:rsidRPr="006C3AA1" w:rsidRDefault="00EC6AFF" w:rsidP="00EC6AFF">
      <w:pPr>
        <w:spacing w:line="360" w:lineRule="auto"/>
        <w:jc w:val="both"/>
      </w:pPr>
      <w:r w:rsidRPr="006C3AA1">
        <w:t>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EC6AFF" w:rsidRPr="006C3AA1" w:rsidRDefault="00EC6AFF" w:rsidP="00EC6AFF">
      <w:pPr>
        <w:spacing w:line="360" w:lineRule="auto"/>
        <w:jc w:val="both"/>
      </w:pPr>
      <w:r>
        <w:rPr>
          <w:b/>
        </w:rPr>
        <w:t xml:space="preserve">3. </w:t>
      </w:r>
      <w:r w:rsidRPr="006C3AA1">
        <w:rPr>
          <w:b/>
        </w:rPr>
        <w:t xml:space="preserve"> «Использование смешанных техник»:</w:t>
      </w:r>
    </w:p>
    <w:p w:rsidR="00EC6AFF" w:rsidRPr="006C3AA1" w:rsidRDefault="00EC6AFF" w:rsidP="00EC6AFF">
      <w:pPr>
        <w:spacing w:line="360" w:lineRule="auto"/>
        <w:jc w:val="both"/>
        <w:rPr>
          <w:b/>
        </w:rPr>
      </w:pPr>
      <w:r w:rsidRPr="006C3AA1">
        <w:rPr>
          <w:b/>
        </w:rPr>
        <w:t>«Коллаж»</w:t>
      </w:r>
    </w:p>
    <w:p w:rsidR="00EC6AFF" w:rsidRPr="006C3AA1" w:rsidRDefault="00EC6AFF" w:rsidP="00EC6AFF">
      <w:pPr>
        <w:spacing w:line="360" w:lineRule="auto"/>
        <w:jc w:val="both"/>
      </w:pPr>
      <w:r w:rsidRPr="006C3AA1">
        <w:t>Само понятие объясняет смысл данного метода: в него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детей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w:t>
      </w:r>
    </w:p>
    <w:p w:rsidR="00EC6AFF" w:rsidRPr="006C3AA1" w:rsidRDefault="00EC6AFF" w:rsidP="00EC6AFF">
      <w:pPr>
        <w:spacing w:line="360" w:lineRule="auto"/>
        <w:jc w:val="both"/>
        <w:rPr>
          <w:b/>
        </w:rPr>
      </w:pPr>
      <w:r w:rsidRPr="006C3AA1">
        <w:rPr>
          <w:b/>
        </w:rPr>
        <w:t>«Рисуем с помощью открыток»</w:t>
      </w:r>
    </w:p>
    <w:p w:rsidR="00EC6AFF" w:rsidRPr="006C3AA1" w:rsidRDefault="00EC6AFF" w:rsidP="00EC6AFF">
      <w:pPr>
        <w:spacing w:line="360" w:lineRule="auto"/>
        <w:jc w:val="both"/>
      </w:pPr>
      <w:r w:rsidRPr="006C3AA1">
        <w:t>В самом деле, почти в каждом доме хранится масса старых открыток. Переберите вместе с 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w:t>
      </w:r>
      <w:proofErr w:type="gramStart"/>
      <w:r w:rsidRPr="006C3AA1">
        <w:t>х-</w:t>
      </w:r>
      <w:proofErr w:type="gramEnd"/>
      <w:r w:rsidRPr="006C3AA1">
        <w:t xml:space="preserve"> и даже пятилетний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воображение, знание сказок и изобразительные навыки, бесспорно, дорисует что-то к нему.</w:t>
      </w:r>
    </w:p>
    <w:p w:rsidR="00EC6AFF" w:rsidRPr="006C3AA1" w:rsidRDefault="00EC6AFF" w:rsidP="00EC6AFF">
      <w:pPr>
        <w:spacing w:line="360" w:lineRule="auto"/>
        <w:jc w:val="both"/>
        <w:rPr>
          <w:b/>
        </w:rPr>
      </w:pPr>
      <w:r w:rsidRPr="006C3AA1">
        <w:rPr>
          <w:b/>
        </w:rPr>
        <w:t>«Тканевые изображения»</w:t>
      </w:r>
    </w:p>
    <w:p w:rsidR="00EC6AFF" w:rsidRPr="006C3AA1" w:rsidRDefault="00EC6AFF" w:rsidP="00EC6AFF">
      <w:pPr>
        <w:spacing w:line="360" w:lineRule="auto"/>
        <w:jc w:val="both"/>
      </w:pPr>
      <w:r w:rsidRPr="006C3AA1">
        <w:t>В мешочек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Бывают ткани, которые могут хорошо послужить в качестве домика или туловища животного, или красивого зонтика, или шапочки для куклы, или сумочки.</w:t>
      </w:r>
    </w:p>
    <w:p w:rsidR="00EC6AFF" w:rsidRPr="006C3AA1" w:rsidRDefault="00EC6AFF" w:rsidP="00EC6AFF">
      <w:pPr>
        <w:spacing w:line="360" w:lineRule="auto"/>
        <w:jc w:val="both"/>
        <w:rPr>
          <w:b/>
        </w:rPr>
      </w:pPr>
      <w:r w:rsidRPr="006C3AA1">
        <w:rPr>
          <w:b/>
        </w:rPr>
        <w:t>«Рисование вдвоем на длинной полосе бумаги»</w:t>
      </w:r>
    </w:p>
    <w:p w:rsidR="00EC6AFF" w:rsidRPr="006C3AA1" w:rsidRDefault="00EC6AFF" w:rsidP="00EC6AFF">
      <w:pPr>
        <w:spacing w:line="360" w:lineRule="auto"/>
        <w:jc w:val="both"/>
      </w:pPr>
      <w:r w:rsidRPr="006C3AA1">
        <w:lastRenderedPageBreak/>
        <w:t>В данном случае длинная полоска поможет рисовать вдвоем, не мешая друг другу. Можно рисовать изолированные предметы или сюжеты, т.е. работать рядом. А потом желательно перейти к коллективному рисованию. Взрослые и ребенок договариваются кто, что будет рисовать, чтобы получился один сюжет.</w:t>
      </w:r>
    </w:p>
    <w:p w:rsidR="00EC6AFF" w:rsidRPr="006C3AA1" w:rsidRDefault="00EC6AFF" w:rsidP="00EC6AFF">
      <w:pPr>
        <w:spacing w:line="360" w:lineRule="auto"/>
        <w:jc w:val="both"/>
        <w:rPr>
          <w:b/>
        </w:rPr>
      </w:pPr>
      <w:r w:rsidRPr="006C3AA1">
        <w:rPr>
          <w:b/>
        </w:rPr>
        <w:t xml:space="preserve">«Восковые мелки или </w:t>
      </w:r>
      <w:proofErr w:type="spellStart"/>
      <w:r w:rsidRPr="006C3AA1">
        <w:rPr>
          <w:b/>
        </w:rPr>
        <w:t>свеча+акварель</w:t>
      </w:r>
      <w:proofErr w:type="spellEnd"/>
      <w:r w:rsidRPr="006C3AA1">
        <w:rPr>
          <w:b/>
        </w:rPr>
        <w:t>»</w:t>
      </w:r>
    </w:p>
    <w:p w:rsidR="00EC6AFF" w:rsidRPr="006C3AA1" w:rsidRDefault="00EC6AFF" w:rsidP="00EC6AFF">
      <w:pPr>
        <w:spacing w:line="360" w:lineRule="auto"/>
        <w:jc w:val="both"/>
      </w:pPr>
      <w:r w:rsidRPr="006C3AA1">
        <w:t>Способ получения изображения: ребёнок рисует восковыми мелками или свечой на бумаге. Затем закрашивает лист акварелью в один или несколько цветов. Рисунок остаётся не закрашенным.</w:t>
      </w:r>
    </w:p>
    <w:p w:rsidR="00EC6AFF" w:rsidRPr="006C3AA1" w:rsidRDefault="00EC6AFF" w:rsidP="00EC6AFF">
      <w:pPr>
        <w:spacing w:line="360" w:lineRule="auto"/>
        <w:jc w:val="both"/>
        <w:rPr>
          <w:b/>
        </w:rPr>
      </w:pPr>
      <w:r w:rsidRPr="006C3AA1">
        <w:rPr>
          <w:b/>
        </w:rPr>
        <w:t>Структура игровых занятий может выглядеть так:</w:t>
      </w:r>
    </w:p>
    <w:p w:rsidR="00EC6AFF" w:rsidRPr="006C3AA1" w:rsidRDefault="00EC6AFF" w:rsidP="00EC6AFF">
      <w:pPr>
        <w:numPr>
          <w:ilvl w:val="0"/>
          <w:numId w:val="6"/>
        </w:numPr>
        <w:spacing w:line="360" w:lineRule="auto"/>
        <w:jc w:val="both"/>
      </w:pPr>
      <w:r w:rsidRPr="006C3AA1">
        <w:t>Утренний круг, включающий в себя мотивацию детей, пальчиковую гимнастику (речевую игру, дыхательную гимнастику и др.).</w:t>
      </w:r>
    </w:p>
    <w:p w:rsidR="00EC6AFF" w:rsidRPr="006C3AA1" w:rsidRDefault="00EC6AFF" w:rsidP="00EC6AFF">
      <w:pPr>
        <w:numPr>
          <w:ilvl w:val="0"/>
          <w:numId w:val="6"/>
        </w:numPr>
        <w:spacing w:line="360" w:lineRule="auto"/>
        <w:jc w:val="both"/>
      </w:pPr>
      <w:r w:rsidRPr="006C3AA1">
        <w:t>Художественно – изобразительную деятельность.</w:t>
      </w:r>
    </w:p>
    <w:p w:rsidR="00EC6AFF" w:rsidRPr="006C3AA1" w:rsidRDefault="00EC6AFF" w:rsidP="00EC6AFF">
      <w:pPr>
        <w:numPr>
          <w:ilvl w:val="0"/>
          <w:numId w:val="6"/>
        </w:numPr>
        <w:tabs>
          <w:tab w:val="clear" w:pos="720"/>
          <w:tab w:val="num" w:pos="0"/>
        </w:tabs>
        <w:spacing w:line="360" w:lineRule="auto"/>
        <w:ind w:left="0" w:firstLine="360"/>
        <w:jc w:val="both"/>
      </w:pPr>
      <w:r w:rsidRPr="006C3AA1">
        <w:t>Итоговый круг, включающий в себя, поощрение детей, высказывание детей по работе, пальчиковую гимнастику и др.</w:t>
      </w:r>
    </w:p>
    <w:p w:rsidR="00EC6AFF" w:rsidRDefault="00EC6AFF" w:rsidP="00EC6AFF">
      <w:pPr>
        <w:spacing w:line="360" w:lineRule="auto"/>
        <w:ind w:firstLine="851"/>
        <w:jc w:val="both"/>
      </w:pPr>
      <w:r w:rsidRPr="006C3AA1">
        <w:t>Для реализации поставленных задач, предполагаю тесное сотрудничество с родителями воспитанников.</w:t>
      </w:r>
    </w:p>
    <w:p w:rsidR="00EC6AFF" w:rsidRPr="006C3AA1" w:rsidRDefault="00EC6AFF" w:rsidP="00EC6AFF">
      <w:pPr>
        <w:spacing w:line="360" w:lineRule="auto"/>
        <w:ind w:firstLine="851"/>
        <w:jc w:val="both"/>
      </w:pPr>
      <w:r w:rsidRPr="006C3AA1">
        <w:t> Работа с родителями предусматривает: оформление консультаций по теме развития мелкой моторики и использованию нетрадиционных техник рисования, папок - передвижек, информационных стендов, показ открытых мероприятий по теме, совместное оснащение группы бросовым материалом, выставки детского творчества и др.</w:t>
      </w:r>
    </w:p>
    <w:p w:rsidR="00EC6AFF" w:rsidRPr="006C3AA1" w:rsidRDefault="00EC6AFF" w:rsidP="00EC6AFF">
      <w:pPr>
        <w:spacing w:line="360" w:lineRule="auto"/>
        <w:jc w:val="center"/>
      </w:pPr>
      <w:r w:rsidRPr="006C3AA1">
        <w:rPr>
          <w:b/>
        </w:rPr>
        <w:t>Заключение.</w:t>
      </w:r>
    </w:p>
    <w:p w:rsidR="00EC6AFF" w:rsidRPr="006C3AA1" w:rsidRDefault="00EC6AFF" w:rsidP="00EC6AFF">
      <w:pPr>
        <w:spacing w:line="360" w:lineRule="auto"/>
        <w:ind w:firstLine="851"/>
        <w:jc w:val="both"/>
      </w:pPr>
      <w:proofErr w:type="gramStart"/>
      <w:r w:rsidRPr="006C3AA1">
        <w:t>Таким образом, при изучении опыта работы была сделана попытка найти возможные пути развития и совершенствования координации движений рук, зрительно - двигательной координации и развития мелкой моторики в процессе изобразительной деятельности, с учетом возрастных и индивидуальных возможностей детей.</w:t>
      </w:r>
      <w:proofErr w:type="gramEnd"/>
    </w:p>
    <w:p w:rsidR="00EC6AFF" w:rsidRPr="006C3AA1" w:rsidRDefault="00EC6AFF" w:rsidP="00EC6AFF">
      <w:pPr>
        <w:spacing w:line="360" w:lineRule="auto"/>
        <w:ind w:firstLine="851"/>
        <w:jc w:val="both"/>
      </w:pPr>
      <w:r w:rsidRPr="006C3AA1">
        <w:t>Из проведенной исследовательской работы можно сделать вывод, что использование в деятельности пальчиковых игр и упражнений, дидактических игр, нетрадиционных материалов, техник и индивидуального дифференцированного подхода способствовало развитию у детей мелкой моторики рук.</w:t>
      </w:r>
    </w:p>
    <w:p w:rsidR="00EC6AFF" w:rsidRPr="006C3AA1" w:rsidRDefault="00EC6AFF" w:rsidP="00EC6AFF">
      <w:pPr>
        <w:spacing w:line="360" w:lineRule="auto"/>
        <w:ind w:firstLine="851"/>
        <w:jc w:val="both"/>
      </w:pPr>
      <w:r w:rsidRPr="006C3AA1">
        <w:t>Считаю наиболее приемлемым использование в работе нетрадиционных техник изображения, т.к. дети получают не только знания и навыки, но и радость и удовольствие.</w:t>
      </w:r>
    </w:p>
    <w:p w:rsidR="00EC6AFF" w:rsidRPr="006C3AA1" w:rsidRDefault="00EC6AFF" w:rsidP="00EC6AFF">
      <w:pPr>
        <w:spacing w:line="360" w:lineRule="auto"/>
        <w:ind w:firstLine="851"/>
        <w:jc w:val="both"/>
      </w:pPr>
      <w:r w:rsidRPr="006C3AA1">
        <w:t>Многие виды нетрадиционного рисования способствуют повышению уровня развития зрительно - моторной координации. Для коррекции мелкой моторики рук имеют значение такие нетрадиционные техники изображения, как рисование руками: ладошкой, пальцами. Кроме того, внедрение в практику нетрадиционных техник изображения не утомляют дошкольников, у них сохраняется высокая активность, работоспособность на протяжении всего времени, отведенного на выполнение задания.</w:t>
      </w:r>
    </w:p>
    <w:p w:rsidR="00EC6AFF" w:rsidRPr="00D17B91" w:rsidRDefault="00EC6AFF" w:rsidP="00EC6AFF">
      <w:pPr>
        <w:spacing w:line="360" w:lineRule="auto"/>
        <w:ind w:firstLine="851"/>
        <w:jc w:val="both"/>
      </w:pPr>
      <w:r w:rsidRPr="006C3AA1">
        <w:t xml:space="preserve">В группе по возможности  </w:t>
      </w:r>
      <w:r>
        <w:t xml:space="preserve">старалась </w:t>
      </w:r>
      <w:r w:rsidRPr="006C3AA1">
        <w:t xml:space="preserve">создать условия для развития мелкой моторики. </w:t>
      </w:r>
      <w:proofErr w:type="gramStart"/>
      <w:r w:rsidRPr="006C3AA1">
        <w:t xml:space="preserve">Имеющийся материал расположен таким образом, чтобы дети могли свободно, по интересам </w:t>
      </w:r>
      <w:r w:rsidRPr="006C3AA1">
        <w:lastRenderedPageBreak/>
        <w:t>выбрать себе пособия для этого вида деятельности, при желании не только воспроизводить, продолжать то, что они делали в совместной деятельности с воспитателем, но и проявить свое творчество, а также закончить начатую работу, реализовать свои замыслы в самостоятельной деятельности на протяжении всего дня.</w:t>
      </w:r>
      <w:proofErr w:type="gramEnd"/>
      <w:r w:rsidRPr="006C3AA1">
        <w:t xml:space="preserve"> В своей дальнейшей работе буду продолжать использовать нетрадиционные материалы и техники в изобразительной деятельности, с учетом возраста и индивидуальных особенностей детей.</w:t>
      </w:r>
    </w:p>
    <w:p w:rsidR="00EC6AFF" w:rsidRPr="00D17B91" w:rsidRDefault="00EC6AFF" w:rsidP="00EC6AFF">
      <w:pPr>
        <w:spacing w:line="360" w:lineRule="auto"/>
        <w:jc w:val="center"/>
        <w:rPr>
          <w:b/>
        </w:rPr>
      </w:pPr>
      <w:r w:rsidRPr="006C3AA1">
        <w:rPr>
          <w:b/>
        </w:rPr>
        <w:t>Методические рекомендации</w:t>
      </w:r>
    </w:p>
    <w:p w:rsidR="00EC6AFF" w:rsidRPr="006C3AA1" w:rsidRDefault="00EC6AFF" w:rsidP="00EC6AFF">
      <w:pPr>
        <w:spacing w:line="360" w:lineRule="auto"/>
        <w:ind w:firstLine="851"/>
        <w:jc w:val="both"/>
      </w:pPr>
      <w:r w:rsidRPr="006C3AA1">
        <w:t>При организации занятия по нетрадиционному рисованию важно помнить, что для эффективного овладения дошкольниками умениями и навыками следует учитывать индивидуальные и возрастные особенности детей, их интересы и желания. По мере роста ребенка содержание занятий расширяется, элементы усложняются, меняется форма бумаги, возникают новые средства выразительности</w:t>
      </w: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8F24C8" w:rsidRDefault="008F24C8" w:rsidP="00EC6AFF">
      <w:pPr>
        <w:spacing w:line="360" w:lineRule="auto"/>
        <w:jc w:val="center"/>
        <w:rPr>
          <w:b/>
        </w:rPr>
      </w:pPr>
    </w:p>
    <w:p w:rsidR="008F24C8" w:rsidRDefault="008F24C8" w:rsidP="00EC6AFF">
      <w:pPr>
        <w:spacing w:line="360" w:lineRule="auto"/>
        <w:jc w:val="center"/>
        <w:rPr>
          <w:b/>
        </w:rPr>
      </w:pPr>
    </w:p>
    <w:p w:rsidR="008F24C8" w:rsidRDefault="008F24C8" w:rsidP="00EC6AFF">
      <w:pPr>
        <w:spacing w:line="360" w:lineRule="auto"/>
        <w:jc w:val="center"/>
        <w:rPr>
          <w:b/>
        </w:rPr>
      </w:pPr>
    </w:p>
    <w:p w:rsidR="008F24C8" w:rsidRDefault="008F24C8" w:rsidP="00EC6AFF">
      <w:pPr>
        <w:spacing w:line="360" w:lineRule="auto"/>
        <w:jc w:val="center"/>
        <w:rPr>
          <w:b/>
        </w:rPr>
      </w:pPr>
      <w:bookmarkStart w:id="0" w:name="_GoBack"/>
      <w:bookmarkEnd w:id="0"/>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Default="00EC6AFF" w:rsidP="00EC6AFF">
      <w:pPr>
        <w:spacing w:line="360" w:lineRule="auto"/>
        <w:jc w:val="center"/>
        <w:rPr>
          <w:b/>
        </w:rPr>
      </w:pPr>
    </w:p>
    <w:p w:rsidR="00EC6AFF" w:rsidRPr="006C3AA1" w:rsidRDefault="00EC6AFF" w:rsidP="00EC6AFF">
      <w:pPr>
        <w:spacing w:line="360" w:lineRule="auto"/>
        <w:jc w:val="center"/>
        <w:rPr>
          <w:b/>
        </w:rPr>
      </w:pPr>
      <w:r w:rsidRPr="006C3AA1">
        <w:rPr>
          <w:b/>
        </w:rPr>
        <w:lastRenderedPageBreak/>
        <w:t>Используемая литература:</w:t>
      </w:r>
    </w:p>
    <w:p w:rsidR="00EC6AFF" w:rsidRPr="006C3AA1" w:rsidRDefault="00EC6AFF" w:rsidP="00EC6AFF">
      <w:pPr>
        <w:numPr>
          <w:ilvl w:val="0"/>
          <w:numId w:val="7"/>
        </w:numPr>
        <w:spacing w:line="360" w:lineRule="auto"/>
        <w:jc w:val="both"/>
      </w:pPr>
      <w:r w:rsidRPr="006C3AA1">
        <w:t>Аверина И.Е. Физкультурные минутки и динамические паузы в ДОУ. – М.: Айрис-пресс, 2006 г.</w:t>
      </w:r>
    </w:p>
    <w:p w:rsidR="00EC6AFF" w:rsidRPr="006C3AA1" w:rsidRDefault="00EC6AFF" w:rsidP="00EC6AFF">
      <w:pPr>
        <w:numPr>
          <w:ilvl w:val="0"/>
          <w:numId w:val="7"/>
        </w:numPr>
        <w:spacing w:line="360" w:lineRule="auto"/>
        <w:jc w:val="both"/>
      </w:pPr>
      <w:proofErr w:type="spellStart"/>
      <w:r w:rsidRPr="006C3AA1">
        <w:t>Рузанова</w:t>
      </w:r>
      <w:proofErr w:type="spellEnd"/>
      <w:r w:rsidRPr="006C3AA1">
        <w:t xml:space="preserve"> Ю.В. Развитие моторики рук в нетрадиционной изобразительной деятельности: Техники выполнения работ, планирование, упражнения для физкультминуток. – СПб</w:t>
      </w:r>
      <w:proofErr w:type="gramStart"/>
      <w:r w:rsidRPr="006C3AA1">
        <w:t xml:space="preserve">.: </w:t>
      </w:r>
      <w:proofErr w:type="gramEnd"/>
      <w:r w:rsidRPr="006C3AA1">
        <w:t>КАРО, 2009 г.</w:t>
      </w:r>
    </w:p>
    <w:p w:rsidR="00EC6AFF" w:rsidRPr="006C3AA1" w:rsidRDefault="00EC6AFF" w:rsidP="00EC6AFF">
      <w:pPr>
        <w:numPr>
          <w:ilvl w:val="0"/>
          <w:numId w:val="7"/>
        </w:numPr>
        <w:spacing w:line="360" w:lineRule="auto"/>
        <w:jc w:val="both"/>
      </w:pPr>
      <w:r w:rsidRPr="006C3AA1">
        <w:t>Никитина А.В. Нетрадиционные техники рисования в детском саду</w:t>
      </w:r>
      <w:proofErr w:type="gramStart"/>
      <w:r w:rsidRPr="006C3AA1">
        <w:t>.</w:t>
      </w:r>
      <w:proofErr w:type="gramEnd"/>
      <w:r w:rsidRPr="006C3AA1">
        <w:t xml:space="preserve"> </w:t>
      </w:r>
      <w:proofErr w:type="gramStart"/>
      <w:r w:rsidRPr="006C3AA1">
        <w:t>п</w:t>
      </w:r>
      <w:proofErr w:type="gramEnd"/>
      <w:r w:rsidRPr="006C3AA1">
        <w:t>ланирование, конспекты занятий: Пособие для воспитателей и заинтересованных родителей.- СПб</w:t>
      </w:r>
      <w:proofErr w:type="gramStart"/>
      <w:r w:rsidRPr="006C3AA1">
        <w:t xml:space="preserve">.: </w:t>
      </w:r>
      <w:proofErr w:type="gramEnd"/>
      <w:r w:rsidRPr="006C3AA1">
        <w:t>КАРО, 2010 г.</w:t>
      </w:r>
    </w:p>
    <w:p w:rsidR="00EC6AFF" w:rsidRPr="006C3AA1" w:rsidRDefault="00EC6AFF" w:rsidP="00EC6AFF">
      <w:pPr>
        <w:numPr>
          <w:ilvl w:val="0"/>
          <w:numId w:val="7"/>
        </w:numPr>
        <w:spacing w:line="360" w:lineRule="auto"/>
        <w:jc w:val="both"/>
      </w:pPr>
      <w:r w:rsidRPr="006C3AA1">
        <w:t>Г. И. Давыдова «Нетрадиционные техники рисования в детском саду», М.: «Издательство Скрипторий 2003», 2008 г.</w:t>
      </w:r>
    </w:p>
    <w:p w:rsidR="00EC6AFF" w:rsidRPr="006C3AA1" w:rsidRDefault="00EC6AFF" w:rsidP="00EC6AFF">
      <w:pPr>
        <w:numPr>
          <w:ilvl w:val="0"/>
          <w:numId w:val="7"/>
        </w:numPr>
        <w:spacing w:line="360" w:lineRule="auto"/>
        <w:jc w:val="both"/>
      </w:pPr>
      <w:r w:rsidRPr="006C3AA1">
        <w:t xml:space="preserve">И. В. </w:t>
      </w:r>
      <w:proofErr w:type="spellStart"/>
      <w:r w:rsidRPr="006C3AA1">
        <w:t>Тюфанова</w:t>
      </w:r>
      <w:proofErr w:type="spellEnd"/>
      <w:r w:rsidRPr="006C3AA1">
        <w:t xml:space="preserve"> «Мастерская юных художников. Развитие изобразительных способностей старших дошкольников», Санкт-Петербург, изд-во «</w:t>
      </w:r>
      <w:proofErr w:type="spellStart"/>
      <w:r w:rsidRPr="006C3AA1">
        <w:t>Детсво</w:t>
      </w:r>
      <w:proofErr w:type="spellEnd"/>
      <w:r w:rsidRPr="006C3AA1">
        <w:t>-Пресс», 2004 г.</w:t>
      </w:r>
    </w:p>
    <w:p w:rsidR="00EC6AFF" w:rsidRPr="006C3AA1" w:rsidRDefault="00EC6AFF" w:rsidP="00EC6AFF">
      <w:pPr>
        <w:numPr>
          <w:ilvl w:val="0"/>
          <w:numId w:val="7"/>
        </w:numPr>
        <w:spacing w:line="360" w:lineRule="auto"/>
        <w:jc w:val="both"/>
      </w:pPr>
      <w:r w:rsidRPr="006C3AA1">
        <w:t xml:space="preserve">А. А. Фатеева «Рисуем без кисточки», Ярославль, изд-во «Академия </w:t>
      </w:r>
      <w:proofErr w:type="gramStart"/>
      <w:r w:rsidRPr="006C3AA1">
        <w:t>развития-Академия</w:t>
      </w:r>
      <w:proofErr w:type="gramEnd"/>
      <w:r w:rsidRPr="006C3AA1">
        <w:t xml:space="preserve"> холдинг», 2004 г.</w:t>
      </w:r>
    </w:p>
    <w:p w:rsidR="00EC6AFF" w:rsidRPr="006C3AA1" w:rsidRDefault="00EC6AFF" w:rsidP="00EC6AFF">
      <w:pPr>
        <w:numPr>
          <w:ilvl w:val="0"/>
          <w:numId w:val="7"/>
        </w:numPr>
        <w:spacing w:line="360" w:lineRule="auto"/>
        <w:jc w:val="both"/>
      </w:pPr>
      <w:r w:rsidRPr="006C3AA1">
        <w:t>«Рисование с детьми дошкольного возраста. Нетрадиционные техники» под редакцией Р. Г. Казаковой, Москва, изд-во «Творческий центр Сфера», 2005 г.</w:t>
      </w:r>
    </w:p>
    <w:p w:rsidR="00EC6AFF" w:rsidRPr="006C3AA1" w:rsidRDefault="00EC6AFF" w:rsidP="00EC6AFF">
      <w:pPr>
        <w:numPr>
          <w:ilvl w:val="0"/>
          <w:numId w:val="7"/>
        </w:numPr>
        <w:spacing w:line="360" w:lineRule="auto"/>
        <w:jc w:val="both"/>
      </w:pPr>
      <w:r w:rsidRPr="006C3AA1">
        <w:t>И. А. Лыкова «Изобразительная деятельность в детском саду», Москва, изд-во «Карапуз-Дидактика», 2007 г.</w:t>
      </w:r>
    </w:p>
    <w:p w:rsidR="00EC6AFF" w:rsidRPr="006C3AA1" w:rsidRDefault="00EC6AFF" w:rsidP="00EC6AFF">
      <w:pPr>
        <w:numPr>
          <w:ilvl w:val="0"/>
          <w:numId w:val="7"/>
        </w:numPr>
        <w:spacing w:line="360" w:lineRule="auto"/>
        <w:jc w:val="both"/>
      </w:pPr>
      <w:r w:rsidRPr="006C3AA1">
        <w:t>Материалы сети Интернет. Давыдова Г. Н. Нетрадиционная техника рисования в детском саду. Ч. 2. – М.: «Издательство Скрипторий 2003», 2008. – 72 с.</w:t>
      </w:r>
    </w:p>
    <w:p w:rsidR="00EC6AFF" w:rsidRPr="00D17B91" w:rsidRDefault="00EC6AFF" w:rsidP="00EC6AFF">
      <w:pPr>
        <w:numPr>
          <w:ilvl w:val="0"/>
          <w:numId w:val="7"/>
        </w:numPr>
        <w:spacing w:line="360" w:lineRule="auto"/>
        <w:jc w:val="both"/>
      </w:pPr>
      <w:r w:rsidRPr="006C3AA1">
        <w:t xml:space="preserve">Казакова Р.Г., </w:t>
      </w:r>
      <w:proofErr w:type="spellStart"/>
      <w:r w:rsidRPr="006C3AA1">
        <w:t>Сайганова</w:t>
      </w:r>
      <w:proofErr w:type="spellEnd"/>
      <w:r w:rsidRPr="006C3AA1">
        <w:t xml:space="preserve"> Т.И. Рисование с детьми дошкольного возраста: Нетрадиционные техники, планирование, конспекты занятий. – М.: Сфера, 2005. – 155 с.</w:t>
      </w:r>
    </w:p>
    <w:p w:rsidR="00EC6AFF" w:rsidRPr="006C3AA1" w:rsidRDefault="00EC6AFF" w:rsidP="00EC6AFF">
      <w:pPr>
        <w:numPr>
          <w:ilvl w:val="0"/>
          <w:numId w:val="7"/>
        </w:numPr>
        <w:spacing w:line="360" w:lineRule="auto"/>
        <w:jc w:val="both"/>
      </w:pPr>
      <w:r w:rsidRPr="006C3AA1">
        <w:t xml:space="preserve">Немешаева Е. Рисуем пальчиками. Первые уроки рисования. Для самых маленьких – М.: ООО </w:t>
      </w:r>
      <w:proofErr w:type="spellStart"/>
      <w:r w:rsidRPr="006C3AA1">
        <w:t>Астрель</w:t>
      </w:r>
      <w:proofErr w:type="spellEnd"/>
      <w:r w:rsidRPr="006C3AA1">
        <w:t>, 2012. – 80 с.</w:t>
      </w:r>
    </w:p>
    <w:p w:rsidR="00EC6AFF" w:rsidRPr="006C3AA1" w:rsidRDefault="00EC6AFF" w:rsidP="00EC6AFF">
      <w:pPr>
        <w:numPr>
          <w:ilvl w:val="0"/>
          <w:numId w:val="7"/>
        </w:numPr>
        <w:spacing w:line="360" w:lineRule="auto"/>
        <w:jc w:val="both"/>
      </w:pPr>
      <w:proofErr w:type="spellStart"/>
      <w:r w:rsidRPr="006C3AA1">
        <w:t>Пищикова</w:t>
      </w:r>
      <w:proofErr w:type="spellEnd"/>
      <w:r w:rsidRPr="006C3AA1">
        <w:t xml:space="preserve"> Н.Г. Работа с бумагой в нетрадиционной технике – М: ООО "Скрипторий </w:t>
      </w:r>
      <w:smartTag w:uri="urn:schemas-microsoft-com:office:smarttags" w:element="metricconverter">
        <w:smartTagPr>
          <w:attr w:name="ProductID" w:val="2003”"/>
        </w:smartTagPr>
        <w:r w:rsidRPr="006C3AA1">
          <w:t>2003”</w:t>
        </w:r>
      </w:smartTag>
      <w:r w:rsidRPr="006C3AA1">
        <w:t xml:space="preserve"> 2006.</w:t>
      </w:r>
    </w:p>
    <w:p w:rsidR="00EC6AFF" w:rsidRPr="006C3AA1" w:rsidRDefault="00EC6AFF" w:rsidP="00EC6AFF">
      <w:pPr>
        <w:spacing w:line="360" w:lineRule="auto"/>
        <w:jc w:val="both"/>
      </w:pPr>
    </w:p>
    <w:p w:rsidR="00EC6AFF" w:rsidRPr="006C3AA1" w:rsidRDefault="00EC6AFF" w:rsidP="00EC6AFF">
      <w:pPr>
        <w:spacing w:line="360" w:lineRule="auto"/>
        <w:jc w:val="both"/>
      </w:pPr>
    </w:p>
    <w:p w:rsidR="00EC6AFF" w:rsidRPr="007244D4" w:rsidRDefault="00EC6AFF" w:rsidP="00EC6AFF">
      <w:pPr>
        <w:spacing w:line="360" w:lineRule="auto"/>
        <w:jc w:val="both"/>
      </w:pPr>
      <w:r w:rsidRPr="007244D4">
        <w:t>.</w:t>
      </w:r>
    </w:p>
    <w:p w:rsidR="00EC6AFF" w:rsidRPr="007244D4" w:rsidRDefault="00EC6AFF" w:rsidP="00EC6AFF">
      <w:pPr>
        <w:spacing w:line="360" w:lineRule="auto"/>
        <w:jc w:val="both"/>
      </w:pPr>
    </w:p>
    <w:p w:rsidR="00EC6AFF" w:rsidRPr="007244D4" w:rsidRDefault="00EC6AFF" w:rsidP="00EC6AFF">
      <w:pPr>
        <w:spacing w:line="360" w:lineRule="auto"/>
        <w:jc w:val="both"/>
      </w:pPr>
    </w:p>
    <w:p w:rsidR="00957290" w:rsidRDefault="00957290"/>
    <w:sectPr w:rsidR="00957290" w:rsidSect="009965D9">
      <w:pgSz w:w="11906" w:h="16838"/>
      <w:pgMar w:top="360" w:right="566" w:bottom="36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6B67"/>
    <w:multiLevelType w:val="multilevel"/>
    <w:tmpl w:val="4B34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8854CC"/>
    <w:multiLevelType w:val="multilevel"/>
    <w:tmpl w:val="DB6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B431F2"/>
    <w:multiLevelType w:val="multilevel"/>
    <w:tmpl w:val="C078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997C49"/>
    <w:multiLevelType w:val="multilevel"/>
    <w:tmpl w:val="8A7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D81CB9"/>
    <w:multiLevelType w:val="multilevel"/>
    <w:tmpl w:val="27A4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E0758F"/>
    <w:multiLevelType w:val="hybridMultilevel"/>
    <w:tmpl w:val="D4045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65619B"/>
    <w:multiLevelType w:val="multilevel"/>
    <w:tmpl w:val="72C4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190BE7"/>
    <w:multiLevelType w:val="hybridMultilevel"/>
    <w:tmpl w:val="0174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9"/>
  <w:drawingGridVerticalSpacing w:val="119"/>
  <w:displayHorizontalDrawingGridEvery w:val="0"/>
  <w:displayVerticalDrawingGridEvery w:val="3"/>
  <w:doNotUseMarginsForDrawingGridOrigin/>
  <w:drawingGridVerticalOrigin w:val="198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FF"/>
    <w:rsid w:val="008F24C8"/>
    <w:rsid w:val="00957290"/>
    <w:rsid w:val="00EC6AFF"/>
    <w:rsid w:val="00F84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4C8"/>
    <w:rPr>
      <w:rFonts w:ascii="Tahoma" w:hAnsi="Tahoma" w:cs="Tahoma"/>
      <w:sz w:val="16"/>
      <w:szCs w:val="16"/>
    </w:rPr>
  </w:style>
  <w:style w:type="character" w:customStyle="1" w:styleId="a4">
    <w:name w:val="Текст выноски Знак"/>
    <w:basedOn w:val="a0"/>
    <w:link w:val="a3"/>
    <w:uiPriority w:val="99"/>
    <w:semiHidden/>
    <w:rsid w:val="008F24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A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4C8"/>
    <w:rPr>
      <w:rFonts w:ascii="Tahoma" w:hAnsi="Tahoma" w:cs="Tahoma"/>
      <w:sz w:val="16"/>
      <w:szCs w:val="16"/>
    </w:rPr>
  </w:style>
  <w:style w:type="character" w:customStyle="1" w:styleId="a4">
    <w:name w:val="Текст выноски Знак"/>
    <w:basedOn w:val="a0"/>
    <w:link w:val="a3"/>
    <w:uiPriority w:val="99"/>
    <w:semiHidden/>
    <w:rsid w:val="008F24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4401</Words>
  <Characters>25089</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2016-02-09T08:57:00Z</cp:lastPrinted>
  <dcterms:created xsi:type="dcterms:W3CDTF">2016-02-09T06:24:00Z</dcterms:created>
  <dcterms:modified xsi:type="dcterms:W3CDTF">2016-02-09T09:12:00Z</dcterms:modified>
</cp:coreProperties>
</file>