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086" w:rsidRPr="00877086" w:rsidRDefault="00877086" w:rsidP="00877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проведения регионального этапа</w:t>
      </w:r>
    </w:p>
    <w:p w:rsidR="00877086" w:rsidRPr="00877086" w:rsidRDefault="00877086" w:rsidP="00877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1. Базовые определения и роли Турнира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hanging="2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определения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right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Секция – совокупность четырех, трех или пяти команд, членов жюри и ведущего, которые совместно участвуют в Турнире в одной и той же аудитории в один и тот же день.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righ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– последовательность вызовов для данной Секции, в ходе которой каждая команда последовательно проявляет роль Докладчика, Оппонента и Рецензента по одному разу.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 – временной промежуток, начинающий</w:t>
      </w:r>
      <w:r w:rsidRPr="00877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 момента разрешения ведущим команде-оппоненту приступать к вызову команды докладчика, заканчивающийся выставлением оценок Докладчику, Оппоненту и Рецензенту. Термины «Тур», «Вызов» и «Раунд» являются взаимозаменяемыми. </w:t>
      </w: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– балл, который выставляется непосредственно членами жюри.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может быть равной 2, 3-, 3, 3+, 4-, 4, 4+, 5-, 5 и 5+.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Технический балл (ТБ) – балл, служащий для более корректного оценивания выступления. Технический балл может быть от 2 до 60, в зависимости от оценки Жюри.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hanging="2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Турнир проходит в 2 или более этапов.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right="420" w:hanging="2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Детали проведения этапов определяются количеством команд, участвующих в Турнире.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0"/>
          <w:numId w:val="3"/>
        </w:numPr>
        <w:tabs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Действующими лицами Турнира являются: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команда-докладчик;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оппонент;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команда-оппонент;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команда-рецензент;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right="3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команда-наблюдатель (в случае четырёх и более команд-участниц этапов); </w:t>
      </w: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капитаны команд;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заместители капитанов команд;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жюри;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зрители.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hanging="2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</w:t>
      </w:r>
    </w:p>
    <w:p w:rsidR="00877086" w:rsidRPr="00877086" w:rsidRDefault="00877086" w:rsidP="00877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a. объявляет о начале и конце каждой части тура</w:t>
      </w:r>
    </w:p>
    <w:p w:rsidR="00877086" w:rsidRPr="00877086" w:rsidRDefault="00877086" w:rsidP="00877086">
      <w:pPr>
        <w:numPr>
          <w:ilvl w:val="1"/>
          <w:numId w:val="4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отклонять заданные вопросы в случае их некорректности или сомнительности в отношении к задаче; </w:t>
      </w:r>
    </w:p>
    <w:p w:rsidR="00877086" w:rsidRPr="00877086" w:rsidRDefault="00877086" w:rsidP="00877086">
      <w:pPr>
        <w:numPr>
          <w:ilvl w:val="1"/>
          <w:numId w:val="4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разрешает спорные и конфликтные ситуации, возникающие в ходе Турнира;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1"/>
          <w:numId w:val="4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обладает правом окончательного слова в разъяснении спорных ситуаций; </w:t>
      </w:r>
    </w:p>
    <w:p w:rsidR="00877086" w:rsidRPr="00877086" w:rsidRDefault="00877086" w:rsidP="00877086">
      <w:pPr>
        <w:numPr>
          <w:ilvl w:val="1"/>
          <w:numId w:val="4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останавливает любую часть тура в случае истечения отведенного на неё времени; </w:t>
      </w:r>
    </w:p>
    <w:p w:rsidR="00877086" w:rsidRPr="00877086" w:rsidRDefault="00877086" w:rsidP="00877086">
      <w:pPr>
        <w:numPr>
          <w:ilvl w:val="1"/>
          <w:numId w:val="4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разрешить или отказать рецензенту взять на себя роль оппонента; </w:t>
      </w:r>
    </w:p>
    <w:p w:rsidR="00877086" w:rsidRPr="00877086" w:rsidRDefault="00877086" w:rsidP="00877086">
      <w:pPr>
        <w:numPr>
          <w:ilvl w:val="1"/>
          <w:numId w:val="4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объявляет проставленные жюри оценки в конце каждого тура.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5"/>
        </w:numPr>
        <w:tabs>
          <w:tab w:val="num" w:pos="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Докладчик: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представля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т р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е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шение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задачи;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отвечает на оппонирование, на рецензирование;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отвечает на вопросы, заданные командами, жюрии и зрителями;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оценку за своё выступление, которая идёт как в командный, так </w:t>
      </w:r>
    </w:p>
    <w:p w:rsidR="00877086" w:rsidRPr="00877086" w:rsidRDefault="00877086" w:rsidP="00877086">
      <w:pPr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 личный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зачёт.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0"/>
          <w:numId w:val="5"/>
        </w:numPr>
        <w:tabs>
          <w:tab w:val="num" w:pos="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Команда-докладчик: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выдвигает от себя докладчика, имя и фамилию которого объявляет капитан команды;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задавать вопросы оппоненту в ходе общей дискуссии;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на замену докладчика, но не более одного раза за тур; в случае замены докладчика оценка идёт в пользу второго (вышедшего на замену) докладчика.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5"/>
        </w:numPr>
        <w:tabs>
          <w:tab w:val="num" w:pos="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Оппонент: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краткую характеристику доклада докладчика решения задачи командой-докладчиком;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высказывает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замечания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относительно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доклада;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задавать вопросы докладчику в ходе общей дискуссии задачи;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 общий вывод о решении задачи докладчиком;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оценку за своё выступление, технический балл которой идет как в командный, таки в личный зачет.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5"/>
        </w:numPr>
        <w:tabs>
          <w:tab w:val="num" w:pos="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Команда-оппонент: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выдвигает от себя оппонента, имя и фамилию которого объявляет капитан команды;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5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задавать вопросы докладчику в ходе общей полемики.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5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Рецензент: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 выступление докладчика и оппонента;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 недостатки доклада, незамеченные оппонентом;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взять на себя роль оппонента (исключительно разрешения ведущего) случае, в если он обоснованно считает, что оппонент справил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с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своими целями; </w:t>
      </w:r>
    </w:p>
    <w:p w:rsidR="00877086" w:rsidRPr="00877086" w:rsidRDefault="00877086" w:rsidP="00877086">
      <w:pPr>
        <w:numPr>
          <w:ilvl w:val="1"/>
          <w:numId w:val="5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 общий вывод относительно того, справились докладчик, оппонент со своими целями; </w:t>
      </w:r>
    </w:p>
    <w:p w:rsidR="00877086" w:rsidRPr="00877086" w:rsidRDefault="00877086" w:rsidP="00877086">
      <w:pPr>
        <w:numPr>
          <w:ilvl w:val="1"/>
          <w:numId w:val="6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ge7"/>
      <w:bookmarkEnd w:id="0"/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оценку за своё выступление, которая идёт как в командный, так </w:t>
      </w:r>
    </w:p>
    <w:p w:rsidR="00877086" w:rsidRPr="00877086" w:rsidRDefault="00877086" w:rsidP="00877086">
      <w:pPr>
        <w:numPr>
          <w:ilvl w:val="3"/>
          <w:numId w:val="6"/>
        </w:numPr>
        <w:tabs>
          <w:tab w:val="num" w:pos="812"/>
        </w:tabs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 личный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зачёт.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Команда-наблюдатель и команда-рецензент: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право задавать вопросы докладчику, оппоненту в ходе общей дискуссии.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Капитаны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команд: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официальными представителями своих команд перед ведущим </w:t>
      </w:r>
    </w:p>
    <w:p w:rsidR="00877086" w:rsidRPr="00877086" w:rsidRDefault="00877086" w:rsidP="00877086">
      <w:pPr>
        <w:numPr>
          <w:ilvl w:val="3"/>
          <w:numId w:val="7"/>
        </w:numPr>
        <w:tabs>
          <w:tab w:val="num" w:pos="812"/>
        </w:tabs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жюри; </w:t>
      </w: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право отказаться от вызова в случае, если команда выступает в роли докладчика в соответствии с ч..3. п.6; </w:t>
      </w: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право объяви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тайм-аут на 30 секунд в любой момент тура между завершением доклада и вопросами жюри, но не более чем 1 раз за этап; </w:t>
      </w: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объявляют любые решения своей команды </w:t>
      </w:r>
    </w:p>
    <w:p w:rsidR="00877086" w:rsidRPr="00877086" w:rsidRDefault="00877086" w:rsidP="00877086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Заместители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капитанов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команд: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выполняют обязанности капитанов своей команды в случае, когда капитан делает выступление в качестве докладчика, оппонента или рецензента.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Жюри: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 выступление докладчика, оппонента и команды-рецензента в порядке, определённом настоящими Правилами; </w:t>
      </w: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задаёт вопросы докладчику оппоненту до начала полемики; </w:t>
      </w: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задавать вопросы докладчику и оппоненту в ходе общей дискуссии.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Председатель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жюри: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приоритетное право из членов жюри задавать вопросы докладчику </w:t>
      </w:r>
    </w:p>
    <w:p w:rsidR="00877086" w:rsidRPr="00877086" w:rsidRDefault="00877086" w:rsidP="00877086">
      <w:pPr>
        <w:numPr>
          <w:ilvl w:val="3"/>
          <w:numId w:val="7"/>
        </w:numPr>
        <w:tabs>
          <w:tab w:val="num" w:pos="812"/>
        </w:tabs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оппоненту; </w:t>
      </w: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заключительного слова после каждого тура.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Зрители: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1"/>
          <w:numId w:val="7"/>
        </w:numPr>
        <w:tabs>
          <w:tab w:val="num" w:pos="6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право задавать вопросы докладчику и оппоненту в ходе общей дискуссии.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один этап в каждой секции происходит столько туров, сколь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 ко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 находится в секции. При этом в каждом круге каждая команда по одному разу становится командой-докладчиком, командой-оппонентом, командой-рецензентом и, при необходимости, один или два раза командой-наблюдателем.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участник команды имеет право выступать какой-либо из трёх ролей (докладчик, оппонент, рецензент) не более пяти раз за Турнир. При этом то, в каких именно ролях выступать, дополнительно не оговаривается. В исключительных случаях, с разрешения ведущего участник может выйти более пяти раз, однако его итоговая оценка за этот раунд будет умножена на 0,4.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7"/>
        </w:numPr>
        <w:tabs>
          <w:tab w:val="num" w:pos="6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задания имеют проблемный характер.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темы «Химия космос», рассматриваемой на Турнире, будут затронуты все основные разделы химии.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Уровень заданий не превышает уровня программы профильной школы в сочетании с открытыми источниками химической информации.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Турнира публикуются не менее, чем за 20 дней до начала Турнира.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2. Порядок прохождения этапов Турнира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первым этапом проходит жеребьёвка.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жеребьёв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 к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омандам присуждаются номера от 1 до последнего, После этого команды разбиваются на секции по следующей схеме: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6"/>
        <w:gridCol w:w="399"/>
        <w:gridCol w:w="919"/>
        <w:gridCol w:w="299"/>
        <w:gridCol w:w="560"/>
        <w:gridCol w:w="240"/>
        <w:gridCol w:w="380"/>
        <w:gridCol w:w="1117"/>
        <w:gridCol w:w="200"/>
        <w:gridCol w:w="1318"/>
        <w:gridCol w:w="299"/>
        <w:gridCol w:w="878"/>
        <w:gridCol w:w="219"/>
        <w:gridCol w:w="620"/>
        <w:gridCol w:w="335"/>
      </w:tblGrid>
      <w:tr w:rsidR="00877086" w:rsidRPr="00877086" w:rsidTr="009A2344">
        <w:trPr>
          <w:trHeight w:val="868"/>
        </w:trPr>
        <w:tc>
          <w:tcPr>
            <w:tcW w:w="842" w:type="pct"/>
            <w:tcBorders>
              <w:top w:val="single" w:sz="8" w:space="0" w:color="515151"/>
              <w:left w:val="single" w:sz="8" w:space="0" w:color="515151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pct"/>
            <w:gridSpan w:val="4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Количество команд,</w:t>
            </w:r>
          </w:p>
        </w:tc>
        <w:tc>
          <w:tcPr>
            <w:tcW w:w="160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65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1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участвующих в Турнире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 секция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1,2,3,4,5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1,3,5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1,3,5,7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1,3,5,7</w:t>
            </w:r>
          </w:p>
        </w:tc>
      </w:tr>
      <w:tr w:rsidR="00877086" w:rsidRPr="00877086" w:rsidTr="009A2344">
        <w:trPr>
          <w:trHeight w:val="167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 секция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2,4,6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2,4,6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2,4,6,8</w:t>
            </w:r>
          </w:p>
        </w:tc>
      </w:tr>
      <w:tr w:rsidR="00877086" w:rsidRPr="00877086" w:rsidTr="009A2344">
        <w:trPr>
          <w:trHeight w:val="175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602"/>
        </w:trPr>
        <w:tc>
          <w:tcPr>
            <w:tcW w:w="842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9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1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Количество команд,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65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1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участвующих в Турнире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 секция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1,4,7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1,4,7,10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1,4,7,10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1,5,9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7" w:type="pct"/>
            <w:gridSpan w:val="3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 секция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2,5,8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2,5,8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2,5,8,11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7" w:type="pct"/>
            <w:gridSpan w:val="3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2,6,10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7" w:type="pct"/>
            <w:gridSpan w:val="3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 секция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3,6,9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3,6,9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3,6,9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7" w:type="pct"/>
            <w:gridSpan w:val="3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3,7,11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7" w:type="pct"/>
            <w:gridSpan w:val="3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842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 секция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7" w:type="pct"/>
            <w:gridSpan w:val="3"/>
            <w:tcBorders>
              <w:top w:val="nil"/>
              <w:left w:val="nil"/>
              <w:bottom w:val="nil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4,8,12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75"/>
        </w:trPr>
        <w:tc>
          <w:tcPr>
            <w:tcW w:w="842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1780"/>
        <w:gridCol w:w="1760"/>
        <w:gridCol w:w="1800"/>
        <w:gridCol w:w="1720"/>
      </w:tblGrid>
      <w:tr w:rsidR="00877086" w:rsidRPr="00877086" w:rsidTr="009A2344">
        <w:trPr>
          <w:trHeight w:val="609"/>
        </w:trPr>
        <w:tc>
          <w:tcPr>
            <w:tcW w:w="1960" w:type="dxa"/>
            <w:tcBorders>
              <w:top w:val="single" w:sz="8" w:space="0" w:color="515151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60" w:type="dxa"/>
            <w:gridSpan w:val="2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Количество команд,</w:t>
            </w:r>
          </w:p>
        </w:tc>
        <w:tc>
          <w:tcPr>
            <w:tcW w:w="1720" w:type="dxa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65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участвующих в Турнире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87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16</w:t>
            </w:r>
          </w:p>
        </w:tc>
      </w:tr>
      <w:tr w:rsidR="00877086" w:rsidRPr="00877086" w:rsidTr="009A2344">
        <w:trPr>
          <w:trHeight w:val="166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428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 секция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1,5,9,13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1,5,9,13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1,5,9,13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1,5,9,13</w:t>
            </w:r>
          </w:p>
        </w:tc>
      </w:tr>
      <w:tr w:rsidR="00877086" w:rsidRPr="00877086" w:rsidTr="009A2344">
        <w:trPr>
          <w:trHeight w:val="243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418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 секция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2,6,10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2,6,10,14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2,6,10,14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2,6,10,14</w:t>
            </w:r>
          </w:p>
        </w:tc>
      </w:tr>
      <w:tr w:rsidR="00877086" w:rsidRPr="00877086" w:rsidTr="009A2344">
        <w:trPr>
          <w:trHeight w:val="231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409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 секция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3,7,11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3,7,11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3,7,11,15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3,7,11,15</w:t>
            </w:r>
          </w:p>
        </w:tc>
      </w:tr>
      <w:tr w:rsidR="00877086" w:rsidRPr="00877086" w:rsidTr="009A2344">
        <w:trPr>
          <w:trHeight w:val="222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418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 секция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4,8,12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4,8,12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4,8,12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4,8,12,16</w:t>
            </w:r>
          </w:p>
        </w:tc>
      </w:tr>
      <w:tr w:rsidR="00877086" w:rsidRPr="00877086" w:rsidTr="009A2344">
        <w:trPr>
          <w:trHeight w:val="240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1760"/>
        <w:gridCol w:w="1780"/>
        <w:gridCol w:w="1820"/>
        <w:gridCol w:w="1740"/>
      </w:tblGrid>
      <w:tr w:rsidR="00877086" w:rsidRPr="00877086" w:rsidTr="009A2344">
        <w:trPr>
          <w:trHeight w:val="374"/>
        </w:trPr>
        <w:tc>
          <w:tcPr>
            <w:tcW w:w="1960" w:type="dxa"/>
            <w:tcBorders>
              <w:top w:val="single" w:sz="8" w:space="0" w:color="515151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Количество команд,</w:t>
            </w:r>
          </w:p>
        </w:tc>
        <w:tc>
          <w:tcPr>
            <w:tcW w:w="1740" w:type="dxa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65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участвующих в Турнире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20</w:t>
            </w:r>
          </w:p>
        </w:tc>
      </w:tr>
      <w:tr w:rsidR="00877086" w:rsidRPr="00877086" w:rsidTr="009A2344">
        <w:trPr>
          <w:trHeight w:val="166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 секция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1,6,11,16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1,6,11,16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1,6,11,16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1,6,11,16</w:t>
            </w:r>
          </w:p>
        </w:tc>
      </w:tr>
      <w:tr w:rsidR="00877086" w:rsidRPr="00877086" w:rsidTr="009A2344">
        <w:trPr>
          <w:trHeight w:val="166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 секция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2,7,12,17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2,7,12,17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2,7,12,17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2,7,12,17</w:t>
            </w:r>
          </w:p>
        </w:tc>
      </w:tr>
      <w:tr w:rsidR="00877086" w:rsidRPr="00877086" w:rsidTr="009A2344">
        <w:trPr>
          <w:trHeight w:val="166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 секция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3,8,13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3,8,13,18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3,8,13,18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3,8,13,18</w:t>
            </w:r>
          </w:p>
        </w:tc>
      </w:tr>
      <w:tr w:rsidR="00877086" w:rsidRPr="00877086" w:rsidTr="009A2344">
        <w:trPr>
          <w:trHeight w:val="166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 секция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4,9,14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4,9,14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4,9,14,19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4,9,14,19</w:t>
            </w:r>
          </w:p>
        </w:tc>
      </w:tr>
      <w:tr w:rsidR="00877086" w:rsidRPr="00877086" w:rsidTr="009A2344">
        <w:trPr>
          <w:trHeight w:val="164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960" w:type="dxa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 секция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5,10,15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5,10,15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5,10,15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5,10,15,20</w:t>
            </w:r>
          </w:p>
        </w:tc>
      </w:tr>
      <w:tr w:rsidR="00877086" w:rsidRPr="00877086" w:rsidTr="009A2344">
        <w:trPr>
          <w:trHeight w:val="166"/>
        </w:trPr>
        <w:tc>
          <w:tcPr>
            <w:tcW w:w="1960" w:type="dxa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участия более 20 команд распределение осуществляется аналогичным образом.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каждой секции команда, занявшая после жеребьёвки наивысшее место, первой определяет очерёдность выбора своей роли в первом туре (докладчик, оппонент, рецензент, при возможности– наблюдатель), следующая по местам– второй, и так далее. После этого команды выбирают свои роли на первый тур.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первого тура роли команд меняются следующим образом: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Для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секции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из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 команд: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7"/>
        <w:gridCol w:w="1516"/>
        <w:gridCol w:w="1422"/>
        <w:gridCol w:w="260"/>
        <w:gridCol w:w="1683"/>
        <w:gridCol w:w="189"/>
        <w:gridCol w:w="1422"/>
        <w:gridCol w:w="1516"/>
        <w:gridCol w:w="34"/>
      </w:tblGrid>
      <w:tr w:rsidR="00877086" w:rsidRPr="00877086" w:rsidTr="009A2344">
        <w:trPr>
          <w:trHeight w:val="388"/>
        </w:trPr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№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8" w:type="pct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Роль команды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82"/>
        </w:trPr>
        <w:tc>
          <w:tcPr>
            <w:tcW w:w="70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тура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8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8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78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Для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секции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из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 команд: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2173"/>
        <w:gridCol w:w="2009"/>
        <w:gridCol w:w="2009"/>
        <w:gridCol w:w="2009"/>
        <w:gridCol w:w="36"/>
      </w:tblGrid>
      <w:tr w:rsidR="00877086" w:rsidRPr="00877086" w:rsidTr="009A2344">
        <w:trPr>
          <w:trHeight w:val="388"/>
        </w:trPr>
        <w:tc>
          <w:tcPr>
            <w:tcW w:w="6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№</w:t>
            </w:r>
          </w:p>
        </w:tc>
        <w:tc>
          <w:tcPr>
            <w:tcW w:w="1160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44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Роль команды</w:t>
            </w:r>
          </w:p>
        </w:tc>
        <w:tc>
          <w:tcPr>
            <w:tcW w:w="10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82"/>
        </w:trPr>
        <w:tc>
          <w:tcPr>
            <w:tcW w:w="6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тура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4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82"/>
        </w:trPr>
        <w:tc>
          <w:tcPr>
            <w:tcW w:w="6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6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6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6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6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6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6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7"/>
        </w:trPr>
        <w:tc>
          <w:tcPr>
            <w:tcW w:w="6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6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Наблюдатель</w:t>
            </w: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78"/>
        </w:trPr>
        <w:tc>
          <w:tcPr>
            <w:tcW w:w="6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Для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секции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из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 команд: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7"/>
        <w:gridCol w:w="2767"/>
        <w:gridCol w:w="2788"/>
        <w:gridCol w:w="2443"/>
        <w:gridCol w:w="34"/>
      </w:tblGrid>
      <w:tr w:rsidR="00877086" w:rsidRPr="00877086" w:rsidTr="009A2344">
        <w:trPr>
          <w:trHeight w:val="388"/>
        </w:trPr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№</w:t>
            </w:r>
          </w:p>
        </w:tc>
        <w:tc>
          <w:tcPr>
            <w:tcW w:w="1476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Роль команды</w:t>
            </w:r>
          </w:p>
        </w:tc>
        <w:tc>
          <w:tcPr>
            <w:tcW w:w="130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82"/>
        </w:trPr>
        <w:tc>
          <w:tcPr>
            <w:tcW w:w="71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тура</w:t>
            </w:r>
          </w:p>
        </w:tc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82"/>
        </w:trPr>
        <w:tc>
          <w:tcPr>
            <w:tcW w:w="71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7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7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14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30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7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7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4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30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7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7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4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Докладчик</w:t>
            </w: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Оппонент</w:t>
            </w:r>
          </w:p>
        </w:tc>
        <w:tc>
          <w:tcPr>
            <w:tcW w:w="130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Рецензент</w:t>
            </w: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75"/>
        </w:trPr>
        <w:tc>
          <w:tcPr>
            <w:tcW w:w="7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Ход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тура: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3"/>
        <w:gridCol w:w="2458"/>
        <w:gridCol w:w="28"/>
      </w:tblGrid>
      <w:tr w:rsidR="00877086" w:rsidRPr="00877086" w:rsidTr="009A2344">
        <w:trPr>
          <w:trHeight w:val="508"/>
        </w:trPr>
        <w:tc>
          <w:tcPr>
            <w:tcW w:w="367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Часть тура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Максимательная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34"/>
        </w:trPr>
        <w:tc>
          <w:tcPr>
            <w:tcW w:w="367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длительность, мин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39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64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Объявление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командой-оппонентом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задачи,</w:t>
            </w:r>
          </w:p>
        </w:tc>
        <w:tc>
          <w:tcPr>
            <w:tcW w:w="131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367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которую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вызывают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докладчика</w:t>
            </w:r>
          </w:p>
        </w:tc>
        <w:tc>
          <w:tcPr>
            <w:tcW w:w="131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367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Принятие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или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отказ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вызова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Повторные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вызовы</w:t>
            </w:r>
          </w:p>
        </w:tc>
        <w:tc>
          <w:tcPr>
            <w:tcW w:w="131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367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(при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необходимости ч.3. п.6)</w:t>
            </w:r>
          </w:p>
        </w:tc>
        <w:tc>
          <w:tcPr>
            <w:tcW w:w="131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367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Объявление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докладчика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Объявление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оппонента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Выступление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докладчика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6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Подготовка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оппонента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оппонированию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01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Выступление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оппонента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6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Ответ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докладчика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оппонирование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Полемика между докладчиком и оппонентом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Выступление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рецензента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Вопросы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жюри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9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дискуссия между участниками команд, стоящими у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7086" w:rsidRPr="00877086" w:rsidTr="009A2344">
        <w:trPr>
          <w:trHeight w:val="276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доски, остальными участниками Секции (членами жюри,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4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командами,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зрителями)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Выставление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жюри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оценок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докладчику,</w:t>
            </w:r>
          </w:p>
        </w:tc>
        <w:tc>
          <w:tcPr>
            <w:tcW w:w="131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9"/>
        </w:trPr>
        <w:tc>
          <w:tcPr>
            <w:tcW w:w="367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оппоненту и рецензенту в бланк</w:t>
            </w:r>
          </w:p>
        </w:tc>
        <w:tc>
          <w:tcPr>
            <w:tcW w:w="131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7086" w:rsidRPr="00877086" w:rsidTr="009A2344">
        <w:trPr>
          <w:trHeight w:val="156"/>
        </w:trPr>
        <w:tc>
          <w:tcPr>
            <w:tcW w:w="367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членам и жюри оценок залу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Запасное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время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(добавляется</w:t>
            </w:r>
          </w:p>
        </w:tc>
        <w:tc>
          <w:tcPr>
            <w:tcW w:w="131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6"/>
        </w:trPr>
        <w:tc>
          <w:tcPr>
            <w:tcW w:w="367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на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усмотрение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ведущего)</w:t>
            </w:r>
          </w:p>
        </w:tc>
        <w:tc>
          <w:tcPr>
            <w:tcW w:w="131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367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7"/>
        </w:trPr>
        <w:tc>
          <w:tcPr>
            <w:tcW w:w="367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максимальное время на тур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25"/>
        </w:trPr>
        <w:tc>
          <w:tcPr>
            <w:tcW w:w="36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7086" w:rsidRPr="00877086" w:rsidRDefault="00877086" w:rsidP="0087708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принят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или отклонения вызова.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1"/>
          <w:numId w:val="11"/>
        </w:numPr>
        <w:tabs>
          <w:tab w:val="num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вызове команды-докладчика на задачу, капитан команды-докладчика принимает решение о принятии или отклонении вызова. В случае принятия вызова капитан команды-докладчика в течение одной минуты обязан объявить фамилию и имя докладчика. В случае отклонения вызова капитан объявляет, возможен ли вызов на данную задачу в следующих этапах или нет (вид отказа данной команды от данной задачи называется “Стратегический отказ” в случае, если вызов на неё в дальнейшем невозможен, или “Тактический отказ” в случа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отказ действует только на текущий тур). Если. капитан не указывает, ч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 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является стратегическим, данный отказ, по умолчанию, считается тактическим. Далее команда-оппонент вызывает команду-докладчика на другую задачу Стратегический отказ для команды возможен один раз за этап.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штрафных санкций за каждый этап можно отказаться от доклада только одной задачи. Если после первого отказа в том же этапе команда отказывается от последующих задач, то оценка выступления докладчика за текущий вызов умножается на понижающий коэффициент согласно таблице: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"/>
        <w:gridCol w:w="2068"/>
        <w:gridCol w:w="120"/>
        <w:gridCol w:w="73"/>
        <w:gridCol w:w="1227"/>
        <w:gridCol w:w="120"/>
        <w:gridCol w:w="73"/>
        <w:gridCol w:w="1179"/>
        <w:gridCol w:w="120"/>
        <w:gridCol w:w="73"/>
        <w:gridCol w:w="1179"/>
        <w:gridCol w:w="120"/>
        <w:gridCol w:w="73"/>
        <w:gridCol w:w="1274"/>
        <w:gridCol w:w="96"/>
        <w:gridCol w:w="1323"/>
        <w:gridCol w:w="120"/>
        <w:gridCol w:w="36"/>
      </w:tblGrid>
      <w:tr w:rsidR="00877086" w:rsidRPr="00877086" w:rsidTr="009A2344">
        <w:trPr>
          <w:trHeight w:val="388"/>
          <w:jc w:val="center"/>
        </w:trPr>
        <w:tc>
          <w:tcPr>
            <w:tcW w:w="51" w:type="pct"/>
            <w:tcBorders>
              <w:top w:val="single" w:sz="8" w:space="0" w:color="515151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4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Количество</w:t>
            </w: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single" w:sz="8" w:space="0" w:color="515151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6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отказов в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vMerge w:val="restar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 и более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8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vMerge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5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вызове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39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2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1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77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8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Коэффициент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0,9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0,8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0,7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0,6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5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90"/>
          <w:jc w:val="center"/>
        </w:trPr>
        <w:tc>
          <w:tcPr>
            <w:tcW w:w="51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9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515151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применения штрафной санкции оценка округляется до десятых в большую сторону (в пользу участника).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1"/>
          <w:numId w:val="13"/>
        </w:numPr>
        <w:tabs>
          <w:tab w:val="num" w:pos="426"/>
        </w:tabs>
        <w:spacing w:after="0" w:line="240" w:lineRule="auto"/>
        <w:ind w:hanging="12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Команда-оппоне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не может вызывать команду-докладчика на задачу: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3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которой команда-докладчик отказалась в текущем этапе;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3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которой команда-докладчик отказалась в прошлых этапах, заявив, что отказ являет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стратегическим;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3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решения которой уже проходил в текущем этапе;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3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которой команда-докладчик защищала в предыдущих этапах;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3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которой команда-оппонент уже оппонировала на предыдущих этапах.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3"/>
        </w:numPr>
        <w:tabs>
          <w:tab w:val="clear" w:pos="72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случае, если задач, на которые возможно вызвать команду-докладчика, не остаётся, в данном списке последовательно отменяются ч.2. п.7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ч.2. п.7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выступления докладчи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категорически запрещается предлагать «новые» решения задачи – ни в ходе полемики, ни в ходе ответов на вопросы. С другой стороны, как оппоненту, так и рецензенту запрещается рассказывать свои варианты решений. Всё обсуждение должно строиться вокруг решения, предложенного командой-докладчиком. </w:t>
      </w:r>
    </w:p>
    <w:p w:rsidR="00877086" w:rsidRPr="00877086" w:rsidRDefault="00877086" w:rsidP="0087708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Тайм-аут может взять капитан команды (или его заместитель) в любой момент времени между завершением доклада и вопросами жюри, но не более чем 1 раз за этап. Тайм-аут используется для общения командой со своим представителем у доски. При этом во время тайм-аута общаться 30 секунд со своими командами могут представители всех команд, не только той, которая взяла тайм-аут.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5"/>
        </w:numPr>
        <w:tabs>
          <w:tab w:val="num" w:pos="6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одна из Секций закончилась раньше другой, участникам закончившейся раньше, не разрешается наблюдать за прохождением других туров.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5"/>
        </w:numPr>
        <w:tabs>
          <w:tab w:val="num" w:pos="6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первого и последующих этапов командам присваиваются номера от 1 до последнего в соответствии с суммами оценок, полученных ими в первом этапе. При получении одинаковых оценок команды распределяются в соответствии с количеством баллов, полученных ими в роли докладчика. При совпадении баллов, полученных ими в роли докладчика – в соответствии с баллами, полученными ими в роли оппонента. После этого разбиение на группы выглядит следующим образом: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576"/>
        <w:gridCol w:w="140"/>
        <w:gridCol w:w="1297"/>
        <w:gridCol w:w="260"/>
        <w:gridCol w:w="200"/>
        <w:gridCol w:w="1336"/>
        <w:gridCol w:w="221"/>
        <w:gridCol w:w="1318"/>
        <w:gridCol w:w="99"/>
        <w:gridCol w:w="159"/>
        <w:gridCol w:w="1138"/>
        <w:gridCol w:w="1335"/>
      </w:tblGrid>
      <w:tr w:rsidR="00877086" w:rsidRPr="00877086" w:rsidTr="009A2344">
        <w:trPr>
          <w:trHeight w:val="388"/>
        </w:trPr>
        <w:tc>
          <w:tcPr>
            <w:tcW w:w="149" w:type="pct"/>
            <w:tcBorders>
              <w:top w:val="single" w:sz="8" w:space="0" w:color="515151"/>
              <w:left w:val="single" w:sz="8" w:space="0" w:color="515151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4" w:type="pct"/>
            <w:gridSpan w:val="5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Количество команд,</w:t>
            </w:r>
          </w:p>
        </w:tc>
        <w:tc>
          <w:tcPr>
            <w:tcW w:w="608" w:type="pct"/>
            <w:tcBorders>
              <w:top w:val="single" w:sz="8" w:space="0" w:color="515151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62"/>
        </w:trPr>
        <w:tc>
          <w:tcPr>
            <w:tcW w:w="149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82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участвующих в Турнире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149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49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1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877086" w:rsidRPr="00877086" w:rsidTr="009A2344">
        <w:trPr>
          <w:trHeight w:val="63"/>
        </w:trPr>
        <w:tc>
          <w:tcPr>
            <w:tcW w:w="149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49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 секция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1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1,2,3,4,5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1,2,3,4</w:t>
            </w:r>
          </w:p>
        </w:tc>
      </w:tr>
      <w:tr w:rsidR="00877086" w:rsidRPr="00877086" w:rsidTr="009A2344">
        <w:trPr>
          <w:trHeight w:val="166"/>
        </w:trPr>
        <w:tc>
          <w:tcPr>
            <w:tcW w:w="149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49" w:type="pct"/>
            <w:tcBorders>
              <w:top w:val="nil"/>
              <w:left w:val="single" w:sz="8" w:space="0" w:color="515151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 секция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2" w:type="pct"/>
            <w:gridSpan w:val="2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4,5,6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5,6,7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5,6,7,8</w:t>
            </w:r>
          </w:p>
        </w:tc>
      </w:tr>
      <w:tr w:rsidR="00877086" w:rsidRPr="00877086" w:rsidTr="009A2344">
        <w:trPr>
          <w:trHeight w:val="175"/>
        </w:trPr>
        <w:tc>
          <w:tcPr>
            <w:tcW w:w="149" w:type="pct"/>
            <w:tcBorders>
              <w:top w:val="nil"/>
              <w:left w:val="single" w:sz="8" w:space="0" w:color="515151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515151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7086" w:rsidRPr="00877086" w:rsidTr="009A2344">
        <w:trPr>
          <w:trHeight w:val="602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9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8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Количество команд,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62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2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участвующих в Турнире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10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11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 секция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 секция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4,5,6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5,6,7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5,6,7,8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4,5,6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4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 секция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7,8,9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8,9,10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9,10,11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7,8,9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 секция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10,11,12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78"/>
        </w:trPr>
        <w:tc>
          <w:tcPr>
            <w:tcW w:w="14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1995"/>
        <w:gridCol w:w="500"/>
        <w:gridCol w:w="2415"/>
        <w:gridCol w:w="440"/>
        <w:gridCol w:w="2113"/>
      </w:tblGrid>
      <w:tr w:rsidR="00877086" w:rsidRPr="00877086" w:rsidTr="009A2344">
        <w:trPr>
          <w:trHeight w:val="3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bookmarkStart w:id="1" w:name="page21"/>
            <w:bookmarkEnd w:id="1"/>
          </w:p>
        </w:tc>
        <w:tc>
          <w:tcPr>
            <w:tcW w:w="1066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2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Количество команд,</w:t>
            </w:r>
          </w:p>
        </w:tc>
        <w:tc>
          <w:tcPr>
            <w:tcW w:w="11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62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9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</w:t>
            </w: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участвующих в Турнире</w:t>
            </w: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66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15</w:t>
            </w:r>
          </w:p>
        </w:tc>
      </w:tr>
      <w:tr w:rsidR="00877086" w:rsidRPr="00877086" w:rsidTr="009A2344">
        <w:trPr>
          <w:trHeight w:val="166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 секция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</w:t>
            </w:r>
          </w:p>
        </w:tc>
      </w:tr>
      <w:tr w:rsidR="00877086" w:rsidRPr="00877086" w:rsidTr="009A2344">
        <w:trPr>
          <w:trHeight w:val="166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 секция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5,6,7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5,6,7,8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5,6,7,8</w:t>
            </w:r>
          </w:p>
        </w:tc>
      </w:tr>
      <w:tr w:rsidR="00877086" w:rsidRPr="00877086" w:rsidTr="009A2344">
        <w:trPr>
          <w:trHeight w:val="164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 секция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8,9,10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9,10,11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9,10,11,12</w:t>
            </w:r>
          </w:p>
        </w:tc>
      </w:tr>
      <w:tr w:rsidR="00877086" w:rsidRPr="00877086" w:rsidTr="009A2344">
        <w:trPr>
          <w:trHeight w:val="166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 секция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11,12,13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12,13,14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13,14,15,16</w:t>
            </w:r>
          </w:p>
        </w:tc>
      </w:tr>
      <w:tr w:rsidR="00877086" w:rsidRPr="00877086" w:rsidTr="009A2344">
        <w:trPr>
          <w:trHeight w:val="178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5"/>
        <w:gridCol w:w="1917"/>
        <w:gridCol w:w="417"/>
        <w:gridCol w:w="2456"/>
        <w:gridCol w:w="444"/>
        <w:gridCol w:w="2160"/>
      </w:tblGrid>
      <w:tr w:rsidR="00877086" w:rsidRPr="00877086" w:rsidTr="009A2344">
        <w:trPr>
          <w:trHeight w:val="388"/>
        </w:trPr>
        <w:tc>
          <w:tcPr>
            <w:tcW w:w="10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1772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Количество команд,</w:t>
            </w:r>
          </w:p>
        </w:tc>
        <w:tc>
          <w:tcPr>
            <w:tcW w:w="115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62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927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</w:t>
            </w: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участвующих в Турнире</w:t>
            </w:r>
          </w:p>
        </w:tc>
      </w:tr>
      <w:tr w:rsidR="00877086" w:rsidRPr="00877086" w:rsidTr="009A2344">
        <w:trPr>
          <w:trHeight w:val="166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</w:t>
            </w:r>
          </w:p>
        </w:tc>
      </w:tr>
      <w:tr w:rsidR="00877086" w:rsidRPr="00877086" w:rsidTr="009A2344">
        <w:trPr>
          <w:trHeight w:val="164"/>
        </w:trPr>
        <w:tc>
          <w:tcPr>
            <w:tcW w:w="10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 секция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1,2,3,4,5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1,2,3,4,5</w:t>
            </w:r>
          </w:p>
        </w:tc>
      </w:tr>
      <w:tr w:rsidR="00877086" w:rsidRPr="00877086" w:rsidTr="009A2344">
        <w:trPr>
          <w:trHeight w:val="166"/>
        </w:trPr>
        <w:tc>
          <w:tcPr>
            <w:tcW w:w="10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1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 секция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5,6,7,8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6,7,8,9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6,7,8,9,10</w:t>
            </w:r>
          </w:p>
        </w:tc>
      </w:tr>
      <w:tr w:rsidR="00877086" w:rsidRPr="00877086" w:rsidTr="009A2344">
        <w:trPr>
          <w:trHeight w:val="166"/>
        </w:trPr>
        <w:tc>
          <w:tcPr>
            <w:tcW w:w="10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4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 секция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9,10,11,12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10,11,12,13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11,12,13,14</w:t>
            </w:r>
          </w:p>
        </w:tc>
      </w:tr>
      <w:tr w:rsidR="00877086" w:rsidRPr="00877086" w:rsidTr="009A2344">
        <w:trPr>
          <w:trHeight w:val="166"/>
        </w:trPr>
        <w:tc>
          <w:tcPr>
            <w:tcW w:w="10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52"/>
        </w:trPr>
        <w:tc>
          <w:tcPr>
            <w:tcW w:w="10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 секция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13,14,15,16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14,15,16,17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15,16,17,18</w:t>
            </w:r>
          </w:p>
        </w:tc>
      </w:tr>
      <w:tr w:rsidR="00877086" w:rsidRPr="00877086" w:rsidTr="009A2344">
        <w:trPr>
          <w:trHeight w:val="178"/>
        </w:trPr>
        <w:tc>
          <w:tcPr>
            <w:tcW w:w="10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Часть 3. Правила выставления оценок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77086" w:rsidRPr="00877086" w:rsidRDefault="00877086" w:rsidP="008770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могут быть равными 2, 3-, 3, 3+, 4-, 4, 4+, 5-, 5 и 5+.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 жюри необходимо вписывать оценки в ведомости их публичного оглашения.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Докладчику отдельно выставляются оценки за научную часть доклада и за презентационную часть доклада. При выставлении оценки за научную часть доклада учитывают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я: соответствие содержания доклада поставленному вопросу, уровень научного мышления докладчика, содержание ответов на вопросы. При выставлении оценки за презентационную часть доклада учитываются: оформление презентации, речь во время доклада, ораторское мастерство во время доклада и полемики.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выставлении оценки оппоненту учитываются: адекватность общей оценки доклада, умение найти и доступно объяснить недостатки в докладе, убедительность, ораторское мастерство, научный уровень оппонирования, ответы на заданные вопросы.</w:t>
      </w:r>
    </w:p>
    <w:p w:rsidR="00877086" w:rsidRPr="00877086" w:rsidRDefault="00877086" w:rsidP="00877086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8"/>
          <w:szCs w:val="28"/>
        </w:rPr>
      </w:pPr>
    </w:p>
    <w:p w:rsidR="00877086" w:rsidRPr="00877086" w:rsidRDefault="00877086" w:rsidP="008770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ge23"/>
      <w:bookmarkEnd w:id="2"/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выставлении оценки рецензенту учитываются: научный уровень рецензирования, обоснованность рецензии относительно докладчика и оппонента, так же корректность выводов в докладе и оппонировании.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Ориентирами для выставления оценок для жюри служат следующие таблицы: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Докладчик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научная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часть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1"/>
        <w:gridCol w:w="2895"/>
        <w:gridCol w:w="2626"/>
        <w:gridCol w:w="2628"/>
      </w:tblGrid>
      <w:tr w:rsidR="00877086" w:rsidRPr="00877086" w:rsidTr="009A2344">
        <w:tc>
          <w:tcPr>
            <w:tcW w:w="1242" w:type="dxa"/>
          </w:tcPr>
          <w:p w:rsidR="00877086" w:rsidRPr="00877086" w:rsidRDefault="00877086" w:rsidP="00877086">
            <w:pPr>
              <w:jc w:val="center"/>
            </w:pPr>
            <w:r w:rsidRPr="00877086">
              <w:t>Оценка</w:t>
            </w:r>
          </w:p>
        </w:tc>
        <w:tc>
          <w:tcPr>
            <w:tcW w:w="2977" w:type="dxa"/>
          </w:tcPr>
          <w:p w:rsidR="00877086" w:rsidRPr="00877086" w:rsidRDefault="00877086" w:rsidP="00877086">
            <w:pPr>
              <w:jc w:val="center"/>
            </w:pPr>
            <w:r w:rsidRPr="00877086">
              <w:t>Модель задачи</w:t>
            </w:r>
          </w:p>
        </w:tc>
        <w:tc>
          <w:tcPr>
            <w:tcW w:w="2693" w:type="dxa"/>
          </w:tcPr>
          <w:p w:rsidR="00877086" w:rsidRPr="00877086" w:rsidRDefault="00877086" w:rsidP="00877086">
            <w:pPr>
              <w:jc w:val="center"/>
            </w:pPr>
            <w:r w:rsidRPr="00877086">
              <w:t>Корректность решения</w:t>
            </w:r>
          </w:p>
        </w:tc>
        <w:tc>
          <w:tcPr>
            <w:tcW w:w="2683" w:type="dxa"/>
          </w:tcPr>
          <w:p w:rsidR="00877086" w:rsidRPr="00877086" w:rsidRDefault="00877086" w:rsidP="00877086">
            <w:pPr>
              <w:jc w:val="center"/>
            </w:pPr>
            <w:r w:rsidRPr="00877086">
              <w:t>Оригинальность решения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5</w:t>
            </w:r>
          </w:p>
        </w:tc>
        <w:tc>
          <w:tcPr>
            <w:tcW w:w="2977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модель задачи полностью верна</w:t>
            </w:r>
          </w:p>
        </w:tc>
        <w:tc>
          <w:tcPr>
            <w:tcW w:w="269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решение полностью коррктно</w:t>
            </w:r>
          </w:p>
        </w:tc>
        <w:tc>
          <w:tcPr>
            <w:tcW w:w="268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решение является оригинальным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4</w:t>
            </w:r>
          </w:p>
        </w:tc>
        <w:tc>
          <w:tcPr>
            <w:tcW w:w="8353" w:type="dxa"/>
            <w:gridSpan w:val="3"/>
            <w:vAlign w:val="center"/>
          </w:tcPr>
          <w:p w:rsidR="00877086" w:rsidRPr="00877086" w:rsidRDefault="00877086" w:rsidP="00877086">
            <w:pPr>
              <w:jc w:val="center"/>
              <w:rPr>
                <w:lang w:val="en-US"/>
              </w:rPr>
            </w:pPr>
            <w:r w:rsidRPr="00877086">
              <w:t>выполнено 2 пункта из 3-х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3</w:t>
            </w:r>
          </w:p>
        </w:tc>
        <w:tc>
          <w:tcPr>
            <w:tcW w:w="8353" w:type="dxa"/>
            <w:gridSpan w:val="3"/>
            <w:vAlign w:val="center"/>
          </w:tcPr>
          <w:p w:rsidR="00877086" w:rsidRPr="00877086" w:rsidRDefault="00877086" w:rsidP="00877086">
            <w:pPr>
              <w:jc w:val="center"/>
              <w:rPr>
                <w:lang w:val="en-US"/>
              </w:rPr>
            </w:pPr>
            <w:r w:rsidRPr="00877086">
              <w:t>ваполнен 1 пункт из 3-х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отсутствует или не соответствует условию задачи</w:t>
            </w:r>
          </w:p>
        </w:tc>
        <w:tc>
          <w:tcPr>
            <w:tcW w:w="269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решение не является корректным</w:t>
            </w:r>
          </w:p>
        </w:tc>
        <w:tc>
          <w:tcPr>
            <w:tcW w:w="268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решение не является оригинальным</w:t>
            </w: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76693317" wp14:editId="3CD9DE82">
            <wp:simplePos x="0" y="0"/>
            <wp:positionH relativeFrom="column">
              <wp:posOffset>1226820</wp:posOffset>
            </wp:positionH>
            <wp:positionV relativeFrom="paragraph">
              <wp:posOffset>-2319020</wp:posOffset>
            </wp:positionV>
            <wp:extent cx="731520" cy="1752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0" allowOverlap="1" wp14:anchorId="0D3A0376" wp14:editId="05A37E5E">
            <wp:simplePos x="0" y="0"/>
            <wp:positionH relativeFrom="column">
              <wp:posOffset>3969385</wp:posOffset>
            </wp:positionH>
            <wp:positionV relativeFrom="paragraph">
              <wp:posOffset>-2319020</wp:posOffset>
            </wp:positionV>
            <wp:extent cx="597535" cy="17526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1" locked="0" layoutInCell="0" allowOverlap="1" wp14:anchorId="6C338DF9" wp14:editId="10DA81A5">
            <wp:simplePos x="0" y="0"/>
            <wp:positionH relativeFrom="column">
              <wp:posOffset>2026285</wp:posOffset>
            </wp:positionH>
            <wp:positionV relativeFrom="paragraph">
              <wp:posOffset>-1699895</wp:posOffset>
            </wp:positionV>
            <wp:extent cx="1818640" cy="17526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1" locked="0" layoutInCell="0" allowOverlap="1" wp14:anchorId="29AC57E8" wp14:editId="53B52543">
            <wp:simplePos x="0" y="0"/>
            <wp:positionH relativeFrom="column">
              <wp:posOffset>2110105</wp:posOffset>
            </wp:positionH>
            <wp:positionV relativeFrom="paragraph">
              <wp:posOffset>-1387475</wp:posOffset>
            </wp:positionV>
            <wp:extent cx="1651000" cy="17526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1" locked="0" layoutInCell="0" allowOverlap="1" wp14:anchorId="67636E34" wp14:editId="6C87AC2F">
            <wp:simplePos x="0" y="0"/>
            <wp:positionH relativeFrom="column">
              <wp:posOffset>3725545</wp:posOffset>
            </wp:positionH>
            <wp:positionV relativeFrom="paragraph">
              <wp:posOffset>-668655</wp:posOffset>
            </wp:positionV>
            <wp:extent cx="1083945" cy="37782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 – презентационная часть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3"/>
        <w:gridCol w:w="2904"/>
        <w:gridCol w:w="2628"/>
        <w:gridCol w:w="2615"/>
      </w:tblGrid>
      <w:tr w:rsidR="00877086" w:rsidRPr="00877086" w:rsidTr="009A2344">
        <w:tc>
          <w:tcPr>
            <w:tcW w:w="1242" w:type="dxa"/>
          </w:tcPr>
          <w:p w:rsidR="00877086" w:rsidRPr="00877086" w:rsidRDefault="00877086" w:rsidP="00877086">
            <w:pPr>
              <w:jc w:val="center"/>
            </w:pPr>
            <w:r w:rsidRPr="00877086">
              <w:t>Оценка</w:t>
            </w:r>
          </w:p>
        </w:tc>
        <w:tc>
          <w:tcPr>
            <w:tcW w:w="2977" w:type="dxa"/>
          </w:tcPr>
          <w:p w:rsidR="00877086" w:rsidRPr="00877086" w:rsidRDefault="00877086" w:rsidP="00877086">
            <w:pPr>
              <w:jc w:val="center"/>
            </w:pPr>
            <w:r w:rsidRPr="00877086">
              <w:t>Понятность представления решения</w:t>
            </w:r>
          </w:p>
        </w:tc>
        <w:tc>
          <w:tcPr>
            <w:tcW w:w="2693" w:type="dxa"/>
          </w:tcPr>
          <w:p w:rsidR="00877086" w:rsidRPr="00877086" w:rsidRDefault="00877086" w:rsidP="00877086">
            <w:pPr>
              <w:jc w:val="center"/>
            </w:pPr>
            <w:r w:rsidRPr="00877086">
              <w:t>Качество презентации</w:t>
            </w:r>
          </w:p>
        </w:tc>
        <w:tc>
          <w:tcPr>
            <w:tcW w:w="2683" w:type="dxa"/>
          </w:tcPr>
          <w:p w:rsidR="00877086" w:rsidRPr="00877086" w:rsidRDefault="00877086" w:rsidP="00877086">
            <w:pPr>
              <w:jc w:val="center"/>
            </w:pPr>
            <w:r w:rsidRPr="00877086">
              <w:t>Ораторское искусство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5</w:t>
            </w:r>
          </w:p>
        </w:tc>
        <w:tc>
          <w:tcPr>
            <w:tcW w:w="2977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решение представлено в понятной и доступной форме</w:t>
            </w:r>
          </w:p>
        </w:tc>
        <w:tc>
          <w:tcPr>
            <w:tcW w:w="269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презентация читаема для всех зрителей и представлена в понятной форме</w:t>
            </w:r>
          </w:p>
        </w:tc>
        <w:tc>
          <w:tcPr>
            <w:tcW w:w="268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докладчика интересно слушать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4</w:t>
            </w:r>
          </w:p>
        </w:tc>
        <w:tc>
          <w:tcPr>
            <w:tcW w:w="8353" w:type="dxa"/>
            <w:gridSpan w:val="3"/>
            <w:vAlign w:val="center"/>
          </w:tcPr>
          <w:p w:rsidR="00877086" w:rsidRPr="00877086" w:rsidRDefault="00877086" w:rsidP="00877086">
            <w:pPr>
              <w:jc w:val="center"/>
              <w:rPr>
                <w:lang w:val="en-US"/>
              </w:rPr>
            </w:pPr>
            <w:r w:rsidRPr="00877086">
              <w:t>выполнено 2 пункта из 3-х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3</w:t>
            </w:r>
          </w:p>
        </w:tc>
        <w:tc>
          <w:tcPr>
            <w:tcW w:w="8353" w:type="dxa"/>
            <w:gridSpan w:val="3"/>
            <w:vAlign w:val="center"/>
          </w:tcPr>
          <w:p w:rsidR="00877086" w:rsidRPr="00877086" w:rsidRDefault="00877086" w:rsidP="00877086">
            <w:pPr>
              <w:jc w:val="center"/>
              <w:rPr>
                <w:lang w:val="en-US"/>
              </w:rPr>
            </w:pPr>
            <w:r w:rsidRPr="00877086">
              <w:t>ваполнен 1 пункт из 3-х</w:t>
            </w:r>
          </w:p>
        </w:tc>
      </w:tr>
      <w:tr w:rsidR="00877086" w:rsidRPr="00877086" w:rsidTr="009A2344">
        <w:tc>
          <w:tcPr>
            <w:tcW w:w="1242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2</w:t>
            </w:r>
          </w:p>
        </w:tc>
        <w:tc>
          <w:tcPr>
            <w:tcW w:w="2977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решение представлено в непонятной форме</w:t>
            </w:r>
          </w:p>
        </w:tc>
        <w:tc>
          <w:tcPr>
            <w:tcW w:w="269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презентация нечитаема</w:t>
            </w:r>
          </w:p>
        </w:tc>
        <w:tc>
          <w:tcPr>
            <w:tcW w:w="2683" w:type="dxa"/>
            <w:vAlign w:val="center"/>
          </w:tcPr>
          <w:p w:rsidR="00877086" w:rsidRPr="00877086" w:rsidRDefault="00877086" w:rsidP="00877086">
            <w:pPr>
              <w:jc w:val="center"/>
            </w:pPr>
            <w:r w:rsidRPr="00877086">
              <w:t>докладчика неинтересно слушать</w:t>
            </w: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  <w:sectPr w:rsidR="00877086" w:rsidRPr="00877086" w:rsidSect="00DE6331">
          <w:pgSz w:w="11899" w:h="16841"/>
          <w:pgMar w:top="993" w:right="1080" w:bottom="851" w:left="1440" w:header="720" w:footer="720" w:gutter="0"/>
          <w:cols w:space="720" w:equalWidth="0">
            <w:col w:w="9380"/>
          </w:cols>
          <w:noEndnote/>
        </w:sect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3" w:name="page25"/>
      <w:bookmarkEnd w:id="3"/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Оппонент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60"/>
        <w:gridCol w:w="100"/>
        <w:gridCol w:w="280"/>
        <w:gridCol w:w="100"/>
        <w:gridCol w:w="20"/>
        <w:gridCol w:w="100"/>
        <w:gridCol w:w="280"/>
        <w:gridCol w:w="100"/>
        <w:gridCol w:w="180"/>
        <w:gridCol w:w="80"/>
        <w:gridCol w:w="120"/>
        <w:gridCol w:w="160"/>
        <w:gridCol w:w="40"/>
        <w:gridCol w:w="80"/>
        <w:gridCol w:w="40"/>
        <w:gridCol w:w="80"/>
        <w:gridCol w:w="80"/>
        <w:gridCol w:w="40"/>
        <w:gridCol w:w="100"/>
        <w:gridCol w:w="780"/>
        <w:gridCol w:w="40"/>
        <w:gridCol w:w="180"/>
        <w:gridCol w:w="130"/>
        <w:gridCol w:w="40"/>
        <w:gridCol w:w="50"/>
        <w:gridCol w:w="60"/>
        <w:gridCol w:w="100"/>
        <w:gridCol w:w="80"/>
        <w:gridCol w:w="60"/>
        <w:gridCol w:w="140"/>
        <w:gridCol w:w="100"/>
        <w:gridCol w:w="40"/>
        <w:gridCol w:w="60"/>
        <w:gridCol w:w="40"/>
        <w:gridCol w:w="40"/>
        <w:gridCol w:w="60"/>
        <w:gridCol w:w="140"/>
        <w:gridCol w:w="340"/>
        <w:gridCol w:w="640"/>
        <w:gridCol w:w="40"/>
        <w:gridCol w:w="100"/>
        <w:gridCol w:w="160"/>
        <w:gridCol w:w="60"/>
        <w:gridCol w:w="60"/>
        <w:gridCol w:w="70"/>
        <w:gridCol w:w="110"/>
        <w:gridCol w:w="60"/>
        <w:gridCol w:w="20"/>
        <w:gridCol w:w="80"/>
        <w:gridCol w:w="70"/>
        <w:gridCol w:w="30"/>
        <w:gridCol w:w="100"/>
        <w:gridCol w:w="90"/>
        <w:gridCol w:w="70"/>
        <w:gridCol w:w="200"/>
        <w:gridCol w:w="40"/>
        <w:gridCol w:w="260"/>
        <w:gridCol w:w="660"/>
        <w:gridCol w:w="40"/>
        <w:gridCol w:w="180"/>
        <w:gridCol w:w="40"/>
        <w:gridCol w:w="40"/>
        <w:gridCol w:w="80"/>
        <w:gridCol w:w="200"/>
        <w:gridCol w:w="140"/>
        <w:gridCol w:w="280"/>
        <w:gridCol w:w="200"/>
        <w:gridCol w:w="180"/>
        <w:gridCol w:w="20"/>
        <w:gridCol w:w="10"/>
      </w:tblGrid>
      <w:tr w:rsidR="00877086" w:rsidRPr="00877086" w:rsidTr="009A2344">
        <w:trPr>
          <w:trHeight w:val="25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0" w:type="dxa"/>
            <w:gridSpan w:val="6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Оценка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Корректность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50" w:type="dxa"/>
            <w:gridSpan w:val="18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Научный уровень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60" w:type="dxa"/>
            <w:gridSpan w:val="11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Убедительность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2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50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8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оппонирования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оппонирования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оппонирования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1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7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3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3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являлось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былополность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Оппонирование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абсолютно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0" w:type="dxa"/>
            <w:gridSpan w:val="8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научно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Очень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убедительн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ым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0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0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0" w:type="dxa"/>
            <w:gridSpan w:val="1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корректным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обоснованно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7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0" w:type="dxa"/>
            <w:gridSpan w:val="1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7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120" w:type="dxa"/>
            <w:gridSpan w:val="38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Выполнено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пункта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из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3х</w:t>
            </w: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5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120" w:type="dxa"/>
            <w:gridSpan w:val="38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7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20" w:type="dxa"/>
            <w:gridSpan w:val="3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Выполнен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пункт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из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3х</w:t>
            </w: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20" w:type="dxa"/>
            <w:gridSpan w:val="3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5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20" w:type="dxa"/>
            <w:gridSpan w:val="3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8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3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3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ие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Оппонирование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3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3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являлось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совершенн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8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совершенно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8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абсолютно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0" w:type="dxa"/>
            <w:gridSpan w:val="8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научно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8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0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6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неубедительны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0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2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некорректны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необоснован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2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2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24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587"/>
        </w:trPr>
        <w:tc>
          <w:tcPr>
            <w:tcW w:w="380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Рецензент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20" w:type="dxa"/>
            <w:gridSpan w:val="6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7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Обоснованность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Обоснованность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Корректность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2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9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вывода 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61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Оценка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мнения 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мнения об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докладе 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докладе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оппонировании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оппонировании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8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7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Мнение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 доклад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Мнение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00" w:type="dxa"/>
            <w:gridSpan w:val="1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вывод 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00" w:type="dxa"/>
            <w:gridSpan w:val="1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00" w:type="dxa"/>
            <w:gridSpan w:val="1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ие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полность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полность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5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абсолютн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обоснованн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5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5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обоснованн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10" w:type="dxa"/>
            <w:gridSpan w:val="11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корректным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10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10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8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7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950" w:type="dxa"/>
            <w:gridSpan w:val="29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Выполнено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2пункта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из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3х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2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950" w:type="dxa"/>
            <w:gridSpan w:val="29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25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950" w:type="dxa"/>
            <w:gridSpan w:val="29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7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7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0" w:type="dxa"/>
            <w:gridSpan w:val="26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Выполнен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1пункт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из3х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2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0" w:type="dxa"/>
            <w:gridSpan w:val="26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25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0" w:type="dxa"/>
            <w:gridSpan w:val="26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8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7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Мнение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</w:t>
            </w:r>
          </w:p>
        </w:tc>
        <w:tc>
          <w:tcPr>
            <w:tcW w:w="3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00" w:type="dxa"/>
            <w:gridSpan w:val="1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вывод 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докладе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и</w:t>
            </w: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Мнение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 доклад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00" w:type="dxa"/>
            <w:gridSpan w:val="1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2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оппонирован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абсолютн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4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Было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абсолютн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5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Был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абсолютн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9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обоснован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5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9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5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58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9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обоснован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Не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корректны</w:t>
            </w:r>
            <w:r w:rsidRPr="0087708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FEFEFE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FEFEFE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FEFEFE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FEFEFE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FEFEFE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FEFEFE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FEFEFE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gridAfter w:val="1"/>
          <w:trHeight w:val="6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0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06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FEFEFE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1" locked="0" layoutInCell="0" allowOverlap="1" wp14:anchorId="2BE58B79" wp14:editId="2024794D">
            <wp:simplePos x="0" y="0"/>
            <wp:positionH relativeFrom="column">
              <wp:posOffset>1442085</wp:posOffset>
            </wp:positionH>
            <wp:positionV relativeFrom="paragraph">
              <wp:posOffset>-6221095</wp:posOffset>
            </wp:positionV>
            <wp:extent cx="662940" cy="17526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1" locked="0" layoutInCell="0" allowOverlap="1" wp14:anchorId="324E385E" wp14:editId="7DD54D3B">
            <wp:simplePos x="0" y="0"/>
            <wp:positionH relativeFrom="column">
              <wp:posOffset>1353820</wp:posOffset>
            </wp:positionH>
            <wp:positionV relativeFrom="paragraph">
              <wp:posOffset>-5817235</wp:posOffset>
            </wp:positionV>
            <wp:extent cx="841375" cy="17526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1" locked="0" layoutInCell="0" allowOverlap="1" wp14:anchorId="7B00BD87" wp14:editId="6673CFDD">
            <wp:simplePos x="0" y="0"/>
            <wp:positionH relativeFrom="column">
              <wp:posOffset>3021330</wp:posOffset>
            </wp:positionH>
            <wp:positionV relativeFrom="paragraph">
              <wp:posOffset>-6020435</wp:posOffset>
            </wp:positionV>
            <wp:extent cx="492125" cy="17526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0" allowOverlap="1" wp14:anchorId="03FA39D0" wp14:editId="3188A2F3">
            <wp:simplePos x="0" y="0"/>
            <wp:positionH relativeFrom="column">
              <wp:posOffset>2487930</wp:posOffset>
            </wp:positionH>
            <wp:positionV relativeFrom="paragraph">
              <wp:posOffset>-5503545</wp:posOffset>
            </wp:positionV>
            <wp:extent cx="1818640" cy="17526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8480" behindDoc="1" locked="0" layoutInCell="0" allowOverlap="1" wp14:anchorId="61E01B91" wp14:editId="6D8E7AF7">
            <wp:simplePos x="0" y="0"/>
            <wp:positionH relativeFrom="column">
              <wp:posOffset>2571750</wp:posOffset>
            </wp:positionH>
            <wp:positionV relativeFrom="paragraph">
              <wp:posOffset>-5190490</wp:posOffset>
            </wp:positionV>
            <wp:extent cx="1651000" cy="17526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1" locked="0" layoutInCell="0" allowOverlap="1" wp14:anchorId="0E104826" wp14:editId="21AC9B5E">
            <wp:simplePos x="0" y="0"/>
            <wp:positionH relativeFrom="column">
              <wp:posOffset>1442085</wp:posOffset>
            </wp:positionH>
            <wp:positionV relativeFrom="paragraph">
              <wp:posOffset>-4572000</wp:posOffset>
            </wp:positionV>
            <wp:extent cx="662940" cy="17526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0528" behindDoc="1" locked="0" layoutInCell="0" allowOverlap="1" wp14:anchorId="75D13C83" wp14:editId="770B65D9">
            <wp:simplePos x="0" y="0"/>
            <wp:positionH relativeFrom="column">
              <wp:posOffset>3021330</wp:posOffset>
            </wp:positionH>
            <wp:positionV relativeFrom="paragraph">
              <wp:posOffset>-4370705</wp:posOffset>
            </wp:positionV>
            <wp:extent cx="492125" cy="17526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1552" behindDoc="1" locked="0" layoutInCell="0" allowOverlap="1" wp14:anchorId="0B4F2434" wp14:editId="762CA7CB">
            <wp:simplePos x="0" y="0"/>
            <wp:positionH relativeFrom="column">
              <wp:posOffset>3851910</wp:posOffset>
            </wp:positionH>
            <wp:positionV relativeFrom="paragraph">
              <wp:posOffset>-2415540</wp:posOffset>
            </wp:positionV>
            <wp:extent cx="1330960" cy="17526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2576" behindDoc="1" locked="0" layoutInCell="0" allowOverlap="1" wp14:anchorId="2A2E0CD6" wp14:editId="43AF2B69">
            <wp:simplePos x="0" y="0"/>
            <wp:positionH relativeFrom="column">
              <wp:posOffset>4095750</wp:posOffset>
            </wp:positionH>
            <wp:positionV relativeFrom="paragraph">
              <wp:posOffset>-1810385</wp:posOffset>
            </wp:positionV>
            <wp:extent cx="841375" cy="17526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3600" behindDoc="1" locked="0" layoutInCell="0" allowOverlap="1" wp14:anchorId="3221216E" wp14:editId="3C0C3AF9">
            <wp:simplePos x="0" y="0"/>
            <wp:positionH relativeFrom="column">
              <wp:posOffset>2173605</wp:posOffset>
            </wp:positionH>
            <wp:positionV relativeFrom="paragraph">
              <wp:posOffset>-1496060</wp:posOffset>
            </wp:positionV>
            <wp:extent cx="1818640" cy="17526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4624" behindDoc="1" locked="0" layoutInCell="0" allowOverlap="1" wp14:anchorId="3C3F3D45" wp14:editId="611E5F99">
            <wp:simplePos x="0" y="0"/>
            <wp:positionH relativeFrom="column">
              <wp:posOffset>2257425</wp:posOffset>
            </wp:positionH>
            <wp:positionV relativeFrom="paragraph">
              <wp:posOffset>-1183640</wp:posOffset>
            </wp:positionV>
            <wp:extent cx="1651000" cy="17526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5648" behindDoc="1" locked="0" layoutInCell="0" allowOverlap="1" wp14:anchorId="6546611F" wp14:editId="5808DBB8">
            <wp:simplePos x="0" y="0"/>
            <wp:positionH relativeFrom="column">
              <wp:posOffset>3851910</wp:posOffset>
            </wp:positionH>
            <wp:positionV relativeFrom="paragraph">
              <wp:posOffset>-868680</wp:posOffset>
            </wp:positionV>
            <wp:extent cx="1330960" cy="17526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08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5235575</wp:posOffset>
                </wp:positionH>
                <wp:positionV relativeFrom="paragraph">
                  <wp:posOffset>-10795</wp:posOffset>
                </wp:positionV>
                <wp:extent cx="12700" cy="12700"/>
                <wp:effectExtent l="0" t="4445" r="0" b="190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9F22E" id="Прямоугольник 18" o:spid="_x0000_s1026" style="position:absolute;margin-left:412.25pt;margin-top:-.85pt;width:1pt;height:1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1qlwIAAAs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" o:allowincell="f" fillcolor="black" stroked="f"/>
            </w:pict>
          </mc:Fallback>
        </mc:AlternateConten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Оценка “5+” выставляется членами жюри в исключительных случаях, когда по всем параметрам выступление может быть оценено как “великолепно”. </w:t>
      </w:r>
      <w:bookmarkStart w:id="4" w:name="page27"/>
      <w:bookmarkEnd w:id="4"/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Другие оценки с знаками “+” и “-“ выставляются по усмотрен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ю желанию членов жюри, исходяизориентировч.4 п.6.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Оценки жюри не подлежат обжалованию. При этом оценки 2 и 5+ подлежат обязательн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объяснению членом жюри, их поставившим. Также любую оценку любого члена жюри капитан любой команды имеет право попросить объяснить, при чём сделать это соответствующий член жюри должен лично.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Оценки переводятся технические баллы согласно таблице: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721"/>
        <w:gridCol w:w="777"/>
        <w:gridCol w:w="721"/>
        <w:gridCol w:w="667"/>
        <w:gridCol w:w="777"/>
        <w:gridCol w:w="749"/>
        <w:gridCol w:w="666"/>
        <w:gridCol w:w="776"/>
        <w:gridCol w:w="803"/>
        <w:gridCol w:w="803"/>
      </w:tblGrid>
      <w:tr w:rsidR="00877086" w:rsidRPr="00877086" w:rsidTr="009A2344">
        <w:trPr>
          <w:trHeight w:val="364"/>
        </w:trPr>
        <w:tc>
          <w:tcPr>
            <w:tcW w:w="1146" w:type="pct"/>
            <w:tcBorders>
              <w:top w:val="single" w:sz="8" w:space="0" w:color="515151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Оценка</w:t>
            </w:r>
          </w:p>
        </w:tc>
        <w:tc>
          <w:tcPr>
            <w:tcW w:w="372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401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3-</w:t>
            </w:r>
          </w:p>
        </w:tc>
        <w:tc>
          <w:tcPr>
            <w:tcW w:w="372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34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3+</w:t>
            </w:r>
          </w:p>
        </w:tc>
        <w:tc>
          <w:tcPr>
            <w:tcW w:w="401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4-</w:t>
            </w:r>
          </w:p>
        </w:tc>
        <w:tc>
          <w:tcPr>
            <w:tcW w:w="387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344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4+</w:t>
            </w:r>
          </w:p>
        </w:tc>
        <w:tc>
          <w:tcPr>
            <w:tcW w:w="401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5-</w:t>
            </w:r>
          </w:p>
        </w:tc>
        <w:tc>
          <w:tcPr>
            <w:tcW w:w="415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415" w:type="pct"/>
            <w:tcBorders>
              <w:top w:val="single" w:sz="8" w:space="0" w:color="515151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5+</w:t>
            </w:r>
          </w:p>
        </w:tc>
      </w:tr>
      <w:tr w:rsidR="00877086" w:rsidRPr="00877086" w:rsidTr="009A2344">
        <w:trPr>
          <w:trHeight w:val="168"/>
        </w:trPr>
        <w:tc>
          <w:tcPr>
            <w:tcW w:w="1146" w:type="pct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77086" w:rsidRPr="00877086" w:rsidTr="009A2344">
        <w:trPr>
          <w:trHeight w:val="344"/>
        </w:trPr>
        <w:tc>
          <w:tcPr>
            <w:tcW w:w="1146" w:type="pct"/>
            <w:tcBorders>
              <w:top w:val="nil"/>
              <w:left w:val="single" w:sz="8" w:space="0" w:color="515151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ТБ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18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33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42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50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77086">
              <w:rPr>
                <w:rFonts w:ascii="Times New Roman" w:eastAsia="Times New Roman" w:hAnsi="Times New Roman" w:cs="Times New Roman"/>
                <w:lang w:val="en-US" w:eastAsia="ru-RU"/>
              </w:rPr>
              <w:t>60</w:t>
            </w:r>
          </w:p>
        </w:tc>
      </w:tr>
      <w:tr w:rsidR="00877086" w:rsidRPr="00877086" w:rsidTr="009A2344">
        <w:trPr>
          <w:trHeight w:val="168"/>
        </w:trPr>
        <w:tc>
          <w:tcPr>
            <w:tcW w:w="1146" w:type="pct"/>
            <w:tcBorders>
              <w:top w:val="nil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515151"/>
              <w:right w:val="single" w:sz="8" w:space="0" w:color="515151"/>
            </w:tcBorders>
            <w:vAlign w:val="bottom"/>
          </w:tcPr>
          <w:p w:rsidR="00877086" w:rsidRPr="00877086" w:rsidRDefault="00877086" w:rsidP="00877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После суммирования баллы делятся на количество членов жюри, оценки которых включены общую сумму (см. ч.4 п.11) и округляются до целого числа в большую сторону. Итоговый балл рассчитывается следующим образом: технические баллы докладчика умножаются на 2, оппонента–на 2, рецензента– на 1. Таким образом, итоговый технический балл докладчика не превышает 240, оппонента–120, рецензента–60.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11. Если членов жюри в секции менее 6, в общую сумму входят все оценки. Если членов жюри в секции 6, из общей суммы исключается одна низшая оценка. В случае, если членов жюри в секции более 6, из общей суммы исключаются одна низшая одна высшая оценки.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 случае, если член жюри покидает место проведения этапа вовремя боёв (в том числе на короткий срок), его оценки в этой секции аннулируются и не учитываются при подсчёте.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4. Порядок определения победителя и призеров Турнира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Команды, набравшие наибольшую сумму технических баллов по итогам регионального этапа Турнира, награждаются дипломами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степеней.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Диплом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(диплом победителя регионального этапа Турнира) вручается только одной команде. В случае, если более одной команды набирает максимальную сумму оценок, диплом I степени вручается той команде, которая набрала большую сумму оценок за доклады. В случае равенства этих баллов диплом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вручается той команде, которая набрала большую сумму оценок за оппонирования. В случае равенства и этих баллов проводятся 2 дополнительных тура, в ходе которых капитаны команд вызывают друг друга на любую задачу, кроме тех, на которые командой был заявлен отказ любого типа. В таком бое присутствуют только 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доклад, оппонирование, полемика докладчика оппонента, также вопросы жюри.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7086" w:rsidRPr="00877086" w:rsidRDefault="00877086" w:rsidP="0087708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ge29"/>
      <w:bookmarkEnd w:id="5"/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команд в общем рейтинге определяются в соответствии суммой их технических баллов. Среди команд, набравших одинаковую сумму, более высокое место занимает команда с большей суммой баллов за доклады. В случае, если совпадает и сумма баллов за доклады, то более высокое место в итоговом зачёте получает команда, набравшая больше баллов за оппонирование. Если совпадают и эти баллы, то более высокое место получает команда, занявшая более высокое место в жеребьевке пред первым этапом.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общее количество призовых командных мест определяется как большее из двух чисел: 45% от количества команд и 3 («три»). При этом количество дипломов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относится к количеству дипломов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степени, как 3 к 2 с округлением в сторону увеличения количества дипломов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жюри и оргкомитета может быть определен лучший докладч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ик 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лучший оппонент.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оценок, полученных в ходе Турнира, могут быть определены лучшие участники в личном зачёте. Количество призовых мест в личном зачёте определяется Оргкомитетом. В случае равенства баллов между какими-либо участниками, претендующими на призовые места в личном первенстве, более высокое место присуждается участнику, набравшее большее количество баллов в качестве докладчика. В случае равенства и этих баллов более высокое место присуждается председателем жюри третьего этапа с обязательным обоснованием своего выбора. 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Турнира как в личном, таки в командном зачёте, награждаются дипломами на церемонии закрытия Турнира.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могут быть награждены так же в специальных номинациях. Количество наименование специальных номинаций определяется Оргкомитет д</w:t>
      </w:r>
      <w:r w:rsidRPr="008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церемонии закрытия Турнира.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ge31"/>
      <w:bookmarkEnd w:id="6"/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слишком большого количества зарегистрировавшихся команд Оргкомитет регионального этапа Турнира оставляет за собой право ввести дополнительный отбор по правилам, опубликованным в последствии. 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086" w:rsidRPr="00877086" w:rsidRDefault="00877086" w:rsidP="008770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команд сдаются организаторам   впоследствии  (исключительно в виде файлов </w:t>
      </w:r>
      <w:r w:rsidRPr="008770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877086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могут быть использованы Оргкомитетом в качестве иллюстративного материала.</w:t>
      </w: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7086" w:rsidRPr="00877086" w:rsidRDefault="00877086" w:rsidP="008770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1660C" w:rsidRDefault="0081660C">
      <w:bookmarkStart w:id="7" w:name="_GoBack"/>
      <w:bookmarkEnd w:id="7"/>
    </w:p>
    <w:sectPr w:rsidR="0081660C" w:rsidSect="007179D7">
      <w:pgSz w:w="11899" w:h="16841"/>
      <w:pgMar w:top="1440" w:right="760" w:bottom="444" w:left="1440" w:header="720" w:footer="720" w:gutter="0"/>
      <w:cols w:space="720" w:equalWidth="0">
        <w:col w:w="97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Unicode Verdana">
    <w:altName w:val="Tahoma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Ligh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00004DC8"/>
    <w:lvl w:ilvl="0" w:tplc="0000644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38"/>
    <w:multiLevelType w:val="hybridMultilevel"/>
    <w:tmpl w:val="00003B25"/>
    <w:lvl w:ilvl="0" w:tplc="00001E1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E5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1AD4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00063CB">
      <w:start w:val="1"/>
      <w:numFmt w:val="lowerLetter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00007E87"/>
    <w:lvl w:ilvl="0" w:tplc="000039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F3E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0099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00000124">
      <w:start w:val="1"/>
      <w:numFmt w:val="bullet"/>
      <w:lvlText w:val="и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350"/>
    <w:multiLevelType w:val="hybridMultilevel"/>
    <w:tmpl w:val="000022EE"/>
    <w:lvl w:ilvl="0" w:tplc="0000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60D"/>
    <w:multiLevelType w:val="hybridMultilevel"/>
    <w:tmpl w:val="00006B89"/>
    <w:lvl w:ilvl="0" w:tplc="0000030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01C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BDB">
      <w:start w:val="1"/>
      <w:numFmt w:val="lowerLetter"/>
      <w:lvlText w:val="%3"/>
      <w:lvlJc w:val="left"/>
      <w:pPr>
        <w:tabs>
          <w:tab w:val="num" w:pos="2160"/>
        </w:tabs>
        <w:ind w:left="2160" w:hanging="360"/>
      </w:pPr>
    </w:lvl>
    <w:lvl w:ilvl="3" w:tplc="000056AE">
      <w:start w:val="1"/>
      <w:numFmt w:val="lowerLetter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000001EB"/>
    <w:lvl w:ilvl="0" w:tplc="00000BB3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12DB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305E"/>
    <w:multiLevelType w:val="hybridMultilevel"/>
    <w:tmpl w:val="0000440D"/>
    <w:lvl w:ilvl="0" w:tplc="0000491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4DB7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00001547">
      <w:start w:val="1"/>
      <w:numFmt w:val="bullet"/>
      <w:lvlText w:val="и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314F"/>
    <w:multiLevelType w:val="hybridMultilevel"/>
    <w:tmpl w:val="00005E14"/>
    <w:lvl w:ilvl="0" w:tplc="00004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BF6"/>
    <w:multiLevelType w:val="hybridMultilevel"/>
    <w:tmpl w:val="00003A9E"/>
    <w:lvl w:ilvl="0" w:tplc="0000797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3E12"/>
    <w:multiLevelType w:val="hybridMultilevel"/>
    <w:tmpl w:val="00001A49"/>
    <w:lvl w:ilvl="0" w:tplc="00005F3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944"/>
    <w:multiLevelType w:val="hybridMultilevel"/>
    <w:tmpl w:val="00002E40"/>
    <w:lvl w:ilvl="0" w:tplc="000013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4AE1"/>
    <w:multiLevelType w:val="hybridMultilevel"/>
    <w:tmpl w:val="3DEC05FA"/>
    <w:lvl w:ilvl="0" w:tplc="0000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54DE"/>
    <w:multiLevelType w:val="hybridMultilevel"/>
    <w:tmpl w:val="000039B3"/>
    <w:lvl w:ilvl="0" w:tplc="00002D1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5878"/>
    <w:multiLevelType w:val="hybridMultilevel"/>
    <w:tmpl w:val="00006B36"/>
    <w:lvl w:ilvl="0" w:tplc="00005CF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5F49"/>
    <w:multiLevelType w:val="hybridMultilevel"/>
    <w:tmpl w:val="00000DDC"/>
    <w:lvl w:ilvl="0" w:tplc="00004CAD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5F90"/>
    <w:multiLevelType w:val="hybridMultilevel"/>
    <w:tmpl w:val="00001649"/>
    <w:lvl w:ilvl="0" w:tplc="00006DF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AF1">
      <w:start w:val="2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00041BB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0000428B"/>
    <w:lvl w:ilvl="0" w:tplc="000026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0007F96"/>
    <w:lvl w:ilvl="0" w:tplc="00007FF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E45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323B">
      <w:start w:val="1"/>
      <w:numFmt w:val="lowerLetter"/>
      <w:lvlText w:val="%3"/>
      <w:lvlJc w:val="left"/>
      <w:pPr>
        <w:tabs>
          <w:tab w:val="num" w:pos="2160"/>
        </w:tabs>
        <w:ind w:left="2160" w:hanging="360"/>
      </w:pPr>
    </w:lvl>
    <w:lvl w:ilvl="3" w:tplc="0000221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0005D03"/>
    <w:lvl w:ilvl="0" w:tplc="00007A5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509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6EF1E5A"/>
    <w:multiLevelType w:val="hybridMultilevel"/>
    <w:tmpl w:val="1D30268C"/>
    <w:lvl w:ilvl="0" w:tplc="4C86035A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3D4892"/>
    <w:multiLevelType w:val="hybridMultilevel"/>
    <w:tmpl w:val="BA9CA152"/>
    <w:lvl w:ilvl="0" w:tplc="36804360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D26"/>
    <w:multiLevelType w:val="hybridMultilevel"/>
    <w:tmpl w:val="30383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3"/>
  </w:num>
  <w:num w:numId="4">
    <w:abstractNumId w:val="17"/>
  </w:num>
  <w:num w:numId="5">
    <w:abstractNumId w:val="7"/>
  </w:num>
  <w:num w:numId="6">
    <w:abstractNumId w:val="4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20"/>
  </w:num>
  <w:num w:numId="12">
    <w:abstractNumId w:val="3"/>
  </w:num>
  <w:num w:numId="13">
    <w:abstractNumId w:val="19"/>
  </w:num>
  <w:num w:numId="14">
    <w:abstractNumId w:val="6"/>
  </w:num>
  <w:num w:numId="15">
    <w:abstractNumId w:val="1"/>
  </w:num>
  <w:num w:numId="16">
    <w:abstractNumId w:val="5"/>
  </w:num>
  <w:num w:numId="17">
    <w:abstractNumId w:val="15"/>
  </w:num>
  <w:num w:numId="18">
    <w:abstractNumId w:val="11"/>
  </w:num>
  <w:num w:numId="19">
    <w:abstractNumId w:val="10"/>
  </w:num>
  <w:num w:numId="20">
    <w:abstractNumId w:val="16"/>
  </w:num>
  <w:num w:numId="21">
    <w:abstractNumId w:val="9"/>
  </w:num>
  <w:num w:numId="22">
    <w:abstractNumId w:val="12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07"/>
    <w:rsid w:val="0081660C"/>
    <w:rsid w:val="00877086"/>
    <w:rsid w:val="00E1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BAC3B2-490E-4EF3-93F1-D5EB27C5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7708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7708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77086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77086"/>
    <w:pPr>
      <w:keepNext/>
      <w:spacing w:after="0" w:line="240" w:lineRule="auto"/>
      <w:outlineLvl w:val="3"/>
    </w:pPr>
    <w:rPr>
      <w:rFonts w:ascii="+Unicode Verdana" w:eastAsia="Times New Roman" w:hAnsi="+Unicode Verdana" w:cs="Times New Roman"/>
      <w:b/>
      <w:caps/>
      <w:sz w:val="1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7708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7708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877086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0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77086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708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77086"/>
    <w:rPr>
      <w:rFonts w:ascii="+Unicode Verdana" w:eastAsia="Times New Roman" w:hAnsi="+Unicode Verdana" w:cs="Times New Roman"/>
      <w:b/>
      <w:caps/>
      <w:sz w:val="1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7708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770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77086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77086"/>
  </w:style>
  <w:style w:type="table" w:styleId="a3">
    <w:name w:val="Table Grid"/>
    <w:basedOn w:val="a1"/>
    <w:uiPriority w:val="59"/>
    <w:rsid w:val="00877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770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8770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rsid w:val="0087708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877086"/>
    <w:rPr>
      <w:rFonts w:ascii="Tahoma" w:eastAsia="Times New Roman" w:hAnsi="Tahoma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7708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9">
    <w:name w:val="annotation reference"/>
    <w:rsid w:val="00877086"/>
    <w:rPr>
      <w:sz w:val="16"/>
      <w:szCs w:val="16"/>
    </w:rPr>
  </w:style>
  <w:style w:type="paragraph" w:styleId="aa">
    <w:name w:val="annotation text"/>
    <w:basedOn w:val="a"/>
    <w:link w:val="ab"/>
    <w:rsid w:val="00877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rsid w:val="008770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rsid w:val="00877086"/>
    <w:rPr>
      <w:b/>
      <w:bCs/>
    </w:rPr>
  </w:style>
  <w:style w:type="character" w:customStyle="1" w:styleId="ad">
    <w:name w:val="Тема примечания Знак"/>
    <w:basedOn w:val="ab"/>
    <w:link w:val="ac"/>
    <w:rsid w:val="008770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87708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770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unhideWhenUsed/>
    <w:rsid w:val="00877086"/>
    <w:rPr>
      <w:color w:val="0000FF"/>
      <w:u w:val="single"/>
    </w:rPr>
  </w:style>
  <w:style w:type="paragraph" w:styleId="af1">
    <w:name w:val="Body Text"/>
    <w:basedOn w:val="a"/>
    <w:link w:val="af2"/>
    <w:rsid w:val="00877086"/>
    <w:pPr>
      <w:spacing w:after="120" w:line="240" w:lineRule="auto"/>
    </w:pPr>
    <w:rPr>
      <w:rFonts w:ascii="Arial Narrow" w:eastAsia="Times New Roman" w:hAnsi="Arial Narrow" w:cs="Times New Roman"/>
      <w:b/>
      <w:bCs/>
      <w:sz w:val="20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877086"/>
    <w:rPr>
      <w:rFonts w:ascii="Arial Narrow" w:eastAsia="Times New Roman" w:hAnsi="Arial Narrow" w:cs="Times New Roman"/>
      <w:b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877086"/>
    <w:pPr>
      <w:shd w:val="solid" w:color="auto" w:fill="auto"/>
      <w:spacing w:after="0" w:line="240" w:lineRule="auto"/>
    </w:pPr>
    <w:rPr>
      <w:rFonts w:ascii="FuturaLight" w:eastAsia="Times New Roman" w:hAnsi="FuturaLight" w:cs="Times New Roman"/>
      <w:sz w:val="16"/>
      <w:szCs w:val="24"/>
      <w:shd w:val="solid" w:color="auto" w:fill="auto"/>
      <w:lang w:eastAsia="ru-RU"/>
    </w:rPr>
  </w:style>
  <w:style w:type="character" w:customStyle="1" w:styleId="22">
    <w:name w:val="Основной текст 2 Знак"/>
    <w:basedOn w:val="a0"/>
    <w:link w:val="21"/>
    <w:rsid w:val="00877086"/>
    <w:rPr>
      <w:rFonts w:ascii="FuturaLight" w:eastAsia="Times New Roman" w:hAnsi="FuturaLight" w:cs="Times New Roman"/>
      <w:sz w:val="16"/>
      <w:szCs w:val="24"/>
      <w:shd w:val="solid" w:color="auto" w:fill="auto"/>
      <w:lang w:eastAsia="ru-RU"/>
    </w:rPr>
  </w:style>
  <w:style w:type="paragraph" w:styleId="af3">
    <w:name w:val="Block Text"/>
    <w:basedOn w:val="a"/>
    <w:rsid w:val="00877086"/>
    <w:pPr>
      <w:shd w:val="solid" w:color="auto" w:fill="auto"/>
      <w:spacing w:after="0" w:line="240" w:lineRule="auto"/>
      <w:ind w:left="113" w:right="113"/>
    </w:pPr>
    <w:rPr>
      <w:rFonts w:ascii="Arial Narrow" w:eastAsia="Times New Roman" w:hAnsi="Arial Narrow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rsid w:val="008770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8770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77086"/>
  </w:style>
  <w:style w:type="paragraph" w:styleId="31">
    <w:name w:val="Body Text Indent 3"/>
    <w:basedOn w:val="a"/>
    <w:link w:val="32"/>
    <w:rsid w:val="0087708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770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877086"/>
    <w:pPr>
      <w:widowControl w:val="0"/>
      <w:spacing w:after="0" w:line="240" w:lineRule="auto"/>
      <w:ind w:left="240" w:right="3200"/>
    </w:pPr>
    <w:rPr>
      <w:rFonts w:ascii="Times New Roman" w:eastAsia="Times New Roman" w:hAnsi="Times New Roman" w:cs="Times New Roman"/>
      <w:b/>
      <w:i/>
      <w:snapToGrid w:val="0"/>
      <w:sz w:val="16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877086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2">
    <w:name w:val="Светлая заливка1"/>
    <w:basedOn w:val="a1"/>
    <w:uiPriority w:val="60"/>
    <w:rsid w:val="0087708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f7">
    <w:name w:val="Body Text Indent"/>
    <w:basedOn w:val="a"/>
    <w:link w:val="af8"/>
    <w:uiPriority w:val="99"/>
    <w:unhideWhenUsed/>
    <w:rsid w:val="008770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77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877086"/>
    <w:pPr>
      <w:widowControl w:val="0"/>
      <w:spacing w:before="40" w:after="0" w:line="320" w:lineRule="auto"/>
      <w:ind w:left="160"/>
      <w:jc w:val="both"/>
    </w:pPr>
    <w:rPr>
      <w:rFonts w:ascii="Arial" w:eastAsia="Times New Roman" w:hAnsi="Arial" w:cs="Times New Roman"/>
      <w:snapToGrid w:val="0"/>
      <w:sz w:val="1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3623</Words>
  <Characters>20657</Characters>
  <Application>Microsoft Office Word</Application>
  <DocSecurity>0</DocSecurity>
  <Lines>172</Lines>
  <Paragraphs>48</Paragraphs>
  <ScaleCrop>false</ScaleCrop>
  <Company/>
  <LinksUpToDate>false</LinksUpToDate>
  <CharactersWithSpaces>24232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2016-08-16T06:54:00Z</dcterms:created>
  <dcterms:modified xsi:type="dcterms:W3CDTF">2016-08-16T06:54:00Z</dcterms:modified>
</cp:coreProperties>
</file>