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7754B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автономное общеобразовательное  учреждение «Бизинская средняя общеобразовательная школа»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3760"/>
        <w:gridCol w:w="3461"/>
      </w:tblGrid>
      <w:tr w:rsidR="007754BA" w:rsidRPr="007754BA" w:rsidTr="002F4A1F">
        <w:trPr>
          <w:trHeight w:val="267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BA" w:rsidRPr="007754BA" w:rsidRDefault="007754BA" w:rsidP="002F4A1F">
            <w:pPr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  <w:r w:rsidRPr="0077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Руководитель методического совета</w:t>
            </w:r>
          </w:p>
          <w:p w:rsidR="007754BA" w:rsidRPr="007754BA" w:rsidRDefault="007754BA" w:rsidP="002F4A1F">
            <w:pPr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________/</w:t>
            </w:r>
            <w:proofErr w:type="spellStart"/>
            <w:r w:rsidRPr="0077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Клеменкова</w:t>
            </w:r>
            <w:proofErr w:type="spellEnd"/>
            <w:r w:rsidRPr="0077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  <w:p w:rsidR="007754BA" w:rsidRPr="007754BA" w:rsidRDefault="007754BA" w:rsidP="002F4A1F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Протокол №1от «31 » августа 2020 г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BA" w:rsidRPr="007754BA" w:rsidRDefault="007754BA" w:rsidP="002F4A1F">
            <w:pPr>
              <w:adjustRightInd w:val="0"/>
              <w:spacing w:before="100" w:beforeAutospacing="1" w:after="100" w:afterAutospacing="1"/>
              <w:ind w:left="-819" w:firstLine="8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7754BA" w:rsidRPr="007754BA" w:rsidRDefault="007754BA" w:rsidP="002F4A1F">
            <w:pPr>
              <w:adjustRightInd w:val="0"/>
              <w:spacing w:before="100" w:beforeAutospacing="1" w:after="100" w:afterAutospacing="1"/>
              <w:ind w:left="-819" w:firstLine="8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 </w:t>
            </w:r>
          </w:p>
          <w:p w:rsidR="007754BA" w:rsidRPr="007754BA" w:rsidRDefault="007754BA" w:rsidP="002F4A1F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________/</w:t>
            </w:r>
            <w:proofErr w:type="spellStart"/>
            <w:r w:rsidRPr="0077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Колобава</w:t>
            </w:r>
            <w:proofErr w:type="spellEnd"/>
            <w:r w:rsidRPr="0077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О.И./</w:t>
            </w:r>
          </w:p>
          <w:p w:rsidR="007754BA" w:rsidRPr="007754BA" w:rsidRDefault="007754BA" w:rsidP="002F4A1F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«31 » августа 2020 г 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BA" w:rsidRPr="007754BA" w:rsidRDefault="007754BA" w:rsidP="002F4A1F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7754BA" w:rsidRPr="007754BA" w:rsidRDefault="007754BA" w:rsidP="002F4A1F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школы </w:t>
            </w:r>
          </w:p>
          <w:p w:rsidR="007754BA" w:rsidRPr="007754BA" w:rsidRDefault="007754BA" w:rsidP="002F4A1F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__________/</w:t>
            </w:r>
            <w:proofErr w:type="spellStart"/>
            <w:r w:rsidRPr="0077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Н.С.Феденко</w:t>
            </w:r>
            <w:proofErr w:type="spellEnd"/>
          </w:p>
          <w:p w:rsidR="007754BA" w:rsidRPr="007754BA" w:rsidRDefault="00426CA3" w:rsidP="002F4A1F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 № 94/ОД</w:t>
            </w:r>
          </w:p>
          <w:p w:rsidR="007754BA" w:rsidRPr="007754BA" w:rsidRDefault="007754BA" w:rsidP="002F4A1F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«31» августа 2020 г </w:t>
            </w:r>
          </w:p>
        </w:tc>
      </w:tr>
    </w:tbl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775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A7B" w:rsidRDefault="00245D19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4BA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F52A7B" w:rsidRDefault="00245D19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4B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52A7B">
        <w:rPr>
          <w:rFonts w:ascii="Times New Roman" w:hAnsi="Times New Roman" w:cs="Times New Roman"/>
          <w:b/>
          <w:sz w:val="24"/>
          <w:szCs w:val="24"/>
        </w:rPr>
        <w:t>«Литературному чтению на родном (русском) языке</w:t>
      </w:r>
      <w:bookmarkStart w:id="0" w:name="_GoBack"/>
      <w:bookmarkEnd w:id="0"/>
    </w:p>
    <w:p w:rsidR="00CC1D64" w:rsidRPr="007754BA" w:rsidRDefault="00245D19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4BA">
        <w:rPr>
          <w:rFonts w:ascii="Times New Roman" w:hAnsi="Times New Roman" w:cs="Times New Roman"/>
          <w:b/>
          <w:sz w:val="24"/>
          <w:szCs w:val="24"/>
        </w:rPr>
        <w:t>для 4 класса</w:t>
      </w: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7754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54BA">
        <w:rPr>
          <w:rFonts w:ascii="Times New Roman" w:hAnsi="Times New Roman" w:cs="Times New Roman"/>
          <w:b/>
          <w:sz w:val="24"/>
          <w:szCs w:val="24"/>
        </w:rPr>
        <w:t>Учитель начальных классов:</w:t>
      </w:r>
    </w:p>
    <w:p w:rsidR="007754BA" w:rsidRPr="007754BA" w:rsidRDefault="007754BA" w:rsidP="007754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54BA">
        <w:rPr>
          <w:rFonts w:ascii="Times New Roman" w:hAnsi="Times New Roman" w:cs="Times New Roman"/>
          <w:b/>
          <w:sz w:val="24"/>
          <w:szCs w:val="24"/>
        </w:rPr>
        <w:t>Ярушина</w:t>
      </w:r>
      <w:proofErr w:type="spellEnd"/>
      <w:r w:rsidRPr="007754BA">
        <w:rPr>
          <w:rFonts w:ascii="Times New Roman" w:hAnsi="Times New Roman" w:cs="Times New Roman"/>
          <w:b/>
          <w:sz w:val="24"/>
          <w:szCs w:val="24"/>
        </w:rPr>
        <w:t xml:space="preserve"> Валентина Анатольевна</w:t>
      </w: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775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BA" w:rsidRPr="007754BA" w:rsidRDefault="007754BA" w:rsidP="005A5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BF2" w:rsidRPr="007754BA" w:rsidRDefault="009E1BF2" w:rsidP="005A5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084" w:rsidRPr="007754BA" w:rsidRDefault="00FA1084" w:rsidP="00FA1084">
      <w:pPr>
        <w:pBdr>
          <w:bottom w:val="single" w:sz="6" w:space="0" w:color="D6DDB9"/>
        </w:pBdr>
        <w:shd w:val="clear" w:color="auto" w:fill="FFFFFF"/>
        <w:spacing w:after="0" w:line="240" w:lineRule="auto"/>
        <w:ind w:right="21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Раздел 1. </w:t>
      </w:r>
      <w:r w:rsidR="00245D19" w:rsidRPr="007754B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Планируемые результаты освоения</w:t>
      </w:r>
    </w:p>
    <w:p w:rsidR="00245D19" w:rsidRPr="007754BA" w:rsidRDefault="00245D19" w:rsidP="00FA1084">
      <w:pPr>
        <w:pBdr>
          <w:bottom w:val="single" w:sz="6" w:space="0" w:color="D6DDB9"/>
        </w:pBdr>
        <w:shd w:val="clear" w:color="auto" w:fill="FFFFFF"/>
        <w:spacing w:after="0" w:line="240" w:lineRule="auto"/>
        <w:ind w:right="21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учебного предмета «Родная литература»</w:t>
      </w:r>
    </w:p>
    <w:p w:rsidR="00245D19" w:rsidRPr="007754BA" w:rsidRDefault="00245D19" w:rsidP="009E1BF2">
      <w:pPr>
        <w:shd w:val="clear" w:color="auto" w:fill="FFFFFF"/>
        <w:spacing w:after="0" w:line="240" w:lineRule="auto"/>
        <w:ind w:left="4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77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 результаты</w:t>
      </w:r>
      <w:r w:rsidRPr="0077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 родная (русская) литература:</w:t>
      </w:r>
    </w:p>
    <w:p w:rsidR="00245D19" w:rsidRPr="007754BA" w:rsidRDefault="005A564D" w:rsidP="005A564D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245D19" w:rsidRPr="007754BA" w:rsidRDefault="005A564D" w:rsidP="005A564D">
      <w:pPr>
        <w:shd w:val="clear" w:color="auto" w:fill="FFFFFF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        в        нравственном        содержании        и        </w:t>
      </w:r>
      <w:proofErr w:type="gramStart"/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смысле</w:t>
      </w:r>
      <w:proofErr w:type="gramEnd"/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как        собственных поступков, так и поступков окружающих людей;</w:t>
      </w:r>
    </w:p>
    <w:p w:rsidR="00245D19" w:rsidRPr="007754BA" w:rsidRDefault="005A564D" w:rsidP="005A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 — стыда, вины, совести как регуляторов</w:t>
      </w: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морального поведения; понимание  чу</w:t>
      </w:r>
      <w:proofErr w:type="gramStart"/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 др</w:t>
      </w:r>
      <w:proofErr w:type="gramEnd"/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сопереживание им;</w:t>
      </w:r>
    </w:p>
    <w:p w:rsidR="00245D19" w:rsidRPr="007754BA" w:rsidRDefault="005A564D" w:rsidP="005A564D">
      <w:pPr>
        <w:shd w:val="clear" w:color="auto" w:fill="FFFFFF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        прекрасного        и        эстетические        чувства        на        основе     знакомства        c произведениями русской литературы;</w:t>
      </w:r>
    </w:p>
    <w:p w:rsidR="00245D19" w:rsidRPr="007754BA" w:rsidRDefault="005A564D" w:rsidP="005A564D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:rsidR="00245D19" w:rsidRPr="007754BA" w:rsidRDefault="005A564D" w:rsidP="005A564D">
      <w:pPr>
        <w:shd w:val="clear" w:color="auto" w:fill="FFFFFF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устойчивый познавательный интерес к чтению, к ведению диалога с автором текста;</w:t>
      </w:r>
    </w:p>
    <w:p w:rsidR="00245D19" w:rsidRPr="007754BA" w:rsidRDefault="005A564D" w:rsidP="005A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самовыражении через слово.</w:t>
      </w:r>
    </w:p>
    <w:p w:rsidR="00245D19" w:rsidRPr="007754BA" w:rsidRDefault="00245D19" w:rsidP="005A564D">
      <w:pPr>
        <w:shd w:val="clear" w:color="auto" w:fill="FFFFFF"/>
        <w:spacing w:after="0" w:line="240" w:lineRule="auto"/>
        <w:ind w:right="122" w:firstLine="4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достижения этих результатов служат тексты художественной литературы, вопросы и задания к ним, проблемн</w:t>
      </w:r>
      <w:proofErr w:type="gramStart"/>
      <w:r w:rsidRPr="00775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о-</w:t>
      </w:r>
      <w:proofErr w:type="gramEnd"/>
      <w:r w:rsidRPr="00775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диалогическая технология, технология продуктивного чтения.</w:t>
      </w:r>
    </w:p>
    <w:p w:rsidR="00245D19" w:rsidRPr="007754BA" w:rsidRDefault="00245D19" w:rsidP="005A564D">
      <w:pPr>
        <w:shd w:val="clear" w:color="auto" w:fill="FFFFFF"/>
        <w:spacing w:after="0" w:line="240" w:lineRule="auto"/>
        <w:ind w:right="126" w:firstLine="4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77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 </w:t>
      </w: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родная (русская) литература является формирование УУД.</w:t>
      </w:r>
    </w:p>
    <w:p w:rsidR="005A564D" w:rsidRPr="007754BA" w:rsidRDefault="00245D19" w:rsidP="009E1BF2">
      <w:pPr>
        <w:pBdr>
          <w:bottom w:val="single" w:sz="6" w:space="0" w:color="D6DDB9"/>
        </w:pBdr>
        <w:shd w:val="clear" w:color="auto" w:fill="FFFFFF"/>
        <w:spacing w:after="0" w:line="240" w:lineRule="auto"/>
        <w:ind w:left="1362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Регулятивные УУД</w:t>
      </w:r>
      <w:r w:rsidRPr="00775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245D19" w:rsidRPr="007754BA" w:rsidRDefault="00245D19" w:rsidP="009E1BF2">
      <w:pPr>
        <w:pBdr>
          <w:bottom w:val="single" w:sz="6" w:space="0" w:color="D6DDB9"/>
        </w:pBdr>
        <w:shd w:val="clear" w:color="auto" w:fill="FFFFFF"/>
        <w:spacing w:after="0" w:line="240" w:lineRule="auto"/>
        <w:ind w:left="136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Ученик научится</w:t>
      </w:r>
      <w:r w:rsidRPr="007754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45D19" w:rsidRPr="007754BA" w:rsidRDefault="005A564D" w:rsidP="005A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ринимать и сохранять учебную задачу</w:t>
      </w:r>
    </w:p>
    <w:p w:rsidR="00245D19" w:rsidRPr="007754BA" w:rsidRDefault="005A564D" w:rsidP="005A564D">
      <w:pPr>
        <w:shd w:val="clear" w:color="auto" w:fill="FFFFFF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 свои  действия        в        соответствии  с        поставленной        задачей и условиями ее реализации, работать по плану,</w:t>
      </w:r>
    </w:p>
    <w:p w:rsidR="00245D19" w:rsidRPr="007754BA" w:rsidRDefault="005A564D" w:rsidP="005A564D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</w:t>
      </w:r>
    </w:p>
    <w:p w:rsidR="00245D19" w:rsidRPr="007754BA" w:rsidRDefault="00245D19" w:rsidP="009E1BF2">
      <w:pPr>
        <w:pBdr>
          <w:bottom w:val="single" w:sz="6" w:space="0" w:color="D6DDB9"/>
        </w:pBdr>
        <w:shd w:val="clear" w:color="auto" w:fill="FFFFFF"/>
        <w:spacing w:after="0" w:line="240" w:lineRule="auto"/>
        <w:ind w:left="136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5A564D" w:rsidRPr="007754BA" w:rsidRDefault="005A564D" w:rsidP="005A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- </w:t>
      </w:r>
      <w:r w:rsidR="00245D19" w:rsidRPr="00775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245D19" w:rsidRPr="007754BA" w:rsidRDefault="00245D19" w:rsidP="005A5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достижений.</w:t>
      </w:r>
    </w:p>
    <w:p w:rsidR="00245D19" w:rsidRPr="007754BA" w:rsidRDefault="00245D19" w:rsidP="005A564D">
      <w:pPr>
        <w:pStyle w:val="a3"/>
        <w:pBdr>
          <w:bottom w:val="single" w:sz="6" w:space="0" w:color="D6DDB9"/>
        </w:pBdr>
        <w:shd w:val="clear" w:color="auto" w:fill="FFFFFF"/>
        <w:spacing w:after="0" w:line="240" w:lineRule="auto"/>
        <w:ind w:right="6608" w:firstLine="69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245D19" w:rsidRPr="007754BA" w:rsidRDefault="00245D19" w:rsidP="009E1BF2">
      <w:pPr>
        <w:pStyle w:val="a3"/>
        <w:pBdr>
          <w:bottom w:val="single" w:sz="6" w:space="0" w:color="D6DDB9"/>
        </w:pBdr>
        <w:shd w:val="clear" w:color="auto" w:fill="FFFFFF"/>
        <w:spacing w:after="0" w:line="240" w:lineRule="auto"/>
        <w:ind w:right="66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5A564D" w:rsidRPr="00775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7754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245D19" w:rsidRPr="007754BA" w:rsidRDefault="005A564D" w:rsidP="005A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сообщение в устной форме;</w:t>
      </w:r>
    </w:p>
    <w:p w:rsidR="00245D19" w:rsidRPr="007754BA" w:rsidRDefault="005A564D" w:rsidP="005A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художественном тексте ответ на заданный вопрос;</w:t>
      </w:r>
    </w:p>
    <w:p w:rsidR="00245D19" w:rsidRPr="007754BA" w:rsidRDefault="005A564D" w:rsidP="005A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смыслового восприятия художественных текстов,</w:t>
      </w:r>
    </w:p>
    <w:p w:rsidR="00245D19" w:rsidRPr="007754BA" w:rsidRDefault="005A564D" w:rsidP="005A564D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существенную информацию из сообщений разных видов (в первую очередь текстов);</w:t>
      </w:r>
    </w:p>
    <w:p w:rsidR="00245D19" w:rsidRPr="007754BA" w:rsidRDefault="005A564D" w:rsidP="005A564D">
      <w:pPr>
        <w:shd w:val="clear" w:color="auto" w:fill="FFFFFF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        анализ        объектов        с        выделением        существенных        и несущественных признаков;</w:t>
      </w:r>
    </w:p>
    <w:p w:rsidR="00245D19" w:rsidRPr="007754BA" w:rsidRDefault="005A564D" w:rsidP="005A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частей.</w:t>
      </w:r>
    </w:p>
    <w:p w:rsidR="00245D19" w:rsidRPr="007754BA" w:rsidRDefault="00245D19" w:rsidP="009E1BF2">
      <w:pPr>
        <w:pBdr>
          <w:bottom w:val="single" w:sz="6" w:space="0" w:color="D6DDB9"/>
        </w:pBdr>
        <w:shd w:val="clear" w:color="auto" w:fill="FFFFFF"/>
        <w:spacing w:after="0" w:line="240" w:lineRule="auto"/>
        <w:ind w:left="136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245D19" w:rsidRPr="007754BA" w:rsidRDefault="005A564D" w:rsidP="005A564D">
      <w:pPr>
        <w:shd w:val="clear" w:color="auto" w:fill="FFFFFF"/>
        <w:spacing w:after="0" w:line="240" w:lineRule="auto"/>
        <w:ind w:right="21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строить </w:t>
      </w:r>
      <w:proofErr w:type="gramStart"/>
      <w:r w:rsidR="00245D19" w:rsidRPr="007754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логическое рассу</w:t>
      </w:r>
      <w:r w:rsidRPr="007754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ждение</w:t>
      </w:r>
      <w:proofErr w:type="gramEnd"/>
      <w:r w:rsidRPr="007754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включающее установление </w:t>
      </w:r>
      <w:proofErr w:type="spellStart"/>
      <w:r w:rsidR="00245D19" w:rsidRPr="007754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причинноследственных</w:t>
      </w:r>
      <w:proofErr w:type="spellEnd"/>
      <w:r w:rsidR="00245D19" w:rsidRPr="007754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связей;</w:t>
      </w:r>
    </w:p>
    <w:p w:rsidR="00245D19" w:rsidRPr="007754BA" w:rsidRDefault="00245D19" w:rsidP="005A564D">
      <w:pPr>
        <w:pBdr>
          <w:bottom w:val="single" w:sz="6" w:space="0" w:color="D6DDB9"/>
        </w:pBdr>
        <w:shd w:val="clear" w:color="auto" w:fill="FFFFFF"/>
        <w:spacing w:after="0" w:line="240" w:lineRule="auto"/>
        <w:ind w:left="708" w:right="6320" w:firstLine="708"/>
        <w:jc w:val="both"/>
        <w:outlineLvl w:val="1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Коммуникативные УУД: </w:t>
      </w:r>
    </w:p>
    <w:p w:rsidR="00245D19" w:rsidRPr="007754BA" w:rsidRDefault="00245D19" w:rsidP="005A564D">
      <w:pPr>
        <w:pBdr>
          <w:bottom w:val="single" w:sz="6" w:space="0" w:color="D6DDB9"/>
        </w:pBdr>
        <w:shd w:val="clear" w:color="auto" w:fill="FFFFFF"/>
        <w:spacing w:after="0" w:line="240" w:lineRule="auto"/>
        <w:ind w:left="708" w:right="6320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245D19" w:rsidRPr="007754BA" w:rsidRDefault="005A564D" w:rsidP="005A564D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коммуникативные, прежде всего речевые, средства для решения различных коммуникативных задач,</w:t>
      </w:r>
    </w:p>
    <w:p w:rsidR="00245D19" w:rsidRPr="007754BA" w:rsidRDefault="005A564D" w:rsidP="005A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245D19" w:rsidRPr="007754BA" w:rsidRDefault="005A564D" w:rsidP="005A564D">
      <w:pPr>
        <w:shd w:val="clear" w:color="auto" w:fill="FFFFFF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        монологическое        высказывание        (в        том        числе        сопровождая        его аудиовизуальной поддержкой),</w:t>
      </w:r>
    </w:p>
    <w:p w:rsidR="00245D19" w:rsidRPr="007754BA" w:rsidRDefault="005A564D" w:rsidP="005A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диалогической формой коммуникации,</w:t>
      </w:r>
    </w:p>
    <w:p w:rsidR="00245D19" w:rsidRPr="007754BA" w:rsidRDefault="005A564D" w:rsidP="005A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</w:t>
      </w:r>
    </w:p>
    <w:p w:rsidR="00245D19" w:rsidRPr="007754BA" w:rsidRDefault="005A564D" w:rsidP="005A564D">
      <w:pPr>
        <w:shd w:val="clear" w:color="auto" w:fill="FFFFFF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5A564D" w:rsidRPr="007754BA" w:rsidRDefault="005A564D" w:rsidP="005A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вопросы.</w:t>
      </w:r>
    </w:p>
    <w:p w:rsidR="00245D19" w:rsidRPr="007754BA" w:rsidRDefault="00245D19" w:rsidP="005A564D">
      <w:pPr>
        <w:shd w:val="clear" w:color="auto" w:fill="FFFFFF"/>
        <w:spacing w:after="0" w:line="240" w:lineRule="auto"/>
        <w:ind w:firstLine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Личностные результаты и </w:t>
      </w:r>
      <w:proofErr w:type="spellStart"/>
      <w:proofErr w:type="gramStart"/>
      <w:r w:rsidRPr="00775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775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75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75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УУД формируются поэтапно н</w:t>
      </w:r>
      <w:r w:rsidR="009E1BF2" w:rsidRPr="00775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всех предметах без исключения, </w:t>
      </w:r>
      <w:r w:rsidRPr="00775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том числе и на </w:t>
      </w: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предмете «Родная литература»</w:t>
      </w:r>
      <w:r w:rsidR="009E1BF2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к </w:t>
      </w: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классу уровень самостоятельности и осознанности </w:t>
      </w:r>
      <w:r w:rsidRPr="00775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применения УУД для решения учебно-познавательных и</w:t>
      </w:r>
      <w:r w:rsidR="005A564D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5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учебно- практических задач становится выше.</w:t>
      </w:r>
    </w:p>
    <w:p w:rsidR="005A564D" w:rsidRPr="007754BA" w:rsidRDefault="00245D19" w:rsidP="009E1BF2">
      <w:pPr>
        <w:shd w:val="clear" w:color="auto" w:fill="FFFFFF"/>
        <w:spacing w:after="0" w:line="240" w:lineRule="auto"/>
        <w:ind w:left="4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A564D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A564D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7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родна</w:t>
      </w:r>
      <w:r w:rsidR="005A564D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(русская) литература является</w:t>
      </w:r>
    </w:p>
    <w:p w:rsidR="00245D19" w:rsidRPr="007754BA" w:rsidRDefault="005A564D" w:rsidP="005A564D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умений:</w:t>
      </w:r>
    </w:p>
    <w:p w:rsidR="00245D19" w:rsidRPr="007754BA" w:rsidRDefault="00245D19" w:rsidP="005A564D">
      <w:pPr>
        <w:pBdr>
          <w:bottom w:val="single" w:sz="6" w:space="0" w:color="D6DDB9"/>
        </w:pBdr>
        <w:shd w:val="clear" w:color="auto" w:fill="FFFFFF"/>
        <w:spacing w:after="0" w:line="240" w:lineRule="auto"/>
        <w:ind w:left="70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245D19" w:rsidRPr="007754BA" w:rsidRDefault="005A564D" w:rsidP="005A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</w:t>
      </w: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познавательного опыта; понимать цель чтения: удовлетворение</w:t>
      </w: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читательского интереса и приобретение опыта чтения, поиск фактов и суждений, аргументации, иной информации;</w:t>
      </w:r>
    </w:p>
    <w:p w:rsidR="00245D19" w:rsidRPr="007754BA" w:rsidRDefault="00245D19" w:rsidP="005A564D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прогнозировать содержание текста художественного произведения по заголовку, автору, жанру и осознавать цель чтения формирование потребности в систематическом чтении как средстве познания мира и самого себя, способность воспринимать чтение как источник эстетического, нравственного, познавательного опыта.</w:t>
      </w:r>
    </w:p>
    <w:p w:rsidR="00245D19" w:rsidRPr="007754BA" w:rsidRDefault="005A564D" w:rsidP="005A564D">
      <w:pPr>
        <w:shd w:val="clear" w:color="auto" w:fill="FFFFFF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5A564D" w:rsidRPr="007754BA" w:rsidRDefault="005A564D" w:rsidP="005A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виды чтения: изучающее, выборочное</w:t>
      </w: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ознакомительное, выборочное поисковое, выборочное просмотровое в соответствии с целью чтения (для всех видов текстов);</w:t>
      </w:r>
    </w:p>
    <w:p w:rsidR="005A564D" w:rsidRPr="007754BA" w:rsidRDefault="005A564D" w:rsidP="005A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художественных текстов: определять главную мысль и героев произведения; </w:t>
      </w:r>
    </w:p>
    <w:p w:rsidR="005A564D" w:rsidRPr="007754BA" w:rsidRDefault="005A564D" w:rsidP="005A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воспроизводить в воображении словесные художественные образы и картины жизни, изображенные автором; </w:t>
      </w:r>
    </w:p>
    <w:p w:rsidR="005A564D" w:rsidRPr="007754BA" w:rsidRDefault="005A564D" w:rsidP="005A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 оценивать</w:t>
      </w: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поступки персонажей, формировать свое отношение к героям произведения; определять основные события и устанавливать их последовательность;</w:t>
      </w:r>
    </w:p>
    <w:p w:rsidR="005A564D" w:rsidRPr="007754BA" w:rsidRDefault="005A564D" w:rsidP="005A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озаглавливать текст, передавая в заголовке главную мысль текста; </w:t>
      </w:r>
    </w:p>
    <w:p w:rsidR="005A564D" w:rsidRPr="007754BA" w:rsidRDefault="005A564D" w:rsidP="005A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в тексте требуемую информацию (конкретные сведения, факты, описания), заданную в явном виде; </w:t>
      </w:r>
    </w:p>
    <w:p w:rsidR="005A564D" w:rsidRPr="007754BA" w:rsidRDefault="005A564D" w:rsidP="005A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задавать вопросы по содержанию произведения и отвечать на них, подтверждая ответ примерами из текста; </w:t>
      </w:r>
    </w:p>
    <w:p w:rsidR="00797F94" w:rsidRPr="007754BA" w:rsidRDefault="005A564D" w:rsidP="00797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слова с опорой на контекст, с использованием словарей и другой</w:t>
      </w: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справочной </w:t>
      </w:r>
      <w:r w:rsidR="00797F94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литературы;</w:t>
      </w:r>
    </w:p>
    <w:p w:rsidR="00797F94" w:rsidRPr="007754BA" w:rsidRDefault="00797F94" w:rsidP="00797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выразительности;</w:t>
      </w:r>
    </w:p>
    <w:p w:rsidR="00245D19" w:rsidRPr="007754BA" w:rsidRDefault="00797F94" w:rsidP="00797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5D19" w:rsidRPr="0077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:rsidR="00FA1084" w:rsidRPr="007754BA" w:rsidRDefault="00FA1084" w:rsidP="009E1BF2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</w:rPr>
      </w:pPr>
    </w:p>
    <w:p w:rsidR="009E1BF2" w:rsidRPr="007754BA" w:rsidRDefault="00FA1084" w:rsidP="009E1BF2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color w:val="000000"/>
        </w:rPr>
      </w:pPr>
      <w:r w:rsidRPr="007754BA">
        <w:rPr>
          <w:b/>
          <w:bCs/>
          <w:color w:val="000000"/>
        </w:rPr>
        <w:t xml:space="preserve">Раздел 2. </w:t>
      </w:r>
      <w:r w:rsidR="009E1BF2" w:rsidRPr="007754BA">
        <w:rPr>
          <w:b/>
          <w:bCs/>
          <w:color w:val="000000"/>
        </w:rPr>
        <w:t>Содержание учебного предмета</w:t>
      </w:r>
    </w:p>
    <w:p w:rsidR="009E1BF2" w:rsidRPr="007754BA" w:rsidRDefault="009E1BF2" w:rsidP="009E1BF2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7754BA">
        <w:rPr>
          <w:b/>
          <w:bCs/>
          <w:color w:val="000000"/>
        </w:rPr>
        <w:t>Виды речевой и читательской деятельности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7754BA">
        <w:rPr>
          <w:b/>
          <w:bCs/>
          <w:color w:val="000000"/>
        </w:rPr>
        <w:t>Аудирование (слушание)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754BA">
        <w:rPr>
          <w:color w:val="000000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7754BA">
        <w:rPr>
          <w:color w:val="000000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9E1BF2" w:rsidRPr="007754BA" w:rsidRDefault="009E1BF2" w:rsidP="009E1BF2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7754BA">
        <w:rPr>
          <w:b/>
          <w:bCs/>
          <w:color w:val="000000"/>
        </w:rPr>
        <w:t>Чтение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754BA">
        <w:rPr>
          <w:b/>
          <w:bCs/>
          <w:color w:val="000000"/>
        </w:rPr>
        <w:t>Чтение вслух.</w:t>
      </w:r>
      <w:r w:rsidRPr="007754BA">
        <w:rPr>
          <w:color w:val="000000"/>
        </w:rPr>
        <w:t xml:space="preserve"> 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</w:t>
      </w:r>
      <w:proofErr w:type="gramStart"/>
      <w:r w:rsidRPr="007754BA">
        <w:rPr>
          <w:color w:val="000000"/>
        </w:rPr>
        <w:t>читающего</w:t>
      </w:r>
      <w:proofErr w:type="gramEnd"/>
      <w:r w:rsidRPr="007754BA">
        <w:rPr>
          <w:color w:val="000000"/>
        </w:rPr>
        <w:t xml:space="preserve"> темп беглости, позволяющий ему осознать текст. Соблюдение орфоэпических и интонационных норм чтения. </w:t>
      </w:r>
      <w:r w:rsidRPr="007754BA">
        <w:rPr>
          <w:color w:val="000000"/>
        </w:rPr>
        <w:lastRenderedPageBreak/>
        <w:t>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754BA">
        <w:rPr>
          <w:b/>
          <w:bCs/>
          <w:color w:val="000000"/>
        </w:rPr>
        <w:t>Чтение про себя.</w:t>
      </w:r>
      <w:r w:rsidRPr="007754BA">
        <w:rPr>
          <w:color w:val="000000"/>
        </w:rPr>
        <w:t> 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</w:t>
      </w:r>
      <w:proofErr w:type="gramStart"/>
      <w:r w:rsidRPr="007754BA">
        <w:rPr>
          <w:color w:val="000000"/>
        </w:rPr>
        <w:t>.. </w:t>
      </w:r>
      <w:proofErr w:type="gramEnd"/>
      <w:r w:rsidRPr="007754BA">
        <w:rPr>
          <w:color w:val="000000"/>
        </w:rPr>
        <w:t>Понимание особенностей разных видов чтения: факта, описания, дополнения высказывания и др.</w:t>
      </w:r>
    </w:p>
    <w:p w:rsidR="009E1BF2" w:rsidRPr="007754BA" w:rsidRDefault="009E1BF2" w:rsidP="009E1BF2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7754BA">
        <w:rPr>
          <w:b/>
          <w:bCs/>
          <w:color w:val="000000"/>
        </w:rPr>
        <w:t>Работа с разными видами текста</w:t>
      </w:r>
    </w:p>
    <w:p w:rsidR="009E1BF2" w:rsidRPr="007754BA" w:rsidRDefault="00797F94" w:rsidP="00797F9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754BA">
        <w:rPr>
          <w:color w:val="000000"/>
        </w:rPr>
        <w:t xml:space="preserve">- </w:t>
      </w:r>
      <w:r w:rsidR="009E1BF2" w:rsidRPr="007754BA">
        <w:rPr>
          <w:color w:val="000000"/>
        </w:rP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 Особенности фольклорного текста.</w:t>
      </w:r>
    </w:p>
    <w:p w:rsidR="009E1BF2" w:rsidRPr="007754BA" w:rsidRDefault="00797F94" w:rsidP="00797F9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754BA">
        <w:rPr>
          <w:color w:val="000000"/>
        </w:rPr>
        <w:t xml:space="preserve">- </w:t>
      </w:r>
      <w:r w:rsidR="009E1BF2" w:rsidRPr="007754BA">
        <w:rPr>
          <w:color w:val="000000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9E1BF2" w:rsidRPr="007754BA" w:rsidRDefault="00797F94" w:rsidP="00797F9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754BA">
        <w:rPr>
          <w:color w:val="000000"/>
        </w:rPr>
        <w:t xml:space="preserve">- </w:t>
      </w:r>
      <w:r w:rsidR="009E1BF2" w:rsidRPr="007754BA">
        <w:rPr>
          <w:color w:val="000000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="009E1BF2" w:rsidRPr="007754BA">
        <w:rPr>
          <w:color w:val="000000"/>
        </w:rPr>
        <w:t>озаглавливание</w:t>
      </w:r>
      <w:proofErr w:type="spellEnd"/>
      <w:r w:rsidR="009E1BF2" w:rsidRPr="007754BA">
        <w:rPr>
          <w:color w:val="000000"/>
        </w:rPr>
        <w:t>. Умение работать с разными видами информации.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754BA">
        <w:rPr>
          <w:color w:val="000000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9E1BF2" w:rsidRPr="007754BA" w:rsidRDefault="009E1BF2" w:rsidP="009E1BF2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7754BA">
        <w:rPr>
          <w:b/>
          <w:bCs/>
          <w:color w:val="000000"/>
        </w:rPr>
        <w:t>Библиографическая культура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754BA">
        <w:rPr>
          <w:color w:val="000000"/>
        </w:rPr>
        <w:t>Книга как особый вид 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ее справочно-иллюстративный материал).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proofErr w:type="gramStart"/>
      <w:r w:rsidRPr="007754BA">
        <w:rPr>
          <w:color w:val="000000"/>
        </w:rPr>
        <w:t xml:space="preserve">Типы книг (изданий): </w:t>
      </w:r>
      <w:proofErr w:type="spellStart"/>
      <w:r w:rsidRPr="007754BA">
        <w:rPr>
          <w:color w:val="000000"/>
        </w:rPr>
        <w:t>книгапроизведение</w:t>
      </w:r>
      <w:proofErr w:type="spellEnd"/>
      <w:r w:rsidRPr="007754BA">
        <w:rPr>
          <w:color w:val="000000"/>
        </w:rPr>
        <w:t xml:space="preserve">, </w:t>
      </w:r>
      <w:proofErr w:type="spellStart"/>
      <w:r w:rsidRPr="007754BA">
        <w:rPr>
          <w:color w:val="000000"/>
        </w:rPr>
        <w:t>книгасборник</w:t>
      </w:r>
      <w:proofErr w:type="spellEnd"/>
      <w:r w:rsidRPr="007754BA">
        <w:rPr>
          <w:color w:val="000000"/>
        </w:rPr>
        <w:t>, собрание сочинений, периодическая печать, справочные издания (справочники, словари, энциклопедии).</w:t>
      </w:r>
      <w:proofErr w:type="gramEnd"/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754BA">
        <w:rPr>
          <w:color w:val="000000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9E1BF2" w:rsidRPr="007754BA" w:rsidRDefault="009E1BF2" w:rsidP="009E1BF2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7754BA">
        <w:rPr>
          <w:b/>
          <w:bCs/>
          <w:color w:val="000000"/>
        </w:rPr>
        <w:t>Работа с текстом художественного произведения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754BA">
        <w:rPr>
          <w:color w:val="000000"/>
        </w:rPr>
        <w:t>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754BA">
        <w:rPr>
          <w:color w:val="000000"/>
        </w:rPr>
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754BA">
        <w:rPr>
          <w:color w:val="000000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имен героев.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754BA">
        <w:rPr>
          <w:color w:val="000000"/>
        </w:rPr>
        <w:t xml:space="preserve">Характеристика героя произведения. </w:t>
      </w:r>
      <w:proofErr w:type="gramStart"/>
      <w:r w:rsidRPr="007754BA">
        <w:rPr>
          <w:color w:val="000000"/>
        </w:rPr>
        <w:t>Портрет, характер героя, выраженные через поступки и речь.</w:t>
      </w:r>
      <w:proofErr w:type="gramEnd"/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754BA">
        <w:rPr>
          <w:color w:val="000000"/>
        </w:rPr>
        <w:t xml:space="preserve">Освоение разных видов пересказа художественного текста: </w:t>
      </w:r>
      <w:proofErr w:type="gramStart"/>
      <w:r w:rsidRPr="007754BA">
        <w:rPr>
          <w:color w:val="000000"/>
        </w:rPr>
        <w:t>подробный</w:t>
      </w:r>
      <w:proofErr w:type="gramEnd"/>
      <w:r w:rsidRPr="007754BA">
        <w:rPr>
          <w:color w:val="000000"/>
        </w:rPr>
        <w:t>, выборочный и краткий (передача основных мыслей).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754BA">
        <w:rPr>
          <w:color w:val="000000"/>
        </w:rPr>
        <w:t xml:space="preserve">Подробный пересказ текста: определение главной мысли фрагмента, выделение опорных или ключевых слов, </w:t>
      </w:r>
      <w:proofErr w:type="spellStart"/>
      <w:r w:rsidRPr="007754BA">
        <w:rPr>
          <w:color w:val="000000"/>
        </w:rPr>
        <w:t>озаглавливание</w:t>
      </w:r>
      <w:proofErr w:type="spellEnd"/>
      <w:r w:rsidRPr="007754BA">
        <w:rPr>
          <w:color w:val="000000"/>
        </w:rPr>
        <w:t xml:space="preserve">, подробный пересказ эпизода; деление текста на части, определение главной мысли каждой части и всего текста, </w:t>
      </w:r>
      <w:proofErr w:type="spellStart"/>
      <w:r w:rsidRPr="007754BA">
        <w:rPr>
          <w:color w:val="000000"/>
        </w:rPr>
        <w:t>озаглавливание</w:t>
      </w:r>
      <w:proofErr w:type="spellEnd"/>
      <w:r w:rsidRPr="007754BA">
        <w:rPr>
          <w:color w:val="000000"/>
        </w:rPr>
        <w:t xml:space="preserve"> каждой части и всего текста, </w:t>
      </w:r>
      <w:r w:rsidRPr="007754BA">
        <w:rPr>
          <w:color w:val="000000"/>
        </w:rPr>
        <w:lastRenderedPageBreak/>
        <w:t>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754BA">
        <w:rPr>
          <w:color w:val="000000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754BA">
        <w:rPr>
          <w:b/>
          <w:bCs/>
          <w:color w:val="000000"/>
        </w:rPr>
        <w:t>Работа с учебными, научно-популярными и другими текстами. </w:t>
      </w:r>
      <w:r w:rsidRPr="007754BA">
        <w:rPr>
          <w:color w:val="000000"/>
        </w:rPr>
        <w:t xml:space="preserve">Понимание заглавия произведения; адекватное соотношение с его содержанием. Определение особенностей учебного и научно-популярного текста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приемами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</w:t>
      </w:r>
      <w:proofErr w:type="spellStart"/>
      <w:r w:rsidRPr="007754BA">
        <w:rPr>
          <w:color w:val="000000"/>
        </w:rPr>
        <w:t>микротем</w:t>
      </w:r>
      <w:proofErr w:type="spellEnd"/>
      <w:r w:rsidRPr="007754BA">
        <w:rPr>
          <w:color w:val="000000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9E1BF2" w:rsidRPr="007754BA" w:rsidRDefault="009E1BF2" w:rsidP="009E1BF2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7754BA">
        <w:rPr>
          <w:b/>
          <w:bCs/>
          <w:color w:val="000000"/>
        </w:rPr>
        <w:t>Говорение (культура речевого общения)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754BA">
        <w:rPr>
          <w:color w:val="000000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</w:t>
      </w:r>
      <w:proofErr w:type="spellStart"/>
      <w:r w:rsidRPr="007754BA">
        <w:rPr>
          <w:color w:val="000000"/>
        </w:rPr>
        <w:t>внеучебного</w:t>
      </w:r>
      <w:proofErr w:type="spellEnd"/>
      <w:r w:rsidRPr="007754BA">
        <w:rPr>
          <w:color w:val="000000"/>
        </w:rPr>
        <w:t xml:space="preserve"> общения. Знакомство с особенностями национального этикета на основе фольклорных произведений.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754BA">
        <w:rPr>
          <w:color w:val="000000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754BA">
        <w:rPr>
          <w:color w:val="000000"/>
        </w:rPr>
        <w:t xml:space="preserve">Монолог как форма речевого высказывания. Монологическое речевое высказывание небольшого объема с опорой на авторский текст, по предложенной теме или в виде (форме) ответа на вопрос. 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</w:t>
      </w:r>
      <w:proofErr w:type="gramStart"/>
      <w:r w:rsidRPr="007754BA">
        <w:rPr>
          <w:color w:val="000000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7754BA">
        <w:rPr>
          <w:color w:val="000000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754BA">
        <w:rPr>
          <w:color w:val="000000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9E1BF2" w:rsidRPr="007754BA" w:rsidRDefault="009E1BF2" w:rsidP="009E1BF2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7754BA">
        <w:rPr>
          <w:b/>
          <w:bCs/>
          <w:color w:val="000000"/>
        </w:rPr>
        <w:t>Круг детского чтения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754BA">
        <w:rPr>
          <w:color w:val="000000"/>
        </w:rPr>
        <w:t>Произведения устного народного творчества разных народов России. Произведения классиков отечественной литературы XIX–ХХ вв., классиков детской литературы, произведения современной отечественной (с учетом многонационального характера России) и зарубежной литературы, доступные для восприятия младших школьников.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proofErr w:type="gramStart"/>
      <w:r w:rsidRPr="007754BA">
        <w:rPr>
          <w:color w:val="000000"/>
        </w:rP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  <w:proofErr w:type="gramEnd"/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754BA">
        <w:rPr>
          <w:color w:val="000000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9E1BF2" w:rsidRPr="007754BA" w:rsidRDefault="009E1BF2" w:rsidP="009E1BF2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7754BA">
        <w:rPr>
          <w:b/>
          <w:bCs/>
          <w:color w:val="000000"/>
        </w:rPr>
        <w:t>Литературоведческая пропедевтика </w:t>
      </w:r>
      <w:r w:rsidRPr="007754BA">
        <w:rPr>
          <w:b/>
          <w:bCs/>
          <w:i/>
          <w:iCs/>
          <w:color w:val="000000"/>
        </w:rPr>
        <w:t>(практическое освоение)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proofErr w:type="gramStart"/>
      <w:r w:rsidRPr="007754BA">
        <w:rPr>
          <w:color w:val="000000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  <w:proofErr w:type="gramEnd"/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proofErr w:type="gramStart"/>
      <w:r w:rsidRPr="007754BA">
        <w:rPr>
          <w:color w:val="000000"/>
        </w:rPr>
        <w:t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proofErr w:type="gramStart"/>
      <w:r w:rsidRPr="007754BA">
        <w:rPr>
          <w:color w:val="000000"/>
        </w:rPr>
        <w:lastRenderedPageBreak/>
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</w:t>
      </w:r>
      <w:proofErr w:type="gramEnd"/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754BA">
        <w:rPr>
          <w:color w:val="000000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7754BA">
        <w:rPr>
          <w:color w:val="000000"/>
        </w:rPr>
        <w:t>Фольклор и авторские художественные произведения (различение).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754BA">
        <w:rPr>
          <w:color w:val="000000"/>
        </w:rPr>
        <w:t xml:space="preserve">Жанровое разнообразие произведений. Малые фольклорные формы (колыбельные песни, </w:t>
      </w:r>
      <w:proofErr w:type="spellStart"/>
      <w:r w:rsidRPr="007754BA">
        <w:rPr>
          <w:color w:val="000000"/>
        </w:rPr>
        <w:t>потешки</w:t>
      </w:r>
      <w:proofErr w:type="spellEnd"/>
      <w:r w:rsidRPr="007754BA">
        <w:rPr>
          <w:color w:val="000000"/>
        </w:rPr>
        <w:t>, пословицы и поговорки, загадки) – узнавание, различение, определение основного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9E1BF2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754BA">
        <w:rPr>
          <w:color w:val="000000"/>
        </w:rPr>
        <w:t>Рассказ, стихотворение, басня – общее представление о жанре, особенностях построения и выразительных средствах.</w:t>
      </w:r>
    </w:p>
    <w:p w:rsidR="00797F94" w:rsidRPr="007754BA" w:rsidRDefault="009E1BF2" w:rsidP="00797F94">
      <w:pPr>
        <w:pStyle w:val="a4"/>
        <w:shd w:val="clear" w:color="auto" w:fill="FFFFFF"/>
        <w:spacing w:before="0" w:beforeAutospacing="0" w:after="0" w:afterAutospacing="0" w:line="294" w:lineRule="atLeast"/>
        <w:ind w:left="360" w:firstLine="348"/>
        <w:jc w:val="both"/>
        <w:rPr>
          <w:color w:val="000000"/>
        </w:rPr>
      </w:pPr>
      <w:r w:rsidRPr="007754BA">
        <w:rPr>
          <w:b/>
          <w:bCs/>
          <w:color w:val="000000"/>
        </w:rPr>
        <w:t>Творческая деятельность обучающихся (на основе литературных произведений)</w:t>
      </w:r>
    </w:p>
    <w:p w:rsidR="009E1BF2" w:rsidRPr="007754BA" w:rsidRDefault="00797F94" w:rsidP="00797F9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proofErr w:type="gramStart"/>
      <w:r w:rsidRPr="007754BA">
        <w:rPr>
          <w:color w:val="000000"/>
        </w:rPr>
        <w:t>Ч</w:t>
      </w:r>
      <w:r w:rsidR="009E1BF2" w:rsidRPr="007754BA">
        <w:rPr>
          <w:color w:val="000000"/>
        </w:rPr>
        <w:t xml:space="preserve">тение по ролям, </w:t>
      </w:r>
      <w:proofErr w:type="spellStart"/>
      <w:r w:rsidR="009E1BF2" w:rsidRPr="007754BA">
        <w:rPr>
          <w:color w:val="000000"/>
        </w:rPr>
        <w:t>инсценирование</w:t>
      </w:r>
      <w:proofErr w:type="spellEnd"/>
      <w:r w:rsidR="009E1BF2" w:rsidRPr="007754BA">
        <w:rPr>
          <w:color w:val="000000"/>
        </w:rPr>
        <w:t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 </w:t>
      </w:r>
      <w:r w:rsidR="009E1BF2" w:rsidRPr="007754BA">
        <w:rPr>
          <w:i/>
          <w:iCs/>
          <w:color w:val="000000"/>
        </w:rPr>
        <w:t>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  <w:proofErr w:type="gramEnd"/>
    </w:p>
    <w:p w:rsidR="003C2455" w:rsidRPr="007754BA" w:rsidRDefault="003C2455" w:rsidP="003C2455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</w:p>
    <w:p w:rsidR="009E1BF2" w:rsidRPr="007754BA" w:rsidRDefault="00FA1084" w:rsidP="00FA1084">
      <w:pPr>
        <w:pStyle w:val="Standard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4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3. </w:t>
      </w:r>
      <w:r w:rsidR="003C2455" w:rsidRPr="007754BA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2"/>
        <w:gridCol w:w="8022"/>
        <w:gridCol w:w="1708"/>
      </w:tblGrid>
      <w:tr w:rsidR="003C2455" w:rsidRPr="007754BA" w:rsidTr="003C2455">
        <w:tc>
          <w:tcPr>
            <w:tcW w:w="0" w:type="auto"/>
          </w:tcPr>
          <w:p w:rsidR="003C2455" w:rsidRPr="007754BA" w:rsidRDefault="003C2455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3C2455" w:rsidRPr="007754BA" w:rsidRDefault="003C2455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0" w:type="auto"/>
          </w:tcPr>
          <w:p w:rsidR="003C2455" w:rsidRPr="007754BA" w:rsidRDefault="003C2455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C2455" w:rsidRPr="007754BA" w:rsidTr="004203D0">
        <w:tc>
          <w:tcPr>
            <w:tcW w:w="0" w:type="auto"/>
            <w:gridSpan w:val="3"/>
          </w:tcPr>
          <w:p w:rsidR="003C2455" w:rsidRPr="007754BA" w:rsidRDefault="003C2455" w:rsidP="003C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«Россия - наша Родина»</w:t>
            </w:r>
            <w:r w:rsidR="00A153EF" w:rsidRPr="00775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A153EF" w:rsidRPr="00775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A153EF" w:rsidRPr="00775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часа)                                                    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3C2455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С.Михалков «Государственный гимн Российской Федерации»</w:t>
            </w:r>
          </w:p>
        </w:tc>
        <w:tc>
          <w:tcPr>
            <w:tcW w:w="0" w:type="auto"/>
          </w:tcPr>
          <w:p w:rsidR="003C2455" w:rsidRPr="007754BA" w:rsidRDefault="00A153EF" w:rsidP="00A1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3C2455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В.Гудимов</w:t>
            </w:r>
            <w:proofErr w:type="spellEnd"/>
            <w:r w:rsidRPr="007754BA">
              <w:rPr>
                <w:rFonts w:ascii="Times New Roman" w:hAnsi="Times New Roman" w:cs="Times New Roman"/>
                <w:sz w:val="24"/>
                <w:szCs w:val="24"/>
              </w:rPr>
              <w:t xml:space="preserve"> «Россия, Россия, Россия»</w:t>
            </w:r>
          </w:p>
        </w:tc>
        <w:tc>
          <w:tcPr>
            <w:tcW w:w="0" w:type="auto"/>
          </w:tcPr>
          <w:p w:rsidR="003C2455" w:rsidRPr="007754BA" w:rsidRDefault="00A153E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3EF" w:rsidRPr="007754BA" w:rsidTr="00354802">
        <w:tc>
          <w:tcPr>
            <w:tcW w:w="0" w:type="auto"/>
            <w:gridSpan w:val="3"/>
          </w:tcPr>
          <w:p w:rsidR="00A153EF" w:rsidRPr="007754BA" w:rsidRDefault="00A153EF" w:rsidP="00A1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«Фольклор нашего народа»  </w:t>
            </w:r>
            <w:proofErr w:type="gramStart"/>
            <w:r w:rsidRPr="00775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775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часов)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 xml:space="preserve">Виды устного народного творчества. Былины. Особенности былинных текстов. Былина «Волхв </w:t>
            </w:r>
            <w:proofErr w:type="spellStart"/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Всеславович</w:t>
            </w:r>
            <w:proofErr w:type="spellEnd"/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». Былина «</w:t>
            </w:r>
            <w:proofErr w:type="spellStart"/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775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Святославич</w:t>
            </w:r>
            <w:proofErr w:type="spellEnd"/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3C2455" w:rsidRPr="007754BA" w:rsidRDefault="00A153E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Славянский миф. Особенности мифа.</w:t>
            </w:r>
          </w:p>
        </w:tc>
        <w:tc>
          <w:tcPr>
            <w:tcW w:w="0" w:type="auto"/>
          </w:tcPr>
          <w:p w:rsidR="003C2455" w:rsidRPr="007754BA" w:rsidRDefault="00A153E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Народные легенды. «Легенда о граде Китеже»</w:t>
            </w:r>
          </w:p>
        </w:tc>
        <w:tc>
          <w:tcPr>
            <w:tcW w:w="0" w:type="auto"/>
          </w:tcPr>
          <w:p w:rsidR="003C2455" w:rsidRPr="007754BA" w:rsidRDefault="00A153E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«Легенда о покорении Сибири Ермаком».</w:t>
            </w:r>
          </w:p>
        </w:tc>
        <w:tc>
          <w:tcPr>
            <w:tcW w:w="0" w:type="auto"/>
          </w:tcPr>
          <w:p w:rsidR="003C2455" w:rsidRPr="007754BA" w:rsidRDefault="00A153E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Народные песни. Героическая песня «Кузьма Минин и Дмитрий Пожарский во главе ополчения»</w:t>
            </w:r>
          </w:p>
        </w:tc>
        <w:tc>
          <w:tcPr>
            <w:tcW w:w="0" w:type="auto"/>
          </w:tcPr>
          <w:p w:rsidR="003C2455" w:rsidRPr="007754BA" w:rsidRDefault="00A153E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Песня-слава «Русская земля».</w:t>
            </w:r>
          </w:p>
        </w:tc>
        <w:tc>
          <w:tcPr>
            <w:tcW w:w="0" w:type="auto"/>
          </w:tcPr>
          <w:p w:rsidR="003C2455" w:rsidRPr="007754BA" w:rsidRDefault="00A153E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Героическая песня «Суворов приказывает армии переплыть море»</w:t>
            </w:r>
          </w:p>
        </w:tc>
        <w:tc>
          <w:tcPr>
            <w:tcW w:w="0" w:type="auto"/>
          </w:tcPr>
          <w:p w:rsidR="003C2455" w:rsidRPr="007754BA" w:rsidRDefault="00A153E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Пословицы о Родине, о подвиге, о славе.</w:t>
            </w:r>
          </w:p>
        </w:tc>
        <w:tc>
          <w:tcPr>
            <w:tcW w:w="0" w:type="auto"/>
          </w:tcPr>
          <w:p w:rsidR="003C2455" w:rsidRPr="007754BA" w:rsidRDefault="00A153E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Творческий проект на тему «Россия-родина моя».</w:t>
            </w:r>
          </w:p>
        </w:tc>
        <w:tc>
          <w:tcPr>
            <w:tcW w:w="0" w:type="auto"/>
          </w:tcPr>
          <w:p w:rsidR="003C2455" w:rsidRPr="007754BA" w:rsidRDefault="00A153E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3EF" w:rsidRPr="007754BA" w:rsidTr="00CD18A1">
        <w:tc>
          <w:tcPr>
            <w:tcW w:w="0" w:type="auto"/>
            <w:gridSpan w:val="3"/>
          </w:tcPr>
          <w:p w:rsidR="00A153EF" w:rsidRPr="007754BA" w:rsidRDefault="00A153EF" w:rsidP="00A1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братьях наших меньших»</w:t>
            </w:r>
            <w:proofErr w:type="gramStart"/>
            <w:r w:rsidR="00CA129F" w:rsidRPr="00775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CA129F" w:rsidRPr="00775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часов)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 xml:space="preserve">Е.И. Носов. </w:t>
            </w:r>
            <w:proofErr w:type="gramStart"/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Хитрюга</w:t>
            </w:r>
            <w:proofErr w:type="gramEnd"/>
          </w:p>
        </w:tc>
        <w:tc>
          <w:tcPr>
            <w:tcW w:w="0" w:type="auto"/>
          </w:tcPr>
          <w:p w:rsidR="003C2455" w:rsidRPr="007754BA" w:rsidRDefault="00CA129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В.В. Бианки</w:t>
            </w:r>
            <w:proofErr w:type="gramStart"/>
            <w:r w:rsidRPr="007754B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Сумасшедшая птица.</w:t>
            </w:r>
          </w:p>
        </w:tc>
        <w:tc>
          <w:tcPr>
            <w:tcW w:w="0" w:type="auto"/>
          </w:tcPr>
          <w:p w:rsidR="003C2455" w:rsidRPr="007754BA" w:rsidRDefault="00CA129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 xml:space="preserve">В.П. Астафьев. </w:t>
            </w:r>
            <w:proofErr w:type="spellStart"/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Зорькина</w:t>
            </w:r>
            <w:proofErr w:type="spellEnd"/>
            <w:r w:rsidRPr="007754BA">
              <w:rPr>
                <w:rFonts w:ascii="Times New Roman" w:hAnsi="Times New Roman" w:cs="Times New Roman"/>
                <w:sz w:val="24"/>
                <w:szCs w:val="24"/>
              </w:rPr>
              <w:t xml:space="preserve"> песня</w:t>
            </w:r>
          </w:p>
        </w:tc>
        <w:tc>
          <w:tcPr>
            <w:tcW w:w="0" w:type="auto"/>
          </w:tcPr>
          <w:p w:rsidR="003C2455" w:rsidRPr="007754BA" w:rsidRDefault="00CA129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7754BA">
              <w:rPr>
                <w:rFonts w:ascii="Times New Roman" w:hAnsi="Times New Roman" w:cs="Times New Roman"/>
                <w:sz w:val="24"/>
                <w:szCs w:val="24"/>
              </w:rPr>
              <w:t xml:space="preserve">. Кот </w:t>
            </w:r>
            <w:proofErr w:type="spellStart"/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</w:p>
        </w:tc>
        <w:tc>
          <w:tcPr>
            <w:tcW w:w="0" w:type="auto"/>
          </w:tcPr>
          <w:p w:rsidR="003C2455" w:rsidRPr="007754BA" w:rsidRDefault="00CA129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C2455" w:rsidRPr="007754BA" w:rsidRDefault="00A153E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К.Г. Паустовский. Теплый хлеб.</w:t>
            </w:r>
          </w:p>
        </w:tc>
        <w:tc>
          <w:tcPr>
            <w:tcW w:w="0" w:type="auto"/>
          </w:tcPr>
          <w:p w:rsidR="003C2455" w:rsidRPr="007754BA" w:rsidRDefault="00CA129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C2455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 xml:space="preserve">И.Тургенев. Перепёлка. </w:t>
            </w:r>
          </w:p>
        </w:tc>
        <w:tc>
          <w:tcPr>
            <w:tcW w:w="0" w:type="auto"/>
          </w:tcPr>
          <w:p w:rsidR="003C2455" w:rsidRPr="007754BA" w:rsidRDefault="00CA129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C2455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М.Пришвин. Этажи леса.</w:t>
            </w:r>
          </w:p>
        </w:tc>
        <w:tc>
          <w:tcPr>
            <w:tcW w:w="0" w:type="auto"/>
          </w:tcPr>
          <w:p w:rsidR="003C2455" w:rsidRPr="007754BA" w:rsidRDefault="00CA129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3C2455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Ю.Казаков. Скрип-скрип.</w:t>
            </w:r>
          </w:p>
        </w:tc>
        <w:tc>
          <w:tcPr>
            <w:tcW w:w="0" w:type="auto"/>
          </w:tcPr>
          <w:p w:rsidR="003C2455" w:rsidRPr="007754BA" w:rsidRDefault="00CA129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C2455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Рассказы о природе Н.Сладкова. Викторина по разделу «О братьях наших меньших».</w:t>
            </w:r>
          </w:p>
        </w:tc>
        <w:tc>
          <w:tcPr>
            <w:tcW w:w="0" w:type="auto"/>
          </w:tcPr>
          <w:p w:rsidR="003C2455" w:rsidRPr="007754BA" w:rsidRDefault="00CA129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29F" w:rsidRPr="007754BA" w:rsidTr="00E87F65">
        <w:tc>
          <w:tcPr>
            <w:tcW w:w="0" w:type="auto"/>
            <w:gridSpan w:val="3"/>
          </w:tcPr>
          <w:p w:rsidR="00CA129F" w:rsidRPr="007754BA" w:rsidRDefault="00CA129F" w:rsidP="00CA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b/>
                <w:sz w:val="24"/>
                <w:szCs w:val="24"/>
              </w:rPr>
              <w:t>«Времена года»</w:t>
            </w:r>
            <w:proofErr w:type="gramStart"/>
            <w:r w:rsidRPr="00775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754BA">
              <w:rPr>
                <w:rFonts w:ascii="Times New Roman" w:hAnsi="Times New Roman" w:cs="Times New Roman"/>
                <w:b/>
                <w:sz w:val="24"/>
                <w:szCs w:val="24"/>
              </w:rPr>
              <w:t>6 часов)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3C2455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В.Бианки «Лесная газета»</w:t>
            </w:r>
          </w:p>
        </w:tc>
        <w:tc>
          <w:tcPr>
            <w:tcW w:w="0" w:type="auto"/>
          </w:tcPr>
          <w:p w:rsidR="003C2455" w:rsidRPr="007754BA" w:rsidRDefault="00CA129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3C2455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гостиная. И. </w:t>
            </w:r>
            <w:proofErr w:type="spellStart"/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Анненский</w:t>
            </w:r>
            <w:proofErr w:type="gramStart"/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нег</w:t>
            </w:r>
            <w:proofErr w:type="spellEnd"/>
          </w:p>
        </w:tc>
        <w:tc>
          <w:tcPr>
            <w:tcW w:w="0" w:type="auto"/>
          </w:tcPr>
          <w:p w:rsidR="003C2455" w:rsidRPr="007754BA" w:rsidRDefault="00CA129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3C2455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М.М.Пришвин. Рассказы о весне</w:t>
            </w:r>
          </w:p>
        </w:tc>
        <w:tc>
          <w:tcPr>
            <w:tcW w:w="0" w:type="auto"/>
          </w:tcPr>
          <w:p w:rsidR="003C2455" w:rsidRPr="007754BA" w:rsidRDefault="00CA129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455" w:rsidRPr="007754BA" w:rsidTr="003C2455">
        <w:tc>
          <w:tcPr>
            <w:tcW w:w="0" w:type="auto"/>
          </w:tcPr>
          <w:p w:rsidR="003C2455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3C2455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Стихи о временах года.</w:t>
            </w:r>
          </w:p>
        </w:tc>
        <w:tc>
          <w:tcPr>
            <w:tcW w:w="0" w:type="auto"/>
          </w:tcPr>
          <w:p w:rsidR="003C2455" w:rsidRPr="007754BA" w:rsidRDefault="00CA129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29F" w:rsidRPr="007754BA" w:rsidTr="003C2455">
        <w:tc>
          <w:tcPr>
            <w:tcW w:w="0" w:type="auto"/>
          </w:tcPr>
          <w:p w:rsidR="00CA129F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A129F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Рассказы Н.И. Сладкова. Лес не школа, а всему учит.</w:t>
            </w:r>
          </w:p>
        </w:tc>
        <w:tc>
          <w:tcPr>
            <w:tcW w:w="0" w:type="auto"/>
          </w:tcPr>
          <w:p w:rsidR="00CA129F" w:rsidRPr="007754BA" w:rsidRDefault="00CA129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29F" w:rsidRPr="007754BA" w:rsidTr="003C2455">
        <w:tc>
          <w:tcPr>
            <w:tcW w:w="0" w:type="auto"/>
          </w:tcPr>
          <w:p w:rsidR="00CA129F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A129F" w:rsidRPr="007754BA" w:rsidRDefault="00CA129F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«Любимое время года»</w:t>
            </w:r>
          </w:p>
        </w:tc>
        <w:tc>
          <w:tcPr>
            <w:tcW w:w="0" w:type="auto"/>
          </w:tcPr>
          <w:p w:rsidR="00CA129F" w:rsidRPr="007754BA" w:rsidRDefault="00CA129F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29F" w:rsidRPr="007754BA" w:rsidTr="00924E71">
        <w:tc>
          <w:tcPr>
            <w:tcW w:w="0" w:type="auto"/>
            <w:gridSpan w:val="3"/>
          </w:tcPr>
          <w:p w:rsidR="00CA129F" w:rsidRPr="007754BA" w:rsidRDefault="00CA129F" w:rsidP="00CA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b/>
                <w:sz w:val="24"/>
                <w:szCs w:val="24"/>
              </w:rPr>
              <w:t>« В гостях у сказки»</w:t>
            </w:r>
            <w:proofErr w:type="gramStart"/>
            <w:r w:rsidR="002418B9" w:rsidRPr="00775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2418B9" w:rsidRPr="007754BA">
              <w:rPr>
                <w:rFonts w:ascii="Times New Roman" w:hAnsi="Times New Roman" w:cs="Times New Roman"/>
                <w:b/>
                <w:sz w:val="24"/>
                <w:szCs w:val="24"/>
              </w:rPr>
              <w:t>4 часа)</w:t>
            </w:r>
          </w:p>
        </w:tc>
      </w:tr>
      <w:tr w:rsidR="00CA129F" w:rsidRPr="007754BA" w:rsidTr="003C2455">
        <w:tc>
          <w:tcPr>
            <w:tcW w:w="0" w:type="auto"/>
          </w:tcPr>
          <w:p w:rsidR="00CA129F" w:rsidRPr="007754BA" w:rsidRDefault="002418B9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A129F" w:rsidRPr="007754BA" w:rsidRDefault="00CA129F" w:rsidP="009E1B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Ш.Перро. Золушка.</w:t>
            </w:r>
          </w:p>
        </w:tc>
        <w:tc>
          <w:tcPr>
            <w:tcW w:w="0" w:type="auto"/>
          </w:tcPr>
          <w:p w:rsidR="00CA129F" w:rsidRPr="007754BA" w:rsidRDefault="002418B9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29F" w:rsidRPr="007754BA" w:rsidTr="003C2455">
        <w:tc>
          <w:tcPr>
            <w:tcW w:w="0" w:type="auto"/>
          </w:tcPr>
          <w:p w:rsidR="00CA129F" w:rsidRPr="007754BA" w:rsidRDefault="002418B9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A129F" w:rsidRPr="007754BA" w:rsidRDefault="00CA129F" w:rsidP="009E1B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Г.Х.Андерсен. Огниво.</w:t>
            </w:r>
          </w:p>
        </w:tc>
        <w:tc>
          <w:tcPr>
            <w:tcW w:w="0" w:type="auto"/>
          </w:tcPr>
          <w:p w:rsidR="00CA129F" w:rsidRPr="007754BA" w:rsidRDefault="002418B9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29F" w:rsidRPr="007754BA" w:rsidTr="003C2455">
        <w:tc>
          <w:tcPr>
            <w:tcW w:w="0" w:type="auto"/>
          </w:tcPr>
          <w:p w:rsidR="00CA129F" w:rsidRPr="007754BA" w:rsidRDefault="002418B9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CA129F" w:rsidRPr="007754BA" w:rsidRDefault="002418B9" w:rsidP="009E1B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братьев Гримм.</w:t>
            </w:r>
          </w:p>
        </w:tc>
        <w:tc>
          <w:tcPr>
            <w:tcW w:w="0" w:type="auto"/>
          </w:tcPr>
          <w:p w:rsidR="00CA129F" w:rsidRPr="007754BA" w:rsidRDefault="002418B9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29F" w:rsidRPr="007754BA" w:rsidTr="003C2455">
        <w:tc>
          <w:tcPr>
            <w:tcW w:w="0" w:type="auto"/>
          </w:tcPr>
          <w:p w:rsidR="00CA129F" w:rsidRPr="007754BA" w:rsidRDefault="002418B9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A129F" w:rsidRPr="007754BA" w:rsidRDefault="002418B9" w:rsidP="009E1B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 «Сказка о золотом петушке»</w:t>
            </w:r>
          </w:p>
        </w:tc>
        <w:tc>
          <w:tcPr>
            <w:tcW w:w="0" w:type="auto"/>
          </w:tcPr>
          <w:p w:rsidR="00CA129F" w:rsidRPr="007754BA" w:rsidRDefault="002418B9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8B9" w:rsidRPr="007754BA" w:rsidTr="00B051D0">
        <w:tc>
          <w:tcPr>
            <w:tcW w:w="0" w:type="auto"/>
            <w:gridSpan w:val="3"/>
          </w:tcPr>
          <w:p w:rsidR="002418B9" w:rsidRPr="007754BA" w:rsidRDefault="002418B9" w:rsidP="0024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b/>
                <w:sz w:val="24"/>
                <w:szCs w:val="24"/>
              </w:rPr>
              <w:t>«Писатели и поэты о детях»</w:t>
            </w:r>
          </w:p>
        </w:tc>
      </w:tr>
      <w:tr w:rsidR="00CA129F" w:rsidRPr="007754BA" w:rsidTr="003C2455">
        <w:tc>
          <w:tcPr>
            <w:tcW w:w="0" w:type="auto"/>
          </w:tcPr>
          <w:p w:rsidR="00CA129F" w:rsidRPr="007754BA" w:rsidRDefault="002418B9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A129F" w:rsidRPr="007754BA" w:rsidRDefault="002418B9" w:rsidP="009E1B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 Драгунский «Третье место в стиле баттерфляй»</w:t>
            </w:r>
          </w:p>
        </w:tc>
        <w:tc>
          <w:tcPr>
            <w:tcW w:w="0" w:type="auto"/>
          </w:tcPr>
          <w:p w:rsidR="00CA129F" w:rsidRPr="007754BA" w:rsidRDefault="0088237C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29F" w:rsidRPr="007754BA" w:rsidTr="003C2455">
        <w:tc>
          <w:tcPr>
            <w:tcW w:w="0" w:type="auto"/>
          </w:tcPr>
          <w:p w:rsidR="00CA129F" w:rsidRPr="007754BA" w:rsidRDefault="002418B9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A129F" w:rsidRPr="007754BA" w:rsidRDefault="002418B9" w:rsidP="009E1B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В.Драгунский. Надо иметь чувство юмора.</w:t>
            </w:r>
          </w:p>
        </w:tc>
        <w:tc>
          <w:tcPr>
            <w:tcW w:w="0" w:type="auto"/>
          </w:tcPr>
          <w:p w:rsidR="00CA129F" w:rsidRPr="007754BA" w:rsidRDefault="0088237C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29F" w:rsidRPr="007754BA" w:rsidTr="003C2455">
        <w:tc>
          <w:tcPr>
            <w:tcW w:w="0" w:type="auto"/>
          </w:tcPr>
          <w:p w:rsidR="00CA129F" w:rsidRPr="007754BA" w:rsidRDefault="002418B9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CA129F" w:rsidRPr="007754BA" w:rsidRDefault="002418B9" w:rsidP="009E1B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С.Михалков. Сила воли.</w:t>
            </w:r>
          </w:p>
        </w:tc>
        <w:tc>
          <w:tcPr>
            <w:tcW w:w="0" w:type="auto"/>
          </w:tcPr>
          <w:p w:rsidR="00CA129F" w:rsidRPr="007754BA" w:rsidRDefault="0088237C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8B9" w:rsidRPr="007754BA" w:rsidTr="003C2455">
        <w:tc>
          <w:tcPr>
            <w:tcW w:w="0" w:type="auto"/>
          </w:tcPr>
          <w:p w:rsidR="002418B9" w:rsidRPr="007754BA" w:rsidRDefault="002418B9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2418B9" w:rsidRPr="007754BA" w:rsidRDefault="0088237C" w:rsidP="009E1B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О.Кургузов</w:t>
            </w:r>
            <w:proofErr w:type="spellEnd"/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. «Кто на кого похож», «Как мы на люстре висели».</w:t>
            </w:r>
          </w:p>
        </w:tc>
        <w:tc>
          <w:tcPr>
            <w:tcW w:w="0" w:type="auto"/>
          </w:tcPr>
          <w:p w:rsidR="002418B9" w:rsidRPr="007754BA" w:rsidRDefault="0088237C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881" w:rsidRPr="007754BA" w:rsidTr="003C2455">
        <w:tc>
          <w:tcPr>
            <w:tcW w:w="0" w:type="auto"/>
          </w:tcPr>
          <w:p w:rsidR="00345881" w:rsidRPr="007754BA" w:rsidRDefault="00345881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345881" w:rsidRPr="007754BA" w:rsidRDefault="00345881" w:rsidP="009E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5881" w:rsidRPr="007754BA" w:rsidRDefault="00345881" w:rsidP="0088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45D19" w:rsidRPr="007754BA" w:rsidRDefault="00245D19" w:rsidP="009E1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29F" w:rsidRPr="009E1BF2" w:rsidRDefault="00CA129F" w:rsidP="009E1B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129F" w:rsidRPr="009E1BF2" w:rsidSect="007754BA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A20"/>
    <w:multiLevelType w:val="multilevel"/>
    <w:tmpl w:val="7410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F0988"/>
    <w:multiLevelType w:val="multilevel"/>
    <w:tmpl w:val="92A0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A128C"/>
    <w:multiLevelType w:val="multilevel"/>
    <w:tmpl w:val="65606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617A9"/>
    <w:multiLevelType w:val="hybridMultilevel"/>
    <w:tmpl w:val="BD1A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76E6B"/>
    <w:multiLevelType w:val="multilevel"/>
    <w:tmpl w:val="A744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5177A"/>
    <w:multiLevelType w:val="multilevel"/>
    <w:tmpl w:val="A640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64A4D"/>
    <w:multiLevelType w:val="multilevel"/>
    <w:tmpl w:val="7406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244A2A"/>
    <w:multiLevelType w:val="multilevel"/>
    <w:tmpl w:val="E692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1E7D09"/>
    <w:multiLevelType w:val="hybridMultilevel"/>
    <w:tmpl w:val="D5F4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C5FC9"/>
    <w:multiLevelType w:val="multilevel"/>
    <w:tmpl w:val="FE70B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992052"/>
    <w:multiLevelType w:val="multilevel"/>
    <w:tmpl w:val="65BC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653ADD"/>
    <w:multiLevelType w:val="multilevel"/>
    <w:tmpl w:val="D99CD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3C63B7"/>
    <w:multiLevelType w:val="multilevel"/>
    <w:tmpl w:val="2F787B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4D1E86"/>
    <w:multiLevelType w:val="multilevel"/>
    <w:tmpl w:val="56C2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D148EB"/>
    <w:multiLevelType w:val="multilevel"/>
    <w:tmpl w:val="4CCC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FC7FCD"/>
    <w:multiLevelType w:val="multilevel"/>
    <w:tmpl w:val="53F4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055DDA"/>
    <w:multiLevelType w:val="multilevel"/>
    <w:tmpl w:val="67A0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651A0A"/>
    <w:multiLevelType w:val="multilevel"/>
    <w:tmpl w:val="329E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F213FF"/>
    <w:multiLevelType w:val="multilevel"/>
    <w:tmpl w:val="9F3A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8A6497"/>
    <w:multiLevelType w:val="multilevel"/>
    <w:tmpl w:val="5F9C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45099B"/>
    <w:multiLevelType w:val="multilevel"/>
    <w:tmpl w:val="4836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5"/>
  </w:num>
  <w:num w:numId="5">
    <w:abstractNumId w:val="13"/>
  </w:num>
  <w:num w:numId="6">
    <w:abstractNumId w:val="6"/>
  </w:num>
  <w:num w:numId="7">
    <w:abstractNumId w:val="19"/>
  </w:num>
  <w:num w:numId="8">
    <w:abstractNumId w:val="2"/>
  </w:num>
  <w:num w:numId="9">
    <w:abstractNumId w:val="20"/>
  </w:num>
  <w:num w:numId="10">
    <w:abstractNumId w:val="5"/>
  </w:num>
  <w:num w:numId="11">
    <w:abstractNumId w:val="7"/>
  </w:num>
  <w:num w:numId="12">
    <w:abstractNumId w:val="11"/>
  </w:num>
  <w:num w:numId="13">
    <w:abstractNumId w:val="10"/>
  </w:num>
  <w:num w:numId="14">
    <w:abstractNumId w:val="18"/>
  </w:num>
  <w:num w:numId="15">
    <w:abstractNumId w:val="9"/>
  </w:num>
  <w:num w:numId="16">
    <w:abstractNumId w:val="16"/>
  </w:num>
  <w:num w:numId="17">
    <w:abstractNumId w:val="17"/>
  </w:num>
  <w:num w:numId="18">
    <w:abstractNumId w:val="14"/>
  </w:num>
  <w:num w:numId="19">
    <w:abstractNumId w:val="1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19"/>
    <w:rsid w:val="00010AAF"/>
    <w:rsid w:val="002418B9"/>
    <w:rsid w:val="00245D19"/>
    <w:rsid w:val="00345881"/>
    <w:rsid w:val="003C2455"/>
    <w:rsid w:val="00426CA3"/>
    <w:rsid w:val="005A564D"/>
    <w:rsid w:val="007754BA"/>
    <w:rsid w:val="00797F94"/>
    <w:rsid w:val="0088237C"/>
    <w:rsid w:val="009E1BF2"/>
    <w:rsid w:val="00A153EF"/>
    <w:rsid w:val="00CA129F"/>
    <w:rsid w:val="00CC1D64"/>
    <w:rsid w:val="00F52A7B"/>
    <w:rsid w:val="00FA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64"/>
  </w:style>
  <w:style w:type="paragraph" w:styleId="1">
    <w:name w:val="heading 1"/>
    <w:basedOn w:val="a"/>
    <w:link w:val="10"/>
    <w:uiPriority w:val="9"/>
    <w:qFormat/>
    <w:rsid w:val="00245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5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5D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9">
    <w:name w:val="c29"/>
    <w:basedOn w:val="a0"/>
    <w:rsid w:val="00245D19"/>
  </w:style>
  <w:style w:type="paragraph" w:customStyle="1" w:styleId="c49">
    <w:name w:val="c49"/>
    <w:basedOn w:val="a"/>
    <w:rsid w:val="0024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45D19"/>
  </w:style>
  <w:style w:type="character" w:customStyle="1" w:styleId="c3">
    <w:name w:val="c3"/>
    <w:basedOn w:val="a0"/>
    <w:rsid w:val="00245D19"/>
  </w:style>
  <w:style w:type="character" w:customStyle="1" w:styleId="c0">
    <w:name w:val="c0"/>
    <w:basedOn w:val="a0"/>
    <w:rsid w:val="00245D19"/>
  </w:style>
  <w:style w:type="paragraph" w:customStyle="1" w:styleId="c8">
    <w:name w:val="c8"/>
    <w:basedOn w:val="a"/>
    <w:rsid w:val="0024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24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24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45D19"/>
  </w:style>
  <w:style w:type="paragraph" w:customStyle="1" w:styleId="c89">
    <w:name w:val="c89"/>
    <w:basedOn w:val="a"/>
    <w:rsid w:val="0024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4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4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24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24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24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5D19"/>
    <w:pPr>
      <w:ind w:left="720"/>
      <w:contextualSpacing/>
    </w:pPr>
  </w:style>
  <w:style w:type="paragraph" w:customStyle="1" w:styleId="Standard">
    <w:name w:val="Standard"/>
    <w:rsid w:val="009E1BF2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styleId="a4">
    <w:name w:val="Normal (Web)"/>
    <w:basedOn w:val="a"/>
    <w:uiPriority w:val="99"/>
    <w:semiHidden/>
    <w:unhideWhenUsed/>
    <w:rsid w:val="009E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C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64"/>
  </w:style>
  <w:style w:type="paragraph" w:styleId="1">
    <w:name w:val="heading 1"/>
    <w:basedOn w:val="a"/>
    <w:link w:val="10"/>
    <w:uiPriority w:val="9"/>
    <w:qFormat/>
    <w:rsid w:val="00245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5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5D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9">
    <w:name w:val="c29"/>
    <w:basedOn w:val="a0"/>
    <w:rsid w:val="00245D19"/>
  </w:style>
  <w:style w:type="paragraph" w:customStyle="1" w:styleId="c49">
    <w:name w:val="c49"/>
    <w:basedOn w:val="a"/>
    <w:rsid w:val="0024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45D19"/>
  </w:style>
  <w:style w:type="character" w:customStyle="1" w:styleId="c3">
    <w:name w:val="c3"/>
    <w:basedOn w:val="a0"/>
    <w:rsid w:val="00245D19"/>
  </w:style>
  <w:style w:type="character" w:customStyle="1" w:styleId="c0">
    <w:name w:val="c0"/>
    <w:basedOn w:val="a0"/>
    <w:rsid w:val="00245D19"/>
  </w:style>
  <w:style w:type="paragraph" w:customStyle="1" w:styleId="c8">
    <w:name w:val="c8"/>
    <w:basedOn w:val="a"/>
    <w:rsid w:val="0024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24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24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45D19"/>
  </w:style>
  <w:style w:type="paragraph" w:customStyle="1" w:styleId="c89">
    <w:name w:val="c89"/>
    <w:basedOn w:val="a"/>
    <w:rsid w:val="0024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4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4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24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24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24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5D19"/>
    <w:pPr>
      <w:ind w:left="720"/>
      <w:contextualSpacing/>
    </w:pPr>
  </w:style>
  <w:style w:type="paragraph" w:customStyle="1" w:styleId="Standard">
    <w:name w:val="Standard"/>
    <w:rsid w:val="009E1BF2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styleId="a4">
    <w:name w:val="Normal (Web)"/>
    <w:basedOn w:val="a"/>
    <w:uiPriority w:val="99"/>
    <w:semiHidden/>
    <w:unhideWhenUsed/>
    <w:rsid w:val="009E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C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9</cp:revision>
  <cp:lastPrinted>2020-11-26T04:45:00Z</cp:lastPrinted>
  <dcterms:created xsi:type="dcterms:W3CDTF">2020-11-24T12:21:00Z</dcterms:created>
  <dcterms:modified xsi:type="dcterms:W3CDTF">2020-11-26T04:45:00Z</dcterms:modified>
</cp:coreProperties>
</file>