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01" w:rsidRDefault="001C3CEF" w:rsidP="001C3C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3CEF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9687560" cy="7026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560" cy="702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8130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Пояснительная записка</w:t>
      </w:r>
    </w:p>
    <w:p w:rsidR="00C413AF" w:rsidRPr="00681301" w:rsidRDefault="00681301" w:rsidP="00681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3AF" w:rsidRPr="00681301">
        <w:rPr>
          <w:rFonts w:ascii="Times New Roman" w:hAnsi="Times New Roman" w:cs="Times New Roman"/>
          <w:sz w:val="24"/>
          <w:szCs w:val="24"/>
        </w:rPr>
        <w:t>Рабочая программа  по русскому языку составлена в соответствии с федеральным компонентом государственных  образовательных стандартов основного общего образования по русскому языку  (Приказ Министерс</w:t>
      </w:r>
      <w:r w:rsidR="00FE5DC1" w:rsidRPr="00681301">
        <w:rPr>
          <w:rFonts w:ascii="Times New Roman" w:hAnsi="Times New Roman" w:cs="Times New Roman"/>
          <w:sz w:val="24"/>
          <w:szCs w:val="24"/>
        </w:rPr>
        <w:t>тва образования РФ от 17.12.2010 года №1897</w:t>
      </w:r>
      <w:r w:rsidR="00C413AF" w:rsidRPr="00681301">
        <w:rPr>
          <w:rFonts w:ascii="Times New Roman" w:hAnsi="Times New Roman" w:cs="Times New Roman"/>
          <w:sz w:val="24"/>
          <w:szCs w:val="24"/>
        </w:rPr>
        <w:t xml:space="preserve"> в редакции 2012г), </w:t>
      </w:r>
      <w:r w:rsidR="00FE5DC1" w:rsidRPr="00681301">
        <w:rPr>
          <w:rFonts w:ascii="Times New Roman" w:hAnsi="Times New Roman" w:cs="Times New Roman"/>
          <w:sz w:val="24"/>
          <w:szCs w:val="24"/>
        </w:rPr>
        <w:t>примерной ООП ООО ОТ 08.04.2015</w:t>
      </w:r>
      <w:r w:rsidR="00C413AF" w:rsidRPr="00681301">
        <w:rPr>
          <w:rFonts w:ascii="Times New Roman" w:hAnsi="Times New Roman" w:cs="Times New Roman"/>
          <w:sz w:val="24"/>
          <w:szCs w:val="24"/>
        </w:rPr>
        <w:t xml:space="preserve"> по русскому языку, с учетом  авторской программы  «Русский язык, 5-9 класс» под редакцией М.Т. Баранова, Т.А. Ладыженской,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3AF" w:rsidRPr="00681301">
        <w:rPr>
          <w:rFonts w:ascii="Times New Roman" w:hAnsi="Times New Roman" w:cs="Times New Roman"/>
          <w:sz w:val="24"/>
          <w:szCs w:val="24"/>
        </w:rPr>
        <w:t>Н.М.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3AF" w:rsidRPr="00681301">
        <w:rPr>
          <w:rFonts w:ascii="Times New Roman" w:hAnsi="Times New Roman" w:cs="Times New Roman"/>
          <w:sz w:val="24"/>
          <w:szCs w:val="24"/>
        </w:rPr>
        <w:t>Шанского.</w:t>
      </w:r>
    </w:p>
    <w:p w:rsidR="00681301" w:rsidRPr="00681301" w:rsidRDefault="00681301" w:rsidP="00681301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301">
        <w:rPr>
          <w:rFonts w:ascii="Times New Roman" w:hAnsi="Times New Roman" w:cs="Times New Roman"/>
          <w:b/>
          <w:bCs/>
          <w:sz w:val="24"/>
          <w:szCs w:val="24"/>
        </w:rPr>
        <w:t>Целями изучения русского языка в основной школе являются:</w:t>
      </w:r>
    </w:p>
    <w:p w:rsidR="00681301" w:rsidRPr="00681301" w:rsidRDefault="00681301" w:rsidP="00681301">
      <w:pPr>
        <w:pStyle w:val="a6"/>
        <w:tabs>
          <w:tab w:val="left" w:pos="1276"/>
        </w:tabs>
        <w:ind w:left="709" w:firstLine="273"/>
        <w:jc w:val="both"/>
      </w:pPr>
      <w:r w:rsidRPr="00681301">
        <w:t>Целью реализации основной образовательной программы основного общего образования по предмету «Русский язык»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681301" w:rsidRPr="00681301" w:rsidRDefault="00681301" w:rsidP="006813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301">
        <w:rPr>
          <w:rFonts w:ascii="Times New Roman" w:hAnsi="Times New Roman" w:cs="Times New Roman"/>
          <w:b/>
          <w:sz w:val="24"/>
          <w:szCs w:val="24"/>
        </w:rPr>
        <w:t xml:space="preserve">                Главными задачами реализации программы являются:</w:t>
      </w:r>
    </w:p>
    <w:p w:rsidR="00681301" w:rsidRPr="00681301" w:rsidRDefault="00681301" w:rsidP="00681301">
      <w:pPr>
        <w:pStyle w:val="a6"/>
        <w:numPr>
          <w:ilvl w:val="0"/>
          <w:numId w:val="12"/>
        </w:numPr>
        <w:tabs>
          <w:tab w:val="left" w:pos="1276"/>
        </w:tabs>
        <w:ind w:left="709" w:firstLine="709"/>
        <w:jc w:val="both"/>
      </w:pPr>
      <w:r w:rsidRPr="00681301"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681301" w:rsidRPr="00681301" w:rsidRDefault="00681301" w:rsidP="00681301">
      <w:pPr>
        <w:pStyle w:val="a6"/>
        <w:numPr>
          <w:ilvl w:val="0"/>
          <w:numId w:val="12"/>
        </w:numPr>
        <w:tabs>
          <w:tab w:val="left" w:pos="1276"/>
        </w:tabs>
        <w:ind w:left="709" w:firstLine="709"/>
        <w:jc w:val="both"/>
      </w:pPr>
      <w:r w:rsidRPr="00681301"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681301" w:rsidRPr="00681301" w:rsidRDefault="00681301" w:rsidP="00681301">
      <w:pPr>
        <w:pStyle w:val="a6"/>
        <w:numPr>
          <w:ilvl w:val="0"/>
          <w:numId w:val="12"/>
        </w:numPr>
        <w:tabs>
          <w:tab w:val="left" w:pos="1276"/>
        </w:tabs>
        <w:ind w:left="709" w:firstLine="709"/>
        <w:jc w:val="both"/>
      </w:pPr>
      <w:r w:rsidRPr="00681301">
        <w:t>овладение функциональной грамотностью и принципами нормативного использования языковых средств;</w:t>
      </w:r>
    </w:p>
    <w:p w:rsidR="00681301" w:rsidRPr="00681301" w:rsidRDefault="00681301" w:rsidP="00681301">
      <w:pPr>
        <w:pStyle w:val="a6"/>
        <w:numPr>
          <w:ilvl w:val="0"/>
          <w:numId w:val="12"/>
        </w:numPr>
        <w:tabs>
          <w:tab w:val="left" w:pos="1276"/>
        </w:tabs>
        <w:ind w:left="709" w:firstLine="709"/>
        <w:jc w:val="both"/>
      </w:pPr>
      <w:r w:rsidRPr="00681301"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681301" w:rsidRPr="00681301" w:rsidRDefault="00681301" w:rsidP="00681301">
      <w:pPr>
        <w:pStyle w:val="a6"/>
        <w:tabs>
          <w:tab w:val="left" w:pos="1276"/>
        </w:tabs>
        <w:ind w:left="709"/>
        <w:jc w:val="both"/>
      </w:pPr>
      <w:r w:rsidRPr="00681301">
        <w:t xml:space="preserve">В процессе изучения предмета «Русский язык» создаются условия </w:t>
      </w:r>
    </w:p>
    <w:p w:rsidR="00681301" w:rsidRPr="00681301" w:rsidRDefault="00681301" w:rsidP="00681301">
      <w:pPr>
        <w:pStyle w:val="a6"/>
        <w:numPr>
          <w:ilvl w:val="0"/>
          <w:numId w:val="12"/>
        </w:numPr>
        <w:tabs>
          <w:tab w:val="left" w:pos="1276"/>
        </w:tabs>
        <w:ind w:left="709" w:firstLine="709"/>
        <w:jc w:val="both"/>
      </w:pPr>
      <w:r w:rsidRPr="00681301">
        <w:t>для развития личности, ее духовно-нравственного и эмоционального совершенствования;</w:t>
      </w:r>
    </w:p>
    <w:p w:rsidR="00681301" w:rsidRPr="00681301" w:rsidRDefault="00681301" w:rsidP="00681301">
      <w:pPr>
        <w:pStyle w:val="a6"/>
        <w:numPr>
          <w:ilvl w:val="0"/>
          <w:numId w:val="12"/>
        </w:numPr>
        <w:tabs>
          <w:tab w:val="left" w:pos="1276"/>
        </w:tabs>
        <w:ind w:left="709" w:firstLine="709"/>
        <w:jc w:val="both"/>
      </w:pPr>
      <w:r w:rsidRPr="00681301"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681301">
        <w:rPr>
          <w:rStyle w:val="Zag11"/>
          <w:rFonts w:eastAsia="@Arial Unicode MS"/>
        </w:rPr>
        <w:t>лиц, проявивших выдающиеся способности</w:t>
      </w:r>
      <w:r w:rsidRPr="00681301">
        <w:t>;</w:t>
      </w:r>
    </w:p>
    <w:p w:rsidR="00681301" w:rsidRPr="00681301" w:rsidRDefault="00681301" w:rsidP="00681301">
      <w:pPr>
        <w:pStyle w:val="a6"/>
        <w:numPr>
          <w:ilvl w:val="0"/>
          <w:numId w:val="12"/>
        </w:numPr>
        <w:tabs>
          <w:tab w:val="left" w:pos="1276"/>
        </w:tabs>
        <w:ind w:left="709" w:firstLine="709"/>
        <w:jc w:val="both"/>
      </w:pPr>
      <w:r w:rsidRPr="00681301"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681301" w:rsidRPr="00681301" w:rsidRDefault="00681301" w:rsidP="00681301">
      <w:pPr>
        <w:pStyle w:val="a6"/>
        <w:numPr>
          <w:ilvl w:val="0"/>
          <w:numId w:val="12"/>
        </w:numPr>
        <w:tabs>
          <w:tab w:val="left" w:pos="1276"/>
        </w:tabs>
        <w:ind w:left="709" w:firstLine="709"/>
        <w:jc w:val="both"/>
      </w:pPr>
      <w:r w:rsidRPr="00681301"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681301" w:rsidRPr="00681301" w:rsidRDefault="00681301" w:rsidP="00681301">
      <w:pPr>
        <w:pStyle w:val="a6"/>
        <w:numPr>
          <w:ilvl w:val="0"/>
          <w:numId w:val="12"/>
        </w:numPr>
        <w:tabs>
          <w:tab w:val="left" w:pos="1276"/>
        </w:tabs>
        <w:ind w:left="709" w:firstLine="709"/>
        <w:jc w:val="both"/>
      </w:pPr>
      <w:r w:rsidRPr="00681301">
        <w:t xml:space="preserve">для знакомства обучающихся с методами научного познания; </w:t>
      </w:r>
    </w:p>
    <w:p w:rsidR="00681301" w:rsidRPr="00681301" w:rsidRDefault="00681301" w:rsidP="00681301">
      <w:pPr>
        <w:pStyle w:val="a6"/>
        <w:numPr>
          <w:ilvl w:val="0"/>
          <w:numId w:val="12"/>
        </w:numPr>
        <w:tabs>
          <w:tab w:val="left" w:pos="1276"/>
        </w:tabs>
        <w:ind w:left="709" w:firstLine="709"/>
        <w:jc w:val="both"/>
      </w:pPr>
      <w:r w:rsidRPr="00681301">
        <w:t>для формирования у обучающихся опыта самостоятельной образовательной, общественной, проектно-исследовательскй и художественной деятельности;</w:t>
      </w:r>
    </w:p>
    <w:p w:rsidR="00681301" w:rsidRPr="00681301" w:rsidRDefault="00681301" w:rsidP="00681301">
      <w:pPr>
        <w:pStyle w:val="a6"/>
        <w:numPr>
          <w:ilvl w:val="0"/>
          <w:numId w:val="12"/>
        </w:numPr>
        <w:tabs>
          <w:tab w:val="left" w:pos="1276"/>
        </w:tabs>
        <w:ind w:left="709" w:firstLine="709"/>
        <w:jc w:val="both"/>
      </w:pPr>
      <w:r w:rsidRPr="00681301"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FE5DC1" w:rsidRPr="00681301" w:rsidRDefault="00FE5DC1" w:rsidP="00681301">
      <w:pPr>
        <w:pStyle w:val="a6"/>
        <w:ind w:left="0"/>
      </w:pPr>
    </w:p>
    <w:p w:rsidR="00681301" w:rsidRDefault="00681301" w:rsidP="00681301">
      <w:pPr>
        <w:pStyle w:val="a6"/>
        <w:ind w:left="0"/>
        <w:jc w:val="center"/>
        <w:rPr>
          <w:b/>
          <w:i/>
          <w:u w:val="single"/>
        </w:rPr>
      </w:pPr>
    </w:p>
    <w:p w:rsidR="00681301" w:rsidRDefault="00681301" w:rsidP="00681301">
      <w:pPr>
        <w:pStyle w:val="a6"/>
        <w:ind w:left="0"/>
        <w:jc w:val="center"/>
        <w:rPr>
          <w:b/>
          <w:i/>
          <w:u w:val="single"/>
        </w:rPr>
      </w:pPr>
    </w:p>
    <w:p w:rsidR="00C413AF" w:rsidRPr="00681301" w:rsidRDefault="00C413AF" w:rsidP="00681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30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Место предмета в учебном плане</w:t>
      </w:r>
    </w:p>
    <w:p w:rsidR="00B97FB4" w:rsidRPr="00681301" w:rsidRDefault="00C413AF" w:rsidP="00681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301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</w:t>
      </w:r>
      <w:r w:rsidRPr="00681301">
        <w:rPr>
          <w:rFonts w:ascii="Times New Roman" w:hAnsi="Times New Roman" w:cs="Times New Roman"/>
          <w:color w:val="FF6600"/>
          <w:sz w:val="24"/>
          <w:szCs w:val="24"/>
        </w:rPr>
        <w:t xml:space="preserve">  </w:t>
      </w:r>
      <w:r w:rsidRPr="00681301">
        <w:rPr>
          <w:rFonts w:ascii="Times New Roman" w:hAnsi="Times New Roman" w:cs="Times New Roman"/>
          <w:sz w:val="24"/>
          <w:szCs w:val="24"/>
        </w:rPr>
        <w:t>5 класс – 170 часов, 6 класс – 210 часов, 7 класс – 140 часов, 8 класс – 105 часов, 9 класс – 70 часов  для обязательного изучения русского языка на ступени среднего общего образования. Согласно учебному плану МАОУ Тоболовская СОШ на изучение русского языка в 5 классе отводится  5 ч в неделю (</w:t>
      </w:r>
      <w:r w:rsidR="00B97FB4" w:rsidRPr="00681301">
        <w:rPr>
          <w:rFonts w:ascii="Times New Roman" w:hAnsi="Times New Roman" w:cs="Times New Roman"/>
          <w:sz w:val="24"/>
          <w:szCs w:val="24"/>
        </w:rPr>
        <w:t xml:space="preserve">170 часов за год). </w:t>
      </w:r>
    </w:p>
    <w:p w:rsidR="00681301" w:rsidRDefault="00681301" w:rsidP="00B5330E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81301" w:rsidRPr="003255DE" w:rsidRDefault="00681301" w:rsidP="003255DE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255DE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Личностные, метапредметные и предметные результаты обучения  и усвоения  содержания курса</w:t>
      </w:r>
    </w:p>
    <w:p w:rsidR="00F42D91" w:rsidRPr="003255DE" w:rsidRDefault="00681301" w:rsidP="003255DE">
      <w:pPr>
        <w:pStyle w:val="a3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55DE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по предмету «Русский язык»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B02D6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FB02D6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2D6">
        <w:rPr>
          <w:rFonts w:ascii="Times New Roman" w:hAnsi="Times New Roman" w:cs="Times New Roman"/>
          <w:i/>
          <w:sz w:val="24"/>
          <w:szCs w:val="24"/>
        </w:rPr>
        <w:t>Аудирование и чтение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 xml:space="preserve"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  <w:r w:rsidRPr="00FB02D6">
        <w:rPr>
          <w:rFonts w:ascii="Times New Roman" w:hAnsi="Times New Roman" w:cs="Times New Roman"/>
          <w:i/>
          <w:sz w:val="24"/>
          <w:szCs w:val="24"/>
        </w:rPr>
        <w:t>говорение и письмо: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lastRenderedPageBreak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2D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FB02D6">
        <w:rPr>
          <w:rFonts w:ascii="Times New Roman" w:hAnsi="Times New Roman" w:cs="Times New Roman"/>
          <w:bCs/>
          <w:sz w:val="24"/>
          <w:szCs w:val="24"/>
        </w:rPr>
        <w:t>освоения выпускниками основной школы программы по русскому (родному) языку являются: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lastRenderedPageBreak/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255DE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B2A05" w:rsidRDefault="00EB2A05" w:rsidP="00EB2A0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2A05" w:rsidRPr="00FB02D6" w:rsidRDefault="00EB2A05" w:rsidP="00EB2A0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2D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изучения учебного предмета, курса.</w:t>
      </w:r>
    </w:p>
    <w:p w:rsidR="00EB2A05" w:rsidRPr="00FB02D6" w:rsidRDefault="00EB2A05" w:rsidP="00EB2A0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02D6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в 5 классе </w:t>
      </w:r>
    </w:p>
    <w:p w:rsidR="00EB2A05" w:rsidRPr="00FB02D6" w:rsidRDefault="00EB2A05" w:rsidP="00EB2A05">
      <w:pPr>
        <w:pStyle w:val="2"/>
        <w:tabs>
          <w:tab w:val="left" w:pos="284"/>
        </w:tabs>
        <w:spacing w:before="0" w:after="0"/>
        <w:ind w:left="284"/>
        <w:rPr>
          <w:rFonts w:ascii="Times New Roman" w:hAnsi="Times New Roman"/>
          <w:sz w:val="24"/>
          <w:szCs w:val="24"/>
        </w:rPr>
      </w:pPr>
      <w:bookmarkStart w:id="1" w:name="_Toc287934277"/>
      <w:bookmarkStart w:id="2" w:name="_Toc414553134"/>
      <w:bookmarkStart w:id="3" w:name="_Toc287551922"/>
      <w:r w:rsidRPr="00FB02D6">
        <w:rPr>
          <w:rFonts w:ascii="Times New Roman" w:hAnsi="Times New Roman"/>
          <w:sz w:val="24"/>
          <w:szCs w:val="24"/>
        </w:rPr>
        <w:t>Ученик научится:</w:t>
      </w:r>
      <w:bookmarkEnd w:id="1"/>
      <w:bookmarkEnd w:id="2"/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использовать знание алфавита при поиске информации;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различать значимые и незначимые единицы языка;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проводить фонетический и орфоэпический анализ слова;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членить слова на слоги и правильно их переносить;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проводить морфемный и словообразовательный анализ слов;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проводить лексический анализ слова;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опознавать самостоятельные части речи и их формы, а также служебные части речи и междометия;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проводить морфологический анализ слова;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применять знания и умения по морфемике и словообразованию при проведении морфологического анализа слов;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опознавать основные единицы синтаксиса (словосочетание, предложение, текст);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находить грамматическую основу предложения;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распознавать главные и второстепенные члены предложения;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опознавать предложения простые и сложные, предложения осложненной структуры;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проводить синтаксический анализ словосочетания и предложения;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соблюдать основные языковые нормы в устной и письменной речи;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опираться на фонетический, морфемный, словообразовательный и морфологический анализ в практике правописания 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опираться на грамматико-интонационный анализ при объяснении расстановки знаков препинания в предложении;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</w:pPr>
      <w:r w:rsidRPr="00FB02D6">
        <w:t>использовать орфографические словари.</w:t>
      </w:r>
    </w:p>
    <w:p w:rsidR="00EB2A05" w:rsidRPr="00FB02D6" w:rsidRDefault="00EB2A05" w:rsidP="00EB2A05">
      <w:pPr>
        <w:pStyle w:val="2"/>
        <w:spacing w:after="0"/>
        <w:ind w:left="851"/>
        <w:rPr>
          <w:rFonts w:ascii="Times New Roman" w:hAnsi="Times New Roman"/>
          <w:sz w:val="24"/>
          <w:szCs w:val="24"/>
        </w:rPr>
      </w:pPr>
      <w:bookmarkStart w:id="4" w:name="_Toc414553135"/>
      <w:r w:rsidRPr="00FB02D6">
        <w:rPr>
          <w:rFonts w:ascii="Times New Roman" w:hAnsi="Times New Roman"/>
          <w:sz w:val="24"/>
          <w:szCs w:val="24"/>
        </w:rPr>
        <w:t>Ученик получит возможность научиться:</w:t>
      </w:r>
      <w:bookmarkEnd w:id="4"/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  <w:rPr>
          <w:i/>
        </w:rPr>
      </w:pPr>
      <w:r w:rsidRPr="00FB02D6">
        <w:rPr>
          <w:i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  <w:rPr>
          <w:i/>
        </w:rPr>
      </w:pPr>
      <w:r w:rsidRPr="00FB02D6">
        <w:rPr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  <w:rPr>
          <w:i/>
        </w:rPr>
      </w:pPr>
      <w:r w:rsidRPr="00FB02D6">
        <w:rPr>
          <w:i/>
        </w:rPr>
        <w:t xml:space="preserve">опознавать различные выразительные средства языка; 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  <w:rPr>
          <w:i/>
        </w:rPr>
      </w:pPr>
      <w:r w:rsidRPr="00FB02D6">
        <w:rPr>
          <w:i/>
        </w:rPr>
        <w:t>писать отзыв, интервью.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  <w:rPr>
          <w:i/>
        </w:rPr>
      </w:pPr>
      <w:r w:rsidRPr="00FB02D6">
        <w:rPr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  <w:rPr>
          <w:i/>
        </w:rPr>
      </w:pPr>
      <w:r w:rsidRPr="00FB02D6">
        <w:rPr>
          <w:i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  <w:rPr>
          <w:i/>
        </w:rPr>
      </w:pPr>
      <w:r w:rsidRPr="00FB02D6">
        <w:rPr>
          <w:i/>
        </w:rPr>
        <w:t>характеризовать словообразовательные цепочки и словообразовательные гнезда;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  <w:rPr>
          <w:i/>
        </w:rPr>
      </w:pPr>
      <w:r w:rsidRPr="00FB02D6">
        <w:rPr>
          <w:i/>
        </w:rPr>
        <w:lastRenderedPageBreak/>
        <w:t>использовать этимологические данные для объяснения правописания и лексического значения слова;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  <w:rPr>
          <w:i/>
        </w:rPr>
      </w:pPr>
      <w:r w:rsidRPr="00FB02D6">
        <w:rPr>
          <w:i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B2A05" w:rsidRPr="00FB02D6" w:rsidRDefault="00EB2A05" w:rsidP="00EB2A05">
      <w:pPr>
        <w:pStyle w:val="a6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851" w:firstLine="709"/>
        <w:jc w:val="both"/>
        <w:rPr>
          <w:i/>
        </w:rPr>
      </w:pPr>
      <w:r w:rsidRPr="00FB02D6">
        <w:rPr>
          <w:i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3"/>
    <w:p w:rsidR="00EB2A05" w:rsidRPr="00FB02D6" w:rsidRDefault="00EB2A05" w:rsidP="00FB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5DE" w:rsidRPr="00FB02D6" w:rsidRDefault="003255DE" w:rsidP="00FB02D6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D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B02D6" w:rsidRPr="00FB02D6">
        <w:rPr>
          <w:rFonts w:ascii="Times New Roman" w:hAnsi="Times New Roman" w:cs="Times New Roman"/>
          <w:b/>
          <w:sz w:val="24"/>
          <w:szCs w:val="24"/>
        </w:rPr>
        <w:t xml:space="preserve">тем </w:t>
      </w:r>
      <w:r w:rsidRPr="00FB02D6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FB02D6" w:rsidRPr="00FB0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A05">
        <w:rPr>
          <w:rFonts w:ascii="Times New Roman" w:hAnsi="Times New Roman" w:cs="Times New Roman"/>
          <w:b/>
          <w:sz w:val="24"/>
          <w:szCs w:val="24"/>
        </w:rPr>
        <w:t xml:space="preserve">предмета, </w:t>
      </w:r>
      <w:r w:rsidR="00FB02D6" w:rsidRPr="00FB02D6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3255DE" w:rsidRPr="00FB02D6" w:rsidRDefault="003255DE" w:rsidP="00FB02D6">
      <w:pPr>
        <w:pStyle w:val="2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_Toc287934280"/>
      <w:bookmarkStart w:id="6" w:name="_Toc414553182"/>
      <w:r w:rsidRPr="00FB02D6">
        <w:rPr>
          <w:rFonts w:ascii="Times New Roman" w:hAnsi="Times New Roman"/>
          <w:color w:val="000000" w:themeColor="text1"/>
          <w:sz w:val="24"/>
          <w:szCs w:val="24"/>
        </w:rPr>
        <w:t>Речь. Речевая деятельность</w:t>
      </w:r>
      <w:bookmarkEnd w:id="5"/>
      <w:bookmarkEnd w:id="6"/>
      <w:r w:rsidR="0003226A">
        <w:rPr>
          <w:rFonts w:ascii="Times New Roman" w:hAnsi="Times New Roman"/>
          <w:color w:val="000000" w:themeColor="text1"/>
          <w:sz w:val="24"/>
          <w:szCs w:val="24"/>
        </w:rPr>
        <w:t xml:space="preserve"> 29</w:t>
      </w:r>
      <w:r w:rsidR="00EB2A05">
        <w:rPr>
          <w:rFonts w:ascii="Times New Roman" w:hAnsi="Times New Roman"/>
          <w:color w:val="000000" w:themeColor="text1"/>
          <w:sz w:val="24"/>
          <w:szCs w:val="24"/>
        </w:rPr>
        <w:t>ч.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 и речь. Речевое общение. Виды речи (устная и письменная). Формы речи (монолог, диалог, полилог). Основные особенности разговорной речи, функциональных стилей (научного, публицистического),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тезисы, статья</w:t>
      </w: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статья, интервью,</w:t>
      </w: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); официально-делового стиля (расписка, заявление).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избыточная </w:t>
      </w: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.Тексты смешанного типа.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Специфика художественного текста.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Анализ текста.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Виды речевой деятельности (говорение, аудирование, письмо, чтение).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переработка текста (план).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Изложение содержания прослушанного или прочитанного текста (подробное, сжатое, выборочное).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Написание сочинений, писем, текстов иных жанров.</w:t>
      </w:r>
    </w:p>
    <w:p w:rsidR="003255DE" w:rsidRPr="00EB2A05" w:rsidRDefault="003255DE" w:rsidP="00FB02D6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bookmarkStart w:id="7" w:name="_Toc287934281"/>
      <w:bookmarkStart w:id="8" w:name="_Toc414553183"/>
      <w:r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Культура речи</w:t>
      </w:r>
      <w:bookmarkEnd w:id="7"/>
      <w:bookmarkEnd w:id="8"/>
      <w:r w:rsidR="00EB2A05"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="00EB2A05"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Основные критерии культуры речи.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 правильности, коммуникативных качеств и эффективности речи.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</w: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Невербальные средства общения. Межкультурная коммуникация.</w:t>
      </w:r>
    </w:p>
    <w:p w:rsidR="003255DE" w:rsidRPr="00FB02D6" w:rsidRDefault="003255DE" w:rsidP="00FB02D6">
      <w:pPr>
        <w:pStyle w:val="2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9" w:name="_Toc287934282"/>
      <w:bookmarkStart w:id="10" w:name="_Toc414553184"/>
      <w:r w:rsidRPr="00FB02D6">
        <w:rPr>
          <w:rFonts w:ascii="Times New Roman" w:hAnsi="Times New Roman"/>
          <w:color w:val="000000" w:themeColor="text1"/>
          <w:sz w:val="24"/>
          <w:szCs w:val="24"/>
        </w:rPr>
        <w:t>Общие сведения о языке. Основные разделы науки о языке</w:t>
      </w:r>
      <w:bookmarkEnd w:id="9"/>
      <w:bookmarkEnd w:id="10"/>
    </w:p>
    <w:p w:rsidR="003255DE" w:rsidRPr="00EB2A05" w:rsidRDefault="003255DE" w:rsidP="00FB02D6">
      <w:pPr>
        <w:pStyle w:val="3"/>
        <w:spacing w:before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1" w:name="_Toc287934283"/>
      <w:bookmarkStart w:id="12" w:name="_Toc414553185"/>
      <w:r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Общие сведения о языке</w:t>
      </w:r>
      <w:bookmarkEnd w:id="11"/>
      <w:bookmarkEnd w:id="12"/>
      <w:r w:rsidR="00EB2A05"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2ч.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Роль языка в жизни человека и общества.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Взаимосвязь языка и культуры. Отражение в языке культуры и истории народа</w:t>
      </w: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Взаимообогащение языков народов России.</w:t>
      </w: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лингвистические словари. Работа со словарной статьей.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Выдающиеся отечественные лингвисты.</w:t>
      </w:r>
    </w:p>
    <w:p w:rsidR="003255DE" w:rsidRPr="00EB2A05" w:rsidRDefault="003255DE" w:rsidP="00FB02D6">
      <w:pPr>
        <w:pStyle w:val="3"/>
        <w:spacing w:before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3" w:name="_Toc287934284"/>
      <w:bookmarkStart w:id="14" w:name="_Toc414553186"/>
      <w:r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Фонетика, орфоэпия и графика</w:t>
      </w:r>
      <w:bookmarkEnd w:id="13"/>
      <w:bookmarkEnd w:id="14"/>
      <w:r w:rsidR="00EB2A05"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12ч.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Звуки речи. Система гласных звуков. Система согласных звуков. Изменение звуков в речевом потоке. Фонетическая транскрипция.  Слог. Ударение, его разноместность, подвижность при формо- и словообразовании. Смыслоразличительная роль ударения.  Фонетический анализ слова.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Интонация, ее функции. Основные элементы интонации.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Связь фонетики с графикой и орфографией.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знаний по фонетике в практике правописания.</w:t>
      </w:r>
    </w:p>
    <w:p w:rsidR="003255DE" w:rsidRPr="00EB2A05" w:rsidRDefault="003255DE" w:rsidP="00FB02D6">
      <w:pPr>
        <w:pStyle w:val="3"/>
        <w:spacing w:before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5" w:name="_Toc287934285"/>
      <w:bookmarkStart w:id="16" w:name="_Toc414553187"/>
      <w:r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Морфемика и словообразование</w:t>
      </w:r>
      <w:bookmarkEnd w:id="15"/>
      <w:bookmarkEnd w:id="16"/>
      <w:r w:rsid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11ч.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Словообразовательная цепочка. Словообразовательное гнездо.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знаний по морфемике и словообразованию в практике правописания.</w:t>
      </w:r>
    </w:p>
    <w:p w:rsidR="003255DE" w:rsidRPr="00EB2A05" w:rsidRDefault="003255DE" w:rsidP="00FB02D6">
      <w:pPr>
        <w:pStyle w:val="3"/>
        <w:spacing w:before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7" w:name="_Toc287934286"/>
      <w:bookmarkStart w:id="18" w:name="_Toc414553188"/>
      <w:r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Лексикология и фразеология</w:t>
      </w:r>
      <w:bookmarkEnd w:id="17"/>
      <w:bookmarkEnd w:id="18"/>
      <w:r w:rsid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7ч.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Понятие об этимологии.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3255DE" w:rsidRPr="00EB2A05" w:rsidRDefault="003255DE" w:rsidP="00FB02D6">
      <w:pPr>
        <w:pStyle w:val="3"/>
        <w:spacing w:before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9" w:name="_Toc287934287"/>
      <w:bookmarkStart w:id="20" w:name="_Toc414553189"/>
      <w:r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Морфология</w:t>
      </w:r>
      <w:bookmarkEnd w:id="19"/>
      <w:bookmarkEnd w:id="20"/>
      <w:r w:rsid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36ч.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</w:r>
      <w:r w:rsidRPr="00FB02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Служебные части речи. Междометия и звукоподражательные слова.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Морфологический анализ слова.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Омонимия слов разных частей речи.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глаголов).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знаний по морфологии в практике правописания.</w:t>
      </w:r>
    </w:p>
    <w:p w:rsidR="003255DE" w:rsidRPr="00EB2A05" w:rsidRDefault="003255DE" w:rsidP="00FB02D6">
      <w:pPr>
        <w:pStyle w:val="3"/>
        <w:spacing w:before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21" w:name="_Toc287934288"/>
      <w:bookmarkStart w:id="22" w:name="_Toc414553190"/>
      <w:r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Синтаксис</w:t>
      </w:r>
      <w:bookmarkEnd w:id="21"/>
      <w:bookmarkEnd w:id="22"/>
      <w:r w:rsid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16ч.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структуры). Однородные члены предложения, обращение. Сложные предложения. Синтаксический анализ простого и сложного предложения.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Понятие текста, основные признаки текста (членимость, смысловая цельность, связность, завершенность). Внутритекстовые средства связи.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предложений с прямой и косвенной речью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знаний по синтаксису в практике правописания.</w:t>
      </w:r>
    </w:p>
    <w:p w:rsidR="003255DE" w:rsidRPr="00EB2A05" w:rsidRDefault="003255DE" w:rsidP="00FB02D6">
      <w:pPr>
        <w:pStyle w:val="3"/>
        <w:spacing w:before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23" w:name="_Toc287934289"/>
      <w:bookmarkStart w:id="24" w:name="_Toc414553191"/>
      <w:r w:rsidRP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Правописание: орфография и пунктуация</w:t>
      </w:r>
      <w:bookmarkEnd w:id="23"/>
      <w:bookmarkEnd w:id="24"/>
      <w:r w:rsidR="00EB2A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41ч.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3255DE" w:rsidRPr="00FB02D6" w:rsidRDefault="003255DE" w:rsidP="00FB02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02D6">
        <w:rPr>
          <w:rFonts w:ascii="Times New Roman" w:hAnsi="Times New Roman" w:cs="Times New Roman"/>
          <w:color w:val="000000" w:themeColor="text1"/>
          <w:sz w:val="24"/>
          <w:szCs w:val="24"/>
        </w:rPr>
        <w:t>Орфографический анализ слова и пунктуационный анализ предложения.</w:t>
      </w:r>
    </w:p>
    <w:p w:rsidR="003255DE" w:rsidRPr="003255DE" w:rsidRDefault="003255DE" w:rsidP="003255DE">
      <w:pPr>
        <w:pStyle w:val="a8"/>
        <w:spacing w:before="0" w:beforeAutospacing="0" w:after="0" w:afterAutospacing="0"/>
        <w:ind w:left="708" w:firstLine="454"/>
        <w:rPr>
          <w:b/>
          <w:i/>
          <w:spacing w:val="-6"/>
          <w:u w:val="single"/>
        </w:rPr>
      </w:pPr>
    </w:p>
    <w:p w:rsidR="00EB2A05" w:rsidRDefault="00EB2A05" w:rsidP="00FB02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5DE" w:rsidRPr="00FB02D6" w:rsidRDefault="003255DE" w:rsidP="00FB02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2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с </w:t>
      </w:r>
      <w:r w:rsidR="00EB2A05">
        <w:rPr>
          <w:rFonts w:ascii="Times New Roman" w:hAnsi="Times New Roman" w:cs="Times New Roman"/>
          <w:b/>
          <w:sz w:val="24"/>
          <w:szCs w:val="24"/>
        </w:rPr>
        <w:t>указанием количества часов, отводимых на усвоение каждой темы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811"/>
        <w:gridCol w:w="6309"/>
        <w:gridCol w:w="1771"/>
      </w:tblGrid>
      <w:tr w:rsidR="003255DE" w:rsidRPr="003255DE" w:rsidTr="00FB02D6">
        <w:trPr>
          <w:trHeight w:val="578"/>
        </w:trPr>
        <w:tc>
          <w:tcPr>
            <w:tcW w:w="675" w:type="dxa"/>
          </w:tcPr>
          <w:p w:rsidR="00FB02D6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r w:rsidR="00FB02D6"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309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обеспечивающее формирование коммуникативной компетенции</w:t>
            </w: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Речь и речевое общение</w:t>
            </w:r>
          </w:p>
        </w:tc>
      </w:tr>
      <w:tr w:rsidR="003255DE" w:rsidRPr="003255DE" w:rsidTr="00FB02D6">
        <w:trPr>
          <w:trHeight w:val="5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Речь и речевое общение.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Умение общаться – важная часть культуры человека. Речь и речевое общение. Речевая ситуация. Речь устная и письменная.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Монолог и диалог, их разновидности.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Речь диалогическая и монологическая. Виды монолога (повествование, описание, рассуждение; сочетание разных видов монолога). Диалоги разного характера (этикетный, диалог-расспрос, диалог-побуждение, диалог-обмен мнениями и др.; сочетание разных видов диалога).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Условия речевого общения.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речевого общения. Успешность речевого общения как достижение прогнозируемого результата. Причины коммуникативных неудач и пути их преодоления.</w:t>
            </w:r>
          </w:p>
        </w:tc>
        <w:tc>
          <w:tcPr>
            <w:tcW w:w="6309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Осознают роль речевой культуры, коммуникативных умений в жизни человека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Узнают основные особенности устной и письменной речи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Владеют основными видами монолога (повествование, описание, рассуждение; сочетание разных видов монолога) и диалога - нормами речевого поведения в типичных ситуациях.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Анализируют образцы устной и письменной речи; соотносят их с целями, ситуациями и условиями общения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Характеризуют коммуникативные цели и мотивы говорящего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Сравнивают образцы диалогической и монологической речи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Осуществляют осознанный выбор языковых средств в зависимости от цели, темы, основной мысли, адресата, ситуации и условий общения</w:t>
            </w: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Речевая деятельность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Виды речевой деятельности.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Речь как деятельность. Виды речевой деятельности: аудирование (слушание), говорение, чтение , письмо. Основные особенности каждого вида речевой деятельности. Основная и дополнительная, явная и скрытая информация текстов, воспринимаемых зрительно и на слух.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 xml:space="preserve">Аудирование и чтение как виды речевой </w:t>
            </w:r>
            <w:r w:rsidRPr="00FB02D6">
              <w:rPr>
                <w:rFonts w:eastAsia="Calibri"/>
                <w:b/>
              </w:rPr>
              <w:lastRenderedPageBreak/>
              <w:t>деятельности.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 (слушание) и его виды (выборочное , ознакомительное, детальное). Приёмы, повышающие эффективность слушания устной монологической речи; правила эффективного слушания в ситуации диалога.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Чтение. Культура работы с книгой и другими источниками информации. Стратегии ознакомительного, изучающего, просмотрового способов (видов) чтения; приёмы работы с учебной книгой и другими информационными источниками, включая СМИ и ресурсы Интернета.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чтения и аудирования.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Говорение и письмо как виды речевой деятельности.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Говорение. Основные особенности устного высказывания. Сжатый, выборочный, развёрнутый пересказ прочитанного, прослушанного, увиденного в соответствии с условиями общения. Коммуникативные цели говорящего и их реализация в собственном высказывании в соответствии с темой и условиями общения.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Письмо. Основные особенности письменного высказывания. Подробное, сжатое и выборочное изложение прочитанного или прослушанного текста.</w:t>
            </w:r>
          </w:p>
          <w:p w:rsidR="003255DE" w:rsidRPr="00FB02D6" w:rsidRDefault="003255DE" w:rsidP="00FB02D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9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Имеют представление об основных видах речевой деятельности и их особенностях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Овладевают различными видами аудирования (выборочным, ознакомительным, детальным), различными видами чтения (поисковым, просмотровым, </w:t>
            </w: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lastRenderedPageBreak/>
              <w:t>ознакомительным, изучающим), приемами работы с учебной книгой и другими информационными источниками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Передают в устной форме содержание прочитанного или прослушанного текста в сжатом или развернутом виде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Излагают в письменной форме содержание прослушанного или прочитанного текста (подробно, сжато, выборочно) в форме ученического изложения в соответствии  с ситуацией речевого общения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Отбирают и систематизируют материал на определенную тему Осуществляют поиск, анализ, преобразование информации, извлеченной из различных источников, представляют и передают ее с учетом заданных условий общения</w:t>
            </w: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EB2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Текст.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Текст и его основные признаки.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Текст как продукт речевой деятельности. Понятие текста, основные признаки текста. Смысловая и композиционная цельность, связность текста. Композиционно-жанровое разнообразие текстов.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информационной переработки текста;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lastRenderedPageBreak/>
              <w:t>Тема текста, его основная мысль.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Тема, коммуникативная установка, основная мысль текста. Микротема текста.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Описание, повествование и рассуждение как функционально-смысловые типы речи.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речи: описание, повествование, рассуждение. Их особенности.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Структура текста.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текста. План текста. Способы развития темы в тексте. Абзац как средство композиционно-стилистического членения текста. Средства связи предложений в тексте.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</w:tcPr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 признаки текста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Выделять микротемы текста, делят его на абзацы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Знают композиционные элементы абзаца и целого текста (зачин, средняя часть, концовка)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Анализировать и характеризуют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Делить текст на смысловые части, осуществляют информационную переработку текста, передавая его содержание в виде плана (простого, сложного, тезисного), конспекта, аннотации, схемы, таблицы и т.п.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Создают и редактируют собственные тексты с учетом требований к построению связного текста</w:t>
            </w: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pStyle w:val="a6"/>
              <w:jc w:val="center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Раздел 4. Функциональные разновидности языка.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Функциональные разновидности языка.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разновидности языка: разговорный язык; функциональные стили: научный, язык художественной литературы.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Разговорный язык.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языка. Основные жанры разговорной речи: рассказ, беседа, спор. Их особенности.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Язык художественной литературы.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языка художественной литературы.</w:t>
            </w:r>
          </w:p>
        </w:tc>
        <w:tc>
          <w:tcPr>
            <w:tcW w:w="6309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Выявляют особенности разговорной речи, языка художественной литературы и функциональных стилей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Устанавливают принадлежность текста к определенной функциональной разновидности языка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Создают письменные высказывания разных стилей, жанров и типов речи.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Соблюдают нормы построения текста (логичность, последовательность, связность, соответствие теме и др.)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Выступают перед аудиторией сверстников с небольшими сообщениями, докладом, рефератом</w:t>
            </w: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обеспечивающее формирование языковой и лингвистической (языковедческой) компетенции</w:t>
            </w: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5. Общие сведения о языке.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FB02D6" w:rsidP="00FB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255DE"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в жизни человека. Функции русского языка в жизни общества и государства. Русский язык в современном мире.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– национальный язык русского народа, государственный язык Российской Федерации и язык межнационального общения. Русский язык как один из мировых языков.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</w:tcPr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Фонетика и орфоэпия.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Фонетика как раздел лингвистики.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как раздел лингвистики. Звук как единица языка. Смыслоразличительная функция звуков.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Классификация гласных и согласных звуков.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гласных звуков русского языка; гласные ударные и безударные.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Система согласных звуков русского языка. Согласные звонкие и глухие. Мягкие и твёрдые. Парные и непарные согласные по звонкости-глухости; по мягкости- твёрдости. Сонорные согласные. Щипящие согласные.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Изменения звуков в речевом потоке.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звуков в речевом потоке. Изменение качества гласного звука в безударной позиции. Оглушение и озвончение согласных звуков. Элементы фонетической транскрипции.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Слог. Ударение.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Слог. Ударение, их смыслоразличительная роль. Особенности ударения в русском языке (силовое и количественное.) Подвижное, равноместное). Словесное ударение как одно из средств создания ритма стихотворного текста.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 xml:space="preserve">Орфоэпия как раздел лингвистики. </w:t>
            </w:r>
            <w:r w:rsidRPr="00FB02D6">
              <w:rPr>
                <w:rFonts w:eastAsia="Calibri"/>
                <w:b/>
              </w:rPr>
              <w:lastRenderedPageBreak/>
              <w:t>Основные нормы произношения гласных и согласных звуков.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Орфоэпия как раздел лингвистики. Основные правила литературного произношения и ударения: нормы произношения безударных гласных звуков; произношение мягкого или твёрдого согласного перед (</w:t>
            </w: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 иноязычных словах; произношение сочетания согласных </w:t>
            </w: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(ЧН, ЧТ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 произношение грамматических форм (прилагательных на –его. –ого, возвратных глаголов с </w:t>
            </w: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–ся, -сь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др.). особенности произношения иноязычных слов, русских имён и отчеств, фамилий, географических названий.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Основные нормы ударения в словах.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Трудные случаи ударения в словах </w:t>
            </w:r>
            <w:r w:rsidRPr="00FB02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(квартал, договор и др.) 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Трудные случаи ударения в формах слов (глаголы прошедшего времени, краткие причастия и прилагательные и т.д.). допустимые варианты ударения и произношения.</w:t>
            </w:r>
          </w:p>
        </w:tc>
        <w:tc>
          <w:tcPr>
            <w:tcW w:w="6309" w:type="dxa"/>
          </w:tcPr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Овладевают основными понятиями фонетики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(понимают) смыслоразличительную функцию звука; звукопись как одно из выразительных средств русского языка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отдельные звуки речи; особенности произношения и написания слова устно и с помощью элементов транскрипции; звуки в речевом потоке, слово с точки зрения деления его на слоги и возможностей переноса слова с одной строки на другую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Проводят фонетический анализ слова; элементарный анализ ритмической организации поэтической речи (общее количество слогов в стоке, количество ударных и безударных слогов)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использованием выразительных средств фонетики в художественной речи и оценивать их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Выразительно читать прозаические и поэтические тексты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место ударного слога, наблюдают за</w:t>
            </w:r>
            <w:r w:rsidRPr="00FB0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перемещением ударения при изменении формы слова, употребляют в речи слова и их формы в соответствии с акцентологическими нормами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Овладевают основными правилами литературного произношения и ударения: нормами произношения безударных гласных звуков; мягкого или твердого согласного перед [э] в иноязычных словах; сочетаний согласных (чн, чт и др.); грамматических форм (прилагательных на -его, -ого, возвратных глаголов с -ся, -сь и др.); иноязычных слов, русских имен и отчеств, фамилий, географических названий; нормативным ударением в словах и их формах, трудных с акцентологической точки зрения (слова типа квартал, договор, глаголы прошедшего времени, краткие причастия и прилагательные и т. д.)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оценивают с орфоэпической точки зрения чужую и собственную речь; корректируют собственную речь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орфоэпический словарь</w:t>
            </w: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Графика.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Графика как раздел лингвистики.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Графика как раздел лингвистики. Элементарные сведения о развитии письменности. Состав русского алфавита, названия букв.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Соотношение звука и буквы.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звука и буквы. Обозначение на письме твёрдости и мягкости согласных. Способы обозначения </w:t>
            </w: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). 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Прописные и строчные буквы.</w:t>
            </w:r>
          </w:p>
        </w:tc>
        <w:tc>
          <w:tcPr>
            <w:tcW w:w="6309" w:type="dxa"/>
          </w:tcPr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значение письма в истории развития человечества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Сопоставляют и анализируют звуковой и буквенный состав слова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знание алфавита при поиске информации в словарях, справочниках, энциклопедиях, при написании SMS-сообщений</w:t>
            </w: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8. Морфемика и словообразование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Морфемика как раздел лингвистики.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 как раздел лингвистики.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Морфемика как минимальная значимая единица языка. Виды морфем.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Морфемика как минимальная значимая единица языка. Словообразование и изменение форм слов. 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 слова. Окончание как формообразующая морфема. Приставка, суффикс как словообразующие морфемы. Корень. Однокоренные слова. Чередование звуков и морфем.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</w:tcPr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Овладевают основными понятиями морфемики и словообразования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морфему как значимую единицу языка; отличие морфемы от других значимых единиц языка; роль морфем в процессах формо- и словообразования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Опознают морфемы и членят слова на морфемы на основе </w:t>
            </w: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смыслового, грамматического и словообразовательного анализа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морфемный состав слова, уточняют лексическое значение слова с опорой на его морфемный состав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9. Лексикология и фразеология.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Лексикология как раздел лингвистики.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Лексикология как раздел лингвистики. Слово как единица языка. Отличие слова от других языковых единиц.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Лексическое значение слова.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Лексическое и грамматическое значение слова. Основные способы толкования лексического значения слова (краткое толкование с помощью синонимов, антонимов, однокоренных слов.) однозначные и многозначные слова; прямое и переносное значение слова. Переносное значение слов как основа тропов. Основные виды тропов (метафора, олицетворение. эпитет). лексическая сочетаемость. Слова с ограниченной лексической сочетаемостью. Тематические группы слов. Толковые словари русского языка.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Лексические омонимы. Синонимы. Антонимы.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омонимы, их отличие от многозначных слов. синонимы. Смысловые и стилистические различия синонимов. Антонимы. Словари синонимов и антонимов русского языка.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</w:tcPr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лексикологии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роль слова в формировании и выражении мыслей, чувств, эмоций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Расширяют свой леусикон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Находят основания для переноса наименования (сходство, смежность объектов или признаков)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общие принципы классификации словарного состава русского языка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однозначные и многозначные слова, прямое и переносное значения слова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омонимы, синонимы, антонимы; основные виды тропов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Устанавливают смысловые и стилистические различия синонимов, сочетаемостные возможности слова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Сопоставляют прямое и переносное значение слова; синонимы в синонимических цепочках; пары антонимов, омонимов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Группируют слова по тематическим группам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собственной речи синонимы, антонимы и т.д.Осуществляют выбор лексических средств и употребляют их в соответствии со значением и сферой общения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10. Морфология.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Морфология как раздел грамматики.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 как раздел лингвистики. Морфология как раздел грамматики. Грамматическое значение слова и его отличие от лексического значения.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Система частей речи в русском языке.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 как лексико-грамматические разряды слов. система частей речи в русском языке. Самостоятельные (знаменательные) и служебные части речи.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Имя существительное.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как часть речи, его общекатегориальное значение, морфологические свойства, синтаксические функции. Одушевлённые и неодушевлённые, собственные и нарицательные имена существительные. Род, число, падеж имён существительных. Имена существительные общего рода. Имена существительные, имеющие форму только множественного числа или только единственного числа. Типы склонений имён существительных. Склоняемые, несклоняемые, 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разносклоняемые имена существительные.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Имя прилагательное как часть речи. Общекатегориальное значение, морфологические свойства, синтаксические функции.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речи. Общекатегориальное значение, морфологические свойства, синтаксические функции.. Род, число, падеж имён прилагательных. Полные и краткие качественные прилагательные, их грамматические признаки.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Глагол.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речи, его общекатегориальное значение, морфологические свойства, синтаксические функции.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Настоящее, будущее и прошедшее время глагола в изъявительном наклонении. Спряжение глаголов. Разноспрягаемые глаголы. Глаголы связочной семантики.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</w:tcPr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Осознают (понимают) особенности грамматического значения слова в отличии от лексического значения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морфологии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самостоятельные (знаменательные) части речи и их формы; служебные части речи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слово с точки зрения его принадлежности к той или иной части речи (осуществляют морфологический разбор слова); грамматические словоформы в тексте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приводят примеры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</w:t>
            </w: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сложносокращенными словами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Употребляют имена существительные в соответствии с</w:t>
            </w:r>
            <w:r w:rsidRPr="00FB0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грамматическими нормами, нормами лексическими и</w:t>
            </w:r>
            <w:r w:rsidRPr="00FB0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орфоэпическими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общекатегориальное значение, морфологические признаки имени прилагательного, определяют его синтаксическую роль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форму настоящего и будущего времени в значении прошедшего времени, соблюдают видо-временную соотнесенность глаголов-сказуемых в связном тексте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11. Синтаксис.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Синтаксис как раздел грамматики.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 как раздел грамматики. Словосочетание и 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предложение как единица синтаксиса. Номинативная функция словосочетания и коммуникативная функция предложения. Виды и средства синтаксической связи.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Словосочетание и его основные признаки. Виды словосочетаний по морфологическим свойствам главного слова. Виды подчинительной связи слов в словосочетании.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Словосочетание. Основные признаки словосочетания. Основные виды словосочетаний по морфологическим свойствам главного слова: именные, глагольные, наречные.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Предложения и его признаки.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Предложение как минимальное речевое высказывание. Основные признаки предложения и его отличия от других языковых единиц.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Интонация, её функции и основные элементы.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Предложение как минимальное речевое высказывание. Основные признаки предложения и его отличия от других языковых единиц.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Виды предложений по цели высказывания и эмоциональной окраске.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предложения по цели высказывания: невопросительные(повествовательные, побудительные) и вопросительные.их интонационные и смысловые особенности. Виды предложений по эмоциональной окраске: невосклицательные и восклицательные. Их интонационные и смысловые особенности. Предложения утвердительные и отрицательные, их смысловые и структурные различия.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47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lastRenderedPageBreak/>
              <w:t>Грамматическая основа предложения. Предложения простые и сложные. Простое двусоставное предложение. Главные члены двусоставного предложения и способы их выражения.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Грамматическая основа предложения. 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5" w:hanging="205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Второстепенные члены предложения, их виды и способы выражения.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предложения: определение дополнение обстоятельство.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5" w:hanging="141"/>
              <w:contextualSpacing w:val="0"/>
              <w:rPr>
                <w:rFonts w:eastAsia="Calibri"/>
              </w:rPr>
            </w:pPr>
            <w:r w:rsidRPr="00FB02D6">
              <w:rPr>
                <w:rFonts w:eastAsia="Calibri"/>
                <w:b/>
              </w:rPr>
              <w:t>Предложения распространённые и нераспространённые.</w:t>
            </w:r>
          </w:p>
          <w:p w:rsidR="003255DE" w:rsidRPr="00FB02D6" w:rsidRDefault="003255DE" w:rsidP="00FB02D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распространённые и нераспространённые.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205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Предложения с однородными членами. Их интонационные и пунктуационные особенности.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однородными членами. Условия однородности членов предложения. Средства связи однородных членов предложения. Интонационные и пунктуационные особенности предложений с однородными членами. Обобщающие слова при однородных членах предложения.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Обращение.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(однословное и неоднословное), его функции и способы выражения. Интонация предложений с обращением.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Синтаксические конструкции с чужой речью.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передачи чужой речи: прямая и косвенная речь.</w:t>
            </w:r>
          </w:p>
        </w:tc>
        <w:tc>
          <w:tcPr>
            <w:tcW w:w="6309" w:type="dxa"/>
          </w:tcPr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Овладевают основными понятиями синтаксиса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Осознают (понимают) роль синтаксиса в формировании и </w:t>
            </w: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виды предложений по цели высказывания и эмоциональной окраске; утвердительные и отрицательные предложения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Моделируют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употребляют их в речевой практике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(находят) грамматическую основу предложения, предложения простые и сложные, предложения осложненной структуры.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главные и второстепенные члены предложения.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особенностями употребления однородных членов предложения в текстах разных стилей и жанров,</w:t>
            </w:r>
            <w:r w:rsidRPr="00FB02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употреблением однородных членов в стилистических целях в художественных текстах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основные способы передачи чужой речи (предложения с прямой речью)</w:t>
            </w: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12. Культура речи.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Понятие о культуре речи.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 как раздел лингвистики. Выбор и организация языковых средств в соответствии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Языковая норма её функции и типы.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Языковая норма, её функции. Основные нормы русского литературного языка: орфоэпические, лексические, грамматические, стилистические, правописание. Варианты норм. Нормативные словари современного русского языка (орфоэпческий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языка.</w:t>
            </w:r>
          </w:p>
        </w:tc>
        <w:tc>
          <w:tcPr>
            <w:tcW w:w="6309" w:type="dxa"/>
          </w:tcPr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Владеют основными нормами русского литературного языка, освоенными в процессе изучения русского языка в школе; соблюдают их в устных и письменных высказываниях различной коммуникативной направленности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Оценивают правильность речи и в случае необходимости корректируют речевые высказывания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нормативные словари для получения информации о нормах современного русского литературного языка</w:t>
            </w: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13. Правописание: орфография и пунктуация.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Орфография как раздел правописания.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как система правил, регулирующих написание слов и постановку знаков препинания в предложении. Орфография как система правописания слов и их форм. Орфограмма и орфографическое правило.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Правописание морфем.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Орфографические правила, связанные с правописанием морфем. Правописание гласных и согласных в корнях слов. правописание гласных и согласных в приставках. Правописание суффиксов в словах разных частей речи. Правописание окончанийй в словах разных частей речи.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Употребление Ъ и Ь, гласных после шипящих и Ц.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Орфографические правила, связанные с </w:t>
            </w: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употреблением Ъ и Ь. правописание гласных после шипящих и Ц в словах разных частей речи.</w:t>
            </w:r>
          </w:p>
          <w:p w:rsidR="003255DE" w:rsidRPr="00FB02D6" w:rsidRDefault="003255DE" w:rsidP="00FB02D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Употребление прописной и строчной букв. Перенос слова.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строчной и прописной букв. Правила переноса.</w:t>
            </w:r>
          </w:p>
          <w:p w:rsidR="003255DE" w:rsidRPr="00FB02D6" w:rsidRDefault="003255DE" w:rsidP="00FB02D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Пунктуация как раздел правописания.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Пунктуация как система правил употребления знаков препинания в предложении. Основные принципы русской пунктуации. Знаки препинания, их функции.               </w:t>
            </w: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Знаки препинания в конце предложения. Знаки препинания в простом предложении.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пунктуации, связанные с постановкой знаков препинания в конце предложения. Правила пунктуации, связанные с постановкой знаков препинания в простом предложении (тире между подлежащим и сказуемым,.). знаки препинания в предложениях с однородными членами.</w:t>
            </w:r>
          </w:p>
          <w:p w:rsidR="003255DE" w:rsidRPr="00FB02D6" w:rsidRDefault="003255DE" w:rsidP="00FB02D6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 w:rsidRPr="00FB02D6">
              <w:rPr>
                <w:rFonts w:eastAsia="Calibri"/>
                <w:b/>
              </w:rPr>
              <w:t>Знаки препинания в сложном предложении.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пунктуации, связанные с постановкой знаков препинания в сложном предложении:</w:t>
            </w:r>
          </w:p>
          <w:p w:rsidR="003255DE" w:rsidRPr="00FB02D6" w:rsidRDefault="00EB2A05" w:rsidP="00FB02D6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Знаки пре</w:t>
            </w:r>
            <w:r w:rsidR="003255DE" w:rsidRPr="00FB02D6">
              <w:rPr>
                <w:rFonts w:eastAsia="Calibri"/>
                <w:b/>
              </w:rPr>
              <w:t>пинания в предложениях с прямой речью.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предложениях с прямой речью при цитировании. Оформление диалога на письме.</w:t>
            </w:r>
          </w:p>
        </w:tc>
        <w:tc>
          <w:tcPr>
            <w:tcW w:w="6309" w:type="dxa"/>
          </w:tcPr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Имеют представление об орфографии как о системе правил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Обладают орфографической и пунктуационной зоркостью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Соблюдают основные орфографические и пунктуационные нормы в письменной речи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грамматико-интонациональный анализ при объяснении расстановки знаков препинания в предложении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обеспечивающее формирование культуроведческой компетенции</w:t>
            </w:r>
          </w:p>
        </w:tc>
      </w:tr>
      <w:tr w:rsidR="003255DE" w:rsidRPr="003255DE" w:rsidTr="00FB02D6">
        <w:trPr>
          <w:trHeight w:val="218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14. Язык и культура.</w:t>
            </w:r>
          </w:p>
        </w:tc>
      </w:tr>
      <w:tr w:rsidR="003255DE" w:rsidRPr="003255DE" w:rsidTr="00FB02D6">
        <w:trPr>
          <w:trHeight w:val="218"/>
        </w:trPr>
        <w:tc>
          <w:tcPr>
            <w:tcW w:w="675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55DE" w:rsidRPr="00FB02D6" w:rsidRDefault="003255DE" w:rsidP="00FB0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B02D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81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Взаимосвязь языка и культуры.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в языке культуры и истории народа. Русский речевой этикет.</w:t>
            </w:r>
          </w:p>
        </w:tc>
        <w:tc>
          <w:tcPr>
            <w:tcW w:w="6309" w:type="dxa"/>
          </w:tcPr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Приводят примеры, которые доказывают, что изучение языка позволяет лучше узнать историю и культуру страны</w:t>
            </w:r>
          </w:p>
          <w:p w:rsidR="003255DE" w:rsidRPr="00FB02D6" w:rsidRDefault="003255DE" w:rsidP="00FB02D6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представление об особенностях русского речевого этикета</w:t>
            </w:r>
          </w:p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Уместно используют правила речевого поведения в учебной деятельности и повседневной жизни</w:t>
            </w:r>
          </w:p>
        </w:tc>
        <w:tc>
          <w:tcPr>
            <w:tcW w:w="1771" w:type="dxa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5DE" w:rsidRPr="003255DE" w:rsidTr="00FB02D6">
        <w:trPr>
          <w:trHeight w:val="144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 часа +8 часов контрольных работ</w:t>
            </w:r>
          </w:p>
        </w:tc>
      </w:tr>
      <w:tr w:rsidR="003255DE" w:rsidRPr="003255DE" w:rsidTr="00FB02D6">
        <w:trPr>
          <w:trHeight w:val="144"/>
        </w:trPr>
        <w:tc>
          <w:tcPr>
            <w:tcW w:w="15559" w:type="dxa"/>
            <w:gridSpan w:val="5"/>
          </w:tcPr>
          <w:p w:rsidR="003255DE" w:rsidRPr="00FB02D6" w:rsidRDefault="003255DE" w:rsidP="00FB02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– 170 часов</w:t>
            </w:r>
          </w:p>
        </w:tc>
      </w:tr>
    </w:tbl>
    <w:p w:rsidR="005F349F" w:rsidRPr="00B5330E" w:rsidRDefault="005F349F" w:rsidP="00FB02D6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5F349F" w:rsidRDefault="005F349F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681301" w:rsidRDefault="00681301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FB02D6" w:rsidRPr="00FB02D6" w:rsidRDefault="00FB02D6" w:rsidP="00FB02D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1301" w:rsidRDefault="00681301" w:rsidP="00FB02D6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681301" w:rsidRDefault="00681301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681301" w:rsidRDefault="00681301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681301" w:rsidRDefault="00681301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681301" w:rsidRDefault="00681301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3255DE" w:rsidRDefault="003255D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681301" w:rsidRDefault="00681301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681301" w:rsidRDefault="00681301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681301" w:rsidRPr="00B5330E" w:rsidRDefault="00681301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5F349F" w:rsidRDefault="005F349F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p w:rsidR="00C24ECE" w:rsidRPr="00C24ECE" w:rsidRDefault="00C24ECE" w:rsidP="00C24ECE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4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к приказу от 31.08.2016 №134</w:t>
      </w:r>
    </w:p>
    <w:p w:rsidR="00C24ECE" w:rsidRPr="00C24ECE" w:rsidRDefault="00C24ECE" w:rsidP="00C24ECE">
      <w:pPr>
        <w:spacing w:after="0" w:line="240" w:lineRule="auto"/>
        <w:ind w:left="7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 – тематический план.</w:t>
      </w:r>
    </w:p>
    <w:p w:rsidR="00C24ECE" w:rsidRPr="00C24ECE" w:rsidRDefault="00C24ECE" w:rsidP="00C24ECE">
      <w:pPr>
        <w:spacing w:after="0" w:line="240" w:lineRule="auto"/>
        <w:ind w:left="7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88"/>
        <w:gridCol w:w="851"/>
        <w:gridCol w:w="1138"/>
        <w:gridCol w:w="24"/>
        <w:gridCol w:w="26"/>
        <w:gridCol w:w="15"/>
        <w:gridCol w:w="9"/>
        <w:gridCol w:w="18"/>
        <w:gridCol w:w="47"/>
        <w:gridCol w:w="1139"/>
        <w:gridCol w:w="60"/>
        <w:gridCol w:w="9"/>
        <w:gridCol w:w="18"/>
        <w:gridCol w:w="47"/>
        <w:gridCol w:w="2296"/>
        <w:gridCol w:w="1846"/>
        <w:gridCol w:w="3685"/>
        <w:gridCol w:w="1465"/>
        <w:gridCol w:w="24"/>
      </w:tblGrid>
      <w:tr w:rsidR="00C24ECE" w:rsidRPr="00C24ECE" w:rsidTr="00D72CEB">
        <w:trPr>
          <w:gridAfter w:val="1"/>
          <w:wAfter w:w="24" w:type="dxa"/>
          <w:trHeight w:val="307"/>
        </w:trPr>
        <w:tc>
          <w:tcPr>
            <w:tcW w:w="801" w:type="dxa"/>
            <w:vMerge w:val="restart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688" w:type="dxa"/>
            <w:vMerge w:val="restart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16" w:type="dxa"/>
            <w:gridSpan w:val="8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30" w:type="dxa"/>
            <w:gridSpan w:val="5"/>
            <w:vMerge w:val="restart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Основной вид учебной деятельности</w:t>
            </w:r>
          </w:p>
        </w:tc>
        <w:tc>
          <w:tcPr>
            <w:tcW w:w="5531" w:type="dxa"/>
            <w:gridSpan w:val="2"/>
            <w:vMerge w:val="restart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Домашнее задание</w:t>
            </w:r>
          </w:p>
        </w:tc>
      </w:tr>
      <w:tr w:rsidR="00C24ECE" w:rsidRPr="00C24ECE" w:rsidTr="00D72CEB">
        <w:trPr>
          <w:gridAfter w:val="1"/>
          <w:wAfter w:w="24" w:type="dxa"/>
          <w:trHeight w:val="230"/>
        </w:trPr>
        <w:tc>
          <w:tcPr>
            <w:tcW w:w="801" w:type="dxa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278" w:type="dxa"/>
            <w:gridSpan w:val="7"/>
            <w:vMerge w:val="restart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коррекция</w:t>
            </w:r>
          </w:p>
        </w:tc>
        <w:tc>
          <w:tcPr>
            <w:tcW w:w="2430" w:type="dxa"/>
            <w:gridSpan w:val="5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1" w:type="dxa"/>
            <w:gridSpan w:val="2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  <w:vMerge/>
          </w:tcPr>
          <w:p w:rsidR="00C24ECE" w:rsidRPr="00C24ECE" w:rsidRDefault="00C24ECE" w:rsidP="00C24EC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4E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465" w:type="dxa"/>
            <w:vMerge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5182" w:type="dxa"/>
            <w:gridSpan w:val="19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Язык и общения (2+1 ч. Р.Р.)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технике безопасности.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и человек. Язык и речь.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Отличия устной речи от письменной. Язык – универсальное средство общения, свободное владение родным языком – признак культуры человека.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дифференцировать понятия язык и речь, определить коммуникативную функцию языка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цель; искать и выявлять необходимую информацию.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явлении, процессы, связи и отношения, выявляемые в ходе исследования структуры слова.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Стр.5,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устное и письменное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«русский литературный язык», основными единицами языка (предложение, слово, звук).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языковые единицы, виды языковых единиц, формировать навыки языкового анализа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Стр.7,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 речи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формах и стилях речи; разнообразие разновидностей речи, основные признаки разговорного, научного стиля, языка художественной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литературы. Анализ текстов разных стилей.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Ученик научится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виды речи и определять в зависимости от высказывания разговорный, научный и художественный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стили речи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самого себя как движущую силу своего научения,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свою способность к мобилизации сил и энергии, волевому усилию, к преодолению препятствий.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текста.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П.5, выучить теорию, упр №18,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5182" w:type="dxa"/>
            <w:gridSpan w:val="19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Вспоминаем, повторяем, изучаем.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5182" w:type="dxa"/>
            <w:gridSpan w:val="19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Повторение изученного в начальных классах (16 часов + 5 Р.Р. + 1 К.Д.)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и буквы. Произношение и правописание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и буквы.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орфограммы-буквы, алгоритм разбора слова по составу.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фонетического анализа слова 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нормами родного языка.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Стр.15 выучить правило,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№24,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Орфограмма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известных учащимся частей слова (приставка, суффикс, окончание), признаков орфограммы-буквы, алгоритма разбора слова по составу.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орфограмму по образцу, находить и объяснять орфограммы в разных частях слова (корень, приставка, суффикс, окончание)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ситуацию саморегуляции эмоциональных и функциональных состояний, т.е. формировать операциональный опыт.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Стр.17 выучить правило,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№28,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  <w:trHeight w:val="1408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проверяемых безударных гласных в корне слова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и восстановление знаний о правописании безударных гласных в корне слова, отработка умения подбирать проверочные слова, правильно писать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гласные проверяемые, непроверяемые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орфограмму в корне, составлять и использовать алгоритм нахождения и проверки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орфограммы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ситуацию саморегуляции, т.е. операционального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опыта (учебных знаний и умений).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явления, процессы, связи  и отношения, выявляемые в ходе исследования структуры слова. 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Стр.21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№35, выполнить по заданию учебника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проверяемых безударных гласных в корне слова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правописании безударных гласных в корне слова, отработка умения подбирать проверочные слова, правильно писать гласные проверяемые, непроверяемые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орфограмму в корне, составлять и использовать алгоритм нахождения и проверки орфограммы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ситуацию саморегуляции, т.е. операционального опыта (учебных знаний и умений).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явления, процессы, связи  и отношения, выявляемые в ходе исследования структуры слова. 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Стр.22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№38,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проверяемых согласных в корне слова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правописании проверяемых согласных в корне слова, отработка умения подбирать проверочное слово, правильно писать согласные проверяемые и непроверяемые, непроизносимые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орфограмму в корне слова, составлять и использовать алгоритм нахождения и проверки орфограммы, подбирать проверочное слово, пользоваться орфографическим словарем.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речевых действий: использование адекватных языковых средств для отображения в форме, речевых высказываний своих чувств, мыслей, побуждений и иных составляющих внутреннего мира.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определению препятствий.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состава слова.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Стр.31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№62,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непроизносимых согласных в корне слова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и восстановление знаний о правописании непроизносимых согласных в корне слова,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отработка умения подбирать проверочное слово, правильно писать согласные проверяемые и непроверяемые, непроизносимые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орфограмму в корне слова, проводить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фонетический анализ, подбирать проверочное слово, составлять и использовать алгоритм нахождения и проверки орфограммы.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ситуацию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саморегуляции эмоциональных и функциональных состояний, т.е. формировать операциональный опыт.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состава слова.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Стр.26 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№48, выполнить по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 И, У, А после шипящих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и восстановление знаний о правописании </w:t>
            </w:r>
            <w:r w:rsidRPr="00C24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и, у, а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шипящих, отработка умения правильно писать гласные </w:t>
            </w:r>
            <w:r w:rsidRPr="00C24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и, у, а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шипящих..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правило правописания букв </w:t>
            </w:r>
            <w:r w:rsidRPr="00C24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и, у, а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шипящих, составлять и использовать алгоритм нахождения и проверки орфограммы.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работы в группе.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ситуацию саморегуляци, т.е. операциональный опыт (учебных знаний и умений); сотрудничества в совместном решении задач.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Стр.27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№52,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Разделительные Ъ и Ь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правописании разделительных знаков, отработка умения правильно писать.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употребления ъ и ь, использовать методы проверки написания слов с ъ и ь, составлять и использовать алгоритм нахождения и проверки орфограммы.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деятельности; проектировать траектории развития через включение в новые виды деятельности и формы сотрудничества.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Стр.28 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Раздельное написание предлогов с другими словами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понятия «орфограмма-пробел». «орфограмма-дефис»; знание о совпадении по звучанию в устной речи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на письме предлогов и приставок.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раздельного написания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предлогов со словами разных частей речи, отличать предлог от приставки, составлять и использовать алгоритм нахождения и проверки орфограммы. 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ситуацию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саморегуляции, т.е. операциональный опыт (учебных знаний и умений); сотрудничать в совместном решении задач.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Стр.29 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№62, выполнить по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по теме: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«Повторение изученного в начальных классах»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материала. Проверка и тематический контроль знаний, умений и навыков.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воспроизводить приобретенные знания, навыки в конкретной деятельности.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изученные словарные слова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мы знаем о тексте.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тексте. Его тематическое, смысловое и грамматическое единство. Понятие об основной мысли текста. Способы выражения основной мысли. Основная мысль и заголовок текста.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текст от группы предложений, озаглавливать текст, использовать алгоритм для выявления языковых и композиционных особенностей текста.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Стр.33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Обучающее изложение (по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Г.А. Скребицкому, упр. 70)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вторичных текстах, создаваемых на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основе исходного текста. Требования к изложениям. Способы сжатия текста. Обучение подробному изложению по заданному тексту.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и правильно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оформлять простой план текста, подбирать заголовок текста, использовать алгоритм (памятку) для озаглавливания текста.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монологической и диалогической формами речи в соответствии с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грамматическими и синтаксическими нормами родного языка.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Стр34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№68, выполнить по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Обучающее изложение (по Г.А. Скребицкому, упр. 70)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вторичных текстах, создаваемых на основе исходного текста. Требования к изложениям. Способы сжатия текста. Обучение подробному изложению по заданному тексту.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и правильно оформлять простой план текста, подбирать заголовок текста, использовать алгоритм (памятку) для озаглавливания текста.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изученные правила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речи. Самостоятельные и служебные части речи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частей речи, последовательность их распознования..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распознавать части речи по характерным признакам, использовать алгоритм (памятку) для различения частей речи, определять части речи по морфологическим признакам.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частей речи.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Стр.38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№77,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Систематизация ранее изученного о глаголе, углубление знаний: особенности функционирования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глаголов в речи, отработка умения правильно писать личные окончания глаголов.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глагол по морфологическим признакам,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определять его грамматическую форму, применять правила написания ь в форме 2-го лица единственного числа.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глагола и его признаков.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Стр.39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№82, выполнить по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–тся и –ться в глаголах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ранее известных учащимися правил правописания -ться и   –тся в глаголах.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вопроса отличать неопределенную форму глагола от формы 3-го лица единственного числа, формировать навыки лингвистического анализа.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интегрироваться в группу сверстников и строить продуктивное взаимодействие со сверстниками и взрослыми.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ситуацию саморегуляции, т. е. операциональный опыт (учебных знаний и умений), сотрудничества в совместном решении задач.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Стр.41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№85,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текста.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тексте. Его тематическое и грамматическое единство. Понятие об основной мысли текста. Способы выражения основной мысли.  Основная мысль и заголовок текста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и формулировать тему и главную мысль текста, подбирать заголовок к тексту.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Стр.43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№86,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окончания глаголов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ранее известных учащимися признаков безударных личных окончаний глаголов , отработка умения их написания в соответствии со спряжением.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спряжения глагола, определять орфограмму в окончании глагола, применять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 определения спряжения и написания личного окончания глагола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выявляемые в ходе исследования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данного правила.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Стр.44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№91,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 как часть речи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ранее изученного о существительном, углубление понятия о роли существительного в речи, формирования умения обосновывать выбор падежных окончаний существительных, определять синтаксическую роль в предложении.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существительное по его морфологическим признакам, определять род, число, роль в предложении, формировать навыки лингвистического конструирования, лингвистического описания, лингвистического анализа.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существительного и его признаков.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Стр.46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№95, выполнить по заданию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учебника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стр.47 выучить правило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 как часть речи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ранее изученного о прилагательном, усвоение понятия о роли прилагательных в речи, формирование умения обосновывать выбор падежных окончаний прилагательных; определять синтаксическую роль прилагательных в предложении.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прилагательное по его морфологическим признакам, применять правила написания окончаний прилагательного.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траектории развития через включение в новые виды деятельности и формы сотрудничества.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прилагательного.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Стр.49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№105,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Местоимение как часть речи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Систематизация ранее изученного о местоимении, усвоение понятия о роли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местоимений в речи, формирование умения определять синтаксическую роль местоимений в предложении.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местоимение, указывающее на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лицо, правильно использовать их в речи.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монологической и диалогической формами речи в соответствии с грамматическими и синтаксическими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нормами родного языка.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траектории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местоимения.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Стр.52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№113, выполнить по заданию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учебника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мысль текста.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Обучающее сочинение – описание по картине А.А. Пластова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«Летом»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278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основной мысли текста. Способы выражения основной мысли.  Основная мысль и заголовок текста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вторичных текстах, создаваемых на основе исходного текста. Основная мысль текста.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и формулировать тему и главную мысль текста, подбирать заголовок к тексту составлять план сочинения – описания, конструировать текст типа речи описания по алгоритму выполнения задания.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ситуацию саморегуляции, т. е. операциональный опыт (учебных знаний и умений); 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сотрудничества в совместном решении задач. 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при работе над сочинением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текст на тему «Осень»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5182" w:type="dxa"/>
            <w:gridSpan w:val="19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Синтаксис. Пунктуация. Культура речи. ( 23 часа + 3РР+ 1 КД)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Синтаксис.  Пунктуация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известных учащимся понятий о синтаксисе и пунктуации, основные единицы синтаксиса – словосочетание и предложение. Типы словосочетаний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единицы языка, определять, какую роль играют знаки препинания в предложении, формировать навыки лингвистического анализа.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со знаками препинания.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Стр.56,59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правила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№123,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Словосочетание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основных признаков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словосочетаний, строения словосочетаний, способы выражения главного и зависимого слова. Способы выражения грамматической связи в словосочетании.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предложения. 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словосочетание в предложении, анализировать его структуру, устанавливать смысловую связь в словосочетании.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представлять конкретное содержание и сообщать его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письменной и устной форме.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смысловой связи в словосочетании.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Стр.61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Выучить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№130,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словосочетания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порядком разбора словосочетания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разбирать словосочетание по алгоритму.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информационного поиска, в том числе с помощью компьютерных средств.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разбора словосочетания по алгоритму.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Стр.66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№139,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вторичных текстах, создаваемых на основе исходного текста. Требования к изложениям. Способы сжатия текста. Обучение подробному изложению по заданному тексту.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главное в тексте, используя приемы компрессии.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компрессии текста.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текст на тему «На птичьем дворе»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Предложение. Виды предложений по цели высказывания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понятием «Виды предложений по цели высказывания», усвоение знаний о пунктуационном оформлении повествовательных, побудительных,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восклицательных предложений.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вид предложения по цели высказывания, правильно произносить эти предложения.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отдельных предложений.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Стр.70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№143,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предложений по интонации. Восклицательные предложения.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«Виды предложений по интонации», усвоение знаний о пунктуационном оформлении повествовательных, побудительных, восклицательных предложений.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предложения по эмоциональной окраске, правильно ставить знаки препинания в конце предложения.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 разной эмоциональной окраской.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Стр.74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№155,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предложения. Главные члены предложения. Подлежащее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ранее изученного материала о главных и второстепенных членах, углубление знаний о грамматической основе. Отработка умения правильно находить подлежащее в предложении.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главные и второстепенные члены предложения, находить подлежащее в предложении.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главных и второстепенных членов предложения.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Стр.76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№162,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Сказуемое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известных учащимся признаков сказуемого. Отработка умения правильно находить сказуемое в предложении.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сказуемое в предложении.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управлять поведением партнера (контроль, коррекция, оценка действия партнера, умение убеждать).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главного члена предложения – сказуемого.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Стр.77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№167,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 между подлежащим и сказуемым.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правилом постановки тире между подлежащим и сказуемым, выраженным существительным, отработка умения правильно ставить тире в предложении.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правило постановки тире между подлежащим и сказуемым;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 79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№170,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Нераспространённые и распространённые предложения.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«распространённые и нераспространённые» предложения. Усвоение общего определения второстепенных членов предложения.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распространённые и нераспространённые предложения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Стр.81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№175,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Второстепенные члены предложения. Дополнение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известные учащимся сведения о второстепенных членах предложения. о дополнении, способы выражения дополнения; понятие «прямого» дополнения (в винительном падеже) и возможность смешения его с подлежащим.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дополнение по вопросу, отличать дополнение, выраженное существительным в винительном падеже, от подлежащего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целыо планирования, контроля и самооценки.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выявляемые в ходе работы над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дополнением.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Стр.83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№181,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известные учащимся сведения об определении, способы выражения определения.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определение в предложении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над определением.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Стр.86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№187,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Обстоятельство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известные учащимся сведения об обстоятельстве, способы выражения обстоятельств.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алгоритмом синтаксического разбора простого предложения.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обстоятельство в предложении, отличать его от дополнения, выраженного существительным в косвенном падеже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над обстоятельством.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Стр.88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№192,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однородными членами.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известные учащимся признаки однородных членов. Отработка умения постановки запятой в предложениях с однородными членами.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пунктуационные правила постановки запятой в предложениях с однородными членами.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самокоррекций.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 однородными членами.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Стр.93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№200,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препинания в предложениях с однородными членами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известные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учащимся признаки однородных членов. Отработка умения постановки запятой в предложениях с однородными членами.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применять пунктуационные правила постановки запятой в предложениях с однородными членами.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самокоррекций.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 однородными членами.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Стр.94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№205,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Обобщающие слова в предложениях с однородными членами предложения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находить и подбирать обобщающее слово для однородных членов; обосновывать постановку знаков препинания в предложениях с обобщающим словом перед однородными членами.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предложении обобщающее слово, отличать его от однородных членов предложения, применять пунктуационные правила.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 обобщающими словами.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Стр.97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№211,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с обращением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«обращение». Обучение правилу постановки знаков препинания в предложении с обращением.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обращение в тексте, отличать его от подлежащего, применять пунктуационные правила.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поведением партнера (контроль, коррекция, оценка действия партнера, умение убеждать).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 обращениями.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Стр98-99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№217,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Письмо, его особые части. Создание творческой работы в форме письма в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требованиями к оформлению писем.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писать и оформлять письма.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самого себя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жанра письмо.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Стр.103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№226, выполнить по заданию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– описание по картине Ф.П. Решетникова «Мальчишки»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вторичных текстах, создаваемых на основе исходного текста. Требования к изложениям. Способы сжатия текста. Обучение подробному изложению по заданному тексту.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материал для сочинения, оформлять план сочинения, выявлять композиционные и языковые особенности текста типа речи описание.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добывать недостающую информацию с помощью вопросов (познавательная инициативность).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ситуацию саморегуляции, т. е. операциональный опыт (учебных знаний и умений); 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сотрудничества в совместном решении задач. 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Дописать сочинение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Синтаксический разбор простого предложения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алгоритмом синтаксического разбора простого предложения.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производить синтаксический разбор (устный и письменный) простого предложения.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 небольшое монологическое высказывание, учится организовывать учебное взаимодействие в группе, осуществляет совместную деятельность в парах и рабочих группах.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принимает и сохраняет учебную задачу, планирует необходимые действия, действует по плану, используя дополнительные средства, в том числе ИКТ.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Стр.105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№228,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Пунктуационный разбор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простого предложения.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алгоритмом синтаксического разбора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простого предложения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производить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пунктуационный разбор (устный и письменный) простого предложения.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 небольшое монологическое высказывание, учится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организовывать учебное взаимодействие в группе, осуществляет совместную деятельность в парах и рабочих группах.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принимает и сохраняет учебную задачу, планирует необходимые действия, действует по плану, используя дополнительные средства, в том числе ИКТ.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Стр.106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№231,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Простые и сложные предложения.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ранее изученного о сложном предложении, углубление знания о структурных отличиях простых и сложных предложений, о делении сложных предложений на союзные и бессоюзные.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правила постановки запятой в сложном предложении; владеть терминологией; отличать сложносочиненное предложение от сложноподчиненного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сложных предложений.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Стр.107-108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№235,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Синтаксический разбор сложного предложения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алгоритмом синтаксического разбора простого предложения.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выполнять разбор сложного предложения по алгоритму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выявляемые в ходе исследования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сложного предложения как синтаксической единицы.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Стр.112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№242,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речь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предложениях с прямой речью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прямой речи. Повторение известных учащимся способов пунктуационного оформления предложений с прямой речью.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различать прямую речь и слова автора, составлять схемы предложений с прямой речью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предложений с прямой речью.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Стр.113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№248,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знаний учащихся о монологе и диалоге; знакомство с понятием «речевой этикет».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составлять диалоги, использовать пунктуационные правила при оформлении диалога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целыо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прямой речи и диалога.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Стр.117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№255,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 по теме «Синтаксис и пунктуация»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простом и сложном предложении, повторение пунктуации.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различать сложные и простые предложения. Правильно расставлять знаки препинания, производить пунктуационный и синтаксический разбор предложения,анализировать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языковые единицы с точки зрения точности и уместности употребления в речи.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 небольшое монологическое высказывание, учится организовывать учебное взаимодействие в группе, осуществляет совместную деятельность в парах и рабочих группах.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принимает и сохраняет учебную задачу, планирует необходимые действия, действует по плану, используя дополнительные средства, в том числе ИКТ.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выполняет учебно-познавательные действия в материализованной и умственной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форме; осуществляет для решения учебных задач операции анализа, синтеза, сравнения, классификации, устанавливает причинно-следственные связи, делает выводы.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Стр.120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№260, выполнить по заданию учебника</w:t>
            </w:r>
          </w:p>
        </w:tc>
      </w:tr>
      <w:tr w:rsidR="00C24ECE" w:rsidRPr="00C24ECE" w:rsidTr="00D72CEB"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«Синтаксис и пунктуация»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254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уровня изученного материала. Проверка и тематический контроль знаний, умений и навыков.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изученные орфограммы; соблюдать основные правила орфографии.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489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Стр.119 ответить на вопросы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5182" w:type="dxa"/>
            <w:gridSpan w:val="19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Фонетика. Орфоэпия. Графика. Орфография. Культура речи.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(11 часов + 4 часа РР + 1 час КД  )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Фонетика. Гласные звуки.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по фонетике, повторение известных учащимся сведений о звуках речи и буквах. Предмет изучения фонетики и орфоэпии. Особенности образования гласных звуков, различие между ударными и безударными звуками.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различать гласные и согласные звуки, ставить ударение в словах, различать звук и букву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целыо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согласных и гласных звуков.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Стр.123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№266,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Согласные звуки.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образования согласных звуков. Различие твёрдых и мягких согласных, обозначение мягкости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согласного при записи слова в фонетической транскрипции.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различать гласные и согласные звуки, различать твердые и мягкие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согласные звуки; писать творческую работу по образцу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пре-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твердых и мягких согласных.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Стр.126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№274,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звуков в потоке речи.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причинами и особенностями изменения звуков в потоке речи. Формирование навыка различать сильную и слабую позицию гласных и согласных, выделять в слове звуки речи. Давать фонетическую характеристику звукам.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различать слабые и сильные позиции у гласных и согласных звуков, определять позиционные чередования гласных и согласных звуков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позиционного чередования в слове.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Стр.126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№276,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Согласные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твёрдые и мягкие.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образования согласных звуков. Различие твёрдых и мягких согласных, обозначение мягкости согласного при записи слова в фонетической транскрипции.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различать гласные и согласные звуки, различать твердые и мягкие согласные звуки; писать творческую работу по образцу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твердых и мягких согласных.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Стр127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№280,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Повествование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вторичных текстах, создаваемых на основе исходных текстов. Требования к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изложениям (пересказам).  «Смешанные тексты» обучение подробному изложению по заданному тексту с элементами описания.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тип речи текста повествование;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находить в повествовательном тексте фрагменты описания; составлять план текста, пересказывать текст.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типа речи повествование.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Стр.129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№282, выполнить по заданию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Обучающее изложение с элементами описания (К.Г. Паустовский «Шкатулка»)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вторичных текстах, создаваемых на основе исходных текстов. Требования к изложениям (пересказам).  «Смешанные тексты» обучение подробному изложению по заданному тексту с элементами описания.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последовательно излагать текст, сохраняя его стилевые особенности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над текстом с разными видами связи.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Стр.129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№283,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Согласные звонкие и глухие.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известных учащимся сведений о парных и непарных звонких и глухих согласных. Совершенствовать орфографические навыки.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различать звонкие и глухие согласные, применять правила написания парных согласных в слове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глухих и звонких согласных.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Стр.130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№286,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Графика. Алфавит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звука и буквы, связь фонетики с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графикой и орфографией. Понятие и назначение алфавита.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составлять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различные списки в алфавитном порядке, правильно произносить буквы и звуки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навыки учебного сотрудничества в ходе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с алфавитом.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Стр.136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№299,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предмета. Подготовка к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сочинению– описанию предметов, изображенных на картине Ф.П. Толстого «Цветы, фрукты, птица»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текстов: описание. Описание предмета, его типичная структура, стилевые особенности.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создавать текст-описание, составлять план сочинения, видеть красоту изображенного на картине и передавать ее с помощью словесных образов.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способы взаимодействия; планировать общие способы работы; обмениваться знаниями для принятия совместных решений.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Стр.138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№302,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Написание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сочинения – описания предметов, изображенных на картине Ф.П. Толстого «Цветы, фрукты, птица»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текстов: описание. Описание предмета, его типичная структура, стилевые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создавать текст-описание, составлять план сочинения, видеть красоту изображенного на картине и передавать ее с помощью словесных образов.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способы взаимодействия; планировать общие способы работы; обмениваться знаниями для принятия совместных решений.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задание на индивидуальной карточке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Обозначение мягкости согласного звука с помощью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мягкого знака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Систематизация известных учащимся сведений о твёрдых и мягких парных 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непарных согласных. Совершенствование навыка постановки мягкого знака для обозначения мягкости согласных.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правила обозначения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мягкости согласного с помощью мягкого знака, владеть терминологией, методами проверки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самого себя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правила обозначения мягкости на письме.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Стр.139-140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№306,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Двойная роль букв Е, Ё, Ю, Я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алгоритма действий в случаях, когда буквы </w:t>
            </w:r>
            <w:r w:rsidRPr="00C24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е,ё,ю,я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обозначают два звука; фонетический разбор слов с </w:t>
            </w:r>
            <w:r w:rsidRPr="00C24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е,ё,ю,я,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Оодва звука.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звуковой состав слова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слов с буквами е, ё, ю, я, обозначающими два звука.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Стр.142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№311,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Орфоэпия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предметом изучения орфоэпии, важнейшими произносительными нормами. Орфоэпические словари.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производить орфоэпический анализ слова, владеть терминологией, пользоваться словарями, составлять словарную статью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 в речевом отношении.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Стр.145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№319,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Фонетический разбор слова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алгоритмом фонетического разбора слова.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производить фонетический анализ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принятия эффективных совместных решений.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слова как фонетической единицы.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Стр.146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№320,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«Фонетика. Орфоэпия. Графика.»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знаний: общие характеристики звуков, порядок фонетического разбора. Йотированные звуки.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рассматривать слово с точки зрения звучания (фонетический анализ), правильного произношения ударения (орфоэпический анализ)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слова как фонетической единицы.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Стр.147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Ответить на вопросы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№322,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«Фонетика. Орфоэпия. Графика.»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228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уровня изученного материала. Проверка и тематический контроль знаний, умений и навыков.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правила написания гласных и согласных в разных морфемах, правильно ставить знаки препинания в простом и сложном предложении, различать звуковой состав слова при его произношении и написании.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теста.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Записать словарные слова на букву </w:t>
            </w:r>
            <w:r w:rsidRPr="00C24E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5182" w:type="dxa"/>
            <w:gridSpan w:val="19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Лексика. Культура речи. (7 часов + 2 часа РР)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и его значение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словарном богатстве русского языка, знакомство с понятием «лексическое значение слова», основными приёмами толкования лексического значения слова. Разграничение лексического и грамматического значения слова. Основные виды словарей.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tabs>
                <w:tab w:val="left" w:pos="851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рассматривать слова с точки зрения лексического значения, различать лексическое и грамматическое значение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слова как лексической единицы.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Стр.150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№329,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Однозначные и многозначные слова.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«однозначные и многозначные» слова, формирование умения определять значение многозначного слова, соответствующее ситуации; пользоваться толковым словарём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лексическое значение слова, пользоваться толковым словарем для определения лексического значения слова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со словарем.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Стр.154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№340,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Прямое и переносное значение слова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«прямое и переносное значение слова». Формирование умения различать прямое и переносное значения слов; сравнивать статьи в толковом словаре.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различать прямое и переносное значение слова, пользоваться толковым словарем для определения значения слова, находить в текстах примеры средств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выразительности (метафору, олице-творение)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 с прямым и переносным значением.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Стр157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№351,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Омонимы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«омонимы». Формирование умения определять омонимы, их значение в контексте, отличать омонимы от многозначных слов.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отличать многозначное слово от омонимов, находить их в словаре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24EC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ar-SA"/>
              </w:rPr>
              <w:t xml:space="preserve">Коммуникативные: </w:t>
            </w:r>
            <w:r w:rsidRPr="00C24EC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ar-SA"/>
              </w:rPr>
              <w:t>использовать адекватные языковые средства для отображения в форме речевых высказываний с целыо планирования, контроля и самооценки действия.</w:t>
            </w:r>
            <w:r w:rsidRPr="00C24EC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24EC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ar-SA"/>
              </w:rPr>
              <w:t xml:space="preserve">Регулятивные: </w:t>
            </w:r>
            <w:r w:rsidRPr="00C24EC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ar-SA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0"/>
                <w:szCs w:val="20"/>
                <w:lang w:eastAsia="ar-SA"/>
              </w:rPr>
              <w:t xml:space="preserve">Познавательные: </w:t>
            </w:r>
            <w:r w:rsidRPr="00C24ECE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ar-SA"/>
              </w:rPr>
              <w:t>объяснять языковые явления, процессы, связи и отношения, выявляемые в ходе работы с омонимами.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Стр.160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№357,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Синонимы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«синонимы», формирование умения определять стилистическую окраску синонимов.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подбирать к слову синонимы, пользоваться словарем синонимов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языковые явления, процессы, связи и отношения, выявляемые в ходе работы с синонимами.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Стр.162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№367,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по картине И.Е. Грабаря «Февральская лазурь»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 письменное описание изображённого на картине. описание предмета с использованием синонимов-прилагательных.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создавать текст-описание, редактировать написанное.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маршрут преодоления затруднений в обучении через включение в новые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виды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Дописать сочинение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Антонимы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«антонимы». Формирование умения пользоваться антонимами для усиления выразительности речи.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подбирать к слову антонимы, использовать антонимы как средство выразительности в своей речи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работы с антонимами.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Стр.166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№371,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Подробное  изложение по тексту К.Г.Паустовского «Первый снег»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вторичных текстах, создаваемых на основе исходных текстов. Требования к изложениям (пересказам). План. Роль абзацев при составлении плана. Обучение подробному изложению по заданному тексту.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тему текста, выделять микро темы, составлять план текста.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работы над текстом с изменением лица.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текста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«Лексика. Культура речи»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4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Определние уровня изученного материала.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рассматривать слово с точки зрения его лексического значения (лексический анализ)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выявляемые в ходе работы над словом как лексической единицей.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Стр.167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Ответить на вопросы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№373,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3717" w:type="dxa"/>
            <w:gridSpan w:val="18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Морфемика. Орфография. Культура речи. (18 часов + 2 час РР + 1 час КД)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Морфема. Изменение и образование слова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по морфемике и словообразованию, закрепление понятия «однокоренные слова» в русском языке, знакомство с понятием «форма слова», способами образования форм слов различных частей речи.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рассматривать слово с точки зрения его морфемного состава, различать форму слова от однокоренного слова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форм слова и однокоренных слов.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№376,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Окончание. Основа слова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«основа слова». Усвоение алгоритма действия при выделении окончания и основы слова разных частей речи. Нулевое окончание и его грамматическое значение. Неизменяемость служебных частей речи и наречий.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выделять окончание и основу слова, рассматривать слова с точки зрения его морфемного состава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морфемного анализа слов.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№382,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слова. Однокоренные слова.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по теме «Корень слова. Однокоренные слова.». Усвоение алгоритма действий при применении правила правописания безударной гласной в корне слова.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выделять корень слова, рассматривать слово с точки зрения его морфемного состава. Подбирать однокоренные слова.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целыо составления и выполнения алгоритма, творческого задания.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выявляемые в ходе морфемного анализа слов.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Стр.13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№395,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Сочинение-рассуждение «Секрет названия»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Элементарное рассуждение дедуктивного характера, его типичная структура, стилевые особенности.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создавать текст типа речи рассуждение, формулировать тезис рассужде ния,подбирать аргументы, делать вывод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целыо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текста-рассуждения.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Записать план сочинения-рассуждения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Суффикс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«суффикс как значимая часть слова» . Словообразовательная роль суффикса.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выделять в слове суффикс, рассматривать слово с точки зрения его морфемного состава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морфемного анализа слов.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№410,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«приставка как значимая часть слова» . Словообразовательная роль приставки.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выделять приставки в слове, образовывать новые слова с помощью приставок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морфемного анализа слов.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Стр21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№418,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 звуков.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чередовании, основные чередования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гласных и согласных в корне; беглость гласных как варианты чередования, систематизация сведений о форме слова. Совершенствование умений правописания слов с чередованием звуков в корне.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находить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чередование в словах, рассматривать слово с точки зрения его морфемного состава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навыки учебного сотрудничества в ходе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слов с чередованием звуков.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Стр.24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№424,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Беглые гласные.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чередовании, основные чередования гласных и согласных в корне; беглость гласных как варианты чередования, систематизация сведений о форме слова. Совершенствование умений правописания слов с чередованием звуков в корне.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выделять морфемы, находить чередование гласного звука и нуля звука, рассматривать слово с точки зрения его морфемного состава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слова с точки зрения его морфемного состава.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Стр.25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№428,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морфем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представления о том,  как в результате чередования гласных и согласных меняется звуковой состав слова. Формирование умения находить в вариантных морфемах чередующиеся согласные и гласные, определять чередования в морфемах.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выделять морфемы в слове, находить чередование в слове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текста, в котором есть слова с чередованием.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Стр27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№431,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Морфемный разбор слова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алгоритмом морфемного разбора слова.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рассматривать слово с точки зрения его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морфемного состава, научиться различать однокоренные слова и грамматическую форму слов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контроля и самооценки действия. 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морфемного состава слова.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Стр.28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№432, выполнить по заданию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алгоритма действия при применении правила правописания гласных и согласных в приставках, способ проверки  гласных и согласных в приставках по сильной позиции.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орфограмму в приставке слова, применять правила написания гласных и согласных в приставках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слов с одновариантными приставками.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Стр.28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№436,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 З-С на конце приставок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алгоритма действий при применении правила правописания согласных в приставках, освоение орфограммы «буквы з-с на конце приставок», единообразное написание приставки с-.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букв з и с на конце приставок, применять терминологию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Стр.30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№440,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А-О в корне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-ЛАГ-  -ЛОЖ-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орфограммы «Буквы о-а в корнях –лаг-, -лож-, усвоение алгоритма действий при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применении правила правописания букв о-а в корнях.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чередующихся гласных в корне слова,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Стр.33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№449,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 а – о  в корне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-РАСТ-  -РОС-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орфограммы «Буквы о-а в корнях –раст-, -ращ-, -рос-, усвоение алгоритма действий при применении правила правописания букв о-а в корнях.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букв а - о в корне слова с чередующимися гласными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Стр.35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№455,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 о – ё после шипящих в корне слова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орфограммы «Буквы о-ё после шипящих в корне слова», усвоение алгоритма действий при применении правила правописания букв о-ё в корнях.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букв ё — о в корне слова после шипящей, владеть терминологией, методами проверки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Стр.37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№459,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 и – ы  после Ц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орфограммы «Буквы ы-и после ц», усвоение алгоритма действий и применений  правила правописания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ы-и после ц.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букв и — ы после ц,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владеть терминологией, методами проверки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Стр.39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№464, выполнить по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по теме «Морфемика»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по морфемике и словообразованию, повторение орфограмм по этому разделу.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рассматривать слово с точки зрения его морфемного состава, применять орфографические правила.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Стр.42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№467,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«Морфемика»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уровня изученного материала. Проверка и тематический контроль знаний, умений и навыков.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уровня изученного материала. Проверка и тематический контроль знаний, умений и навыков.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словарные слова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над ошибками контрольного диктанта.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Определения уровня изученного материала. Проверка и тематический контроль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знаний, умений и навыков.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Определения уровня изученного материала. Проверка 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 контроль знаний, умений и навыков.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Стр.41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Ответить на вопросы 1-11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Сочинение-описание по картине П.П. Кончаловского «Сирень в корзине»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3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 письменное описание изображённого на картине. описание предмета с использованием синонимов-прилагательных.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создавать текст-описание, использовать средства выразительности в своем сочинении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Описать письменно картину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5182" w:type="dxa"/>
            <w:gridSpan w:val="19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Морфология. Орфография. Культура речи (47 часов + 12 часов РР+3 часа КД.)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5182" w:type="dxa"/>
            <w:gridSpan w:val="19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 существительное  (16 часов +4 часа РР + 1 час КД)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существительное как часть речи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Морфологические признаки существительного, его роль в предложении.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постоянные (род, склонение) и непостоянные (падеж, число) признаки существительного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затруднения в обучении через включение в новые виды деятельности.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существительных на постоянные и непостоянные признаки.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Стр.46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№476,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Доказательства в рассуждении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особенности рассуждения, научного стиля речи, особенности построения доказательства в речи.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подбирать аргументы к сформулированному тезису, делать на их основании вывод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явления, процессы, связи и отношения, выявляемые в ходе доказательств при рассуждении.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Стр.49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№484,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 существительные одушевлённые и неодушевлённые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основными различиями между одушевлёнными и неодушевлёнными именами существительными. Отсутствие связи категории одушевлённости – неодушевлённости с понятием живого и неживого.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различать одушевленные и неодушевленные имена существительные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 на имена существительные.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Стр.51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№487,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 существительные собственные и нарицательные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существительных на собственные и нарицательные; усвоение правила употребления большой буквы в именах собственных» выделения кавычками названия книг, газет и т.д.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отличать имена существительные собственные от имен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существительных нарицательных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 на имена существительные.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Стр.54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№497,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рассуждения в повествовании. Сжатое изложение (Е.А.Пермяк. «Перо и чернильница»)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«Смешанные тексты». Требования к изложениям текстов типа «повествование + рассуждение» способы сжатия текста. Обучение сжатому изложению по заданному тексту.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тему текста, применять приемы компрессии текста, редактировать написанное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явления, процессы, связи и отношения, выявляемые в ходе создания текста-рассуждения в сжатом виде.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Дописать текст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имён существительных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 и восстановление знаний о грамматической категории рода существительных, нормы литературного языка при определении рода существительных.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род имени существительного, согласовывать имя существительное с прилагательными и глаголами в форме прошедшего времени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выявляемые в ходе анализа имен существительных.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Стр.57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№506,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 существительные, имеющие форму только множественного числа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грамматической категории числа и реальном количестве предметов, знакомство с лексическими группами существительных, имеющих форму только множественного числа.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имена существительные, которые имеют только форму множественного числа, использовать их в речи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имен существительных.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Стр.59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№512,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Имена существительные, имеющие форму только единственного числа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грамматической категории числа и реальном количестве предметов, знакомство с лексическими группами существительных, имеющих форму только единственного числа.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имена существительные, которые имеют форму только единственного числа, а также использовать их в речи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Стр.61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№515,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 склонения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имён существительных.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восстановление знаний о склонении имён существительных, об основании деления существительных на три типа склонения.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определять склонение имени существительного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управлять своим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Стр.63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 №520,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Падеж имён существительных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склонении имён существительных; названия падежей, их значение, порядок их следования, падежные вопросы; приёмы правильного определния падежей существительного; смысловые вопросы.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падеж имени существительного, отработать правила согласования существительных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Стр.64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№525,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известных учащимся признаков, по которым существительные распределяются на три склонения, отработка умения правильно писать </w:t>
            </w:r>
            <w:r w:rsidRPr="00C24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е-и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окончаниях существительных.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гласных в окончаниях имен существительных на -г/я, -ие, -ий в единственном числе, применять способы самопроверки,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имен существительных.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 68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№535,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гласных в падежных окончаниях существительных в единственном числе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известных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учащимся признаков, по которым существительные распределяются на три склонения, отработка умения правильно писать </w:t>
            </w:r>
            <w:r w:rsidRPr="00C24EC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е-и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окончаниях существительных.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правило написания гласных в окончаниях имен существительных на -г/я, -ие, -ий в единственном числе, применять способы самопроверки,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цели 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имен существительных.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Стр.67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№541,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Множественное число имён существи-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об особенностях склонения существительных в некоторых формах множественного числа.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правильно образовывать форму множественного числа И.п. и Р.п., овладеть нормами их употребления в речи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проблемных зон в обучении.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окончаний имен существительных.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Стр.75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№554,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О-Е после шипящих и Ц в окончаниях существительных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правила написания о-е после шипящих и Ц в окончаниях существительных; усвоение алгоритма применения правила.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о — е после шипящих и ц в окончаниях существительных, применять правила проверки,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сферы сотрудничества.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имен существительных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Стр.76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№559,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ий разбор имени  существительного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алгоритмом морфологического разбора существительного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морфологический разбор имени существительного по алгоритму, характеризовать его признаки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управлять своим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имен существительных.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Стр.80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 №562,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 по теме  «Имя существительное»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по теме «Имя существительное».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рассказывать об имени существительном в форме научного описания; уметь доказывать принадлежность слова к имени существительному в форме рассуждения; уметь отличать существительные , образованные от прилагательных и глаголов; определять морфологические признаки существительных, графически обозначать условия выбора правильных написаний.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стр.78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ответить на вопросы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№560,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 по теме  «Имя существительное»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по теме «Имя существительное».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рассказывать об имени существительном в форме научного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описания; уметь доказывать принадлежность слова к имени существительному в форме рассужденя; уметь отличать существительные , образованные от прилагательных и глаголов; определять морфологические признаки существительных, графически обозначать условия выбора правильных написаний.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принятия эффективных совместных решений.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Стр.79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№561,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сочинению по картине Г.Г. Нисского «Февраль. Подмосковье»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и письменное описание изображённого на картине. описание предмета с использованием синонимов-прилагательных.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составлять план сочинения-описания картины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сферы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имен существительных.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Дописать текст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Сочинение-описание по картине Г.Г. Нисского «Февраль.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Подмосковье»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Устное и письменное описание изображённого на картине. описание предмета с использованием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синонимов-прилагательных.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создавать текст-описание, использовать средства выразительности в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своем сочинении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Стр.80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№564,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«Имя существительное»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материала. Проверка и тематический контроль знаний.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правила написания гласных в окончании имени существительного,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center" w:pos="2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C24ECE" w:rsidRPr="00C24ECE" w:rsidRDefault="00C24ECE" w:rsidP="00C24ECE">
            <w:pPr>
              <w:widowControl w:val="0"/>
              <w:tabs>
                <w:tab w:val="center" w:pos="2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center" w:pos="2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контрольного диктанта.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  <w:p w:rsidR="00C24ECE" w:rsidRPr="00C24ECE" w:rsidRDefault="00C24ECE" w:rsidP="00C24ECE">
            <w:pPr>
              <w:widowControl w:val="0"/>
              <w:tabs>
                <w:tab w:val="center" w:pos="2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изученные правила по теме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Работа над ошибками контрольного диктанта.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6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2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материала. Проверка и тематический контроль знаний.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правила написания гласных в окончании имени существительного,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center" w:pos="2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Коммуникативные: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C24ECE" w:rsidRPr="00C24ECE" w:rsidRDefault="00C24ECE" w:rsidP="00C24ECE">
            <w:pPr>
              <w:widowControl w:val="0"/>
              <w:tabs>
                <w:tab w:val="center" w:pos="2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Регулятивные: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center" w:pos="2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Познавательные: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объяснять языковые явления, процессы, связи и отношения, выявляемые в ходе исследования контрольного диктанта.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словарные слова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5182" w:type="dxa"/>
            <w:gridSpan w:val="19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 прилагательное (9 часов + 3 час РР + 1 час КД.)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 как часть речи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Морфологические признаки и синтаксическая роль имён прилагательных в тексте.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находить в предложении имя прилагательное, определять его непостоянные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морфологические признаки, определять синтаксическую роль в предложении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осознавать самого себя как движущую силу своего научения, свою способность к преодолению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прилагательных на постоянные и непостоянные признаки.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Стр.81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№566, выполнить по заданию учебника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 как часть речи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Морфологические признаки и синтаксическая роль имён прилагательных в тексте.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находить в предложении имя прилагательное, определять его непостоянные морфологические признаки, определять син-таксическую роль в предложении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прилагательных на постоянные и непостоянные признаки.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Стр.85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№572,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известных учащимся способов склонения прилагательного, углубление понятия о роли прилагательного в речи. Формирования умения обосновывать выбор падежных окончаний прилагательных.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гласной в окончании прилагательного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окончаний имен прилагательных.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Стр.86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№580,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известных учащимся способов склонения прилагательного, углубление понятия о роли прилагательного в речи. Формирования умения обосновывать выбор падежных окончаний прилагательных.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гласной в окончании прилагательного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окончаний имен прилагательных.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Стр.89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№584,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Описание животного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Структура описания;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описание животного в художественном стиле; задачи художественного описания животного; об использовании образно-выразительных средств в художественном описании. 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создавать текст-описание, используя прилагательные как средство выразительности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Стр.91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 №587,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Подробное изложение (А.И. Куприн «Ю-ю»)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описания; описание животного в художественном стиле; задачи художественного описания животного; об использовании образно-выразительных средств в художественном описании.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тему текста и его основную мысль, составлять план, пересказывать текст с сохранением авторского стиля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Стр.90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№585,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Прилагательные полные и краткие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полной и краткой формой прилагательных; грамматическими особенностями кратких форм прилагательных; их синтаксической ролью; усвоение правила правописания кратких прилагательных с основой на шипящую.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образовывать краткие формы прилагательных, правильно ставить ударение в формах мужского и женского рода, использовать их в речи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имен прилагательных.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Стр.92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№591,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Прилагательные полные и краткие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полной и краткой формой прилагательных; грамматическими особенностями кратких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 прилагательных; их синтаксической ролью; усвоение правила правописания кратких прилагательных с осоновой на шипящую.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образовывать краткие формы прилагательных, правильно ставить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ударение в формах мужского и женского рода, использовать их в речи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целыо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имен прилагательных.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Стр.94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№597,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животного. Устное сочинение по картине А.Н Комарова «Наводнение»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описания; описание животного в художественном стиле; задачи художественного описания животного; об использовании образно-выразительных средств в художественном описании.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собирать материал для написания сочинения-описания по картине, составлять план сочинения, владеть методами редактирования написанного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правила о прилагательных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алгоритмом морфологического разбора имени прилагательного.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характеризовать имя прилагательное как часть речи.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имен прилагательных.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Стр.96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№601,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 по теме «Имя прилагательное»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по теме «Имя прилагательное», повторение орфограмм этого раздела.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характеризовать имя прилагательное как часть речи, применять правила правописания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прилагательных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маршрут преодоления затруднений в обучении через включение в новые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Стр.96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Ответить на вопросы 1-5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«Имя прилагательное»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материала. Проверка и тематический контроль знаний, умений, навыков.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правила написания слов, постановки знаков препинания в простом и сложном предложении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Задание на индивидуальной карточке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Анализ контрольного диктанта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материала. Проверка и тематический контроль знаний, умений, навыков.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правила написания слов, постановки знаков препинания в простом и сложном предложении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Задание на индивидуальной карточке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5182" w:type="dxa"/>
            <w:gridSpan w:val="19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Глагол (23часа + 5 часов РР + 1 час КД.)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 как часть речи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глагола. Морфологические признаки глагола, его синтаксическая роль.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глаголы в речи, использовать их как средство выразительности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выявляемые в ходе исследования глаголов на постоянные и непостоянные признаки.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Стр.97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№607,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глаголами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написании НЕ с глаголами, знакомство с нормами ударения в глаголах с частицей НЕ.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не с глаголами,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глаголов на данное правило.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Стр.99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№612,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глаголами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написании НЕ с глаголами, знакомство с нормами ударения в глаголах с частицей НЕ.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не с глаголами,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глаголов на данное правило.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Стр.101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№614,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Рассказ.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текстов: повествование. Рассказ, его типичная структура, стилевые особенности.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создавать рассказ  на основе жизненного опыта и рассказывать его; составлять собственный текст по указанному плану, включать в повествовательный текст разговорного стиля элементы описания.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невыдуманного рассказа о себе.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Стр.101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№617,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Неопределённая форма глагола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неопределённой форме глагола, употребление глаголов в неопределённой форме в речи. Правило употребления Ь- знака после Ч в неопределённой форме, правило правописания безударных суффиксов глаголов в неопределённой форе.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неопределенную форму глагола,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глагольных инфинитивов.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Стр.104 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№623,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Неопределённая форма глагола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неопределённой форме глагола, употребление глаголов в неопределённой форме в речи. Правило употребления Ь-знака после Ч в неопределённой форме, правило правописания безударных суффиксов глаголов в неопределённой форе.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неопределенную форму глагола,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глагольных инфинитивов.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Стр.106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№629,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–ться и –тся в глаголах.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об условиях выбора написания –ться и –тся в глаголах, нормах произношения.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правильно произноситьглаголы на –тся и –ться. Ставить вопрос к изучаемым глаголам, правильно писть  -ться и –тся в глаголах. Графически обозначать условия выбора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правильного написания, употреблять глаголы в речи.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выявляемые в ходе исследования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глагольных инфинитивов.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Стр.106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№633,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–ться и –тся в глаголах.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об условиях выбора написания –ться и –тся в глаголах, нормах произношения.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правильно произноситьглаголы на –тся и –ться. Ставить вопрос к изучаемым глаголам, правильно писть  -ться и –тся в глаголах. Графически обозначать условия выбора правильного написания, употреблять глаголы в речи.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глагольных инфинитивов.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Стр.108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№637,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глагола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«вид глагола», видовыми значениями. Видовые пары; различие между глаголами совершенного и несовершенного вида.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вид глагола,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глаголов на определение вида.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Стр.110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№641,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глагола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«вид глагола», видовыми значениями. Видовые пары; различие между глаголами совершенного и несовершенного вида.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вид глагола,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выявляемые в ходе исследования глаголов на определение вида.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Стр.112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№645,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 Е-И в корнях с чередованием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правила «правописание букв е-и в корнях с чередованием», усвоение алгоритма применения правила на письме.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гласных е — и в корнях с чередованием, применять способы проверки,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Стр.112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№648,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Невыдуманный рассказ о себе . сочинение . «Как я испугался»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текстов: повествование. Рассказ, его типичная структура, стилевые особенности.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создавать рассказ  на основе жизненного опыта и рассказывать его; составлять собственный текст по указанному плану, включать в повествовательный текст разговорного стиля элементы описания.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невыдуманного рассказа о себе.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Карточка с индивидуальным заданием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глагола.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трёх временах глагола.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время глагола.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явления, процессы, связи и отношения, выявляемые в ходе исследования текста, в котором присутствуют глаголы прошедшего времени.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Стр.116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№654,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Прошедшее время глагола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об изменении глаголов в прошедшем времени, освоение правила написания безударной гласной перед суффиксом –л- в прошедшем времени.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образовывать форму прошедшего времени глагола, определять его непостоянные признаки,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прошедшего времени.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Стр.117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№656,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 время глагола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об образовании формы настоящего времени и изменении глаголов в настоящем времени, употребление глаголов настоящего времени в речи.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24E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образовывать форму настоящего времени глагола, использовать глаголы в настоящем времени в речи,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настоящего времени.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Стр.118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№660,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  <w:trHeight w:val="2823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Будущее время глагола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простой и сложной формой будущего времени, особенностями образования форм будущего времени от глаголов разных видов.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образовывать форму будущего времени, употреблять глаголы в форме будущего времени в речи,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текста, в котором присутствуют глаголы настоящего времени.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Стр.120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№664,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Спряжение глаголов.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спряжении глагола; личные окончания глаголов 1 и 2 спряжения.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спряжение глагола; изменять глаголы по лицам и числам.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глаголов разных спряжений.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Стр.121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№668,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 способах определения верного написания безударного личного окончания глаголов 1 и 2 спряжения.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написания личных безударных окончаний глагола, правильно определять спряжение приставочных глаголов, владеть способами проверки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глаголов разных спряжений.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Стр.122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№671,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определить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спряжение глагола с безударным личным окончанием.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и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восстановление знаний о способах определения верного написания безударного личного окончания глаголов 1 и 2 спряжения.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правило написания личных безударных окончаний глагола, правильно определять спряжение приставочных глаголов, владеть способами проверки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рабочие отношения, эффективно сотрудничать и способствовать продуктивной кооперации.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глаголов разных спряжений.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Стр.125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 №679,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Морфологический разбор глагола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алгоритмом морфологического разбора глагола.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рассматривать глагол как самостоятельную часть речи, выполнять морфологический разбор по определенному алгоритму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глаголов.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Стр.130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№689,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Сжатое изложение с изменением формы лица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сжатия текста. Обучение написанию сжатого изложения с изменением лица.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приемы сжатия текста, изменять форму лица при пересказе текста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сжатого изложения с изменением формы лица.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словарные слова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Мягкий знак после шипящих в глаголах 2-го лица единственного числа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восстановление знаний об употреблении Ь знака после шипящих в глаголах 2 лица единственного числа.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правило правописания ь после шипящих в глаголах 2 лица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единственного числа.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глаголов.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Стр.130 выучить правило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№693, выполнить по заданию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времён глагола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особенностями употребления форм настоящего и будущего времени в рассказе о прошлом для оживления повествования.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составлять рассказы, уместно используя глаголы в настоящем или будущем времени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глаголов, применение глаголов различных времен на практике.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Стр.132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№695,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«живописного настоящего» в повествовании.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повествования, основные структурно-смысловые части и характерные языковые приметы. Роль глаголов в форме настоящего времени для оживления повествования.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24E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составлять рассказы с по данному началу с использованием рисунков, употреблять глаголы в форме настоящего времени для оживления повествования.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анализа текста с «живописным настоящим».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Стр.133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№696,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 по теме «Глагол»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по теме «Глагол», повторение орфограмм этого раздела.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рассматривать глагол как самостоятельную часть речи, применять правила правописания окончаний глаголов,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способы проверки,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Стр.135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№699,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изученного по теме «Глагол»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по теме «Глагол», повторение орфограмм этого раздела.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рассматривать глагол как самостоятельную часть речи, применять правила правописания окончаний глаголов, применять способы проверки,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комплексного исследования текста.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Стр.137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№704,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с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грамматическим заданием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материала. Проверка и тематический контроль знаний, умений и навыков.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изученные орфограммы, соблюдать основные правила орфографии.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контрольного диктанта.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правила по теме «Глагол»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Работа над ошибками контрольного диктанта.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материала. Проверка и тематический контроль знаний, умений и навыков.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изученные орфограммы, соблюдать основные правила орфографии.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языковые явления, процессы, связи и отношения, выявляемые в ходе исследования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контрольного диктанта.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Подготовится к зачету по теме «Глагол»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– рассказ по рисунку О.Поповича «Не взяли на рыбалку».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повествования. Основные структурно-смысловые части и характерные языковые приметы рассказа. Создание творческой работы – рассказа на основе изображённого на рисунке.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составлять план рассказа, писать текст - повествование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сочинения-рассказа по рисунку.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Стр.137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№702,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15182" w:type="dxa"/>
            <w:gridSpan w:val="19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 и систематизация материала, изученного (8 часов + 1 час РР + 1 час КД.)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Разделы науки о языке.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и обобщение знаний по теме «Разделы науки о языке»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рассказывать о назначении языка, о разделах языка и единицах русского языка в форме научного описания; устанавливать взаимосвязи языковых явлений и разделов науки о языке друг с другом.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комплексного исследования текста с орфограммами.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Стр.139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№709,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на одну из тем по выбору.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знаний о типах текстов, их структурных и речевых особенностях. Создание творческой работы на одну из тем по выбору.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создавать текст одного из типов по выбору.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создания сочинения-рассказа по рисунку.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Карточка с индивидуальным заданием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Орфограммы в корне слова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навыки применения основных типов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орфограмм корня слова, изученных в 5 классе, порядок действия при решении орфографических задач.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орфограммы в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корне слова, применять правила написания гласных и согласных в корне слова, использовать способы проверки,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комплексного исследования текста с орфограммами.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Стр.144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 №720, выполнить по </w:t>
            </w: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Орфограммы в приставках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навыки применения основных типов орфограмм в приставке, изученных в 5 классе, порядок действия при решении орфографических задач.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правила написания гласных и согласных в приставках, использовать способы проверки гласных и согласных в приставках, владеть терминологией.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комплексного исследования текста с орфограммами.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карточка с заданием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Орфограммы в окончаниях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навыки применения основных типов орфограмм в окончаниях, изученных в 5 классе, порядок действия при решении орфографических задач.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правила написания гласных в окончаниях существительных и прилагательных, использовать способы проверки, владеть терминологией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комплексного исследования текста с орфограммами.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Стр.144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№723,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Ъ и Ь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навыки написания Ъ и Ь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правила написания Ъ и Ь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своим поведением (контроль, самокоррекция, оценка своего действия).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комплексного исследования текста с орфограммами.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Стр.145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№726,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простом и сложном предложении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изученных пунктуационных правил на синтаксической основе.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24E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применять правила постановки знаков препинания в сложном предложении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сложных предложений.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Стр.147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№730,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предложениях с прямой речью.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изученных пунктуационных правил на синтаксической основе.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24EC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применять правила постановки знаков препинания в предложении с прямой речью.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Коммуникативные: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навыки учебного сотрудничества в ходе индивидуальной и групповой работы.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Регулятивные: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Познавательные: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языковые явления, процессы, связи и отношения, выявляемые в ходе исследования структуры сложных предложений.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Стр.147</w:t>
            </w:r>
          </w:p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упр №731, выполнить по заданию учебника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 контрольный диктант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материала. Проверка и тематический контроль знаний, умений и навыков.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изученные орфограммы, соблюдать основные правила орфографии.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изученные орфограммы, соблюдать основные правила орфографии.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C24ECE" w:rsidRPr="00C24ECE" w:rsidTr="00D72CEB">
        <w:trPr>
          <w:gridAfter w:val="1"/>
          <w:wAfter w:w="24" w:type="dxa"/>
        </w:trPr>
        <w:tc>
          <w:tcPr>
            <w:tcW w:w="801" w:type="dxa"/>
          </w:tcPr>
          <w:p w:rsidR="00C24ECE" w:rsidRPr="00C24ECE" w:rsidRDefault="00C24ECE" w:rsidP="00C24ECE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Работа над ошибками контрольного диктанта.</w:t>
            </w:r>
          </w:p>
        </w:tc>
        <w:tc>
          <w:tcPr>
            <w:tcW w:w="851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7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273" w:type="dxa"/>
            <w:gridSpan w:val="5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уровня изученного материала. Проверка и тематический контроль знаний, умений и навыков.</w:t>
            </w:r>
          </w:p>
        </w:tc>
        <w:tc>
          <w:tcPr>
            <w:tcW w:w="1846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Ученик научится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применять изученные орфограммы, соблюдать основные правила </w:t>
            </w: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орфографии.</w:t>
            </w:r>
          </w:p>
        </w:tc>
        <w:tc>
          <w:tcPr>
            <w:tcW w:w="368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Применять изученные орфограммы, соблюдать основные правила орфографии.</w:t>
            </w:r>
          </w:p>
        </w:tc>
        <w:tc>
          <w:tcPr>
            <w:tcW w:w="1465" w:type="dxa"/>
          </w:tcPr>
          <w:p w:rsidR="00C24ECE" w:rsidRPr="00C24ECE" w:rsidRDefault="00C24ECE" w:rsidP="00C2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ECE"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словарные слова</w:t>
            </w:r>
          </w:p>
        </w:tc>
      </w:tr>
    </w:tbl>
    <w:p w:rsidR="00C24ECE" w:rsidRPr="00C24ECE" w:rsidRDefault="00C24ECE" w:rsidP="00C24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4ECE" w:rsidRPr="00B5330E" w:rsidRDefault="00C24ECE" w:rsidP="00B5330E">
      <w:pPr>
        <w:pStyle w:val="a8"/>
        <w:spacing w:before="0" w:beforeAutospacing="0" w:after="0" w:afterAutospacing="0"/>
        <w:ind w:left="708" w:firstLine="454"/>
        <w:rPr>
          <w:rFonts w:eastAsiaTheme="minorHAnsi"/>
          <w:sz w:val="18"/>
          <w:szCs w:val="18"/>
          <w:lang w:eastAsia="en-US"/>
        </w:rPr>
      </w:pPr>
    </w:p>
    <w:sectPr w:rsidR="00C24ECE" w:rsidRPr="00B5330E" w:rsidSect="00681301">
      <w:headerReference w:type="default" r:id="rId9"/>
      <w:footerReference w:type="default" r:id="rId10"/>
      <w:pgSz w:w="16838" w:h="11906" w:orient="landscape"/>
      <w:pgMar w:top="1134" w:right="731" w:bottom="113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92" w:rsidRDefault="00756F92" w:rsidP="009819F9">
      <w:pPr>
        <w:spacing w:after="0" w:line="240" w:lineRule="auto"/>
      </w:pPr>
      <w:r>
        <w:separator/>
      </w:r>
    </w:p>
  </w:endnote>
  <w:endnote w:type="continuationSeparator" w:id="0">
    <w:p w:rsidR="00756F92" w:rsidRDefault="00756F92" w:rsidP="0098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iberation Serif">
    <w:altName w:val="Times New Roman"/>
    <w:charset w:val="00"/>
    <w:family w:val="roman"/>
    <w:pitch w:val="variable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081390"/>
      <w:docPartObj>
        <w:docPartGallery w:val="Page Numbers (Bottom of Page)"/>
        <w:docPartUnique/>
      </w:docPartObj>
    </w:sdtPr>
    <w:sdtEndPr/>
    <w:sdtContent>
      <w:p w:rsidR="00EB2A05" w:rsidRDefault="00756F9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C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2A05" w:rsidRDefault="00EB2A0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92" w:rsidRDefault="00756F92" w:rsidP="009819F9">
      <w:pPr>
        <w:spacing w:after="0" w:line="240" w:lineRule="auto"/>
      </w:pPr>
      <w:r>
        <w:separator/>
      </w:r>
    </w:p>
  </w:footnote>
  <w:footnote w:type="continuationSeparator" w:id="0">
    <w:p w:rsidR="00756F92" w:rsidRDefault="00756F92" w:rsidP="0098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A05" w:rsidRDefault="00EB2A05">
    <w:pPr>
      <w:pStyle w:val="af8"/>
    </w:pPr>
  </w:p>
  <w:p w:rsidR="00EB2A05" w:rsidRDefault="00EB2A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ECE346"/>
    <w:lvl w:ilvl="0">
      <w:numFmt w:val="bullet"/>
      <w:lvlText w:val="*"/>
      <w:lvlJc w:val="left"/>
    </w:lvl>
  </w:abstractNum>
  <w:abstractNum w:abstractNumId="1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CED"/>
    <w:multiLevelType w:val="hybridMultilevel"/>
    <w:tmpl w:val="BA784644"/>
    <w:lvl w:ilvl="0" w:tplc="BA5293F6">
      <w:start w:val="1"/>
      <w:numFmt w:val="decimal"/>
      <w:lvlText w:val="%1."/>
      <w:lvlJc w:val="left"/>
      <w:pPr>
        <w:tabs>
          <w:tab w:val="num" w:pos="906"/>
        </w:tabs>
        <w:ind w:left="906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3" w15:restartNumberingAfterBreak="0">
    <w:nsid w:val="03BF732B"/>
    <w:multiLevelType w:val="hybridMultilevel"/>
    <w:tmpl w:val="3F82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D6A99"/>
    <w:multiLevelType w:val="hybridMultilevel"/>
    <w:tmpl w:val="4E0A3A24"/>
    <w:lvl w:ilvl="0" w:tplc="E8FA5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0986"/>
    <w:multiLevelType w:val="hybridMultilevel"/>
    <w:tmpl w:val="5B98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E1C71"/>
    <w:multiLevelType w:val="hybridMultilevel"/>
    <w:tmpl w:val="2C005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B7E27"/>
    <w:multiLevelType w:val="hybridMultilevel"/>
    <w:tmpl w:val="C0F4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56A3"/>
    <w:multiLevelType w:val="hybridMultilevel"/>
    <w:tmpl w:val="529A6DFE"/>
    <w:lvl w:ilvl="0" w:tplc="2FE6F9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4271C37"/>
    <w:multiLevelType w:val="hybridMultilevel"/>
    <w:tmpl w:val="A26A420A"/>
    <w:lvl w:ilvl="0" w:tplc="858241B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48B288B"/>
    <w:multiLevelType w:val="hybridMultilevel"/>
    <w:tmpl w:val="EE6426DA"/>
    <w:lvl w:ilvl="0" w:tplc="74FE9A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4DF254A"/>
    <w:multiLevelType w:val="hybridMultilevel"/>
    <w:tmpl w:val="8902B85C"/>
    <w:lvl w:ilvl="0" w:tplc="1ADA7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21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86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6C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E1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8CA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28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AE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8E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C22B5C"/>
    <w:multiLevelType w:val="multilevel"/>
    <w:tmpl w:val="AA7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7443D"/>
    <w:multiLevelType w:val="hybridMultilevel"/>
    <w:tmpl w:val="FAB8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E6E3E"/>
    <w:multiLevelType w:val="hybridMultilevel"/>
    <w:tmpl w:val="43B6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5D35"/>
    <w:multiLevelType w:val="hybridMultilevel"/>
    <w:tmpl w:val="F6D0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16FF4"/>
    <w:multiLevelType w:val="hybridMultilevel"/>
    <w:tmpl w:val="4382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4A69"/>
    <w:multiLevelType w:val="hybridMultilevel"/>
    <w:tmpl w:val="AEDE08DC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52886AE1"/>
    <w:multiLevelType w:val="hybridMultilevel"/>
    <w:tmpl w:val="AB8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B7104"/>
    <w:multiLevelType w:val="hybridMultilevel"/>
    <w:tmpl w:val="AF6E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4024C"/>
    <w:multiLevelType w:val="hybridMultilevel"/>
    <w:tmpl w:val="4E84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A1B66"/>
    <w:multiLevelType w:val="hybridMultilevel"/>
    <w:tmpl w:val="931A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97320"/>
    <w:multiLevelType w:val="hybridMultilevel"/>
    <w:tmpl w:val="52BE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8D7E05"/>
    <w:multiLevelType w:val="hybridMultilevel"/>
    <w:tmpl w:val="6408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A5651"/>
    <w:multiLevelType w:val="hybridMultilevel"/>
    <w:tmpl w:val="D88031BA"/>
    <w:lvl w:ilvl="0" w:tplc="DAD23B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77A0582"/>
    <w:multiLevelType w:val="hybridMultilevel"/>
    <w:tmpl w:val="98DC9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F1CBE"/>
    <w:multiLevelType w:val="hybridMultilevel"/>
    <w:tmpl w:val="BDFC1316"/>
    <w:lvl w:ilvl="0" w:tplc="82740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E4419"/>
    <w:multiLevelType w:val="hybridMultilevel"/>
    <w:tmpl w:val="EE9E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D4CE6"/>
    <w:multiLevelType w:val="hybridMultilevel"/>
    <w:tmpl w:val="297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8291F"/>
    <w:multiLevelType w:val="hybridMultilevel"/>
    <w:tmpl w:val="6012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E1E25"/>
    <w:multiLevelType w:val="hybridMultilevel"/>
    <w:tmpl w:val="2EA2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28"/>
  </w:num>
  <w:num w:numId="5">
    <w:abstractNumId w:val="18"/>
  </w:num>
  <w:num w:numId="6">
    <w:abstractNumId w:val="9"/>
  </w:num>
  <w:num w:numId="7">
    <w:abstractNumId w:val="17"/>
  </w:num>
  <w:num w:numId="8">
    <w:abstractNumId w:val="32"/>
  </w:num>
  <w:num w:numId="9">
    <w:abstractNumId w:val="4"/>
  </w:num>
  <w:num w:numId="10">
    <w:abstractNumId w:val="13"/>
  </w:num>
  <w:num w:numId="11">
    <w:abstractNumId w:val="2"/>
  </w:num>
  <w:num w:numId="12">
    <w:abstractNumId w:val="25"/>
  </w:num>
  <w:num w:numId="13">
    <w:abstractNumId w:val="23"/>
  </w:num>
  <w:num w:numId="14">
    <w:abstractNumId w:val="21"/>
  </w:num>
  <w:num w:numId="15">
    <w:abstractNumId w:val="22"/>
  </w:num>
  <w:num w:numId="16">
    <w:abstractNumId w:val="15"/>
  </w:num>
  <w:num w:numId="17">
    <w:abstractNumId w:val="33"/>
  </w:num>
  <w:num w:numId="18">
    <w:abstractNumId w:val="20"/>
  </w:num>
  <w:num w:numId="19">
    <w:abstractNumId w:val="31"/>
  </w:num>
  <w:num w:numId="20">
    <w:abstractNumId w:val="3"/>
  </w:num>
  <w:num w:numId="21">
    <w:abstractNumId w:val="6"/>
  </w:num>
  <w:num w:numId="22">
    <w:abstractNumId w:val="34"/>
  </w:num>
  <w:num w:numId="23">
    <w:abstractNumId w:val="5"/>
  </w:num>
  <w:num w:numId="24">
    <w:abstractNumId w:val="26"/>
  </w:num>
  <w:num w:numId="25">
    <w:abstractNumId w:val="30"/>
  </w:num>
  <w:num w:numId="26">
    <w:abstractNumId w:val="1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"/>
  </w:num>
  <w:num w:numId="30">
    <w:abstractNumId w:val="8"/>
  </w:num>
  <w:num w:numId="31">
    <w:abstractNumId w:val="24"/>
  </w:num>
  <w:num w:numId="32">
    <w:abstractNumId w:val="12"/>
  </w:num>
  <w:num w:numId="33">
    <w:abstractNumId w:val="10"/>
  </w:num>
  <w:num w:numId="34">
    <w:abstractNumId w:val="27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F7"/>
    <w:rsid w:val="00017BF7"/>
    <w:rsid w:val="0003226A"/>
    <w:rsid w:val="00087213"/>
    <w:rsid w:val="000C6826"/>
    <w:rsid w:val="000E50B7"/>
    <w:rsid w:val="001154E1"/>
    <w:rsid w:val="001369E4"/>
    <w:rsid w:val="001B4D16"/>
    <w:rsid w:val="001C3CEF"/>
    <w:rsid w:val="0022673A"/>
    <w:rsid w:val="002504FC"/>
    <w:rsid w:val="00293EA8"/>
    <w:rsid w:val="00323A93"/>
    <w:rsid w:val="003255DE"/>
    <w:rsid w:val="00354592"/>
    <w:rsid w:val="00384BB5"/>
    <w:rsid w:val="003C159B"/>
    <w:rsid w:val="003D3BF0"/>
    <w:rsid w:val="004428C4"/>
    <w:rsid w:val="004A6934"/>
    <w:rsid w:val="004B1D18"/>
    <w:rsid w:val="004F2000"/>
    <w:rsid w:val="00507D71"/>
    <w:rsid w:val="005412C8"/>
    <w:rsid w:val="00541E71"/>
    <w:rsid w:val="0058520D"/>
    <w:rsid w:val="0059205A"/>
    <w:rsid w:val="005F349F"/>
    <w:rsid w:val="00681301"/>
    <w:rsid w:val="006A14CD"/>
    <w:rsid w:val="007276B1"/>
    <w:rsid w:val="00756F92"/>
    <w:rsid w:val="00770ED1"/>
    <w:rsid w:val="008265B3"/>
    <w:rsid w:val="00851D67"/>
    <w:rsid w:val="008A60BC"/>
    <w:rsid w:val="00937A64"/>
    <w:rsid w:val="00942806"/>
    <w:rsid w:val="009636C0"/>
    <w:rsid w:val="009652DA"/>
    <w:rsid w:val="009819F9"/>
    <w:rsid w:val="009B22CE"/>
    <w:rsid w:val="009E15D9"/>
    <w:rsid w:val="009E165A"/>
    <w:rsid w:val="00A73FB7"/>
    <w:rsid w:val="00AB1199"/>
    <w:rsid w:val="00B5330E"/>
    <w:rsid w:val="00B67D85"/>
    <w:rsid w:val="00B97FB4"/>
    <w:rsid w:val="00BC3DCD"/>
    <w:rsid w:val="00BE2498"/>
    <w:rsid w:val="00C24ECE"/>
    <w:rsid w:val="00C27B82"/>
    <w:rsid w:val="00C413AF"/>
    <w:rsid w:val="00C70453"/>
    <w:rsid w:val="00C80DFC"/>
    <w:rsid w:val="00C95A44"/>
    <w:rsid w:val="00CB41EC"/>
    <w:rsid w:val="00CD4AED"/>
    <w:rsid w:val="00CE6324"/>
    <w:rsid w:val="00D15076"/>
    <w:rsid w:val="00D9754A"/>
    <w:rsid w:val="00DA2347"/>
    <w:rsid w:val="00DB3763"/>
    <w:rsid w:val="00EB2A05"/>
    <w:rsid w:val="00F42D91"/>
    <w:rsid w:val="00F918B2"/>
    <w:rsid w:val="00F97086"/>
    <w:rsid w:val="00FB02D6"/>
    <w:rsid w:val="00FC33E4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E416E-482E-462F-8C96-AA86AAC6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24"/>
  </w:style>
  <w:style w:type="paragraph" w:styleId="2">
    <w:name w:val="heading 2"/>
    <w:basedOn w:val="a"/>
    <w:next w:val="a"/>
    <w:link w:val="20"/>
    <w:qFormat/>
    <w:rsid w:val="001B4D1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aliases w:val="Обычный 2"/>
    <w:basedOn w:val="a"/>
    <w:next w:val="a"/>
    <w:link w:val="30"/>
    <w:unhideWhenUsed/>
    <w:qFormat/>
    <w:rsid w:val="003255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7BF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B4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B4D1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4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№2_"/>
    <w:basedOn w:val="a0"/>
    <w:link w:val="22"/>
    <w:rsid w:val="001B4D16"/>
    <w:rPr>
      <w:rFonts w:ascii="Tahoma" w:eastAsia="Tahoma" w:hAnsi="Tahoma" w:cs="Tahoma"/>
      <w:shd w:val="clear" w:color="auto" w:fill="FFFFFF"/>
    </w:rPr>
  </w:style>
  <w:style w:type="paragraph" w:customStyle="1" w:styleId="22">
    <w:name w:val="Заголовок №2"/>
    <w:basedOn w:val="a"/>
    <w:link w:val="21"/>
    <w:rsid w:val="001B4D16"/>
    <w:pPr>
      <w:shd w:val="clear" w:color="auto" w:fill="FFFFFF"/>
      <w:spacing w:before="480" w:after="180" w:line="0" w:lineRule="atLeast"/>
      <w:outlineLvl w:val="1"/>
    </w:pPr>
    <w:rPr>
      <w:rFonts w:ascii="Tahoma" w:eastAsia="Tahoma" w:hAnsi="Tahoma" w:cs="Tahoma"/>
    </w:rPr>
  </w:style>
  <w:style w:type="character" w:customStyle="1" w:styleId="20">
    <w:name w:val="Заголовок 2 Знак"/>
    <w:basedOn w:val="a0"/>
    <w:link w:val="2"/>
    <w:rsid w:val="001B4D16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826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58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354592"/>
  </w:style>
  <w:style w:type="paragraph" w:customStyle="1" w:styleId="a9">
    <w:name w:val="Заголовок"/>
    <w:basedOn w:val="a"/>
    <w:next w:val="aa"/>
    <w:rsid w:val="00354592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uiPriority w:val="99"/>
    <w:rsid w:val="00354592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uiPriority w:val="99"/>
    <w:rsid w:val="00354592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354592"/>
  </w:style>
  <w:style w:type="paragraph" w:customStyle="1" w:styleId="1">
    <w:name w:val="Название1"/>
    <w:basedOn w:val="a"/>
    <w:rsid w:val="00354592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0">
    <w:name w:val="Указатель1"/>
    <w:basedOn w:val="a"/>
    <w:rsid w:val="0035459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d">
    <w:name w:val="Title"/>
    <w:basedOn w:val="a9"/>
    <w:next w:val="ae"/>
    <w:link w:val="af"/>
    <w:qFormat/>
    <w:rsid w:val="00354592"/>
  </w:style>
  <w:style w:type="character" w:customStyle="1" w:styleId="af">
    <w:name w:val="Название Знак"/>
    <w:basedOn w:val="a0"/>
    <w:link w:val="ad"/>
    <w:rsid w:val="00354592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e">
    <w:name w:val="Subtitle"/>
    <w:basedOn w:val="a9"/>
    <w:next w:val="aa"/>
    <w:link w:val="af0"/>
    <w:qFormat/>
    <w:rsid w:val="00354592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354592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customStyle="1" w:styleId="af1">
    <w:name w:val="Содержимое таблицы"/>
    <w:basedOn w:val="a"/>
    <w:rsid w:val="0035459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2">
    <w:name w:val="Заголовок таблицы"/>
    <w:basedOn w:val="af1"/>
    <w:rsid w:val="00354592"/>
    <w:pPr>
      <w:jc w:val="center"/>
    </w:pPr>
    <w:rPr>
      <w:b/>
      <w:bCs/>
    </w:rPr>
  </w:style>
  <w:style w:type="paragraph" w:customStyle="1" w:styleId="text">
    <w:name w:val="text"/>
    <w:basedOn w:val="a"/>
    <w:uiPriority w:val="99"/>
    <w:rsid w:val="0035459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35459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NoParagraphStyle">
    <w:name w:val="[No Paragraph Style]"/>
    <w:uiPriority w:val="99"/>
    <w:rsid w:val="003545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TableContents">
    <w:name w:val="Table Contents"/>
    <w:basedOn w:val="a"/>
    <w:rsid w:val="0035459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styleId="af3">
    <w:name w:val="page number"/>
    <w:basedOn w:val="a0"/>
    <w:rsid w:val="00354592"/>
  </w:style>
  <w:style w:type="character" w:customStyle="1" w:styleId="af4">
    <w:name w:val="Основной текст_"/>
    <w:basedOn w:val="a0"/>
    <w:link w:val="23"/>
    <w:rsid w:val="00354592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23">
    <w:name w:val="Основной текст2"/>
    <w:basedOn w:val="a"/>
    <w:link w:val="af4"/>
    <w:rsid w:val="00354592"/>
    <w:pPr>
      <w:widowControl w:val="0"/>
      <w:shd w:val="clear" w:color="auto" w:fill="FFFFFF"/>
      <w:spacing w:after="0" w:line="173" w:lineRule="exact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8pt0pt">
    <w:name w:val="Основной текст + 8 pt;Полужирный;Курсив;Интервал 0 pt"/>
    <w:basedOn w:val="af4"/>
    <w:rsid w:val="00354592"/>
    <w:rPr>
      <w:rFonts w:ascii="Georgia" w:eastAsia="Georgia" w:hAnsi="Georgia" w:cs="Georgia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Интервал 0 pt"/>
    <w:basedOn w:val="af4"/>
    <w:rsid w:val="0035459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354592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color w:val="000000"/>
      <w:spacing w:val="-20"/>
      <w:sz w:val="30"/>
      <w:szCs w:val="30"/>
      <w:lang w:eastAsia="ru-RU"/>
    </w:rPr>
  </w:style>
  <w:style w:type="character" w:customStyle="1" w:styleId="8pt0pt1">
    <w:name w:val="Основной текст + 8 pt;Полужирный;Интервал 0 pt"/>
    <w:basedOn w:val="af4"/>
    <w:rsid w:val="0035459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vtor">
    <w:name w:val="avtor"/>
    <w:basedOn w:val="a"/>
    <w:uiPriority w:val="99"/>
    <w:rsid w:val="00354592"/>
    <w:pPr>
      <w:widowControl w:val="0"/>
      <w:autoSpaceDE w:val="0"/>
      <w:autoSpaceDN w:val="0"/>
      <w:adjustRightInd w:val="0"/>
      <w:spacing w:after="113" w:line="240" w:lineRule="atLeast"/>
      <w:ind w:firstLine="283"/>
      <w:jc w:val="right"/>
      <w:textAlignment w:val="center"/>
    </w:pPr>
    <w:rPr>
      <w:rFonts w:ascii="SchoolBookC" w:eastAsia="Times New Roman" w:hAnsi="SchoolBookC" w:cs="SchoolBookC"/>
      <w:i/>
      <w:iCs/>
      <w:color w:val="000000"/>
      <w:lang w:val="en-US" w:eastAsia="ru-RU"/>
    </w:rPr>
  </w:style>
  <w:style w:type="character" w:styleId="af5">
    <w:name w:val="Hyperlink"/>
    <w:uiPriority w:val="99"/>
    <w:unhideWhenUsed/>
    <w:rsid w:val="00937A64"/>
    <w:rPr>
      <w:color w:val="0000FF"/>
      <w:u w:val="single"/>
    </w:rPr>
  </w:style>
  <w:style w:type="paragraph" w:styleId="24">
    <w:name w:val="Body Text Indent 2"/>
    <w:basedOn w:val="a"/>
    <w:link w:val="25"/>
    <w:unhideWhenUsed/>
    <w:rsid w:val="00BC3DC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3DCD"/>
  </w:style>
  <w:style w:type="paragraph" w:customStyle="1" w:styleId="FR2">
    <w:name w:val="FR2"/>
    <w:rsid w:val="00BC3D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E5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E50B7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98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819F9"/>
  </w:style>
  <w:style w:type="paragraph" w:styleId="afa">
    <w:name w:val="footer"/>
    <w:basedOn w:val="a"/>
    <w:link w:val="afb"/>
    <w:uiPriority w:val="99"/>
    <w:unhideWhenUsed/>
    <w:rsid w:val="0098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819F9"/>
  </w:style>
  <w:style w:type="character" w:customStyle="1" w:styleId="Zag11">
    <w:name w:val="Zag_11"/>
    <w:rsid w:val="00681301"/>
  </w:style>
  <w:style w:type="character" w:customStyle="1" w:styleId="a7">
    <w:name w:val="Абзац списка Знак"/>
    <w:link w:val="a6"/>
    <w:uiPriority w:val="99"/>
    <w:locked/>
    <w:rsid w:val="0068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681301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81301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character" w:customStyle="1" w:styleId="a4">
    <w:name w:val="Без интервала Знак"/>
    <w:link w:val="a3"/>
    <w:uiPriority w:val="1"/>
    <w:locked/>
    <w:rsid w:val="00681301"/>
    <w:rPr>
      <w:rFonts w:eastAsiaTheme="minorEastAsia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3255DE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C24ECE"/>
  </w:style>
  <w:style w:type="character" w:customStyle="1" w:styleId="FontStyle40">
    <w:name w:val="Font Style40"/>
    <w:basedOn w:val="a0"/>
    <w:rsid w:val="00C24ECE"/>
    <w:rPr>
      <w:rFonts w:ascii="Arial" w:hAnsi="Arial" w:cs="Arial"/>
      <w:b/>
      <w:bCs/>
      <w:sz w:val="18"/>
      <w:szCs w:val="18"/>
    </w:rPr>
  </w:style>
  <w:style w:type="character" w:styleId="afc">
    <w:name w:val="Strong"/>
    <w:basedOn w:val="a0"/>
    <w:uiPriority w:val="99"/>
    <w:qFormat/>
    <w:rsid w:val="00C24ECE"/>
    <w:rPr>
      <w:b/>
      <w:bCs/>
    </w:rPr>
  </w:style>
  <w:style w:type="paragraph" w:styleId="afd">
    <w:name w:val="Block Text"/>
    <w:basedOn w:val="a"/>
    <w:uiPriority w:val="99"/>
    <w:rsid w:val="00C24ECE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">
    <w:name w:val="c4"/>
    <w:basedOn w:val="a"/>
    <w:uiPriority w:val="99"/>
    <w:rsid w:val="00C24E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Новый"/>
    <w:basedOn w:val="a"/>
    <w:rsid w:val="00C24EC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5c28">
    <w:name w:val="c5 c28"/>
    <w:basedOn w:val="a"/>
    <w:uiPriority w:val="99"/>
    <w:rsid w:val="00C24E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C24ECE"/>
  </w:style>
  <w:style w:type="character" w:customStyle="1" w:styleId="c1">
    <w:name w:val="c1"/>
    <w:basedOn w:val="a0"/>
    <w:uiPriority w:val="99"/>
    <w:rsid w:val="00C24ECE"/>
  </w:style>
  <w:style w:type="paragraph" w:customStyle="1" w:styleId="c2">
    <w:name w:val="c2"/>
    <w:basedOn w:val="a"/>
    <w:uiPriority w:val="99"/>
    <w:rsid w:val="00C24E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24E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msonormalcxspmiddle">
    <w:name w:val="msonormalcxspmiddle"/>
    <w:basedOn w:val="a"/>
    <w:rsid w:val="00C24EC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f">
    <w:name w:val="А_основной"/>
    <w:basedOn w:val="a"/>
    <w:link w:val="aff0"/>
    <w:qFormat/>
    <w:rsid w:val="00C24EC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0">
    <w:name w:val="А_основной Знак"/>
    <w:basedOn w:val="a0"/>
    <w:link w:val="aff"/>
    <w:rsid w:val="00C24EC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5E91E-02AD-48B6-BF8B-C0437E14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78</Pages>
  <Words>26641</Words>
  <Characters>151855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26</cp:revision>
  <cp:lastPrinted>2015-10-17T04:42:00Z</cp:lastPrinted>
  <dcterms:created xsi:type="dcterms:W3CDTF">2014-04-16T05:33:00Z</dcterms:created>
  <dcterms:modified xsi:type="dcterms:W3CDTF">2016-12-13T15:49:00Z</dcterms:modified>
</cp:coreProperties>
</file>