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895" w:rsidRDefault="004847C4" w:rsidP="00ED6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47C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431655" cy="68466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4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6895" w:rsidRPr="00ED6895" w:rsidRDefault="00ED6895" w:rsidP="00ED68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895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Исходными документами для составления рабочей программы учебного курса алгебры и начала математического анализа 10-11 классов являются: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Федеральный компонент Государственного образовательного стандарта, утвержденный Приказом Минобразования РФ от 05.03.2004 года № 1089;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Примерные программы, созданные на основе Федерального компонента Государственного образовательного стандарта;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Календарно-тематическое планирование разработано в соответствии с П</w:t>
      </w:r>
      <w:r>
        <w:rPr>
          <w:rFonts w:ascii="Times New Roman" w:hAnsi="Times New Roman" w:cs="Times New Roman"/>
          <w:sz w:val="24"/>
          <w:szCs w:val="24"/>
        </w:rPr>
        <w:t xml:space="preserve">римерными программами среднего </w:t>
      </w:r>
      <w:r w:rsidRPr="00ED6895">
        <w:rPr>
          <w:rFonts w:ascii="Times New Roman" w:hAnsi="Times New Roman" w:cs="Times New Roman"/>
          <w:sz w:val="24"/>
          <w:szCs w:val="24"/>
        </w:rPr>
        <w:t xml:space="preserve">общего образования по математике профильного уровня, с учетом федерального компонента стандарта среднего общего образования.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Базисный учебный план общеобразовательных учреждений Российской Федерации, утвержденный приказом Минобразования РФ № 1312 от 09.03.2004.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Федеральный перечень учебников, рекомендованных (допущенных) к использованию в образователь</w:t>
      </w:r>
      <w:r>
        <w:rPr>
          <w:rFonts w:ascii="Times New Roman" w:hAnsi="Times New Roman" w:cs="Times New Roman"/>
          <w:sz w:val="24"/>
          <w:szCs w:val="24"/>
        </w:rPr>
        <w:t xml:space="preserve">ном процессе в образовательных </w:t>
      </w:r>
      <w:r w:rsidRPr="00ED6895">
        <w:rPr>
          <w:rFonts w:ascii="Times New Roman" w:hAnsi="Times New Roman" w:cs="Times New Roman"/>
          <w:sz w:val="24"/>
          <w:szCs w:val="24"/>
        </w:rPr>
        <w:t>учреждениях, реализующих программы общего образования.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Закон Российской Федерации «Об образовании в Российской Федерации».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основу взята </w:t>
      </w:r>
      <w:r w:rsidRPr="00ED6895">
        <w:rPr>
          <w:rFonts w:ascii="Times New Roman" w:hAnsi="Times New Roman" w:cs="Times New Roman"/>
          <w:sz w:val="24"/>
          <w:szCs w:val="24"/>
        </w:rPr>
        <w:t xml:space="preserve">авторская программа А. Г. Мордковича и др. (профильный уровень). </w:t>
      </w:r>
    </w:p>
    <w:p w:rsid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 xml:space="preserve">Курс «Алгебра и начала математического анализа» занимает центральное место в системе школьной математики. Особая его роль определяется тем, что помимо научно – ознакомительных функций он сильнейшим образом влияет на становление мировоззрения и личностных качеств учащихся. Основой целью является обновление требований к уровню подготовки выпускников в системе естественно математического образования, отражающее важнейшую особенность педагогической концепции государственного стандарта - переход от суммы «предметных результатов» (то есть образовательных результатов, достигаемых в рамках отдельных учебных предметов) к межпредметным и интегративным результатам. Такие результаты представляют собой обобщенные способы деятельности, которые отражают специфику не отдельных предметов, а ступеней общего образования. В государственном стандарте они зафиксированы как общие учебные умения, навыки и способы человеческой деятельности, что предполагает повышенное внимание к развитию межпредметных связей курса алгебры и начал анализа. Специфика целей и содержания изучения алгебры и начал анализа на профильном уровне существенно повышает требования к рефлексивной деятельности учащихся: к объективному оцениванию своих учебных достижений, поведения, черт своей личности, способности и готовности учитывать мнения других людей при определении собственной позиции и самооценке, понимать ценность образования как средства развития культуры личности.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b/>
          <w:sz w:val="24"/>
          <w:szCs w:val="24"/>
        </w:rPr>
        <w:t>Место предмета в базисном учебном плане</w:t>
      </w:r>
      <w:r w:rsidRPr="00ED6895">
        <w:rPr>
          <w:rFonts w:ascii="Times New Roman" w:hAnsi="Times New Roman" w:cs="Times New Roman"/>
          <w:sz w:val="24"/>
          <w:szCs w:val="24"/>
        </w:rPr>
        <w:t>.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 xml:space="preserve">Согласно Федеральному базисному учебному плану для образовательных учреждений Российской Федерации на изучение курса алгебры и начал анализа в химико-биологическом профиле предусмотрено четыре часа в неделю для обязательного изучения математики в 10 и 11 классе на этапе  общего среднего образования отводится не менее 136 ч из расчета 4 ч в неделю для каждого класса.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D6895">
        <w:rPr>
          <w:rFonts w:ascii="Times New Roman" w:hAnsi="Times New Roman" w:cs="Times New Roman"/>
          <w:b/>
          <w:sz w:val="24"/>
          <w:szCs w:val="24"/>
        </w:rPr>
        <w:t xml:space="preserve">Цели изучения курса: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Общеучебные: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 xml:space="preserve"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 xml:space="preserve">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Создание условий для умения логически обосновывать суждения, выдвигать гипотезы и понимать необходимость их проверки.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Формирование умений ясно, точно и грамотно выражать свои мысли в устной и письменной речи.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Формирование умения использова</w:t>
      </w:r>
      <w:r w:rsidR="00F40FC4">
        <w:rPr>
          <w:rFonts w:ascii="Times New Roman" w:hAnsi="Times New Roman" w:cs="Times New Roman"/>
          <w:sz w:val="24"/>
          <w:szCs w:val="24"/>
        </w:rPr>
        <w:t xml:space="preserve">ть различные языки математики: </w:t>
      </w:r>
      <w:r w:rsidRPr="00ED6895">
        <w:rPr>
          <w:rFonts w:ascii="Times New Roman" w:hAnsi="Times New Roman" w:cs="Times New Roman"/>
          <w:sz w:val="24"/>
          <w:szCs w:val="24"/>
        </w:rPr>
        <w:t xml:space="preserve">словесный, символический, графический.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Формирование умений использовать приобретенные знания и умения в практической деятель</w:t>
      </w:r>
      <w:r w:rsidR="00F40FC4">
        <w:rPr>
          <w:rFonts w:ascii="Times New Roman" w:hAnsi="Times New Roman" w:cs="Times New Roman"/>
          <w:sz w:val="24"/>
          <w:szCs w:val="24"/>
        </w:rPr>
        <w:t xml:space="preserve">ности и повседневной жизни для </w:t>
      </w:r>
      <w:r w:rsidRPr="00ED6895">
        <w:rPr>
          <w:rFonts w:ascii="Times New Roman" w:hAnsi="Times New Roman" w:cs="Times New Roman"/>
          <w:sz w:val="24"/>
          <w:szCs w:val="24"/>
        </w:rPr>
        <w:t>исследования (моделирования) несложных практических ситуаций на основе изученных формул и свойств тел; вычисления площадей поверхностей пространственных тел при  решении практических задач, используя при  необходимости справочники и вычислительные устройства.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 xml:space="preserve">Формирование представлений об идеях и методах математики как универсального языка науки и техники, средства моделирования явлений и процессов;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 xml:space="preserve">Воспитание культуры личности, отношения к математике как к части общечеловеческой культуры, играющей особую роль в общественном развитии.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 xml:space="preserve">Предметно-ориентированные: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 xml:space="preserve">Развитие умений и навыков: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Ознакомление с алгоритмом нахождения производных; показать применение производной к исследованию функций и решению задач;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 xml:space="preserve">Приведение в систему и обобщение знаний учащихся о тригонометрических функциях и их свойствах; научить решать несложные тригонометрические уравнения и неравенства, их системы.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 xml:space="preserve">Систематизирование сведений о функциях и графиках, введение новых определений монотонность функции и обучение учащихся исследовать и строить графики функций по схеме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 xml:space="preserve">Раскрытие роли тригонометрической функции как математической модели, которая находит широкое применение при изучении различных процессов.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об идеях и методах математики; о математике как универсальном языке науки, средстве моделирования явлений и процессов;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овладение устным и письменным математическим языком, математическими знаниями и умениями, необходимыми для изучения школьных естественнонаучных дисциплин, для продолжения образования и освоения избранной специальности на современном уровне;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развитие логического мышления, алгоритмической культуры, пространственного воображения, развитие математического мышления и интуиции, творческих способностей на уровне, необходимом для продолжения образования и для самостоятельной деятельности в области математики и ее приложений в будущей профессиональной деятельности;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воспитание средствами математики культуры личности: знакомство с историей развития математики, эволюцией математических идей, понимание значимости математики для общественного прогресса.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D6895">
        <w:rPr>
          <w:rFonts w:ascii="Times New Roman" w:hAnsi="Times New Roman" w:cs="Times New Roman"/>
          <w:b/>
          <w:sz w:val="24"/>
          <w:szCs w:val="24"/>
        </w:rPr>
        <w:t xml:space="preserve">Задачи курса: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развить представления о числе и роли вычислений в человеческой практике;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 xml:space="preserve"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изучить свойства и графики функций, научиться использовать функционально-графические представления для описания и анализа реальных зависимостей;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 xml:space="preserve"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развить логическое мышление и речь – умения логически обосновывать суждения, проводить несложные систематизации, приводить примеры и контрпримеры,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6895" w:rsidRPr="00F40FC4" w:rsidRDefault="00D32953" w:rsidP="00ED68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0FC4">
        <w:rPr>
          <w:rFonts w:ascii="Times New Roman" w:hAnsi="Times New Roman" w:cs="Times New Roman"/>
          <w:b/>
          <w:sz w:val="24"/>
          <w:szCs w:val="24"/>
        </w:rPr>
        <w:t>Учебно-методический комплекс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1.Профильный учебник: Алгебра и начала математического анализа. 11 класс. Часть 1 – учебник, часть 2 – задачник. /А.Г.Мордкович, П.В. Семенов. – 2-е изд. - М.: Мнемозина, 2010.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2.Алгебра и начала математического анализа. Самостоятельные работы.11 класс / Л.А.Александрова под редакцией А.Г.Мордковича. – М.: Мнемозина, 2012.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3. Ерашова А.П., Голобородько В.В. 10–11 классы: Самостоятельные и контрольные работы – М.: Илекса, 2003.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4. Алгебра и начала математического анализа. Контрольные работы.11 класс профильный  уровень / В.И. Глизбург под редакцией А.Г.Мордковича. – М.: Мнемозина, 2010.</w:t>
      </w:r>
    </w:p>
    <w:p w:rsidR="00D32953" w:rsidRPr="00D32953" w:rsidRDefault="00D32953" w:rsidP="00D32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9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ТЕМАТИЧЕСКОЕ ПЛАНИРОВАНИЕ</w:t>
      </w:r>
      <w:r w:rsidRPr="00D32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9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УЧЕБНОГО МАТЕРИАЛА ПО РАЗДЕЛАМ</w:t>
      </w:r>
    </w:p>
    <w:p w:rsidR="00D32953" w:rsidRPr="00D32953" w:rsidRDefault="00D32953" w:rsidP="00D32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3880"/>
        <w:gridCol w:w="6095"/>
        <w:gridCol w:w="1985"/>
        <w:gridCol w:w="1984"/>
      </w:tblGrid>
      <w:tr w:rsidR="00D32953" w:rsidRPr="00D32953" w:rsidTr="00F40FC4">
        <w:tc>
          <w:tcPr>
            <w:tcW w:w="793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80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6095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85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984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D32953" w:rsidRPr="00D32953" w:rsidTr="00F40FC4">
        <w:tc>
          <w:tcPr>
            <w:tcW w:w="793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80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7-9 классов</w:t>
            </w:r>
          </w:p>
        </w:tc>
        <w:tc>
          <w:tcPr>
            <w:tcW w:w="6095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D32953" w:rsidRPr="00D32953" w:rsidRDefault="00107ACE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32953" w:rsidRPr="00D32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1984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32953" w:rsidRPr="00D32953" w:rsidTr="00F40FC4">
        <w:tc>
          <w:tcPr>
            <w:tcW w:w="793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80" w:type="dxa"/>
          </w:tcPr>
          <w:p w:rsidR="00D32953" w:rsidRPr="007A72CD" w:rsidRDefault="00D32953" w:rsidP="00D329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Многочлены </w:t>
            </w:r>
          </w:p>
        </w:tc>
        <w:tc>
          <w:tcPr>
            <w:tcW w:w="6095" w:type="dxa"/>
          </w:tcPr>
          <w:p w:rsidR="00D32953" w:rsidRPr="00D32953" w:rsidRDefault="00D32953" w:rsidP="00D32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Многочлены от одной переменной. Многочлены от нескольких переменных. Уравнения высших степеней</w:t>
            </w:r>
          </w:p>
        </w:tc>
        <w:tc>
          <w:tcPr>
            <w:tcW w:w="1985" w:type="dxa"/>
          </w:tcPr>
          <w:p w:rsidR="00D32953" w:rsidRPr="00107ACE" w:rsidRDefault="001F6632" w:rsidP="00D32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D32953" w:rsidRPr="007A72CD" w:rsidRDefault="00D32953" w:rsidP="00D32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72C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32953" w:rsidRPr="00D32953" w:rsidTr="00F40FC4">
        <w:tc>
          <w:tcPr>
            <w:tcW w:w="793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80" w:type="dxa"/>
          </w:tcPr>
          <w:p w:rsidR="00D32953" w:rsidRPr="007A72CD" w:rsidRDefault="00D32953" w:rsidP="00D32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2CD">
              <w:rPr>
                <w:rFonts w:ascii="Times New Roman" w:hAnsi="Times New Roman" w:cs="Times New Roman"/>
                <w:sz w:val="24"/>
                <w:szCs w:val="24"/>
              </w:rPr>
              <w:t>Степе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 и корни. Степенная функция </w:t>
            </w:r>
          </w:p>
        </w:tc>
        <w:tc>
          <w:tcPr>
            <w:tcW w:w="6095" w:type="dxa"/>
          </w:tcPr>
          <w:p w:rsidR="00D32953" w:rsidRPr="00D32953" w:rsidRDefault="00D32953" w:rsidP="00D32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корня п-ой степени и</w:t>
            </w:r>
            <w:r w:rsidR="00F10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 действительного числа. Свойства корня п-ой степени. Преобразование иррациональных выражений. Понятие степени с любым рациональным показателем. Степенные функции, их свойства и графики. Извлечение корня из комплексного числа.</w:t>
            </w:r>
          </w:p>
        </w:tc>
        <w:tc>
          <w:tcPr>
            <w:tcW w:w="1985" w:type="dxa"/>
          </w:tcPr>
          <w:p w:rsidR="00D32953" w:rsidRPr="00107ACE" w:rsidRDefault="001F6632" w:rsidP="00D32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</w:tcPr>
          <w:p w:rsidR="00D32953" w:rsidRPr="007A72CD" w:rsidRDefault="00D32953" w:rsidP="00D32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2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32953" w:rsidRPr="00D32953" w:rsidTr="00F40FC4">
        <w:tc>
          <w:tcPr>
            <w:tcW w:w="793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80" w:type="dxa"/>
          </w:tcPr>
          <w:p w:rsidR="00D32953" w:rsidRPr="007A72CD" w:rsidRDefault="00D32953" w:rsidP="00D32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2CD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логарифмическая функции </w:t>
            </w:r>
          </w:p>
        </w:tc>
        <w:tc>
          <w:tcPr>
            <w:tcW w:w="6095" w:type="dxa"/>
          </w:tcPr>
          <w:p w:rsidR="00D32953" w:rsidRPr="00D32953" w:rsidRDefault="00F10014" w:rsidP="00D32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Показательная функция, ее свойства и график. Показательные уравнения и неравенства. Понятие логарифма. Логарифмическая функция, ее свойства и график. Свойства логарифмов. Логарифмические уравнения и неравенства. Дифференцирование показательной и логарифмической функции</w:t>
            </w:r>
          </w:p>
        </w:tc>
        <w:tc>
          <w:tcPr>
            <w:tcW w:w="1985" w:type="dxa"/>
          </w:tcPr>
          <w:p w:rsidR="00D32953" w:rsidRPr="00107ACE" w:rsidRDefault="001F6632" w:rsidP="00D32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84" w:type="dxa"/>
          </w:tcPr>
          <w:p w:rsidR="00D32953" w:rsidRPr="007A72CD" w:rsidRDefault="00421579" w:rsidP="00D32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32953" w:rsidRPr="00D32953" w:rsidTr="00F40FC4">
        <w:tc>
          <w:tcPr>
            <w:tcW w:w="793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880" w:type="dxa"/>
          </w:tcPr>
          <w:p w:rsidR="00D32953" w:rsidRPr="007A72CD" w:rsidRDefault="00D32953" w:rsidP="00D32953">
            <w:pPr>
              <w:spacing w:before="43" w:line="223" w:lineRule="exact"/>
              <w:ind w:right="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2CD">
              <w:rPr>
                <w:rFonts w:ascii="Times New Roman" w:hAnsi="Times New Roman"/>
                <w:color w:val="000000"/>
                <w:sz w:val="24"/>
                <w:szCs w:val="24"/>
              </w:rPr>
              <w:t>Первообразная и интеграл</w:t>
            </w:r>
          </w:p>
        </w:tc>
        <w:tc>
          <w:tcPr>
            <w:tcW w:w="6095" w:type="dxa"/>
          </w:tcPr>
          <w:p w:rsidR="00D32953" w:rsidRPr="00D32953" w:rsidRDefault="00F10014" w:rsidP="00D32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Первообразная и неопределённый интеграл. Определённый интеграл</w:t>
            </w:r>
          </w:p>
        </w:tc>
        <w:tc>
          <w:tcPr>
            <w:tcW w:w="1985" w:type="dxa"/>
          </w:tcPr>
          <w:p w:rsidR="00D32953" w:rsidRPr="00107ACE" w:rsidRDefault="001F6632" w:rsidP="00D32953">
            <w:pPr>
              <w:spacing w:before="43" w:line="223" w:lineRule="exact"/>
              <w:ind w:righ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D32953" w:rsidRPr="007A72CD" w:rsidRDefault="00D32953" w:rsidP="00D32953">
            <w:pPr>
              <w:spacing w:before="43" w:line="223" w:lineRule="exact"/>
              <w:ind w:right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2C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D32953" w:rsidRPr="00D32953" w:rsidTr="00F40FC4">
        <w:tc>
          <w:tcPr>
            <w:tcW w:w="793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80" w:type="dxa"/>
          </w:tcPr>
          <w:p w:rsidR="00D32953" w:rsidRPr="007A72CD" w:rsidRDefault="00D32953" w:rsidP="00D32953">
            <w:pPr>
              <w:spacing w:before="43" w:line="223" w:lineRule="exact"/>
              <w:ind w:right="7"/>
              <w:jc w:val="both"/>
              <w:rPr>
                <w:rFonts w:ascii="Times New Roman" w:hAnsi="Times New Roman"/>
                <w:color w:val="000000"/>
              </w:rPr>
            </w:pPr>
            <w:r w:rsidRPr="007A72CD">
              <w:rPr>
                <w:rFonts w:ascii="Times New Roman" w:hAnsi="Times New Roman" w:cs="Times New Roman"/>
                <w:sz w:val="24"/>
                <w:szCs w:val="24"/>
              </w:rPr>
              <w:t>Элементы теории вероятностей и ма</w:t>
            </w:r>
            <w:r w:rsidR="00F10014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тематической статистики  </w:t>
            </w:r>
          </w:p>
        </w:tc>
        <w:tc>
          <w:tcPr>
            <w:tcW w:w="6095" w:type="dxa"/>
          </w:tcPr>
          <w:p w:rsidR="00D32953" w:rsidRPr="00D32953" w:rsidRDefault="00F10014" w:rsidP="00D32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и геометрия. Статистические методы обработки информации. Гауссовая кривая. Закон больших чисел.</w:t>
            </w:r>
          </w:p>
        </w:tc>
        <w:tc>
          <w:tcPr>
            <w:tcW w:w="1985" w:type="dxa"/>
          </w:tcPr>
          <w:p w:rsidR="00D32953" w:rsidRPr="00107ACE" w:rsidRDefault="001F6632" w:rsidP="00D32953">
            <w:pPr>
              <w:spacing w:before="43" w:line="223" w:lineRule="exact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D32953" w:rsidRPr="007A72CD" w:rsidRDefault="00D32953" w:rsidP="00D32953">
            <w:pPr>
              <w:spacing w:before="43" w:line="223" w:lineRule="exact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953" w:rsidRPr="00D32953" w:rsidTr="00F40FC4">
        <w:tc>
          <w:tcPr>
            <w:tcW w:w="793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80" w:type="dxa"/>
          </w:tcPr>
          <w:p w:rsidR="00D32953" w:rsidRPr="007A72CD" w:rsidRDefault="00D32953" w:rsidP="00D32953">
            <w:pPr>
              <w:spacing w:before="43" w:line="223" w:lineRule="exact"/>
              <w:ind w:right="7"/>
              <w:jc w:val="both"/>
              <w:rPr>
                <w:rFonts w:ascii="Times New Roman" w:hAnsi="Times New Roman"/>
                <w:color w:val="000000"/>
              </w:rPr>
            </w:pPr>
            <w:r w:rsidRPr="007A72CD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неравенства. Системы ур</w:t>
            </w:r>
            <w:r w:rsidR="00F10014">
              <w:rPr>
                <w:rFonts w:ascii="Times New Roman" w:hAnsi="Times New Roman" w:cs="Times New Roman"/>
                <w:sz w:val="24"/>
                <w:szCs w:val="24"/>
              </w:rPr>
              <w:t xml:space="preserve">авнений и неравенств </w:t>
            </w:r>
          </w:p>
        </w:tc>
        <w:tc>
          <w:tcPr>
            <w:tcW w:w="6095" w:type="dxa"/>
          </w:tcPr>
          <w:p w:rsidR="00D32953" w:rsidRPr="00D32953" w:rsidRDefault="00F10014" w:rsidP="00D32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Равносильность уравнений. Общие методы решения уравнений. Равносильность неравенств. Уравнения и неравенства с модулем. Иррациональные уравнения и неравенства с одной и двумя переменными. Системы уравнений. Задачи с параметрами</w:t>
            </w:r>
          </w:p>
        </w:tc>
        <w:tc>
          <w:tcPr>
            <w:tcW w:w="1985" w:type="dxa"/>
          </w:tcPr>
          <w:p w:rsidR="00D32953" w:rsidRPr="00107ACE" w:rsidRDefault="001F6632" w:rsidP="00D32953">
            <w:pPr>
              <w:spacing w:before="43" w:line="223" w:lineRule="exact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84" w:type="dxa"/>
          </w:tcPr>
          <w:p w:rsidR="00D32953" w:rsidRPr="007A72CD" w:rsidRDefault="00D32953" w:rsidP="00D32953">
            <w:pPr>
              <w:spacing w:before="43" w:line="223" w:lineRule="exact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2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32953" w:rsidRPr="00D32953" w:rsidTr="00F40FC4">
        <w:tc>
          <w:tcPr>
            <w:tcW w:w="793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80" w:type="dxa"/>
          </w:tcPr>
          <w:p w:rsidR="00D32953" w:rsidRPr="007A72CD" w:rsidRDefault="00F10014" w:rsidP="00D32953">
            <w:pPr>
              <w:spacing w:before="43" w:line="223" w:lineRule="exact"/>
              <w:ind w:right="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Обобщающее повторение </w:t>
            </w:r>
          </w:p>
        </w:tc>
        <w:tc>
          <w:tcPr>
            <w:tcW w:w="6095" w:type="dxa"/>
          </w:tcPr>
          <w:p w:rsidR="00D32953" w:rsidRPr="00D32953" w:rsidRDefault="00D32953" w:rsidP="00D32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D32953" w:rsidRPr="00107ACE" w:rsidRDefault="001F6632" w:rsidP="00D32953">
            <w:pPr>
              <w:spacing w:before="43" w:line="223" w:lineRule="exact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84" w:type="dxa"/>
          </w:tcPr>
          <w:p w:rsidR="00D32953" w:rsidRPr="007A72CD" w:rsidRDefault="00D32953" w:rsidP="00D32953">
            <w:pPr>
              <w:spacing w:before="43" w:line="223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953" w:rsidRPr="00D32953" w:rsidTr="00F40FC4">
        <w:tc>
          <w:tcPr>
            <w:tcW w:w="793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0" w:type="dxa"/>
          </w:tcPr>
          <w:p w:rsidR="00D32953" w:rsidRPr="00D32953" w:rsidRDefault="00D32953" w:rsidP="00D32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095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D32953" w:rsidRPr="00D32953" w:rsidRDefault="00D32953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9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136ч</w:t>
            </w:r>
          </w:p>
        </w:tc>
        <w:tc>
          <w:tcPr>
            <w:tcW w:w="1984" w:type="dxa"/>
          </w:tcPr>
          <w:p w:rsidR="00D32953" w:rsidRPr="00D32953" w:rsidRDefault="00421579" w:rsidP="00D32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</w:tbl>
    <w:p w:rsidR="00D32953" w:rsidRPr="00D32953" w:rsidRDefault="00D32953" w:rsidP="00D329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953" w:rsidRDefault="00F10014" w:rsidP="00D32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уровню подготовки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 xml:space="preserve">В результате изучения математики учащиеся должны 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знать: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значение математической науки для решения задач, возникающих в теории и практике; широту и ограниченность применения математических методов к анализу и исследованию процессов и явлений в природе и обществе;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значение практики и вопросов, возникающих в самой математике, для формирования и развития математической науки;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возможности геометрии для описания свойств реальных предметов и их взаимного расположения;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универсальный характер законов логики математических рассуждений, их применимость в различных областях человеческой деятельности;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различие требований, предъявляемых к доказательствам в математике, естественных, социально-экономических и гуманитарных науках, на практике;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 xml:space="preserve"> роль аксиоматики в математике; возможность построения математических теорий на аксиоматической основе; значение аксиоматики для других областей знания и для практики;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•</w:t>
      </w:r>
      <w:r w:rsidRPr="00ED6895">
        <w:rPr>
          <w:rFonts w:ascii="Times New Roman" w:hAnsi="Times New Roman" w:cs="Times New Roman"/>
          <w:sz w:val="24"/>
          <w:szCs w:val="24"/>
        </w:rPr>
        <w:tab/>
        <w:t>вероятностный характер различных процессов и закономерностей окружающего мира.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Числовые и буквенные выражения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уметь: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устройства, пользоваться оценкой и прикидкой при практических расчетах;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применять понятия, связанные с делимостью целых чисел при решении математических задач;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lastRenderedPageBreak/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находить корни многочленов с одной переменной, раскладывать многочлены на множители;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выполнять действия с комплексными числами, пользоваться геометрической интерпретацией комплексных чисел, в простейших случаях находить комплексные корни уравнений с действительными коэффициентами;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проводить преобразования числовых и буквенных выражений, включающих степени, радикалы, логарифмы и тригонометрические функции;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устройства.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Функции и графики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уметь: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определять значение функции по значению аргумента при различных способах задания функции;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строить графики изученных функций, выполнять преобразования графиков;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описывать по графику и по формуле поведение и свойства функций;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 xml:space="preserve"> решать уравнения, системы уравнений, неравенства, используя свойства функций и их графические представления; 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 описания и исследования с помощью функций реальных зависимостей, представления их графически; интерпретации графиков реальных процессов.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Начала математического анализа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уметь: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находить сумму бесконечно убывающей геометрический прогрессии;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 xml:space="preserve">вычислять производные и первообразные элементарных функций, применяя правила вычисления производных и первообразных, используя справочные материалы; 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исследовать функции и строить их графики с помощью производной;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решать задачи с применением уравнения касательной к графику функции;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решать задачи на нахождение наибольшего и наименьшего значения функции на отрезке;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вычислять площадь криволинейной трапеции;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 решения геометрических, физических, экономических и других прикладных задач, в том числе задач на наибольшие и наименьшие значения с применением аппарата математического анализа.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Уравнения и неравенства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уметь: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решать рациональные, показательные и логарифмические уравнения и неравенства, иррациональные и тригонометрические уравнения, их системы;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доказывать несложные неравенства;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решать текстовые задачи с помощью составления уравнений, и неравенств, интерпретируя результат с учетом ограничений условия задачи;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изображать на координатной плоскости множества решений уравнений и неравенств с двумя переменными и их систем;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находить приближенные решения уравнений и их систем, используя графический метод;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решать уравнения, неравенства и системы с применением графических представлений, свойств функций, производной;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lastRenderedPageBreak/>
        <w:t>использовать приобретенные знания и умения в практической деятельности и повседневной жизни для построения и исследования простейших математических моделей.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Элементы комбинаторики, статистики и теории вероятностей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уметь: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 xml:space="preserve">решать простейшие комбинаторные задачи методом перебора, а также с использованием известных формул, треугольника Паскаля; вычислять коэффициенты бинома Ньютона по формуле и с использованием треугольника Паскаля; 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</w:t>
      </w:r>
      <w:r w:rsidRPr="00ED6895">
        <w:rPr>
          <w:rFonts w:ascii="Times New Roman" w:hAnsi="Times New Roman" w:cs="Times New Roman"/>
          <w:sz w:val="24"/>
          <w:szCs w:val="24"/>
        </w:rPr>
        <w:tab/>
        <w:t>вычислять вероятности событий на основе подсчета числа исходов (простейшие случаи);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 анализа реальных числовых данных, представленных в виде диаграмм, графиков; для анализа информации статистического характера.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 xml:space="preserve">владеть компетенциями: </w:t>
      </w:r>
    </w:p>
    <w:p w:rsidR="00F10014" w:rsidRPr="00ED6895" w:rsidRDefault="00F10014" w:rsidP="00F1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учебно-познавательной; ценностно-ориентационной; рефлексивной; коммуникативной; информационной; социально-трудовой.</w:t>
      </w:r>
    </w:p>
    <w:p w:rsidR="00F10014" w:rsidRPr="00D32953" w:rsidRDefault="00F40FC4" w:rsidP="00D32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6895" w:rsidRPr="00ED6895" w:rsidRDefault="00F40FC4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D6895" w:rsidRPr="00ED6895">
        <w:rPr>
          <w:rFonts w:ascii="Times New Roman" w:hAnsi="Times New Roman" w:cs="Times New Roman"/>
          <w:sz w:val="24"/>
          <w:szCs w:val="24"/>
        </w:rPr>
        <w:t>.</w:t>
      </w:r>
      <w:r w:rsidR="00ED6895" w:rsidRPr="00ED6895">
        <w:rPr>
          <w:rFonts w:ascii="Times New Roman" w:hAnsi="Times New Roman" w:cs="Times New Roman"/>
          <w:sz w:val="24"/>
          <w:szCs w:val="24"/>
        </w:rPr>
        <w:tab/>
        <w:t>Дополнительные пособия для учащихся: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 xml:space="preserve">1. Математика. Тренировочные тематические задания повышенной сложности с ответами для подготовки к ЕГЭ и к другим формам выпускного и вступительного экзаменов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2. Сборники для подготовки и проведения ЕГЭ / 2014, 2015, 2016.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3. Энциклопедия для детей. Т. 11. Математика. – М., 1998.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6895" w:rsidRPr="00ED6895" w:rsidRDefault="00F40FC4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D6895" w:rsidRPr="00ED6895">
        <w:rPr>
          <w:rFonts w:ascii="Times New Roman" w:hAnsi="Times New Roman" w:cs="Times New Roman"/>
          <w:sz w:val="24"/>
          <w:szCs w:val="24"/>
        </w:rPr>
        <w:t>.</w:t>
      </w:r>
      <w:r w:rsidR="00ED6895" w:rsidRPr="00ED6895">
        <w:rPr>
          <w:rFonts w:ascii="Times New Roman" w:hAnsi="Times New Roman" w:cs="Times New Roman"/>
          <w:sz w:val="24"/>
          <w:szCs w:val="24"/>
        </w:rPr>
        <w:tab/>
        <w:t>Для обеспечения плодотворного учебного процесса предполагается использование информации и материалов следующих Интернет-ресурсов: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– Министерство образования РФ: http://www.informika.ru/;http://www.ed.gov.ru/; http://www.edu.ru/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– Тестирование online: 5–11 классы: http://www.kokch.kts.ru/cdo/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– Педагогическая мастерская, уроки в Интернете и многое другое: http://teacher.fio.ru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– Новые технологии в образовании: http://edu.secna.ru/main/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– Путеводитель «В мире науки» для школьников: http://www.uic.ssu.samara.ru/~nauka/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 xml:space="preserve">– Мегаэнциклопедия Кирилла и Мефодия: http://mega.km.ru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 xml:space="preserve">– сайты «Энциклопедий», например: http://www.rubricon.ru/; 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-http://www.encyclopedia.ru/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- Открытый банк ЕГЭ по математике</w:t>
      </w:r>
      <w:r w:rsidRPr="00ED6895">
        <w:rPr>
          <w:rFonts w:ascii="Times New Roman" w:hAnsi="Times New Roman" w:cs="Times New Roman"/>
          <w:sz w:val="24"/>
          <w:szCs w:val="24"/>
        </w:rPr>
        <w:tab/>
        <w:t>http://mathege.ru/or/ege/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- Сайт Александра Ларина.</w:t>
      </w:r>
      <w:r w:rsidRPr="00ED6895">
        <w:rPr>
          <w:rFonts w:ascii="Times New Roman" w:hAnsi="Times New Roman" w:cs="Times New Roman"/>
          <w:sz w:val="24"/>
          <w:szCs w:val="24"/>
        </w:rPr>
        <w:tab/>
        <w:t>http://alexlarin.net/ege13.html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-Решу ЕГЭ. Сайт Дмитрия Гущина  Задачи. Ответы. Решения. Обучающая система Дмитрия Гущина «РЕШУ ЕГЭ»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-ЕГЭ 2016 Математика. Самое полное издание типовых вариантов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895">
        <w:rPr>
          <w:rFonts w:ascii="Times New Roman" w:hAnsi="Times New Roman" w:cs="Times New Roman"/>
          <w:sz w:val="24"/>
          <w:szCs w:val="24"/>
        </w:rPr>
        <w:t>-ЕГЭ 2015 Математика. 30 вариантов.</w:t>
      </w:r>
    </w:p>
    <w:p w:rsidR="00ED6895" w:rsidRPr="00ED6895" w:rsidRDefault="00ED6895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53D1" w:rsidRDefault="002953D1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FC4" w:rsidRDefault="00F40FC4" w:rsidP="00ED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FC4" w:rsidRPr="00F40FC4" w:rsidRDefault="00F40FC4" w:rsidP="00F40FC4">
      <w:pPr>
        <w:spacing w:after="0" w:line="240" w:lineRule="auto"/>
        <w:ind w:left="10431"/>
        <w:rPr>
          <w:rFonts w:ascii="Times New Roman" w:eastAsia="Calibri" w:hAnsi="Times New Roman" w:cs="Times New Roman"/>
          <w:sz w:val="24"/>
          <w:szCs w:val="24"/>
        </w:rPr>
      </w:pPr>
      <w:r w:rsidRPr="00F40FC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к приказу от </w:t>
      </w:r>
      <w:r w:rsidR="00526259">
        <w:rPr>
          <w:rFonts w:ascii="Times New Roman" w:eastAsia="Calibri" w:hAnsi="Times New Roman" w:cs="Times New Roman"/>
          <w:sz w:val="24"/>
          <w:szCs w:val="24"/>
          <w:u w:val="single"/>
        </w:rPr>
        <w:t>31.08.17</w:t>
      </w:r>
      <w:r w:rsidRPr="00F40FC4">
        <w:rPr>
          <w:rFonts w:ascii="Times New Roman" w:eastAsia="Calibri" w:hAnsi="Times New Roman" w:cs="Times New Roman"/>
          <w:sz w:val="24"/>
          <w:szCs w:val="24"/>
        </w:rPr>
        <w:t>№_</w:t>
      </w:r>
      <w:r w:rsidRPr="00F40FC4">
        <w:rPr>
          <w:rFonts w:ascii="Times New Roman" w:eastAsia="Calibri" w:hAnsi="Times New Roman" w:cs="Times New Roman"/>
          <w:sz w:val="24"/>
          <w:szCs w:val="24"/>
          <w:u w:val="single"/>
        </w:rPr>
        <w:t>145</w:t>
      </w:r>
      <w:r w:rsidRPr="00F40FC4">
        <w:rPr>
          <w:rFonts w:ascii="Times New Roman" w:eastAsia="Calibri" w:hAnsi="Times New Roman" w:cs="Times New Roman"/>
          <w:sz w:val="24"/>
          <w:szCs w:val="24"/>
        </w:rPr>
        <w:t>_</w:t>
      </w:r>
    </w:p>
    <w:p w:rsidR="00F40FC4" w:rsidRPr="00F40FC4" w:rsidRDefault="00F40FC4" w:rsidP="00F40FC4">
      <w:pPr>
        <w:spacing w:after="0" w:line="240" w:lineRule="auto"/>
        <w:ind w:left="7184"/>
        <w:rPr>
          <w:rFonts w:ascii="Times New Roman" w:eastAsia="Calibri" w:hAnsi="Times New Roman" w:cs="Times New Roman"/>
          <w:sz w:val="24"/>
          <w:szCs w:val="24"/>
        </w:rPr>
      </w:pPr>
    </w:p>
    <w:p w:rsidR="00F40FC4" w:rsidRPr="00F40FC4" w:rsidRDefault="00F40FC4" w:rsidP="00F40F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F40FC4">
        <w:rPr>
          <w:rFonts w:ascii="Times New Roman" w:eastAsia="Calibri" w:hAnsi="Times New Roman" w:cs="Times New Roman"/>
          <w:b/>
          <w:sz w:val="40"/>
          <w:szCs w:val="40"/>
        </w:rPr>
        <w:t xml:space="preserve">Календарно-тематическое планирование </w:t>
      </w:r>
      <w:r>
        <w:rPr>
          <w:rFonts w:ascii="Times New Roman" w:eastAsia="Calibri" w:hAnsi="Times New Roman" w:cs="Times New Roman"/>
          <w:b/>
          <w:sz w:val="40"/>
          <w:szCs w:val="40"/>
        </w:rPr>
        <w:t>по алгебре</w:t>
      </w:r>
      <w:r>
        <w:rPr>
          <w:rFonts w:ascii="Times New Roman" w:eastAsia="Calibri" w:hAnsi="Times New Roman" w:cs="Times New Roman"/>
          <w:b/>
          <w:sz w:val="40"/>
          <w:szCs w:val="40"/>
        </w:rPr>
        <w:br/>
        <w:t>в 11</w:t>
      </w:r>
      <w:r w:rsidRPr="00F40FC4">
        <w:rPr>
          <w:rFonts w:ascii="Times New Roman" w:eastAsia="Calibri" w:hAnsi="Times New Roman" w:cs="Times New Roman"/>
          <w:b/>
          <w:sz w:val="40"/>
          <w:szCs w:val="40"/>
        </w:rPr>
        <w:t xml:space="preserve"> классе (профильная группа) на 2017-2018 учебный год</w:t>
      </w:r>
    </w:p>
    <w:p w:rsidR="00F40FC4" w:rsidRPr="00F40FC4" w:rsidRDefault="00F40FC4" w:rsidP="00F40FC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40FC4">
        <w:rPr>
          <w:rFonts w:ascii="Times New Roman" w:eastAsia="Calibri" w:hAnsi="Times New Roman" w:cs="Times New Roman"/>
          <w:sz w:val="28"/>
          <w:szCs w:val="28"/>
        </w:rPr>
        <w:t>Составитель: Торопова И.Ю.</w:t>
      </w:r>
    </w:p>
    <w:p w:rsidR="00F40FC4" w:rsidRPr="00F40FC4" w:rsidRDefault="00F40FC4" w:rsidP="00F40F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51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8"/>
        <w:gridCol w:w="880"/>
        <w:gridCol w:w="851"/>
        <w:gridCol w:w="3798"/>
        <w:gridCol w:w="3969"/>
        <w:gridCol w:w="1275"/>
        <w:gridCol w:w="2269"/>
        <w:gridCol w:w="1346"/>
        <w:gridCol w:w="46"/>
      </w:tblGrid>
      <w:tr w:rsidR="00F40FC4" w:rsidRPr="00F40FC4" w:rsidTr="00F40FC4">
        <w:trPr>
          <w:gridAfter w:val="1"/>
          <w:wAfter w:w="46" w:type="dxa"/>
          <w:trHeight w:val="373"/>
        </w:trPr>
        <w:tc>
          <w:tcPr>
            <w:tcW w:w="708" w:type="dxa"/>
            <w:vMerge w:val="restart"/>
            <w:vAlign w:val="center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 урока п/п</w:t>
            </w:r>
          </w:p>
        </w:tc>
        <w:tc>
          <w:tcPr>
            <w:tcW w:w="1731" w:type="dxa"/>
            <w:gridSpan w:val="2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3798" w:type="dxa"/>
            <w:vMerge w:val="restart"/>
            <w:vAlign w:val="center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раздела,  урока</w:t>
            </w:r>
          </w:p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 w:val="restart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Знания,  умения и навыки</w:t>
            </w:r>
          </w:p>
        </w:tc>
        <w:tc>
          <w:tcPr>
            <w:tcW w:w="1275" w:type="dxa"/>
            <w:vMerge w:val="restart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Кодификатор ЕГЭ</w:t>
            </w:r>
          </w:p>
        </w:tc>
        <w:tc>
          <w:tcPr>
            <w:tcW w:w="2269" w:type="dxa"/>
            <w:vMerge w:val="restart"/>
            <w:vAlign w:val="center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Основные термины и понятия</w:t>
            </w:r>
          </w:p>
          <w:p w:rsidR="00F40FC4" w:rsidRPr="00F40FC4" w:rsidRDefault="00F40FC4" w:rsidP="00F40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vMerge w:val="restart"/>
            <w:vAlign w:val="center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Домашнее задание</w:t>
            </w:r>
          </w:p>
          <w:p w:rsidR="00F40FC4" w:rsidRPr="00F40FC4" w:rsidRDefault="00F40FC4" w:rsidP="00F40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F40FC4" w:rsidRPr="00F40FC4" w:rsidTr="00F40FC4">
        <w:trPr>
          <w:gridAfter w:val="1"/>
          <w:wAfter w:w="46" w:type="dxa"/>
          <w:trHeight w:val="20"/>
        </w:trPr>
        <w:tc>
          <w:tcPr>
            <w:tcW w:w="708" w:type="dxa"/>
            <w:vMerge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3798" w:type="dxa"/>
            <w:vMerge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vMerge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vMerge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B3C8F" w:rsidRPr="00F40FC4" w:rsidTr="00F40FC4">
        <w:trPr>
          <w:gridAfter w:val="1"/>
          <w:wAfter w:w="46" w:type="dxa"/>
          <w:trHeight w:val="318"/>
        </w:trPr>
        <w:tc>
          <w:tcPr>
            <w:tcW w:w="708" w:type="dxa"/>
          </w:tcPr>
          <w:p w:rsidR="006B3C8F" w:rsidRPr="00F40FC4" w:rsidRDefault="006B3C8F" w:rsidP="006B3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</w:tcPr>
          <w:p w:rsidR="006B3C8F" w:rsidRPr="00F40FC4" w:rsidRDefault="009532CE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01.09</w:t>
            </w:r>
          </w:p>
        </w:tc>
        <w:tc>
          <w:tcPr>
            <w:tcW w:w="851" w:type="dxa"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6B3C8F" w:rsidRPr="003E5B4E" w:rsidRDefault="006B3C8F" w:rsidP="006B3C8F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курса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9,</w:t>
            </w:r>
            <w:r w:rsidRPr="003E5B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10 класса</w:t>
            </w:r>
          </w:p>
          <w:p w:rsidR="006B3C8F" w:rsidRPr="003E5B4E" w:rsidRDefault="006B3C8F" w:rsidP="006B3C8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Тригонометрические выражения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6B3C8F" w:rsidRPr="006B3C8F" w:rsidRDefault="006B3C8F" w:rsidP="006B3C8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Уметь: находить значения тригонометрических выражений; решать тригонометрические  уравнения</w:t>
            </w:r>
          </w:p>
        </w:tc>
        <w:tc>
          <w:tcPr>
            <w:tcW w:w="1275" w:type="dxa"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6B3C8F" w:rsidRPr="00F40FC4" w:rsidRDefault="006B3C8F" w:rsidP="006B3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П2,</w:t>
            </w:r>
          </w:p>
        </w:tc>
      </w:tr>
      <w:tr w:rsidR="006B3C8F" w:rsidRPr="00F40FC4" w:rsidTr="00F40FC4">
        <w:trPr>
          <w:gridAfter w:val="1"/>
          <w:wAfter w:w="46" w:type="dxa"/>
          <w:trHeight w:val="318"/>
        </w:trPr>
        <w:tc>
          <w:tcPr>
            <w:tcW w:w="708" w:type="dxa"/>
          </w:tcPr>
          <w:p w:rsidR="006B3C8F" w:rsidRPr="00F40FC4" w:rsidRDefault="006B3C8F" w:rsidP="006B3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</w:tcPr>
          <w:p w:rsidR="006B3C8F" w:rsidRPr="00F40FC4" w:rsidRDefault="009532CE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851" w:type="dxa"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6B3C8F" w:rsidRPr="003E5B4E" w:rsidRDefault="006B3C8F" w:rsidP="006B3C8F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курса 10 класса</w:t>
            </w:r>
          </w:p>
          <w:p w:rsidR="006B3C8F" w:rsidRPr="003E5B4E" w:rsidRDefault="006B3C8F" w:rsidP="006B3C8F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Тригонометрические уравнения</w:t>
            </w:r>
          </w:p>
        </w:tc>
        <w:tc>
          <w:tcPr>
            <w:tcW w:w="3969" w:type="dxa"/>
          </w:tcPr>
          <w:p w:rsidR="006B3C8F" w:rsidRPr="003E5B4E" w:rsidRDefault="006B3C8F" w:rsidP="006B3C8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6B3C8F" w:rsidRPr="00F40FC4" w:rsidRDefault="006B3C8F" w:rsidP="006B3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№п7</w:t>
            </w:r>
          </w:p>
        </w:tc>
      </w:tr>
      <w:tr w:rsidR="006B3C8F" w:rsidRPr="00F40FC4" w:rsidTr="00F40FC4">
        <w:trPr>
          <w:gridAfter w:val="1"/>
          <w:wAfter w:w="46" w:type="dxa"/>
          <w:trHeight w:val="318"/>
        </w:trPr>
        <w:tc>
          <w:tcPr>
            <w:tcW w:w="708" w:type="dxa"/>
          </w:tcPr>
          <w:p w:rsidR="006B3C8F" w:rsidRPr="00F40FC4" w:rsidRDefault="006B3C8F" w:rsidP="006B3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</w:tcPr>
          <w:p w:rsidR="006B3C8F" w:rsidRPr="00F40FC4" w:rsidRDefault="009532CE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851" w:type="dxa"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6B3C8F" w:rsidRPr="003E5B4E" w:rsidRDefault="006B3C8F" w:rsidP="006B3C8F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курса 10 класса</w:t>
            </w:r>
          </w:p>
          <w:p w:rsidR="006B3C8F" w:rsidRPr="003E5B4E" w:rsidRDefault="006B3C8F" w:rsidP="006B3C8F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Производная функции. Правила дифференцирования</w:t>
            </w:r>
          </w:p>
        </w:tc>
        <w:tc>
          <w:tcPr>
            <w:tcW w:w="3969" w:type="dxa"/>
          </w:tcPr>
          <w:p w:rsidR="006B3C8F" w:rsidRPr="003E5B4E" w:rsidRDefault="006B3C8F" w:rsidP="006B3C8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Уметь:  исследовать в простейших случаях функции на монотонность функций, вычислять производные;</w:t>
            </w:r>
            <w:r w:rsidRPr="003E5B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находить производную сложной функции; решать задачи на применение производной.</w:t>
            </w:r>
          </w:p>
        </w:tc>
        <w:tc>
          <w:tcPr>
            <w:tcW w:w="1275" w:type="dxa"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6B3C8F" w:rsidRPr="00F40FC4" w:rsidRDefault="006B3C8F" w:rsidP="006B3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п23</w:t>
            </w:r>
          </w:p>
        </w:tc>
      </w:tr>
      <w:tr w:rsidR="006B3C8F" w:rsidRPr="00F40FC4" w:rsidTr="00F40FC4">
        <w:trPr>
          <w:gridAfter w:val="1"/>
          <w:wAfter w:w="46" w:type="dxa"/>
          <w:trHeight w:val="318"/>
        </w:trPr>
        <w:tc>
          <w:tcPr>
            <w:tcW w:w="708" w:type="dxa"/>
          </w:tcPr>
          <w:p w:rsidR="006B3C8F" w:rsidRPr="00F40FC4" w:rsidRDefault="006B3C8F" w:rsidP="006B3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</w:tcPr>
          <w:p w:rsidR="006B3C8F" w:rsidRPr="00F40FC4" w:rsidRDefault="009532CE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851" w:type="dxa"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6B3C8F" w:rsidRPr="003E5B4E" w:rsidRDefault="006B3C8F" w:rsidP="006B3C8F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курса 10 класса </w:t>
            </w:r>
          </w:p>
          <w:p w:rsidR="006B3C8F" w:rsidRPr="003E5B4E" w:rsidRDefault="006B3C8F" w:rsidP="006B3C8F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Применение производной</w:t>
            </w:r>
          </w:p>
        </w:tc>
        <w:tc>
          <w:tcPr>
            <w:tcW w:w="3969" w:type="dxa"/>
            <w:vMerge w:val="restart"/>
          </w:tcPr>
          <w:p w:rsidR="006B3C8F" w:rsidRPr="003E5B4E" w:rsidRDefault="006B3C8F" w:rsidP="006B3C8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6B3C8F" w:rsidRPr="00F40FC4" w:rsidRDefault="006B3C8F" w:rsidP="006B3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1.4, №1.11</w:t>
            </w:r>
          </w:p>
        </w:tc>
      </w:tr>
      <w:tr w:rsidR="006B3C8F" w:rsidRPr="00F40FC4" w:rsidTr="00F40FC4">
        <w:trPr>
          <w:gridAfter w:val="1"/>
          <w:wAfter w:w="46" w:type="dxa"/>
          <w:trHeight w:val="318"/>
        </w:trPr>
        <w:tc>
          <w:tcPr>
            <w:tcW w:w="708" w:type="dxa"/>
          </w:tcPr>
          <w:p w:rsidR="006B3C8F" w:rsidRPr="00F40FC4" w:rsidRDefault="006B3C8F" w:rsidP="006B3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</w:tcPr>
          <w:p w:rsidR="006B3C8F" w:rsidRPr="00F40FC4" w:rsidRDefault="009532CE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851" w:type="dxa"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969" w:type="dxa"/>
            <w:vMerge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6B3C8F" w:rsidRPr="00F40FC4" w:rsidRDefault="006B3C8F" w:rsidP="006B3C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6B3C8F" w:rsidRPr="00F40FC4" w:rsidRDefault="006B3C8F" w:rsidP="006B3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1.48</w:t>
            </w:r>
          </w:p>
          <w:p w:rsidR="006B3C8F" w:rsidRPr="00F40FC4" w:rsidRDefault="006B3C8F" w:rsidP="006B3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1.56</w:t>
            </w:r>
          </w:p>
        </w:tc>
      </w:tr>
      <w:tr w:rsidR="00CA00C2" w:rsidRPr="00F40FC4" w:rsidTr="00F40FC4">
        <w:trPr>
          <w:gridAfter w:val="1"/>
          <w:wAfter w:w="46" w:type="dxa"/>
          <w:trHeight w:val="318"/>
        </w:trPr>
        <w:tc>
          <w:tcPr>
            <w:tcW w:w="708" w:type="dxa"/>
          </w:tcPr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</w:tcPr>
          <w:p w:rsidR="00CA00C2" w:rsidRPr="00F40FC4" w:rsidRDefault="009532CE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851" w:type="dxa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CA00C2" w:rsidRDefault="00CA00C2" w:rsidP="00CA00C2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Многочлены от одной переменной</w:t>
            </w:r>
          </w:p>
          <w:p w:rsidR="00CA00C2" w:rsidRPr="003E5B4E" w:rsidRDefault="00CA00C2" w:rsidP="00CA00C2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многочлена на многочлен с остатком</w:t>
            </w:r>
          </w:p>
        </w:tc>
        <w:tc>
          <w:tcPr>
            <w:tcW w:w="3969" w:type="dxa"/>
            <w:vMerge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CA00C2" w:rsidRPr="003E5B4E" w:rsidRDefault="00CA00C2" w:rsidP="00CA00C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Многочлены от одной переменной. Преобразование</w:t>
            </w:r>
          </w:p>
        </w:tc>
        <w:tc>
          <w:tcPr>
            <w:tcW w:w="1346" w:type="dxa"/>
          </w:tcPr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1.26, №1.29</w:t>
            </w:r>
          </w:p>
        </w:tc>
      </w:tr>
      <w:tr w:rsidR="00CA00C2" w:rsidRPr="00F40FC4" w:rsidTr="00F40FC4">
        <w:trPr>
          <w:gridAfter w:val="1"/>
          <w:wAfter w:w="46" w:type="dxa"/>
          <w:trHeight w:val="318"/>
        </w:trPr>
        <w:tc>
          <w:tcPr>
            <w:tcW w:w="708" w:type="dxa"/>
          </w:tcPr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0" w:type="dxa"/>
          </w:tcPr>
          <w:p w:rsidR="00CA00C2" w:rsidRPr="00F40FC4" w:rsidRDefault="009532CE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851" w:type="dxa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CA00C2" w:rsidRPr="003E5B4E" w:rsidRDefault="00CA00C2" w:rsidP="00CA00C2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многочлена на множители</w:t>
            </w:r>
          </w:p>
        </w:tc>
        <w:tc>
          <w:tcPr>
            <w:tcW w:w="3969" w:type="dxa"/>
          </w:tcPr>
          <w:p w:rsidR="00CA00C2" w:rsidRPr="006B3C8F" w:rsidRDefault="00CA00C2" w:rsidP="00CA00C2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3C8F">
              <w:rPr>
                <w:rFonts w:ascii="Times New Roman" w:eastAsia="Calibri" w:hAnsi="Times New Roman" w:cs="Times New Roman"/>
                <w:sz w:val="24"/>
                <w:szCs w:val="24"/>
              </w:rPr>
              <w:t>Знать:</w:t>
            </w:r>
          </w:p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B3C8F">
              <w:rPr>
                <w:rFonts w:ascii="Times New Roman" w:eastAsia="Calibri" w:hAnsi="Times New Roman" w:cs="Times New Roman"/>
                <w:sz w:val="24"/>
                <w:szCs w:val="24"/>
              </w:rPr>
              <w:t>-определение многочлена от одной переменной и от нескольких переменных, нахождение его корней</w:t>
            </w:r>
          </w:p>
        </w:tc>
        <w:tc>
          <w:tcPr>
            <w:tcW w:w="1275" w:type="dxa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CA00C2" w:rsidRPr="003E5B4E" w:rsidRDefault="00CA00C2" w:rsidP="00CA00C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№2.1,</w:t>
            </w:r>
          </w:p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2.4</w:t>
            </w:r>
          </w:p>
        </w:tc>
      </w:tr>
      <w:tr w:rsidR="00CA00C2" w:rsidRPr="00F40FC4" w:rsidTr="00F40FC4">
        <w:trPr>
          <w:gridAfter w:val="1"/>
          <w:wAfter w:w="46" w:type="dxa"/>
          <w:trHeight w:val="318"/>
        </w:trPr>
        <w:tc>
          <w:tcPr>
            <w:tcW w:w="708" w:type="dxa"/>
          </w:tcPr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880" w:type="dxa"/>
          </w:tcPr>
          <w:p w:rsidR="00CA00C2" w:rsidRPr="00F40FC4" w:rsidRDefault="009532CE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851" w:type="dxa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CA00C2" w:rsidRPr="003E5B4E" w:rsidRDefault="00CA00C2" w:rsidP="00CA00C2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Многочлены от нескольких переменных</w:t>
            </w:r>
          </w:p>
        </w:tc>
        <w:tc>
          <w:tcPr>
            <w:tcW w:w="3969" w:type="dxa"/>
            <w:vMerge w:val="restart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CA00C2" w:rsidRPr="003E5B4E" w:rsidRDefault="00CA00C2" w:rsidP="00CA00C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№3.7</w:t>
            </w:r>
          </w:p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№3.10</w:t>
            </w:r>
          </w:p>
        </w:tc>
      </w:tr>
      <w:tr w:rsidR="00CA00C2" w:rsidRPr="00F40FC4" w:rsidTr="00F40FC4">
        <w:trPr>
          <w:gridAfter w:val="1"/>
          <w:wAfter w:w="46" w:type="dxa"/>
          <w:trHeight w:val="318"/>
        </w:trPr>
        <w:tc>
          <w:tcPr>
            <w:tcW w:w="708" w:type="dxa"/>
          </w:tcPr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0" w:type="dxa"/>
          </w:tcPr>
          <w:p w:rsidR="00CA00C2" w:rsidRPr="00F40FC4" w:rsidRDefault="009532CE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851" w:type="dxa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CA00C2" w:rsidRPr="003E5B4E" w:rsidRDefault="00CA00C2" w:rsidP="00CA00C2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Преобразование многочленов от нескольких переменных</w:t>
            </w:r>
          </w:p>
        </w:tc>
        <w:tc>
          <w:tcPr>
            <w:tcW w:w="3969" w:type="dxa"/>
            <w:vMerge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CA00C2" w:rsidRPr="003E5B4E" w:rsidRDefault="00CA00C2" w:rsidP="00CA00C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Многочлены от нескольких переменных и их преобразование</w:t>
            </w:r>
          </w:p>
        </w:tc>
        <w:tc>
          <w:tcPr>
            <w:tcW w:w="1346" w:type="dxa"/>
          </w:tcPr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№3.13,</w:t>
            </w:r>
          </w:p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№3.17</w:t>
            </w:r>
          </w:p>
        </w:tc>
      </w:tr>
      <w:tr w:rsidR="00CA00C2" w:rsidRPr="00F40FC4" w:rsidTr="00F40FC4">
        <w:trPr>
          <w:gridAfter w:val="1"/>
          <w:wAfter w:w="46" w:type="dxa"/>
          <w:trHeight w:val="318"/>
        </w:trPr>
        <w:tc>
          <w:tcPr>
            <w:tcW w:w="708" w:type="dxa"/>
          </w:tcPr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0" w:type="dxa"/>
          </w:tcPr>
          <w:p w:rsidR="00CA00C2" w:rsidRPr="00F40FC4" w:rsidRDefault="009532CE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851" w:type="dxa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CA00C2" w:rsidRPr="003E5B4E" w:rsidRDefault="00CA00C2" w:rsidP="00CA00C2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Уравнения высших степеней</w:t>
            </w:r>
          </w:p>
        </w:tc>
        <w:tc>
          <w:tcPr>
            <w:tcW w:w="3969" w:type="dxa"/>
          </w:tcPr>
          <w:p w:rsidR="00CA00C2" w:rsidRPr="006B3C8F" w:rsidRDefault="00CA00C2" w:rsidP="00CA00C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3C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знать : определение уравнения высшей степени; </w:t>
            </w:r>
          </w:p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B3C8F">
              <w:rPr>
                <w:rFonts w:ascii="Times New Roman" w:eastAsia="Calibri" w:hAnsi="Times New Roman" w:cs="Times New Roman"/>
                <w:sz w:val="24"/>
                <w:szCs w:val="24"/>
              </w:rPr>
              <w:t>уметь: находить значения параметров в уравнениях высших степеней и решать уравнения высшей степени</w:t>
            </w:r>
          </w:p>
        </w:tc>
        <w:tc>
          <w:tcPr>
            <w:tcW w:w="1275" w:type="dxa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CA00C2" w:rsidRPr="003E5B4E" w:rsidRDefault="00CA00C2" w:rsidP="00CA00C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№4.3</w:t>
            </w:r>
          </w:p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№4.6</w:t>
            </w:r>
          </w:p>
        </w:tc>
      </w:tr>
      <w:tr w:rsidR="00CA00C2" w:rsidRPr="00F40FC4" w:rsidTr="00F40FC4">
        <w:trPr>
          <w:gridAfter w:val="1"/>
          <w:wAfter w:w="46" w:type="dxa"/>
          <w:trHeight w:val="318"/>
        </w:trPr>
        <w:tc>
          <w:tcPr>
            <w:tcW w:w="708" w:type="dxa"/>
          </w:tcPr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0" w:type="dxa"/>
          </w:tcPr>
          <w:p w:rsidR="00CA00C2" w:rsidRPr="00F40FC4" w:rsidRDefault="009532CE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851" w:type="dxa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CA00C2" w:rsidRPr="003E5B4E" w:rsidRDefault="00CA00C2" w:rsidP="00CA00C2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Решение уравнений высших степеней</w:t>
            </w:r>
          </w:p>
        </w:tc>
        <w:tc>
          <w:tcPr>
            <w:tcW w:w="3969" w:type="dxa"/>
            <w:vMerge w:val="restart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CA00C2" w:rsidRPr="003E5B4E" w:rsidRDefault="00CA00C2" w:rsidP="00CA00C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№5.5</w:t>
            </w:r>
          </w:p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№5,9</w:t>
            </w:r>
          </w:p>
        </w:tc>
      </w:tr>
      <w:tr w:rsidR="00CA00C2" w:rsidRPr="00F40FC4" w:rsidTr="00F40FC4">
        <w:trPr>
          <w:gridAfter w:val="1"/>
          <w:wAfter w:w="46" w:type="dxa"/>
          <w:trHeight w:val="318"/>
        </w:trPr>
        <w:tc>
          <w:tcPr>
            <w:tcW w:w="708" w:type="dxa"/>
          </w:tcPr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0" w:type="dxa"/>
          </w:tcPr>
          <w:p w:rsidR="00CA00C2" w:rsidRPr="00F40FC4" w:rsidRDefault="009532CE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851" w:type="dxa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CA00C2" w:rsidRPr="003E5B4E" w:rsidRDefault="00CA00C2" w:rsidP="00CA00C2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Способы решения уравнений высших степеней</w:t>
            </w:r>
          </w:p>
        </w:tc>
        <w:tc>
          <w:tcPr>
            <w:tcW w:w="3969" w:type="dxa"/>
            <w:vMerge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CA00C2" w:rsidRPr="003E5B4E" w:rsidRDefault="00CA00C2" w:rsidP="00CA00C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Способы и приёмы решения уравнений высших степеней</w:t>
            </w:r>
          </w:p>
          <w:p w:rsidR="00CA00C2" w:rsidRPr="003E5B4E" w:rsidRDefault="00CA00C2" w:rsidP="00CA00C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Решение заданий ЕГЭ 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3,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1,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346" w:type="dxa"/>
          </w:tcPr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№5.11</w:t>
            </w:r>
          </w:p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№5.13</w:t>
            </w:r>
          </w:p>
        </w:tc>
      </w:tr>
      <w:tr w:rsidR="00CA00C2" w:rsidRPr="00F40FC4" w:rsidTr="00F40FC4">
        <w:trPr>
          <w:gridAfter w:val="1"/>
          <w:wAfter w:w="46" w:type="dxa"/>
          <w:trHeight w:val="318"/>
        </w:trPr>
        <w:tc>
          <w:tcPr>
            <w:tcW w:w="708" w:type="dxa"/>
          </w:tcPr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80" w:type="dxa"/>
          </w:tcPr>
          <w:p w:rsidR="00CA00C2" w:rsidRPr="00F40FC4" w:rsidRDefault="009532CE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851" w:type="dxa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CA00C2" w:rsidRPr="006B3C8F" w:rsidRDefault="00CA00C2" w:rsidP="00CA00C2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3C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1 по теме: «Многочлены»</w:t>
            </w:r>
          </w:p>
        </w:tc>
        <w:tc>
          <w:tcPr>
            <w:tcW w:w="3969" w:type="dxa"/>
          </w:tcPr>
          <w:p w:rsidR="00CA00C2" w:rsidRPr="003E5B4E" w:rsidRDefault="00CA00C2" w:rsidP="00CA00C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уметь обобщать и систематизировать знания и умения по теме.</w:t>
            </w:r>
          </w:p>
        </w:tc>
        <w:tc>
          <w:tcPr>
            <w:tcW w:w="1275" w:type="dxa"/>
          </w:tcPr>
          <w:p w:rsidR="00CA00C2" w:rsidRPr="00F40FC4" w:rsidRDefault="00CA00C2" w:rsidP="00CA00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CA00C2" w:rsidRPr="003E5B4E" w:rsidRDefault="00CA00C2" w:rsidP="00CA00C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CA00C2" w:rsidRPr="00F40FC4" w:rsidRDefault="00CA00C2" w:rsidP="00CA0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107ACE" w:rsidRPr="00F40FC4" w:rsidTr="00F40FC4">
        <w:trPr>
          <w:gridAfter w:val="1"/>
          <w:wAfter w:w="46" w:type="dxa"/>
          <w:trHeight w:val="318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Понятие корня 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-й степени из действительного числа</w:t>
            </w:r>
          </w:p>
        </w:tc>
        <w:tc>
          <w:tcPr>
            <w:tcW w:w="3969" w:type="dxa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107ACE" w:rsidRPr="003E5B4E" w:rsidRDefault="00107ACE" w:rsidP="00107A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 - определение корня 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-ой степени, его свойства,</w:t>
            </w:r>
          </w:p>
          <w:p w:rsidR="00107ACE" w:rsidRPr="003E5B4E" w:rsidRDefault="00107ACE" w:rsidP="00107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5B4E">
              <w:rPr>
                <w:rFonts w:ascii="Times New Roman" w:eastAsia="Times New Roman" w:hAnsi="Times New Roman" w:cs="Times New Roman"/>
                <w:sz w:val="24"/>
                <w:szCs w:val="24"/>
              </w:rPr>
              <w:t>иррациональные уравнения и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5B4E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решения,</w:t>
            </w:r>
          </w:p>
          <w:p w:rsidR="00107ACE" w:rsidRPr="003E5B4E" w:rsidRDefault="00107ACE" w:rsidP="00107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5B4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степени, свойства степени,</w:t>
            </w:r>
          </w:p>
          <w:p w:rsidR="00107ACE" w:rsidRPr="003E5B4E" w:rsidRDefault="00107ACE" w:rsidP="00107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5B4E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степенная функция, ее свойства и график.</w:t>
            </w:r>
          </w:p>
        </w:tc>
        <w:tc>
          <w:tcPr>
            <w:tcW w:w="1275" w:type="dxa"/>
          </w:tcPr>
          <w:p w:rsidR="00107AC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3.1.1</w:t>
            </w:r>
          </w:p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Корни 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-степени  из действительного числа, их свойства и преобразование 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Уравнения, содержащие корни 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- степени</w:t>
            </w:r>
          </w:p>
        </w:tc>
        <w:tc>
          <w:tcPr>
            <w:tcW w:w="1346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№6.2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№6.6</w:t>
            </w:r>
          </w:p>
        </w:tc>
      </w:tr>
      <w:tr w:rsidR="00107ACE" w:rsidRPr="00F40FC4" w:rsidTr="00F40FC4">
        <w:trPr>
          <w:gridAfter w:val="1"/>
          <w:wAfter w:w="46" w:type="dxa"/>
          <w:trHeight w:val="318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Понятие корня 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-й степени из действительного числа</w:t>
            </w:r>
          </w:p>
        </w:tc>
        <w:tc>
          <w:tcPr>
            <w:tcW w:w="3969" w:type="dxa"/>
          </w:tcPr>
          <w:p w:rsidR="00107ACE" w:rsidRPr="006B3C8F" w:rsidRDefault="00107ACE" w:rsidP="00107ACE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3C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Уметь: - </w:t>
            </w:r>
            <w:r w:rsidRPr="006B3C8F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корни, преобразовывать выражения, содержащие корни,</w:t>
            </w:r>
            <w:r w:rsidRPr="006B3C8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6B3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решать </w:t>
            </w:r>
            <w:r w:rsidRPr="006B3C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иррациональные уравнения различных видов,</w:t>
            </w:r>
          </w:p>
          <w:p w:rsidR="00107ACE" w:rsidRPr="003E5B4E" w:rsidRDefault="00107ACE" w:rsidP="00107ACE">
            <w:pPr>
              <w:spacing w:after="0" w:line="0" w:lineRule="atLeast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№6.10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№6.13</w:t>
            </w:r>
          </w:p>
        </w:tc>
      </w:tr>
      <w:tr w:rsidR="00107ACE" w:rsidRPr="00F40FC4" w:rsidTr="00F40FC4">
        <w:trPr>
          <w:gridAfter w:val="1"/>
          <w:wAfter w:w="46" w:type="dxa"/>
          <w:trHeight w:val="464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п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</w:rPr>
              <w:t>√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, их свойства и графики</w:t>
            </w:r>
          </w:p>
        </w:tc>
        <w:tc>
          <w:tcPr>
            <w:tcW w:w="3969" w:type="dxa"/>
            <w:vMerge w:val="restart"/>
          </w:tcPr>
          <w:p w:rsidR="00107ACE" w:rsidRPr="006B3C8F" w:rsidRDefault="00107ACE" w:rsidP="00107ACE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3C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Уметь: </w:t>
            </w:r>
          </w:p>
          <w:p w:rsidR="00107ACE" w:rsidRPr="006B3C8F" w:rsidRDefault="00107ACE" w:rsidP="00107ACE">
            <w:pPr>
              <w:spacing w:after="0" w:line="0" w:lineRule="atLeast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C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B3C8F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степени, преобразовывать выражения, содержащие степени,</w:t>
            </w:r>
          </w:p>
          <w:p w:rsidR="00107AC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C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B3C8F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исследовать степенную функцию, строить ее график.</w:t>
            </w:r>
          </w:p>
          <w:p w:rsidR="00107ACE" w:rsidRPr="00801DF5" w:rsidRDefault="00107ACE" w:rsidP="00107ACE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01D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107ACE" w:rsidRPr="00801DF5" w:rsidRDefault="00107ACE" w:rsidP="00107ACE">
            <w:pPr>
              <w:spacing w:after="0" w:line="0" w:lineRule="atLeast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D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1DF5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корни, преобразовывать выражения, содержащие корни,</w:t>
            </w:r>
          </w:p>
          <w:p w:rsidR="00107ACE" w:rsidRPr="00801DF5" w:rsidRDefault="00107ACE" w:rsidP="00107ACE">
            <w:pPr>
              <w:spacing w:after="0" w:line="0" w:lineRule="atLeast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DF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01DF5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иррациональные уравнения различных видов,</w:t>
            </w:r>
          </w:p>
          <w:p w:rsidR="00107ACE" w:rsidRPr="00801DF5" w:rsidRDefault="00107ACE" w:rsidP="00107ACE">
            <w:pPr>
              <w:spacing w:after="0" w:line="0" w:lineRule="atLeast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3.2.1</w:t>
            </w:r>
          </w:p>
          <w:p w:rsidR="00107AC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3.2.2</w:t>
            </w:r>
          </w:p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3.2.3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п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</w:rPr>
              <w:t>√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, их свойства и графики и применение их при преобразовании выражений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графиков функций 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п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</w:rPr>
              <w:t>√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Решение заданий ЕГЭ 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8,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346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№7.2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№7.7</w:t>
            </w:r>
          </w:p>
        </w:tc>
      </w:tr>
      <w:tr w:rsidR="00107ACE" w:rsidRPr="00F40FC4" w:rsidTr="00F40FC4">
        <w:trPr>
          <w:gridAfter w:val="1"/>
          <w:wAfter w:w="46" w:type="dxa"/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корня </w:t>
            </w:r>
            <w:r w:rsidRPr="003E5B4E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-й степени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3.1.3</w:t>
            </w:r>
          </w:p>
          <w:p w:rsidR="00107AC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3.2.5</w:t>
            </w:r>
          </w:p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3.2.6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№7.10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№7.13</w:t>
            </w:r>
          </w:p>
        </w:tc>
      </w:tr>
      <w:tr w:rsidR="00107ACE" w:rsidRPr="00F40FC4" w:rsidTr="00F40FC4">
        <w:trPr>
          <w:gridAfter w:val="1"/>
          <w:wAfter w:w="46" w:type="dxa"/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Преобразование иррациональных выражений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3.2.3</w:t>
            </w:r>
          </w:p>
        </w:tc>
        <w:tc>
          <w:tcPr>
            <w:tcW w:w="2269" w:type="dxa"/>
            <w:vMerge w:val="restart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Преобразование иррациональных выражений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Решение заданий ЕГЭ 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4,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346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№8.4</w:t>
            </w:r>
          </w:p>
        </w:tc>
      </w:tr>
      <w:tr w:rsidR="00107ACE" w:rsidRPr="00F40FC4" w:rsidTr="00F40FC4">
        <w:trPr>
          <w:gridAfter w:val="1"/>
          <w:wAfter w:w="46" w:type="dxa"/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03.10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C8F">
              <w:rPr>
                <w:rFonts w:ascii="Times New Roman" w:eastAsia="Calibri" w:hAnsi="Times New Roman" w:cs="Times New Roman"/>
                <w:sz w:val="24"/>
                <w:szCs w:val="24"/>
              </w:rPr>
              <w:t>Преобразование выражений, содержащих радикалы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3.1.4</w:t>
            </w:r>
          </w:p>
        </w:tc>
        <w:tc>
          <w:tcPr>
            <w:tcW w:w="22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№8.12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№8.15</w:t>
            </w:r>
          </w:p>
        </w:tc>
      </w:tr>
      <w:tr w:rsidR="00107ACE" w:rsidRPr="00F40FC4" w:rsidTr="00F40FC4">
        <w:trPr>
          <w:gridAfter w:val="1"/>
          <w:wAfter w:w="46" w:type="dxa"/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F5">
              <w:rPr>
                <w:rFonts w:ascii="Times New Roman" w:eastAsia="Calibri" w:hAnsi="Times New Roman" w:cs="Times New Roman"/>
                <w:sz w:val="24"/>
                <w:szCs w:val="24"/>
              </w:rPr>
              <w:t>Вынесение множителя за знак радикала, внесение множителя под знак радикала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№8.17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№8.19</w:t>
            </w:r>
          </w:p>
        </w:tc>
      </w:tr>
      <w:tr w:rsidR="00107ACE" w:rsidRPr="00F40FC4" w:rsidTr="00F40FC4">
        <w:trPr>
          <w:gridAfter w:val="1"/>
          <w:wAfter w:w="46" w:type="dxa"/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Обобщающий урок по теме: «Корень п-ой степени»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№9.1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№9.3</w:t>
            </w:r>
          </w:p>
        </w:tc>
      </w:tr>
      <w:tr w:rsidR="00107ACE" w:rsidRPr="00F40FC4" w:rsidTr="00F40FC4">
        <w:trPr>
          <w:gridAfter w:val="1"/>
          <w:wAfter w:w="46" w:type="dxa"/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80" w:type="dxa"/>
          </w:tcPr>
          <w:p w:rsidR="00107ACE" w:rsidRPr="00801DF5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09.10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801DF5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F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  «Корень п-й степени»</w:t>
            </w:r>
          </w:p>
        </w:tc>
        <w:tc>
          <w:tcPr>
            <w:tcW w:w="3969" w:type="dxa"/>
            <w:vMerge w:val="restart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№10.2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№10.5</w:t>
            </w:r>
          </w:p>
        </w:tc>
      </w:tr>
      <w:tr w:rsidR="00107ACE" w:rsidRPr="00F40FC4" w:rsidTr="00F40FC4">
        <w:trPr>
          <w:gridAfter w:val="1"/>
          <w:wAfter w:w="46" w:type="dxa"/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Понятие степени с любым рациональным  показателем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№10.8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№10.14</w:t>
            </w:r>
          </w:p>
        </w:tc>
      </w:tr>
      <w:tr w:rsidR="00107ACE" w:rsidRPr="00F40FC4" w:rsidTr="00F40FC4">
        <w:trPr>
          <w:gridAfter w:val="1"/>
          <w:wAfter w:w="46" w:type="dxa"/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Упрощение степенных выражений </w:t>
            </w:r>
          </w:p>
        </w:tc>
        <w:tc>
          <w:tcPr>
            <w:tcW w:w="3969" w:type="dxa"/>
          </w:tcPr>
          <w:p w:rsidR="00107ACE" w:rsidRPr="00801DF5" w:rsidRDefault="00107ACE" w:rsidP="00107ACE">
            <w:pPr>
              <w:spacing w:after="0" w:line="0" w:lineRule="atLeast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D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1DF5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степени, преобразовывать выражения, содержащие степени,</w:t>
            </w:r>
          </w:p>
          <w:p w:rsidR="00107ACE" w:rsidRPr="00801DF5" w:rsidRDefault="00107ACE" w:rsidP="00107AC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1DF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801D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исследовать степенную функцию, строить ее график. 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Преобразование иррациональных выражений</w:t>
            </w:r>
          </w:p>
        </w:tc>
        <w:tc>
          <w:tcPr>
            <w:tcW w:w="1346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07ACE" w:rsidRPr="00F40FC4" w:rsidTr="00F40FC4">
        <w:trPr>
          <w:gridAfter w:val="1"/>
          <w:wAfter w:w="46" w:type="dxa"/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Степенные функции, их свойства и графики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графиков степенных функций 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№11.1, 11.4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Дифференцирование степенных функций с рациональным показателем </w:t>
            </w:r>
          </w:p>
        </w:tc>
        <w:tc>
          <w:tcPr>
            <w:tcW w:w="3969" w:type="dxa"/>
          </w:tcPr>
          <w:p w:rsidR="00107ACE" w:rsidRPr="00801DF5" w:rsidRDefault="00107ACE" w:rsidP="00107AC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1DF5">
              <w:rPr>
                <w:rFonts w:ascii="Times New Roman" w:eastAsia="Calibri" w:hAnsi="Times New Roman" w:cs="Times New Roman"/>
                <w:sz w:val="24"/>
                <w:szCs w:val="24"/>
              </w:rPr>
              <w:t>- определять свойства различных степенных функций, строить их графики и исследовать их,</w:t>
            </w:r>
          </w:p>
          <w:p w:rsidR="00107ACE" w:rsidRPr="00801DF5" w:rsidRDefault="00107ACE" w:rsidP="00107AC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1DF5">
              <w:rPr>
                <w:rFonts w:ascii="Times New Roman" w:eastAsia="Calibri" w:hAnsi="Times New Roman" w:cs="Times New Roman"/>
                <w:sz w:val="24"/>
                <w:szCs w:val="24"/>
              </w:rPr>
              <w:t>- решать показательные уравнения, неравенства и системы различных видов,</w:t>
            </w:r>
          </w:p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F5">
              <w:rPr>
                <w:rFonts w:ascii="Times New Roman" w:eastAsia="Calibri" w:hAnsi="Times New Roman" w:cs="Times New Roman"/>
                <w:sz w:val="24"/>
                <w:szCs w:val="24"/>
              </w:rPr>
              <w:t>- преобразовывать выражения, содержащие степени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Степенные функции, их свойства и графики</w:t>
            </w:r>
          </w:p>
          <w:p w:rsidR="00107ACE" w:rsidRPr="003E5B4E" w:rsidRDefault="00107ACE" w:rsidP="00107AC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Решение заданий ЕГЭ 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8,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№11.8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№11.11</w:t>
            </w:r>
          </w:p>
        </w:tc>
      </w:tr>
      <w:tr w:rsidR="00107ACE" w:rsidRPr="00F40FC4" w:rsidTr="00F40FC4">
        <w:trPr>
          <w:trHeight w:val="179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Извлечение корней из комплексных чисел</w:t>
            </w:r>
          </w:p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Понятие степени с любым рациональным  показателем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№12.4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№12.6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Обобщение по теме: «Степенные функции, их свойства и графики»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№12.13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№12.17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80" w:type="dxa"/>
          </w:tcPr>
          <w:p w:rsidR="00107ACE" w:rsidRPr="00801DF5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851" w:type="dxa"/>
          </w:tcPr>
          <w:p w:rsidR="00107ACE" w:rsidRPr="00801DF5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801DF5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F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3 по теме: «Степенные функции»</w:t>
            </w:r>
          </w:p>
        </w:tc>
        <w:tc>
          <w:tcPr>
            <w:tcW w:w="3969" w:type="dxa"/>
            <w:vMerge w:val="restart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F5">
              <w:rPr>
                <w:rFonts w:ascii="Times New Roman" w:eastAsia="Calibri" w:hAnsi="Times New Roman" w:cs="Times New Roman"/>
                <w:sz w:val="24"/>
                <w:szCs w:val="24"/>
              </w:rPr>
              <w:t>уметь обобщать и систематизировать знания и умения по теме.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№13.3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№13.5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24.10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Показательная функция, её свойства и график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Показательная функция, её свойства и график.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№13.6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№13.11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Показательная функция, ее свойства и график</w:t>
            </w:r>
          </w:p>
        </w:tc>
        <w:tc>
          <w:tcPr>
            <w:tcW w:w="3969" w:type="dxa"/>
          </w:tcPr>
          <w:p w:rsidR="00107ACE" w:rsidRPr="00956566" w:rsidRDefault="00107ACE" w:rsidP="00107ACE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65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 и понимать:</w:t>
            </w:r>
          </w:p>
          <w:p w:rsidR="00107ACE" w:rsidRPr="00956566" w:rsidRDefault="00107ACE" w:rsidP="00107AC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65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-определение, свойства показательной функции и ее график, формула 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№13.7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№13.10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Показательная функция, ее свойства и график</w:t>
            </w:r>
          </w:p>
        </w:tc>
        <w:tc>
          <w:tcPr>
            <w:tcW w:w="3969" w:type="dxa"/>
            <w:vMerge w:val="restart"/>
          </w:tcPr>
          <w:p w:rsidR="00107ACE" w:rsidRPr="00956566" w:rsidRDefault="00107ACE" w:rsidP="00107ACE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65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56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определять свойства различных показательных функций, строить их графики и исследовать их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3.3.5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№14.3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№14.7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Показательные уравнения 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Решение показательных уравнений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№14.9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№14.12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Решение показательных уравнений</w:t>
            </w:r>
          </w:p>
        </w:tc>
        <w:tc>
          <w:tcPr>
            <w:tcW w:w="3969" w:type="dxa"/>
          </w:tcPr>
          <w:p w:rsidR="00107ACE" w:rsidRPr="00956566" w:rsidRDefault="00107ACE" w:rsidP="00107ACE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65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 и понимать:</w:t>
            </w:r>
          </w:p>
          <w:p w:rsidR="00107ACE" w:rsidRPr="00956566" w:rsidRDefault="00107ACE" w:rsidP="00107AC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6566">
              <w:rPr>
                <w:rFonts w:ascii="Times New Roman" w:eastAsia="Calibri" w:hAnsi="Times New Roman" w:cs="Times New Roman"/>
                <w:sz w:val="24"/>
                <w:szCs w:val="24"/>
              </w:rPr>
              <w:t>- показательные уравнения, их корни, неравенства и системы уравнений,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3.3.5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№15.3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№15.7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Методы решения показательных уравнений </w:t>
            </w:r>
          </w:p>
        </w:tc>
        <w:tc>
          <w:tcPr>
            <w:tcW w:w="3969" w:type="dxa"/>
            <w:vMerge w:val="restart"/>
          </w:tcPr>
          <w:p w:rsidR="00107ACE" w:rsidRPr="00956566" w:rsidRDefault="00107ACE" w:rsidP="00107AC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6566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566">
              <w:rPr>
                <w:rFonts w:ascii="Times New Roman" w:eastAsia="Calibri" w:hAnsi="Times New Roman" w:cs="Times New Roman"/>
                <w:sz w:val="24"/>
                <w:szCs w:val="24"/>
              </w:rPr>
              <w:t>- решать показательные уравнения, неравенства и системы различных видов уравнений и неравенств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№16.5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Показательные неравенства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3.3.5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Решение показательных неравенств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№16.10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№16.15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Показательные неравенства. Самостоятельная работа 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№16.20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№16.24</w:t>
            </w:r>
          </w:p>
        </w:tc>
      </w:tr>
      <w:tr w:rsidR="00107ACE" w:rsidRPr="00F40FC4" w:rsidTr="00956566">
        <w:trPr>
          <w:trHeight w:val="634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Понятия логарифма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3.3.5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Логарифм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 Десятичный и натуральный логарифм, число е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Решение заданий ЕГЭ 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4,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№16.33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Понятия логарифма</w:t>
            </w:r>
          </w:p>
        </w:tc>
        <w:tc>
          <w:tcPr>
            <w:tcW w:w="3969" w:type="dxa"/>
            <w:vMerge w:val="restart"/>
          </w:tcPr>
          <w:p w:rsidR="00107ACE" w:rsidRPr="00956566" w:rsidRDefault="00107ACE" w:rsidP="00107AC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6566">
              <w:rPr>
                <w:rFonts w:ascii="Times New Roman" w:eastAsia="Calibri" w:hAnsi="Times New Roman" w:cs="Times New Roman"/>
                <w:sz w:val="24"/>
                <w:szCs w:val="24"/>
              </w:rPr>
              <w:t>Уметь решать уравнения по определению логарифма</w:t>
            </w:r>
          </w:p>
          <w:p w:rsidR="00107ACE" w:rsidRPr="00956566" w:rsidRDefault="00107ACE" w:rsidP="00107AC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6566">
              <w:rPr>
                <w:rFonts w:ascii="Times New Roman" w:eastAsia="Calibri" w:hAnsi="Times New Roman" w:cs="Times New Roman"/>
                <w:sz w:val="24"/>
                <w:szCs w:val="24"/>
              </w:rPr>
              <w:t>Уметь решать неравенства функционально-графическим способом</w:t>
            </w:r>
          </w:p>
          <w:p w:rsidR="00107ACE" w:rsidRPr="00956566" w:rsidRDefault="00107ACE" w:rsidP="00107AC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65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Знать определение логарифма и логарифмической функции, расположение её графика на координатной плоскости, особые точки, условие возрастания и убывания. </w:t>
            </w:r>
          </w:p>
          <w:p w:rsidR="00107ACE" w:rsidRPr="00956566" w:rsidRDefault="00107ACE" w:rsidP="00107AC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6566">
              <w:rPr>
                <w:rFonts w:ascii="Times New Roman" w:eastAsia="Calibri" w:hAnsi="Times New Roman" w:cs="Times New Roman"/>
                <w:sz w:val="24"/>
                <w:szCs w:val="24"/>
              </w:rPr>
              <w:t>Уметь:</w:t>
            </w:r>
          </w:p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5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Строить график логарифмической функции. Строить графики </w:t>
            </w:r>
            <w:r w:rsidRPr="0095656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логарифмической функции с модулем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№17.7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№17.11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Основное логарифмическое тождество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Логарифм числа. Преобразование выражений, включающих операцию логарифмирования.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Логарифмическая функция, её свойства (области определения)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Решение заданий ЕГЭ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8,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№17.9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№17.13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Логарифмическая функция, ее свойства и график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3.3.5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Логарифмическая функция, её свойства (области определения)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Свойства логарифмов, логарифм произведения частного, степени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4,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№18.1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№18.4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Построение графиков логарифмической функции с модулем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№18.6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№18.8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теме «Показательная и логарифмическая функция»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№19.3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№19.7</w:t>
            </w:r>
          </w:p>
        </w:tc>
      </w:tr>
      <w:tr w:rsidR="00107ACE" w:rsidRPr="00F40FC4" w:rsidTr="00CA00C2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C1D24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D2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4 «Показательная и логарифмическая функция»</w:t>
            </w:r>
          </w:p>
        </w:tc>
        <w:tc>
          <w:tcPr>
            <w:tcW w:w="3969" w:type="dxa"/>
            <w:vMerge w:val="restart"/>
            <w:vAlign w:val="center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Уметь решать логарифмические уравнения, используя свойства логарифмов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Уметь решать логарифмические уравнения, применяя различные алгоритмы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Умение решать простейшие логарифмические неравенства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Свойства логарифмов, логарифм произведения частного, степени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№20.2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№20.4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Работа над ошибками Свойства логарифмов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Возрастание и убывание, асимптота и график функции.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Решение логарифмических уравнений  и неравенств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ЕГЭ 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3,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1,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№20.9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№20.14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28.11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Преобразование выражений с использованием свойств логарифма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№21.1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№21.4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логарифмов, преобразование выражений 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№21.6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№21.7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Преобразование логарифмических выражений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№21.11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№21.16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Решение логарифмических уравнений с использование свойств логарифма </w:t>
            </w:r>
          </w:p>
        </w:tc>
        <w:tc>
          <w:tcPr>
            <w:tcW w:w="3969" w:type="dxa"/>
            <w:vMerge w:val="restart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Уметь решать логарифмические неравенства применяя метод замены переменных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№22.4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№22.10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05.12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Логарифмические уравнения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Свойства логарифмической       функции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№22.12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№22.15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Решение логарифмических уравнений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Производная показательной и логарифмической функции 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8,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№22.20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№22.23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систем уравнений, содержащих логарифмические уравнения 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Логарифмическая функция, её свойства (области определения)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№22.24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№22.27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Логарифмические неравенства</w:t>
            </w:r>
          </w:p>
        </w:tc>
        <w:tc>
          <w:tcPr>
            <w:tcW w:w="3969" w:type="dxa"/>
          </w:tcPr>
          <w:p w:rsidR="00107ACE" w:rsidRPr="00956566" w:rsidRDefault="00107ACE" w:rsidP="00107AC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6566">
              <w:rPr>
                <w:rFonts w:ascii="Times New Roman" w:eastAsia="Calibri" w:hAnsi="Times New Roman" w:cs="Times New Roman"/>
                <w:sz w:val="24"/>
                <w:szCs w:val="24"/>
              </w:rPr>
              <w:t>Уметь решать системы логарифмических неравенств</w:t>
            </w:r>
          </w:p>
          <w:p w:rsidR="00107ACE" w:rsidRPr="00956566" w:rsidRDefault="00107ACE" w:rsidP="00107AC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6566">
              <w:rPr>
                <w:rFonts w:ascii="Times New Roman" w:eastAsia="Calibri" w:hAnsi="Times New Roman" w:cs="Times New Roman"/>
                <w:sz w:val="24"/>
                <w:szCs w:val="24"/>
              </w:rPr>
              <w:t>Знать формулу производной логарифмической функции Уметь применять свойства, составлять уравнение касательной к этим  функциям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№23.3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Решение логарифмических неравенств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№23.9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№23.10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Решение систем логарифмических неравенств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логарифмов, логарифм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 частного, степени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№23.12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№23.16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Дифференцирование показательной и логарифмической функций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Возрастание и убывание, асимптота и график функции.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№23.19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№23.30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Дифференцирование показательной и логарифмической функций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№23.34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956566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56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№5 по теме «Логарифм. Уравнения и неравенства»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7ACE" w:rsidRPr="00F40FC4" w:rsidTr="00CA00C2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Первообразная и неопределенный интеграл</w:t>
            </w:r>
          </w:p>
        </w:tc>
        <w:tc>
          <w:tcPr>
            <w:tcW w:w="3969" w:type="dxa"/>
            <w:vMerge w:val="restart"/>
            <w:vAlign w:val="center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Знать определение первообразной. Уметь доказывать, что функция 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) есть первообразная для функции 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) есть первообразная для функции 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) некоторых функций. Уметь находить первообразную, график котрой проходит через данную точку.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Знать два правила нахождения первообразных: нахождение первообразной суммы, разности двух функций и первообразной произведения постоянной и некоторой функции. Уметь применять правила нахождения первообразной.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  <w:vMerge w:val="restart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Первообразная</w:t>
            </w:r>
          </w:p>
          <w:p w:rsidR="00107AC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Общий вид первообразных. Основное свойство первообразной</w:t>
            </w:r>
          </w:p>
          <w:p w:rsidR="00107AC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4, </w:t>
            </w: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  <w:p w:rsidR="00107AC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Правила нахождения первообразных</w:t>
            </w:r>
          </w:p>
          <w:p w:rsidR="00107AC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1,</w:t>
            </w: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2,</w:t>
            </w: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№24.5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№24.8</w:t>
            </w:r>
          </w:p>
        </w:tc>
      </w:tr>
      <w:tr w:rsidR="00107ACE" w:rsidRPr="00F40FC4" w:rsidTr="00CA00C2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Первообразная и неопределенный интеграл. Основное свойство</w:t>
            </w:r>
          </w:p>
        </w:tc>
        <w:tc>
          <w:tcPr>
            <w:tcW w:w="3969" w:type="dxa"/>
            <w:vMerge/>
            <w:vAlign w:val="center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№24.9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№24.12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Первообразная и неопределенный интеграл. 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№24.18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№24.20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Определенный интеграл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  <w:vMerge w:val="restart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Понятие об интеграле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Формула Ньютона-Лейбница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№25.4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№25.9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Вычисления определенного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 интеграл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№25.13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№25.22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площади криволинейной трапеции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5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 изображать криволинейную трапецию, зная её понятие. Знать формулу Ньютона-Лейбница и определение интеграла. Уметь вычислять площадь криволинейной трапеции в простейших случаях, </w:t>
            </w:r>
            <w:r w:rsidRPr="0095656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применяя формулу Ньютона-Лейбница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1.4.4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Формулы вычисления определенного интеграла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№26.3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№26.6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«Первообразная и интеграл»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107AC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Площадь криволинейной трапеции и интеграл</w:t>
            </w:r>
          </w:p>
          <w:p w:rsidR="00107AC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1,</w:t>
            </w: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2,</w:t>
            </w: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№26.7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№26.13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№6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 теме «Первообразная и интеграл»</w:t>
            </w:r>
          </w:p>
        </w:tc>
        <w:tc>
          <w:tcPr>
            <w:tcW w:w="3969" w:type="dxa"/>
            <w:vMerge w:val="restart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Знать правило геометрической вероятности, уметь использовать технологии для создания базы данных</w:t>
            </w:r>
          </w:p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Уметь решать вероятностные задачи, используя понятие многогранник распределения</w:t>
            </w:r>
          </w:p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№27.1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№27.5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Вероятность и геометрия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Классическая вероятностная схема, вероятность событий, геометрическая вероятность, равновозможные исходы, предельный переход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№27.9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№27.10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Независимые повторения испытаний с двумя исходами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№27.13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№27.15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повторения испытаний с двумя исходами</w:t>
            </w:r>
          </w:p>
        </w:tc>
        <w:tc>
          <w:tcPr>
            <w:tcW w:w="3969" w:type="dxa"/>
            <w:vMerge w:val="restart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Знать вероятностную схему Бернулли, уметь решать задачи, используя теорему Бернулли</w:t>
            </w:r>
          </w:p>
          <w:p w:rsidR="00107ACE" w:rsidRPr="003E5B4E" w:rsidRDefault="00107ACE" w:rsidP="00107AC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-три графических изображения распределения данных,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-основные этапы простейшей статист. обработки данных,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-числовые характеристики измерения (объем, размах, мода и среднее),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- варианта измерения, ряд данных, медиана измерения, кратность варианты (определение),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частота варианты (две формулы), дисперсия, </w:t>
            </w:r>
          </w:p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- классическое определение вероятности,</w:t>
            </w:r>
          </w:p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- правило умножения,</w:t>
            </w:r>
          </w:p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- факториал,</w:t>
            </w:r>
          </w:p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- формула числа перестановок, понятие числа сочетаний.</w:t>
            </w:r>
          </w:p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- формула бинома Ньютона.</w:t>
            </w:r>
          </w:p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1.4.4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Схема Бернулли, теорема Бернулли, биноминальное распределение, многоугольник распределение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№28.7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№28.9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Статистические методы обработки информации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№28.12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№28.16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Гауссова кривая. Закон больших чисел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информации, таблицы распределения данных, частота распределения,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числовые характеристики, частота , медиана, среднее ряда данных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№28.22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№28.25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Равносильность уравнений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 иррациональных уравнений</w:t>
            </w:r>
          </w:p>
        </w:tc>
        <w:tc>
          <w:tcPr>
            <w:tcW w:w="3969" w:type="dxa"/>
          </w:tcPr>
          <w:p w:rsidR="00107ACE" w:rsidRPr="003E5B4E" w:rsidRDefault="00107ACE" w:rsidP="00107ACE">
            <w:pPr>
              <w:pStyle w:val="af0"/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- решать уравнения с помощью разложения на множители,  введения вспомогательной переменной и т.д.,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Уравнение с одной переменной. Общие приемы решения уравнений: разложение на множители, замена переменной, использование свойств функций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№29.4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№29.9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Общие методы решения уравнений</w:t>
            </w:r>
          </w:p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показательных уравнений</w:t>
            </w:r>
          </w:p>
        </w:tc>
        <w:tc>
          <w:tcPr>
            <w:tcW w:w="3969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- решать системы уравнений методом подстановки, графическим методом, методом сложения, </w:t>
            </w:r>
          </w:p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- решать неравенства, системы неравенств, - применять графическое представление для решения неравенств, систем неравенств.</w:t>
            </w:r>
          </w:p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№29.12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№29.24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Общие методы решения уравнений</w:t>
            </w:r>
          </w:p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логарифмических уравнений</w:t>
            </w:r>
          </w:p>
        </w:tc>
        <w:tc>
          <w:tcPr>
            <w:tcW w:w="3969" w:type="dxa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№30.11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№30.18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Общие методы решения уравнений.</w:t>
            </w:r>
          </w:p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тригонометрических уравнений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№31.4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№31.10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Default="00107ACE" w:rsidP="00107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методы решения уравнений</w:t>
            </w:r>
          </w:p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уравнений разложением на множители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Показательные и логарифмические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уравнения. Тригонометрические уравнения.</w:t>
            </w:r>
          </w:p>
          <w:p w:rsidR="00107AC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5B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3, </w:t>
            </w: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1, </w:t>
            </w: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№31.18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№31.23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Равносильность  неравенств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Решение систем неравенств с одной переменной</w:t>
            </w:r>
          </w:p>
        </w:tc>
        <w:tc>
          <w:tcPr>
            <w:tcW w:w="39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Уметь производить равносильные переходы с целью упрощения уравнения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№31.29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№31.34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Равносильность  неравенств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 логарифмических неравенств</w:t>
            </w:r>
          </w:p>
        </w:tc>
        <w:tc>
          <w:tcPr>
            <w:tcW w:w="39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Уметь решать совокупность неравенств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№31.37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Равносильность  неравенств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 показательных неравенств</w:t>
            </w:r>
          </w:p>
        </w:tc>
        <w:tc>
          <w:tcPr>
            <w:tcW w:w="39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Уметь решать системы неравенств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Равносильность неравенств, следствие неравенств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Совокупность неравенств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06.02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Уравнения с модулями</w:t>
            </w:r>
          </w:p>
        </w:tc>
        <w:tc>
          <w:tcPr>
            <w:tcW w:w="3969" w:type="dxa"/>
            <w:vMerge w:val="restart"/>
          </w:tcPr>
          <w:p w:rsidR="00107AC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C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C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C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C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C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C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C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C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C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C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C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Уметь решать неравенства с двумя переменными</w:t>
            </w:r>
          </w:p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№32.3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№32.5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еравенства с модулями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№32.11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по теме: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«Уравнения и неравенства с одной переменной»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Уравнения с модулем</w:t>
            </w:r>
          </w:p>
          <w:p w:rsidR="00107AC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5D1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3, </w:t>
            </w: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1, </w:t>
            </w: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№33.2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№33.4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№7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 теме «Уравнения и неравенства с одной переменной»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№34.4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№34.7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№34.18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Уравнения со знаком радикала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</w:t>
            </w:r>
          </w:p>
          <w:p w:rsidR="00107AC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5D1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3, </w:t>
            </w: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1, </w:t>
            </w: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№34.24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86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уравнений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со знаком радикала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№35.1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№35.20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еравенства со знаком радикала. 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№36.4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№36.10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неравенств со знаком радикала</w:t>
            </w:r>
          </w:p>
        </w:tc>
        <w:tc>
          <w:tcPr>
            <w:tcW w:w="3969" w:type="dxa"/>
          </w:tcPr>
          <w:p w:rsidR="00107ACE" w:rsidRPr="003E5B4E" w:rsidRDefault="00107ACE" w:rsidP="00107ACE">
            <w:pPr>
              <w:shd w:val="clear" w:color="auto" w:fill="FFFFFF" w:themeFill="background1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Уметь доказывать неравенства методом противного, методом математической индукции, функционально-графическим методом</w:t>
            </w: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№36.14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№36.16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20.02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 с двумя переменными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Иррациональные неравенства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№36.24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Доказательство неравенств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 с двумя переменными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№37.3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№37.7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Системы уравнений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Решение систем уравнений методом подстановки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№37.10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№37.12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27.02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Системы уравнений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Решение систем логарифмических уравнений</w:t>
            </w:r>
          </w:p>
        </w:tc>
        <w:tc>
          <w:tcPr>
            <w:tcW w:w="3969" w:type="dxa"/>
            <w:vMerge w:val="restart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Доказательство неравенства с помощью определения, неравенства Коши, систематический метод, метод математической индукции, функционального - графический метод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№38.2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№38.9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уравнений. Решение систем показательных уравнений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№38.15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№38.24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по теме: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«Уравнения. Системы уравнений и неравенств»</w:t>
            </w:r>
          </w:p>
        </w:tc>
        <w:tc>
          <w:tcPr>
            <w:tcW w:w="3969" w:type="dxa"/>
            <w:vMerge w:val="restart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vMerge w:val="restart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Система уравнений, решение системы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уравнений, равносильные системы, методы решения систем уравнений</w:t>
            </w:r>
          </w:p>
          <w:p w:rsidR="00107AC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5D1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3, </w:t>
            </w: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1, </w:t>
            </w: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№39.1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№39.6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95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№8 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по теме «Уравнения. Системы уравнений и неравенств»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22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№39.10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№39.16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06.03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Задачи  с параметрами</w:t>
            </w:r>
          </w:p>
        </w:tc>
        <w:tc>
          <w:tcPr>
            <w:tcW w:w="3969" w:type="dxa"/>
            <w:vMerge w:val="restart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№40.2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№40.5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3E5B4E" w:rsidRDefault="00107ACE" w:rsidP="00107ACE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 xml:space="preserve">  с параметрами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№40.11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№40.14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уравнений </w:t>
            </w: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  с параметрами</w:t>
            </w:r>
          </w:p>
        </w:tc>
        <w:tc>
          <w:tcPr>
            <w:tcW w:w="3969" w:type="dxa"/>
            <w:vMerge w:val="restart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</w:t>
            </w:r>
          </w:p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4.1.4</w:t>
            </w:r>
          </w:p>
        </w:tc>
        <w:tc>
          <w:tcPr>
            <w:tcW w:w="2269" w:type="dxa"/>
            <w:vMerge w:val="restart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C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Уравнения с параметром, неравенства с параметром, приемы решения уравнений и неравенств с параметрами</w:t>
            </w:r>
          </w:p>
          <w:p w:rsidR="00107AC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5, </w:t>
            </w: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№41.21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№41.27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13.03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уравнений с параметрами методом областей</w:t>
            </w: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</w:t>
            </w:r>
          </w:p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4.1.4</w:t>
            </w:r>
          </w:p>
        </w:tc>
        <w:tc>
          <w:tcPr>
            <w:tcW w:w="22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№41.33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№41.41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Повторение. Преобразование выражений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№41.48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№41.59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Преобразование выражений. 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3E5B4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№42.7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№42.11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Уравнения 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4.1.3</w:t>
            </w:r>
          </w:p>
        </w:tc>
        <w:tc>
          <w:tcPr>
            <w:tcW w:w="2269" w:type="dxa"/>
          </w:tcPr>
          <w:p w:rsidR="00107ACE" w:rsidRPr="0054721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№42.25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№42.32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20.03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Уравнения. </w:t>
            </w:r>
          </w:p>
        </w:tc>
        <w:tc>
          <w:tcPr>
            <w:tcW w:w="3969" w:type="dxa"/>
            <w:vMerge w:val="restart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4.1.3</w:t>
            </w:r>
          </w:p>
        </w:tc>
        <w:tc>
          <w:tcPr>
            <w:tcW w:w="2269" w:type="dxa"/>
          </w:tcPr>
          <w:p w:rsidR="00107ACE" w:rsidRPr="0054721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№43.6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№43.13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Уравнения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54721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Преобразование выражений, тригонометрических выражений</w:t>
            </w: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№43.17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№43.22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105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23.03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Уравнения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54721E" w:rsidRDefault="00107ACE" w:rsidP="00107A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№43.28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№43.30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Неравенства 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№43.35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03.04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Неравенства. 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Неравенства</w:t>
            </w:r>
          </w:p>
        </w:tc>
        <w:tc>
          <w:tcPr>
            <w:tcW w:w="3969" w:type="dxa"/>
            <w:vMerge w:val="restart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2269" w:type="dxa"/>
            <w:vMerge w:val="restart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№44.1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№44.7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Неравенства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22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№44.11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№44.19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Системы уравнений и неравенств 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22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№44.26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№44.35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 Системы уравнений и неравенств. </w:t>
            </w:r>
          </w:p>
        </w:tc>
        <w:tc>
          <w:tcPr>
            <w:tcW w:w="3969" w:type="dxa"/>
            <w:vMerge w:val="restart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№45.14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№45.15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Системы уравнений и неравенств 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№45.11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№45.12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 Системы уравнений и неравенств. 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№46.1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№46.4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Прогрессии 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№46.13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№46.18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17.04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Повторение. Прогрессии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№46.29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№46.32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Повторение. Прогрессии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№46.35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№46.40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117 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Текстовые задачи 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6.1.2</w:t>
            </w: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№46.46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118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Текстовые задачи . 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6.1.2</w:t>
            </w: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24.04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Повторение. Текстовые задачи .</w:t>
            </w:r>
          </w:p>
        </w:tc>
        <w:tc>
          <w:tcPr>
            <w:tcW w:w="3969" w:type="dxa"/>
            <w:vMerge w:val="restart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6.1.2</w:t>
            </w: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№47.7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№47.11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>Повторение. Текстовые задачи .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№47.19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№47.24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Производная и интеграл 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6.3.1</w:t>
            </w: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№48.5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№48.9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6.3.1</w:t>
            </w: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№48.13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№48.18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03.05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Исследование функций 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6.3.1</w:t>
            </w: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№49.2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№49.7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C2DE9" w:rsidRDefault="00107ACE" w:rsidP="00107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E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Исследование функций. 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№49.11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№49.16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Вероятность событий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№49.19</w:t>
            </w:r>
          </w:p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№49.23</w:t>
            </w:r>
          </w:p>
        </w:tc>
      </w:tr>
      <w:tr w:rsidR="00107ACE" w:rsidRPr="00F40FC4" w:rsidTr="00F40FC4">
        <w:trPr>
          <w:trHeight w:val="567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08.05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Вероятность событий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№3.14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10.05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Вероятность событий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№4.25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Делимость чисел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№5.16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Делимость чисел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№6.7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Делимость чисел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№7.18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Делимость чисел</w:t>
            </w:r>
          </w:p>
        </w:tc>
        <w:tc>
          <w:tcPr>
            <w:tcW w:w="39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№7.23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132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Повторение Решение дробных рац. уравнений</w:t>
            </w:r>
          </w:p>
        </w:tc>
        <w:tc>
          <w:tcPr>
            <w:tcW w:w="3969" w:type="dxa"/>
            <w:vMerge w:val="restart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№8.15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Повторение Решение дробных рац. уравнений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№8.29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22.05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Решение неравенств 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A54C3E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№8.36</w:t>
            </w:r>
          </w:p>
        </w:tc>
      </w:tr>
      <w:tr w:rsidR="00107ACE" w:rsidRPr="00F40FC4" w:rsidTr="00F40FC4">
        <w:trPr>
          <w:trHeight w:val="572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Решение неравенств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№8.14</w:t>
            </w:r>
          </w:p>
        </w:tc>
      </w:tr>
      <w:tr w:rsidR="00107ACE" w:rsidRPr="00F40FC4" w:rsidTr="001F6632">
        <w:trPr>
          <w:trHeight w:val="403"/>
        </w:trPr>
        <w:tc>
          <w:tcPr>
            <w:tcW w:w="708" w:type="dxa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80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851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Решение неравенств</w:t>
            </w:r>
          </w:p>
        </w:tc>
        <w:tc>
          <w:tcPr>
            <w:tcW w:w="3969" w:type="dxa"/>
            <w:vMerge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107ACE" w:rsidRPr="00F40FC4" w:rsidRDefault="00107ACE" w:rsidP="00107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107ACE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40FC4" w:rsidRPr="00F40FC4" w:rsidRDefault="00F40FC4" w:rsidP="00F40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FC4" w:rsidRPr="00F40FC4" w:rsidRDefault="00F40FC4" w:rsidP="00F4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0F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График </w:t>
      </w:r>
    </w:p>
    <w:p w:rsidR="00F40FC4" w:rsidRPr="00F40FC4" w:rsidRDefault="00F40FC4" w:rsidP="00F4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0F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проведения к</w:t>
      </w:r>
      <w:r w:rsidR="00107A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онтрольных работ по алгебре в 11</w:t>
      </w:r>
      <w:r w:rsidRPr="00F40F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классе (профильная группа)</w:t>
      </w:r>
    </w:p>
    <w:p w:rsidR="00F40FC4" w:rsidRPr="00F40FC4" w:rsidRDefault="00F40FC4" w:rsidP="00F4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0F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МАОУ Тоболовская СОШ</w:t>
      </w:r>
    </w:p>
    <w:p w:rsidR="00F40FC4" w:rsidRPr="00F40FC4" w:rsidRDefault="00F40FC4" w:rsidP="00F40F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220"/>
        <w:gridCol w:w="7560"/>
        <w:gridCol w:w="1260"/>
      </w:tblGrid>
      <w:tr w:rsidR="00F40FC4" w:rsidRPr="00F40FC4" w:rsidTr="00F40FC4">
        <w:tc>
          <w:tcPr>
            <w:tcW w:w="828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20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7560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60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F40FC4" w:rsidRPr="00F40FC4" w:rsidTr="00F40FC4">
        <w:tc>
          <w:tcPr>
            <w:tcW w:w="828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0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</w:t>
            </w:r>
          </w:p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F40FC4" w:rsidRPr="00F40FC4" w:rsidRDefault="003C1D2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C8F">
              <w:rPr>
                <w:rFonts w:ascii="Times New Roman" w:hAnsi="Times New Roman" w:cs="Times New Roman"/>
                <w:b/>
                <w:sz w:val="24"/>
                <w:szCs w:val="24"/>
              </w:rPr>
              <w:t>«Многочлены»</w:t>
            </w:r>
          </w:p>
        </w:tc>
        <w:tc>
          <w:tcPr>
            <w:tcW w:w="1260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</w:tr>
      <w:tr w:rsidR="00F40FC4" w:rsidRPr="00F40FC4" w:rsidTr="00F40FC4">
        <w:tc>
          <w:tcPr>
            <w:tcW w:w="828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0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2</w:t>
            </w:r>
          </w:p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F40FC4" w:rsidRPr="00F40FC4" w:rsidRDefault="00107ACE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F5">
              <w:rPr>
                <w:rFonts w:ascii="Times New Roman" w:hAnsi="Times New Roman" w:cs="Times New Roman"/>
                <w:b/>
                <w:sz w:val="24"/>
                <w:szCs w:val="24"/>
              </w:rPr>
              <w:t>«Корень п-й степени»</w:t>
            </w:r>
          </w:p>
        </w:tc>
        <w:tc>
          <w:tcPr>
            <w:tcW w:w="1260" w:type="dxa"/>
          </w:tcPr>
          <w:p w:rsidR="00F40FC4" w:rsidRPr="00F40FC4" w:rsidRDefault="003C1D2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F40FC4"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0FC4" w:rsidRPr="00F40FC4" w:rsidTr="00F40FC4">
        <w:tc>
          <w:tcPr>
            <w:tcW w:w="828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0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3</w:t>
            </w:r>
          </w:p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F40FC4" w:rsidRPr="00F40FC4" w:rsidRDefault="00107ACE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F5">
              <w:rPr>
                <w:rFonts w:ascii="Times New Roman" w:hAnsi="Times New Roman" w:cs="Times New Roman"/>
                <w:b/>
                <w:sz w:val="24"/>
                <w:szCs w:val="24"/>
              </w:rPr>
              <w:t>«Степенные функции»</w:t>
            </w:r>
          </w:p>
        </w:tc>
        <w:tc>
          <w:tcPr>
            <w:tcW w:w="1260" w:type="dxa"/>
          </w:tcPr>
          <w:p w:rsidR="00F40FC4" w:rsidRPr="00F40FC4" w:rsidRDefault="003C1D2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</w:t>
            </w:r>
          </w:p>
        </w:tc>
      </w:tr>
      <w:tr w:rsidR="00F40FC4" w:rsidRPr="00F40FC4" w:rsidTr="00F40FC4">
        <w:tc>
          <w:tcPr>
            <w:tcW w:w="828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20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4</w:t>
            </w:r>
          </w:p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F40FC4" w:rsidRPr="00F40FC4" w:rsidRDefault="00107ACE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D24">
              <w:rPr>
                <w:rFonts w:ascii="Times New Roman" w:hAnsi="Times New Roman" w:cs="Times New Roman"/>
                <w:b/>
                <w:sz w:val="24"/>
                <w:szCs w:val="24"/>
              </w:rPr>
              <w:t>«Показательная и логарифмическая функция»</w:t>
            </w:r>
          </w:p>
        </w:tc>
        <w:tc>
          <w:tcPr>
            <w:tcW w:w="1260" w:type="dxa"/>
          </w:tcPr>
          <w:p w:rsidR="00F40FC4" w:rsidRPr="00F40FC4" w:rsidRDefault="00107ACE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</w:tr>
      <w:tr w:rsidR="00F40FC4" w:rsidRPr="00F40FC4" w:rsidTr="00F40FC4">
        <w:tc>
          <w:tcPr>
            <w:tcW w:w="828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20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5</w:t>
            </w:r>
          </w:p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F40FC4" w:rsidRPr="00F40FC4" w:rsidRDefault="00107ACE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566">
              <w:rPr>
                <w:rFonts w:ascii="Times New Roman" w:hAnsi="Times New Roman" w:cs="Times New Roman"/>
                <w:b/>
                <w:sz w:val="24"/>
                <w:szCs w:val="24"/>
              </w:rPr>
              <w:t>«Логарифм. Уравнения и неравенства»</w:t>
            </w:r>
          </w:p>
        </w:tc>
        <w:tc>
          <w:tcPr>
            <w:tcW w:w="1260" w:type="dxa"/>
          </w:tcPr>
          <w:p w:rsidR="00F40FC4" w:rsidRPr="00F40FC4" w:rsidRDefault="00107ACE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</w:t>
            </w:r>
          </w:p>
        </w:tc>
      </w:tr>
      <w:tr w:rsidR="00F40FC4" w:rsidRPr="00F40FC4" w:rsidTr="00F40FC4">
        <w:tc>
          <w:tcPr>
            <w:tcW w:w="828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20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6</w:t>
            </w:r>
          </w:p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F40FC4" w:rsidRPr="00F40FC4" w:rsidRDefault="00107ACE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«Первообразная и интеграл»</w:t>
            </w:r>
          </w:p>
        </w:tc>
        <w:tc>
          <w:tcPr>
            <w:tcW w:w="1260" w:type="dxa"/>
          </w:tcPr>
          <w:p w:rsidR="00F40FC4" w:rsidRPr="00F40FC4" w:rsidRDefault="00107ACE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</w:tr>
      <w:tr w:rsidR="00F40FC4" w:rsidRPr="00F40FC4" w:rsidTr="00F40FC4">
        <w:tc>
          <w:tcPr>
            <w:tcW w:w="828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20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№7</w:t>
            </w:r>
          </w:p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F40FC4" w:rsidRPr="00F40FC4" w:rsidRDefault="00107ACE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«Уравнения и неравенства с одной переменной»</w:t>
            </w:r>
          </w:p>
        </w:tc>
        <w:tc>
          <w:tcPr>
            <w:tcW w:w="1260" w:type="dxa"/>
          </w:tcPr>
          <w:p w:rsidR="00F40FC4" w:rsidRPr="00F40FC4" w:rsidRDefault="00107ACE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</w:t>
            </w:r>
          </w:p>
        </w:tc>
      </w:tr>
      <w:tr w:rsidR="00F40FC4" w:rsidRPr="00F40FC4" w:rsidTr="00F40FC4">
        <w:tc>
          <w:tcPr>
            <w:tcW w:w="828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20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№8</w:t>
            </w:r>
          </w:p>
        </w:tc>
        <w:tc>
          <w:tcPr>
            <w:tcW w:w="7560" w:type="dxa"/>
          </w:tcPr>
          <w:p w:rsidR="00F40FC4" w:rsidRPr="00F40FC4" w:rsidRDefault="00107ACE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B4E">
              <w:rPr>
                <w:rFonts w:ascii="Times New Roman" w:hAnsi="Times New Roman" w:cs="Times New Roman"/>
                <w:sz w:val="24"/>
                <w:szCs w:val="24"/>
              </w:rPr>
              <w:t>«Уравнения. Системы уравнений и неравенств»</w:t>
            </w:r>
          </w:p>
        </w:tc>
        <w:tc>
          <w:tcPr>
            <w:tcW w:w="1260" w:type="dxa"/>
          </w:tcPr>
          <w:p w:rsidR="00F40FC4" w:rsidRPr="00F40FC4" w:rsidRDefault="00107ACE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</w:tr>
      <w:tr w:rsidR="00F40FC4" w:rsidRPr="00F40FC4" w:rsidTr="00F40FC4">
        <w:tc>
          <w:tcPr>
            <w:tcW w:w="828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20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7560" w:type="dxa"/>
          </w:tcPr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:rsidR="00F40FC4" w:rsidRPr="00F40FC4" w:rsidRDefault="00107ACE" w:rsidP="00107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  <w:p w:rsidR="00F40FC4" w:rsidRPr="00F40FC4" w:rsidRDefault="00F40FC4" w:rsidP="00F4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40FC4" w:rsidRPr="00ED6895" w:rsidRDefault="00F40FC4" w:rsidP="00107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40FC4" w:rsidRPr="00ED6895" w:rsidSect="00ED6895">
      <w:pgSz w:w="16838" w:h="11906" w:orient="landscape"/>
      <w:pgMar w:top="568" w:right="1134" w:bottom="850" w:left="85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B30660A"/>
    <w:lvl w:ilvl="0">
      <w:numFmt w:val="bullet"/>
      <w:lvlText w:val="*"/>
      <w:lvlJc w:val="left"/>
    </w:lvl>
  </w:abstractNum>
  <w:abstractNum w:abstractNumId="1" w15:restartNumberingAfterBreak="0">
    <w:nsid w:val="026169BD"/>
    <w:multiLevelType w:val="hybridMultilevel"/>
    <w:tmpl w:val="BC0224E6"/>
    <w:lvl w:ilvl="0" w:tplc="E108986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882D7B"/>
    <w:multiLevelType w:val="hybridMultilevel"/>
    <w:tmpl w:val="1378391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15102B69"/>
    <w:multiLevelType w:val="hybridMultilevel"/>
    <w:tmpl w:val="13E6B2B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1AEE5A77"/>
    <w:multiLevelType w:val="hybridMultilevel"/>
    <w:tmpl w:val="B360E616"/>
    <w:lvl w:ilvl="0" w:tplc="6BBC76CE">
      <w:start w:val="4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E80315F"/>
    <w:multiLevelType w:val="hybridMultilevel"/>
    <w:tmpl w:val="7ED425A6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7B84254"/>
    <w:multiLevelType w:val="hybridMultilevel"/>
    <w:tmpl w:val="C124FD08"/>
    <w:lvl w:ilvl="0" w:tplc="629441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4A5E6F"/>
    <w:multiLevelType w:val="hybridMultilevel"/>
    <w:tmpl w:val="573E74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B916C5E"/>
    <w:multiLevelType w:val="hybridMultilevel"/>
    <w:tmpl w:val="26888BD8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35424F0"/>
    <w:multiLevelType w:val="hybridMultilevel"/>
    <w:tmpl w:val="9D2AD882"/>
    <w:lvl w:ilvl="0" w:tplc="6BBC76CE">
      <w:start w:val="4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476167A"/>
    <w:multiLevelType w:val="hybridMultilevel"/>
    <w:tmpl w:val="BA12E9B4"/>
    <w:lvl w:ilvl="0" w:tplc="35020C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264302"/>
    <w:multiLevelType w:val="hybridMultilevel"/>
    <w:tmpl w:val="A866F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270FE9"/>
    <w:multiLevelType w:val="hybridMultilevel"/>
    <w:tmpl w:val="40A6943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 w15:restartNumberingAfterBreak="0">
    <w:nsid w:val="5CAC6F2B"/>
    <w:multiLevelType w:val="hybridMultilevel"/>
    <w:tmpl w:val="3404FA04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24B1B2F"/>
    <w:multiLevelType w:val="hybridMultilevel"/>
    <w:tmpl w:val="155CC8CC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C60665F"/>
    <w:multiLevelType w:val="hybridMultilevel"/>
    <w:tmpl w:val="C8C0FDC8"/>
    <w:lvl w:ilvl="0" w:tplc="629441B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F33452"/>
    <w:multiLevelType w:val="hybridMultilevel"/>
    <w:tmpl w:val="0EF050C6"/>
    <w:lvl w:ilvl="0" w:tplc="629441B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7" w15:restartNumberingAfterBreak="0">
    <w:nsid w:val="74B34E25"/>
    <w:multiLevelType w:val="hybridMultilevel"/>
    <w:tmpl w:val="9AD2E0A2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A421B71"/>
    <w:multiLevelType w:val="hybridMultilevel"/>
    <w:tmpl w:val="06C63662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9" w15:restartNumberingAfterBreak="0">
    <w:nsid w:val="7CC74490"/>
    <w:multiLevelType w:val="hybridMultilevel"/>
    <w:tmpl w:val="14EE2B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381A7B"/>
    <w:multiLevelType w:val="hybridMultilevel"/>
    <w:tmpl w:val="24E4CB9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7F0B0B84"/>
    <w:multiLevelType w:val="hybridMultilevel"/>
    <w:tmpl w:val="11D68A5A"/>
    <w:lvl w:ilvl="0" w:tplc="0419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7"/>
  </w:num>
  <w:num w:numId="5">
    <w:abstractNumId w:val="14"/>
  </w:num>
  <w:num w:numId="6">
    <w:abstractNumId w:val="8"/>
  </w:num>
  <w:num w:numId="7">
    <w:abstractNumId w:val="9"/>
  </w:num>
  <w:num w:numId="8">
    <w:abstractNumId w:val="13"/>
  </w:num>
  <w:num w:numId="9">
    <w:abstractNumId w:val="5"/>
  </w:num>
  <w:num w:numId="10">
    <w:abstractNumId w:val="4"/>
  </w:num>
  <w:num w:numId="11">
    <w:abstractNumId w:val="10"/>
  </w:num>
  <w:num w:numId="12">
    <w:abstractNumId w:val="21"/>
  </w:num>
  <w:num w:numId="13">
    <w:abstractNumId w:val="7"/>
  </w:num>
  <w:num w:numId="14">
    <w:abstractNumId w:val="12"/>
  </w:num>
  <w:num w:numId="15">
    <w:abstractNumId w:val="2"/>
  </w:num>
  <w:num w:numId="16">
    <w:abstractNumId w:val="20"/>
  </w:num>
  <w:num w:numId="17">
    <w:abstractNumId w:val="3"/>
  </w:num>
  <w:num w:numId="18">
    <w:abstractNumId w:val="11"/>
  </w:num>
  <w:num w:numId="19">
    <w:abstractNumId w:val="16"/>
  </w:num>
  <w:num w:numId="20">
    <w:abstractNumId w:val="15"/>
  </w:num>
  <w:num w:numId="21">
    <w:abstractNumId w:val="6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895"/>
    <w:rsid w:val="000477CF"/>
    <w:rsid w:val="00107ACE"/>
    <w:rsid w:val="001F6632"/>
    <w:rsid w:val="002953D1"/>
    <w:rsid w:val="003C1D24"/>
    <w:rsid w:val="00421579"/>
    <w:rsid w:val="00424181"/>
    <w:rsid w:val="004847C4"/>
    <w:rsid w:val="004F16F8"/>
    <w:rsid w:val="00526259"/>
    <w:rsid w:val="006B3C8F"/>
    <w:rsid w:val="007C5B37"/>
    <w:rsid w:val="00801DF5"/>
    <w:rsid w:val="009532CE"/>
    <w:rsid w:val="00956566"/>
    <w:rsid w:val="00CA00C2"/>
    <w:rsid w:val="00D32953"/>
    <w:rsid w:val="00ED6895"/>
    <w:rsid w:val="00F10014"/>
    <w:rsid w:val="00F4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4C98F-9154-42A1-9BEB-CA0877A57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6895"/>
  </w:style>
  <w:style w:type="paragraph" w:styleId="1">
    <w:name w:val="heading 1"/>
    <w:basedOn w:val="a"/>
    <w:next w:val="a"/>
    <w:link w:val="10"/>
    <w:qFormat/>
    <w:rsid w:val="00F40FC4"/>
    <w:pPr>
      <w:keepNext/>
      <w:spacing w:after="0" w:line="276" w:lineRule="auto"/>
      <w:ind w:firstLine="709"/>
      <w:jc w:val="both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0FC4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40FC4"/>
  </w:style>
  <w:style w:type="numbering" w:customStyle="1" w:styleId="110">
    <w:name w:val="Нет списка11"/>
    <w:next w:val="a2"/>
    <w:uiPriority w:val="99"/>
    <w:semiHidden/>
    <w:unhideWhenUsed/>
    <w:rsid w:val="00F40FC4"/>
  </w:style>
  <w:style w:type="table" w:styleId="a3">
    <w:name w:val="Table Grid"/>
    <w:basedOn w:val="a1"/>
    <w:rsid w:val="00F4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F40FC4"/>
    <w:rPr>
      <w:color w:val="0000FF"/>
      <w:u w:val="single"/>
    </w:rPr>
  </w:style>
  <w:style w:type="character" w:styleId="a5">
    <w:name w:val="FollowedHyperlink"/>
    <w:basedOn w:val="a0"/>
    <w:uiPriority w:val="99"/>
    <w:unhideWhenUsed/>
    <w:rsid w:val="00F40FC4"/>
    <w:rPr>
      <w:color w:val="800080"/>
      <w:u w:val="single"/>
    </w:rPr>
  </w:style>
  <w:style w:type="paragraph" w:customStyle="1" w:styleId="font5">
    <w:name w:val="font5"/>
    <w:basedOn w:val="a"/>
    <w:rsid w:val="00F40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font6">
    <w:name w:val="font6"/>
    <w:basedOn w:val="a"/>
    <w:rsid w:val="00F40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font7">
    <w:name w:val="font7"/>
    <w:basedOn w:val="a"/>
    <w:rsid w:val="00F40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8"/>
    <w:basedOn w:val="a"/>
    <w:rsid w:val="00F40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9">
    <w:name w:val="font9"/>
    <w:basedOn w:val="a"/>
    <w:rsid w:val="00F40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font10">
    <w:name w:val="font10"/>
    <w:basedOn w:val="a"/>
    <w:rsid w:val="00F40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font11">
    <w:name w:val="font11"/>
    <w:basedOn w:val="a"/>
    <w:rsid w:val="00F40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5">
    <w:name w:val="xl65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8000"/>
      <w:sz w:val="24"/>
      <w:szCs w:val="24"/>
      <w:lang w:eastAsia="ru-RU"/>
    </w:rPr>
  </w:style>
  <w:style w:type="paragraph" w:customStyle="1" w:styleId="xl67">
    <w:name w:val="xl67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8000"/>
      <w:sz w:val="24"/>
      <w:szCs w:val="24"/>
      <w:lang w:eastAsia="ru-RU"/>
    </w:rPr>
  </w:style>
  <w:style w:type="paragraph" w:customStyle="1" w:styleId="xl68">
    <w:name w:val="xl68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69">
    <w:name w:val="xl69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71">
    <w:name w:val="xl71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93300"/>
      <w:sz w:val="24"/>
      <w:szCs w:val="24"/>
      <w:lang w:eastAsia="ru-RU"/>
    </w:rPr>
  </w:style>
  <w:style w:type="paragraph" w:customStyle="1" w:styleId="xl74">
    <w:name w:val="xl74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93300"/>
      <w:sz w:val="24"/>
      <w:szCs w:val="24"/>
      <w:lang w:eastAsia="ru-RU"/>
    </w:rPr>
  </w:style>
  <w:style w:type="paragraph" w:customStyle="1" w:styleId="xl75">
    <w:name w:val="xl75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93300"/>
      <w:sz w:val="24"/>
      <w:szCs w:val="24"/>
      <w:lang w:eastAsia="ru-RU"/>
    </w:rPr>
  </w:style>
  <w:style w:type="paragraph" w:customStyle="1" w:styleId="xl76">
    <w:name w:val="xl76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993300"/>
      <w:sz w:val="24"/>
      <w:szCs w:val="24"/>
      <w:lang w:eastAsia="ru-RU"/>
    </w:rPr>
  </w:style>
  <w:style w:type="paragraph" w:customStyle="1" w:styleId="xl77">
    <w:name w:val="xl77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993300"/>
      <w:sz w:val="24"/>
      <w:szCs w:val="24"/>
      <w:lang w:eastAsia="ru-RU"/>
    </w:rPr>
  </w:style>
  <w:style w:type="paragraph" w:customStyle="1" w:styleId="xl78">
    <w:name w:val="xl78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xl79">
    <w:name w:val="xl79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80">
    <w:name w:val="xl80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81">
    <w:name w:val="xl81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74807"/>
      <w:sz w:val="24"/>
      <w:szCs w:val="24"/>
      <w:lang w:eastAsia="ru-RU"/>
    </w:rPr>
  </w:style>
  <w:style w:type="paragraph" w:customStyle="1" w:styleId="xl82">
    <w:name w:val="xl82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74807"/>
      <w:sz w:val="24"/>
      <w:szCs w:val="24"/>
      <w:lang w:eastAsia="ru-RU"/>
    </w:rPr>
  </w:style>
  <w:style w:type="paragraph" w:customStyle="1" w:styleId="xl83">
    <w:name w:val="xl83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974807"/>
      <w:sz w:val="24"/>
      <w:szCs w:val="24"/>
      <w:lang w:eastAsia="ru-RU"/>
    </w:rPr>
  </w:style>
  <w:style w:type="paragraph" w:customStyle="1" w:styleId="xl84">
    <w:name w:val="xl84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xl85">
    <w:name w:val="xl85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0000FF"/>
      <w:sz w:val="24"/>
      <w:szCs w:val="24"/>
      <w:lang w:eastAsia="ru-RU"/>
    </w:rPr>
  </w:style>
  <w:style w:type="paragraph" w:customStyle="1" w:styleId="xl87">
    <w:name w:val="xl87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993300"/>
      <w:sz w:val="24"/>
      <w:szCs w:val="24"/>
      <w:lang w:eastAsia="ru-RU"/>
    </w:rPr>
  </w:style>
  <w:style w:type="paragraph" w:customStyle="1" w:styleId="xl88">
    <w:name w:val="xl88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89">
    <w:name w:val="xl89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974807"/>
      <w:sz w:val="24"/>
      <w:szCs w:val="24"/>
      <w:lang w:eastAsia="ru-RU"/>
    </w:rPr>
  </w:style>
  <w:style w:type="paragraph" w:customStyle="1" w:styleId="xl90">
    <w:name w:val="xl90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993300"/>
      <w:sz w:val="24"/>
      <w:szCs w:val="24"/>
      <w:lang w:eastAsia="ru-RU"/>
    </w:rPr>
  </w:style>
  <w:style w:type="paragraph" w:customStyle="1" w:styleId="xl91">
    <w:name w:val="xl91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xl92">
    <w:name w:val="xl92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xl93">
    <w:name w:val="xl93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94">
    <w:name w:val="xl94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5">
    <w:name w:val="xl95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F40FC4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xl98">
    <w:name w:val="xl98"/>
    <w:basedOn w:val="a"/>
    <w:rsid w:val="00F40F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F40FC4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F40FC4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F40FC4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FF"/>
      <w:sz w:val="24"/>
      <w:szCs w:val="24"/>
      <w:lang w:eastAsia="ru-RU"/>
    </w:rPr>
  </w:style>
  <w:style w:type="paragraph" w:styleId="a6">
    <w:name w:val="header"/>
    <w:basedOn w:val="a"/>
    <w:link w:val="a7"/>
    <w:rsid w:val="00F40FC4"/>
    <w:pPr>
      <w:tabs>
        <w:tab w:val="center" w:pos="4677"/>
        <w:tab w:val="right" w:pos="9355"/>
      </w:tabs>
      <w:spacing w:after="0" w:line="240" w:lineRule="auto"/>
    </w:pPr>
    <w:rPr>
      <w:rFonts w:ascii="Arial Narrow" w:eastAsia="Times New Roman" w:hAnsi="Arial Narrow" w:cs="Times New Roman"/>
      <w:sz w:val="32"/>
      <w:szCs w:val="32"/>
      <w:lang w:eastAsia="ru-RU"/>
    </w:rPr>
  </w:style>
  <w:style w:type="character" w:customStyle="1" w:styleId="a7">
    <w:name w:val="Верхний колонтитул Знак"/>
    <w:basedOn w:val="a0"/>
    <w:link w:val="a6"/>
    <w:rsid w:val="00F40FC4"/>
    <w:rPr>
      <w:rFonts w:ascii="Arial Narrow" w:eastAsia="Times New Roman" w:hAnsi="Arial Narrow" w:cs="Times New Roman"/>
      <w:sz w:val="32"/>
      <w:szCs w:val="32"/>
      <w:lang w:eastAsia="ru-RU"/>
    </w:rPr>
  </w:style>
  <w:style w:type="paragraph" w:styleId="a8">
    <w:name w:val="footer"/>
    <w:basedOn w:val="a"/>
    <w:link w:val="a9"/>
    <w:uiPriority w:val="99"/>
    <w:rsid w:val="00F40FC4"/>
    <w:pPr>
      <w:tabs>
        <w:tab w:val="center" w:pos="4677"/>
        <w:tab w:val="right" w:pos="9355"/>
      </w:tabs>
      <w:spacing w:after="0" w:line="240" w:lineRule="auto"/>
    </w:pPr>
    <w:rPr>
      <w:rFonts w:ascii="Arial Narrow" w:eastAsia="Times New Roman" w:hAnsi="Arial Narrow" w:cs="Times New Roman"/>
      <w:sz w:val="32"/>
      <w:szCs w:val="32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F40FC4"/>
    <w:rPr>
      <w:rFonts w:ascii="Arial Narrow" w:eastAsia="Times New Roman" w:hAnsi="Arial Narrow" w:cs="Times New Roman"/>
      <w:sz w:val="32"/>
      <w:szCs w:val="32"/>
      <w:lang w:eastAsia="ru-RU"/>
    </w:rPr>
  </w:style>
  <w:style w:type="paragraph" w:styleId="aa">
    <w:name w:val="List Paragraph"/>
    <w:basedOn w:val="a"/>
    <w:uiPriority w:val="34"/>
    <w:qFormat/>
    <w:rsid w:val="00F40FC4"/>
    <w:pPr>
      <w:spacing w:after="0" w:line="276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F40FC4"/>
    <w:pPr>
      <w:widowControl w:val="0"/>
      <w:spacing w:after="0" w:line="276" w:lineRule="auto"/>
      <w:ind w:firstLine="709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b">
    <w:name w:val="Стиль"/>
    <w:rsid w:val="00F40F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ody Text"/>
    <w:basedOn w:val="a"/>
    <w:link w:val="ad"/>
    <w:rsid w:val="00F40FC4"/>
    <w:pPr>
      <w:spacing w:after="120" w:line="276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F40F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F40FC4"/>
    <w:pPr>
      <w:spacing w:after="120" w:line="480" w:lineRule="auto"/>
      <w:ind w:left="283"/>
    </w:pPr>
    <w:rPr>
      <w:rFonts w:ascii="Arial Narrow" w:eastAsia="Times New Roman" w:hAnsi="Arial Narrow" w:cs="Times New Roman"/>
      <w:sz w:val="32"/>
      <w:szCs w:val="32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F40FC4"/>
    <w:rPr>
      <w:rFonts w:ascii="Arial Narrow" w:eastAsia="Times New Roman" w:hAnsi="Arial Narrow" w:cs="Times New Roman"/>
      <w:sz w:val="32"/>
      <w:szCs w:val="32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40F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40FC4"/>
    <w:rPr>
      <w:rFonts w:ascii="Segoe UI" w:hAnsi="Segoe UI" w:cs="Segoe UI"/>
      <w:sz w:val="18"/>
      <w:szCs w:val="18"/>
    </w:rPr>
  </w:style>
  <w:style w:type="paragraph" w:styleId="af0">
    <w:name w:val="Plain Text"/>
    <w:basedOn w:val="a"/>
    <w:link w:val="af1"/>
    <w:rsid w:val="0042418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42418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23</Pages>
  <Words>5165</Words>
  <Characters>29445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6</cp:revision>
  <cp:lastPrinted>2017-10-11T19:29:00Z</cp:lastPrinted>
  <dcterms:created xsi:type="dcterms:W3CDTF">2017-10-11T16:56:00Z</dcterms:created>
  <dcterms:modified xsi:type="dcterms:W3CDTF">2017-10-18T04:00:00Z</dcterms:modified>
</cp:coreProperties>
</file>