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F0" w:rsidRDefault="008A06F0" w:rsidP="008A06F0">
      <w:pPr>
        <w:jc w:val="center"/>
        <w:rPr>
          <w:b/>
          <w:bCs/>
          <w:sz w:val="28"/>
          <w:szCs w:val="28"/>
        </w:rPr>
      </w:pPr>
    </w:p>
    <w:p w:rsidR="008A06F0" w:rsidRPr="008A06F0" w:rsidRDefault="00B76E21" w:rsidP="00B76E21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lastRenderedPageBreak/>
        <w:drawing>
          <wp:inline distT="0" distB="0" distL="0" distR="0">
            <wp:extent cx="9431655" cy="6846683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4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6F0" w:rsidRPr="008A06F0">
        <w:rPr>
          <w:rFonts w:eastAsia="Calibri"/>
          <w:b/>
          <w:lang w:eastAsia="en-US"/>
        </w:rPr>
        <w:lastRenderedPageBreak/>
        <w:t>Пояснительная записка</w:t>
      </w:r>
    </w:p>
    <w:p w:rsidR="008A06F0" w:rsidRPr="008A06F0" w:rsidRDefault="008A06F0" w:rsidP="008A06F0">
      <w:pPr>
        <w:spacing w:after="200" w:line="276" w:lineRule="auto"/>
        <w:rPr>
          <w:rFonts w:eastAsia="Calibri"/>
          <w:lang w:eastAsia="en-US"/>
        </w:rPr>
      </w:pPr>
      <w:r w:rsidRPr="008A06F0">
        <w:rPr>
          <w:rFonts w:eastAsia="Calibri"/>
          <w:lang w:eastAsia="en-US"/>
        </w:rPr>
        <w:t>Рабочая программа основного общего</w:t>
      </w:r>
      <w:r>
        <w:rPr>
          <w:rFonts w:eastAsia="Calibri"/>
          <w:lang w:eastAsia="en-US"/>
        </w:rPr>
        <w:t xml:space="preserve"> образования по математике для 10</w:t>
      </w:r>
      <w:r w:rsidRPr="008A06F0">
        <w:rPr>
          <w:rFonts w:eastAsia="Calibri"/>
          <w:lang w:eastAsia="en-US"/>
        </w:rPr>
        <w:t xml:space="preserve"> класса составлена на основе федерального компонента государственного стандарта основного общего образования (Приказ от 5 марта </w:t>
      </w:r>
      <w:smartTag w:uri="urn:schemas-microsoft-com:office:smarttags" w:element="metricconverter">
        <w:smartTagPr>
          <w:attr w:name="ProductID" w:val="2004 г"/>
        </w:smartTagPr>
        <w:r w:rsidRPr="008A06F0">
          <w:rPr>
            <w:rFonts w:eastAsia="Calibri"/>
            <w:lang w:eastAsia="en-US"/>
          </w:rPr>
          <w:t>2004 г</w:t>
        </w:r>
      </w:smartTag>
      <w:r w:rsidRPr="008A06F0">
        <w:rPr>
          <w:rFonts w:eastAsia="Calibri"/>
          <w:lang w:eastAsia="en-US"/>
        </w:rPr>
        <w:t xml:space="preserve">. №1089, 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(в редакции </w:t>
      </w:r>
      <w:smartTag w:uri="urn:schemas-microsoft-com:office:smarttags" w:element="metricconverter">
        <w:smartTagPr>
          <w:attr w:name="ProductID" w:val="2012 г"/>
        </w:smartTagPr>
        <w:r w:rsidRPr="008A06F0">
          <w:rPr>
            <w:rFonts w:eastAsia="Calibri"/>
            <w:lang w:eastAsia="en-US"/>
          </w:rPr>
          <w:t>2012 г</w:t>
        </w:r>
      </w:smartTag>
      <w:r w:rsidRPr="008A06F0">
        <w:rPr>
          <w:rFonts w:eastAsia="Calibri"/>
          <w:lang w:eastAsia="en-US"/>
        </w:rPr>
        <w:t xml:space="preserve">.), примерной программы основного общего образования по математике, авторской программы по алгебре </w:t>
      </w:r>
      <w:r w:rsidRPr="008A06F0">
        <w:rPr>
          <w:rFonts w:eastAsia="Calibri"/>
          <w:color w:val="000000"/>
          <w:lang w:eastAsia="en-US"/>
        </w:rPr>
        <w:t>А.Г. Мордковича (Мнемозина – 2009).</w:t>
      </w:r>
    </w:p>
    <w:p w:rsidR="008A06F0" w:rsidRPr="008A06F0" w:rsidRDefault="008A06F0" w:rsidP="008A06F0">
      <w:pPr>
        <w:spacing w:after="200" w:line="276" w:lineRule="auto"/>
        <w:jc w:val="center"/>
        <w:rPr>
          <w:rFonts w:eastAsia="Calibri"/>
          <w:b/>
          <w:bCs/>
          <w:lang w:eastAsia="en-US"/>
        </w:rPr>
      </w:pPr>
      <w:r w:rsidRPr="008A06F0">
        <w:rPr>
          <w:rFonts w:eastAsia="Calibri"/>
          <w:b/>
          <w:bCs/>
          <w:lang w:eastAsia="en-US"/>
        </w:rPr>
        <w:t>Общая характеристика учебного предмета</w:t>
      </w:r>
    </w:p>
    <w:p w:rsidR="008A06F0" w:rsidRDefault="008A06F0" w:rsidP="008A06F0">
      <w:pPr>
        <w:spacing w:after="200" w:line="276" w:lineRule="auto"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Алгебра 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8A06F0" w:rsidRPr="008A06F0" w:rsidRDefault="008A06F0" w:rsidP="008A06F0">
      <w:pPr>
        <w:spacing w:after="200" w:line="276" w:lineRule="auto"/>
        <w:jc w:val="center"/>
        <w:rPr>
          <w:rFonts w:eastAsia="Calibri"/>
          <w:bCs/>
          <w:lang w:eastAsia="en-US"/>
        </w:rPr>
      </w:pPr>
      <w:r w:rsidRPr="008A06F0">
        <w:rPr>
          <w:rFonts w:eastAsia="Calibri"/>
          <w:b/>
          <w:bCs/>
          <w:lang w:eastAsia="en-US"/>
        </w:rPr>
        <w:t xml:space="preserve">Место предмета </w:t>
      </w:r>
      <w:r w:rsidR="0028658B">
        <w:rPr>
          <w:rFonts w:eastAsia="Calibri"/>
          <w:b/>
          <w:bCs/>
          <w:lang w:eastAsia="en-US"/>
        </w:rPr>
        <w:t>в учебном плане</w:t>
      </w:r>
    </w:p>
    <w:p w:rsidR="008A06F0" w:rsidRPr="008A06F0" w:rsidRDefault="008A06F0" w:rsidP="0028658B">
      <w:pPr>
        <w:tabs>
          <w:tab w:val="left" w:pos="1418"/>
        </w:tabs>
        <w:spacing w:after="200" w:line="276" w:lineRule="auto"/>
        <w:rPr>
          <w:rFonts w:eastAsia="Calibri"/>
          <w:lang w:eastAsia="en-US"/>
        </w:rPr>
      </w:pPr>
      <w:r w:rsidRPr="008A06F0">
        <w:rPr>
          <w:rFonts w:eastAsia="Calibri"/>
          <w:lang w:eastAsia="en-US"/>
        </w:rPr>
        <w:t>По учебному плану МАОУ Тоболовская СОШ на изучение алгебры в 10 классе отводится 3 ч в неделю (102 часа за год): 2 часа за счет федерального и один час за счет школьного компонента.</w:t>
      </w:r>
    </w:p>
    <w:p w:rsidR="008A06F0" w:rsidRPr="008A06F0" w:rsidRDefault="008A06F0" w:rsidP="008A06F0">
      <w:pPr>
        <w:widowControl w:val="0"/>
        <w:spacing w:after="200" w:line="276" w:lineRule="auto"/>
        <w:jc w:val="center"/>
        <w:rPr>
          <w:rFonts w:eastAsia="Calibri"/>
          <w:b/>
          <w:lang w:val="en-US" w:eastAsia="en-US"/>
        </w:rPr>
      </w:pPr>
      <w:r w:rsidRPr="008A06F0">
        <w:rPr>
          <w:rFonts w:eastAsia="Calibri"/>
          <w:b/>
          <w:lang w:eastAsia="en-US"/>
        </w:rPr>
        <w:t xml:space="preserve">Цели </w:t>
      </w:r>
      <w:r w:rsidR="0028658B">
        <w:rPr>
          <w:rFonts w:eastAsia="Calibri"/>
          <w:b/>
          <w:lang w:eastAsia="en-US"/>
        </w:rPr>
        <w:t>и задачи</w:t>
      </w:r>
    </w:p>
    <w:p w:rsidR="008A06F0" w:rsidRPr="008A06F0" w:rsidRDefault="008A06F0" w:rsidP="0028658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eastAsia="Calibri"/>
          <w:lang w:eastAsia="en-US"/>
        </w:rPr>
      </w:pPr>
      <w:r w:rsidRPr="008A06F0">
        <w:rPr>
          <w:rFonts w:eastAsia="Calibri"/>
          <w:b/>
          <w:lang w:eastAsia="en-US"/>
        </w:rPr>
        <w:t>формирование представлений</w:t>
      </w:r>
      <w:r w:rsidRPr="008A06F0">
        <w:rPr>
          <w:rFonts w:eastAsia="Calibri"/>
          <w:lang w:eastAsia="en-US"/>
        </w:rPr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:rsidR="008A06F0" w:rsidRPr="008A06F0" w:rsidRDefault="008A06F0" w:rsidP="0028658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eastAsia="Calibri"/>
          <w:lang w:eastAsia="en-US"/>
        </w:rPr>
      </w:pPr>
      <w:r w:rsidRPr="008A06F0">
        <w:rPr>
          <w:rFonts w:eastAsia="Calibri"/>
          <w:b/>
          <w:lang w:eastAsia="en-US"/>
        </w:rPr>
        <w:t>развитие</w:t>
      </w:r>
      <w:r w:rsidRPr="008A06F0">
        <w:rPr>
          <w:rFonts w:eastAsia="Calibri"/>
          <w:lang w:eastAsia="en-US"/>
        </w:rPr>
        <w:t>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8A06F0" w:rsidRPr="008A06F0" w:rsidRDefault="008A06F0" w:rsidP="0028658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eastAsia="Calibri"/>
          <w:lang w:eastAsia="en-US"/>
        </w:rPr>
      </w:pPr>
      <w:r w:rsidRPr="008A06F0">
        <w:rPr>
          <w:rFonts w:eastAsia="Calibri"/>
          <w:b/>
          <w:lang w:eastAsia="en-US"/>
        </w:rPr>
        <w:t>овладение математическими знаниями и умениями</w:t>
      </w:r>
      <w:r w:rsidRPr="008A06F0">
        <w:rPr>
          <w:rFonts w:eastAsia="Calibri"/>
          <w:lang w:eastAsia="en-US"/>
        </w:rPr>
        <w:t>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8A06F0" w:rsidRPr="008A06F0" w:rsidRDefault="008A06F0" w:rsidP="0028658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eastAsia="Calibri"/>
          <w:lang w:eastAsia="en-US"/>
        </w:rPr>
      </w:pPr>
      <w:r w:rsidRPr="008A06F0">
        <w:rPr>
          <w:rFonts w:eastAsia="Calibri"/>
          <w:b/>
          <w:lang w:eastAsia="en-US"/>
        </w:rPr>
        <w:t>воспитание</w:t>
      </w:r>
      <w:r w:rsidRPr="008A06F0">
        <w:rPr>
          <w:rFonts w:eastAsia="Calibri"/>
          <w:lang w:eastAsia="en-US"/>
        </w:rPr>
        <w:t xml:space="preserve">средствами математики культуры личности: </w:t>
      </w:r>
      <w:r w:rsidRPr="008A06F0">
        <w:rPr>
          <w:rFonts w:eastAsia="Calibri"/>
          <w:color w:val="000000"/>
          <w:lang w:eastAsia="en-US"/>
        </w:rPr>
        <w:t>отношения к математике как части общечеловеческой культуры:</w:t>
      </w:r>
      <w:r w:rsidRPr="008A06F0">
        <w:rPr>
          <w:rFonts w:eastAsia="Calibri"/>
          <w:lang w:eastAsia="en-US"/>
        </w:rPr>
        <w:t xml:space="preserve">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8A06F0" w:rsidRPr="008A06F0" w:rsidRDefault="008A06F0" w:rsidP="008A06F0">
      <w:pPr>
        <w:spacing w:after="200" w:line="276" w:lineRule="auto"/>
        <w:ind w:left="360"/>
        <w:rPr>
          <w:rFonts w:eastAsia="Calibri"/>
          <w:lang w:eastAsia="en-US"/>
        </w:rPr>
      </w:pPr>
    </w:p>
    <w:p w:rsidR="008A06F0" w:rsidRDefault="003A4F7D" w:rsidP="008A06F0">
      <w:pPr>
        <w:spacing w:after="200" w:line="276" w:lineRule="auto"/>
        <w:jc w:val="center"/>
        <w:rPr>
          <w:rFonts w:eastAsia="Calibri"/>
          <w:b/>
          <w:lang w:eastAsia="en-US"/>
        </w:rPr>
      </w:pPr>
      <w:proofErr w:type="spellStart"/>
      <w:r>
        <w:rPr>
          <w:rFonts w:eastAsia="Calibri"/>
          <w:b/>
          <w:lang w:eastAsia="en-US"/>
        </w:rPr>
        <w:lastRenderedPageBreak/>
        <w:t>Учебно</w:t>
      </w:r>
      <w:proofErr w:type="spellEnd"/>
      <w:r>
        <w:rPr>
          <w:rFonts w:eastAsia="Calibri"/>
          <w:b/>
          <w:lang w:eastAsia="en-US"/>
        </w:rPr>
        <w:t xml:space="preserve"> методический комплект</w:t>
      </w:r>
    </w:p>
    <w:p w:rsidR="0028658B" w:rsidRDefault="0028658B" w:rsidP="008A06F0">
      <w:pPr>
        <w:spacing w:after="200" w:line="276" w:lineRule="auto"/>
        <w:jc w:val="center"/>
        <w:rPr>
          <w:rFonts w:eastAsia="Calibri"/>
          <w:lang w:eastAsia="en-US"/>
        </w:rPr>
      </w:pPr>
      <w:r w:rsidRPr="0028658B">
        <w:rPr>
          <w:rFonts w:eastAsia="Calibri"/>
          <w:lang w:eastAsia="en-US"/>
        </w:rPr>
        <w:t>(Утверждён приказом директора МАОУ Тоболовская СОШ Н.Ф.Жидковой. Приказ от 10 мая 2016 г, № 89\2)</w:t>
      </w:r>
    </w:p>
    <w:p w:rsidR="002952BD" w:rsidRPr="00905590" w:rsidRDefault="002952BD" w:rsidP="00905590">
      <w:pPr>
        <w:pStyle w:val="a3"/>
        <w:numPr>
          <w:ilvl w:val="0"/>
          <w:numId w:val="5"/>
        </w:numPr>
        <w:jc w:val="both"/>
        <w:rPr>
          <w:rFonts w:ascii="Calibri" w:hAnsi="Calibri" w:cs="Arial"/>
          <w:color w:val="000000"/>
        </w:rPr>
      </w:pPr>
      <w:r w:rsidRPr="00905590">
        <w:rPr>
          <w:color w:val="000000"/>
        </w:rPr>
        <w:t xml:space="preserve">Программы общеобразовательных учреждений. Алгебра и начала математического анализа 10-11 классы. Сост. </w:t>
      </w:r>
      <w:proofErr w:type="spellStart"/>
      <w:r w:rsidRPr="00905590">
        <w:rPr>
          <w:color w:val="000000"/>
        </w:rPr>
        <w:t>Бурмистрова</w:t>
      </w:r>
      <w:proofErr w:type="spellEnd"/>
      <w:r w:rsidRPr="00905590">
        <w:rPr>
          <w:color w:val="000000"/>
        </w:rPr>
        <w:t xml:space="preserve"> Т.А. – М.: Просвещение, 2009.</w:t>
      </w:r>
    </w:p>
    <w:p w:rsidR="0028658B" w:rsidRPr="00905590" w:rsidRDefault="0028658B" w:rsidP="00905590">
      <w:pPr>
        <w:pStyle w:val="a3"/>
        <w:numPr>
          <w:ilvl w:val="0"/>
          <w:numId w:val="5"/>
        </w:numPr>
        <w:jc w:val="both"/>
        <w:rPr>
          <w:rFonts w:ascii="Calibri" w:hAnsi="Calibri" w:cs="Arial"/>
          <w:color w:val="000000"/>
        </w:rPr>
      </w:pPr>
      <w:r w:rsidRPr="00905590">
        <w:rPr>
          <w:rFonts w:eastAsia="Calibri"/>
          <w:lang w:eastAsia="en-US"/>
        </w:rPr>
        <w:t>А.Г. Мордкович Алгебра и начала математического анализа.10-11 класс. Учебник, часть 1. –  М.: Мнемозина, 2009;</w:t>
      </w:r>
    </w:p>
    <w:p w:rsidR="00905590" w:rsidRPr="00905590" w:rsidRDefault="0028658B" w:rsidP="00905590">
      <w:pPr>
        <w:pStyle w:val="a3"/>
        <w:numPr>
          <w:ilvl w:val="0"/>
          <w:numId w:val="5"/>
        </w:numPr>
        <w:rPr>
          <w:rFonts w:eastAsia="Calibri"/>
          <w:lang w:eastAsia="en-US"/>
        </w:rPr>
      </w:pPr>
      <w:r w:rsidRPr="00905590">
        <w:rPr>
          <w:rFonts w:eastAsia="Calibri"/>
          <w:lang w:eastAsia="en-US"/>
        </w:rPr>
        <w:t xml:space="preserve">А.Г. Мордкович, Т.Н. </w:t>
      </w:r>
      <w:proofErr w:type="spellStart"/>
      <w:r w:rsidRPr="00905590">
        <w:rPr>
          <w:rFonts w:eastAsia="Calibri"/>
          <w:lang w:eastAsia="en-US"/>
        </w:rPr>
        <w:t>Мишустина</w:t>
      </w:r>
      <w:proofErr w:type="spellEnd"/>
      <w:r w:rsidRPr="00905590">
        <w:rPr>
          <w:rFonts w:eastAsia="Calibri"/>
          <w:lang w:eastAsia="en-US"/>
        </w:rPr>
        <w:t xml:space="preserve">, Е.Е. </w:t>
      </w:r>
      <w:proofErr w:type="spellStart"/>
      <w:r w:rsidRPr="00905590">
        <w:rPr>
          <w:rFonts w:eastAsia="Calibri"/>
          <w:lang w:eastAsia="en-US"/>
        </w:rPr>
        <w:t>Тульчинская</w:t>
      </w:r>
      <w:proofErr w:type="spellEnd"/>
      <w:r w:rsidRPr="00905590">
        <w:rPr>
          <w:rFonts w:eastAsia="Calibri"/>
          <w:lang w:eastAsia="en-US"/>
        </w:rPr>
        <w:t xml:space="preserve"> Алгебра и начала математического анализа.10-11 класс. Задачник, часть 2. –  М.: Мнемозина, 2009;</w:t>
      </w:r>
    </w:p>
    <w:p w:rsidR="00905590" w:rsidRPr="00905590" w:rsidRDefault="002952BD" w:rsidP="00905590">
      <w:pPr>
        <w:pStyle w:val="a3"/>
        <w:numPr>
          <w:ilvl w:val="0"/>
          <w:numId w:val="5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2952BD">
        <w:t>Александрова Л. А.; под ред. А.Г.Мордковича Алгебра и начала анализа 10 класс. Дидактические материалы- М.: Мнемозина 2007 г.</w:t>
      </w:r>
    </w:p>
    <w:p w:rsidR="002952BD" w:rsidRPr="00905590" w:rsidRDefault="002952BD" w:rsidP="00905590">
      <w:pPr>
        <w:pStyle w:val="a3"/>
        <w:numPr>
          <w:ilvl w:val="0"/>
          <w:numId w:val="5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2952BD">
        <w:t>А. Г. Мордкович Алгебра и начала анализа 10 класс. Пособие для у</w:t>
      </w:r>
      <w:r w:rsidR="00905590">
        <w:t>чителей  М.: Мнемозина 2004 г.</w:t>
      </w:r>
    </w:p>
    <w:p w:rsidR="00905590" w:rsidRPr="00905590" w:rsidRDefault="00905590" w:rsidP="00905590">
      <w:pPr>
        <w:pStyle w:val="a3"/>
        <w:jc w:val="both"/>
        <w:rPr>
          <w:rFonts w:ascii="Calibri" w:hAnsi="Calibri" w:cs="Arial"/>
          <w:color w:val="000000"/>
          <w:sz w:val="28"/>
          <w:szCs w:val="28"/>
        </w:rPr>
      </w:pPr>
    </w:p>
    <w:p w:rsidR="0028658B" w:rsidRDefault="0028658B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  <w:r w:rsidRPr="0028658B">
        <w:rPr>
          <w:rFonts w:eastAsia="Calibri"/>
          <w:b/>
          <w:u w:val="single"/>
          <w:lang w:eastAsia="en-US"/>
        </w:rPr>
        <w:t>Тематическое планирование учебног</w:t>
      </w:r>
      <w:r w:rsidR="008C7F63">
        <w:rPr>
          <w:rFonts w:eastAsia="Calibri"/>
          <w:b/>
          <w:u w:val="single"/>
          <w:lang w:eastAsia="en-US"/>
        </w:rPr>
        <w:t>о</w:t>
      </w:r>
      <w:r w:rsidRPr="0028658B">
        <w:rPr>
          <w:rFonts w:eastAsia="Calibri"/>
          <w:b/>
          <w:u w:val="single"/>
          <w:lang w:eastAsia="en-US"/>
        </w:rPr>
        <w:t xml:space="preserve"> курса по разделам</w:t>
      </w:r>
    </w:p>
    <w:tbl>
      <w:tblPr>
        <w:tblW w:w="1416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7"/>
        <w:gridCol w:w="4637"/>
        <w:gridCol w:w="5528"/>
        <w:gridCol w:w="1417"/>
        <w:gridCol w:w="1565"/>
      </w:tblGrid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8C7F63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п\п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Название раздела</w:t>
            </w:r>
          </w:p>
        </w:tc>
        <w:tc>
          <w:tcPr>
            <w:tcW w:w="5528" w:type="dxa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Содержание раздела</w:t>
            </w: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Количество часов.</w:t>
            </w:r>
          </w:p>
        </w:tc>
        <w:tc>
          <w:tcPr>
            <w:tcW w:w="1565" w:type="dxa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Количество контрольных работ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Числовые функции.</w:t>
            </w:r>
          </w:p>
        </w:tc>
        <w:tc>
          <w:tcPr>
            <w:tcW w:w="5528" w:type="dxa"/>
          </w:tcPr>
          <w:p w:rsidR="008C7F63" w:rsidRPr="008A06F0" w:rsidRDefault="008C7F63" w:rsidP="008C7F63">
            <w:pPr>
              <w:jc w:val="both"/>
              <w:rPr>
                <w:i/>
                <w:color w:val="555555"/>
                <w:lang w:eastAsia="en-US"/>
              </w:rPr>
            </w:pPr>
            <w:r w:rsidRPr="008A06F0">
              <w:rPr>
                <w:rFonts w:eastAsia="Calibri"/>
                <w:sz w:val="22"/>
                <w:szCs w:val="22"/>
                <w:lang w:eastAsia="en-US"/>
              </w:rPr>
      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явлениях.Обратная функция. </w:t>
            </w:r>
            <w:r w:rsidRPr="008A06F0">
              <w:rPr>
                <w:rFonts w:eastAsia="Calibri"/>
                <w:i/>
                <w:sz w:val="22"/>
                <w:szCs w:val="22"/>
                <w:lang w:eastAsia="en-US"/>
              </w:rPr>
              <w:t>Область определения и область значений обратной функции</w:t>
            </w:r>
            <w:r w:rsidRPr="008A06F0">
              <w:rPr>
                <w:rFonts w:eastAsia="Calibri"/>
                <w:sz w:val="22"/>
                <w:szCs w:val="22"/>
                <w:lang w:eastAsia="en-US"/>
              </w:rPr>
              <w:t>. График обратной функции.Степенная функция с натуральным показателем, её свойства и график.</w:t>
            </w:r>
            <w:r w:rsidRPr="008A06F0">
              <w:rPr>
                <w:rFonts w:eastAsia="Calibri"/>
                <w:i/>
                <w:sz w:val="22"/>
                <w:szCs w:val="22"/>
                <w:lang w:eastAsia="en-US"/>
              </w:rPr>
              <w:t>Вертикальные и горизонтальные асимптоты графиков. Графики дробно-линейных функций</w:t>
            </w:r>
            <w:r w:rsidRPr="008A06F0">
              <w:rPr>
                <w:rFonts w:eastAsia="Calibri"/>
                <w:sz w:val="22"/>
                <w:szCs w:val="22"/>
                <w:lang w:eastAsia="en-US"/>
              </w:rPr>
              <w:t xml:space="preserve">. Преобразования графиков: параллельный перенос, симметрия относительно осей координат </w:t>
            </w:r>
            <w:r w:rsidRPr="008A06F0">
              <w:rPr>
                <w:rFonts w:eastAsia="Calibri"/>
                <w:i/>
                <w:sz w:val="22"/>
                <w:szCs w:val="22"/>
                <w:lang w:eastAsia="en-US"/>
              </w:rPr>
              <w:t xml:space="preserve">и симметрия относительно начала координат, симметрия относительно прямой </w:t>
            </w:r>
            <w:r w:rsidRPr="008A06F0">
              <w:rPr>
                <w:rFonts w:eastAsia="Calibri"/>
                <w:position w:val="-12"/>
                <w:sz w:val="22"/>
                <w:szCs w:val="22"/>
                <w:lang w:eastAsia="en-US"/>
              </w:rPr>
              <w:object w:dxaOrig="760" w:dyaOrig="3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15.75pt" o:ole="">
                  <v:imagedata r:id="rId6" o:title=""/>
                </v:shape>
                <o:OLEObject Type="Embed" ProgID="Equation.3" ShapeID="_x0000_i1025" DrawAspect="Content" ObjectID="_1569238363" r:id="rId7"/>
              </w:object>
            </w:r>
            <w:r w:rsidRPr="008A06F0">
              <w:rPr>
                <w:rFonts w:eastAsia="Calibri"/>
                <w:i/>
                <w:sz w:val="22"/>
                <w:szCs w:val="22"/>
                <w:lang w:eastAsia="en-US"/>
              </w:rPr>
              <w:t>, растяжение и сжатие вдоль осей координат</w:t>
            </w:r>
          </w:p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Тригонометрические функции</w:t>
            </w:r>
          </w:p>
        </w:tc>
        <w:tc>
          <w:tcPr>
            <w:tcW w:w="5528" w:type="dxa"/>
          </w:tcPr>
          <w:p w:rsidR="008C7F63" w:rsidRPr="008A06F0" w:rsidRDefault="008C7F63" w:rsidP="008C7F63">
            <w:pPr>
              <w:jc w:val="both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 xml:space="preserve">         Числовая окружность. Длина дуги единичной </w:t>
            </w:r>
            <w:r w:rsidRPr="008A06F0">
              <w:rPr>
                <w:rFonts w:eastAsia="Calibri"/>
                <w:lang w:eastAsia="en-US"/>
              </w:rPr>
              <w:lastRenderedPageBreak/>
              <w:t xml:space="preserve">окружности Числовая окружность на координатной плоскости. Синус и косинус. Тангенс и котангенс. Тригонометрические функции числового аргумента. Тригонометрические функции углового аргумента. Формулы приведения. Функция </w:t>
            </w:r>
            <w:proofErr w:type="spellStart"/>
            <w:r w:rsidRPr="008A06F0">
              <w:rPr>
                <w:rFonts w:eastAsia="Calibri"/>
                <w:lang w:eastAsia="en-US"/>
              </w:rPr>
              <w:t>y=sinx</w:t>
            </w:r>
            <w:proofErr w:type="spellEnd"/>
            <w:r w:rsidRPr="008A06F0">
              <w:rPr>
                <w:rFonts w:eastAsia="Calibri"/>
                <w:lang w:eastAsia="en-US"/>
              </w:rPr>
              <w:t>, её свойства и график</w:t>
            </w:r>
            <w:proofErr w:type="gramStart"/>
            <w:r w:rsidRPr="008A06F0">
              <w:rPr>
                <w:rFonts w:eastAsia="Calibri"/>
                <w:lang w:eastAsia="en-US"/>
              </w:rPr>
              <w:t xml:space="preserve"> .</w:t>
            </w:r>
            <w:proofErr w:type="gramEnd"/>
            <w:r w:rsidRPr="008A06F0">
              <w:rPr>
                <w:rFonts w:eastAsia="Calibri"/>
                <w:lang w:eastAsia="en-US"/>
              </w:rPr>
              <w:t xml:space="preserve">Функция </w:t>
            </w:r>
            <w:proofErr w:type="spellStart"/>
            <w:r w:rsidRPr="008A06F0">
              <w:rPr>
                <w:rFonts w:eastAsia="Calibri"/>
                <w:lang w:eastAsia="en-US"/>
              </w:rPr>
              <w:t>y=sinx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, её свойства и график. Функция </w:t>
            </w:r>
            <w:proofErr w:type="spellStart"/>
            <w:r w:rsidRPr="008A06F0">
              <w:rPr>
                <w:rFonts w:eastAsia="Calibri"/>
                <w:lang w:eastAsia="en-US"/>
              </w:rPr>
              <w:t>y=cosx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, её свойства и график. Периодичность функций </w:t>
            </w:r>
            <w:proofErr w:type="spellStart"/>
            <w:r w:rsidRPr="008A06F0">
              <w:rPr>
                <w:rFonts w:eastAsia="Calibri"/>
                <w:lang w:eastAsia="en-US"/>
              </w:rPr>
              <w:t>у=sinx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 и </w:t>
            </w:r>
            <w:proofErr w:type="spellStart"/>
            <w:r w:rsidRPr="008A06F0">
              <w:rPr>
                <w:rFonts w:eastAsia="Calibri"/>
                <w:lang w:eastAsia="en-US"/>
              </w:rPr>
              <w:t>y=cosx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. График функции </w:t>
            </w:r>
            <w:proofErr w:type="spellStart"/>
            <w:r w:rsidRPr="008A06F0">
              <w:rPr>
                <w:rFonts w:eastAsia="Calibri"/>
                <w:lang w:eastAsia="en-US"/>
              </w:rPr>
              <w:t>у=mf</w:t>
            </w:r>
            <w:proofErr w:type="spellEnd"/>
            <w:r w:rsidRPr="008A06F0">
              <w:rPr>
                <w:rFonts w:eastAsia="Calibri"/>
                <w:lang w:eastAsia="en-US"/>
              </w:rPr>
              <w:t>(</w:t>
            </w:r>
            <w:proofErr w:type="spellStart"/>
            <w:r w:rsidRPr="008A06F0">
              <w:rPr>
                <w:rFonts w:eastAsia="Calibri"/>
                <w:lang w:eastAsia="en-US"/>
              </w:rPr>
              <w:t>x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). График функции </w:t>
            </w:r>
            <w:proofErr w:type="spellStart"/>
            <w:r w:rsidRPr="008A06F0">
              <w:rPr>
                <w:rFonts w:eastAsia="Calibri"/>
                <w:lang w:eastAsia="en-US"/>
              </w:rPr>
              <w:t>у=f</w:t>
            </w:r>
            <w:proofErr w:type="spellEnd"/>
            <w:r w:rsidRPr="008A06F0">
              <w:rPr>
                <w:rFonts w:eastAsia="Calibri"/>
                <w:lang w:eastAsia="en-US"/>
              </w:rPr>
              <w:t>(</w:t>
            </w:r>
            <w:proofErr w:type="spellStart"/>
            <w:r w:rsidRPr="008A06F0">
              <w:rPr>
                <w:rFonts w:eastAsia="Calibri"/>
                <w:lang w:eastAsia="en-US"/>
              </w:rPr>
              <w:t>kx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). График гармонического колебания. Функция </w:t>
            </w:r>
            <w:proofErr w:type="spellStart"/>
            <w:r w:rsidRPr="008A06F0">
              <w:rPr>
                <w:rFonts w:eastAsia="Calibri"/>
                <w:lang w:eastAsia="en-US"/>
              </w:rPr>
              <w:t>у=tgх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8A06F0">
              <w:rPr>
                <w:rFonts w:eastAsia="Calibri"/>
                <w:lang w:eastAsia="en-US"/>
              </w:rPr>
              <w:t>у=ctgх</w:t>
            </w:r>
            <w:proofErr w:type="spellEnd"/>
            <w:r w:rsidRPr="008A06F0">
              <w:rPr>
                <w:rFonts w:eastAsia="Calibri"/>
                <w:lang w:eastAsia="en-US"/>
              </w:rPr>
              <w:t>, их свойства и графики.</w:t>
            </w:r>
          </w:p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26ч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Тригонометрические уравнения</w:t>
            </w:r>
          </w:p>
        </w:tc>
        <w:tc>
          <w:tcPr>
            <w:tcW w:w="5528" w:type="dxa"/>
          </w:tcPr>
          <w:p w:rsidR="008C7F63" w:rsidRPr="008C7F63" w:rsidRDefault="008C7F63" w:rsidP="008C7F63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 xml:space="preserve">Первые представления о решении простейших тригонометрических уравнений. Арккосинус и решение уравнения </w:t>
            </w:r>
            <w:proofErr w:type="spellStart"/>
            <w:r w:rsidRPr="008A06F0">
              <w:rPr>
                <w:rFonts w:eastAsia="Calibri"/>
                <w:lang w:eastAsia="en-US"/>
              </w:rPr>
              <w:t>cosx=a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. Арксинус и решение уравнения </w:t>
            </w:r>
            <w:proofErr w:type="spellStart"/>
            <w:r w:rsidRPr="008A06F0">
              <w:rPr>
                <w:rFonts w:eastAsia="Calibri"/>
                <w:lang w:eastAsia="en-US"/>
              </w:rPr>
              <w:t>sinx=a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. Арктангенс и решение уравнения </w:t>
            </w:r>
            <w:proofErr w:type="spellStart"/>
            <w:r w:rsidRPr="008A06F0">
              <w:rPr>
                <w:rFonts w:eastAsia="Calibri"/>
                <w:lang w:eastAsia="en-US"/>
              </w:rPr>
              <w:t>tgx=a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. Арккотангенс и решение уравнения </w:t>
            </w:r>
            <w:proofErr w:type="spellStart"/>
            <w:r w:rsidRPr="008A06F0">
              <w:rPr>
                <w:rFonts w:eastAsia="Calibri"/>
                <w:lang w:eastAsia="en-US"/>
              </w:rPr>
              <w:t>ctgx=a</w:t>
            </w:r>
            <w:proofErr w:type="spellEnd"/>
            <w:r w:rsidRPr="008A06F0">
              <w:rPr>
                <w:rFonts w:eastAsia="Calibri"/>
                <w:lang w:eastAsia="en-US"/>
              </w:rPr>
              <w:t>. Простейшие тригонометрические уравнения.</w:t>
            </w: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Преобразования тригонометрических выражений</w:t>
            </w:r>
          </w:p>
        </w:tc>
        <w:tc>
          <w:tcPr>
            <w:tcW w:w="5528" w:type="dxa"/>
          </w:tcPr>
          <w:p w:rsidR="008C7F63" w:rsidRPr="008A06F0" w:rsidRDefault="008C7F63" w:rsidP="008C7F63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8A06F0">
              <w:rPr>
                <w:rFonts w:eastAsia="Calibri"/>
                <w:lang w:eastAsia="en-US"/>
              </w:rPr>
              <w:t>Синус и косинус суммы аргументов. Синус и косинус разности аргументов. Тангенс суммы и разности аргументов. Формулы двойного аргумента. Формулы понижения степени. Преобразование сумм тригонометрических функций в произведение. Преобразование произведений тригонометрических функций в сумму. Преобразование выражения А</w:t>
            </w:r>
            <w:proofErr w:type="spellStart"/>
            <w:r w:rsidRPr="008A06F0">
              <w:rPr>
                <w:rFonts w:eastAsia="Calibri"/>
                <w:lang w:val="en-US" w:eastAsia="en-US"/>
              </w:rPr>
              <w:t>sinx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 + </w:t>
            </w:r>
            <w:proofErr w:type="spellStart"/>
            <w:r w:rsidRPr="008A06F0">
              <w:rPr>
                <w:rFonts w:eastAsia="Calibri"/>
                <w:lang w:val="en-US" w:eastAsia="en-US"/>
              </w:rPr>
              <w:t>Bcosx</w:t>
            </w:r>
            <w:proofErr w:type="spellEnd"/>
            <w:r w:rsidRPr="008A06F0">
              <w:rPr>
                <w:rFonts w:eastAsia="Calibri"/>
                <w:lang w:eastAsia="en-US"/>
              </w:rPr>
              <w:t xml:space="preserve"> к виду С</w:t>
            </w:r>
            <w:r w:rsidRPr="008A06F0">
              <w:rPr>
                <w:rFonts w:eastAsia="Calibri"/>
                <w:lang w:val="en-US" w:eastAsia="en-US"/>
              </w:rPr>
              <w:t>sin</w:t>
            </w:r>
            <w:r w:rsidRPr="008A06F0">
              <w:rPr>
                <w:rFonts w:eastAsia="Calibri"/>
                <w:lang w:eastAsia="en-US"/>
              </w:rPr>
              <w:t>(</w:t>
            </w:r>
            <w:r w:rsidRPr="008A06F0">
              <w:rPr>
                <w:rFonts w:eastAsia="Calibri"/>
                <w:lang w:val="en-US" w:eastAsia="en-US"/>
              </w:rPr>
              <w:t>x</w:t>
            </w:r>
            <w:r w:rsidRPr="008A06F0">
              <w:rPr>
                <w:rFonts w:eastAsia="Calibri"/>
                <w:lang w:eastAsia="en-US"/>
              </w:rPr>
              <w:t>+</w:t>
            </w:r>
            <w:r w:rsidRPr="008A06F0">
              <w:rPr>
                <w:rFonts w:eastAsia="Calibri"/>
                <w:lang w:val="en-US" w:eastAsia="en-US"/>
              </w:rPr>
              <w:t>t</w:t>
            </w:r>
            <w:r w:rsidRPr="008A06F0">
              <w:rPr>
                <w:rFonts w:eastAsia="Calibri"/>
                <w:lang w:eastAsia="en-US"/>
              </w:rPr>
              <w:t>).</w:t>
            </w: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Производная</w:t>
            </w:r>
          </w:p>
        </w:tc>
        <w:tc>
          <w:tcPr>
            <w:tcW w:w="5528" w:type="dxa"/>
          </w:tcPr>
          <w:p w:rsidR="008C7F63" w:rsidRPr="008C7F63" w:rsidRDefault="008C7F63" w:rsidP="008C7F63">
            <w:pPr>
              <w:jc w:val="both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 xml:space="preserve">  Числовые последовательности (определение, примеры, свойства). Понятие предела последовательности. Вычисление пределов последовательности. Сумма бесконечной геометрической прогрессии. Предел функции на бесконечности. Предел функции в точке. Приращение аргумента, приращение функции. Задачи, приводящие к понятию производной. </w:t>
            </w:r>
            <w:r w:rsidRPr="008A06F0">
              <w:rPr>
                <w:rFonts w:eastAsia="Calibri"/>
                <w:lang w:eastAsia="en-US"/>
              </w:rPr>
              <w:lastRenderedPageBreak/>
              <w:t>Определение производной, её геометрический и физический смысл. Алгоритм отыскания производной. Формулы дифференцирования. Правила дифференцирования (сумма, произведение, частное. Уравнение касательной к графику функции</w:t>
            </w:r>
            <w:proofErr w:type="gramStart"/>
            <w:r w:rsidRPr="008A06F0">
              <w:rPr>
                <w:rFonts w:eastAsia="Calibri"/>
                <w:lang w:eastAsia="en-US"/>
              </w:rPr>
              <w:t xml:space="preserve"> .</w:t>
            </w:r>
            <w:proofErr w:type="gramEnd"/>
            <w:r w:rsidRPr="008A06F0">
              <w:rPr>
                <w:rFonts w:eastAsia="Calibri"/>
                <w:lang w:eastAsia="en-US"/>
              </w:rPr>
              <w:t>Исследование функции на монотонность. Отыскание точек экстремума. Построение графиков функций. Отыскание наибольших и наименьших значений непрерывной функции на промежутке. Задачи на отыскание наибольших и наименьших значений величин.</w:t>
            </w: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31ч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Итоговое повторение</w:t>
            </w:r>
          </w:p>
        </w:tc>
        <w:tc>
          <w:tcPr>
            <w:tcW w:w="5528" w:type="dxa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 xml:space="preserve">                                                                   ВСЕГО</w:t>
            </w:r>
          </w:p>
        </w:tc>
        <w:tc>
          <w:tcPr>
            <w:tcW w:w="5528" w:type="dxa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102ч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</w:tr>
    </w:tbl>
    <w:p w:rsidR="008C7F63" w:rsidRDefault="008C7F63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</w:p>
    <w:p w:rsidR="002952BD" w:rsidRDefault="002952BD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>Требования к уровню подготовки обучающихся</w:t>
      </w:r>
    </w:p>
    <w:p w:rsidR="002952BD" w:rsidRPr="008A06F0" w:rsidRDefault="002952BD" w:rsidP="002952BD">
      <w:pPr>
        <w:spacing w:after="200" w:line="276" w:lineRule="auto"/>
        <w:jc w:val="both"/>
        <w:rPr>
          <w:rFonts w:eastAsia="Calibri"/>
          <w:bCs/>
          <w:i/>
          <w:lang w:eastAsia="en-US"/>
        </w:rPr>
      </w:pPr>
      <w:r w:rsidRPr="008A06F0">
        <w:rPr>
          <w:rFonts w:eastAsia="Calibri"/>
          <w:bCs/>
          <w:lang w:eastAsia="en-US"/>
        </w:rPr>
        <w:t xml:space="preserve">      В результате изучения курса алгебрыучащиеся должны:</w:t>
      </w:r>
    </w:p>
    <w:p w:rsidR="002952BD" w:rsidRPr="008A06F0" w:rsidRDefault="002952BD" w:rsidP="002952BD">
      <w:pPr>
        <w:spacing w:after="200" w:line="276" w:lineRule="auto"/>
        <w:jc w:val="both"/>
        <w:rPr>
          <w:rFonts w:eastAsia="Calibri"/>
          <w:bCs/>
          <w:i/>
          <w:lang w:eastAsia="en-US"/>
        </w:rPr>
      </w:pPr>
      <w:r w:rsidRPr="008A06F0">
        <w:rPr>
          <w:rFonts w:eastAsia="Calibri"/>
          <w:bCs/>
          <w:i/>
          <w:lang w:eastAsia="en-US"/>
        </w:rPr>
        <w:t xml:space="preserve"> Знать/понимать</w:t>
      </w:r>
    </w:p>
    <w:p w:rsidR="002952BD" w:rsidRPr="008A06F0" w:rsidRDefault="002952BD" w:rsidP="002952BD">
      <w:pPr>
        <w:numPr>
          <w:ilvl w:val="0"/>
          <w:numId w:val="2"/>
        </w:numPr>
        <w:tabs>
          <w:tab w:val="left" w:pos="567"/>
        </w:tabs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существо понятия математического доказательства; приводить примеры доказательств;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существо понятия алгоритма; приводить примеры алгоритмов;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как потребности практики привели математическую науку к необходимости расширения понятия числа;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2952BD" w:rsidRPr="008A06F0" w:rsidRDefault="002952BD" w:rsidP="002952BD">
      <w:pPr>
        <w:spacing w:after="200" w:line="276" w:lineRule="auto"/>
        <w:jc w:val="both"/>
        <w:rPr>
          <w:rFonts w:eastAsia="Calibri"/>
          <w:bCs/>
          <w:i/>
          <w:lang w:eastAsia="en-US"/>
        </w:rPr>
      </w:pPr>
      <w:r w:rsidRPr="008A06F0">
        <w:rPr>
          <w:rFonts w:eastAsia="Calibri"/>
          <w:bCs/>
          <w:i/>
          <w:lang w:eastAsia="en-US"/>
        </w:rPr>
        <w:t>Уметь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 и числителем;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lastRenderedPageBreak/>
        <w:t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– в виде процентов; записывать большие и числа с использованием целых степеней десятки;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 xml:space="preserve">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8A06F0">
        <w:rPr>
          <w:rFonts w:eastAsia="Calibri"/>
          <w:bCs/>
          <w:lang w:eastAsia="en-US"/>
        </w:rPr>
        <w:t>через</w:t>
      </w:r>
      <w:proofErr w:type="gramEnd"/>
      <w:r w:rsidRPr="008A06F0">
        <w:rPr>
          <w:rFonts w:eastAsia="Calibri"/>
          <w:bCs/>
          <w:lang w:eastAsia="en-US"/>
        </w:rPr>
        <w:t xml:space="preserve"> более мелкие и наоборот;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 множители; выполнять тождественные преобразования рациональных выражений;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определять свойства функции по ее графику; применять графические представления  при решении уравнений, систем, неравенств; решать текстовые задачи, включая задачи, связанные с отношением и с пропорциональностью величин, процентами.</w:t>
      </w:r>
    </w:p>
    <w:p w:rsidR="002952BD" w:rsidRPr="008A06F0" w:rsidRDefault="002952BD" w:rsidP="002952BD">
      <w:pPr>
        <w:spacing w:after="200" w:line="276" w:lineRule="auto"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i/>
          <w:lang w:eastAsia="en-US"/>
        </w:rPr>
        <w:t xml:space="preserve">Использовать </w:t>
      </w:r>
      <w:r w:rsidRPr="008A06F0">
        <w:rPr>
          <w:rFonts w:eastAsia="Calibri"/>
          <w:bCs/>
          <w:lang w:eastAsia="en-US"/>
        </w:rPr>
        <w:t>приобретенные знания и умения в практической деятельности и повседневной жизни для: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решения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выполнения расчетов по формулам, для составления формул, выражающих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зависимости между реальными величинами; для нахождения нужной формулы в справочных материалах;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моделирования практических ситуаций и исследование построенных моделей с  использованием аппарата алгебры;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описания зависимостей между физическими величинами соответствующими  формулами, при исследовании несложных практических ситуаций;</w:t>
      </w:r>
    </w:p>
    <w:p w:rsidR="002952BD" w:rsidRPr="008A06F0" w:rsidRDefault="002952BD" w:rsidP="002952BD">
      <w:pPr>
        <w:spacing w:after="200" w:line="276" w:lineRule="auto"/>
        <w:rPr>
          <w:rFonts w:eastAsia="Calibri"/>
          <w:b/>
          <w:lang w:eastAsia="en-US"/>
        </w:rPr>
      </w:pPr>
      <w:r w:rsidRPr="008A06F0">
        <w:rPr>
          <w:rFonts w:eastAsia="Calibri"/>
          <w:b/>
          <w:lang w:eastAsia="en-US"/>
        </w:rPr>
        <w:br w:type="page"/>
      </w:r>
    </w:p>
    <w:p w:rsidR="002952BD" w:rsidRDefault="002952BD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</w:p>
    <w:p w:rsidR="002952BD" w:rsidRDefault="002952BD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>Список литературы</w:t>
      </w:r>
    </w:p>
    <w:p w:rsidR="002952BD" w:rsidRPr="008A06F0" w:rsidRDefault="002952BD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1</w:t>
      </w:r>
      <w:r w:rsidRPr="008A06F0">
        <w:rPr>
          <w:rFonts w:eastAsia="Calibri"/>
          <w:lang w:eastAsia="en-US"/>
        </w:rPr>
        <w:t xml:space="preserve">.     Л.О. </w:t>
      </w:r>
      <w:proofErr w:type="spellStart"/>
      <w:r w:rsidRPr="008A06F0">
        <w:rPr>
          <w:rFonts w:eastAsia="Calibri"/>
          <w:lang w:eastAsia="en-US"/>
        </w:rPr>
        <w:t>Денищева</w:t>
      </w:r>
      <w:proofErr w:type="spellEnd"/>
      <w:r w:rsidRPr="008A06F0">
        <w:rPr>
          <w:rFonts w:eastAsia="Calibri"/>
          <w:lang w:eastAsia="en-US"/>
        </w:rPr>
        <w:t xml:space="preserve">, Т.А. </w:t>
      </w:r>
      <w:proofErr w:type="spellStart"/>
      <w:r w:rsidRPr="008A06F0">
        <w:rPr>
          <w:rFonts w:eastAsia="Calibri"/>
          <w:lang w:eastAsia="en-US"/>
        </w:rPr>
        <w:t>Корешкова</w:t>
      </w:r>
      <w:proofErr w:type="spellEnd"/>
      <w:r w:rsidRPr="008A06F0">
        <w:rPr>
          <w:rFonts w:eastAsia="Calibri"/>
          <w:lang w:eastAsia="en-US"/>
        </w:rPr>
        <w:t>. Алгебра и начала анализа, 10 – 11 класс. Тематические тесты и зачеты. –  М.: Мнемозина, 2009;</w:t>
      </w:r>
    </w:p>
    <w:p w:rsidR="002952BD" w:rsidRPr="008A06F0" w:rsidRDefault="002952BD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2.</w:t>
      </w:r>
      <w:r w:rsidRPr="008A06F0">
        <w:rPr>
          <w:rFonts w:eastAsia="Calibri"/>
          <w:lang w:eastAsia="en-US"/>
        </w:rPr>
        <w:t xml:space="preserve">     Ф. Ф. Лысенко Математика ЕГЭ – 2007, 2008 . Вступительные экзамены. – Ростов-на-Дону: Легион;</w:t>
      </w:r>
    </w:p>
    <w:p w:rsidR="002952BD" w:rsidRPr="008A06F0" w:rsidRDefault="002952BD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3.</w:t>
      </w:r>
      <w:r w:rsidRPr="008A06F0">
        <w:rPr>
          <w:rFonts w:eastAsia="Calibri"/>
          <w:lang w:eastAsia="en-US"/>
        </w:rPr>
        <w:t xml:space="preserve">     С. М. Саакян, А.М. Гольдман, Д.В. Денисов Задачи по алгебре и началам анализа 10-11 класс. –  М.: Просвещение, 1990.</w:t>
      </w:r>
    </w:p>
    <w:p w:rsidR="002952BD" w:rsidRPr="008A06F0" w:rsidRDefault="002952BD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4.</w:t>
      </w:r>
      <w:r w:rsidRPr="008A06F0">
        <w:rPr>
          <w:rFonts w:eastAsia="Calibri"/>
          <w:lang w:eastAsia="en-US"/>
        </w:rPr>
        <w:t xml:space="preserve">      Математика. Тренировочные тематические задания повышенной сложности с ответами для подготовки к ЕГЭ и к другим формам     выпускного и вступительного экзаменов / сост. Г.И. Ковалева, Т.И. </w:t>
      </w:r>
      <w:proofErr w:type="spellStart"/>
      <w:r w:rsidRPr="008A06F0">
        <w:rPr>
          <w:rFonts w:eastAsia="Calibri"/>
          <w:lang w:eastAsia="en-US"/>
        </w:rPr>
        <w:t>Бузулина</w:t>
      </w:r>
      <w:proofErr w:type="spellEnd"/>
      <w:r w:rsidRPr="008A06F0">
        <w:rPr>
          <w:rFonts w:eastAsia="Calibri"/>
          <w:lang w:eastAsia="en-US"/>
        </w:rPr>
        <w:t>, О.Л. Безрукова</w:t>
      </w:r>
      <w:r>
        <w:rPr>
          <w:rFonts w:eastAsia="Calibri"/>
          <w:lang w:eastAsia="en-US"/>
        </w:rPr>
        <w:t>, – Волгоград: Учитель, 2005;</w:t>
      </w:r>
      <w:r>
        <w:rPr>
          <w:rFonts w:eastAsia="Calibri"/>
          <w:lang w:eastAsia="en-US"/>
        </w:rPr>
        <w:cr/>
        <w:t>5.</w:t>
      </w:r>
      <w:r w:rsidRPr="008A06F0">
        <w:rPr>
          <w:rFonts w:eastAsia="Calibri"/>
          <w:lang w:eastAsia="en-US"/>
        </w:rPr>
        <w:t xml:space="preserve">     Г.В. Дорофеев, Г.К. </w:t>
      </w:r>
      <w:proofErr w:type="spellStart"/>
      <w:r w:rsidRPr="008A06F0">
        <w:rPr>
          <w:rFonts w:eastAsia="Calibri"/>
          <w:lang w:eastAsia="en-US"/>
        </w:rPr>
        <w:t>Муравин</w:t>
      </w:r>
      <w:proofErr w:type="spellEnd"/>
      <w:r w:rsidRPr="008A06F0">
        <w:rPr>
          <w:rFonts w:eastAsia="Calibri"/>
          <w:lang w:eastAsia="en-US"/>
        </w:rPr>
        <w:t xml:space="preserve">, Е.А. Седова Сборник заданий для подготовки и проведения письменного экзамена по математике (курс А) и алгебре и началам анализа (курс В) за курс средней школы. 11 </w:t>
      </w:r>
      <w:proofErr w:type="spellStart"/>
      <w:r w:rsidRPr="008A06F0">
        <w:rPr>
          <w:rFonts w:eastAsia="Calibri"/>
          <w:lang w:eastAsia="en-US"/>
        </w:rPr>
        <w:t>кл</w:t>
      </w:r>
      <w:proofErr w:type="spellEnd"/>
      <w:r w:rsidRPr="008A06F0">
        <w:rPr>
          <w:rFonts w:eastAsia="Calibri"/>
          <w:lang w:eastAsia="en-US"/>
        </w:rPr>
        <w:t xml:space="preserve">. </w:t>
      </w:r>
      <w:proofErr w:type="spellStart"/>
      <w:r w:rsidRPr="008A06F0">
        <w:rPr>
          <w:rFonts w:eastAsia="Calibri"/>
          <w:lang w:eastAsia="en-US"/>
        </w:rPr>
        <w:t>М.,Дрофа</w:t>
      </w:r>
      <w:proofErr w:type="spellEnd"/>
      <w:r w:rsidRPr="008A06F0">
        <w:rPr>
          <w:rFonts w:eastAsia="Calibri"/>
          <w:lang w:eastAsia="en-US"/>
        </w:rPr>
        <w:t>, 2004;</w:t>
      </w:r>
    </w:p>
    <w:p w:rsidR="002952BD" w:rsidRPr="008A06F0" w:rsidRDefault="002952BD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8A06F0">
        <w:rPr>
          <w:rFonts w:eastAsia="Calibri"/>
          <w:lang w:eastAsia="en-US"/>
        </w:rPr>
        <w:t>.    А.Г. Мордкович  Алгебра и начала анализа.10-11.Методическое пособие для учителя. –  М.: Мнемозина, 2005;</w:t>
      </w:r>
    </w:p>
    <w:p w:rsidR="002952BD" w:rsidRPr="008A06F0" w:rsidRDefault="002952BD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7</w:t>
      </w:r>
      <w:r w:rsidRPr="008A06F0">
        <w:rPr>
          <w:rFonts w:eastAsia="Calibri"/>
          <w:lang w:eastAsia="en-US"/>
        </w:rPr>
        <w:t xml:space="preserve">.    Ивлев Б.И., Саакян С.И., </w:t>
      </w:r>
      <w:proofErr w:type="spellStart"/>
      <w:r w:rsidRPr="008A06F0">
        <w:rPr>
          <w:rFonts w:eastAsia="Calibri"/>
          <w:lang w:eastAsia="en-US"/>
        </w:rPr>
        <w:t>Шварцбург</w:t>
      </w:r>
      <w:proofErr w:type="spellEnd"/>
      <w:r w:rsidRPr="008A06F0">
        <w:rPr>
          <w:rFonts w:eastAsia="Calibri"/>
          <w:lang w:eastAsia="en-US"/>
        </w:rPr>
        <w:t xml:space="preserve"> С.И., Дидактические материалы по алгебре и началам анализа для 11 класса, М., </w:t>
      </w:r>
    </w:p>
    <w:p w:rsidR="002952BD" w:rsidRPr="008A06F0" w:rsidRDefault="002952BD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8</w:t>
      </w:r>
      <w:r w:rsidRPr="008A06F0">
        <w:rPr>
          <w:rFonts w:eastAsia="Calibri"/>
          <w:lang w:eastAsia="en-US"/>
        </w:rPr>
        <w:t xml:space="preserve">.    </w:t>
      </w:r>
      <w:proofErr w:type="spellStart"/>
      <w:r w:rsidRPr="008A06F0">
        <w:rPr>
          <w:rFonts w:eastAsia="Calibri"/>
          <w:lang w:eastAsia="en-US"/>
        </w:rPr>
        <w:t>Шамшин</w:t>
      </w:r>
      <w:proofErr w:type="spellEnd"/>
      <w:r w:rsidRPr="008A06F0">
        <w:rPr>
          <w:rFonts w:eastAsia="Calibri"/>
          <w:lang w:eastAsia="en-US"/>
        </w:rPr>
        <w:t xml:space="preserve"> В.М. Тематические тесты для подготовки к ЕГЭ по математи</w:t>
      </w:r>
      <w:r>
        <w:rPr>
          <w:rFonts w:eastAsia="Calibri"/>
          <w:lang w:eastAsia="en-US"/>
        </w:rPr>
        <w:t>ке, Феникс, Ростов-на-Дону,2004.</w:t>
      </w:r>
    </w:p>
    <w:p w:rsidR="002952BD" w:rsidRPr="008A06F0" w:rsidRDefault="002952BD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</w:p>
    <w:p w:rsidR="008A06F0" w:rsidRDefault="008A06F0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Default="00637838" w:rsidP="008A06F0">
      <w:pPr>
        <w:spacing w:after="200" w:line="276" w:lineRule="auto"/>
        <w:rPr>
          <w:rFonts w:eastAsia="Calibri"/>
          <w:lang w:eastAsia="en-US"/>
        </w:rPr>
      </w:pPr>
    </w:p>
    <w:p w:rsidR="00637838" w:rsidRPr="0095174E" w:rsidRDefault="00637838" w:rsidP="00637838">
      <w:pPr>
        <w:jc w:val="right"/>
        <w:rPr>
          <w:rFonts w:eastAsia="Calibri"/>
        </w:rPr>
      </w:pPr>
      <w:r w:rsidRPr="0095174E">
        <w:rPr>
          <w:rFonts w:eastAsia="Calibri"/>
        </w:rPr>
        <w:lastRenderedPageBreak/>
        <w:t xml:space="preserve">Приложение к приказу от </w:t>
      </w:r>
      <w:r w:rsidRPr="0095174E">
        <w:rPr>
          <w:rFonts w:eastAsia="Calibri"/>
          <w:u w:val="single"/>
        </w:rPr>
        <w:t>31.08.16</w:t>
      </w:r>
      <w:r w:rsidRPr="0095174E">
        <w:rPr>
          <w:rFonts w:eastAsia="Calibri"/>
        </w:rPr>
        <w:t>№_</w:t>
      </w:r>
      <w:r>
        <w:rPr>
          <w:rFonts w:eastAsia="Calibri"/>
          <w:u w:val="single"/>
        </w:rPr>
        <w:t>145</w:t>
      </w:r>
      <w:r w:rsidRPr="0095174E">
        <w:rPr>
          <w:rFonts w:eastAsia="Calibri"/>
        </w:rPr>
        <w:t>_</w:t>
      </w:r>
    </w:p>
    <w:p w:rsidR="00637838" w:rsidRPr="0095174E" w:rsidRDefault="00637838" w:rsidP="00637838">
      <w:pPr>
        <w:ind w:left="7184"/>
        <w:rPr>
          <w:rFonts w:eastAsia="Calibri"/>
        </w:rPr>
      </w:pPr>
    </w:p>
    <w:p w:rsidR="00637838" w:rsidRPr="0095174E" w:rsidRDefault="00637838" w:rsidP="00637838">
      <w:pPr>
        <w:jc w:val="center"/>
        <w:rPr>
          <w:rFonts w:eastAsia="Calibri"/>
          <w:b/>
          <w:sz w:val="40"/>
          <w:szCs w:val="40"/>
        </w:rPr>
      </w:pPr>
      <w:r w:rsidRPr="0095174E">
        <w:rPr>
          <w:rFonts w:eastAsia="Calibri"/>
          <w:b/>
          <w:sz w:val="40"/>
          <w:szCs w:val="40"/>
        </w:rPr>
        <w:t xml:space="preserve">Календарно-тематическое планирование </w:t>
      </w:r>
      <w:r>
        <w:rPr>
          <w:rFonts w:eastAsia="Calibri"/>
          <w:b/>
          <w:sz w:val="40"/>
          <w:szCs w:val="40"/>
        </w:rPr>
        <w:t>по алгебре</w:t>
      </w:r>
      <w:r>
        <w:rPr>
          <w:rFonts w:eastAsia="Calibri"/>
          <w:b/>
          <w:sz w:val="40"/>
          <w:szCs w:val="40"/>
        </w:rPr>
        <w:br/>
        <w:t>в 10</w:t>
      </w:r>
      <w:r w:rsidRPr="0095174E">
        <w:rPr>
          <w:rFonts w:eastAsia="Calibri"/>
          <w:b/>
          <w:sz w:val="40"/>
          <w:szCs w:val="40"/>
        </w:rPr>
        <w:t xml:space="preserve"> классе </w:t>
      </w:r>
      <w:r>
        <w:rPr>
          <w:rFonts w:eastAsia="Calibri"/>
          <w:b/>
          <w:sz w:val="40"/>
          <w:szCs w:val="40"/>
        </w:rPr>
        <w:t>(базовый уровень) на 2017-2018</w:t>
      </w:r>
      <w:r w:rsidRPr="0095174E">
        <w:rPr>
          <w:rFonts w:eastAsia="Calibri"/>
          <w:b/>
          <w:sz w:val="40"/>
          <w:szCs w:val="40"/>
        </w:rPr>
        <w:t xml:space="preserve"> учебный год</w:t>
      </w:r>
    </w:p>
    <w:p w:rsidR="00637838" w:rsidRPr="00A573FA" w:rsidRDefault="00637838" w:rsidP="00637838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Составитель: Торопова И.Ю.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5"/>
        <w:gridCol w:w="796"/>
        <w:gridCol w:w="759"/>
        <w:gridCol w:w="2888"/>
        <w:gridCol w:w="3722"/>
        <w:gridCol w:w="1729"/>
        <w:gridCol w:w="2904"/>
        <w:gridCol w:w="1686"/>
      </w:tblGrid>
      <w:tr w:rsidR="00637838" w:rsidRPr="00A573FA" w:rsidTr="00C25512">
        <w:trPr>
          <w:trHeight w:val="585"/>
          <w:tblHeader/>
        </w:trPr>
        <w:tc>
          <w:tcPr>
            <w:tcW w:w="0" w:type="auto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b/>
              </w:rPr>
              <w:t>№</w:t>
            </w:r>
          </w:p>
        </w:tc>
        <w:tc>
          <w:tcPr>
            <w:tcW w:w="0" w:type="auto"/>
            <w:gridSpan w:val="2"/>
            <w:tcBorders>
              <w:top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b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b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b/>
              </w:rPr>
              <w:t>Стандарт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b/>
              </w:rPr>
              <w:t>Кодификатор ЕГЭ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b/>
              </w:rPr>
              <w:t>Основные понятия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left w:val="single" w:sz="4" w:space="0" w:color="auto"/>
              <w:right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b/>
              </w:rPr>
              <w:t>Примечание (домашнее задание)</w:t>
            </w:r>
          </w:p>
        </w:tc>
      </w:tr>
      <w:tr w:rsidR="00637838" w:rsidRPr="00A573FA" w:rsidTr="00C25512">
        <w:trPr>
          <w:trHeight w:val="387"/>
          <w:tblHeader/>
        </w:trPr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b/>
              </w:rPr>
              <w:t>План</w:t>
            </w:r>
          </w:p>
        </w:tc>
        <w:tc>
          <w:tcPr>
            <w:tcW w:w="0" w:type="auto"/>
            <w:tcBorders>
              <w:top w:val="sing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b/>
              </w:rPr>
              <w:t>факт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</w:tr>
      <w:tr w:rsidR="00637838" w:rsidRPr="00A573FA" w:rsidTr="00C25512">
        <w:trPr>
          <w:trHeight w:val="47"/>
        </w:trPr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05</w:t>
            </w:r>
            <w:r w:rsidRPr="00A573FA">
              <w:rPr>
                <w:rFonts w:eastAsia="Calibri"/>
                <w:lang w:val="en-US"/>
              </w:rPr>
              <w:t>.09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Числовые выражения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порядок действий с целыми числами, с дробями и с корнями, используя формулы сокращенного умножения.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выполнять действия с целыми числами, с дробями и с корнями, используя формулы сокращенного умножения.</w:t>
            </w:r>
          </w:p>
        </w:tc>
        <w:tc>
          <w:tcPr>
            <w:tcW w:w="0" w:type="auto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1.4.1</w:t>
            </w:r>
          </w:p>
        </w:tc>
        <w:tc>
          <w:tcPr>
            <w:tcW w:w="0" w:type="auto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действия с целыми числами, с дробями и с корнями, используя формулы сокращенного умножения.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</w:rPr>
              <w:t>Конспект</w:t>
            </w:r>
          </w:p>
        </w:tc>
      </w:tr>
      <w:tr w:rsidR="00637838" w:rsidRPr="00A573FA" w:rsidTr="00C25512">
        <w:trPr>
          <w:trHeight w:val="4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06</w:t>
            </w:r>
            <w:r w:rsidRPr="00A573FA">
              <w:rPr>
                <w:rFonts w:eastAsia="Calibri"/>
                <w:lang w:val="en-US"/>
              </w:rPr>
              <w:t>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Буквенные выражения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порядок действий над многочленами, с алгебраическими дробями и с иррациональными выражениями.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выполнять действия над многочленами, с алгебраическими дробями и с иррациональными выражениями.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1.4.1-1.4.2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действия над многочленами, с алгебраическими дробями и с иррациональными выражениями.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Конспект</w:t>
            </w:r>
          </w:p>
        </w:tc>
      </w:tr>
      <w:tr w:rsidR="00637838" w:rsidRPr="00A573FA" w:rsidTr="00C25512">
        <w:trPr>
          <w:trHeight w:val="4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07.09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Буквенные выражения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порядок действий над многочленами, с алгебраическими дробями и с иррациональными выражениями.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выполнять действия над многочленами, с алгебраическими дробями и с иррациональными выражениями.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1.4.1-1.4.2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действия над многочленами, с алгебраическими дробями и с иррациональными выражениями.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4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12</w:t>
            </w:r>
            <w:r w:rsidRPr="00A573FA">
              <w:rPr>
                <w:rFonts w:eastAsia="Calibri"/>
                <w:lang w:val="en-US"/>
              </w:rPr>
              <w:t>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Уравнения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правила решения целых алгебраических уравнений, дробно-рациональных уравнений </w:t>
            </w:r>
            <w:r w:rsidRPr="00A573FA">
              <w:rPr>
                <w:rFonts w:eastAsia="Calibri"/>
              </w:rPr>
              <w:lastRenderedPageBreak/>
              <w:t>и иррациональных уравнений.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решать целые алгебраические уравнения, дробно-рациональные уравнения и иррациональные уравнения.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2.1.1-2.1.2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решение целых алгебраических уравнений, дробно-</w:t>
            </w:r>
            <w:r w:rsidRPr="00A573FA">
              <w:rPr>
                <w:rFonts w:eastAsia="Calibri"/>
              </w:rPr>
              <w:lastRenderedPageBreak/>
              <w:t>рациональных уравнений и иррациональных уравнений.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4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13</w:t>
            </w:r>
            <w:r w:rsidRPr="00A573FA">
              <w:rPr>
                <w:rFonts w:eastAsia="Calibri"/>
                <w:lang w:val="en-US"/>
              </w:rPr>
              <w:t>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Функции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свойства функций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строить графики функций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3.1.1-3.1.3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Повторить графики функций и их свойства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ascii="Calibri" w:eastAsia="Calibri" w:hAnsi="Calibri"/>
              </w:rPr>
              <w:t>Конспект</w:t>
            </w:r>
          </w:p>
        </w:tc>
      </w:tr>
      <w:tr w:rsidR="00637838" w:rsidRPr="00A573FA" w:rsidTr="00C25512">
        <w:trPr>
          <w:trHeight w:val="4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14.09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Функции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свойства функций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строить графики функций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3.1.1-3.1.3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Повторить графики функций и их свойства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ascii="Calibri" w:eastAsia="Calibri" w:hAnsi="Calibri"/>
              </w:rPr>
              <w:t>Конспект</w:t>
            </w:r>
          </w:p>
        </w:tc>
      </w:tr>
      <w:tr w:rsidR="00637838" w:rsidRPr="00A573FA" w:rsidTr="00C25512">
        <w:trPr>
          <w:trHeight w:val="112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19</w:t>
            </w:r>
            <w:r w:rsidRPr="00A573FA">
              <w:rPr>
                <w:rFonts w:eastAsia="Calibri"/>
                <w:lang w:val="en-US"/>
              </w:rPr>
              <w:t>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Определение числовой функции и способы ее задания.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определение числовой функции и способы ее задания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решать задания по теме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</w:rPr>
              <w:t>3</w:t>
            </w:r>
            <w:r w:rsidRPr="00A573FA">
              <w:rPr>
                <w:rFonts w:eastAsia="Calibri"/>
                <w:lang w:val="en-US"/>
              </w:rPr>
              <w:t>.1.1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Определение числовой функции и способы ее задания.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ascii="Calibri" w:eastAsia="Calibri" w:hAnsi="Calibri"/>
              </w:rPr>
              <w:t>П</w:t>
            </w:r>
            <w:proofErr w:type="gramStart"/>
            <w:r w:rsidRPr="00A573FA">
              <w:rPr>
                <w:rFonts w:ascii="Calibri" w:eastAsia="Calibri" w:hAnsi="Calibri"/>
              </w:rPr>
              <w:t>1</w:t>
            </w:r>
            <w:proofErr w:type="gramEnd"/>
          </w:p>
        </w:tc>
      </w:tr>
      <w:tr w:rsidR="00637838" w:rsidRPr="00A573FA" w:rsidTr="00C25512">
        <w:trPr>
          <w:trHeight w:val="112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20</w:t>
            </w:r>
            <w:r w:rsidRPr="00A573FA">
              <w:rPr>
                <w:rFonts w:eastAsia="Calibri"/>
                <w:lang w:val="en-US"/>
              </w:rPr>
              <w:t>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Определение числовой функции и способы ее задания.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определение числовой функции и способы ее задания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решать задания по теме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3.1.1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Определение числовой функции и способы ее задания.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1</w:t>
            </w:r>
            <w:proofErr w:type="gramEnd"/>
          </w:p>
        </w:tc>
      </w:tr>
      <w:tr w:rsidR="00637838" w:rsidRPr="00A573FA" w:rsidTr="00C25512">
        <w:trPr>
          <w:trHeight w:val="694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21.09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Свойства функций.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свойства функций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применять свойства функции при выполнении заданий по теме</w:t>
            </w:r>
            <w:r w:rsidRPr="00A573FA">
              <w:rPr>
                <w:rFonts w:eastAsia="Calibri"/>
                <w:i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3.1.2, 3.2.1-3.2.6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Свойства функций.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2</w:t>
            </w:r>
            <w:proofErr w:type="gramEnd"/>
          </w:p>
        </w:tc>
      </w:tr>
      <w:tr w:rsidR="00637838" w:rsidRPr="00A573FA" w:rsidTr="00C25512">
        <w:trPr>
          <w:trHeight w:val="694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26</w:t>
            </w:r>
            <w:r w:rsidRPr="00A573FA">
              <w:rPr>
                <w:rFonts w:eastAsia="Calibri"/>
                <w:lang w:val="en-US"/>
              </w:rPr>
              <w:t>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Свойства функций.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свойства функций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применять свойства функции при выполнении заданий по теме</w:t>
            </w:r>
            <w:r w:rsidRPr="00A573FA">
              <w:rPr>
                <w:rFonts w:eastAsia="Calibri"/>
                <w:i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t>3.1.2, 3.2.1-3.2.6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Свойства функций.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2</w:t>
            </w:r>
            <w:proofErr w:type="gramEnd"/>
          </w:p>
        </w:tc>
      </w:tr>
      <w:tr w:rsidR="00637838" w:rsidRPr="00A573FA" w:rsidTr="00C25512">
        <w:trPr>
          <w:trHeight w:val="561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27</w:t>
            </w:r>
            <w:r w:rsidRPr="00A573FA">
              <w:rPr>
                <w:rFonts w:eastAsia="Calibri"/>
                <w:lang w:val="en-US"/>
              </w:rPr>
              <w:t>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Обратные функции.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r w:rsidRPr="00A573FA">
              <w:rPr>
                <w:rFonts w:eastAsia="Calibri"/>
              </w:rPr>
              <w:t>понятие обратные функции.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находить обратные функции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Обратные функции.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П3</w:t>
            </w:r>
          </w:p>
        </w:tc>
      </w:tr>
      <w:tr w:rsidR="00637838" w:rsidRPr="00A573FA" w:rsidTr="00C25512">
        <w:trPr>
          <w:trHeight w:val="561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  <w:lang w:val="en-US"/>
              </w:rPr>
            </w:pPr>
            <w:r w:rsidRPr="00A573FA">
              <w:rPr>
                <w:rFonts w:eastAsia="Calibri"/>
                <w:i/>
                <w:lang w:val="en-US"/>
              </w:rPr>
              <w:t>28.09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D2416" w:rsidRDefault="00637838" w:rsidP="00C25512">
            <w:pPr>
              <w:rPr>
                <w:rFonts w:eastAsia="Calibri"/>
                <w:b/>
                <w:i/>
              </w:rPr>
            </w:pPr>
            <w:r w:rsidRPr="000D2416">
              <w:rPr>
                <w:rFonts w:eastAsia="Calibri"/>
                <w:b/>
                <w:i/>
              </w:rPr>
              <w:t>Контрольная работа   № 1    по теме: «Числовые функции»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widowControl w:val="0"/>
              <w:rPr>
                <w:rFonts w:eastAsia="Calibri"/>
                <w:i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r w:rsidRPr="00A573FA">
              <w:rPr>
                <w:rFonts w:eastAsia="Calibri"/>
              </w:rPr>
              <w:t xml:space="preserve">понятия: функции, область определения и множество значений. Свойства функций: монотонность, четность и </w:t>
            </w:r>
            <w:r w:rsidRPr="00A573FA">
              <w:rPr>
                <w:rFonts w:eastAsia="Calibri"/>
              </w:rPr>
              <w:lastRenderedPageBreak/>
              <w:t xml:space="preserve">нечетность, периодичность, ограниченность. Промежутки возрастания и убывания, наибольшее и наименьшее значения, точки экстремума.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Обратная функция. </w:t>
            </w:r>
            <w:r w:rsidRPr="00A573FA">
              <w:rPr>
                <w:rFonts w:eastAsia="Calibri"/>
                <w:i/>
              </w:rPr>
              <w:t>Область определения и область значений обратной функции</w:t>
            </w:r>
            <w:r w:rsidRPr="00A573FA">
              <w:rPr>
                <w:rFonts w:eastAsia="Calibri"/>
              </w:rPr>
              <w:t xml:space="preserve">. График обратной функции. Степенная функция с натуральным показателем, её свойства и график. </w:t>
            </w:r>
            <w:r w:rsidRPr="00A573FA">
              <w:rPr>
                <w:rFonts w:eastAsia="Calibri"/>
                <w:i/>
              </w:rPr>
              <w:t>Вертикальные и горизонтальные асимптоты графиков. Графики дробно-линейных функций</w:t>
            </w:r>
            <w:r w:rsidRPr="00A573FA">
              <w:rPr>
                <w:rFonts w:eastAsia="Calibri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Проверка знаний, умений и навыков.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561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13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03.10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Анализ контрольной работы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Урок коррекции знаний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4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04.10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Числовая окружность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понятие числовой окружности;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записывать множество чисел, соответствующих на числовой окружности  точке;  находить на числовой окружности точку, соответствующую данному числу.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понятие числовой окружности;  множество чисел, соответствующих на числовой окружности  точке;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4</w:t>
            </w:r>
            <w:proofErr w:type="gramEnd"/>
          </w:p>
        </w:tc>
      </w:tr>
      <w:tr w:rsidR="00637838" w:rsidRPr="00A573FA" w:rsidTr="00C25512">
        <w:trPr>
          <w:trHeight w:val="9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05.10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Числовая окружность на координатной плоскости.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понятие числовой окружности на координатной плоскости;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составлять таблицу значений;  находить на числовой окружности точки с конкретным значением абсциссы и ординаты,  </w:t>
            </w:r>
            <w:r w:rsidRPr="00A573FA">
              <w:rPr>
                <w:rFonts w:eastAsia="Calibri"/>
              </w:rPr>
              <w:lastRenderedPageBreak/>
              <w:t>определять каким числам они соответствуют.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числовая окружность на координатной плоскости;  таблица значений;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П5</w:t>
            </w:r>
          </w:p>
        </w:tc>
      </w:tr>
      <w:tr w:rsidR="00637838" w:rsidRPr="00A573FA" w:rsidTr="00C25512">
        <w:trPr>
          <w:trHeight w:val="4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16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10</w:t>
            </w:r>
            <w:r w:rsidRPr="00A573FA">
              <w:rPr>
                <w:rFonts w:eastAsia="Calibri"/>
                <w:lang w:val="en-US"/>
              </w:rPr>
              <w:t>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Синус и  косинус.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понятия синуса и косинуса;  их свойства;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составить таблицу их значений.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понятия синуса и косинуса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6</w:t>
            </w:r>
            <w:proofErr w:type="gramEnd"/>
          </w:p>
        </w:tc>
      </w:tr>
      <w:tr w:rsidR="00637838" w:rsidRPr="00A573FA" w:rsidTr="00C25512">
        <w:trPr>
          <w:trHeight w:val="4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11</w:t>
            </w:r>
            <w:r w:rsidRPr="00A573FA">
              <w:rPr>
                <w:rFonts w:eastAsia="Calibri"/>
                <w:lang w:val="en-US"/>
              </w:rPr>
              <w:t>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Тангенс и котангенс.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определение тангенса и котангенса;  их свойства;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составить таблицу их значений;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определение тангенса и котангенса;  их свойства;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6</w:t>
            </w:r>
            <w:proofErr w:type="gramEnd"/>
          </w:p>
        </w:tc>
      </w:tr>
      <w:tr w:rsidR="00637838" w:rsidRPr="00A573FA" w:rsidTr="00C25512">
        <w:trPr>
          <w:trHeight w:val="9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12.10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Тригонометрические функции числового аргумента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понятие тригонометрической функции числового аргумента;  основные формулы одного аргумента тригонометрических функций;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упрощать выражения с применением основных формул одного аргумента тригонометрических функций.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понятие тригонометрической функции числового аргумента;  основные формулы одного аргумента тригонометрических функций;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7</w:t>
            </w:r>
            <w:proofErr w:type="gramEnd"/>
          </w:p>
        </w:tc>
      </w:tr>
      <w:tr w:rsidR="00637838" w:rsidRPr="00A573FA" w:rsidTr="00C25512">
        <w:trPr>
          <w:trHeight w:val="9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17</w:t>
            </w:r>
            <w:r w:rsidRPr="00A573FA">
              <w:rPr>
                <w:rFonts w:eastAsia="Calibri"/>
                <w:lang w:val="en-US"/>
              </w:rPr>
              <w:t>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Тригонометрические функции числового аргумента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 Знать</w:t>
            </w:r>
            <w:r w:rsidRPr="00A573FA">
              <w:rPr>
                <w:rFonts w:eastAsia="Calibri"/>
              </w:rPr>
              <w:t xml:space="preserve"> понятие тригонометрической функции числового аргумента;  основные формулы одного аргумента тригонометрических функций;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упрощать выражения с применением основных формул одного аргумента тригонометрических функций;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понятие тригонометрической функции числового аргумента;  основные формулы одного аргумента тригонометрических функций;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7</w:t>
            </w:r>
            <w:proofErr w:type="gramEnd"/>
          </w:p>
        </w:tc>
      </w:tr>
      <w:tr w:rsidR="00637838" w:rsidRPr="00A573FA" w:rsidTr="00C25512">
        <w:trPr>
          <w:trHeight w:val="9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18</w:t>
            </w:r>
            <w:r w:rsidRPr="00A573FA">
              <w:rPr>
                <w:rFonts w:eastAsia="Calibri"/>
                <w:lang w:val="en-US"/>
              </w:rPr>
              <w:t>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Тригонометрические функции  углового аргумента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понятие тригонометрической функции углового аргумента;  понятие радианной меры угла;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переводить радианную </w:t>
            </w:r>
            <w:r w:rsidRPr="00A573FA">
              <w:rPr>
                <w:rFonts w:eastAsia="Calibri"/>
              </w:rPr>
              <w:lastRenderedPageBreak/>
              <w:t xml:space="preserve">меру угла </w:t>
            </w:r>
            <w:proofErr w:type="gramStart"/>
            <w:r w:rsidRPr="00A573FA">
              <w:rPr>
                <w:rFonts w:eastAsia="Calibri"/>
              </w:rPr>
              <w:t>в</w:t>
            </w:r>
            <w:proofErr w:type="gramEnd"/>
            <w:r w:rsidRPr="00A573FA">
              <w:rPr>
                <w:rFonts w:eastAsia="Calibri"/>
              </w:rPr>
              <w:t xml:space="preserve"> градусную и наоборот.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lastRenderedPageBreak/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понятие тригонометрической функции углового аргумента;  понятие радианной меры угла;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П8</w:t>
            </w:r>
          </w:p>
        </w:tc>
      </w:tr>
      <w:tr w:rsidR="00637838" w:rsidRPr="00A573FA" w:rsidTr="00C25512">
        <w:trPr>
          <w:trHeight w:val="9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19.10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Тригонометрические функции  углового аргумента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понятие тригонометрической функции углового аргумента;  понятие радианной меры угла;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переводить радианную меру угла </w:t>
            </w:r>
            <w:proofErr w:type="gramStart"/>
            <w:r w:rsidRPr="00A573FA">
              <w:rPr>
                <w:rFonts w:eastAsia="Calibri"/>
              </w:rPr>
              <w:t>в</w:t>
            </w:r>
            <w:proofErr w:type="gramEnd"/>
            <w:r w:rsidRPr="00A573FA">
              <w:rPr>
                <w:rFonts w:eastAsia="Calibri"/>
              </w:rPr>
              <w:t xml:space="preserve"> градусную и наоборот.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понятие тригонометрической функции углового аргумента;  понятие радианной меры угла;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П8</w:t>
            </w:r>
          </w:p>
        </w:tc>
      </w:tr>
      <w:tr w:rsidR="00637838" w:rsidRPr="00A573FA" w:rsidTr="00C25512">
        <w:trPr>
          <w:trHeight w:val="4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24</w:t>
            </w:r>
            <w:r w:rsidRPr="00A573FA">
              <w:rPr>
                <w:rFonts w:eastAsia="Calibri"/>
                <w:lang w:val="en-US"/>
              </w:rPr>
              <w:t>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Формулы приведения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приведения; </w:t>
            </w: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решать задания на применение этих формул.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формулы приведения;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9</w:t>
            </w:r>
            <w:proofErr w:type="gramEnd"/>
          </w:p>
        </w:tc>
      </w:tr>
      <w:tr w:rsidR="00637838" w:rsidRPr="00A573FA" w:rsidTr="00C25512">
        <w:trPr>
          <w:trHeight w:val="4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25</w:t>
            </w:r>
            <w:r w:rsidRPr="00A573FA">
              <w:rPr>
                <w:rFonts w:eastAsia="Calibri"/>
                <w:lang w:val="en-US"/>
              </w:rPr>
              <w:t>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Формулы приведения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приведения; </w:t>
            </w: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решать задания на применение этих формул.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формулы приведения;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</w:t>
            </w:r>
            <w:proofErr w:type="gramStart"/>
            <w:r w:rsidRPr="00A573FA">
              <w:rPr>
                <w:rFonts w:eastAsia="Calibri"/>
              </w:rPr>
              <w:t>9</w:t>
            </w:r>
            <w:proofErr w:type="gramEnd"/>
          </w:p>
        </w:tc>
      </w:tr>
      <w:tr w:rsidR="00637838" w:rsidRPr="00A573FA" w:rsidTr="00C25512">
        <w:trPr>
          <w:trHeight w:val="4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  <w:lang w:val="en-US"/>
              </w:rPr>
            </w:pPr>
            <w:r>
              <w:rPr>
                <w:rFonts w:eastAsia="Calibri"/>
                <w:i/>
                <w:lang w:val="en-US"/>
              </w:rPr>
              <w:t>26.10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D2416" w:rsidRDefault="00637838" w:rsidP="00C25512">
            <w:pPr>
              <w:contextualSpacing/>
              <w:rPr>
                <w:rFonts w:eastAsia="Calibri"/>
                <w:b/>
                <w:i/>
              </w:rPr>
            </w:pPr>
            <w:r w:rsidRPr="000D2416">
              <w:rPr>
                <w:rFonts w:eastAsia="Calibri"/>
                <w:b/>
                <w:i/>
              </w:rPr>
              <w:t>Контрольная работа№2     по теме: «Определение тригонометрических функций»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4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07.11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Анализ контрольной работы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4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08.11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</w:rPr>
              <w:t>sinx</w:t>
            </w:r>
            <w:proofErr w:type="spellEnd"/>
            <w:r w:rsidRPr="00A573FA">
              <w:rPr>
                <w:rFonts w:eastAsia="Calibri"/>
              </w:rPr>
              <w:t>,  ее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график 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</w:rPr>
              <w:t>sinx</w:t>
            </w:r>
            <w:proofErr w:type="spellEnd"/>
            <w:r w:rsidRPr="00A573FA">
              <w:rPr>
                <w:rFonts w:eastAsia="Calibri"/>
              </w:rPr>
              <w:t>,   свойства функции.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proofErr w:type="spellStart"/>
            <w:r w:rsidRPr="00A573FA">
              <w:rPr>
                <w:rFonts w:eastAsia="Calibri"/>
              </w:rPr>
              <w:t>строитьграфик</w:t>
            </w:r>
            <w:proofErr w:type="spellEnd"/>
            <w:r w:rsidRPr="00A573FA">
              <w:rPr>
                <w:rFonts w:eastAsia="Calibri"/>
              </w:rPr>
              <w:t xml:space="preserve"> 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, использовать свойства.  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график 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</w:rPr>
              <w:t>sinx</w:t>
            </w:r>
            <w:proofErr w:type="spellEnd"/>
            <w:r w:rsidRPr="00A573FA">
              <w:rPr>
                <w:rFonts w:eastAsia="Calibri"/>
              </w:rPr>
              <w:t xml:space="preserve">, ее свойства и график 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П10</w:t>
            </w:r>
          </w:p>
        </w:tc>
      </w:tr>
      <w:tr w:rsidR="00637838" w:rsidRPr="00A573FA" w:rsidTr="00C25512">
        <w:trPr>
          <w:trHeight w:val="47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09</w:t>
            </w:r>
            <w:r w:rsidRPr="00A573FA">
              <w:rPr>
                <w:rFonts w:eastAsia="Calibri"/>
                <w:lang w:val="en-US"/>
              </w:rPr>
              <w:t>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</w:rPr>
              <w:t>sinx</w:t>
            </w:r>
            <w:proofErr w:type="spellEnd"/>
            <w:r w:rsidRPr="00A573FA">
              <w:rPr>
                <w:rFonts w:eastAsia="Calibri"/>
              </w:rPr>
              <w:t>,  ее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свойства функций</w:t>
            </w:r>
            <w:r w:rsidRPr="00A573FA">
              <w:rPr>
                <w:rFonts w:eastAsia="Calibri"/>
                <w:noProof/>
              </w:rPr>
              <w:drawing>
                <wp:inline distT="0" distB="0" distL="0" distR="0">
                  <wp:extent cx="704850" cy="152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73FA">
              <w:rPr>
                <w:rFonts w:eastAsia="Calibri"/>
              </w:rPr>
              <w:t xml:space="preserve"> и</w:t>
            </w:r>
            <w:r w:rsidRPr="00A573FA">
              <w:rPr>
                <w:rFonts w:eastAsia="Calibri"/>
                <w:noProof/>
              </w:rPr>
              <w:drawing>
                <wp:inline distT="0" distB="0" distL="0" distR="0">
                  <wp:extent cx="619125" cy="114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proofErr w:type="spellStart"/>
            <w:r w:rsidRPr="00A573FA">
              <w:rPr>
                <w:rFonts w:eastAsia="Calibri"/>
              </w:rPr>
              <w:t>строитьграфик</w:t>
            </w:r>
            <w:proofErr w:type="spellEnd"/>
            <w:r w:rsidRPr="00A573FA">
              <w:rPr>
                <w:rFonts w:eastAsia="Calibri"/>
              </w:rPr>
              <w:t xml:space="preserve"> функции</w:t>
            </w:r>
            <w:r w:rsidRPr="00A573FA">
              <w:rPr>
                <w:rFonts w:eastAsia="Calibri"/>
                <w:noProof/>
              </w:rPr>
              <w:drawing>
                <wp:inline distT="0" distB="0" distL="0" distR="0">
                  <wp:extent cx="704850" cy="152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73FA">
              <w:rPr>
                <w:rFonts w:eastAsia="Calibri"/>
              </w:rPr>
              <w:t xml:space="preserve"> и </w:t>
            </w:r>
            <w:r w:rsidRPr="00A573FA">
              <w:rPr>
                <w:rFonts w:eastAsia="Calibri"/>
                <w:noProof/>
              </w:rPr>
              <w:drawing>
                <wp:inline distT="0" distB="0" distL="0" distR="0">
                  <wp:extent cx="619125" cy="1143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графики функций </w:t>
            </w:r>
            <w:r w:rsidRPr="00A573FA">
              <w:rPr>
                <w:rFonts w:eastAsia="Calibri"/>
                <w:noProof/>
              </w:rPr>
              <w:drawing>
                <wp:inline distT="0" distB="0" distL="0" distR="0">
                  <wp:extent cx="704850" cy="152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73FA">
              <w:rPr>
                <w:rFonts w:eastAsia="Calibri"/>
              </w:rPr>
              <w:t xml:space="preserve"> и</w:t>
            </w:r>
            <w:r w:rsidRPr="00A573FA">
              <w:rPr>
                <w:rFonts w:eastAsia="Calibri"/>
                <w:noProof/>
              </w:rPr>
              <w:drawing>
                <wp:inline distT="0" distB="0" distL="0" distR="0">
                  <wp:extent cx="619125" cy="114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П10</w:t>
            </w:r>
          </w:p>
        </w:tc>
      </w:tr>
      <w:tr w:rsidR="00637838" w:rsidRPr="00A573FA" w:rsidTr="00C25512">
        <w:trPr>
          <w:trHeight w:val="109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14</w:t>
            </w:r>
            <w:r w:rsidRPr="00A573FA">
              <w:rPr>
                <w:rFonts w:eastAsia="Calibri"/>
                <w:lang w:val="en-US"/>
              </w:rPr>
              <w:t>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Функции 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>, ее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график 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  <w:lang w:val="en-US"/>
              </w:rPr>
              <w:t>cos</w:t>
            </w:r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>,   свойства функции.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proofErr w:type="spellStart"/>
            <w:r w:rsidRPr="00A573FA">
              <w:rPr>
                <w:rFonts w:eastAsia="Calibri"/>
              </w:rPr>
              <w:t>строитьграфик</w:t>
            </w:r>
            <w:proofErr w:type="spellEnd"/>
            <w:r w:rsidRPr="00A573FA">
              <w:rPr>
                <w:rFonts w:eastAsia="Calibri"/>
              </w:rPr>
              <w:t xml:space="preserve"> 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  <w:lang w:val="en-US"/>
              </w:rPr>
              <w:t>cos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, использовать свойства.  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график 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</w:rPr>
              <w:t>cox</w:t>
            </w:r>
            <w:proofErr w:type="spellEnd"/>
            <w:r w:rsidRPr="00A573FA">
              <w:rPr>
                <w:rFonts w:eastAsia="Calibri"/>
              </w:rPr>
              <w:t>, свойства функции.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П11</w:t>
            </w:r>
          </w:p>
        </w:tc>
      </w:tr>
      <w:tr w:rsidR="00637838" w:rsidRPr="00A573FA" w:rsidTr="00C25512">
        <w:trPr>
          <w:trHeight w:val="1099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29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15</w:t>
            </w:r>
            <w:r w:rsidRPr="00A573FA">
              <w:rPr>
                <w:rFonts w:eastAsia="Calibri"/>
                <w:lang w:val="en-US"/>
              </w:rPr>
              <w:t>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Функции 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>, ее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proofErr w:type="spellStart"/>
            <w:r w:rsidRPr="00A573FA">
              <w:rPr>
                <w:rFonts w:eastAsia="Calibri"/>
              </w:rPr>
              <w:t>строитьграфик</w:t>
            </w:r>
            <w:proofErr w:type="spellEnd"/>
            <w:r w:rsidRPr="00A573FA">
              <w:rPr>
                <w:rFonts w:eastAsia="Calibri"/>
              </w:rPr>
              <w:t xml:space="preserve"> функции</w:t>
            </w:r>
            <w:proofErr w:type="gramStart"/>
            <w:r w:rsidRPr="00A573FA">
              <w:rPr>
                <w:rFonts w:eastAsia="Calibri"/>
                <w:noProof/>
              </w:rPr>
              <w:drawing>
                <wp:inline distT="0" distB="0" distL="0" distR="0">
                  <wp:extent cx="733425" cy="1524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73FA">
              <w:rPr>
                <w:rFonts w:eastAsia="Calibri"/>
              </w:rPr>
              <w:t>,</w:t>
            </w:r>
            <w:proofErr w:type="spellStart"/>
            <w:proofErr w:type="gramEnd"/>
            <w:r w:rsidRPr="00A573FA">
              <w:rPr>
                <w:rFonts w:eastAsia="Calibri"/>
              </w:rPr>
              <w:t>у=</w:t>
            </w:r>
            <w:r w:rsidRPr="00A573FA">
              <w:rPr>
                <w:rFonts w:eastAsia="Calibri"/>
                <w:lang w:val="en-US"/>
              </w:rPr>
              <w:t>cosx</w:t>
            </w:r>
            <w:proofErr w:type="spellEnd"/>
            <w:r w:rsidRPr="00A573FA">
              <w:rPr>
                <w:rFonts w:eastAsia="Calibri"/>
              </w:rPr>
              <w:t>+</w:t>
            </w:r>
            <w:r w:rsidRPr="00A573FA">
              <w:rPr>
                <w:rFonts w:eastAsia="Calibri"/>
                <w:lang w:val="en-US"/>
              </w:rPr>
              <w:t>b</w:t>
            </w:r>
            <w:r w:rsidRPr="00A573FA">
              <w:rPr>
                <w:rFonts w:eastAsia="Calibri"/>
              </w:rPr>
              <w:t xml:space="preserve"> использовать свойства.  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П11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16</w:t>
            </w:r>
            <w:r w:rsidRPr="00A573FA">
              <w:rPr>
                <w:rFonts w:eastAsia="Calibri"/>
                <w:lang w:val="en-US"/>
              </w:rPr>
              <w:t>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Периодичность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понятие основного периода.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находить основной период функции.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понятие основного периода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П12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21</w:t>
            </w:r>
            <w:r w:rsidRPr="00A573FA">
              <w:rPr>
                <w:rFonts w:eastAsia="Calibri"/>
                <w:lang w:val="en-US"/>
              </w:rPr>
              <w:t>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графиков тригонометрических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r w:rsidRPr="00A573FA">
              <w:rPr>
                <w:rFonts w:eastAsia="Calibri"/>
              </w:rPr>
              <w:t>алгоритм преобразования графиков тригонометрических функций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Уметь строить графики тригонометрических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графиков тригонометрических функций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П13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22</w:t>
            </w:r>
            <w:r w:rsidRPr="00A573FA">
              <w:rPr>
                <w:rFonts w:eastAsia="Calibri"/>
                <w:lang w:val="en-US"/>
              </w:rPr>
              <w:t>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графиков тригонометрических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r w:rsidRPr="00A573FA">
              <w:rPr>
                <w:rFonts w:eastAsia="Calibri"/>
              </w:rPr>
              <w:t>алгоритм преобразования графиков тригонометрических функций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Уметь строить графики тригонометрических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графиков тригонометрических функций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П13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23</w:t>
            </w:r>
            <w:r w:rsidRPr="00A573FA">
              <w:rPr>
                <w:rFonts w:eastAsia="Calibri"/>
                <w:lang w:val="en-US"/>
              </w:rPr>
              <w:t>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Функция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  <w:lang w:val="en-US"/>
              </w:rPr>
              <w:t>tg</w:t>
            </w:r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>,   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функцию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  <w:lang w:val="en-US"/>
              </w:rPr>
              <w:t>tg</w:t>
            </w:r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>,     свойства и график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строить график 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  <w:lang w:val="en-US"/>
              </w:rPr>
              <w:t>tg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функции </w:t>
            </w:r>
            <w:proofErr w:type="spellStart"/>
            <w:r w:rsidRPr="00A573FA">
              <w:rPr>
                <w:rFonts w:eastAsia="Calibri"/>
              </w:rPr>
              <w:t>y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proofErr w:type="spellStart"/>
            <w:r w:rsidRPr="00A573FA">
              <w:rPr>
                <w:rFonts w:eastAsia="Calibri"/>
                <w:lang w:val="en-US"/>
              </w:rPr>
              <w:t>tg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>,    свойства и графики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П14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28</w:t>
            </w:r>
            <w:r w:rsidRPr="00A573FA">
              <w:rPr>
                <w:rFonts w:eastAsia="Calibri"/>
                <w:lang w:val="en-US"/>
              </w:rPr>
              <w:t>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Функция   </w:t>
            </w:r>
            <w:proofErr w:type="spellStart"/>
            <w:r w:rsidRPr="00A573FA">
              <w:rPr>
                <w:rFonts w:eastAsia="Calibri"/>
              </w:rPr>
              <w:t>y=</w:t>
            </w:r>
            <w:r w:rsidRPr="00A573FA">
              <w:rPr>
                <w:rFonts w:eastAsia="Calibri"/>
                <w:lang w:val="en-US"/>
              </w:rPr>
              <w:t>ctg</w:t>
            </w:r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>, 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функции   </w:t>
            </w:r>
            <w:proofErr w:type="spellStart"/>
            <w:r w:rsidRPr="00A573FA">
              <w:rPr>
                <w:rFonts w:eastAsia="Calibri"/>
              </w:rPr>
              <w:t>y=</w:t>
            </w:r>
            <w:r w:rsidRPr="00A573FA">
              <w:rPr>
                <w:rFonts w:eastAsia="Calibri"/>
                <w:lang w:val="en-US"/>
              </w:rPr>
              <w:t>ctg</w:t>
            </w:r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>,  свойства и график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строить графики функции </w:t>
            </w:r>
            <w:proofErr w:type="spellStart"/>
            <w:r w:rsidRPr="00A573FA">
              <w:rPr>
                <w:rFonts w:eastAsia="Calibri"/>
              </w:rPr>
              <w:t>y=</w:t>
            </w:r>
            <w:r w:rsidRPr="00A573FA">
              <w:rPr>
                <w:rFonts w:eastAsia="Calibri"/>
                <w:lang w:val="en-US"/>
              </w:rPr>
              <w:t>ctg</w:t>
            </w:r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, 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функции   </w:t>
            </w:r>
            <w:proofErr w:type="spellStart"/>
            <w:r w:rsidRPr="00A573FA">
              <w:rPr>
                <w:rFonts w:eastAsia="Calibri"/>
              </w:rPr>
              <w:t>y=</w:t>
            </w:r>
            <w:r w:rsidRPr="00A573FA">
              <w:rPr>
                <w:rFonts w:eastAsia="Calibri"/>
                <w:lang w:val="en-US"/>
              </w:rPr>
              <w:t>ctg</w:t>
            </w:r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>,  свойства и графики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П14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  <w:lang w:val="en-US"/>
              </w:rPr>
            </w:pPr>
            <w:r>
              <w:rPr>
                <w:rFonts w:eastAsia="Calibri"/>
                <w:i/>
                <w:lang w:val="en-US"/>
              </w:rPr>
              <w:t>29</w:t>
            </w:r>
            <w:r w:rsidRPr="00A573FA">
              <w:rPr>
                <w:rFonts w:eastAsia="Calibri"/>
                <w:i/>
                <w:lang w:val="en-US"/>
              </w:rPr>
              <w:t>.11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D2416" w:rsidRDefault="00637838" w:rsidP="00C25512">
            <w:pPr>
              <w:rPr>
                <w:rFonts w:eastAsia="Calibri"/>
                <w:b/>
                <w:i/>
              </w:rPr>
            </w:pPr>
            <w:r w:rsidRPr="000D2416">
              <w:rPr>
                <w:rFonts w:eastAsia="Calibri"/>
                <w:b/>
                <w:i/>
              </w:rPr>
              <w:t>Контрольная работа№3   по теме: «Свойства и графики тригонометрических функций»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30.11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Анализ контрольной </w:t>
            </w:r>
            <w:r w:rsidRPr="00A573FA">
              <w:rPr>
                <w:rFonts w:eastAsia="Calibri"/>
              </w:rPr>
              <w:lastRenderedPageBreak/>
              <w:t>работы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37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05</w:t>
            </w:r>
            <w:r w:rsidRPr="00A573FA">
              <w:rPr>
                <w:rFonts w:eastAsia="Calibri"/>
                <w:lang w:val="en-US"/>
              </w:rPr>
              <w:t>.12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Арккосинус и  решение уравнения  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proofErr w:type="spellStart"/>
            <w:r w:rsidRPr="00A573FA">
              <w:rPr>
                <w:rFonts w:eastAsia="Calibri"/>
              </w:rPr>
              <w:t>понятиеарккосинуса</w:t>
            </w:r>
            <w:proofErr w:type="spellEnd"/>
            <w:r w:rsidRPr="00A573FA">
              <w:rPr>
                <w:rFonts w:eastAsia="Calibri"/>
              </w:rPr>
              <w:t xml:space="preserve"> и   уравнения  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  <w:p w:rsidR="00637838" w:rsidRPr="00637838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решать уравнения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Арккосинус и  решение уравнения  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П15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06</w:t>
            </w:r>
            <w:r w:rsidRPr="00A573FA">
              <w:rPr>
                <w:rFonts w:eastAsia="Calibri"/>
                <w:lang w:val="en-US"/>
              </w:rPr>
              <w:t>.12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Арккосинус и  решение уравнения  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proofErr w:type="spellStart"/>
            <w:r w:rsidRPr="00A573FA">
              <w:rPr>
                <w:rFonts w:eastAsia="Calibri"/>
              </w:rPr>
              <w:t>понятиеарккосинуса</w:t>
            </w:r>
            <w:proofErr w:type="spellEnd"/>
            <w:r w:rsidRPr="00A573FA">
              <w:rPr>
                <w:rFonts w:eastAsia="Calibri"/>
              </w:rPr>
              <w:t xml:space="preserve"> и   уравнения  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  <w:p w:rsidR="00637838" w:rsidRPr="00637838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решать уравнения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Арккосинус и  решение уравнения  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П15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39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07</w:t>
            </w:r>
            <w:r w:rsidRPr="00A573FA">
              <w:rPr>
                <w:rFonts w:eastAsia="Calibri"/>
                <w:lang w:val="en-US"/>
              </w:rPr>
              <w:t>.12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Арккосинус и  решение уравнения  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proofErr w:type="spellStart"/>
            <w:r w:rsidRPr="00A573FA">
              <w:rPr>
                <w:rFonts w:eastAsia="Calibri"/>
              </w:rPr>
              <w:t>понятиеарккосинуса</w:t>
            </w:r>
            <w:proofErr w:type="spellEnd"/>
            <w:r w:rsidRPr="00A573FA">
              <w:rPr>
                <w:rFonts w:eastAsia="Calibri"/>
              </w:rPr>
              <w:t xml:space="preserve"> и   уравнения  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решать уравнения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Арккосинус и  решение уравнения  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  <w:lang w:val="en-US"/>
              </w:rPr>
              <w:t>a</w:t>
            </w:r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П15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12</w:t>
            </w:r>
            <w:r w:rsidRPr="00A573FA">
              <w:rPr>
                <w:rFonts w:eastAsia="Calibri"/>
                <w:lang w:val="en-US"/>
              </w:rPr>
              <w:t>.12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Арксинус и решение уравнения  </w:t>
            </w:r>
            <w:proofErr w:type="spellStart"/>
            <w:r w:rsidRPr="00A573FA">
              <w:rPr>
                <w:rFonts w:eastAsia="Calibri"/>
                <w:lang w:val="en-US"/>
              </w:rPr>
              <w:t>sina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proofErr w:type="spellStart"/>
            <w:r w:rsidRPr="00A573FA">
              <w:rPr>
                <w:rFonts w:eastAsia="Calibri"/>
              </w:rPr>
              <w:t>понятиеарксинуса</w:t>
            </w:r>
            <w:proofErr w:type="spellEnd"/>
            <w:r w:rsidRPr="00A573FA">
              <w:rPr>
                <w:rFonts w:eastAsia="Calibri"/>
              </w:rPr>
              <w:t xml:space="preserve"> и   уравнения   </w:t>
            </w:r>
            <w:proofErr w:type="spellStart"/>
            <w:r w:rsidRPr="00A573FA">
              <w:rPr>
                <w:rFonts w:eastAsia="Calibri"/>
              </w:rPr>
              <w:t>s</w:t>
            </w:r>
            <w:r w:rsidRPr="00A573FA">
              <w:rPr>
                <w:rFonts w:eastAsia="Calibri"/>
                <w:lang w:val="en-US"/>
              </w:rPr>
              <w:t>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решать уравнения </w:t>
            </w:r>
            <w:proofErr w:type="spellStart"/>
            <w:r w:rsidRPr="00A573FA">
              <w:rPr>
                <w:rFonts w:eastAsia="Calibri"/>
              </w:rPr>
              <w:t>s</w:t>
            </w:r>
            <w:r w:rsidRPr="00A573FA">
              <w:rPr>
                <w:rFonts w:eastAsia="Calibri"/>
                <w:lang w:val="en-US"/>
              </w:rPr>
              <w:t>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Арксинус и решение уравнения  </w:t>
            </w:r>
            <w:proofErr w:type="spellStart"/>
            <w:r w:rsidRPr="00A573FA">
              <w:rPr>
                <w:rFonts w:eastAsia="Calibri"/>
                <w:lang w:val="en-US"/>
              </w:rPr>
              <w:t>sina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П16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13</w:t>
            </w:r>
            <w:r w:rsidRPr="00A573FA">
              <w:rPr>
                <w:rFonts w:eastAsia="Calibri"/>
                <w:lang w:val="en-US"/>
              </w:rPr>
              <w:t>.12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Арксинус и решение уравнения  </w:t>
            </w:r>
            <w:proofErr w:type="spellStart"/>
            <w:r w:rsidRPr="00A573FA">
              <w:rPr>
                <w:rFonts w:eastAsia="Calibri"/>
                <w:lang w:val="en-US"/>
              </w:rPr>
              <w:t>sina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proofErr w:type="spellStart"/>
            <w:r w:rsidRPr="00A573FA">
              <w:rPr>
                <w:rFonts w:eastAsia="Calibri"/>
              </w:rPr>
              <w:t>понятиеарксинуса</w:t>
            </w:r>
            <w:proofErr w:type="spellEnd"/>
            <w:r w:rsidRPr="00A573FA">
              <w:rPr>
                <w:rFonts w:eastAsia="Calibri"/>
              </w:rPr>
              <w:t xml:space="preserve"> и   уравнения   </w:t>
            </w:r>
            <w:proofErr w:type="spellStart"/>
            <w:r w:rsidRPr="00A573FA">
              <w:rPr>
                <w:rFonts w:eastAsia="Calibri"/>
              </w:rPr>
              <w:t>s</w:t>
            </w:r>
            <w:r w:rsidRPr="00A573FA">
              <w:rPr>
                <w:rFonts w:eastAsia="Calibri"/>
                <w:lang w:val="en-US"/>
              </w:rPr>
              <w:t>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решать уравнения </w:t>
            </w:r>
            <w:proofErr w:type="spellStart"/>
            <w:r w:rsidRPr="00A573FA">
              <w:rPr>
                <w:rFonts w:eastAsia="Calibri"/>
              </w:rPr>
              <w:t>s</w:t>
            </w:r>
            <w:r w:rsidRPr="00A573FA">
              <w:rPr>
                <w:rFonts w:eastAsia="Calibri"/>
                <w:lang w:val="en-US"/>
              </w:rPr>
              <w:t>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Арксинус и решение уравнения  </w:t>
            </w:r>
            <w:proofErr w:type="spellStart"/>
            <w:r w:rsidRPr="00A573FA">
              <w:rPr>
                <w:rFonts w:eastAsia="Calibri"/>
                <w:lang w:val="en-US"/>
              </w:rPr>
              <w:t>sina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П16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14</w:t>
            </w:r>
            <w:r w:rsidRPr="00A573FA">
              <w:rPr>
                <w:rFonts w:eastAsia="Calibri"/>
                <w:lang w:val="en-US"/>
              </w:rPr>
              <w:t>.12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Арксинус и решение уравнения  </w:t>
            </w:r>
            <w:proofErr w:type="spellStart"/>
            <w:r w:rsidRPr="00A573FA">
              <w:rPr>
                <w:rFonts w:eastAsia="Calibri"/>
                <w:lang w:val="en-US"/>
              </w:rPr>
              <w:t>sina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proofErr w:type="spellStart"/>
            <w:r w:rsidRPr="00A573FA">
              <w:rPr>
                <w:rFonts w:eastAsia="Calibri"/>
              </w:rPr>
              <w:t>понятиеарксинуса</w:t>
            </w:r>
            <w:proofErr w:type="spellEnd"/>
            <w:r w:rsidRPr="00A573FA">
              <w:rPr>
                <w:rFonts w:eastAsia="Calibri"/>
              </w:rPr>
              <w:t xml:space="preserve"> и   уравнения   </w:t>
            </w:r>
            <w:proofErr w:type="spellStart"/>
            <w:r w:rsidRPr="00A573FA">
              <w:rPr>
                <w:rFonts w:eastAsia="Calibri"/>
              </w:rPr>
              <w:t>s</w:t>
            </w:r>
            <w:r w:rsidRPr="00A573FA">
              <w:rPr>
                <w:rFonts w:eastAsia="Calibri"/>
                <w:lang w:val="en-US"/>
              </w:rPr>
              <w:t>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решать уравнения </w:t>
            </w:r>
            <w:proofErr w:type="spellStart"/>
            <w:r w:rsidRPr="00A573FA">
              <w:rPr>
                <w:rFonts w:eastAsia="Calibri"/>
              </w:rPr>
              <w:t>s</w:t>
            </w:r>
            <w:r w:rsidRPr="00A573FA">
              <w:rPr>
                <w:rFonts w:eastAsia="Calibri"/>
                <w:lang w:val="en-US"/>
              </w:rPr>
              <w:t>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Арксинус и решение уравнения  </w:t>
            </w:r>
            <w:proofErr w:type="spellStart"/>
            <w:r w:rsidRPr="00A573FA">
              <w:rPr>
                <w:rFonts w:eastAsia="Calibri"/>
                <w:lang w:val="en-US"/>
              </w:rPr>
              <w:t>sina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П16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19</w:t>
            </w:r>
            <w:r w:rsidRPr="00A573FA">
              <w:rPr>
                <w:rFonts w:eastAsia="Calibri"/>
                <w:lang w:val="en-US"/>
              </w:rPr>
              <w:t>.12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Арктангенс и решение уравнения </w:t>
            </w:r>
            <w:proofErr w:type="spellStart"/>
            <w:r w:rsidRPr="00A573FA">
              <w:rPr>
                <w:rFonts w:eastAsia="Calibri"/>
                <w:lang w:val="en-US"/>
              </w:rPr>
              <w:t>tga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proofErr w:type="spellStart"/>
            <w:r w:rsidRPr="00A573FA">
              <w:rPr>
                <w:rFonts w:eastAsia="Calibri"/>
              </w:rPr>
              <w:t>понятиеарктангенса</w:t>
            </w:r>
            <w:proofErr w:type="spellEnd"/>
            <w:r w:rsidRPr="00A573FA">
              <w:rPr>
                <w:rFonts w:eastAsia="Calibri"/>
              </w:rPr>
              <w:t xml:space="preserve"> и   уравнения   </w:t>
            </w:r>
            <w:proofErr w:type="spellStart"/>
            <w:r w:rsidRPr="00A573FA">
              <w:rPr>
                <w:rFonts w:eastAsia="Calibri"/>
                <w:lang w:val="en-US"/>
              </w:rPr>
              <w:t>tga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решать уравнения  </w:t>
            </w:r>
            <w:proofErr w:type="spellStart"/>
            <w:r w:rsidRPr="00A573FA">
              <w:rPr>
                <w:rFonts w:eastAsia="Calibri"/>
                <w:lang w:val="en-US"/>
              </w:rPr>
              <w:t>tga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Арктангенс и решение уравнения </w:t>
            </w:r>
            <w:proofErr w:type="spellStart"/>
            <w:r w:rsidRPr="00A573FA">
              <w:rPr>
                <w:rFonts w:eastAsia="Calibri"/>
                <w:lang w:val="en-US"/>
              </w:rPr>
              <w:t>tga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  <w:r w:rsidRPr="00A573FA">
              <w:rPr>
                <w:rFonts w:eastAsia="Calibri"/>
              </w:rPr>
              <w:t xml:space="preserve">,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П17</w:t>
            </w:r>
          </w:p>
        </w:tc>
      </w:tr>
      <w:tr w:rsidR="00637838" w:rsidRPr="00A573FA" w:rsidTr="00C25512">
        <w:trPr>
          <w:trHeight w:val="10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20</w:t>
            </w:r>
            <w:r w:rsidRPr="00A573FA">
              <w:rPr>
                <w:rFonts w:eastAsia="Calibri"/>
                <w:lang w:val="en-US"/>
              </w:rPr>
              <w:t>.12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Арккотангенс и решение уравнения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proofErr w:type="spellStart"/>
            <w:r w:rsidRPr="00A573FA">
              <w:rPr>
                <w:rFonts w:eastAsia="Calibri"/>
                <w:lang w:val="en-US"/>
              </w:rPr>
              <w:t>ctga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proofErr w:type="spellStart"/>
            <w:r w:rsidRPr="00A573FA">
              <w:rPr>
                <w:rFonts w:eastAsia="Calibri"/>
              </w:rPr>
              <w:t>понятиеарккотангенса</w:t>
            </w:r>
            <w:proofErr w:type="spellEnd"/>
            <w:r w:rsidRPr="00A573FA">
              <w:rPr>
                <w:rFonts w:eastAsia="Calibri"/>
              </w:rPr>
              <w:t xml:space="preserve"> и   уравнения   </w:t>
            </w:r>
            <w:proofErr w:type="gramStart"/>
            <w:r w:rsidRPr="00A573FA">
              <w:rPr>
                <w:rFonts w:eastAsia="Calibri"/>
              </w:rPr>
              <w:t>с</w:t>
            </w:r>
            <w:proofErr w:type="spellStart"/>
            <w:proofErr w:type="gramEnd"/>
            <w:r w:rsidRPr="00A573FA">
              <w:rPr>
                <w:rFonts w:eastAsia="Calibri"/>
                <w:lang w:val="en-US"/>
              </w:rPr>
              <w:t>tga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  <w:p w:rsidR="00637838" w:rsidRPr="00637838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решать уравнения </w:t>
            </w:r>
            <w:proofErr w:type="gramStart"/>
            <w:r w:rsidRPr="00A573FA">
              <w:rPr>
                <w:rFonts w:eastAsia="Calibri"/>
              </w:rPr>
              <w:t>с</w:t>
            </w:r>
            <w:proofErr w:type="spellStart"/>
            <w:proofErr w:type="gramEnd"/>
            <w:r w:rsidRPr="00A573FA">
              <w:rPr>
                <w:rFonts w:eastAsia="Calibri"/>
                <w:lang w:val="en-US"/>
              </w:rPr>
              <w:t>tga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Арккотангенс и решение уравнения </w:t>
            </w:r>
            <w:proofErr w:type="spellStart"/>
            <w:r w:rsidRPr="00A573FA">
              <w:rPr>
                <w:rFonts w:eastAsia="Calibri"/>
                <w:lang w:val="en-US"/>
              </w:rPr>
              <w:t>ctga</w:t>
            </w:r>
            <w:proofErr w:type="spellEnd"/>
            <w:r w:rsidRPr="00A573FA">
              <w:rPr>
                <w:rFonts w:eastAsia="Calibri"/>
              </w:rPr>
              <w:t xml:space="preserve"> = </w:t>
            </w:r>
            <w:r w:rsidRPr="00A573FA">
              <w:rPr>
                <w:rFonts w:eastAsia="Calibri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П17</w:t>
            </w:r>
          </w:p>
        </w:tc>
      </w:tr>
      <w:tr w:rsidR="00637838" w:rsidRPr="00A573FA" w:rsidTr="00C25512">
        <w:trPr>
          <w:trHeight w:val="10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45-51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21</w:t>
            </w:r>
            <w:r w:rsidRPr="00A573FA">
              <w:rPr>
                <w:rFonts w:eastAsia="Calibri"/>
                <w:lang w:val="en-US"/>
              </w:rPr>
              <w:t>.12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26</w:t>
            </w:r>
            <w:r w:rsidRPr="00A573FA">
              <w:rPr>
                <w:rFonts w:eastAsia="Calibri"/>
                <w:lang w:val="en-US"/>
              </w:rPr>
              <w:t>.12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27</w:t>
            </w:r>
            <w:r w:rsidRPr="00A573FA">
              <w:rPr>
                <w:rFonts w:eastAsia="Calibri"/>
                <w:lang w:val="en-US"/>
              </w:rPr>
              <w:t>.12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28.12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11.01</w:t>
            </w:r>
          </w:p>
          <w:p w:rsidR="00637838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16.01</w:t>
            </w:r>
          </w:p>
          <w:p w:rsidR="00637838" w:rsidRPr="00406BBC" w:rsidRDefault="00637838" w:rsidP="00C25512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17.01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Тригонометрические уравнения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простейшие тригонометрические уравнения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решать простейшие тригонометрические уравнения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Простейшие тригонометрические уравнения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П18</w:t>
            </w:r>
          </w:p>
        </w:tc>
      </w:tr>
      <w:tr w:rsidR="00637838" w:rsidRPr="00A573FA" w:rsidTr="00C25512">
        <w:trPr>
          <w:trHeight w:val="10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52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  <w:lang w:val="en-US"/>
              </w:rPr>
            </w:pPr>
            <w:r>
              <w:rPr>
                <w:rFonts w:eastAsia="Calibri"/>
                <w:i/>
                <w:lang w:val="en-US"/>
              </w:rPr>
              <w:t>18</w:t>
            </w:r>
            <w:r w:rsidRPr="00A573FA">
              <w:rPr>
                <w:rFonts w:eastAsia="Calibri"/>
                <w:i/>
                <w:lang w:val="en-US"/>
              </w:rPr>
              <w:t>.01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E7F74" w:rsidRDefault="00637838" w:rsidP="00C25512">
            <w:pPr>
              <w:rPr>
                <w:rFonts w:eastAsia="Calibri"/>
                <w:b/>
                <w:i/>
              </w:rPr>
            </w:pPr>
            <w:r w:rsidRPr="000D2416">
              <w:rPr>
                <w:rFonts w:eastAsia="Calibri"/>
                <w:b/>
                <w:i/>
              </w:rPr>
              <w:t>Контрольная работа №4 по теме: «Решение т</w:t>
            </w:r>
            <w:r>
              <w:rPr>
                <w:rFonts w:eastAsia="Calibri"/>
                <w:b/>
                <w:i/>
              </w:rPr>
              <w:t xml:space="preserve">ригонометрических уравнений»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10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53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23</w:t>
            </w:r>
            <w:r w:rsidRPr="00A573FA">
              <w:rPr>
                <w:rFonts w:eastAsia="Calibri"/>
                <w:lang w:val="en-US"/>
              </w:rPr>
              <w:t>.01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Анализ контрольной работы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24</w:t>
            </w:r>
            <w:r w:rsidRPr="00A573FA">
              <w:rPr>
                <w:rFonts w:eastAsia="Calibri"/>
                <w:lang w:val="en-US"/>
              </w:rPr>
              <w:t>.01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Синус 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синуса  суммы и разности аргументов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применять формулы при решении заданий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Синус 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П19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55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25</w:t>
            </w:r>
            <w:r w:rsidRPr="00A573FA">
              <w:rPr>
                <w:rFonts w:eastAsia="Calibri"/>
                <w:lang w:val="en-US"/>
              </w:rPr>
              <w:t>.01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Косинус 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синуса косинуса  суммы и разности аргументов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Косинус 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П19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56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30</w:t>
            </w:r>
            <w:r w:rsidRPr="00A573FA">
              <w:rPr>
                <w:rFonts w:eastAsia="Calibri"/>
                <w:lang w:val="en-US"/>
              </w:rPr>
              <w:t>.01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Синус и косинус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синуса и косинуса  суммы и разности аргументов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Синус и косинус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П19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57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31</w:t>
            </w:r>
            <w:r w:rsidRPr="00A573FA">
              <w:rPr>
                <w:rFonts w:eastAsia="Calibri"/>
                <w:lang w:val="en-US"/>
              </w:rPr>
              <w:t>.01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Тангенс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тангенса суммы и разности аргументов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Тангенс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П20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58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01.02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Тангенс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тангенса суммы и разности аргументов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Тангенс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П20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06.02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двойного аргумента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П21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60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07</w:t>
            </w:r>
            <w:r w:rsidRPr="00A573FA">
              <w:rPr>
                <w:rFonts w:eastAsia="Calibri"/>
                <w:lang w:val="en-US"/>
              </w:rPr>
              <w:t>.02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двойного аргумента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П21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61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08</w:t>
            </w:r>
            <w:r w:rsidRPr="00A573FA">
              <w:rPr>
                <w:rFonts w:eastAsia="Calibri"/>
                <w:lang w:val="en-US"/>
              </w:rPr>
              <w:t>.02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двойного аргумента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П21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62-66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13</w:t>
            </w:r>
            <w:r w:rsidRPr="00A573FA">
              <w:rPr>
                <w:rFonts w:eastAsia="Calibri"/>
                <w:lang w:val="en-US"/>
              </w:rPr>
              <w:t>.02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14</w:t>
            </w:r>
            <w:r w:rsidRPr="00A573FA">
              <w:rPr>
                <w:rFonts w:eastAsia="Calibri"/>
                <w:lang w:val="en-US"/>
              </w:rPr>
              <w:t>.02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15</w:t>
            </w:r>
            <w:r w:rsidRPr="00A573FA">
              <w:rPr>
                <w:rFonts w:eastAsia="Calibri"/>
                <w:lang w:val="en-US"/>
              </w:rPr>
              <w:t>.02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20</w:t>
            </w:r>
            <w:r w:rsidRPr="00A573FA">
              <w:rPr>
                <w:rFonts w:eastAsia="Calibri"/>
                <w:lang w:val="en-US"/>
              </w:rPr>
              <w:t>.02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21</w:t>
            </w:r>
            <w:r w:rsidRPr="00A573FA">
              <w:rPr>
                <w:rFonts w:eastAsia="Calibri"/>
                <w:lang w:val="en-US"/>
              </w:rPr>
              <w:t>.02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суммы тригонометрических функций в произведение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преобразования суммы тригонометрических функций в произведение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суммы тригонометрических функций в произведение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П22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67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  <w:lang w:val="en-US"/>
              </w:rPr>
            </w:pPr>
            <w:r>
              <w:rPr>
                <w:rFonts w:eastAsia="Calibri"/>
                <w:i/>
                <w:lang w:val="en-US"/>
              </w:rPr>
              <w:t>22</w:t>
            </w:r>
            <w:r w:rsidRPr="00A573FA">
              <w:rPr>
                <w:rFonts w:eastAsia="Calibri"/>
                <w:i/>
                <w:lang w:val="en-US"/>
              </w:rPr>
              <w:t>.02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D2416" w:rsidRDefault="00637838" w:rsidP="00C25512">
            <w:pPr>
              <w:rPr>
                <w:rFonts w:eastAsia="Calibri"/>
                <w:b/>
                <w:i/>
              </w:rPr>
            </w:pPr>
            <w:r w:rsidRPr="000D2416">
              <w:rPr>
                <w:rFonts w:eastAsia="Calibri"/>
                <w:b/>
                <w:i/>
              </w:rPr>
              <w:t>Контрольная работа</w:t>
            </w:r>
          </w:p>
          <w:p w:rsidR="00637838" w:rsidRPr="000E7F74" w:rsidRDefault="00637838" w:rsidP="00C25512">
            <w:pPr>
              <w:rPr>
                <w:rFonts w:eastAsia="Calibri"/>
                <w:b/>
                <w:i/>
              </w:rPr>
            </w:pPr>
            <w:r w:rsidRPr="000D2416">
              <w:rPr>
                <w:rFonts w:eastAsia="Calibri"/>
                <w:b/>
                <w:i/>
              </w:rPr>
              <w:t>№5 по теме: «Преобразовани</w:t>
            </w:r>
            <w:r>
              <w:rPr>
                <w:rFonts w:eastAsia="Calibri"/>
                <w:b/>
                <w:i/>
              </w:rPr>
              <w:t>е тригонометрических выражений»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68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27</w:t>
            </w:r>
            <w:r w:rsidRPr="00A573FA">
              <w:rPr>
                <w:rFonts w:eastAsia="Calibri"/>
                <w:lang w:val="en-US"/>
              </w:rPr>
              <w:t>.02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Анализ контрольной работы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69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28</w:t>
            </w:r>
            <w:r w:rsidRPr="00A573FA">
              <w:rPr>
                <w:rFonts w:eastAsia="Calibri"/>
                <w:lang w:val="en-US"/>
              </w:rPr>
              <w:t>.02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произведения тригонометрических функций в сумму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выражения</w:t>
            </w:r>
            <w:proofErr w:type="gramStart"/>
            <w:r w:rsidRPr="00A573FA">
              <w:rPr>
                <w:rFonts w:eastAsia="Calibri"/>
              </w:rPr>
              <w:t xml:space="preserve"> А</w:t>
            </w:r>
            <w:proofErr w:type="gram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+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В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к виду</w:t>
            </w:r>
            <w:proofErr w:type="gramStart"/>
            <w:r w:rsidRPr="00A573FA">
              <w:rPr>
                <w:rFonts w:eastAsia="Calibri"/>
              </w:rPr>
              <w:t xml:space="preserve"> С</w:t>
            </w:r>
            <w:proofErr w:type="gram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(</w:t>
            </w:r>
            <w:proofErr w:type="spellStart"/>
            <w:r w:rsidRPr="00A573FA">
              <w:rPr>
                <w:rFonts w:eastAsia="Calibri"/>
              </w:rPr>
              <w:t>х+</w:t>
            </w:r>
            <w:proofErr w:type="spellEnd"/>
            <w:r w:rsidRPr="00A573FA">
              <w:rPr>
                <w:rFonts w:eastAsia="Calibri"/>
                <w:lang w:val="en-US"/>
              </w:rPr>
              <w:t>t</w:t>
            </w:r>
            <w:r w:rsidRPr="00A573FA">
              <w:rPr>
                <w:rFonts w:eastAsia="Calibri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формулы преобразования тригонометрических функций в сумму;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преобразование выражения </w:t>
            </w:r>
            <w:proofErr w:type="spellStart"/>
            <w:r w:rsidRPr="00A573FA">
              <w:rPr>
                <w:rFonts w:eastAsia="Calibri"/>
              </w:rPr>
              <w:t>Аsinx</w:t>
            </w:r>
            <w:proofErr w:type="spellEnd"/>
            <w:proofErr w:type="gramStart"/>
            <w:r w:rsidRPr="00A573FA">
              <w:rPr>
                <w:rFonts w:eastAsia="Calibri"/>
              </w:rPr>
              <w:t xml:space="preserve"> + В</w:t>
            </w:r>
            <w:proofErr w:type="gram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к виду С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(</w:t>
            </w:r>
            <w:proofErr w:type="spellStart"/>
            <w:r w:rsidRPr="00A573FA">
              <w:rPr>
                <w:rFonts w:eastAsia="Calibri"/>
              </w:rPr>
              <w:t>х+</w:t>
            </w:r>
            <w:proofErr w:type="spellEnd"/>
            <w:r w:rsidRPr="00A573FA">
              <w:rPr>
                <w:rFonts w:eastAsia="Calibri"/>
                <w:lang w:val="en-US"/>
              </w:rPr>
              <w:t>t</w:t>
            </w:r>
            <w:r w:rsidRPr="00A573FA">
              <w:rPr>
                <w:rFonts w:eastAsia="Calibri"/>
              </w:rPr>
              <w:t>)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t>1.4.4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произведения тригонометрических функций в сумму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выражения</w:t>
            </w:r>
            <w:proofErr w:type="gramStart"/>
            <w:r w:rsidRPr="00A573FA">
              <w:rPr>
                <w:rFonts w:eastAsia="Calibri"/>
              </w:rPr>
              <w:t xml:space="preserve"> А</w:t>
            </w:r>
            <w:proofErr w:type="gram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+ В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к виду С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(</w:t>
            </w:r>
            <w:proofErr w:type="spellStart"/>
            <w:r w:rsidRPr="00A573FA">
              <w:rPr>
                <w:rFonts w:eastAsia="Calibri"/>
              </w:rPr>
              <w:t>х+</w:t>
            </w:r>
            <w:proofErr w:type="spellEnd"/>
            <w:r w:rsidRPr="00A573FA">
              <w:rPr>
                <w:rFonts w:eastAsia="Calibri"/>
                <w:lang w:val="en-US"/>
              </w:rPr>
              <w:t>t</w:t>
            </w:r>
            <w:r w:rsidRPr="00A573FA">
              <w:rPr>
                <w:rFonts w:eastAsia="Calibri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П23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01.03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произведения тригонометрических функций в сумму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выражения</w:t>
            </w:r>
            <w:proofErr w:type="gramStart"/>
            <w:r w:rsidRPr="00A573FA">
              <w:rPr>
                <w:rFonts w:eastAsia="Calibri"/>
              </w:rPr>
              <w:t xml:space="preserve"> А</w:t>
            </w:r>
            <w:proofErr w:type="gram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+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 xml:space="preserve">В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к виду</w:t>
            </w:r>
            <w:proofErr w:type="gramStart"/>
            <w:r w:rsidRPr="00A573FA">
              <w:rPr>
                <w:rFonts w:eastAsia="Calibri"/>
              </w:rPr>
              <w:t xml:space="preserve"> С</w:t>
            </w:r>
            <w:proofErr w:type="gram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(</w:t>
            </w:r>
            <w:proofErr w:type="spellStart"/>
            <w:r w:rsidRPr="00A573FA">
              <w:rPr>
                <w:rFonts w:eastAsia="Calibri"/>
              </w:rPr>
              <w:t>х+</w:t>
            </w:r>
            <w:proofErr w:type="spellEnd"/>
            <w:r w:rsidRPr="00A573FA">
              <w:rPr>
                <w:rFonts w:eastAsia="Calibri"/>
                <w:lang w:val="en-US"/>
              </w:rPr>
              <w:t>t</w:t>
            </w:r>
            <w:r w:rsidRPr="00A573FA">
              <w:rPr>
                <w:rFonts w:eastAsia="Calibri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lastRenderedPageBreak/>
              <w:t>Знать</w:t>
            </w:r>
            <w:r w:rsidRPr="00A573FA">
              <w:rPr>
                <w:rFonts w:eastAsia="Calibri"/>
              </w:rPr>
              <w:t xml:space="preserve"> формулы преобразования тригонометрических функций в сумму;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преобразование выражения </w:t>
            </w:r>
            <w:proofErr w:type="spellStart"/>
            <w:r w:rsidRPr="00A573FA">
              <w:rPr>
                <w:rFonts w:eastAsia="Calibri"/>
              </w:rPr>
              <w:t>Аsinx</w:t>
            </w:r>
            <w:proofErr w:type="spellEnd"/>
            <w:proofErr w:type="gramStart"/>
            <w:r w:rsidRPr="00A573FA">
              <w:rPr>
                <w:rFonts w:eastAsia="Calibri"/>
              </w:rPr>
              <w:t xml:space="preserve"> + В</w:t>
            </w:r>
            <w:proofErr w:type="gram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cos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к виду С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(</w:t>
            </w:r>
            <w:proofErr w:type="spellStart"/>
            <w:r w:rsidRPr="00A573FA">
              <w:rPr>
                <w:rFonts w:eastAsia="Calibri"/>
              </w:rPr>
              <w:t>х+</w:t>
            </w:r>
            <w:proofErr w:type="spellEnd"/>
            <w:r w:rsidRPr="00A573FA">
              <w:rPr>
                <w:rFonts w:eastAsia="Calibri"/>
                <w:lang w:val="en-US"/>
              </w:rPr>
              <w:t>t</w:t>
            </w:r>
            <w:r w:rsidRPr="00A573FA">
              <w:rPr>
                <w:rFonts w:eastAsia="Calibri"/>
              </w:rPr>
              <w:t>)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применять формулы при </w:t>
            </w:r>
            <w:r w:rsidRPr="00A573FA">
              <w:rPr>
                <w:rFonts w:eastAsia="Calibri"/>
              </w:rPr>
              <w:lastRenderedPageBreak/>
              <w:t>решении заданий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lang w:val="en-US"/>
              </w:rPr>
              <w:lastRenderedPageBreak/>
              <w:t>1.4.4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произведения тригонометрических функций в сумму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Преобразование выражения</w:t>
            </w:r>
            <w:proofErr w:type="gramStart"/>
            <w:r w:rsidRPr="00A573FA">
              <w:rPr>
                <w:rFonts w:eastAsia="Calibri"/>
              </w:rPr>
              <w:t xml:space="preserve"> А</w:t>
            </w:r>
            <w:proofErr w:type="gram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+ В </w:t>
            </w:r>
            <w:proofErr w:type="spellStart"/>
            <w:r w:rsidRPr="00A573FA">
              <w:rPr>
                <w:rFonts w:eastAsia="Calibri"/>
              </w:rPr>
              <w:lastRenderedPageBreak/>
              <w:t>cos</w:t>
            </w:r>
            <w:proofErr w:type="spellEnd"/>
            <w:r w:rsidRPr="00A573FA">
              <w:rPr>
                <w:rFonts w:eastAsia="Calibri"/>
              </w:rPr>
              <w:t xml:space="preserve"> </w:t>
            </w:r>
            <w:proofErr w:type="spellStart"/>
            <w:r w:rsidRPr="00A573FA">
              <w:rPr>
                <w:rFonts w:eastAsia="Calibri"/>
              </w:rPr>
              <w:t>x</w:t>
            </w:r>
            <w:proofErr w:type="spellEnd"/>
            <w:r w:rsidRPr="00A573FA">
              <w:rPr>
                <w:rFonts w:eastAsia="Calibri"/>
              </w:rPr>
              <w:t xml:space="preserve"> к виду С </w:t>
            </w:r>
            <w:proofErr w:type="spellStart"/>
            <w:r w:rsidRPr="00A573FA">
              <w:rPr>
                <w:rFonts w:eastAsia="Calibri"/>
              </w:rPr>
              <w:t>sin</w:t>
            </w:r>
            <w:proofErr w:type="spellEnd"/>
            <w:r w:rsidRPr="00A573FA">
              <w:rPr>
                <w:rFonts w:eastAsia="Calibri"/>
              </w:rPr>
              <w:t xml:space="preserve"> (</w:t>
            </w:r>
            <w:proofErr w:type="spellStart"/>
            <w:r w:rsidRPr="00A573FA">
              <w:rPr>
                <w:rFonts w:eastAsia="Calibri"/>
              </w:rPr>
              <w:t>х+</w:t>
            </w:r>
            <w:proofErr w:type="spellEnd"/>
            <w:r w:rsidRPr="00A573FA">
              <w:rPr>
                <w:rFonts w:eastAsia="Calibri"/>
                <w:lang w:val="en-US"/>
              </w:rPr>
              <w:t>t</w:t>
            </w:r>
            <w:r w:rsidRPr="00A573FA">
              <w:rPr>
                <w:rFonts w:eastAsia="Calibri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П23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71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06</w:t>
            </w:r>
            <w:r w:rsidRPr="00A573FA">
              <w:rPr>
                <w:rFonts w:eastAsia="Calibri"/>
                <w:lang w:val="en-US"/>
              </w:rPr>
              <w:t>.03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 Числовые последовательности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r w:rsidRPr="00A573FA">
              <w:rPr>
                <w:rFonts w:eastAsia="Calibri"/>
              </w:rPr>
              <w:t>понятие числовой последовательности; способы задания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 Числовые последовательности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П24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72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07</w:t>
            </w:r>
            <w:r w:rsidRPr="00A573FA">
              <w:rPr>
                <w:rFonts w:eastAsia="Calibri"/>
                <w:lang w:val="en-US"/>
              </w:rPr>
              <w:t>.03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Предел числовой последовательности 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proofErr w:type="spellStart"/>
            <w:r w:rsidRPr="00A573FA">
              <w:rPr>
                <w:rFonts w:eastAsia="Calibri"/>
              </w:rPr>
              <w:t>понятиепредела</w:t>
            </w:r>
            <w:proofErr w:type="spellEnd"/>
            <w:r w:rsidRPr="00A573FA">
              <w:rPr>
                <w:rFonts w:eastAsia="Calibri"/>
              </w:rPr>
              <w:t xml:space="preserve"> числовой последовательности 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задавать числовую последовательность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Предел числовой последовательности 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П24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13</w:t>
            </w:r>
            <w:r w:rsidRPr="00A573FA">
              <w:rPr>
                <w:rFonts w:eastAsia="Calibri"/>
                <w:lang w:val="en-US"/>
              </w:rPr>
              <w:t>.03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r w:rsidRPr="00A573FA">
              <w:rPr>
                <w:rFonts w:eastAsia="Calibri"/>
              </w:rPr>
              <w:t>понятие суммы бесконечной геометрической прогрессии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выполнять задания по теме  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П25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74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14</w:t>
            </w:r>
            <w:r w:rsidRPr="00A573FA">
              <w:rPr>
                <w:rFonts w:eastAsia="Calibri"/>
                <w:lang w:val="en-US"/>
              </w:rPr>
              <w:t>.03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Знать </w:t>
            </w:r>
            <w:r w:rsidRPr="00A573FA">
              <w:rPr>
                <w:rFonts w:eastAsia="Calibri"/>
              </w:rPr>
              <w:t>понятие суммы бесконечной геометрической прогрессии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выполнять задания по теме  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П25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75-76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15</w:t>
            </w:r>
            <w:r w:rsidRPr="00A573FA">
              <w:rPr>
                <w:rFonts w:eastAsia="Calibri"/>
                <w:lang w:val="en-US"/>
              </w:rPr>
              <w:t>.03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20</w:t>
            </w:r>
            <w:r w:rsidRPr="00A573FA">
              <w:rPr>
                <w:rFonts w:eastAsia="Calibri"/>
                <w:lang w:val="en-US"/>
              </w:rPr>
              <w:t>.03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Предел функции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понятие предела функции на бесконечности, предела функции в точке.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находить пределы.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Понятие предела функции на бесконечности, предела функции в точке.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П26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21</w:t>
            </w:r>
            <w:r w:rsidRPr="00A573FA">
              <w:rPr>
                <w:rFonts w:eastAsia="Calibri"/>
                <w:lang w:val="en-US"/>
              </w:rPr>
              <w:t>.03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Определение производной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определение производной; алгоритм отыскания производной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находить производную по алгоритму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4.1.1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Определение производной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П27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22</w:t>
            </w:r>
            <w:r w:rsidRPr="00A573FA">
              <w:rPr>
                <w:rFonts w:eastAsia="Calibri"/>
                <w:lang w:val="en-US"/>
              </w:rPr>
              <w:t>.03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Определение производной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определение производной; алгоритм отыскания производной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находить производную по алгоритму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4.1.1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Определение производной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П27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79-</w:t>
            </w:r>
            <w:r w:rsidRPr="00A573FA">
              <w:rPr>
                <w:rFonts w:eastAsia="Calibri"/>
              </w:rPr>
              <w:lastRenderedPageBreak/>
              <w:t>82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lastRenderedPageBreak/>
              <w:t>03.04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lastRenderedPageBreak/>
              <w:t>04.04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05.04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10</w:t>
            </w:r>
            <w:r w:rsidRPr="00A573FA">
              <w:rPr>
                <w:rFonts w:eastAsia="Calibri"/>
                <w:lang w:val="en-US"/>
              </w:rPr>
              <w:t>.04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Вычисление </w:t>
            </w:r>
            <w:r w:rsidRPr="00A573FA">
              <w:rPr>
                <w:rFonts w:eastAsia="Calibri"/>
              </w:rPr>
              <w:lastRenderedPageBreak/>
              <w:t>производных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lastRenderedPageBreak/>
              <w:t>Знать</w:t>
            </w:r>
            <w:r w:rsidRPr="00A573FA">
              <w:rPr>
                <w:rFonts w:eastAsia="Calibri"/>
              </w:rPr>
              <w:t xml:space="preserve"> формулы </w:t>
            </w:r>
            <w:r w:rsidRPr="00A573FA">
              <w:rPr>
                <w:rFonts w:eastAsia="Calibri"/>
              </w:rPr>
              <w:lastRenderedPageBreak/>
              <w:t xml:space="preserve">дифференцирования. 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 xml:space="preserve">решать задачи на применение формул дифференцирования. 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Вычисление производных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П28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83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  <w:lang w:val="en-US"/>
              </w:rPr>
            </w:pPr>
            <w:r>
              <w:rPr>
                <w:rFonts w:eastAsia="Calibri"/>
                <w:i/>
                <w:lang w:val="en-US"/>
              </w:rPr>
              <w:t>11</w:t>
            </w:r>
            <w:r w:rsidRPr="00A573FA">
              <w:rPr>
                <w:rFonts w:eastAsia="Calibri"/>
                <w:i/>
                <w:lang w:val="en-US"/>
              </w:rPr>
              <w:t>.04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D2416" w:rsidRDefault="00637838" w:rsidP="00C25512">
            <w:pPr>
              <w:rPr>
                <w:rFonts w:eastAsia="Calibri"/>
                <w:b/>
                <w:i/>
              </w:rPr>
            </w:pPr>
            <w:r w:rsidRPr="000D2416">
              <w:rPr>
                <w:rFonts w:eastAsia="Calibri"/>
                <w:b/>
                <w:i/>
              </w:rPr>
              <w:t xml:space="preserve">Контрольная работа№6    по теме: </w:t>
            </w:r>
          </w:p>
          <w:p w:rsidR="00637838" w:rsidRPr="000D2416" w:rsidRDefault="00637838" w:rsidP="00C25512">
            <w:pPr>
              <w:rPr>
                <w:rFonts w:eastAsia="Calibri"/>
                <w:b/>
                <w:i/>
              </w:rPr>
            </w:pPr>
            <w:r w:rsidRPr="000D2416">
              <w:rPr>
                <w:rFonts w:eastAsia="Calibri"/>
                <w:b/>
                <w:i/>
              </w:rPr>
              <w:t xml:space="preserve">«Определение производной и ее вычисление» 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правила дифференцирования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решать задачи на применение правил дифференцирования и вычисления производной сложного аргумента.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84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12</w:t>
            </w:r>
            <w:r w:rsidRPr="00A573FA">
              <w:rPr>
                <w:rFonts w:eastAsia="Calibri"/>
                <w:lang w:val="en-US"/>
              </w:rPr>
              <w:t>.04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Анализ контрольной работы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  <w:r>
              <w:rPr>
                <w:rFonts w:eastAsia="Calibri"/>
              </w:rPr>
              <w:t>7</w:t>
            </w:r>
            <w:r w:rsidRPr="00A573FA">
              <w:rPr>
                <w:rFonts w:eastAsia="Calibri"/>
                <w:lang w:val="en-US"/>
              </w:rPr>
              <w:t>.04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Уравнение касательной к графику функции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алгоритм составления уравнения касательной к графику функции.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составлять уравнение касательной к графику функции.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Уравнение касательной к графику функции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П29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86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18</w:t>
            </w:r>
            <w:r w:rsidRPr="00A573FA">
              <w:rPr>
                <w:rFonts w:eastAsia="Calibri"/>
                <w:lang w:val="en-US"/>
              </w:rPr>
              <w:t>.04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Уравнение касательной к графику функции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алгоритм составления уравнения касательной к графику функции.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решать задания на составление уравнения касательной к графику функции.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4.1.3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Уравнение касательной к графику функции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П29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87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19</w:t>
            </w:r>
            <w:r w:rsidRPr="00A573FA">
              <w:rPr>
                <w:rFonts w:eastAsia="Calibri"/>
                <w:lang w:val="en-US"/>
              </w:rPr>
              <w:t>.04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алгоритм исследования функции на монотонность и отыскания точек экстремума.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исследовать функцию на монотонность и отыскание точек экстремума.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4.2.1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П30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88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24</w:t>
            </w:r>
            <w:r w:rsidRPr="00A573FA">
              <w:rPr>
                <w:rFonts w:eastAsia="Calibri"/>
                <w:lang w:val="en-US"/>
              </w:rPr>
              <w:t>.04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Применение производной </w:t>
            </w:r>
            <w:r w:rsidRPr="00A573FA">
              <w:rPr>
                <w:rFonts w:eastAsia="Calibri"/>
              </w:rPr>
              <w:lastRenderedPageBreak/>
              <w:t>для исследования функций на монотонность и экстремумы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lastRenderedPageBreak/>
              <w:t>Знать</w:t>
            </w:r>
            <w:r w:rsidRPr="00A573FA">
              <w:rPr>
                <w:rFonts w:eastAsia="Calibri"/>
              </w:rPr>
              <w:t xml:space="preserve"> алгоритм исследования </w:t>
            </w:r>
            <w:r w:rsidRPr="00A573FA">
              <w:rPr>
                <w:rFonts w:eastAsia="Calibri"/>
              </w:rPr>
              <w:lastRenderedPageBreak/>
              <w:t xml:space="preserve">непрерывной функции  на монотонность и экстремумы; </w:t>
            </w:r>
            <w:r w:rsidRPr="00A573FA">
              <w:rPr>
                <w:rFonts w:eastAsia="Calibri"/>
                <w:i/>
              </w:rPr>
              <w:t>Уметь</w:t>
            </w:r>
            <w:r w:rsidRPr="00A573FA">
              <w:rPr>
                <w:rFonts w:eastAsia="Calibri"/>
              </w:rPr>
              <w:t xml:space="preserve"> исследовать  функции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lastRenderedPageBreak/>
              <w:t>4.2.1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Применение производной </w:t>
            </w:r>
            <w:r w:rsidRPr="00A573FA">
              <w:rPr>
                <w:rFonts w:eastAsia="Calibri"/>
              </w:rPr>
              <w:lastRenderedPageBreak/>
              <w:t>для исследования функций на монотонность и экстремумы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П30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89-90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25</w:t>
            </w:r>
            <w:r w:rsidRPr="00A573FA">
              <w:rPr>
                <w:rFonts w:eastAsia="Calibri"/>
                <w:lang w:val="en-US"/>
              </w:rPr>
              <w:t>.04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26</w:t>
            </w:r>
            <w:r w:rsidRPr="00A573FA">
              <w:rPr>
                <w:rFonts w:eastAsia="Calibri"/>
                <w:lang w:val="en-US"/>
              </w:rPr>
              <w:t>.04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Построение графиков функций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алгоритм исследования функции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строить графики функций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4.2.1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Построение графиков функций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П31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Default="00637838" w:rsidP="00C25512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91</w:t>
            </w:r>
          </w:p>
        </w:tc>
        <w:tc>
          <w:tcPr>
            <w:tcW w:w="0" w:type="auto"/>
            <w:shd w:val="clear" w:color="auto" w:fill="auto"/>
          </w:tcPr>
          <w:p w:rsidR="00637838" w:rsidRPr="000D2416" w:rsidRDefault="00637838" w:rsidP="00C25512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02.05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0D2416">
              <w:rPr>
                <w:rFonts w:eastAsia="Calibri"/>
                <w:b/>
                <w:i/>
              </w:rPr>
              <w:t>Контрольная работа №7     по теме: «Применение прои</w:t>
            </w:r>
            <w:r>
              <w:rPr>
                <w:rFonts w:eastAsia="Calibri"/>
                <w:b/>
                <w:i/>
              </w:rPr>
              <w:t>зводной к исследованию функций»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D2416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Default="00637838" w:rsidP="00C25512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637838" w:rsidRDefault="00637838" w:rsidP="00C25512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03.05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E7F74" w:rsidRDefault="00637838" w:rsidP="00C25512">
            <w:pPr>
              <w:contextualSpacing/>
              <w:rPr>
                <w:rFonts w:eastAsia="Calibri"/>
              </w:rPr>
            </w:pPr>
            <w:r w:rsidRPr="000E7F74">
              <w:rPr>
                <w:rFonts w:eastAsia="Calibri"/>
              </w:rPr>
              <w:t>Работа над ошибками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D2416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93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  <w:lang w:val="en-US"/>
              </w:rPr>
            </w:pPr>
            <w:r>
              <w:rPr>
                <w:rFonts w:eastAsia="Calibri"/>
                <w:i/>
                <w:lang w:val="en-US"/>
              </w:rPr>
              <w:t>08.05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0D2416" w:rsidRDefault="00637838" w:rsidP="00C25512">
            <w:pPr>
              <w:rPr>
                <w:rFonts w:eastAsia="Calibri"/>
                <w:b/>
                <w:i/>
              </w:rPr>
            </w:pPr>
            <w:r w:rsidRPr="000D2416">
              <w:rPr>
                <w:rFonts w:eastAsia="Calibri"/>
                <w:b/>
                <w:i/>
              </w:rPr>
              <w:t xml:space="preserve">Контрольная работа </w:t>
            </w:r>
            <w:r>
              <w:rPr>
                <w:rFonts w:eastAsia="Calibri"/>
                <w:b/>
                <w:i/>
              </w:rPr>
              <w:t>Годовая промежуточная аттестация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10</w:t>
            </w:r>
            <w:r w:rsidRPr="00A573FA">
              <w:rPr>
                <w:rFonts w:eastAsia="Calibri"/>
                <w:lang w:val="en-US"/>
              </w:rPr>
              <w:t>.05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Анализ контрольной работы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95-98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15</w:t>
            </w:r>
            <w:r w:rsidRPr="00A573FA">
              <w:rPr>
                <w:rFonts w:eastAsia="Calibri"/>
                <w:lang w:val="en-US"/>
              </w:rPr>
              <w:t>.05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16</w:t>
            </w:r>
            <w:r w:rsidRPr="00A573FA">
              <w:rPr>
                <w:rFonts w:eastAsia="Calibri"/>
                <w:lang w:val="en-US"/>
              </w:rPr>
              <w:t>.05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17</w:t>
            </w:r>
            <w:r w:rsidRPr="00A573FA">
              <w:rPr>
                <w:rFonts w:eastAsia="Calibri"/>
                <w:lang w:val="en-US"/>
              </w:rPr>
              <w:t>.05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22</w:t>
            </w:r>
            <w:r w:rsidRPr="00A573FA">
              <w:rPr>
                <w:rFonts w:eastAsia="Calibri"/>
                <w:lang w:val="en-US"/>
              </w:rPr>
              <w:t>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Применение производной для нахождения наибольших и наименьших значений величин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  отыскания наибольших и наименьших значений непрерывной функции на промежутке; алгоритм отыскания наименьшего и наибольшего значений.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находить наибольшее и наименьшее значения непрерывной функции на промежутке.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 w:rsidRPr="00A573FA">
              <w:rPr>
                <w:rFonts w:eastAsia="Calibri"/>
                <w:lang w:val="en-US"/>
              </w:rPr>
              <w:t>4.2.1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Применение производной для нахождения наибольших и наименьших значений величин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П32</w:t>
            </w: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  <w:r w:rsidRPr="00A573FA">
              <w:rPr>
                <w:rFonts w:eastAsia="Calibri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23</w:t>
            </w:r>
            <w:r w:rsidRPr="00A573FA">
              <w:rPr>
                <w:rFonts w:eastAsia="Calibri"/>
                <w:lang w:val="en-US"/>
              </w:rPr>
              <w:t>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Числовые функции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t>Знать</w:t>
            </w:r>
            <w:r w:rsidRPr="00A573FA">
              <w:rPr>
                <w:rFonts w:eastAsia="Calibri"/>
              </w:rPr>
              <w:t xml:space="preserve">   основные определения и формулы по теме.</w:t>
            </w:r>
          </w:p>
          <w:p w:rsidR="00637838" w:rsidRPr="00A573FA" w:rsidRDefault="00637838" w:rsidP="00C25512">
            <w:pPr>
              <w:contextualSpacing/>
              <w:rPr>
                <w:rFonts w:eastAsia="Calibri"/>
                <w:b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решать задания по теме</w:t>
            </w:r>
            <w:r w:rsidRPr="00A573FA">
              <w:rPr>
                <w:rFonts w:eastAsia="Calibri"/>
                <w:i/>
              </w:rPr>
              <w:t>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Числовые функции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  <w:r w:rsidRPr="00A573FA">
              <w:rPr>
                <w:rFonts w:eastAsia="Calibri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24</w:t>
            </w:r>
            <w:r w:rsidRPr="00A573FA">
              <w:rPr>
                <w:rFonts w:eastAsia="Calibri"/>
                <w:lang w:val="en-US"/>
              </w:rPr>
              <w:t>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Тригонометрические </w:t>
            </w:r>
            <w:r w:rsidRPr="00A573FA">
              <w:rPr>
                <w:rFonts w:eastAsia="Calibri"/>
              </w:rPr>
              <w:lastRenderedPageBreak/>
              <w:t xml:space="preserve">функции 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  <w:i/>
              </w:rPr>
              <w:lastRenderedPageBreak/>
              <w:t>Знать</w:t>
            </w:r>
            <w:r w:rsidRPr="00A573FA">
              <w:rPr>
                <w:rFonts w:eastAsia="Calibri"/>
              </w:rPr>
              <w:t xml:space="preserve">   основные определения и </w:t>
            </w:r>
            <w:r w:rsidRPr="00A573FA">
              <w:rPr>
                <w:rFonts w:eastAsia="Calibri"/>
              </w:rPr>
              <w:lastRenderedPageBreak/>
              <w:t>формулы по теме.</w:t>
            </w:r>
          </w:p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  <w:r w:rsidRPr="00A573FA">
              <w:rPr>
                <w:rFonts w:eastAsia="Calibri"/>
                <w:i/>
              </w:rPr>
              <w:t xml:space="preserve">Уметь </w:t>
            </w:r>
            <w:r w:rsidRPr="00A573FA">
              <w:rPr>
                <w:rFonts w:eastAsia="Calibri"/>
              </w:rPr>
              <w:t>решать задания по теме</w:t>
            </w:r>
            <w:r w:rsidRPr="00A573FA">
              <w:rPr>
                <w:rFonts w:eastAsia="Calibri"/>
                <w:i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Тригонометрические </w:t>
            </w:r>
            <w:r w:rsidRPr="00A573FA">
              <w:rPr>
                <w:rFonts w:eastAsia="Calibri"/>
              </w:rPr>
              <w:lastRenderedPageBreak/>
              <w:t xml:space="preserve">функции  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  <w:r w:rsidRPr="00A573FA">
              <w:rPr>
                <w:rFonts w:eastAsia="Calibri"/>
              </w:rPr>
              <w:lastRenderedPageBreak/>
              <w:t>101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29</w:t>
            </w:r>
            <w:r w:rsidRPr="00A573FA">
              <w:rPr>
                <w:bCs/>
                <w:lang w:val="en-US"/>
              </w:rPr>
              <w:t>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bCs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Итоговая контрольная работа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637838" w:rsidRPr="00A573FA" w:rsidTr="00C25512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  <w:r w:rsidRPr="00A573FA">
              <w:rPr>
                <w:rFonts w:eastAsia="Calibri"/>
              </w:rPr>
              <w:t>102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</w:t>
            </w:r>
            <w:r w:rsidRPr="00A573FA">
              <w:rPr>
                <w:bCs/>
                <w:color w:val="000000"/>
              </w:rPr>
              <w:t>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bCs/>
                <w:color w:val="000000"/>
              </w:rPr>
            </w:pPr>
            <w:r w:rsidRPr="00A573FA">
              <w:rPr>
                <w:bCs/>
                <w:color w:val="000000"/>
              </w:rPr>
              <w:t>Анализ контрольной работы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</w:p>
        </w:tc>
      </w:tr>
    </w:tbl>
    <w:p w:rsidR="00637838" w:rsidRDefault="00637838" w:rsidP="00637838"/>
    <w:p w:rsidR="00637838" w:rsidRPr="00A573FA" w:rsidRDefault="00637838" w:rsidP="00637838">
      <w:pPr>
        <w:spacing w:after="200" w:line="276" w:lineRule="auto"/>
        <w:jc w:val="center"/>
        <w:rPr>
          <w:rFonts w:eastAsia="Calibri"/>
          <w:b/>
        </w:rPr>
      </w:pPr>
      <w:r w:rsidRPr="00A573FA">
        <w:rPr>
          <w:rFonts w:eastAsia="Calibri"/>
          <w:b/>
        </w:rPr>
        <w:t>График контрольных работ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53"/>
        <w:gridCol w:w="5787"/>
        <w:gridCol w:w="756"/>
      </w:tblGrid>
      <w:tr w:rsidR="00637838" w:rsidRPr="00A573FA" w:rsidTr="00C25512"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  <w:r w:rsidRPr="00A573FA">
              <w:rPr>
                <w:rFonts w:eastAsia="Calibri"/>
              </w:rPr>
              <w:t>№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  <w:r w:rsidRPr="00A573FA">
              <w:rPr>
                <w:rFonts w:eastAsia="Calibri"/>
              </w:rPr>
              <w:t>Тема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37838" w:rsidRPr="00A573FA" w:rsidRDefault="00637838" w:rsidP="00C25512">
            <w:pPr>
              <w:contextualSpacing/>
              <w:jc w:val="center"/>
              <w:rPr>
                <w:rFonts w:eastAsia="Calibri"/>
              </w:rPr>
            </w:pPr>
            <w:r w:rsidRPr="00A573FA">
              <w:rPr>
                <w:rFonts w:eastAsia="Calibri"/>
              </w:rPr>
              <w:t>Дата</w:t>
            </w:r>
          </w:p>
        </w:tc>
      </w:tr>
      <w:tr w:rsidR="00637838" w:rsidRPr="00A573FA" w:rsidTr="00C25512"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Контрольная работа № 1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«Числовые функции»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28.09</w:t>
            </w:r>
          </w:p>
        </w:tc>
      </w:tr>
      <w:tr w:rsidR="00637838" w:rsidRPr="00A573FA" w:rsidTr="00C25512"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Контрольная работа № 2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«Определение тригонометрических функций»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>
              <w:rPr>
                <w:rFonts w:eastAsia="Calibri"/>
              </w:rPr>
              <w:t>26.10</w:t>
            </w:r>
          </w:p>
        </w:tc>
      </w:tr>
      <w:tr w:rsidR="00637838" w:rsidRPr="00A573FA" w:rsidTr="00C25512"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Контрольная работа № 3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«Свойства и графики тригонометрических функций»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>
              <w:rPr>
                <w:rFonts w:eastAsia="Calibri"/>
              </w:rPr>
              <w:t>29</w:t>
            </w:r>
            <w:r w:rsidRPr="00A573FA">
              <w:rPr>
                <w:rFonts w:eastAsia="Calibri"/>
              </w:rPr>
              <w:t>.11</w:t>
            </w:r>
          </w:p>
        </w:tc>
      </w:tr>
      <w:tr w:rsidR="00637838" w:rsidRPr="00A573FA" w:rsidTr="00C25512"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Контрольная работа №4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 xml:space="preserve">«Решение тригонометрических уравнений» 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  <w:r w:rsidRPr="00A573FA">
              <w:rPr>
                <w:rFonts w:eastAsia="Calibri"/>
              </w:rPr>
              <w:t>.01</w:t>
            </w:r>
          </w:p>
        </w:tc>
      </w:tr>
      <w:tr w:rsidR="00637838" w:rsidRPr="00A573FA" w:rsidTr="00C25512"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Контрольная работа №5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«Преобразование тригонометрических выражений»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  <w:r w:rsidRPr="00A573FA">
              <w:rPr>
                <w:rFonts w:eastAsia="Calibri"/>
              </w:rPr>
              <w:t>.02</w:t>
            </w:r>
          </w:p>
        </w:tc>
      </w:tr>
      <w:tr w:rsidR="00637838" w:rsidRPr="00A573FA" w:rsidTr="00C25512"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Контрольная работа №6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«Определение производной и ее вычисление»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  <w:r w:rsidRPr="00A573FA">
              <w:rPr>
                <w:rFonts w:eastAsia="Calibri"/>
              </w:rPr>
              <w:t>.04</w:t>
            </w:r>
          </w:p>
        </w:tc>
      </w:tr>
      <w:tr w:rsidR="00637838" w:rsidRPr="00A573FA" w:rsidTr="00C25512"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Контрольная работа №7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«Применение производной к исследованию функций»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>
              <w:rPr>
                <w:rFonts w:eastAsia="Calibri"/>
              </w:rPr>
              <w:t>02.05</w:t>
            </w:r>
          </w:p>
        </w:tc>
      </w:tr>
      <w:tr w:rsidR="00637838" w:rsidRPr="00A573FA" w:rsidTr="00C25512"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contextualSpacing/>
              <w:rPr>
                <w:rFonts w:eastAsia="Calibri"/>
              </w:rPr>
            </w:pPr>
            <w:r w:rsidRPr="00A573FA">
              <w:rPr>
                <w:rFonts w:eastAsia="Calibri"/>
              </w:rPr>
              <w:t>Контрольная работа №8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 w:rsidRPr="00A573FA">
              <w:rPr>
                <w:rFonts w:eastAsia="Calibri"/>
              </w:rPr>
              <w:t>Итоговая</w:t>
            </w:r>
          </w:p>
        </w:tc>
        <w:tc>
          <w:tcPr>
            <w:tcW w:w="0" w:type="auto"/>
            <w:shd w:val="clear" w:color="auto" w:fill="auto"/>
          </w:tcPr>
          <w:p w:rsidR="00637838" w:rsidRPr="00A573FA" w:rsidRDefault="00637838" w:rsidP="00C25512">
            <w:pPr>
              <w:rPr>
                <w:rFonts w:eastAsia="Calibri"/>
              </w:rPr>
            </w:pPr>
            <w:r>
              <w:rPr>
                <w:rFonts w:eastAsia="Calibri"/>
              </w:rPr>
              <w:t>08</w:t>
            </w:r>
            <w:r w:rsidRPr="00A573FA">
              <w:rPr>
                <w:rFonts w:eastAsia="Calibri"/>
              </w:rPr>
              <w:t>.05</w:t>
            </w:r>
          </w:p>
        </w:tc>
      </w:tr>
    </w:tbl>
    <w:p w:rsidR="00637838" w:rsidRDefault="00637838" w:rsidP="00637838"/>
    <w:p w:rsidR="00637838" w:rsidRPr="008A06F0" w:rsidRDefault="00637838" w:rsidP="008A06F0">
      <w:pPr>
        <w:spacing w:after="200" w:line="276" w:lineRule="auto"/>
        <w:rPr>
          <w:rFonts w:eastAsia="Calibri"/>
          <w:lang w:eastAsia="en-US"/>
        </w:rPr>
      </w:pPr>
    </w:p>
    <w:sectPr w:rsidR="00637838" w:rsidRPr="008A06F0" w:rsidSect="008A06F0">
      <w:pgSz w:w="16838" w:h="11906" w:orient="landscape"/>
      <w:pgMar w:top="709" w:right="1134" w:bottom="850" w:left="85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364"/>
    <w:multiLevelType w:val="hybridMultilevel"/>
    <w:tmpl w:val="720E0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0696F"/>
    <w:multiLevelType w:val="hybridMultilevel"/>
    <w:tmpl w:val="36F6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36B99"/>
    <w:multiLevelType w:val="hybridMultilevel"/>
    <w:tmpl w:val="BB7A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F6FCD"/>
    <w:multiLevelType w:val="hybridMultilevel"/>
    <w:tmpl w:val="C14E76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5212A"/>
    <w:multiLevelType w:val="hybridMultilevel"/>
    <w:tmpl w:val="0FFC71E4"/>
    <w:lvl w:ilvl="0" w:tplc="FA7AA8E0">
      <w:start w:val="1"/>
      <w:numFmt w:val="decimal"/>
      <w:lvlText w:val="%1."/>
      <w:lvlJc w:val="left"/>
      <w:pPr>
        <w:ind w:left="123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723F54"/>
    <w:multiLevelType w:val="hybridMultilevel"/>
    <w:tmpl w:val="73F61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7">
    <w:nsid w:val="237D2978"/>
    <w:multiLevelType w:val="hybridMultilevel"/>
    <w:tmpl w:val="18F48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64DBB"/>
    <w:multiLevelType w:val="hybridMultilevel"/>
    <w:tmpl w:val="36F6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87372"/>
    <w:multiLevelType w:val="hybridMultilevel"/>
    <w:tmpl w:val="4C5AA7A6"/>
    <w:lvl w:ilvl="0" w:tplc="B00E7ABE">
      <w:numFmt w:val="bullet"/>
      <w:lvlText w:val="•"/>
      <w:lvlJc w:val="left"/>
      <w:pPr>
        <w:ind w:left="750" w:hanging="39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D5670"/>
    <w:multiLevelType w:val="hybridMultilevel"/>
    <w:tmpl w:val="E2D4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2E2C64"/>
    <w:multiLevelType w:val="multilevel"/>
    <w:tmpl w:val="4B847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3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E2164E"/>
    <w:multiLevelType w:val="hybridMultilevel"/>
    <w:tmpl w:val="36F6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5317C3"/>
    <w:multiLevelType w:val="hybridMultilevel"/>
    <w:tmpl w:val="6F209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541E9"/>
    <w:multiLevelType w:val="hybridMultilevel"/>
    <w:tmpl w:val="3EA22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163B72"/>
    <w:multiLevelType w:val="hybridMultilevel"/>
    <w:tmpl w:val="93D6FA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F965E7"/>
    <w:multiLevelType w:val="hybridMultilevel"/>
    <w:tmpl w:val="36F6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22">
    <w:nsid w:val="75865A26"/>
    <w:multiLevelType w:val="hybridMultilevel"/>
    <w:tmpl w:val="47B67B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591274"/>
    <w:multiLevelType w:val="hybridMultilevel"/>
    <w:tmpl w:val="2DC423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1"/>
  </w:num>
  <w:num w:numId="4">
    <w:abstractNumId w:val="10"/>
  </w:num>
  <w:num w:numId="5">
    <w:abstractNumId w:val="3"/>
  </w:num>
  <w:num w:numId="6">
    <w:abstractNumId w:val="1"/>
  </w:num>
  <w:num w:numId="7">
    <w:abstractNumId w:val="8"/>
  </w:num>
  <w:num w:numId="8">
    <w:abstractNumId w:val="14"/>
  </w:num>
  <w:num w:numId="9">
    <w:abstractNumId w:val="20"/>
  </w:num>
  <w:num w:numId="10">
    <w:abstractNumId w:val="7"/>
  </w:num>
  <w:num w:numId="11">
    <w:abstractNumId w:val="22"/>
  </w:num>
  <w:num w:numId="12">
    <w:abstractNumId w:val="4"/>
  </w:num>
  <w:num w:numId="13">
    <w:abstractNumId w:val="15"/>
  </w:num>
  <w:num w:numId="14">
    <w:abstractNumId w:val="13"/>
  </w:num>
  <w:num w:numId="15">
    <w:abstractNumId w:val="19"/>
  </w:num>
  <w:num w:numId="16">
    <w:abstractNumId w:val="2"/>
  </w:num>
  <w:num w:numId="17">
    <w:abstractNumId w:val="9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6"/>
  </w:num>
  <w:num w:numId="21">
    <w:abstractNumId w:val="12"/>
  </w:num>
  <w:num w:numId="22">
    <w:abstractNumId w:val="24"/>
  </w:num>
  <w:num w:numId="23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23"/>
  </w:num>
  <w:num w:numId="26">
    <w:abstractNumId w:val="5"/>
  </w:num>
  <w:num w:numId="27">
    <w:abstractNumId w:val="18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06F0"/>
    <w:rsid w:val="00031375"/>
    <w:rsid w:val="0028658B"/>
    <w:rsid w:val="00293FF5"/>
    <w:rsid w:val="002952BD"/>
    <w:rsid w:val="0037677A"/>
    <w:rsid w:val="003A4F7D"/>
    <w:rsid w:val="00637838"/>
    <w:rsid w:val="00703F3D"/>
    <w:rsid w:val="008A06F0"/>
    <w:rsid w:val="008C7F63"/>
    <w:rsid w:val="00905590"/>
    <w:rsid w:val="00B76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7838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637838"/>
    <w:pPr>
      <w:keepNext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637838"/>
    <w:pPr>
      <w:keepNext/>
      <w:spacing w:before="240" w:after="60"/>
      <w:outlineLvl w:val="3"/>
    </w:pPr>
    <w:rPr>
      <w:rFonts w:eastAsia="Arial Unicode MS"/>
      <w:b/>
      <w:bCs/>
      <w:sz w:val="28"/>
      <w:szCs w:val="28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952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3F3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3F3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783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63783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37838"/>
    <w:rPr>
      <w:rFonts w:ascii="Times New Roman" w:eastAsia="Arial Unicode MS" w:hAnsi="Times New Roman" w:cs="Times New Roman"/>
      <w:b/>
      <w:bCs/>
      <w:sz w:val="28"/>
      <w:szCs w:val="28"/>
      <w:lang w:val="en-GB"/>
    </w:rPr>
  </w:style>
  <w:style w:type="numbering" w:customStyle="1" w:styleId="11">
    <w:name w:val="Нет списка1"/>
    <w:next w:val="a2"/>
    <w:uiPriority w:val="99"/>
    <w:semiHidden/>
    <w:unhideWhenUsed/>
    <w:rsid w:val="00637838"/>
  </w:style>
  <w:style w:type="table" w:styleId="a6">
    <w:name w:val="Table Grid"/>
    <w:basedOn w:val="a1"/>
    <w:rsid w:val="006378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semiHidden/>
    <w:unhideWhenUsed/>
    <w:rsid w:val="00637838"/>
    <w:rPr>
      <w:b/>
      <w:szCs w:val="20"/>
    </w:rPr>
  </w:style>
  <w:style w:type="character" w:customStyle="1" w:styleId="a8">
    <w:name w:val="Основной текст Знак"/>
    <w:basedOn w:val="a0"/>
    <w:link w:val="a7"/>
    <w:semiHidden/>
    <w:rsid w:val="0063783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3783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63783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3783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637838"/>
    <w:rPr>
      <w:rFonts w:ascii="Calibri" w:eastAsia="Calibri" w:hAnsi="Calibri" w:cs="Times New Roman"/>
    </w:rPr>
  </w:style>
  <w:style w:type="paragraph" w:styleId="31">
    <w:name w:val="Body Text 3"/>
    <w:basedOn w:val="a"/>
    <w:link w:val="32"/>
    <w:semiHidden/>
    <w:rsid w:val="0063783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6378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37838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37838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unhideWhenUsed/>
    <w:rsid w:val="00637838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37838"/>
    <w:rPr>
      <w:rFonts w:ascii="Calibri" w:eastAsia="Calibri" w:hAnsi="Calibri" w:cs="Times New Roman"/>
    </w:rPr>
  </w:style>
  <w:style w:type="paragraph" w:styleId="33">
    <w:name w:val="Body Text Indent 3"/>
    <w:basedOn w:val="a"/>
    <w:link w:val="34"/>
    <w:uiPriority w:val="99"/>
    <w:unhideWhenUsed/>
    <w:rsid w:val="00637838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637838"/>
    <w:rPr>
      <w:rFonts w:ascii="Calibri" w:eastAsia="Calibri" w:hAnsi="Calibri" w:cs="Times New Roman"/>
      <w:sz w:val="16"/>
      <w:szCs w:val="16"/>
    </w:rPr>
  </w:style>
  <w:style w:type="character" w:styleId="ad">
    <w:name w:val="footnote reference"/>
    <w:semiHidden/>
    <w:rsid w:val="00637838"/>
    <w:rPr>
      <w:sz w:val="20"/>
      <w:vertAlign w:val="superscript"/>
    </w:rPr>
  </w:style>
  <w:style w:type="paragraph" w:styleId="ae">
    <w:name w:val="footnote text"/>
    <w:basedOn w:val="a"/>
    <w:link w:val="af"/>
    <w:semiHidden/>
    <w:rsid w:val="00637838"/>
    <w:pPr>
      <w:widowControl w:val="0"/>
      <w:ind w:firstLine="72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6378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63783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21</Pages>
  <Words>4341</Words>
  <Characters>24750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6</cp:revision>
  <cp:lastPrinted>2017-09-24T12:21:00Z</cp:lastPrinted>
  <dcterms:created xsi:type="dcterms:W3CDTF">2016-08-30T13:53:00Z</dcterms:created>
  <dcterms:modified xsi:type="dcterms:W3CDTF">2017-10-11T09:46:00Z</dcterms:modified>
</cp:coreProperties>
</file>