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D23" w:rsidRPr="004B1D23" w:rsidRDefault="00840E61" w:rsidP="00840E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23" w:rsidRPr="004B1D23" w:rsidRDefault="004B1D23" w:rsidP="004B1D23">
      <w:pPr>
        <w:spacing w:after="0" w:line="240" w:lineRule="auto"/>
        <w:ind w:left="-203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B1D23">
        <w:rPr>
          <w:rFonts w:ascii="Times New Roman" w:eastAsia="Calibri" w:hAnsi="Times New Roman" w:cs="Times New Roman"/>
          <w:b/>
          <w:sz w:val="24"/>
          <w:szCs w:val="24"/>
          <w:lang w:val="en-US" w:eastAsia="en-US"/>
        </w:rPr>
        <w:lastRenderedPageBreak/>
        <w:t>I</w:t>
      </w:r>
      <w:r w:rsidRPr="004B1D2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. Содержание учебного предмета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pacing w:val="-8"/>
          <w:sz w:val="24"/>
          <w:szCs w:val="24"/>
        </w:rPr>
      </w:pPr>
      <w:r w:rsidRPr="004B1D23">
        <w:rPr>
          <w:rFonts w:ascii="Times New Roman" w:hAnsi="Times New Roman" w:cs="Times New Roman"/>
          <w:b/>
          <w:iCs/>
          <w:spacing w:val="-8"/>
          <w:sz w:val="24"/>
          <w:szCs w:val="24"/>
        </w:rPr>
        <w:t>Введение (1 ч)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pacing w:val="-8"/>
          <w:sz w:val="24"/>
          <w:szCs w:val="24"/>
        </w:rPr>
      </w:pPr>
      <w:r w:rsidRPr="004B1D23">
        <w:rPr>
          <w:rFonts w:ascii="Times New Roman" w:hAnsi="Times New Roman" w:cs="Times New Roman"/>
          <w:iCs/>
          <w:spacing w:val="-8"/>
          <w:sz w:val="24"/>
          <w:szCs w:val="24"/>
        </w:rPr>
        <w:t>Что изучают в курсе географии материков и океанов? Материки (континенты) и острова. Части света.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pacing w:val="-8"/>
          <w:sz w:val="24"/>
          <w:szCs w:val="24"/>
        </w:rPr>
      </w:pPr>
      <w:r w:rsidRPr="004B1D23">
        <w:rPr>
          <w:rFonts w:ascii="Times New Roman" w:hAnsi="Times New Roman" w:cs="Times New Roman"/>
          <w:iCs/>
          <w:spacing w:val="-8"/>
          <w:sz w:val="24"/>
          <w:szCs w:val="24"/>
        </w:rPr>
        <w:t>Как люди открывали и изучали Землю. Основные этапы накопления знаний о Земле.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pacing w:val="-8"/>
          <w:sz w:val="24"/>
          <w:szCs w:val="24"/>
        </w:rPr>
      </w:pPr>
      <w:r w:rsidRPr="004B1D23">
        <w:rPr>
          <w:rFonts w:ascii="Times New Roman" w:hAnsi="Times New Roman" w:cs="Times New Roman"/>
          <w:iCs/>
          <w:spacing w:val="-8"/>
          <w:sz w:val="24"/>
          <w:szCs w:val="24"/>
        </w:rPr>
        <w:t>Источники географической информации. Карта — особый источник географических знаний. Географические методы изучения окружающей среды. Карта — особый источник географических знаний. Виды карт. Различие географических карт по охвату территории и масштабу. Различие карт по содержанию. Методы географических исследований.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</w:t>
      </w:r>
      <w:r w:rsidRPr="004B1D23">
        <w:rPr>
          <w:rFonts w:ascii="Times New Roman" w:hAnsi="Times New Roman" w:cs="Times New Roman"/>
          <w:sz w:val="24"/>
          <w:szCs w:val="24"/>
        </w:rPr>
        <w:t>: Федеральная служба государственной статистики - Росгосстат (Знакомство с картами  района, области); ОАО «</w:t>
      </w:r>
      <w:r w:rsidRPr="004B1D23">
        <w:rPr>
          <w:rFonts w:ascii="Times New Roman" w:eastAsia="Calibri" w:hAnsi="Times New Roman" w:cs="Times New Roman"/>
          <w:sz w:val="24"/>
          <w:szCs w:val="24"/>
        </w:rPr>
        <w:t>Сибирский Научно Аналитический Центр»  (г. Тюмень).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bCs/>
          <w:spacing w:val="-10"/>
          <w:sz w:val="24"/>
          <w:szCs w:val="24"/>
        </w:rPr>
        <w:t>Главные особенности природы Земли (13 ч)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pacing w:val="-1"/>
          <w:sz w:val="24"/>
          <w:szCs w:val="24"/>
        </w:rPr>
        <w:t xml:space="preserve">Литосфера и рельеф Земли 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 xml:space="preserve">Происхождение материков и океанов. </w:t>
      </w:r>
      <w:r w:rsidRPr="004B1D23">
        <w:rPr>
          <w:rFonts w:ascii="Times New Roman" w:hAnsi="Times New Roman" w:cs="Times New Roman"/>
          <w:sz w:val="24"/>
          <w:szCs w:val="24"/>
        </w:rPr>
        <w:t>Происхожде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ние Земли. Строение материковой и океанической земной коры. Плиты литосферы. Карта строения земной коры. Сейсмические пояса Земли.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 xml:space="preserve">Рельеф земли. </w:t>
      </w:r>
      <w:r w:rsidRPr="004B1D23">
        <w:rPr>
          <w:rFonts w:ascii="Times New Roman" w:hAnsi="Times New Roman" w:cs="Times New Roman"/>
          <w:sz w:val="24"/>
          <w:szCs w:val="24"/>
        </w:rPr>
        <w:t>Взаимодействие внутренних и внешних сил — основная причина разнообразия рельефа. Размещение крупных форм рельефа на поверхности Земли.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работы.-  </w:t>
      </w:r>
      <w:r w:rsidRPr="004B1D23">
        <w:rPr>
          <w:rFonts w:ascii="Times New Roman" w:hAnsi="Times New Roman" w:cs="Times New Roman"/>
          <w:sz w:val="24"/>
          <w:szCs w:val="24"/>
        </w:rPr>
        <w:t>Чтение карт, космических и аэро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фотоснимков материков. Описание по карте рельефа одного из материков. Сравнение рельефа двух материков, выявле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ние причин сходства и различий (по выбору).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 xml:space="preserve">Атмосфера и климаты Земли 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 xml:space="preserve">Распределение температуры воздуха и осадков на Земле. Воздушные массы. </w:t>
      </w:r>
      <w:r w:rsidRPr="004B1D23">
        <w:rPr>
          <w:rFonts w:ascii="Times New Roman" w:hAnsi="Times New Roman" w:cs="Times New Roman"/>
          <w:sz w:val="24"/>
          <w:szCs w:val="24"/>
        </w:rPr>
        <w:t>Климатические карты. Распреде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ление температуры воздуха на Земле. Распределение поясов атмосферного давления на Земле. Постоянные ветры. Воз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душные массы. Роль воздушных течений в формировании климата.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 xml:space="preserve">Климатические пояса Земли. </w:t>
      </w:r>
      <w:r w:rsidRPr="004B1D23">
        <w:rPr>
          <w:rFonts w:ascii="Times New Roman" w:hAnsi="Times New Roman" w:cs="Times New Roman"/>
          <w:sz w:val="24"/>
          <w:szCs w:val="24"/>
        </w:rPr>
        <w:t>Основные климатические пояса. Переходные климатические пояса. Климатообразующие факторы.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 </w:t>
      </w:r>
      <w:r w:rsidRPr="004B1D23">
        <w:rPr>
          <w:rFonts w:ascii="Times New Roman" w:hAnsi="Times New Roman" w:cs="Times New Roman"/>
          <w:sz w:val="24"/>
          <w:szCs w:val="24"/>
        </w:rPr>
        <w:t>Характеристика климата по клима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тическим картам. Сравнительное описание основных показателей климата различных климатических поясов од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ного из материков; оценка климатических условий матери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ка для жизни населения.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2016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pacing w:val="-3"/>
          <w:sz w:val="24"/>
          <w:szCs w:val="24"/>
        </w:rPr>
        <w:t xml:space="preserve">Гидросфера. Мировой океан – главная часть гидросферы 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>Воды Мирового океана. Схема поверхностных тече</w:t>
      </w:r>
      <w:r w:rsidRPr="004B1D23">
        <w:rPr>
          <w:rFonts w:ascii="Times New Roman" w:hAnsi="Times New Roman" w:cs="Times New Roman"/>
          <w:bCs/>
          <w:sz w:val="24"/>
          <w:szCs w:val="24"/>
        </w:rPr>
        <w:softHyphen/>
        <w:t xml:space="preserve">ний. </w:t>
      </w:r>
      <w:r w:rsidRPr="004B1D23">
        <w:rPr>
          <w:rFonts w:ascii="Times New Roman" w:hAnsi="Times New Roman" w:cs="Times New Roman"/>
          <w:sz w:val="24"/>
          <w:szCs w:val="24"/>
        </w:rPr>
        <w:t>Роль океана в жизни Земли. Происхождение вод Миро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вого океана. Свойства вод океана. Льды в океане. Водные массы. Схема поверхностных течений.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Жизнь в океане. Взаимодействие океана с атмосферой и сушей. Разнообразие морских организмов. Распространение жизни в океане. Биологические богатства океана. Взаимодействие океана с атмосферой и сушей.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 xml:space="preserve">Географическая оболочка 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Строение   и   свойства   географической   оболочки.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Строение географической оболочки. Свойства географической оболочки. Круговорот веществ и энергии. Роль живых организмов в формировании природы.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lastRenderedPageBreak/>
        <w:t>Природные комплексы суши и океана. Природные комплексы суши. Природные комплексы океана. Разнообразие природных комплексов.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Природная зональность. Что такое природная зона? Разнообразие природных зон. Закономерности размещения природных зон на Земле. Широтная зональность. Высотная поясность.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работы. </w:t>
      </w:r>
      <w:r w:rsidRPr="004B1D23">
        <w:rPr>
          <w:rFonts w:ascii="Times New Roman" w:hAnsi="Times New Roman" w:cs="Times New Roman"/>
          <w:sz w:val="24"/>
          <w:szCs w:val="24"/>
        </w:rPr>
        <w:t>4. Анализ карт антропогенных ландшафтов; выявление материков с самыми большими ареалами таких ландшафтов.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</w:t>
      </w:r>
      <w:r w:rsidRPr="004B1D23">
        <w:rPr>
          <w:rFonts w:ascii="Times New Roman" w:hAnsi="Times New Roman" w:cs="Times New Roman"/>
          <w:sz w:val="24"/>
          <w:szCs w:val="24"/>
        </w:rPr>
        <w:t>:  Виртуальная экскурсия</w:t>
      </w:r>
      <w:r w:rsidRPr="004B1D2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1D23">
        <w:rPr>
          <w:rFonts w:ascii="Times New Roman" w:hAnsi="Times New Roman" w:cs="Times New Roman"/>
          <w:sz w:val="24"/>
          <w:szCs w:val="24"/>
        </w:rPr>
        <w:t>«Изучение и описание природных комплексов Тюменской области».</w:t>
      </w:r>
      <w:r w:rsidRPr="004B1D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B1D23">
        <w:rPr>
          <w:rFonts w:ascii="Times New Roman" w:hAnsi="Times New Roman" w:cs="Times New Roman"/>
          <w:sz w:val="24"/>
          <w:szCs w:val="24"/>
        </w:rPr>
        <w:t>Знакомство</w:t>
      </w:r>
      <w:r w:rsidRPr="004B1D2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B1D23">
        <w:rPr>
          <w:rFonts w:ascii="Times New Roman" w:hAnsi="Times New Roman" w:cs="Times New Roman"/>
          <w:sz w:val="24"/>
          <w:szCs w:val="24"/>
        </w:rPr>
        <w:t xml:space="preserve"> с заказниками юга Тюменской</w:t>
      </w:r>
      <w:r w:rsidRPr="004B1D2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4B1D23">
        <w:rPr>
          <w:rFonts w:ascii="Times New Roman" w:hAnsi="Times New Roman" w:cs="Times New Roman"/>
          <w:sz w:val="24"/>
          <w:szCs w:val="24"/>
        </w:rPr>
        <w:t>области: Аромашевский район - «Алабуга»; Армизонский район - «Белоозёрский», Казанский район - «Афонский», Сладковский район - «Барсучье», озеро Большой Куртал; Викуловский район - «Викуловский»;Бердюжский район - «Песочный», «Окуневский» «Южный»;Тюменский район - «Успенский»; «Лебяжье» и другие.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Население Земли (1 ч)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Численность населения Земли. Размещение населения. Факторы, влияющие на численность населения. Размещение людей на Земле.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Народы и религии мира. Этнический состав населения мира. Мировые и национальные религии.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Хозяйственная деятельность людей. Городское и сель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ское население. Основные виды хозяйственной деятельности людей. Их влияние на природные комплексы. Комплексные карты. Городское и сельское население. Культурно-историче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ские регионы мира. Многообразие стран, их основные типы.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  <w:r w:rsidRPr="004B1D23">
        <w:rPr>
          <w:rFonts w:ascii="Times New Roman" w:hAnsi="Times New Roman" w:cs="Times New Roman"/>
          <w:sz w:val="24"/>
          <w:szCs w:val="24"/>
        </w:rPr>
        <w:t xml:space="preserve"> 5. Сравнительное описание числен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ности, плотности и динамики населения материков и стран мира. 6. Моделирование на контурной карте размещения крупнейших этносов и малых народов, а также крупных го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родов.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</w:t>
      </w:r>
      <w:r w:rsidRPr="004B1D23">
        <w:rPr>
          <w:rFonts w:ascii="Times New Roman" w:hAnsi="Times New Roman" w:cs="Times New Roman"/>
          <w:sz w:val="24"/>
          <w:szCs w:val="24"/>
        </w:rPr>
        <w:t>:  Изучение различных видов деятельности людей – жителей Тюменской области. Знакомство с промышленными, сельскохозяйственными  и др. предприятия Тюменской области: Антипинский НПЗ (Тюменский район); Завод по производству керамического кирпича (г. Ишим); Производственный комплекс по переработке рыбы.             (г. Ишим); Тепличный комбинат по производству плодоовощной  продукции в закрытом грунте (с.  Нариманово Тюменский район); Молокозавод «Абсолют» (Тюменский район, п. Боровский); Животноводческий комплекс с цехом по преработке молочной и мясной продукции (д. Лапина, Абатский район); Молочно – товарный комплекс (Голышмановский район)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bCs/>
          <w:spacing w:val="-7"/>
          <w:sz w:val="24"/>
          <w:szCs w:val="24"/>
        </w:rPr>
        <w:t>Океаны и материки (50 ч)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pacing w:val="-8"/>
          <w:sz w:val="24"/>
          <w:szCs w:val="24"/>
        </w:rPr>
        <w:t>Океаны (2 ч)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86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Тихий, Индийский, Атлантический и Северный Ле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довитый океаны. Особенности географического положения. Из истории исследования океанов. Особенности природы. Виды хозяйственной деятельности в каждом из океанов.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  <w:r w:rsidRPr="004B1D23">
        <w:rPr>
          <w:rFonts w:ascii="Times New Roman" w:hAnsi="Times New Roman" w:cs="Times New Roman"/>
          <w:sz w:val="24"/>
          <w:szCs w:val="24"/>
        </w:rPr>
        <w:t xml:space="preserve"> 8. Выявление и отражение на контур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ной карте транспортной, промысловой, сырьевой, рекреаци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онной и других функций одного из океанов (по выбору). 9. Описание по картам и другим источникам информации особенностей географического положения, природы и насе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ления одного из крупных островов (по выбору).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pacing w:val="-5"/>
          <w:sz w:val="24"/>
          <w:szCs w:val="24"/>
        </w:rPr>
        <w:t>Африка (9 ч)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Географическое положение. Исследования Африки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Географическое положение. Исследование Африки зарубежными путешественниками. Исследование Африки русскими путешественниками и учеными.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82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lastRenderedPageBreak/>
        <w:t>Рельеф и полезные ископаемые. Основные формы релье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фа. Формирование рельефа под влиянием внутренних и внешних процессов. Размещение месторождений полезных ископаемых.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77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Климат. Внутренние воды. Климатические пояса Афри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ки. Внутренние воды Африки. Основные речные системы. Значение рек и озер в жизни населения.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Природные зоны. Проявление широтной зональности на материке. Основные черты природных зон.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58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Влияние человека на природу. Заповедники и нацио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нальные парки. Влияние человека на природу. Стихийные бедствия. Заповедники и национальные парки.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67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Население. Население Африки. Размещение населения. Колониальное прошлое материка.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Северной Африки. Алжир. Общая характеристи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ка региона. Географическое положение, природа, население, хозяйство Алжира.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48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Западной и Центральной Африки. Нигерия. Об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щая характеристика региона. Географическое положение, природа, население, хозяйство Нигерии.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43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Восточной Африки. Эфиопия. Общая харак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теристика региона. Географическое положение, природа, на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селение, хозяйство Эфиопии.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Южной Африки. Южно-Африканская Республи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ка. Общая характеристика региона. Географическое положе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ние, природа, население, хозяйство Южно-Африканской Республики.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 xml:space="preserve">Практические работы. </w:t>
      </w:r>
      <w:r w:rsidRPr="004B1D23">
        <w:rPr>
          <w:rFonts w:ascii="Times New Roman" w:hAnsi="Times New Roman" w:cs="Times New Roman"/>
          <w:sz w:val="24"/>
          <w:szCs w:val="24"/>
        </w:rPr>
        <w:t>10. Определение по картам природ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ных богатств стран Центральной Африки. 11. Определение по картам основных видов деятельности населения стран Южной Африки. 12. Оценка географического положе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ния, планировки и внешнего облика крупнейших городов Африки.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pacing w:val="-11"/>
          <w:sz w:val="24"/>
          <w:szCs w:val="24"/>
        </w:rPr>
        <w:t>Австралия и Океания (5 ч)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Географическое положение Австралии. История от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крытия. Рельеф и полезные ископаемые. Своеобразие гео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графического положения материка. История открытия и ис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следования. Особенности рельефа. Размещение месторожде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ний полезных ископаемых.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Климат Австралии. Внутренние воды. Факторы, опреде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ляющие особенности климата материка. Климатические по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яса и области. Внутренние воды.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53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 xml:space="preserve">Природные зоны Австралии. Своеобразие органического мира. </w:t>
      </w:r>
      <w:r w:rsidRPr="004B1D23">
        <w:rPr>
          <w:rFonts w:ascii="Times New Roman" w:hAnsi="Times New Roman" w:cs="Times New Roman"/>
          <w:sz w:val="24"/>
          <w:szCs w:val="24"/>
        </w:rPr>
        <w:t>Проявление широтной зональности в размещении природных зон. Своеобразие органического мира.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62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 xml:space="preserve">Австралийский Союз. </w:t>
      </w:r>
      <w:r w:rsidRPr="004B1D23">
        <w:rPr>
          <w:rFonts w:ascii="Times New Roman" w:hAnsi="Times New Roman" w:cs="Times New Roman"/>
          <w:sz w:val="24"/>
          <w:szCs w:val="24"/>
        </w:rPr>
        <w:t>Население. Хозяйство Австра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лийского Союза. Изменение природы человеком.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43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 xml:space="preserve">Океания. Природа, население и страны. </w:t>
      </w:r>
      <w:r w:rsidRPr="004B1D23">
        <w:rPr>
          <w:rFonts w:ascii="Times New Roman" w:hAnsi="Times New Roman" w:cs="Times New Roman"/>
          <w:sz w:val="24"/>
          <w:szCs w:val="24"/>
        </w:rPr>
        <w:t>Географическое положение. Из истории открытия и исследования. Особен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ности природы. Население и страны. Памятники природного и культурного наследия.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</w:t>
      </w:r>
      <w:r w:rsidRPr="004B1D23">
        <w:rPr>
          <w:rFonts w:ascii="Times New Roman" w:hAnsi="Times New Roman" w:cs="Times New Roman"/>
          <w:bCs/>
          <w:sz w:val="24"/>
          <w:szCs w:val="24"/>
        </w:rPr>
        <w:t xml:space="preserve">13. </w:t>
      </w:r>
      <w:r w:rsidRPr="004B1D23">
        <w:rPr>
          <w:rFonts w:ascii="Times New Roman" w:hAnsi="Times New Roman" w:cs="Times New Roman"/>
          <w:sz w:val="24"/>
          <w:szCs w:val="24"/>
        </w:rPr>
        <w:t>Сравнительная характеристика природы, населения и его хозяйственной деятельности двух регионов Австралии (по выбору).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Южная Америка (7 ч)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34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 xml:space="preserve">Географическое положение. Из истории открытия и исследования материка. </w:t>
      </w:r>
      <w:r w:rsidRPr="004B1D23">
        <w:rPr>
          <w:rFonts w:ascii="Times New Roman" w:hAnsi="Times New Roman" w:cs="Times New Roman"/>
          <w:sz w:val="24"/>
          <w:szCs w:val="24"/>
        </w:rPr>
        <w:t>Географическое положение. Ис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тория открытия и исследования материка.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Рельеф и полезные ископаемые. </w:t>
      </w:r>
      <w:r w:rsidRPr="004B1D23">
        <w:rPr>
          <w:rFonts w:ascii="Times New Roman" w:hAnsi="Times New Roman" w:cs="Times New Roman"/>
          <w:sz w:val="24"/>
          <w:szCs w:val="24"/>
        </w:rPr>
        <w:t>История формирования основных форм рельефа материка. Закономерности раз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мещения равнин и складчатых поясов, месторождений по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лезных ископаемых.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 xml:space="preserve">Климат. Внутренние воды. </w:t>
      </w:r>
      <w:r w:rsidRPr="004B1D23">
        <w:rPr>
          <w:rFonts w:ascii="Times New Roman" w:hAnsi="Times New Roman" w:cs="Times New Roman"/>
          <w:sz w:val="24"/>
          <w:szCs w:val="24"/>
        </w:rPr>
        <w:t>Климатообразующие факто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ры. Климатические пояса и области. Внутренние воды. Реки как производные рельефа и климата материка.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 xml:space="preserve">Природные зоны. </w:t>
      </w:r>
      <w:r w:rsidRPr="004B1D23">
        <w:rPr>
          <w:rFonts w:ascii="Times New Roman" w:hAnsi="Times New Roman" w:cs="Times New Roman"/>
          <w:sz w:val="24"/>
          <w:szCs w:val="24"/>
        </w:rPr>
        <w:t>Своеобразие органического мира ма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терика. Высотная поясность в Андах. Изменения природы материка под влиянием деятельности человека. Охрана при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роды.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29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Население. История заселения материка. Численность, плотность, этнический состав населения. Страны.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 xml:space="preserve">Страны востока материка. Бразилия. </w:t>
      </w:r>
      <w:r w:rsidRPr="004B1D23">
        <w:rPr>
          <w:rFonts w:ascii="Times New Roman" w:hAnsi="Times New Roman" w:cs="Times New Roman"/>
          <w:sz w:val="24"/>
          <w:szCs w:val="24"/>
        </w:rPr>
        <w:t>Географическое положение, природа, население, хозяйство Бразилии и Ар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гентины.</w:t>
      </w:r>
    </w:p>
    <w:p w:rsidR="004B1D23" w:rsidRPr="004B1D23" w:rsidRDefault="004B1D23" w:rsidP="004B1D23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 xml:space="preserve">Страны Анд. Перу. 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bCs/>
          <w:sz w:val="24"/>
          <w:szCs w:val="24"/>
        </w:rPr>
        <w:t xml:space="preserve">Практические работы. </w:t>
      </w:r>
      <w:r w:rsidRPr="004B1D2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4B1D23">
        <w:rPr>
          <w:rFonts w:ascii="Times New Roman" w:hAnsi="Times New Roman" w:cs="Times New Roman"/>
          <w:sz w:val="24"/>
          <w:szCs w:val="24"/>
        </w:rPr>
        <w:t>Составление описания природы, населения, географического положения крупных городов Бразилии или Аргентины. . Характеристика основных ви</w:t>
      </w:r>
      <w:r w:rsidRPr="004B1D23">
        <w:rPr>
          <w:rFonts w:ascii="Times New Roman" w:hAnsi="Times New Roman" w:cs="Times New Roman"/>
          <w:sz w:val="24"/>
          <w:szCs w:val="24"/>
        </w:rPr>
        <w:softHyphen/>
        <w:t>дов хозяйственной деятельности населения Андских стран.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Антарктида (2 ч)</w:t>
      </w:r>
    </w:p>
    <w:p w:rsidR="004B1D23" w:rsidRPr="004B1D23" w:rsidRDefault="004B1D23" w:rsidP="004B1D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z w:val="24"/>
          <w:szCs w:val="24"/>
        </w:rPr>
        <w:t>Географическое положение. Открытие и исследова</w:t>
      </w:r>
      <w:r w:rsidRPr="004B1D23">
        <w:rPr>
          <w:rFonts w:ascii="Times New Roman" w:hAnsi="Times New Roman" w:cs="Times New Roman"/>
          <w:bCs/>
          <w:sz w:val="24"/>
          <w:szCs w:val="24"/>
        </w:rPr>
        <w:softHyphen/>
        <w:t xml:space="preserve">ние Антарктиды. Природа. </w:t>
      </w:r>
      <w:r w:rsidRPr="004B1D23">
        <w:rPr>
          <w:rFonts w:ascii="Times New Roman" w:hAnsi="Times New Roman" w:cs="Times New Roman"/>
          <w:sz w:val="24"/>
          <w:szCs w:val="24"/>
        </w:rPr>
        <w:t xml:space="preserve">Географическое положение. </w:t>
      </w:r>
      <w:r w:rsidRPr="004B1D23">
        <w:rPr>
          <w:rFonts w:ascii="Times New Roman" w:hAnsi="Times New Roman" w:cs="Times New Roman"/>
          <w:bCs/>
          <w:sz w:val="24"/>
          <w:szCs w:val="24"/>
        </w:rPr>
        <w:t>Ан</w:t>
      </w:r>
      <w:r w:rsidRPr="004B1D23">
        <w:rPr>
          <w:rFonts w:ascii="Times New Roman" w:hAnsi="Times New Roman" w:cs="Times New Roman"/>
          <w:sz w:val="24"/>
          <w:szCs w:val="24"/>
        </w:rPr>
        <w:t>тарктика. Открытие и первые исследования. Современные исследования Антарктиды. Ледниковый покров. Подледный рельеф. Климат. Органический мир. Значение современных исследований Антарктики.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Практические работы</w:t>
      </w:r>
      <w:r w:rsidRPr="004B1D23">
        <w:rPr>
          <w:rFonts w:ascii="Times New Roman" w:hAnsi="Times New Roman" w:cs="Times New Roman"/>
          <w:sz w:val="24"/>
          <w:szCs w:val="24"/>
        </w:rPr>
        <w:t>.  Определение целей изучения южной полярной области Земли. Составление проекта использования природных богатств материка в будущем.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Северные материки (1ч)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Общие особенности природы северных материков.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Географическое положение. Общие черты рельефа. Древнее оледенение. Общие черты климата и природных зон.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Северная Америка (9 ч)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Географическое положение. Из истории открытия и исследования материка. Географическое положение. Из истории открытия и исследования материка. Русские исследования Северо-Западной Америки.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Рельеф и полезные ископаемые. Основные черты рельефа материка. Влияние древнего оледенения на рельеф. Закономерности размещения крупных форм рельефа и месторождений полезных ископаемых.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Климат. Внутренние воды. Климатообразующие факторы. Климатические пояса и области. Внутренние воды. Реки как производные рельефа и климата материка.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Природные зоны. Население. Особенности распределения природных зон на материке. Изменение природы под влиянием деятельности человека. Население.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Канада. Географическое положение, природа, население, хозяйство, заповедники и национальные парки Канады.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Соединенные Штаты Америки. Географическое положение, природа, население, хозяйство, памятники природного и культурного наследия США.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Средняя Америка. Мексика. Общая характеристика региона. Географическое положение, природа, население, хозяйство Мексики.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Практические работы. </w:t>
      </w:r>
      <w:r w:rsidRPr="004B1D23">
        <w:rPr>
          <w:rFonts w:ascii="Times New Roman" w:hAnsi="Times New Roman" w:cs="Times New Roman"/>
          <w:sz w:val="24"/>
          <w:szCs w:val="24"/>
        </w:rPr>
        <w:t xml:space="preserve"> Характеристика по картам основных видов природных ресурсов Канады, США и Мексики. 18. Выявление особенностей размещения населения, а также географического положения, планировки и внешнего облика крупнейших городов Канады, США и Мексики.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Евразия (16 ч)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Географическое положение. Исследования Центральной Азии. Особенности географического положения. Очертания берегов. Исследования Центральной Азии.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Особенности рельефа, его развитие. Особенности рельефа Евразии, его развитие. Области землетрясений и вулканов. Основные формы рельефа. Полезные ископаемые.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Климат. Внутренние воды. Факторы, формирующие климат материка. Климатические пояса. Влияние климата на хозяйственную деятельность населения. Внутренние воды, их распределение. Реки. Территории внутреннего стока. Озера. Современное оледенение. Многолетняя мерзлота.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Природные зоны. Народы и страны Евразии. Расположение и характеристика природных зон. Высотные пояса в Гималаях и Альпах. Народы Евразии. Страны.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Северной Европы. Состав региона. Природа. Население. Хозяйство. Комплексная характеристика стран региона.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Западной Европы. Общая характеристика региона. Географическое положение, природа, население, хозяйство, объекты всемирного наследия Великобритании, Франции и Германии.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Восточной Европы. Общая характеристика региона. Польша, Чехия, Словакия, Венгрия. Румыния и страны Балканского полуострова. Страны Балтии. Белоруссия. Украина. Молдавия.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Южной Европы. Италия. Общая характеристика региона. Географическое положение, природа, население, хозяйство Италии. Памятники всемирного наследия региона.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Юго-Западной Азии. Общая характеристика региона. Географическое положение, природа, население, хозяйство Армении, Грузии и Азербайджана.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Центральной Азии. Общая характеристика региона. Географическое положение, природа, население, хозяйство Казахстана, Узбекистана, Киргизии, Таджикистана, Туркмении и Монголии.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Восточной Азии. Общая характеристика региона. Географическое положение, природа, население, хозяйство, памятники всемирного наследия Китая и Японии.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Южной Азии. Индия. Общая характеристика региона. Географическое положение, природа, население, хозяйство Индии.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Страны Юго-Восточной Азии. Индонезия. Общая характеристика региона. Географическое положение, природа, население, хозяйство Индонезии.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Практические работы.</w:t>
      </w:r>
      <w:r w:rsidRPr="004B1D23">
        <w:rPr>
          <w:rFonts w:ascii="Times New Roman" w:hAnsi="Times New Roman" w:cs="Times New Roman"/>
          <w:sz w:val="24"/>
          <w:szCs w:val="24"/>
        </w:rPr>
        <w:t xml:space="preserve"> . Составление «каталога» народов Евразии по языковым группам. 20. Описание стран по плану.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/>
          <w:i/>
          <w:sz w:val="24"/>
          <w:szCs w:val="24"/>
        </w:rPr>
        <w:t xml:space="preserve">Актуальная тематика для региона: </w:t>
      </w:r>
      <w:r w:rsidRPr="004B1D2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4B1D23">
        <w:rPr>
          <w:rFonts w:ascii="Times New Roman" w:hAnsi="Times New Roman" w:cs="Times New Roman"/>
          <w:i/>
          <w:sz w:val="24"/>
          <w:szCs w:val="24"/>
        </w:rPr>
        <w:t xml:space="preserve">Полезные ископаемые Тюменской области: </w:t>
      </w:r>
      <w:r w:rsidRPr="004B1D23">
        <w:rPr>
          <w:rFonts w:ascii="Times New Roman" w:hAnsi="Times New Roman" w:cs="Times New Roman"/>
          <w:sz w:val="24"/>
          <w:szCs w:val="24"/>
        </w:rPr>
        <w:t>Абатский район - ИП Токарев Константин Александрович (разработка песчано-гравийной смеси) и  Уватский район - ОАО «НК «Роснефть».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B1D23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Природные зоны Тюменской области. </w:t>
      </w:r>
      <w:r w:rsidRPr="004B1D23">
        <w:rPr>
          <w:rStyle w:val="FontStyle18"/>
          <w:rFonts w:ascii="Times New Roman" w:hAnsi="Times New Roman" w:cs="Times New Roman"/>
          <w:sz w:val="24"/>
          <w:szCs w:val="24"/>
        </w:rPr>
        <w:t>Знакомство с крестьянско-фермерскими хозяйствами  районов юга области (Бердюжский район – И Попов В.А. Комплекс хранения и переработки овощей с увеличением площадей возделывания картофеля по индустриальной технологии;  Казанский район - агрофирма « Маяк»)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i/>
          <w:sz w:val="24"/>
          <w:szCs w:val="24"/>
        </w:rPr>
        <w:t xml:space="preserve">Внутренние воды Тюменской области: </w:t>
      </w:r>
      <w:r w:rsidRPr="004B1D23">
        <w:rPr>
          <w:rFonts w:ascii="Times New Roman" w:hAnsi="Times New Roman" w:cs="Times New Roman"/>
          <w:sz w:val="24"/>
          <w:szCs w:val="24"/>
        </w:rPr>
        <w:t>Знакомство с внутренними водами юга Тюменской области: Сладковский район - озеро Большой Куртал; Тюменский район - база отдыха «Верхний бор», (естественный источник с минеральной водой); Ялуторовский район - ООО «Долина Карабаш» (термальный парк «Фешенель», естественный источник с минеральной водой).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Географическая оболочка — наш дом (2 ч)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Закономерности географической оболочки. Закономерности географической оболочки: целостность, ритмичность, зональность.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 xml:space="preserve">Взаимодействие природы и общества. Значение природных богатств. Влияние природы на условия жизни людей. Воздействие человека на природу. Необходимость международного сотрудничества в использовании природы и ее охране. </w:t>
      </w:r>
      <w:r w:rsidRPr="004B1D23">
        <w:rPr>
          <w:rFonts w:ascii="Times New Roman" w:hAnsi="Times New Roman" w:cs="Times New Roman"/>
          <w:b/>
          <w:i/>
          <w:sz w:val="24"/>
          <w:szCs w:val="24"/>
        </w:rPr>
        <w:t>Актуальная тематика для региона</w:t>
      </w:r>
      <w:r w:rsidRPr="004B1D23">
        <w:rPr>
          <w:rFonts w:ascii="Times New Roman" w:eastAsia="Calibri" w:hAnsi="Times New Roman" w:cs="Times New Roman"/>
          <w:sz w:val="24"/>
          <w:szCs w:val="24"/>
        </w:rPr>
        <w:t xml:space="preserve">: Знакомство с  охраняемыми территориями, рекреационными зонами Тюменской области для   изучения закономерностей географической оболочки, </w:t>
      </w:r>
      <w:r w:rsidRPr="004B1D23">
        <w:rPr>
          <w:rFonts w:ascii="Times New Roman" w:hAnsi="Times New Roman" w:cs="Times New Roman"/>
          <w:sz w:val="24"/>
          <w:szCs w:val="24"/>
        </w:rPr>
        <w:t xml:space="preserve">выявления ее геоэкологических проблем и путей сохранения и улучшения качества окружающей среды : Тюменский район - База отдыха « Верхний бор»; Ишимский район - Спортивно – туристический комплекс «Красная горка»; 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Заказники юга Тюменской области: Аромашевский район - «Алабуга»; Армизонский район - «Белоозёрский»; Казанский район - «Афонский»; Сладковский район - «Барсучье», озеро Большой Куртал; Викуловский район - «Викуловский»; Бердюжский район - «Песочный», «Окуневский» «Южный»; Тюменский район - «Успенский»; «Лебяжье» и другие.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Планируемые результаты обучения: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Предметные :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 xml:space="preserve">Учащийся должен </w:t>
      </w:r>
      <w:r w:rsidRPr="004B1D23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показывать материки и части света;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приводить примеры материковых, вулканических, коралловых островов;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давать характеристику карты;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читать и анализировать карту;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ориентироваться в актуальной тематике для региона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называть и показывать на карте крупные формы рельефа и объяснять зависимость крупных форм рельефа от строения земной коры;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объяснять зональность в распределении температуры воздуха, атмосферного давления, осадков;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называть типы воздушных масс и некоторые их характеристики;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делать простейшие описания климата отдельных климатических поясов;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lastRenderedPageBreak/>
        <w:t>показывать океаны и некоторые моря, течения, объяснять изменения свойств океанических вод;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приводить примеры влияния Мирового океана на природу материков;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приводить примеры природных комплексов;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составлять простейшие схемы взаимодействия природных комплексов.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ориентироваться в актуальной тематике для региона.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Cs/>
          <w:spacing w:val="-7"/>
          <w:sz w:val="24"/>
          <w:szCs w:val="24"/>
        </w:rPr>
      </w:pPr>
      <w:r w:rsidRPr="004B1D23">
        <w:rPr>
          <w:rFonts w:ascii="Times New Roman" w:hAnsi="Times New Roman" w:cs="Times New Roman"/>
          <w:bCs/>
          <w:spacing w:val="-7"/>
          <w:sz w:val="24"/>
          <w:szCs w:val="24"/>
        </w:rPr>
        <w:t>рассказывать об основных путях расселения человека по материкам, главных областях расселения, разнообразии видов хозяйственной деятельности людей;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Cs/>
          <w:spacing w:val="-7"/>
          <w:sz w:val="24"/>
          <w:szCs w:val="24"/>
        </w:rPr>
      </w:pPr>
      <w:r w:rsidRPr="004B1D23">
        <w:rPr>
          <w:rFonts w:ascii="Times New Roman" w:hAnsi="Times New Roman" w:cs="Times New Roman"/>
          <w:bCs/>
          <w:spacing w:val="-7"/>
          <w:sz w:val="24"/>
          <w:szCs w:val="24"/>
        </w:rPr>
        <w:t>читать комплексную карту;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Cs/>
          <w:spacing w:val="-7"/>
          <w:sz w:val="24"/>
          <w:szCs w:val="24"/>
        </w:rPr>
      </w:pPr>
      <w:r w:rsidRPr="004B1D23">
        <w:rPr>
          <w:rFonts w:ascii="Times New Roman" w:hAnsi="Times New Roman" w:cs="Times New Roman"/>
          <w:bCs/>
          <w:spacing w:val="-7"/>
          <w:sz w:val="24"/>
          <w:szCs w:val="24"/>
        </w:rPr>
        <w:t xml:space="preserve">показывать наиболее крупные страны мира; 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bCs/>
          <w:spacing w:val="-7"/>
          <w:sz w:val="24"/>
          <w:szCs w:val="24"/>
        </w:rPr>
        <w:t>ориентироваться в актуальной тематике региона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D23">
        <w:rPr>
          <w:rFonts w:ascii="Times New Roman" w:eastAsia="Calibri" w:hAnsi="Times New Roman" w:cs="Times New Roman"/>
          <w:sz w:val="24"/>
          <w:szCs w:val="24"/>
        </w:rPr>
        <w:t>приводить примеры, подтверждающие закономерности географической оболочки— целостность, ритмичность, зональность;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D23">
        <w:rPr>
          <w:rFonts w:ascii="Times New Roman" w:eastAsia="Calibri" w:hAnsi="Times New Roman" w:cs="Times New Roman"/>
          <w:sz w:val="24"/>
          <w:szCs w:val="24"/>
        </w:rPr>
        <w:t>объяснять их влияние на жизнь и деятельность человека;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D23">
        <w:rPr>
          <w:rFonts w:ascii="Times New Roman" w:eastAsia="Calibri" w:hAnsi="Times New Roman" w:cs="Times New Roman"/>
          <w:sz w:val="24"/>
          <w:szCs w:val="24"/>
        </w:rPr>
        <w:t>называть разные виды природных ресурсов;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D23">
        <w:rPr>
          <w:rFonts w:ascii="Times New Roman" w:eastAsia="Calibri" w:hAnsi="Times New Roman" w:cs="Times New Roman"/>
          <w:sz w:val="24"/>
          <w:szCs w:val="24"/>
        </w:rPr>
        <w:t>приводить примеры влияния природы на условия жизни людей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показывать на карте и называть океаны и материки, определять их географическое положение, определять и называть некоторые отличительные признаки отдельных океанов и материков как крупных природных комплексов;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показывать на карте наиболее крупные и известные географические объекты на материках (горы, возвышенности, реки, озера и т. д.) и в океанах (моря, заливы, проливы, острова, полуострова);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описывать отдельные природные комплексы с использованием карт;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показывать наиболее крупные государства на материках;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уметь давать описания природы и основных занятий населения, используя карты атласа;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приводить примеры воздействия и изменений природы на материках под влиянием деятельности человека;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ориентироваться в актуальной тематике для региона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Метапредметные результаты обучения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Учащийся должен уметь: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самостоятельно приобретать новые знания и практические умения;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организовывать свою познавательную деятельность—определять ее цели и задачи, выбирать способы достижения целей и применять их, оценивать результаты деятельности;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вести самостоятельный поиск, анализ и отбор информации, ее преобразование, классификацию, сохранение, передачу и презентацию;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работать с текстом: составлять сложный план, логическую цепочку, таблицу, схему, создавать тексты разных видов (описательные, объяснительные).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Личностные результаты обучения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Учащийся должен: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lastRenderedPageBreak/>
        <w:t>осознавать себя жителем планеты Земля и гражданином России;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осознавать целостность природы, населения и хозяйства Земли, материков, их крупных регионов и стран;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осознавать значимость и общность глобальных проблем человечества;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овладеть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проявлять эмоционально-ценностное отношение к окружающей среде, к необходимости ее сохранения и рационального использования;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проявлять патриотизм, любовь к своей местности, своему региону, своей стране;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уважать историю, культуру, национальные особенности, традиции и обычаи других народов;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уметь оценивать с позиций социальных норм собственные поступки и поступки других людей;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уметь взаимодействовать с людьми, работать в коллективе, вести диалог, дискуссию, вырабатывая общее решение;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уметь ориентироваться в окружающем мире, выбирать цель своих действий и поступков, принимать решения.</w:t>
      </w:r>
    </w:p>
    <w:p w:rsidR="004B1D23" w:rsidRPr="004B1D23" w:rsidRDefault="004B1D23" w:rsidP="004B1D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numPr>
          <w:ilvl w:val="0"/>
          <w:numId w:val="30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Тематическое планирование по географии, 7 класс (68 ч.)</w:t>
      </w:r>
    </w:p>
    <w:tbl>
      <w:tblPr>
        <w:tblW w:w="1655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22"/>
        <w:gridCol w:w="1696"/>
        <w:gridCol w:w="956"/>
        <w:gridCol w:w="3420"/>
        <w:gridCol w:w="3780"/>
        <w:gridCol w:w="6176"/>
      </w:tblGrid>
      <w:tr w:rsidR="004B1D23" w:rsidRPr="004B1D23" w:rsidTr="00DC1884">
        <w:trPr>
          <w:trHeight w:val="7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1D23" w:rsidRPr="004B1D23" w:rsidRDefault="004B1D23" w:rsidP="004B1D23">
            <w:pPr>
              <w:pStyle w:val="af1"/>
              <w:tabs>
                <w:tab w:val="left" w:pos="126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4B1D23">
              <w:rPr>
                <w:b/>
                <w:bCs/>
                <w:color w:val="000000"/>
                <w:kern w:val="24"/>
              </w:rPr>
              <w:t>№</w:t>
            </w:r>
            <w:r w:rsidRPr="004B1D23">
              <w:rPr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1D23" w:rsidRPr="004B1D23" w:rsidRDefault="004B1D23" w:rsidP="004B1D23">
            <w:pPr>
              <w:pStyle w:val="af1"/>
              <w:tabs>
                <w:tab w:val="left" w:pos="126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4B1D23">
              <w:rPr>
                <w:b/>
                <w:bCs/>
                <w:color w:val="000000"/>
                <w:kern w:val="24"/>
              </w:rPr>
              <w:t>Раздел</w:t>
            </w:r>
            <w:r w:rsidRPr="004B1D23">
              <w:rPr>
                <w:b/>
                <w:color w:val="000000"/>
                <w:kern w:val="24"/>
              </w:rPr>
              <w:t xml:space="preserve"> </w:t>
            </w:r>
          </w:p>
          <w:p w:rsidR="004B1D23" w:rsidRPr="004B1D23" w:rsidRDefault="004B1D23" w:rsidP="004B1D23">
            <w:pPr>
              <w:pStyle w:val="af1"/>
              <w:tabs>
                <w:tab w:val="left" w:pos="126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4B1D23">
              <w:rPr>
                <w:b/>
                <w:bCs/>
                <w:color w:val="000000"/>
                <w:kern w:val="24"/>
              </w:rPr>
              <w:t>Тема раздела, урока</w:t>
            </w:r>
            <w:r w:rsidRPr="004B1D23">
              <w:rPr>
                <w:b/>
                <w:color w:val="000000"/>
                <w:kern w:val="24"/>
              </w:rPr>
              <w:t xml:space="preserve">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pStyle w:val="af1"/>
              <w:tabs>
                <w:tab w:val="left" w:pos="1260"/>
              </w:tabs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4B1D23">
              <w:rPr>
                <w:b/>
                <w:bCs/>
                <w:color w:val="000000"/>
                <w:kern w:val="24"/>
              </w:rPr>
              <w:t>Кол-во</w:t>
            </w:r>
          </w:p>
          <w:p w:rsidR="004B1D23" w:rsidRPr="004B1D23" w:rsidRDefault="004B1D23" w:rsidP="004B1D23">
            <w:pPr>
              <w:pStyle w:val="af1"/>
              <w:tabs>
                <w:tab w:val="left" w:pos="1260"/>
              </w:tabs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4B1D23">
              <w:rPr>
                <w:b/>
                <w:bCs/>
                <w:color w:val="000000"/>
                <w:kern w:val="24"/>
              </w:rPr>
              <w:t>часов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D23" w:rsidRPr="004B1D23" w:rsidRDefault="004B1D23" w:rsidP="004B1D23">
            <w:pPr>
              <w:pStyle w:val="af1"/>
              <w:tabs>
                <w:tab w:val="left" w:pos="126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4B1D23">
              <w:rPr>
                <w:b/>
                <w:bCs/>
                <w:color w:val="000000"/>
                <w:kern w:val="24"/>
              </w:rPr>
              <w:t>Содержание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D23" w:rsidRPr="004B1D23" w:rsidRDefault="004B1D23" w:rsidP="004B1D23">
            <w:pPr>
              <w:pStyle w:val="af1"/>
              <w:tabs>
                <w:tab w:val="left" w:pos="126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4B1D23">
              <w:rPr>
                <w:b/>
                <w:bCs/>
                <w:color w:val="000000"/>
                <w:kern w:val="24"/>
              </w:rPr>
              <w:t>Планируемые результаты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D23" w:rsidRPr="004B1D23" w:rsidRDefault="004B1D23" w:rsidP="004B1D23">
            <w:pPr>
              <w:pStyle w:val="af1"/>
              <w:tabs>
                <w:tab w:val="left" w:pos="1260"/>
              </w:tabs>
              <w:spacing w:before="0" w:beforeAutospacing="0" w:after="0" w:afterAutospacing="0"/>
              <w:jc w:val="center"/>
              <w:rPr>
                <w:b/>
              </w:rPr>
            </w:pPr>
            <w:r w:rsidRPr="004B1D23">
              <w:rPr>
                <w:b/>
                <w:bCs/>
                <w:color w:val="000000"/>
                <w:kern w:val="24"/>
              </w:rPr>
              <w:t>Виды деятельности.                                                                    (Практические                                                                         работы. Экскурсии. Проекты )</w:t>
            </w:r>
          </w:p>
        </w:tc>
      </w:tr>
      <w:tr w:rsidR="004B1D23" w:rsidRPr="004B1D23" w:rsidTr="00DC1884">
        <w:trPr>
          <w:trHeight w:val="55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ind w:left="20"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  <w:t>1ч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  <w:t>Что изучают в курсе географии материков и океанов? Материки (континенты) и острова. Части света.</w:t>
            </w:r>
          </w:p>
          <w:p w:rsidR="004B1D23" w:rsidRPr="004B1D23" w:rsidRDefault="004B1D23" w:rsidP="004B1D2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  <w:t>Как люди открывали и изучали Землю. Основные этапы накопления знаний о Земле.</w:t>
            </w:r>
          </w:p>
          <w:p w:rsidR="004B1D23" w:rsidRPr="004B1D23" w:rsidRDefault="004B1D23" w:rsidP="004B1D2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B1D2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Предметные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Уметь: показывать материки и части света; приводить примеры материковых, вулканических, коралловых островов. Давать характеристику карты. Читать и анализировать карту.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дисциплинированности.</w:t>
            </w: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 учебника,                        географическими картами.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Выделение основных эпох в истории                        географических открытий. Характеристика                   важнейших научных открытий.</w:t>
            </w:r>
          </w:p>
          <w:p w:rsidR="004B1D23" w:rsidRPr="004B1D23" w:rsidRDefault="004B1D23" w:rsidP="004B1D23">
            <w:pPr>
              <w:pStyle w:val="Style8"/>
              <w:widowControl/>
              <w:spacing w:line="240" w:lineRule="auto"/>
              <w:rPr>
                <w:rStyle w:val="FontStyle18"/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</w:rPr>
              <w:t>Умение показывать по карте материки и                       части света.</w:t>
            </w:r>
          </w:p>
        </w:tc>
      </w:tr>
      <w:tr w:rsidR="004B1D23" w:rsidRPr="004B1D23" w:rsidTr="00DC1884">
        <w:trPr>
          <w:trHeight w:val="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ind w:left="20" w:righ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Главные особенности природы Земли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  <w:t>13ч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Литосфера и рельеф Земли </w:t>
            </w:r>
          </w:p>
          <w:p w:rsidR="004B1D23" w:rsidRPr="004B1D23" w:rsidRDefault="004B1D23" w:rsidP="004B1D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Происхождение материков и океанов.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Происхожде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Земли.  Сейсмические пояса Земли.</w:t>
            </w:r>
          </w:p>
          <w:p w:rsidR="004B1D23" w:rsidRPr="004B1D23" w:rsidRDefault="004B1D23" w:rsidP="004B1D2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Рельеф земли.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внутренних и внешних сил — основная причина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разнообразия рельефа. Размещение крупных форм рельефа на поверхности Земли.</w:t>
            </w:r>
          </w:p>
          <w:p w:rsidR="004B1D23" w:rsidRPr="004B1D23" w:rsidRDefault="004B1D23" w:rsidP="004B1D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Атмосфера и климаты Земли </w:t>
            </w:r>
          </w:p>
          <w:p w:rsidR="004B1D23" w:rsidRPr="004B1D23" w:rsidRDefault="004B1D23" w:rsidP="004B1D23">
            <w:pPr>
              <w:shd w:val="clear" w:color="auto" w:fill="FFFFFF"/>
              <w:spacing w:after="0" w:line="240" w:lineRule="auto"/>
              <w:ind w:right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Распределение температуры воздуха и осадков на Земле. Воздушные массы.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Постоянные ветры. Воз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softHyphen/>
              <w:t>душные массы. Роль воздушных течений в формировании климата.</w:t>
            </w:r>
          </w:p>
          <w:p w:rsidR="004B1D23" w:rsidRPr="004B1D23" w:rsidRDefault="004B1D23" w:rsidP="004B1D23">
            <w:pPr>
              <w:shd w:val="clear" w:color="auto" w:fill="FFFFFF"/>
              <w:spacing w:after="0" w:line="240" w:lineRule="auto"/>
              <w:ind w:right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Климатические пояса Земли.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течений.</w:t>
            </w:r>
          </w:p>
          <w:p w:rsidR="004B1D23" w:rsidRPr="004B1D23" w:rsidRDefault="004B1D23" w:rsidP="004B1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Природная зональность. Что такое природная зона? Разнообразие природных зон. Закономерности размещения природных зон на Земле. Широтная зональность. Высотная поясность.</w:t>
            </w:r>
          </w:p>
          <w:p w:rsidR="004B1D23" w:rsidRPr="004B1D23" w:rsidRDefault="004B1D23" w:rsidP="004B1D2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B1D2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lastRenderedPageBreak/>
              <w:t>Предметные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Уметь: давать характеристику карты; читать и анализировать карту,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работать с картами, </w:t>
            </w: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эффективных способов решения задач, анализ и работа с картографическим материалом.</w:t>
            </w:r>
            <w:r w:rsidRPr="004B1D2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Уметь: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Объяснять зональность в распределении температуры воздуха, атмосферного давления, осадков; называть типы воздушных масс и некоторые их характеристики.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Показывать океаны и некоторые моря, течения, объяснять изменения свойств океанических вод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Составлять простейшие схемы взаимодействия природных компонентов.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 с текстом учебника,                           географическими картами.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 учебника, географическими                          картами.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Установление по картам зависимости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между климатическими показателя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ми и климатообразующими фактора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ми; между свойствами воздушных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масс и характером поверхности, над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которой они формируются. Характеристика                      воздушных масс с разными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свойствами. Чтение климатограмм.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B1D23" w:rsidRPr="004B1D23" w:rsidTr="00DC1884">
        <w:trPr>
          <w:trHeight w:val="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ind w:left="20" w:righ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население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Cs/>
                <w:spacing w:val="-8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Численность и размещение населения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текстом, картами</w:t>
            </w:r>
          </w:p>
        </w:tc>
      </w:tr>
      <w:tr w:rsidR="004B1D23" w:rsidRPr="004B1D23" w:rsidTr="00DC1884">
        <w:trPr>
          <w:trHeight w:val="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Океаны и материки.</w:t>
            </w:r>
            <w:r w:rsidRPr="004B1D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Особенности рельефа Евразии, его развитие. Области землетрясений и вулканов. Основные формы рельефа. Полезные ископаемые.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Факторы, формирующие климат материка. Климатические пояса. Влияние климата на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хозяйственную деятельность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B1D2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lastRenderedPageBreak/>
              <w:t>Предметные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Знать основные черты рельефа материка;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состав полезных ископаемых и их размещение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формы рельефа, названные в тексте;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уметь: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определять основные черты </w:t>
            </w: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рельефа по физической карте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природные зоны;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их характерные черты и факторы образования;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растения и животных природных зон;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уметь:</w:t>
            </w:r>
          </w:p>
          <w:p w:rsidR="004B1D23" w:rsidRPr="004B1D23" w:rsidRDefault="004B1D23" w:rsidP="004B1D2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природные зоны по комплекту карт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крупнейшие народы, распространен-ные языки и  религии, крупнейшие страны материка, их столицы и крупнейшие города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Объяснение причин контрастов в строении                         рельефа материка. Выявление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закономерностей в размещении равнин,                              горных складчатых областей и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месторождений полезных ископаемых.                                           Описание по карте крупных форм рельефа. Моделирование на контурной карте форм                                 рельефа и месторождений полезных                                  ископаемых.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Оценка богатства материка                                                            минеральными ресурсами. Объяснение                                            влияния климатообразующих                                         факторов на климат материка.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климата поясов и областей.</w:t>
            </w:r>
          </w:p>
          <w:p w:rsidR="004B1D23" w:rsidRPr="004B1D23" w:rsidRDefault="004B1D23" w:rsidP="004B1D23">
            <w:pPr>
              <w:pStyle w:val="Style8"/>
              <w:widowControl/>
              <w:spacing w:line="240" w:lineRule="auto"/>
              <w:rPr>
                <w:rStyle w:val="FontStyle1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D23" w:rsidRPr="004B1D23" w:rsidTr="00DC1884">
        <w:trPr>
          <w:trHeight w:val="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географическая оболочка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2ч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Закономерности географической оболочки. Закономерности географической оболочки: целостность, ритмичность, зональность.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B1D2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Предметные</w:t>
            </w:r>
          </w:p>
          <w:p w:rsidR="004B1D23" w:rsidRPr="004B1D23" w:rsidRDefault="004B1D23" w:rsidP="004B1D2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приводить примеры, подтверждающие закономерности географической оболочки — целостность, ритмичность, зональность;</w:t>
            </w: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FontStyle1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основных свойств                                географической оболочки.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FontStyle18"/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« Изучение закономерностей ГО»</w:t>
            </w:r>
          </w:p>
        </w:tc>
      </w:tr>
      <w:tr w:rsidR="004B1D23" w:rsidRPr="004B1D23" w:rsidTr="00DC1884">
        <w:trPr>
          <w:trHeight w:val="1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коррекции знаний по курсу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Style w:val="FontStyle1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 навыков и умений обобщения                          тематического материала. Работа                                     с различными контрольно-измерительными                            материалами.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Выполнение тестовых заданий.                                   Работа с учебником, атласом и контурной                            картой.</w:t>
            </w:r>
          </w:p>
        </w:tc>
      </w:tr>
    </w:tbl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4B1D23">
        <w:rPr>
          <w:rFonts w:ascii="Times New Roman" w:hAnsi="Times New Roman" w:cs="Times New Roman"/>
          <w:b/>
          <w:kern w:val="2"/>
          <w:sz w:val="24"/>
          <w:szCs w:val="24"/>
        </w:rPr>
        <w:t>Учебно-методический комплект</w:t>
      </w:r>
      <w:r w:rsidRPr="004B1D23">
        <w:rPr>
          <w:rFonts w:ascii="Times New Roman" w:hAnsi="Times New Roman" w:cs="Times New Roman"/>
          <w:kern w:val="2"/>
          <w:sz w:val="24"/>
          <w:szCs w:val="24"/>
        </w:rPr>
        <w:t>: утверждён приказом директора МАОУ Тоболовская СОШ Жидковой Н.Ф. Приказ от 24.05.2017 года № 103\6</w:t>
      </w:r>
    </w:p>
    <w:p w:rsidR="004B1D23" w:rsidRPr="004B1D23" w:rsidRDefault="004B1D23" w:rsidP="004B1D23">
      <w:pPr>
        <w:spacing w:after="0" w:line="240" w:lineRule="auto"/>
        <w:ind w:firstLine="36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1D23">
        <w:rPr>
          <w:rFonts w:ascii="Times New Roman" w:hAnsi="Times New Roman" w:cs="Times New Roman"/>
          <w:kern w:val="2"/>
          <w:sz w:val="24"/>
          <w:szCs w:val="24"/>
        </w:rPr>
        <w:lastRenderedPageBreak/>
        <w:t xml:space="preserve">1.Примерная программа основного общего образования. Программа под редакцией В.П. Дронова.                                                                                                                                                                 2. Учебник - </w:t>
      </w:r>
      <w:r w:rsidRPr="004B1D23">
        <w:rPr>
          <w:rFonts w:ascii="Times New Roman" w:hAnsi="Times New Roman" w:cs="Times New Roman"/>
          <w:sz w:val="24"/>
          <w:szCs w:val="24"/>
        </w:rPr>
        <w:t xml:space="preserve"> </w:t>
      </w:r>
      <w:r w:rsidRPr="004B1D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4B1D23">
        <w:rPr>
          <w:rFonts w:ascii="Times New Roman" w:hAnsi="Times New Roman" w:cs="Times New Roman"/>
          <w:sz w:val="24"/>
          <w:szCs w:val="24"/>
        </w:rPr>
        <w:t xml:space="preserve">«География материков и океанов. 7 класс» </w:t>
      </w:r>
      <w:r w:rsidRPr="004B1D23">
        <w:rPr>
          <w:rFonts w:ascii="Times New Roman" w:hAnsi="Times New Roman" w:cs="Times New Roman"/>
          <w:bCs/>
          <w:sz w:val="24"/>
          <w:szCs w:val="24"/>
        </w:rPr>
        <w:t>авторы Баринова И.И., Дронов В.П., Душина И. В., Сиротин В. И.; М: «Дрофа».</w:t>
      </w:r>
      <w:r w:rsidRPr="004B1D23">
        <w:rPr>
          <w:rFonts w:ascii="Times New Roman" w:hAnsi="Times New Roman" w:cs="Times New Roman"/>
          <w:kern w:val="2"/>
          <w:sz w:val="24"/>
          <w:szCs w:val="24"/>
        </w:rPr>
        <w:br/>
        <w:t xml:space="preserve">3. Географический атлас: 7 класс. – М.: Дрофа, 2010. </w:t>
      </w:r>
      <w:r w:rsidRPr="004B1D23">
        <w:rPr>
          <w:rFonts w:ascii="Times New Roman" w:hAnsi="Times New Roman" w:cs="Times New Roman"/>
          <w:kern w:val="2"/>
          <w:sz w:val="24"/>
          <w:szCs w:val="24"/>
        </w:rPr>
        <w:br/>
        <w:t xml:space="preserve">4. Контурные карты по географии: 7 класс. – М.: Дрофа, 2010.                                                                                                                                       </w:t>
      </w:r>
    </w:p>
    <w:p w:rsidR="004B1D23" w:rsidRDefault="004B1D23" w:rsidP="004B1D23">
      <w:pPr>
        <w:spacing w:after="240" w:line="360" w:lineRule="auto"/>
        <w:rPr>
          <w:kern w:val="2"/>
          <w:sz w:val="24"/>
          <w:szCs w:val="24"/>
        </w:rPr>
      </w:pPr>
      <w:r w:rsidRPr="00473D43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B1D23" w:rsidRDefault="004B1D23" w:rsidP="004B1D23">
      <w:pPr>
        <w:spacing w:after="240" w:line="360" w:lineRule="auto"/>
        <w:rPr>
          <w:kern w:val="2"/>
          <w:sz w:val="24"/>
          <w:szCs w:val="24"/>
        </w:rPr>
      </w:pPr>
    </w:p>
    <w:p w:rsidR="004B1D23" w:rsidRDefault="004B1D23" w:rsidP="004B1D23">
      <w:pPr>
        <w:spacing w:after="240" w:line="360" w:lineRule="auto"/>
        <w:rPr>
          <w:kern w:val="2"/>
          <w:sz w:val="24"/>
          <w:szCs w:val="24"/>
        </w:rPr>
      </w:pPr>
      <w:r>
        <w:rPr>
          <w:kern w:val="2"/>
          <w:sz w:val="24"/>
          <w:szCs w:val="24"/>
        </w:rPr>
        <w:t xml:space="preserve">      </w:t>
      </w:r>
      <w:r w:rsidRPr="007556E5">
        <w:rPr>
          <w:kern w:val="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B1D23" w:rsidRPr="00064008" w:rsidRDefault="004B1D23" w:rsidP="004B1D23">
      <w:pPr>
        <w:jc w:val="center"/>
        <w:rPr>
          <w:rFonts w:eastAsia="Calibri"/>
          <w:b/>
          <w:sz w:val="24"/>
          <w:szCs w:val="24"/>
          <w:lang w:eastAsia="en-US"/>
        </w:rPr>
      </w:pPr>
    </w:p>
    <w:p w:rsidR="004B1D23" w:rsidRDefault="004B1D23" w:rsidP="004B1D23">
      <w:pPr>
        <w:spacing w:after="240" w:line="360" w:lineRule="auto"/>
        <w:rPr>
          <w:kern w:val="2"/>
          <w:sz w:val="24"/>
          <w:szCs w:val="24"/>
        </w:rPr>
      </w:pPr>
    </w:p>
    <w:p w:rsidR="004B1D23" w:rsidRDefault="004B1D23" w:rsidP="004B1D23">
      <w:pPr>
        <w:spacing w:after="240" w:line="360" w:lineRule="auto"/>
        <w:rPr>
          <w:kern w:val="2"/>
          <w:sz w:val="24"/>
          <w:szCs w:val="24"/>
        </w:rPr>
      </w:pPr>
    </w:p>
    <w:p w:rsidR="004B1D23" w:rsidRDefault="004B1D23" w:rsidP="004B1D23">
      <w:pPr>
        <w:spacing w:after="240" w:line="360" w:lineRule="auto"/>
        <w:rPr>
          <w:kern w:val="2"/>
          <w:sz w:val="24"/>
          <w:szCs w:val="24"/>
        </w:rPr>
      </w:pPr>
    </w:p>
    <w:p w:rsidR="004B1D23" w:rsidRDefault="004B1D23" w:rsidP="004B1D23">
      <w:pPr>
        <w:spacing w:after="240" w:line="360" w:lineRule="auto"/>
        <w:rPr>
          <w:kern w:val="2"/>
          <w:sz w:val="24"/>
          <w:szCs w:val="24"/>
        </w:rPr>
      </w:pPr>
    </w:p>
    <w:p w:rsidR="004B1D23" w:rsidRDefault="004B1D23" w:rsidP="004B1D23">
      <w:pPr>
        <w:spacing w:after="240" w:line="360" w:lineRule="auto"/>
        <w:rPr>
          <w:kern w:val="2"/>
          <w:sz w:val="24"/>
          <w:szCs w:val="24"/>
        </w:rPr>
      </w:pPr>
    </w:p>
    <w:p w:rsidR="004B1D23" w:rsidRDefault="004B1D23" w:rsidP="004B1D23">
      <w:pPr>
        <w:spacing w:after="240" w:line="360" w:lineRule="auto"/>
        <w:rPr>
          <w:kern w:val="2"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Приложение к приказу от 31.08.2017г №145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4B1D23" w:rsidRPr="004B1D23" w:rsidRDefault="004B1D23" w:rsidP="004B1D2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1D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составлена в соответствии с Федеральным государственным образовательным стандартом основного общего образования (Приказ Министерства образования и науки Российской Федерации «Об утверждении федерального государственного образовательного </w:t>
      </w:r>
      <w:r w:rsidRPr="004B1D23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 xml:space="preserve">стандарта основного  общего образования» от 17.12.2010 № 1897), с учетом авторской программы </w:t>
      </w:r>
      <w:r w:rsidRPr="004B1D23">
        <w:rPr>
          <w:rFonts w:ascii="Times New Roman" w:hAnsi="Times New Roman" w:cs="Times New Roman"/>
          <w:sz w:val="24"/>
          <w:szCs w:val="24"/>
        </w:rPr>
        <w:t xml:space="preserve">«География материков и океанов. 7 класс» </w:t>
      </w:r>
      <w:r w:rsidRPr="004B1D23">
        <w:rPr>
          <w:rFonts w:ascii="Times New Roman" w:hAnsi="Times New Roman" w:cs="Times New Roman"/>
          <w:bCs/>
          <w:sz w:val="24"/>
          <w:szCs w:val="24"/>
        </w:rPr>
        <w:t>авторы Баринова И.И., Дронов В.П., Душина И. В., Сиротин В. И.; М: «Дрофа».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</w:pPr>
      <w:r w:rsidRPr="004B1D23"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  <w:t>области будущей практической деятельности.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en-US"/>
        </w:rPr>
      </w:pPr>
    </w:p>
    <w:p w:rsidR="004B1D23" w:rsidRPr="004B1D23" w:rsidRDefault="004B1D23" w:rsidP="004B1D23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B1D23">
        <w:rPr>
          <w:rFonts w:ascii="Times New Roman" w:hAnsi="Times New Roman" w:cs="Times New Roman"/>
          <w:sz w:val="24"/>
          <w:szCs w:val="24"/>
        </w:rPr>
        <w:t xml:space="preserve">Согласно  базисному учебному плану МАОУ Тоболовская СОШ на изучение  географии в  7 классе отводится 68 час. (2 часа в неделю).  .Преподавание курса ориентировано на использование учебника </w:t>
      </w:r>
      <w:r w:rsidRPr="004B1D2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4B1D23">
        <w:rPr>
          <w:rFonts w:ascii="Times New Roman" w:hAnsi="Times New Roman" w:cs="Times New Roman"/>
          <w:sz w:val="24"/>
          <w:szCs w:val="24"/>
        </w:rPr>
        <w:t xml:space="preserve">«География материков и океанов. 7 класс» </w:t>
      </w:r>
      <w:r w:rsidRPr="004B1D23">
        <w:rPr>
          <w:rFonts w:ascii="Times New Roman" w:hAnsi="Times New Roman" w:cs="Times New Roman"/>
          <w:bCs/>
          <w:sz w:val="24"/>
          <w:szCs w:val="24"/>
        </w:rPr>
        <w:t>авторы Баринова И.И., Дронов В.П., Душина И. В., Сиротин В. И.; М: «Дрофа».</w:t>
      </w:r>
    </w:p>
    <w:p w:rsidR="004B1D23" w:rsidRPr="004B1D23" w:rsidRDefault="004B1D23" w:rsidP="004B1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ind w:left="7184"/>
        <w:rPr>
          <w:rFonts w:ascii="Times New Roman" w:hAnsi="Times New Roman" w:cs="Times New Roman"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по географии   </w:t>
      </w:r>
    </w:p>
    <w:p w:rsidR="004B1D23" w:rsidRPr="004B1D23" w:rsidRDefault="004B1D23" w:rsidP="004B1D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для 7 класса на 2017-2018 учебный год</w:t>
      </w:r>
    </w:p>
    <w:p w:rsidR="004B1D23" w:rsidRPr="004B1D23" w:rsidRDefault="004B1D23" w:rsidP="004B1D2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B1D23">
        <w:rPr>
          <w:rFonts w:ascii="Times New Roman" w:hAnsi="Times New Roman" w:cs="Times New Roman"/>
          <w:sz w:val="24"/>
          <w:szCs w:val="24"/>
        </w:rPr>
        <w:t>Составитель: Казакова Т.В.</w:t>
      </w: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1620"/>
        <w:gridCol w:w="1440"/>
        <w:gridCol w:w="3060"/>
        <w:gridCol w:w="3240"/>
        <w:gridCol w:w="900"/>
        <w:gridCol w:w="2340"/>
        <w:gridCol w:w="1980"/>
      </w:tblGrid>
      <w:tr w:rsidR="004B1D23" w:rsidRPr="004B1D23" w:rsidTr="00DC1884">
        <w:trPr>
          <w:trHeight w:val="380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32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Стандарты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Кодификатор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(ЕГЭ, ОГЭ)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Style w:val="ab"/>
              <w:tblW w:w="0" w:type="auto"/>
              <w:tblLayout w:type="fixed"/>
              <w:tblLook w:val="01E0"/>
            </w:tblPr>
            <w:tblGrid>
              <w:gridCol w:w="2047"/>
            </w:tblGrid>
            <w:tr w:rsidR="004B1D23" w:rsidRPr="004B1D23" w:rsidTr="00DC1884">
              <w:trPr>
                <w:trHeight w:val="552"/>
              </w:trPr>
              <w:tc>
                <w:tcPr>
                  <w:tcW w:w="2047" w:type="dxa"/>
                  <w:tcBorders>
                    <w:right w:val="nil"/>
                  </w:tcBorders>
                </w:tcPr>
                <w:p w:rsidR="004B1D23" w:rsidRPr="004B1D23" w:rsidRDefault="004B1D23" w:rsidP="004B1D2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4B1D23">
                    <w:rPr>
                      <w:b/>
                      <w:sz w:val="24"/>
                      <w:szCs w:val="24"/>
                    </w:rPr>
                    <w:t>Термины, понятия</w:t>
                  </w:r>
                </w:p>
              </w:tc>
            </w:tr>
          </w:tbl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задания</w:t>
            </w:r>
          </w:p>
        </w:tc>
      </w:tr>
      <w:tr w:rsidR="004B1D23" w:rsidRPr="004B1D23" w:rsidTr="00DC1884">
        <w:trPr>
          <w:trHeight w:val="520"/>
        </w:trPr>
        <w:tc>
          <w:tcPr>
            <w:tcW w:w="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 </w:t>
            </w:r>
          </w:p>
        </w:tc>
        <w:tc>
          <w:tcPr>
            <w:tcW w:w="30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1D23" w:rsidRPr="004B1D23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т\б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Что изучает география материков и океанов. Виды карт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НРК – знакомство с картами области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Основные источники географической информации, имена исследователей.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 находить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и анализировать информацию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Географическая карта, масштаб.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Стр.5 -7 прочитать, основные понятия выучить</w:t>
            </w:r>
          </w:p>
        </w:tc>
      </w:tr>
      <w:tr w:rsidR="004B1D23" w:rsidRPr="004B1D23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3.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0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Происхождение материков и впадин океанов. Сейсмические пояса.                                               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Входной контроль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Практическая№1 «описание рельефа 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одного из материков»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Рельеф Земли и геологическое строение 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Размещение сейсмических поясов и крупных форм рельефа.  Географические понятия.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  направления передвижения литосферных плит.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Размещение  крупных форм рельефа, причины разнообразия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причины разнообразия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Рельеф, платформа, сейсмические пояса.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pStyle w:val="c13c63c19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5c33"/>
                <w:color w:val="000000"/>
              </w:rPr>
            </w:pPr>
            <w:r w:rsidRPr="004B1D23">
              <w:rPr>
                <w:rStyle w:val="c5c33"/>
                <w:color w:val="000000"/>
              </w:rPr>
              <w:t>Параграф 4 Выполнить задание 1-2 стр28</w:t>
            </w:r>
          </w:p>
          <w:p w:rsidR="004B1D23" w:rsidRPr="004B1D23" w:rsidRDefault="004B1D23" w:rsidP="004B1D23">
            <w:pPr>
              <w:pStyle w:val="c13c63c19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5c33"/>
                <w:color w:val="000000"/>
              </w:rPr>
            </w:pPr>
          </w:p>
          <w:p w:rsidR="004B1D23" w:rsidRPr="004B1D23" w:rsidRDefault="004B1D23" w:rsidP="004B1D23">
            <w:pPr>
              <w:pStyle w:val="c13c63c19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5c33"/>
                <w:color w:val="000000"/>
              </w:rPr>
            </w:pPr>
          </w:p>
          <w:p w:rsidR="004B1D23" w:rsidRPr="004B1D23" w:rsidRDefault="004B1D23" w:rsidP="004B1D23">
            <w:pPr>
              <w:pStyle w:val="c13c63c19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color w:val="000000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Параграф 5 выучить </w:t>
            </w: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основные понятия</w:t>
            </w:r>
          </w:p>
        </w:tc>
      </w:tr>
      <w:tr w:rsidR="004B1D23" w:rsidRPr="004B1D23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4   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5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 7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11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15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!6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          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15/09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22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7/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09.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.09.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13/10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.10.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суши и океана. Распределение температуры  по земной поверхности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Распределение  осадков по земной поверхности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Климатические пояса Земли. </w:t>
            </w: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2: «Характеристика климата по карте».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Мировой океан. Воды мирового океана.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Поверхностные течения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1D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Свойства вод 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Биологические богатства океана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.Взаимодействие с атмосферой и сушей.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Географическая оболочка. Строение и свойства, закономерности развития географической оболочки.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3</w:t>
            </w:r>
            <w:r w:rsidRPr="004B1D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 «Анализ схем круговоротов».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Природная зональность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НРК – «изучение и описание ПК области»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№4 Анализ карт антропогенных ландшафтов. Высотная поясность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Население Земли численность, размещение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НРК – виды хоз. деятельности жителей области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распределение температуры и  влаги по поверхности Земли. Причины разнообразия климата.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Размещение основных и переходных климатических поясов.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.Закономерности выделения климатических поясов планеты.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анализировать информацию.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Свойства вод Мирового океана, понятие «водные массы»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Уметь.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картами.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взаимодействия океанов с атмосферой и материками.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Роль в распределении тепла на планете.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океана с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атмосферой и материками в результате круговорота воды и движения воздуха.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: Разнообразие  природы океанов, различия в хозяйственном освоении, связь между географическом положением, природными условиями.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читать тематические карты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анализировать информацию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Знать: понятие о географической оболочке,  её основные свойства,  взаимодействие всех компонентов природы на примере географической оболочки.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Понятие «ПК», «природная зона»,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«широтная зональность».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Знать: виды хоз. деятельности жителей области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Уметь: читать комплексную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Атмосфера, климатообразующие факторы, изотермы.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Климатические пояса,  воздушные массы.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Гидросфера.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Солёность.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Круговорот воды в природе.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шельф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Географическая оболочка, ПК,природная широтная зональность, поясность.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pStyle w:val="c13c63c19"/>
              <w:shd w:val="clear" w:color="auto" w:fill="FFFFFF"/>
              <w:spacing w:before="0" w:beforeAutospacing="0" w:after="0" w:afterAutospacing="0"/>
              <w:jc w:val="both"/>
              <w:rPr>
                <w:rStyle w:val="c5c33"/>
                <w:color w:val="000000"/>
              </w:rPr>
            </w:pPr>
            <w:r w:rsidRPr="004B1D23">
              <w:rPr>
                <w:rStyle w:val="c5c33"/>
                <w:color w:val="000000"/>
              </w:rPr>
              <w:lastRenderedPageBreak/>
              <w:t>Параграф 6 Выполнить задание 1-3 стр.36</w:t>
            </w:r>
          </w:p>
          <w:p w:rsidR="004B1D23" w:rsidRPr="004B1D23" w:rsidRDefault="004B1D23" w:rsidP="004B1D23">
            <w:pPr>
              <w:pStyle w:val="c13c63c19"/>
              <w:shd w:val="clear" w:color="auto" w:fill="FFFFFF"/>
              <w:spacing w:before="0" w:beforeAutospacing="0" w:after="0" w:afterAutospacing="0"/>
              <w:jc w:val="both"/>
              <w:rPr>
                <w:rStyle w:val="c5c33"/>
                <w:color w:val="000000"/>
              </w:rPr>
            </w:pPr>
            <w:r w:rsidRPr="004B1D23">
              <w:rPr>
                <w:rStyle w:val="c5c33"/>
                <w:color w:val="000000"/>
              </w:rPr>
              <w:t>Параграф 7 Выполнить задание 1-3 стр.40</w:t>
            </w:r>
          </w:p>
          <w:p w:rsidR="004B1D23" w:rsidRPr="004B1D23" w:rsidRDefault="004B1D23" w:rsidP="004B1D23">
            <w:pPr>
              <w:pStyle w:val="c13c63c19"/>
              <w:shd w:val="clear" w:color="auto" w:fill="FFFFFF"/>
              <w:spacing w:before="0" w:beforeAutospacing="0" w:after="0" w:afterAutospacing="0"/>
              <w:jc w:val="both"/>
              <w:rPr>
                <w:rStyle w:val="c5c33"/>
                <w:color w:val="000000"/>
              </w:rPr>
            </w:pPr>
          </w:p>
          <w:p w:rsidR="004B1D23" w:rsidRPr="004B1D23" w:rsidRDefault="004B1D23" w:rsidP="004B1D23">
            <w:pPr>
              <w:pStyle w:val="c13c63c19"/>
              <w:shd w:val="clear" w:color="auto" w:fill="FFFFFF"/>
              <w:spacing w:before="0" w:beforeAutospacing="0" w:after="0" w:afterAutospacing="0"/>
              <w:jc w:val="both"/>
              <w:rPr>
                <w:rStyle w:val="c5c33"/>
                <w:color w:val="000000"/>
              </w:rPr>
            </w:pPr>
          </w:p>
          <w:p w:rsidR="004B1D23" w:rsidRPr="004B1D23" w:rsidRDefault="004B1D23" w:rsidP="004B1D23">
            <w:pPr>
              <w:pStyle w:val="c13c63c19"/>
              <w:shd w:val="clear" w:color="auto" w:fill="FFFFFF"/>
              <w:spacing w:before="0" w:beforeAutospacing="0" w:after="0" w:afterAutospacing="0"/>
              <w:jc w:val="both"/>
              <w:rPr>
                <w:rStyle w:val="c5c33"/>
                <w:color w:val="000000"/>
              </w:rPr>
            </w:pPr>
            <w:r w:rsidRPr="004B1D23">
              <w:rPr>
                <w:rStyle w:val="c5c33"/>
                <w:color w:val="000000"/>
              </w:rPr>
              <w:t>Параграф 8 Выполнить задание 1-3 стр.44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pStyle w:val="c13c63c19"/>
              <w:shd w:val="clear" w:color="auto" w:fill="FFFFFF"/>
              <w:spacing w:before="0" w:beforeAutospacing="0" w:after="0" w:afterAutospacing="0"/>
              <w:jc w:val="both"/>
              <w:rPr>
                <w:rStyle w:val="c5c33"/>
                <w:color w:val="000000"/>
              </w:rPr>
            </w:pPr>
            <w:r w:rsidRPr="004B1D23">
              <w:rPr>
                <w:rStyle w:val="c5c33"/>
                <w:color w:val="000000"/>
              </w:rPr>
              <w:t>Параграф 9-10 Выполнить задание 1 стр.50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12 прочитать, повторить основные понятия по разделу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Параграф 17 </w:t>
            </w: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 -сообщения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18 Индивидуально -сообщения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19 Индивидуально -сообщения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20 прочитать, ответить на вопросы. Задание 5 стр 99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16 прочитать, ответить на вопросы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Работа с картой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 прочитать</w:t>
            </w:r>
          </w:p>
        </w:tc>
      </w:tr>
      <w:tr w:rsidR="004B1D23" w:rsidRPr="004B1D23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 17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18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-20.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23  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08.11.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10.11.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15.11.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17.11.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22.11.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24.11.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29.11.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01.12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06.12.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Африка.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Физико-географическое положение материка.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5: «Определение географического положения. Исследование Африки».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Рельеф.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6: «Взаимосвязь рельефа и полезных ископаемых».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Распределение температуры и осадков.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7: «Характеристика по картам основных элементов климата. Климатические пояса».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УЗ: Влияние климата на здоровье человека.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Реки и озёра.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Природные зоны Африки 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 В/ф «Природные зоны».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8: «Определение причин разнообразия зон».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Влияние человека на природу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Население. Страны Африки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9: «Описание природных условий одной из стран».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Объекты природного и культурного наследия. Сохранение природы.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урок по теме «Африка». 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Разнообразие  природы материка, народов, различия в хозяйственном освоении, связь между географическом положением, природными условиями. Ресурсами и хозяйством отдельных регионов и стран.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Имена путешественников и исследователей Африки.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Основные формы рельефа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читать и анализировать тематические карты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Основные климатообразующие факторы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читать климатические диаграммы , тематические карты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Крупнейшие реки и озёра материка.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работать с картами.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Представителей растительного и животного мира всех природных зон Африки.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Объяснять причинно-следственные связи.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природные и антропогенные причины возникновения экологических проблем на локальном, региональном и глобальном уровнях; меры по сохранению природы и защите от стихийных природных явлений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читать тематические карты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: Народы  населяющие материк, размещение, численность, плотность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читать тематические карты,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находить и анализировать информацию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Материк.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Понятие о рельефе.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Климатические пояса.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Река, озеро.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Природная зона,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широтная зональность, высотная поясность.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Резервации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Параграф 24 прочитать .Выучить имена исследователей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25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Выучить номенклатуру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26 Прочитать климатические диаграммы на стр.119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27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Выучить номенклатуру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28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Заполнить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таблицу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29 прочитать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30 прочитать, основные понятия выучить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стр.146-147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Повторить основные понятия по теме.</w:t>
            </w:r>
          </w:p>
        </w:tc>
      </w:tr>
      <w:tr w:rsidR="004B1D23" w:rsidRPr="004B1D23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26 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27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28.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                                       08.12.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13.12.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15.12.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20.12.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22.12.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Австралия.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материка. История исследования.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Практическая работа № 10: «Сравнение ГП с Африкой географических координат крайних точек».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Климат, внутренние воды и рельеф.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Органический мир. Природные зоны.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Австралийский союз. Океания.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Население.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11: «Обоснование причин распространения коренного населения».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: Разнообразие  природы материка, народов, различия в хозяйственном освоении, связь между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географическом положением, природными условиями. Ресурсами и хозяйством отдельных регионов и стран. Исследователи материка.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читать тематические карты, диаграммы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Основные формы рельефа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читать и анализировать тематические карты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Представителей растительного и животного мира всех природных зон Африки.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Объяснять причинно-следственные связи.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: Народы  населяющие материк, размещение, численность, плотность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читать тематические карты.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географическом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положении,  географические координаты.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Понятие о климате. Климатообразующие факторы.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Понятие о природной зоне.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Океания.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35 прочитать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 раф 36  Выучить номенклатуру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37 прочитать, основные понятия выучить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Заполнить таблицу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38 -39 прочитать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Ответить на вопросы стр. 160</w:t>
            </w:r>
          </w:p>
        </w:tc>
      </w:tr>
      <w:tr w:rsidR="004B1D23" w:rsidRPr="004B1D23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35 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36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27.12.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29.12.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17.01.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19.01.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24.01.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26.01.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31.01.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Южная Америка.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ГП и история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исследования.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12: «Определение чёрт сходства и различия ГП с Африкой».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Рельеф.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Климат и внутренние воды.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13: «Описание рек по плану».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Природные зоны.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14: «Выявление взаимосвязи между компонентами природы».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Население.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Страны.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Итоговый урок по теме «Южная Америка». Тестирование.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 1: «Особенности природы материков».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: Разнообразие  природы материка, народов, различия в хозяйственном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освоении, связь между географическом положением, природными условиями. Ресурсами и хозяйством отдельных регионов и стран.   Исследователи и путешественники.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Основные формы рельефа. Размещение полезных ископаемых, крупнейшие месторождения.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Крупнейшие речные системы материка.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Представители растительного и животного мира материка,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читать тематические карты,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находить и анализировать информацию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: Народы  населяющие материк, размещение, численность, плотность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читать тематические карты.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ГП,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географические координаты.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Понятие о рельефе.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Природная зона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Параграф 40 </w:t>
            </w: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прочитать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Параграф 41 Выучить номенклатуру  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 42 -43 Выучить номенклатуру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44 прочитать, основные понятия выучить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Заполнить таблицу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45 прочитать, ответить на вопросы. Инд -но сообщения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Повторить номенклатуру</w:t>
            </w:r>
          </w:p>
        </w:tc>
      </w:tr>
      <w:tr w:rsidR="004B1D23" w:rsidRPr="004B1D23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27.01.17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30.01.17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Антарктида.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Физико-географическое положение материка. Открытие Антарктиды.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УЗ: Влияние холодного климата на здоровье.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Климат и органический мир.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15: «Сравнение природы Арктики и Антарктики».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Разнообразие  природы материка, народов, различия в хозяйственном освоении, связь между географическом положением, природными условиями. Ресурсами и хозяйством отдельных регионов и стран.   Исследователи и путешественники.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: читать тематические карты,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находить и анализировать информацию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Антарктика и Антарктида.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Эндемики.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48 прочитать,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Выучить номенклатуру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49 прочитать,</w:t>
            </w:r>
          </w:p>
        </w:tc>
      </w:tr>
      <w:tr w:rsidR="004B1D23" w:rsidRPr="004B1D23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4B1D2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-44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-45.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02.02.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07.02.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09.02.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.02.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16.02.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21.02.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23.02.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28.02.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02.03.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09.03.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Северная Америка.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Географическое положение и история открытия.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Рельеф и полезные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ископаемые.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Климат.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16: «Сравнение климата отдельных частей материка».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ИУ -Природные зоны. (с биологией)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Внутренние воды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Население и страны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Страны.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 2 по теме: «Северная Америка».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Работа над ошибками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Разнообразие  природы материка, народов, различия в хозяйственном освоении, связь между географическом положением, природными условиями. Ресурсами и хозяйством отдельных регионов и стран. Исследователи материка.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Крупнейшие формы рельефа.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климата и роль каждого климатообразующего фактора.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Представители растительного и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животного мира.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Крупнейшие речные системы.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Численность, плотность, национальный состав; положение индейцев, метисов и мулатов.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: читать тематические карты,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находить и анализировать информацию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Рельеф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Климат, климатообразующие факторы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Река, озеро, каньон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Природная зона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резервации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51 прочитать,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52 прочитать,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Выучить номенклатуру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53 прочитать,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.рис. 84 прочитать диаграммы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54- прочитать,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Выучить номенклатуру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55 прочитать,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56 прочитать,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Инд-но сообшения с призентацией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Повторить номенклатуру</w:t>
            </w:r>
          </w:p>
        </w:tc>
      </w:tr>
      <w:tr w:rsidR="004B1D23" w:rsidRPr="004B1D23" w:rsidTr="00DC1884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X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-60.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-62.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66-68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14.03.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16.03.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21.03.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23.03.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04.04.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06.04.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11.04.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13.04.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18.04.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20.04.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25.04.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27.04.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04.05.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05.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16.05.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18.05.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23.05.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Евразия.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Физико-географическое положение.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Рельеф.   НРК – 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Рельеф и полезные ископаемые области.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Климат. 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Климат области НРК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17: «Сравнение с климатом Северной Америки».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Внутренние воды. Особенности питания.                                            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НРК – внутренние воды юга области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зоны.                                 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НРК – знакомство с фермерскими хозяйствами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Практическая работа № 18: «Сравнение природных зон по 40 параллели».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Население                                                     страны Евразии.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Практическая работа № </w:t>
            </w:r>
            <w:r w:rsidRPr="004B1D23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19: «Составление каталога стран Европы и Азии».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Страны Северной Европы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Страны Заподной Европы Великобритания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Страны Восточной Европы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Страны Южной Европы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Страны Юго-Западной Азии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                     Страны Восточной Азии. Китай.                                            Практические работы № 20: «Описание стран по плану ».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Географическая оболочка – наш дом.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Воздействие человека на природу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Повторение по курсу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: Разнообразие  природы материка, народов, различия в хозяйственном освоении, связь между географическом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положением, природными условиями. Ресурсами и хозяйством отдельных регионов и стран. Исследователи и путешественники.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Крупнейшие формы рельефа материка, области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климата и роль каждого климатообразующего фактора.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читать тематические карты. Читать климатические диаграммы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Крупнейшие речные системы материка, озёра.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.Знать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 Знать представителей растительного и животного мира.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: читать тематические карты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Знать.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состава населения, крупнейшие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страны и их столицы.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Расовый состав, народы и языки, численность.                                            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: читать тематические карты,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и анализировать информацию.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Знать.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состава населения, крупнейшие страны и их столицы.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Расовый состав, народы и языки, численность.                                            </w:t>
            </w: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Уметь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: читать тематические карты,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и анализировать информацию.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b/>
                <w:sz w:val="24"/>
                <w:szCs w:val="24"/>
              </w:rPr>
              <w:t>Знать: понятиегеографическаяоболочк Уметь :приводить примеры, подтверждающие закономерности  географической. оболочки.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Рельеф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Климат, климатообразующие факторы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Река, озеро, каньон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Природная зона</w:t>
            </w: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1D23" w:rsidRPr="004B1D23" w:rsidRDefault="004B1D23" w:rsidP="004B1D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Параграф 59 прочитать,  работа с картой – выучить </w:t>
            </w: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номенклатуру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60 прочитать,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Выучить номенклатуру.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61 прочитать,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.рис. 95 прочитать диаграммы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63 прочитать,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Выучить номенклатуру.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64- 65 заполнить таблицу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66 прочитать,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>. Инд-но сообшения с призентацией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67 прочитать,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. Инд-но сообшения </w:t>
            </w: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68 -прочитать,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B1D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Инд-но сообшения 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69 -70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Параграф 71 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72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73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Параграф 78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Инд-но сообщения</w:t>
            </w:r>
          </w:p>
          <w:p w:rsidR="004B1D23" w:rsidRPr="004B1D23" w:rsidRDefault="004B1D23" w:rsidP="004B1D23">
            <w:pPr>
              <w:spacing w:after="0" w:line="240" w:lineRule="auto"/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1D23" w:rsidRPr="004B1D23" w:rsidRDefault="004B1D23" w:rsidP="004B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1D23">
              <w:rPr>
                <w:rStyle w:val="c5c33"/>
                <w:rFonts w:ascii="Times New Roman" w:hAnsi="Times New Roman" w:cs="Times New Roman"/>
                <w:color w:val="000000"/>
                <w:sz w:val="24"/>
                <w:szCs w:val="24"/>
              </w:rPr>
              <w:t>Ответить на вопросы стр. 298</w:t>
            </w:r>
          </w:p>
        </w:tc>
      </w:tr>
    </w:tbl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График прохождения практической части. 7 класс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1E0"/>
      </w:tblPr>
      <w:tblGrid>
        <w:gridCol w:w="1548"/>
        <w:gridCol w:w="1654"/>
        <w:gridCol w:w="11584"/>
      </w:tblGrid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jc w:val="center"/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jc w:val="center"/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jc w:val="center"/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Тема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13.09.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№1 -  Описание рельефа одного из материков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27.09.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№2.  Характеристика климата по карте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18.10.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№3.    Анализ схем круговоротов.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25.10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№4  Анализ карт антропогенных ландшафтов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08.11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№5.   Определение г\п  Африки.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10.11.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№6.     Взаимосвязь рельефа и полезных ископаемых»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15.11.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№7      Характеристика по картам основных элементов климата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22.11.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№8      Определение причин разнообразия природных зон.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29.11.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№9     Описание природных условий одной из стран.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13.12.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№10  Сравнение ГП  Австралии и Африки.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22.12.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№11   Обоснование причин распространения коренного населения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27.12.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№12   Определение черт сходства и различия в ГП Африки и Ю.Америки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17.01.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№13   Описание рек по плану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19.01.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№14   Выявление взаимосвязи между компонентами природы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30.01.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№15   Сравнение природы Арктики и Антарктики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09.02.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№16     Сравнение климата отдельных частей материка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21.03.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№17      Сравнение с климата С. Америки и Евразии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06.04.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№18   Сравнение природных зон по 40 – параллели.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13.04.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№19   Составление каталога стран Европы и Азии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18.05.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Практическая работа №20  Описание стран по плану.</w:t>
            </w:r>
          </w:p>
        </w:tc>
      </w:tr>
    </w:tbl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B1D23">
        <w:rPr>
          <w:rFonts w:ascii="Times New Roman" w:hAnsi="Times New Roman" w:cs="Times New Roman"/>
          <w:b/>
          <w:sz w:val="24"/>
          <w:szCs w:val="24"/>
        </w:rPr>
        <w:t>График контрольных работ – 7 класс</w:t>
      </w: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1E0"/>
      </w:tblPr>
      <w:tblGrid>
        <w:gridCol w:w="1548"/>
        <w:gridCol w:w="1654"/>
        <w:gridCol w:w="11584"/>
      </w:tblGrid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Тема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31.01.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Контрольная работа №1. по теме: «Особенности природы материков»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02.03.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Контрольная работа №2 по теме: «Северная Америка»</w:t>
            </w:r>
          </w:p>
        </w:tc>
      </w:tr>
      <w:tr w:rsidR="004B1D23" w:rsidRPr="004B1D23" w:rsidTr="00DC1884">
        <w:tc>
          <w:tcPr>
            <w:tcW w:w="1548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5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04.05</w:t>
            </w:r>
          </w:p>
        </w:tc>
        <w:tc>
          <w:tcPr>
            <w:tcW w:w="11584" w:type="dxa"/>
          </w:tcPr>
          <w:p w:rsidR="004B1D23" w:rsidRPr="004B1D23" w:rsidRDefault="004B1D23" w:rsidP="004B1D23">
            <w:pPr>
              <w:rPr>
                <w:b/>
                <w:sz w:val="24"/>
                <w:szCs w:val="24"/>
              </w:rPr>
            </w:pPr>
            <w:r w:rsidRPr="004B1D23">
              <w:rPr>
                <w:b/>
                <w:sz w:val="24"/>
                <w:szCs w:val="24"/>
              </w:rPr>
              <w:t>Промежуточная аттестация</w:t>
            </w:r>
          </w:p>
        </w:tc>
      </w:tr>
    </w:tbl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1D23" w:rsidRPr="004B1D23" w:rsidRDefault="004B1D23" w:rsidP="004B1D2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0248" w:rsidRPr="004B1D23" w:rsidRDefault="00C40248" w:rsidP="004B1D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40248" w:rsidRPr="004B1D23" w:rsidSect="004B1D2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56D5B58"/>
    <w:multiLevelType w:val="multilevel"/>
    <w:tmpl w:val="F82898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77701D0"/>
    <w:multiLevelType w:val="hybridMultilevel"/>
    <w:tmpl w:val="D4044DE0"/>
    <w:lvl w:ilvl="0" w:tplc="AFCA484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6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BFF6B74"/>
    <w:multiLevelType w:val="hybridMultilevel"/>
    <w:tmpl w:val="16B68C9A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C03736D"/>
    <w:multiLevelType w:val="multilevel"/>
    <w:tmpl w:val="F542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566EFD"/>
    <w:multiLevelType w:val="hybridMultilevel"/>
    <w:tmpl w:val="681A370C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3AF4ED7"/>
    <w:multiLevelType w:val="multilevel"/>
    <w:tmpl w:val="BEF682C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6781D89"/>
    <w:multiLevelType w:val="multilevel"/>
    <w:tmpl w:val="0419001F"/>
    <w:styleLink w:val="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1BA00E11"/>
    <w:multiLevelType w:val="hybridMultilevel"/>
    <w:tmpl w:val="D2B4DD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8D0224"/>
    <w:multiLevelType w:val="hybridMultilevel"/>
    <w:tmpl w:val="5ECC36AC"/>
    <w:lvl w:ilvl="0" w:tplc="36607022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4">
    <w:nsid w:val="21381539"/>
    <w:multiLevelType w:val="hybridMultilevel"/>
    <w:tmpl w:val="D4B01D42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2752753"/>
    <w:multiLevelType w:val="multilevel"/>
    <w:tmpl w:val="A3C8A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5B2677C"/>
    <w:multiLevelType w:val="multilevel"/>
    <w:tmpl w:val="7C78A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4B1F12"/>
    <w:multiLevelType w:val="hybridMultilevel"/>
    <w:tmpl w:val="52085618"/>
    <w:lvl w:ilvl="0" w:tplc="53C40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E484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C4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0E6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661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828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E22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86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B0F6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3C4C6CC4"/>
    <w:multiLevelType w:val="multilevel"/>
    <w:tmpl w:val="CE0E68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F7A7052"/>
    <w:multiLevelType w:val="multilevel"/>
    <w:tmpl w:val="8D821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EB2F73"/>
    <w:multiLevelType w:val="multilevel"/>
    <w:tmpl w:val="28F4844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FF364E"/>
    <w:multiLevelType w:val="multilevel"/>
    <w:tmpl w:val="3B48B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6D01B8"/>
    <w:multiLevelType w:val="hybridMultilevel"/>
    <w:tmpl w:val="55E6D8DE"/>
    <w:lvl w:ilvl="0" w:tplc="FFFFFFFF"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0D93560"/>
    <w:multiLevelType w:val="hybridMultilevel"/>
    <w:tmpl w:val="0B94A434"/>
    <w:lvl w:ilvl="0" w:tplc="0419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A34E85"/>
    <w:multiLevelType w:val="hybridMultilevel"/>
    <w:tmpl w:val="F0B2930C"/>
    <w:lvl w:ilvl="0" w:tplc="66D47424">
      <w:start w:val="3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DD3C064A">
      <w:start w:val="1"/>
      <w:numFmt w:val="decimal"/>
      <w:lvlText w:val="%2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26">
    <w:nsid w:val="69FB0108"/>
    <w:multiLevelType w:val="hybridMultilevel"/>
    <w:tmpl w:val="70D8A8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E672812"/>
    <w:multiLevelType w:val="multilevel"/>
    <w:tmpl w:val="A9022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9150B9"/>
    <w:multiLevelType w:val="hybridMultilevel"/>
    <w:tmpl w:val="28467E48"/>
    <w:lvl w:ilvl="0" w:tplc="68DC35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CE157E"/>
    <w:multiLevelType w:val="multilevel"/>
    <w:tmpl w:val="7F6CF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7"/>
  </w:num>
  <w:num w:numId="4">
    <w:abstractNumId w:val="22"/>
  </w:num>
  <w:num w:numId="5">
    <w:abstractNumId w:val="26"/>
  </w:num>
  <w:num w:numId="6">
    <w:abstractNumId w:val="12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14"/>
  </w:num>
  <w:num w:numId="12">
    <w:abstractNumId w:val="9"/>
  </w:num>
  <w:num w:numId="13">
    <w:abstractNumId w:val="23"/>
  </w:num>
  <w:num w:numId="14">
    <w:abstractNumId w:val="25"/>
  </w:num>
  <w:num w:numId="15">
    <w:abstractNumId w:val="5"/>
  </w:num>
  <w:num w:numId="16">
    <w:abstractNumId w:val="13"/>
  </w:num>
  <w:num w:numId="17">
    <w:abstractNumId w:val="7"/>
  </w:num>
  <w:num w:numId="18">
    <w:abstractNumId w:val="11"/>
  </w:num>
  <w:num w:numId="19">
    <w:abstractNumId w:val="27"/>
  </w:num>
  <w:num w:numId="20">
    <w:abstractNumId w:val="16"/>
  </w:num>
  <w:num w:numId="21">
    <w:abstractNumId w:val="18"/>
  </w:num>
  <w:num w:numId="22">
    <w:abstractNumId w:val="4"/>
  </w:num>
  <w:num w:numId="23">
    <w:abstractNumId w:val="10"/>
  </w:num>
  <w:num w:numId="24">
    <w:abstractNumId w:val="20"/>
  </w:num>
  <w:num w:numId="25">
    <w:abstractNumId w:val="29"/>
  </w:num>
  <w:num w:numId="26">
    <w:abstractNumId w:val="19"/>
  </w:num>
  <w:num w:numId="27">
    <w:abstractNumId w:val="8"/>
  </w:num>
  <w:num w:numId="28">
    <w:abstractNumId w:val="21"/>
  </w:num>
  <w:num w:numId="29">
    <w:abstractNumId w:val="15"/>
  </w:num>
  <w:num w:numId="3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4B1D23"/>
    <w:rsid w:val="004B1D23"/>
    <w:rsid w:val="00840E61"/>
    <w:rsid w:val="00C40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248"/>
  </w:style>
  <w:style w:type="paragraph" w:styleId="10">
    <w:name w:val="heading 1"/>
    <w:basedOn w:val="a"/>
    <w:next w:val="a"/>
    <w:link w:val="11"/>
    <w:qFormat/>
    <w:rsid w:val="004B1D23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B1D2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B1D2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4B1D23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4B1D2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4B1D23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4B1D23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4B1D23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a3">
    <w:name w:val="Основной текст с отступом Знак"/>
    <w:basedOn w:val="a0"/>
    <w:link w:val="a4"/>
    <w:locked/>
    <w:rsid w:val="004B1D23"/>
    <w:rPr>
      <w:sz w:val="24"/>
      <w:szCs w:val="24"/>
    </w:rPr>
  </w:style>
  <w:style w:type="paragraph" w:styleId="a4">
    <w:name w:val="Body Text Indent"/>
    <w:basedOn w:val="a"/>
    <w:link w:val="a3"/>
    <w:rsid w:val="004B1D23"/>
    <w:pPr>
      <w:spacing w:after="0" w:line="240" w:lineRule="auto"/>
      <w:ind w:firstLine="540"/>
    </w:pPr>
    <w:rPr>
      <w:sz w:val="24"/>
      <w:szCs w:val="24"/>
    </w:rPr>
  </w:style>
  <w:style w:type="character" w:customStyle="1" w:styleId="12">
    <w:name w:val="Основной текст с отступом Знак1"/>
    <w:basedOn w:val="a0"/>
    <w:link w:val="a4"/>
    <w:uiPriority w:val="99"/>
    <w:semiHidden/>
    <w:rsid w:val="004B1D23"/>
  </w:style>
  <w:style w:type="paragraph" w:styleId="a5">
    <w:name w:val="Subtitle"/>
    <w:basedOn w:val="a"/>
    <w:next w:val="a"/>
    <w:link w:val="a6"/>
    <w:qFormat/>
    <w:rsid w:val="004B1D23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6">
    <w:name w:val="Подзаголовок Знак"/>
    <w:basedOn w:val="a0"/>
    <w:link w:val="a5"/>
    <w:rsid w:val="004B1D23"/>
    <w:rPr>
      <w:rFonts w:ascii="Cambria" w:eastAsia="Times New Roman" w:hAnsi="Cambria" w:cs="Times New Roman"/>
      <w:sz w:val="24"/>
      <w:szCs w:val="24"/>
    </w:rPr>
  </w:style>
  <w:style w:type="paragraph" w:styleId="a7">
    <w:name w:val="List Paragraph"/>
    <w:basedOn w:val="a"/>
    <w:qFormat/>
    <w:rsid w:val="004B1D2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No Spacing"/>
    <w:qFormat/>
    <w:rsid w:val="004B1D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">
    <w:name w:val="Содержимое таблицы"/>
    <w:basedOn w:val="a"/>
    <w:rsid w:val="004B1D23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kern w:val="2"/>
      <w:sz w:val="20"/>
      <w:szCs w:val="24"/>
    </w:rPr>
  </w:style>
  <w:style w:type="paragraph" w:customStyle="1" w:styleId="13">
    <w:name w:val="Основной 1 см"/>
    <w:basedOn w:val="a"/>
    <w:rsid w:val="004B1D2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en-US" w:bidi="en-US"/>
    </w:rPr>
  </w:style>
  <w:style w:type="character" w:customStyle="1" w:styleId="apple-converted-space">
    <w:name w:val="apple-converted-space"/>
    <w:basedOn w:val="a0"/>
    <w:rsid w:val="004B1D23"/>
  </w:style>
  <w:style w:type="character" w:styleId="aa">
    <w:name w:val="Strong"/>
    <w:basedOn w:val="a0"/>
    <w:qFormat/>
    <w:rsid w:val="004B1D23"/>
    <w:rPr>
      <w:b/>
      <w:bCs/>
    </w:rPr>
  </w:style>
  <w:style w:type="paragraph" w:customStyle="1" w:styleId="msonormalcxspmiddle">
    <w:name w:val="msonormalcxspmiddle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cxspmiddle">
    <w:name w:val="msobodytextindentcxspmiddle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cxsplast">
    <w:name w:val="msobodytextindentcxsplast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subtitlecxspmiddle">
    <w:name w:val="msosubtitlecxspmiddle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subtitlecxsplast">
    <w:name w:val="msosubtitlecxsplast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rsid w:val="004B1D23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4B1D23"/>
    <w:rPr>
      <w:rFonts w:ascii="Times New Roman" w:eastAsia="Times New Roman" w:hAnsi="Times New Roman" w:cs="Times New Roman"/>
      <w:sz w:val="20"/>
      <w:szCs w:val="20"/>
    </w:rPr>
  </w:style>
  <w:style w:type="table" w:styleId="ab">
    <w:name w:val="Table Grid"/>
    <w:basedOn w:val="a1"/>
    <w:rsid w:val="004B1D2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rsid w:val="004B1D23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4B1D23"/>
    <w:rPr>
      <w:rFonts w:ascii="Times New Roman" w:eastAsia="Times New Roman" w:hAnsi="Times New Roman" w:cs="Times New Roman"/>
      <w:sz w:val="20"/>
      <w:szCs w:val="20"/>
    </w:rPr>
  </w:style>
  <w:style w:type="character" w:styleId="ac">
    <w:name w:val="footnote reference"/>
    <w:basedOn w:val="a0"/>
    <w:semiHidden/>
    <w:rsid w:val="004B1D23"/>
    <w:rPr>
      <w:vertAlign w:val="superscript"/>
    </w:rPr>
  </w:style>
  <w:style w:type="paragraph" w:styleId="ad">
    <w:name w:val="footnote text"/>
    <w:basedOn w:val="a"/>
    <w:link w:val="ae"/>
    <w:semiHidden/>
    <w:rsid w:val="004B1D23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4B1D23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Plain Text"/>
    <w:basedOn w:val="a"/>
    <w:link w:val="af0"/>
    <w:rsid w:val="004B1D2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0">
    <w:name w:val="Текст Знак"/>
    <w:basedOn w:val="a0"/>
    <w:link w:val="af"/>
    <w:rsid w:val="004B1D23"/>
    <w:rPr>
      <w:rFonts w:ascii="Courier New" w:eastAsia="Times New Roman" w:hAnsi="Courier New" w:cs="Times New Roman"/>
      <w:sz w:val="20"/>
      <w:szCs w:val="20"/>
    </w:rPr>
  </w:style>
  <w:style w:type="paragraph" w:styleId="31">
    <w:name w:val="Body Text Indent 3"/>
    <w:basedOn w:val="a"/>
    <w:link w:val="32"/>
    <w:rsid w:val="004B1D23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4B1D23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Normal (Web)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3">
    <w:name w:val="Основной текст 3 Знак"/>
    <w:basedOn w:val="a0"/>
    <w:link w:val="34"/>
    <w:semiHidden/>
    <w:locked/>
    <w:rsid w:val="004B1D23"/>
    <w:rPr>
      <w:rFonts w:ascii="Calibri" w:hAnsi="Calibri"/>
      <w:sz w:val="16"/>
      <w:szCs w:val="16"/>
    </w:rPr>
  </w:style>
  <w:style w:type="paragraph" w:styleId="34">
    <w:name w:val="Body Text 3"/>
    <w:basedOn w:val="a"/>
    <w:link w:val="33"/>
    <w:semiHidden/>
    <w:rsid w:val="004B1D23"/>
    <w:pPr>
      <w:spacing w:after="120"/>
    </w:pPr>
    <w:rPr>
      <w:rFonts w:ascii="Calibri" w:hAnsi="Calibri"/>
      <w:sz w:val="16"/>
      <w:szCs w:val="16"/>
    </w:rPr>
  </w:style>
  <w:style w:type="character" w:customStyle="1" w:styleId="310">
    <w:name w:val="Основной текст 3 Знак1"/>
    <w:basedOn w:val="a0"/>
    <w:link w:val="34"/>
    <w:uiPriority w:val="99"/>
    <w:semiHidden/>
    <w:rsid w:val="004B1D23"/>
    <w:rPr>
      <w:sz w:val="16"/>
      <w:szCs w:val="16"/>
    </w:rPr>
  </w:style>
  <w:style w:type="paragraph" w:customStyle="1" w:styleId="msotitle3">
    <w:name w:val="msotitle3"/>
    <w:basedOn w:val="a"/>
    <w:rsid w:val="004B1D23"/>
    <w:pPr>
      <w:spacing w:after="0" w:line="240" w:lineRule="auto"/>
    </w:pPr>
    <w:rPr>
      <w:rFonts w:ascii="Times New Roman" w:eastAsia="Times New Roman" w:hAnsi="Times New Roman" w:cs="Times New Roman"/>
      <w:color w:val="3399FF"/>
      <w:sz w:val="48"/>
      <w:szCs w:val="48"/>
    </w:rPr>
  </w:style>
  <w:style w:type="paragraph" w:customStyle="1" w:styleId="FR1">
    <w:name w:val="FR1"/>
    <w:rsid w:val="004B1D23"/>
    <w:pPr>
      <w:widowControl w:val="0"/>
      <w:snapToGrid w:val="0"/>
      <w:spacing w:before="380" w:after="0" w:line="256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paragraph" w:customStyle="1" w:styleId="fr1cxspmiddle">
    <w:name w:val="fr1cxspmiddle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cxsplast">
    <w:name w:val="fr1cxsplast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title3cxsplast">
    <w:name w:val="msotitle3cxsplast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3cxspmiddle">
    <w:name w:val="msobodytext3cxspmiddle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3cxsplast">
    <w:name w:val="msobodytext3cxsplast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4B1D23"/>
  </w:style>
  <w:style w:type="paragraph" w:customStyle="1" w:styleId="14">
    <w:name w:val="Обычный1"/>
    <w:rsid w:val="004B1D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1">
    <w:name w:val="Стиль1"/>
    <w:basedOn w:val="a2"/>
    <w:rsid w:val="004B1D23"/>
    <w:pPr>
      <w:numPr>
        <w:numId w:val="18"/>
      </w:numPr>
    </w:pPr>
  </w:style>
  <w:style w:type="paragraph" w:customStyle="1" w:styleId="c50">
    <w:name w:val="c50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1">
    <w:name w:val="c61"/>
    <w:basedOn w:val="a0"/>
    <w:rsid w:val="004B1D23"/>
  </w:style>
  <w:style w:type="paragraph" w:customStyle="1" w:styleId="c50c24">
    <w:name w:val="c50 c2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B1D23"/>
  </w:style>
  <w:style w:type="paragraph" w:customStyle="1" w:styleId="c24c50">
    <w:name w:val="c24 c50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34">
    <w:name w:val="c50 c3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4B1D23"/>
  </w:style>
  <w:style w:type="character" w:customStyle="1" w:styleId="c39">
    <w:name w:val="c39"/>
    <w:basedOn w:val="a0"/>
    <w:rsid w:val="004B1D23"/>
  </w:style>
  <w:style w:type="paragraph" w:customStyle="1" w:styleId="c23">
    <w:name w:val="c23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c24c79">
    <w:name w:val="c50 c24 c79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6">
    <w:name w:val="c46"/>
    <w:basedOn w:val="a0"/>
    <w:rsid w:val="004B1D23"/>
  </w:style>
  <w:style w:type="paragraph" w:customStyle="1" w:styleId="c13c34">
    <w:name w:val="c13 c3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B1D23"/>
  </w:style>
  <w:style w:type="paragraph" w:customStyle="1" w:styleId="c13c19c52">
    <w:name w:val="c13 c19 c52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">
    <w:name w:val="c13 c19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4c34">
    <w:name w:val="c13 c24 c3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1">
    <w:name w:val="c13 c21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c34">
    <w:name w:val="c13 c63 c3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4">
    <w:name w:val="c13 c2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33">
    <w:name w:val="c1 c33"/>
    <w:basedOn w:val="a0"/>
    <w:rsid w:val="004B1D23"/>
  </w:style>
  <w:style w:type="character" w:styleId="af2">
    <w:name w:val="Hyperlink"/>
    <w:basedOn w:val="a0"/>
    <w:rsid w:val="004B1D23"/>
    <w:rPr>
      <w:color w:val="0000FF"/>
      <w:u w:val="single"/>
    </w:rPr>
  </w:style>
  <w:style w:type="character" w:styleId="af3">
    <w:name w:val="FollowedHyperlink"/>
    <w:basedOn w:val="a0"/>
    <w:rsid w:val="004B1D23"/>
    <w:rPr>
      <w:color w:val="0000FF"/>
      <w:u w:val="single"/>
    </w:rPr>
  </w:style>
  <w:style w:type="paragraph" w:customStyle="1" w:styleId="c45c67c24c34">
    <w:name w:val="c45 c67 c24 c3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c34c67">
    <w:name w:val="c45 c24 c34 c67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67c34">
    <w:name w:val="c45 c67 c3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c24c34">
    <w:name w:val="c45 c51 c24 c3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45">
    <w:name w:val="c34 c45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5">
    <w:name w:val="c13 c25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4B1D23"/>
  </w:style>
  <w:style w:type="paragraph" w:customStyle="1" w:styleId="c13c22">
    <w:name w:val="c13 c22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c24c66">
    <w:name w:val="c25 c24 c66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25c24">
    <w:name w:val="c13 c25 c2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42">
    <w:name w:val="c34 c42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34c69">
    <w:name w:val="c13 c34 c69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c44">
    <w:name w:val="c33 c44"/>
    <w:basedOn w:val="a0"/>
    <w:rsid w:val="004B1D23"/>
  </w:style>
  <w:style w:type="paragraph" w:customStyle="1" w:styleId="c13c30c19c24">
    <w:name w:val="c13 c30 c19 c2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4B1D23"/>
  </w:style>
  <w:style w:type="character" w:customStyle="1" w:styleId="c33c44c32c65">
    <w:name w:val="c33 c44 c32 c65"/>
    <w:basedOn w:val="a0"/>
    <w:rsid w:val="004B1D23"/>
  </w:style>
  <w:style w:type="paragraph" w:customStyle="1" w:styleId="c45c24c34">
    <w:name w:val="c45 c24 c3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c24">
    <w:name w:val="c45 c51 c2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c51">
    <w:name w:val="c45 c24 c51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51">
    <w:name w:val="c45 c51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30c19">
    <w:name w:val="c13 c30 c19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41">
    <w:name w:val="c1 c41"/>
    <w:basedOn w:val="a0"/>
    <w:rsid w:val="004B1D23"/>
  </w:style>
  <w:style w:type="character" w:customStyle="1" w:styleId="c5c32">
    <w:name w:val="c5 c32"/>
    <w:basedOn w:val="a0"/>
    <w:rsid w:val="004B1D23"/>
  </w:style>
  <w:style w:type="paragraph" w:customStyle="1" w:styleId="c45c19">
    <w:name w:val="c45 c19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33c32">
    <w:name w:val="c5 c33 c32"/>
    <w:basedOn w:val="a0"/>
    <w:rsid w:val="004B1D23"/>
  </w:style>
  <w:style w:type="paragraph" w:customStyle="1" w:styleId="c13c30c47">
    <w:name w:val="c13 c30 c47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47">
    <w:name w:val="c13 c47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c33">
    <w:name w:val="c5 c33"/>
    <w:basedOn w:val="a0"/>
    <w:rsid w:val="004B1D23"/>
  </w:style>
  <w:style w:type="paragraph" w:customStyle="1" w:styleId="c13c19c30">
    <w:name w:val="c13 c19 c30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4">
    <w:name w:val="c13 c1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">
    <w:name w:val="c13 c63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24">
    <w:name w:val="c45 c2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63c19">
    <w:name w:val="c13 c63 c19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">
    <w:name w:val="c12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c34c57">
    <w:name w:val="c45 c34 c57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68">
    <w:name w:val="c13 c19 c68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77">
    <w:name w:val="c13 c19 c77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c19c40">
    <w:name w:val="c13 c19 c40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4c34">
    <w:name w:val="c54 c3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c54">
    <w:name w:val="c34 c5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c1">
    <w:name w:val="c9 c1"/>
    <w:basedOn w:val="a0"/>
    <w:rsid w:val="004B1D23"/>
  </w:style>
  <w:style w:type="paragraph" w:customStyle="1" w:styleId="c11c24">
    <w:name w:val="c11 c2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c60c24">
    <w:name w:val="c11 c60 c2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c24c60">
    <w:name w:val="c11 c24 c60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c35c33">
    <w:name w:val="c1 c35 c33"/>
    <w:basedOn w:val="a0"/>
    <w:rsid w:val="004B1D23"/>
  </w:style>
  <w:style w:type="character" w:customStyle="1" w:styleId="c9c18">
    <w:name w:val="c9 c18"/>
    <w:basedOn w:val="a0"/>
    <w:rsid w:val="004B1D23"/>
  </w:style>
  <w:style w:type="character" w:customStyle="1" w:styleId="c9c26c32">
    <w:name w:val="c9 c26 c32"/>
    <w:basedOn w:val="a0"/>
    <w:rsid w:val="004B1D23"/>
  </w:style>
  <w:style w:type="character" w:customStyle="1" w:styleId="c26">
    <w:name w:val="c26"/>
    <w:basedOn w:val="a0"/>
    <w:rsid w:val="004B1D23"/>
  </w:style>
  <w:style w:type="character" w:customStyle="1" w:styleId="c1c33c35">
    <w:name w:val="c1 c33 c35"/>
    <w:basedOn w:val="a0"/>
    <w:rsid w:val="004B1D23"/>
  </w:style>
  <w:style w:type="character" w:customStyle="1" w:styleId="c9c44c48">
    <w:name w:val="c9 c44 c48"/>
    <w:basedOn w:val="a0"/>
    <w:rsid w:val="004B1D23"/>
  </w:style>
  <w:style w:type="character" w:customStyle="1" w:styleId="c48c44">
    <w:name w:val="c48 c44"/>
    <w:basedOn w:val="a0"/>
    <w:rsid w:val="004B1D23"/>
  </w:style>
  <w:style w:type="character" w:customStyle="1" w:styleId="c1c9">
    <w:name w:val="c1 c9"/>
    <w:basedOn w:val="a0"/>
    <w:rsid w:val="004B1D23"/>
  </w:style>
  <w:style w:type="paragraph" w:customStyle="1" w:styleId="c24c74">
    <w:name w:val="c24 c74"/>
    <w:basedOn w:val="a"/>
    <w:rsid w:val="004B1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Основной текст4"/>
    <w:basedOn w:val="a"/>
    <w:rsid w:val="004B1D23"/>
    <w:pPr>
      <w:widowControl w:val="0"/>
      <w:shd w:val="clear" w:color="auto" w:fill="FFFFFF"/>
      <w:suppressAutoHyphens/>
      <w:spacing w:before="300" w:after="0" w:line="269" w:lineRule="exact"/>
      <w:ind w:firstLine="300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5">
    <w:name w:val="Основной текст2"/>
    <w:rsid w:val="004B1D23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4">
    <w:name w:val="Основной текст + Полужирный"/>
    <w:rsid w:val="004B1D23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character" w:customStyle="1" w:styleId="af5">
    <w:name w:val="Основной текст + Курсив"/>
    <w:rsid w:val="004B1D23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0"/>
      <w:szCs w:val="20"/>
      <w:shd w:val="clear" w:color="auto" w:fill="FFFFFF"/>
      <w:vertAlign w:val="baseline"/>
      <w:lang w:val="ru-RU"/>
    </w:rPr>
  </w:style>
  <w:style w:type="paragraph" w:customStyle="1" w:styleId="Style8">
    <w:name w:val="Style8"/>
    <w:basedOn w:val="a"/>
    <w:rsid w:val="004B1D23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8">
    <w:name w:val="Font Style18"/>
    <w:rsid w:val="004B1D23"/>
    <w:rPr>
      <w:rFonts w:ascii="Arial" w:hAnsi="Arial" w:cs="Arial"/>
      <w:sz w:val="18"/>
      <w:szCs w:val="18"/>
    </w:rPr>
  </w:style>
  <w:style w:type="paragraph" w:styleId="af6">
    <w:name w:val="Balloon Text"/>
    <w:basedOn w:val="a"/>
    <w:link w:val="af7"/>
    <w:uiPriority w:val="99"/>
    <w:semiHidden/>
    <w:unhideWhenUsed/>
    <w:rsid w:val="00840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840E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6539</Words>
  <Characters>37273</Characters>
  <Application>Microsoft Office Word</Application>
  <DocSecurity>0</DocSecurity>
  <Lines>310</Lines>
  <Paragraphs>87</Paragraphs>
  <ScaleCrop>false</ScaleCrop>
  <Company/>
  <LinksUpToDate>false</LinksUpToDate>
  <CharactersWithSpaces>43725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Алексей</cp:lastModifiedBy>
  <cp:revision>3</cp:revision>
  <dcterms:created xsi:type="dcterms:W3CDTF">2017-10-11T03:44:00Z</dcterms:created>
  <dcterms:modified xsi:type="dcterms:W3CDTF">2017-10-11T10:07:00Z</dcterms:modified>
</cp:coreProperties>
</file>