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E6" w:rsidRDefault="009225E6" w:rsidP="009225E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9225E6" w:rsidRDefault="009225E6" w:rsidP="009225E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Тоболовская средняя общеобразовательная школа</w:t>
      </w:r>
    </w:p>
    <w:p w:rsidR="009225E6" w:rsidRDefault="009225E6" w:rsidP="009225E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оболово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Ишимский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район, Тюменская область</w:t>
      </w:r>
    </w:p>
    <w:p w:rsidR="009225E6" w:rsidRDefault="009225E6" w:rsidP="009225E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25E6" w:rsidRDefault="009225E6" w:rsidP="009225E6">
      <w:pPr>
        <w:pStyle w:val="a4"/>
        <w:tabs>
          <w:tab w:val="left" w:pos="9700"/>
        </w:tabs>
        <w:rPr>
          <w:lang w:val="ru-RU"/>
        </w:rPr>
      </w:pPr>
      <w:r>
        <w:rPr>
          <w:lang w:val="ru-RU"/>
        </w:rPr>
        <w:tab/>
      </w:r>
    </w:p>
    <w:p w:rsidR="009225E6" w:rsidRDefault="009225E6" w:rsidP="009225E6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Согласовано: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          Согласовано: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Утверждено:</w:t>
      </w:r>
    </w:p>
    <w:p w:rsidR="009225E6" w:rsidRDefault="009225E6" w:rsidP="009225E6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Старший методист: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         Зам директора: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 Директор МАОУ Тоболовская СОШ:</w:t>
      </w:r>
    </w:p>
    <w:p w:rsidR="009225E6" w:rsidRDefault="009225E6" w:rsidP="009225E6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__________ И.В.Сироткина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__________Н.И.Плесовских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_______________Н.Ф. Жидкова</w:t>
      </w:r>
    </w:p>
    <w:p w:rsidR="009225E6" w:rsidRDefault="009225E6" w:rsidP="009225E6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r w:rsidR="00030AFD">
        <w:rPr>
          <w:rFonts w:ascii="Times New Roman" w:hAnsi="Times New Roman"/>
          <w:sz w:val="28"/>
          <w:szCs w:val="28"/>
          <w:lang w:val="ru-RU"/>
        </w:rPr>
        <w:t xml:space="preserve">              Приказ от 31.08.17 №  145</w:t>
      </w:r>
    </w:p>
    <w:p w:rsidR="009225E6" w:rsidRDefault="009225E6" w:rsidP="009225E6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9225E6" w:rsidRDefault="009225E6" w:rsidP="009225E6">
      <w:pPr>
        <w:pStyle w:val="a4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9225E6" w:rsidRDefault="009225E6" w:rsidP="009225E6">
      <w:pPr>
        <w:pStyle w:val="a4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9225E6" w:rsidRDefault="009225E6" w:rsidP="009225E6">
      <w:pPr>
        <w:pStyle w:val="a4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9225E6" w:rsidRDefault="009225E6" w:rsidP="009225E6">
      <w:pPr>
        <w:pStyle w:val="a4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9225E6" w:rsidRDefault="009225E6" w:rsidP="009225E6">
      <w:pPr>
        <w:pStyle w:val="a4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9225E6" w:rsidRDefault="009225E6" w:rsidP="009225E6">
      <w:pPr>
        <w:pStyle w:val="a4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Рабочая программа</w:t>
      </w:r>
    </w:p>
    <w:p w:rsidR="009225E6" w:rsidRDefault="009225E6" w:rsidP="009225E6">
      <w:pPr>
        <w:pStyle w:val="a4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по технологии для 10-11 класса</w:t>
      </w:r>
    </w:p>
    <w:p w:rsidR="009225E6" w:rsidRDefault="00030AFD" w:rsidP="009225E6">
      <w:pPr>
        <w:pStyle w:val="a4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на 2017-2018</w:t>
      </w:r>
      <w:r w:rsidR="009225E6">
        <w:rPr>
          <w:rFonts w:ascii="Times New Roman" w:hAnsi="Times New Roman"/>
          <w:b/>
          <w:sz w:val="36"/>
          <w:szCs w:val="36"/>
          <w:lang w:val="ru-RU"/>
        </w:rPr>
        <w:t xml:space="preserve"> учебный год</w:t>
      </w:r>
    </w:p>
    <w:p w:rsidR="009225E6" w:rsidRDefault="009225E6" w:rsidP="009225E6">
      <w:pPr>
        <w:pStyle w:val="a4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9225E6" w:rsidRDefault="009225E6" w:rsidP="009225E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25E6" w:rsidRDefault="009225E6" w:rsidP="009225E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25E6" w:rsidRDefault="009225E6" w:rsidP="009225E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25E6" w:rsidRDefault="009225E6" w:rsidP="009225E6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225E6" w:rsidRDefault="009225E6" w:rsidP="009225E6">
      <w:pPr>
        <w:pStyle w:val="a4"/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i/>
          <w:sz w:val="32"/>
          <w:szCs w:val="32"/>
          <w:lang w:val="ru-RU"/>
        </w:rPr>
        <w:t>Составитель: А.В.Жидков</w:t>
      </w:r>
    </w:p>
    <w:p w:rsidR="009225E6" w:rsidRDefault="009225E6" w:rsidP="009225E6">
      <w:pPr>
        <w:pStyle w:val="a4"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9225E6" w:rsidRDefault="009225E6" w:rsidP="009225E6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225E6" w:rsidRDefault="009225E6" w:rsidP="009225E6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225E6" w:rsidRDefault="009225E6" w:rsidP="009225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5E6" w:rsidRDefault="009225E6" w:rsidP="00922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Рабочая программа по технологии</w:t>
      </w:r>
    </w:p>
    <w:p w:rsidR="009225E6" w:rsidRDefault="009225E6" w:rsidP="009225E6">
      <w:pPr>
        <w:tabs>
          <w:tab w:val="left" w:pos="6511"/>
          <w:tab w:val="center" w:pos="800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10-11 класс</w:t>
      </w:r>
    </w:p>
    <w:p w:rsidR="009225E6" w:rsidRDefault="009225E6" w:rsidP="00922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Образовательный стандарт среднего общего </w:t>
      </w:r>
    </w:p>
    <w:p w:rsidR="009225E6" w:rsidRDefault="009225E6" w:rsidP="009225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по технологии</w:t>
      </w:r>
    </w:p>
    <w:p w:rsidR="009225E6" w:rsidRDefault="009225E6" w:rsidP="0092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технологии на базовом уровне направлено на достижение следующих целей:                                                                               • освоение знаний о составляющих технологической культуры, ее роли в общественном ра</w:t>
      </w:r>
      <w:proofErr w:type="gramStart"/>
      <w:r>
        <w:rPr>
          <w:rFonts w:ascii="Times New Roman" w:hAnsi="Times New Roman" w:cs="Times New Roman"/>
          <w:sz w:val="28"/>
          <w:szCs w:val="28"/>
        </w:rPr>
        <w:t>з-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                                                                                              •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                                                                                                                                         •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                                                                                                                                          • воспитание уважительного отношения к технологии как части общечеловеческой культуры, ответственного отношения к труду и результатам труда;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• формирование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9225E6" w:rsidRDefault="009225E6" w:rsidP="009225E6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</w:t>
      </w:r>
    </w:p>
    <w:p w:rsidR="009225E6" w:rsidRDefault="009225E6" w:rsidP="009225E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Статус документа</w:t>
      </w:r>
    </w:p>
    <w:p w:rsidR="009225E6" w:rsidRDefault="009225E6" w:rsidP="009225E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по технологии составлена в соответствии с федеральным компонентом государственных образовательных стандартов среднего (полного) общего образования по технологии (Приказ Министерства образования РФ от 05.03.2004года №1089,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ПриказМинистерства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 и науки РФ от 03.06.2008 №164, от 31.08.2009 №320, от 19.10.2009 №427 и от 10.11.2011 №2643)</w:t>
      </w:r>
    </w:p>
    <w:p w:rsidR="009225E6" w:rsidRDefault="009225E6" w:rsidP="0092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Основой данной рабочей программы для 10-11 класса является Программа по технологии   среднего (полного) общего образования.</w:t>
      </w:r>
    </w:p>
    <w:p w:rsidR="009225E6" w:rsidRDefault="009225E6" w:rsidP="0092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ap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Нормативная основа реализации программы</w:t>
      </w:r>
    </w:p>
    <w:p w:rsidR="009225E6" w:rsidRDefault="009225E6" w:rsidP="009225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 составлено:</w:t>
      </w:r>
    </w:p>
    <w:p w:rsidR="009225E6" w:rsidRDefault="009225E6" w:rsidP="00922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на основе федерального компонента государственного стандарта  среднего (полного)  общего образования;</w:t>
      </w:r>
    </w:p>
    <w:p w:rsidR="009225E6" w:rsidRDefault="009225E6" w:rsidP="0092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авторской программы  по  технологии (базовый уровень) В.Д.Симоненко  для 10-11 класса общеобразовательной школы;</w:t>
      </w:r>
    </w:p>
    <w:p w:rsidR="009225E6" w:rsidRDefault="009225E6" w:rsidP="0092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федерального перечня учебников, рекомендованных Министерством образования Российской  Федерации к использованию в образовательном процессе в общеобразовательных  учреждениях, с учетом требований к оснащению общеобразовательного процесса в соответствии с содержанием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наполнения учебных предметов компонента государственного стандарта общего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225E6" w:rsidRDefault="009225E6" w:rsidP="0092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методического письма «О преподавании учебного предмета «Технология» в условиях введения федерального компонента государственного стандарта общего образования».</w:t>
      </w:r>
    </w:p>
    <w:p w:rsidR="009225E6" w:rsidRDefault="009225E6" w:rsidP="009225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Специфика предмета.</w:t>
      </w:r>
    </w:p>
    <w:p w:rsidR="009225E6" w:rsidRDefault="009225E6" w:rsidP="0092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предполагает двухлетнее обучение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10-11 классах) в объеме 68 часов, из расчета в каждом классе 34 часа в год, 1 час в неделю.</w:t>
      </w:r>
    </w:p>
    <w:p w:rsidR="009225E6" w:rsidRDefault="009225E6" w:rsidP="009225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предмета в учебном плане</w:t>
      </w:r>
    </w:p>
    <w:p w:rsidR="009225E6" w:rsidRDefault="009225E6" w:rsidP="00922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Федеральному базисному учебному плану для образовательных учреждений Российской Федерации на изучение технологии в 10 и 11 классе отводится </w:t>
      </w:r>
      <w:r>
        <w:rPr>
          <w:rFonts w:ascii="Times New Roman" w:hAnsi="Times New Roman" w:cs="Times New Roman"/>
          <w:b/>
          <w:sz w:val="28"/>
          <w:szCs w:val="28"/>
        </w:rPr>
        <w:t>не менее</w:t>
      </w:r>
      <w:r>
        <w:rPr>
          <w:rFonts w:ascii="Times New Roman" w:hAnsi="Times New Roman" w:cs="Times New Roman"/>
          <w:sz w:val="28"/>
          <w:szCs w:val="28"/>
        </w:rPr>
        <w:t xml:space="preserve"> 68 часов,  из расчета 1 ч. в неделю в каждом классе.</w:t>
      </w:r>
    </w:p>
    <w:p w:rsidR="009225E6" w:rsidRDefault="009225E6" w:rsidP="009225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комплекс:</w:t>
      </w:r>
    </w:p>
    <w:p w:rsidR="009225E6" w:rsidRDefault="009225E6" w:rsidP="009225E6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Технология учебник для обучающихся 10 класса общеобразовательных учреждений под редакцией В.Д.Симоненко Москва Издательский центр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Граф» 2005 год.</w:t>
      </w:r>
    </w:p>
    <w:p w:rsidR="009225E6" w:rsidRDefault="009225E6" w:rsidP="009225E6">
      <w:pPr>
        <w:numPr>
          <w:ilvl w:val="0"/>
          <w:numId w:val="2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Технология учебник для обучающихся 11 класса общеобразовательных учреждений под редакцией В.Д.Симоненко Москва Издательский центр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Граф» 2004 год.</w:t>
      </w:r>
    </w:p>
    <w:p w:rsidR="009225E6" w:rsidRDefault="009225E6" w:rsidP="009225E6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225E6" w:rsidRDefault="009225E6" w:rsidP="009225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25E6" w:rsidRDefault="009225E6" w:rsidP="009225E6">
      <w:pPr>
        <w:pStyle w:val="a5"/>
        <w:ind w:left="567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225E6" w:rsidRDefault="009225E6" w:rsidP="009225E6">
      <w:pPr>
        <w:pStyle w:val="11"/>
        <w:keepNext/>
        <w:keepLines/>
        <w:shd w:val="clear" w:color="auto" w:fill="auto"/>
        <w:spacing w:before="0" w:line="200" w:lineRule="exact"/>
        <w:ind w:right="120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 xml:space="preserve">            Примерный тематический план курса</w:t>
      </w:r>
      <w:bookmarkEnd w:id="0"/>
    </w:p>
    <w:p w:rsidR="009225E6" w:rsidRDefault="009225E6" w:rsidP="009225E6">
      <w:pPr>
        <w:pStyle w:val="20"/>
        <w:keepNext/>
        <w:keepLines/>
        <w:shd w:val="clear" w:color="auto" w:fill="auto"/>
        <w:spacing w:after="202" w:line="190" w:lineRule="exact"/>
        <w:ind w:right="120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End w:id="1"/>
    </w:p>
    <w:tbl>
      <w:tblPr>
        <w:tblpPr w:leftFromText="180" w:rightFromText="180" w:bottomFromText="200" w:vertAnchor="text" w:horzAnchor="margin" w:tblpXSpec="center" w:tblpY="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812"/>
        <w:gridCol w:w="851"/>
        <w:gridCol w:w="1134"/>
        <w:gridCol w:w="5386"/>
        <w:gridCol w:w="851"/>
      </w:tblGrid>
      <w:tr w:rsidR="009225E6" w:rsidTr="009225E6">
        <w:trPr>
          <w:trHeight w:hRule="exact" w:val="72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5E6" w:rsidRDefault="009225E6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№</w:t>
            </w:r>
          </w:p>
          <w:p w:rsidR="009225E6" w:rsidRDefault="009225E6">
            <w:pPr>
              <w:pStyle w:val="1"/>
              <w:shd w:val="clear" w:color="auto" w:fill="auto"/>
              <w:spacing w:before="60" w:after="0" w:line="17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right="1580"/>
              <w:jc w:val="righ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right="1580"/>
              <w:jc w:val="righ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Разделы,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5E6" w:rsidRDefault="009225E6">
            <w:pPr>
              <w:pStyle w:val="1"/>
              <w:shd w:val="clear" w:color="auto" w:fill="auto"/>
              <w:spacing w:after="60" w:line="17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Кол-во</w:t>
            </w:r>
          </w:p>
          <w:p w:rsidR="009225E6" w:rsidRDefault="009225E6">
            <w:pPr>
              <w:pStyle w:val="1"/>
              <w:shd w:val="clear" w:color="auto" w:fill="auto"/>
              <w:spacing w:before="60" w:after="0" w:line="17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5E6" w:rsidRDefault="009225E6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№</w:t>
            </w:r>
          </w:p>
          <w:p w:rsidR="009225E6" w:rsidRDefault="009225E6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6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60" w:line="170" w:lineRule="exact"/>
              <w:ind w:left="220"/>
              <w:jc w:val="center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Разделы,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5E6" w:rsidRDefault="009225E6">
            <w:pPr>
              <w:pStyle w:val="1"/>
              <w:shd w:val="clear" w:color="auto" w:fill="auto"/>
              <w:spacing w:after="60" w:line="170" w:lineRule="exact"/>
              <w:ind w:left="-108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Кол-во</w:t>
            </w:r>
          </w:p>
          <w:p w:rsidR="009225E6" w:rsidRDefault="009225E6">
            <w:pPr>
              <w:pStyle w:val="1"/>
              <w:shd w:val="clear" w:color="auto" w:fill="auto"/>
              <w:spacing w:after="60" w:line="170" w:lineRule="exact"/>
              <w:ind w:left="-108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часов</w:t>
            </w:r>
          </w:p>
        </w:tc>
      </w:tr>
      <w:tr w:rsidR="009225E6" w:rsidTr="009225E6">
        <w:trPr>
          <w:trHeight w:hRule="exact"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5E6" w:rsidRDefault="009225E6">
            <w:pPr>
              <w:pStyle w:val="1"/>
              <w:shd w:val="clear" w:color="auto" w:fill="auto"/>
              <w:spacing w:after="0" w:line="240" w:lineRule="auto"/>
              <w:ind w:right="15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sz w:val="20"/>
                <w:szCs w:val="20"/>
              </w:rPr>
              <w:t>10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5E6" w:rsidRDefault="00922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color w:val="auto"/>
                <w:sz w:val="20"/>
                <w:szCs w:val="20"/>
              </w:rPr>
              <w:t>11 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25E6" w:rsidTr="009225E6">
        <w:trPr>
          <w:trHeight w:hRule="exact" w:val="1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80" w:lineRule="exact"/>
              <w:ind w:left="100"/>
              <w:jc w:val="left"/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sz w:val="20"/>
                <w:szCs w:val="20"/>
              </w:rPr>
              <w:t>ПРОИЗВОДСТВО, ТРУД  И  ТЕХНОЛОГИИ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color w:val="auto"/>
                <w:sz w:val="20"/>
                <w:szCs w:val="20"/>
              </w:rPr>
              <w:t>ТЕХНОЛОГИЯ ПРОЕКТИРОВАНИЯ И СОЗДАНИЯ    МАТЕРИАЛЬНЫХ ОБЪЕКТОВ ИЛИ УСЛУГ.</w:t>
            </w:r>
          </w:p>
          <w:p w:rsidR="009225E6" w:rsidRDefault="009225E6">
            <w:pPr>
              <w:pStyle w:val="1"/>
              <w:shd w:val="clear" w:color="auto" w:fill="auto"/>
              <w:spacing w:after="0" w:line="240" w:lineRule="auto"/>
              <w:ind w:left="33"/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color w:val="auto"/>
                <w:sz w:val="20"/>
                <w:szCs w:val="20"/>
              </w:rPr>
              <w:t>ТВОРЧЕСКАЯ ПРОЕКТНАЯ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sz w:val="20"/>
                <w:szCs w:val="20"/>
              </w:rPr>
              <w:t>16</w:t>
            </w:r>
          </w:p>
        </w:tc>
      </w:tr>
      <w:tr w:rsidR="009225E6" w:rsidTr="009225E6">
        <w:trPr>
          <w:trHeight w:hRule="exact" w:val="59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10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Технология как часть общечеловеческой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Выбор объекта проектирования и требования к нему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</w:tr>
      <w:tr w:rsidR="009225E6" w:rsidTr="009225E6">
        <w:trPr>
          <w:trHeight w:hRule="exact" w:val="4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5E6" w:rsidRDefault="009225E6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Взаимосвязь науки, техники, технологии и производства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Расчёт себестоимости изделия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</w:tr>
      <w:tr w:rsidR="009225E6" w:rsidTr="009225E6">
        <w:trPr>
          <w:trHeight w:hRule="exact" w:val="93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5E6" w:rsidRDefault="009225E6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Промышленные технологии и глобальные проблемы человечества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Документальное представление проектируемого продукта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4</w:t>
            </w:r>
          </w:p>
        </w:tc>
      </w:tr>
      <w:tr w:rsidR="009225E6" w:rsidTr="009225E6">
        <w:trPr>
          <w:trHeight w:hRule="exact" w:val="5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5E6" w:rsidRDefault="009225E6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Способы снижения негативного влияния производст</w:t>
            </w: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softHyphen/>
              <w:t>ва на окружающую среду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Организация технологического процесса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</w:tr>
      <w:tr w:rsidR="009225E6" w:rsidTr="009225E6">
        <w:trPr>
          <w:trHeight w:hRule="exact" w:val="5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5E6" w:rsidRDefault="009225E6">
            <w:pPr>
              <w:pStyle w:val="1"/>
              <w:shd w:val="clear" w:color="auto" w:fill="auto"/>
              <w:spacing w:after="0" w:line="230" w:lineRule="exact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Экологическое сознание и мораль в техногенном мире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Выполнение операций по созданию продуктов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4</w:t>
            </w:r>
          </w:p>
        </w:tc>
      </w:tr>
      <w:tr w:rsidR="009225E6" w:rsidTr="009225E6">
        <w:trPr>
          <w:trHeight w:hRule="exact" w:val="5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5E6" w:rsidRDefault="009225E6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Перспективные направления развития современных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Анализ результатов проектной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</w:tr>
      <w:tr w:rsidR="009225E6" w:rsidTr="009225E6">
        <w:trPr>
          <w:trHeight w:hRule="exact" w:val="6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235" w:lineRule="exact"/>
              <w:ind w:left="10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235" w:lineRule="exact"/>
              <w:ind w:left="10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Новые принципы организации современного производства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Презентация проектов и результатов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</w:tr>
      <w:tr w:rsidR="009225E6" w:rsidTr="009225E6">
        <w:trPr>
          <w:trHeight w:hRule="exact" w:val="6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10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Автоматизация технологических процессов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color w:val="auto"/>
                <w:sz w:val="20"/>
                <w:szCs w:val="20"/>
              </w:rPr>
              <w:t>ПРОИЗВОДСТВО, ТРУД И ТЕХНОЛОГИИ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  <w:t>8</w:t>
            </w:r>
          </w:p>
        </w:tc>
      </w:tr>
      <w:tr w:rsidR="009225E6" w:rsidTr="009225E6">
        <w:trPr>
          <w:trHeight w:hRule="exact" w:val="105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5E6" w:rsidRDefault="009225E6">
            <w:pPr>
              <w:pStyle w:val="1"/>
              <w:shd w:val="clear" w:color="auto" w:fill="auto"/>
              <w:spacing w:after="0" w:line="240" w:lineRule="auto"/>
              <w:ind w:left="10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sz w:val="20"/>
                <w:szCs w:val="20"/>
              </w:rPr>
              <w:t>ТЕХНОЛОГИЯ  ПРОЕКТИРОВАНИЯ  И СОЗДАНИЯ  МАТЕРИАЛЬНЫХ  ОБЪЕКТОВ ИЛИ  УСЛУГ. ТВОРЧЕСКАЯ  ПРОЕКТНАЯ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8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i w:val="0"/>
                <w:iCs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Понятие профессиональной деятельности. Разделение и специализация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</w:tr>
      <w:tr w:rsidR="009225E6" w:rsidTr="009225E6">
        <w:trPr>
          <w:trHeight w:hRule="exact" w:val="38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10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Понятие творчества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Структура и составляющие современного производства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3</w:t>
            </w:r>
          </w:p>
        </w:tc>
      </w:tr>
      <w:tr w:rsidR="009225E6" w:rsidTr="009225E6">
        <w:trPr>
          <w:trHeight w:hRule="exact" w:val="3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10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10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Защита интеллектуальной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Нормирование и оплата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</w:tr>
      <w:tr w:rsidR="009225E6" w:rsidTr="009225E6">
        <w:trPr>
          <w:trHeight w:hRule="exact" w:val="5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right="1580"/>
              <w:jc w:val="righ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Методы решения творческих задач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Культура труда и профессиональная этика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</w:tr>
      <w:tr w:rsidR="009225E6" w:rsidTr="009225E6">
        <w:trPr>
          <w:trHeight w:hRule="exact" w:val="6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right="-200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right="-20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Понятие об основах   проектирования в профессиональной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center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240" w:lineRule="auto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color w:val="auto"/>
                <w:sz w:val="20"/>
                <w:szCs w:val="20"/>
              </w:rPr>
              <w:t>ПРОФЕССИОНАЛЬНОЕ САМООПРЕДЕЛЕНИЕ  И  КАРЬЕР</w:t>
            </w: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  <w:t>8</w:t>
            </w:r>
          </w:p>
        </w:tc>
      </w:tr>
      <w:tr w:rsidR="009225E6" w:rsidTr="009225E6">
        <w:trPr>
          <w:trHeight w:hRule="exact" w:val="4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5E6" w:rsidRDefault="009225E6">
            <w:pPr>
              <w:pStyle w:val="1"/>
              <w:shd w:val="clear" w:color="auto" w:fill="auto"/>
              <w:spacing w:after="0" w:line="240" w:lineRule="auto"/>
              <w:ind w:right="-58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Алгоритм дизайна. Планирование проектной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Этапы профессионального становления и карьера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</w:tr>
      <w:tr w:rsidR="009225E6" w:rsidTr="009225E6">
        <w:trPr>
          <w:trHeight w:hRule="exact"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right="-58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right="-58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Источники информации при проектировании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Рынок труда и профессий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</w:tr>
      <w:tr w:rsidR="009225E6" w:rsidTr="009225E6">
        <w:trPr>
          <w:trHeight w:hRule="exact"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Создание банка идей продуктов труда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Центры </w:t>
            </w:r>
            <w:proofErr w:type="spellStart"/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профконсультационной</w:t>
            </w:r>
            <w:proofErr w:type="spellEnd"/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помощи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</w:tr>
      <w:tr w:rsidR="009225E6" w:rsidTr="009225E6">
        <w:trPr>
          <w:trHeight w:hRule="exact" w:val="7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right="-58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right="-58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Дизайн отвечает потребностям. Рынок потребитель</w:t>
            </w: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softHyphen/>
              <w:t>ских товаров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Виды и формы получения профессионального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</w:tr>
      <w:tr w:rsidR="009225E6" w:rsidTr="009225E6">
        <w:trPr>
          <w:trHeight w:hRule="exact"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righ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Правовые отношения на рынке товаров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Формы </w:t>
            </w:r>
            <w:proofErr w:type="spellStart"/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самопрезентации</w:t>
            </w:r>
            <w:proofErr w:type="spellEnd"/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 xml:space="preserve"> для профессионального образования и трудоустройства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</w:t>
            </w:r>
          </w:p>
        </w:tc>
      </w:tr>
      <w:tr w:rsidR="009225E6" w:rsidTr="009225E6">
        <w:trPr>
          <w:trHeight w:hRule="exact" w:val="5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240" w:lineRule="auto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Выбор путей и способов реализации проектируемо</w:t>
            </w: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softHyphen/>
              <w:t>го объекта. Бизнес-план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i w:val="0"/>
                <w:iCs w:val="0"/>
                <w:color w:val="auto"/>
                <w:sz w:val="20"/>
                <w:szCs w:val="20"/>
              </w:rPr>
              <w:t>ТВОРЧЕСКАЯ ПРОЕКТНАЯ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  <w:t>2</w:t>
            </w:r>
          </w:p>
        </w:tc>
      </w:tr>
      <w:tr w:rsidR="009225E6" w:rsidTr="009225E6">
        <w:trPr>
          <w:trHeight w:hRule="exact"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center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  <w:t>РЕЗЕРВ УЧЕБНОГО ВРЕМЕНИ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i w:val="0"/>
                <w:iCs w:val="0"/>
                <w:color w:val="auto"/>
                <w:sz w:val="20"/>
                <w:szCs w:val="20"/>
              </w:rPr>
              <w:t>Планирование профессиональной карьеры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  <w:t>2</w:t>
            </w:r>
          </w:p>
        </w:tc>
      </w:tr>
      <w:tr w:rsidR="009225E6" w:rsidTr="009225E6">
        <w:trPr>
          <w:trHeight w:hRule="exact" w:val="4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right"/>
              <w:rPr>
                <w:rStyle w:val="TrebuchetMS"/>
                <w:rFonts w:ascii="Times New Roman" w:eastAsia="Arial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right"/>
              <w:rPr>
                <w:rStyle w:val="TrebuchetMS"/>
                <w:rFonts w:ascii="Times New Roman" w:eastAsia="Arial" w:hAnsi="Times New Roman" w:cs="Times New Roman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Cs w:val="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left"/>
              <w:rPr>
                <w:rStyle w:val="TrebuchetMS"/>
                <w:rFonts w:ascii="Times New Roman" w:eastAsia="Arial" w:hAnsi="Times New Roman" w:cs="Times New Roman"/>
                <w:bCs w:val="0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tabs>
                <w:tab w:val="left" w:pos="4795"/>
              </w:tabs>
              <w:spacing w:after="0" w:line="170" w:lineRule="exact"/>
              <w:jc w:val="right"/>
              <w:rPr>
                <w:rStyle w:val="TrebuchetMS"/>
                <w:rFonts w:ascii="Times New Roman" w:eastAsia="Arial" w:hAnsi="Times New Roman" w:cs="Times New Roman"/>
                <w:bCs w:val="0"/>
                <w:i w:val="0"/>
                <w:iCs w:val="0"/>
                <w:color w:val="auto"/>
                <w:sz w:val="20"/>
                <w:szCs w:val="20"/>
              </w:rPr>
            </w:pPr>
            <w:r>
              <w:rPr>
                <w:rStyle w:val="TrebuchetMS"/>
                <w:rFonts w:ascii="Times New Roman" w:eastAsia="Arial" w:hAnsi="Times New Roman" w:cs="Times New Roman"/>
                <w:bCs w:val="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</w:pPr>
            <w:r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  <w:t>34</w:t>
            </w: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</w:pPr>
          </w:p>
          <w:p w:rsidR="009225E6" w:rsidRDefault="009225E6">
            <w:pPr>
              <w:pStyle w:val="1"/>
              <w:shd w:val="clear" w:color="auto" w:fill="auto"/>
              <w:spacing w:after="0" w:line="170" w:lineRule="exact"/>
              <w:ind w:left="220"/>
              <w:jc w:val="left"/>
              <w:rPr>
                <w:rStyle w:val="TrebuchetMS"/>
                <w:rFonts w:ascii="Times New Roman" w:eastAsia="Trebuchet MS" w:hAnsi="Times New Roman" w:cs="Times New Roman"/>
                <w:bCs w:val="0"/>
                <w:sz w:val="20"/>
                <w:szCs w:val="20"/>
              </w:rPr>
            </w:pPr>
          </w:p>
        </w:tc>
      </w:tr>
    </w:tbl>
    <w:p w:rsidR="009225E6" w:rsidRDefault="009225E6" w:rsidP="009225E6">
      <w:pPr>
        <w:pStyle w:val="11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11"/>
        <w:keepNext/>
        <w:keepLines/>
        <w:shd w:val="clear" w:color="auto" w:fill="auto"/>
        <w:spacing w:before="0" w:after="115" w:line="23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Производство, труд и технологии</w:t>
      </w:r>
    </w:p>
    <w:p w:rsidR="009225E6" w:rsidRDefault="009225E6" w:rsidP="009225E6">
      <w:pPr>
        <w:pStyle w:val="22"/>
        <w:numPr>
          <w:ilvl w:val="0"/>
          <w:numId w:val="3"/>
        </w:numPr>
        <w:shd w:val="clear" w:color="auto" w:fill="auto"/>
        <w:tabs>
          <w:tab w:val="left" w:pos="562"/>
        </w:tabs>
        <w:spacing w:before="0" w:after="0" w:line="210" w:lineRule="exact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как часть общечеловеческой культуры, </w:t>
      </w:r>
      <w:r>
        <w:rPr>
          <w:rStyle w:val="TrebuchetMS"/>
          <w:rFonts w:ascii="Times New Roman" w:eastAsia="Courier New" w:hAnsi="Times New Roman" w:cs="Times New Roman"/>
          <w:b/>
          <w:i w:val="0"/>
          <w:spacing w:val="-30"/>
          <w:sz w:val="28"/>
          <w:szCs w:val="28"/>
        </w:rPr>
        <w:t>2  ч</w:t>
      </w:r>
    </w:p>
    <w:p w:rsidR="009225E6" w:rsidRDefault="009225E6" w:rsidP="009225E6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Понятие «культура», виды культуры. Материальная и духовная составляющие культуры, их взаимосвязь. Понятия «технология» и «технологическая культура». Технология как область знания и практическая деятельность человека. Виды промышленных технологий. Технологии непроизводственной сферы и универсальные технологии. Три составляющие технологии (инструмент, станок, технологический процесс). Технологические уклады и их основные технические достижения.</w:t>
      </w:r>
    </w:p>
    <w:p w:rsidR="009225E6" w:rsidRDefault="009225E6" w:rsidP="009225E6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Подготовка доклада об интере</w:t>
      </w:r>
      <w:r>
        <w:rPr>
          <w:rFonts w:ascii="Times New Roman" w:hAnsi="Times New Roman" w:cs="Times New Roman"/>
          <w:sz w:val="28"/>
          <w:szCs w:val="28"/>
        </w:rPr>
        <w:softHyphen/>
        <w:t>сующем открытии в области науки и техники. Попытка ре</w:t>
      </w:r>
      <w:r>
        <w:rPr>
          <w:rFonts w:ascii="Times New Roman" w:hAnsi="Times New Roman" w:cs="Times New Roman"/>
          <w:sz w:val="28"/>
          <w:szCs w:val="28"/>
        </w:rPr>
        <w:softHyphen/>
        <w:t>конструкции исторической ситуации (открытие колеса, при</w:t>
      </w:r>
      <w:r>
        <w:rPr>
          <w:rFonts w:ascii="Times New Roman" w:hAnsi="Times New Roman" w:cs="Times New Roman"/>
          <w:sz w:val="28"/>
          <w:szCs w:val="28"/>
        </w:rPr>
        <w:softHyphen/>
        <w:t>ручение огня, зарождение металлургии).</w:t>
      </w:r>
    </w:p>
    <w:p w:rsidR="009225E6" w:rsidRDefault="009225E6" w:rsidP="009225E6">
      <w:pPr>
        <w:pStyle w:val="22"/>
        <w:shd w:val="clear" w:color="auto" w:fill="auto"/>
        <w:tabs>
          <w:tab w:val="left" w:pos="586"/>
        </w:tabs>
        <w:spacing w:before="0" w:after="86" w:line="210" w:lineRule="exact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22"/>
        <w:numPr>
          <w:ilvl w:val="0"/>
          <w:numId w:val="3"/>
        </w:numPr>
        <w:shd w:val="clear" w:color="auto" w:fill="auto"/>
        <w:tabs>
          <w:tab w:val="left" w:pos="586"/>
        </w:tabs>
        <w:spacing w:before="0" w:after="0" w:line="210" w:lineRule="exact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Взаимосвязь науки, техники, технологии и производства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>
        <w:rPr>
          <w:rStyle w:val="TrebuchetMS"/>
          <w:rFonts w:ascii="Times New Roman" w:eastAsia="Courier New" w:hAnsi="Times New Roman" w:cs="Times New Roman"/>
          <w:b/>
          <w:i w:val="0"/>
          <w:spacing w:val="-30"/>
          <w:sz w:val="28"/>
          <w:szCs w:val="28"/>
        </w:rPr>
        <w:t>1 ч</w:t>
      </w:r>
    </w:p>
    <w:p w:rsidR="009225E6" w:rsidRDefault="009225E6" w:rsidP="009225E6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Развитие технологической культуры в результате научно-технических и социально- экономических достижений. Понятия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«тех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ника», «наука», «производство». Взаимозависимость науки и производства. Потребность в научном знании. Наука как сфера человеческой деятельности и фактор производства.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Наукоёмкость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материального производства.</w:t>
      </w:r>
    </w:p>
    <w:p w:rsidR="009225E6" w:rsidRDefault="009225E6" w:rsidP="009225E6">
      <w:pPr>
        <w:pStyle w:val="1"/>
        <w:shd w:val="clear" w:color="auto" w:fill="auto"/>
        <w:spacing w:after="0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Подготовка доклада об интере</w:t>
      </w:r>
      <w:r>
        <w:rPr>
          <w:rFonts w:ascii="Times New Roman" w:hAnsi="Times New Roman" w:cs="Times New Roman"/>
          <w:sz w:val="28"/>
          <w:szCs w:val="28"/>
        </w:rPr>
        <w:softHyphen/>
        <w:t>сующем открытии (известном учёном, изобретателе) в об</w:t>
      </w:r>
      <w:r>
        <w:rPr>
          <w:rFonts w:ascii="Times New Roman" w:hAnsi="Times New Roman" w:cs="Times New Roman"/>
          <w:sz w:val="28"/>
          <w:szCs w:val="28"/>
        </w:rPr>
        <w:softHyphen/>
        <w:t>ласти науки и техники.</w:t>
      </w:r>
    </w:p>
    <w:p w:rsidR="009225E6" w:rsidRDefault="009225E6" w:rsidP="009225E6">
      <w:pPr>
        <w:pStyle w:val="22"/>
        <w:shd w:val="clear" w:color="auto" w:fill="auto"/>
        <w:spacing w:after="0" w:line="240" w:lineRule="auto"/>
        <w:ind w:right="980" w:firstLine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Промышленные технологии и глобальные проблемы человечества, </w:t>
      </w:r>
      <w:r>
        <w:rPr>
          <w:rStyle w:val="TrebuchetMS"/>
          <w:rFonts w:ascii="Times New Roman" w:hAnsi="Times New Roman" w:cs="Times New Roman"/>
          <w:b/>
          <w:i w:val="0"/>
          <w:sz w:val="28"/>
          <w:szCs w:val="28"/>
        </w:rPr>
        <w:t>4 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eastAsia="Sylfaen" w:hAnsi="Times New Roman" w:cs="Times New Roman"/>
          <w:i w:val="0"/>
          <w:iCs w:val="0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Влияние научно-технической революции на качество жизни человека и состояние окру</w:t>
      </w:r>
      <w:r>
        <w:rPr>
          <w:rFonts w:ascii="Times New Roman" w:hAnsi="Times New Roman" w:cs="Times New Roman"/>
          <w:sz w:val="28"/>
          <w:szCs w:val="28"/>
        </w:rPr>
        <w:softHyphen/>
        <w:t>жающей среды. Динамика развития промышленных техно</w:t>
      </w:r>
      <w:r>
        <w:rPr>
          <w:rFonts w:ascii="Times New Roman" w:hAnsi="Times New Roman" w:cs="Times New Roman"/>
          <w:sz w:val="28"/>
          <w:szCs w:val="28"/>
        </w:rPr>
        <w:softHyphen/>
        <w:t>логий и истощение сырьевых ресурсов «кладовой» Земли. Основные насущные задачи новейших технологий.</w:t>
      </w:r>
    </w:p>
    <w:p w:rsidR="009225E6" w:rsidRDefault="009225E6" w:rsidP="009225E6">
      <w:pPr>
        <w:pStyle w:val="1"/>
        <w:shd w:val="clear" w:color="auto" w:fill="auto"/>
        <w:tabs>
          <w:tab w:val="left" w:pos="0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энергетика и энергоресурсы. Технологические процессы тепловых, атомных и гидроэлектростанций, их </w:t>
      </w:r>
      <w:r>
        <w:rPr>
          <w:rFonts w:ascii="Times New Roman" w:hAnsi="Times New Roman" w:cs="Times New Roman"/>
          <w:sz w:val="28"/>
          <w:szCs w:val="28"/>
        </w:rPr>
        <w:lastRenderedPageBreak/>
        <w:t>влияние на состояние биосферы. Проблема захоронения радиоактивных отходов.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Промышленность, транспорт и сельское хозяйство в сис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теме природопользования. Материалоёмкость современной промышленности. </w:t>
      </w:r>
      <w:r>
        <w:rPr>
          <w:rStyle w:val="a8"/>
          <w:rFonts w:ascii="Times New Roman" w:hAnsi="Times New Roman" w:cs="Times New Roman"/>
          <w:sz w:val="28"/>
          <w:szCs w:val="28"/>
        </w:rPr>
        <w:t>Потребление воды и минеральных ре</w:t>
      </w:r>
      <w:r>
        <w:rPr>
          <w:rStyle w:val="a8"/>
          <w:rFonts w:ascii="Times New Roman" w:hAnsi="Times New Roman" w:cs="Times New Roman"/>
          <w:sz w:val="28"/>
          <w:szCs w:val="28"/>
        </w:rPr>
        <w:softHyphen/>
        <w:t>сурсов различными производствами. Коэффициент ис</w:t>
      </w:r>
      <w:r>
        <w:rPr>
          <w:rStyle w:val="a8"/>
          <w:rFonts w:ascii="Times New Roman" w:hAnsi="Times New Roman" w:cs="Times New Roman"/>
          <w:sz w:val="28"/>
          <w:szCs w:val="28"/>
        </w:rPr>
        <w:softHyphen/>
        <w:t>пользования материалов.</w:t>
      </w:r>
      <w:r>
        <w:rPr>
          <w:rFonts w:ascii="Times New Roman" w:hAnsi="Times New Roman" w:cs="Times New Roman"/>
          <w:sz w:val="28"/>
          <w:szCs w:val="28"/>
        </w:rPr>
        <w:t xml:space="preserve"> Промышленная эксплуатация ле</w:t>
      </w:r>
      <w:r>
        <w:rPr>
          <w:rFonts w:ascii="Times New Roman" w:hAnsi="Times New Roman" w:cs="Times New Roman"/>
          <w:sz w:val="28"/>
          <w:szCs w:val="28"/>
        </w:rPr>
        <w:softHyphen/>
        <w:t>сов. Отходы производств и атмосфера. Понятия «парнико</w:t>
      </w:r>
      <w:r>
        <w:rPr>
          <w:rFonts w:ascii="Times New Roman" w:hAnsi="Times New Roman" w:cs="Times New Roman"/>
          <w:sz w:val="28"/>
          <w:szCs w:val="28"/>
        </w:rPr>
        <w:softHyphen/>
        <w:t>вый эффект», «озоновая дыра».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Интенсивный и экстенсивный пути развития сель</w:t>
      </w:r>
      <w:r>
        <w:rPr>
          <w:rStyle w:val="a8"/>
          <w:rFonts w:ascii="Times New Roman" w:hAnsi="Times New Roman" w:cs="Times New Roman"/>
          <w:sz w:val="28"/>
          <w:szCs w:val="28"/>
        </w:rPr>
        <w:softHyphen/>
        <w:t>ского хозяйства, особенности их воздействия на экоси</w:t>
      </w:r>
      <w:r>
        <w:rPr>
          <w:rStyle w:val="a8"/>
          <w:rFonts w:ascii="Times New Roman" w:hAnsi="Times New Roman" w:cs="Times New Roman"/>
          <w:sz w:val="28"/>
          <w:szCs w:val="28"/>
        </w:rPr>
        <w:softHyphen/>
        <w:t>стемы.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применение азотных удобрений и химических средств защиты растений. Животноводческие технологии и проблемы, связанные с их использованием.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right="80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eastAsia="Sylfaen" w:hAnsi="Times New Roman" w:cs="Times New Roman"/>
          <w:i w:val="0"/>
          <w:iCs w:val="0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Посадка деревьев и кустарников возле школы. Оценка запылённости воздуха. Определение наличия нитратов и нитритов в пищевых продуктах.</w:t>
      </w:r>
    </w:p>
    <w:p w:rsidR="009225E6" w:rsidRDefault="009225E6" w:rsidP="009225E6">
      <w:pPr>
        <w:pStyle w:val="22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Способы снижения негативного влияния производства на окружающую среду, </w:t>
      </w:r>
      <w:r>
        <w:rPr>
          <w:rStyle w:val="TrebuchetMS"/>
          <w:rFonts w:ascii="Times New Roman" w:hAnsi="Times New Roman" w:cs="Times New Roman"/>
          <w:b/>
          <w:i w:val="0"/>
          <w:sz w:val="28"/>
          <w:szCs w:val="28"/>
        </w:rPr>
        <w:t>2ч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TrebuchetMS"/>
          <w:rFonts w:ascii="Times New Roman" w:eastAsia="Sylfaen" w:hAnsi="Times New Roman" w:cs="Times New Roman"/>
          <w:i w:val="0"/>
          <w:iCs w:val="0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Природоохранные техноло</w:t>
      </w:r>
      <w:r>
        <w:rPr>
          <w:rFonts w:ascii="Times New Roman" w:hAnsi="Times New Roman" w:cs="Times New Roman"/>
          <w:sz w:val="28"/>
          <w:szCs w:val="28"/>
        </w:rPr>
        <w:softHyphen/>
        <w:t>гии. Основные направления охраны природной среды. Экологически чистые и безотходные производства. Сущ</w:t>
      </w:r>
      <w:r>
        <w:rPr>
          <w:rFonts w:ascii="Times New Roman" w:hAnsi="Times New Roman" w:cs="Times New Roman"/>
          <w:sz w:val="28"/>
          <w:szCs w:val="28"/>
        </w:rPr>
        <w:softHyphen/>
        <w:t>ность и виды безотходных технологий. Переработка быто</w:t>
      </w:r>
      <w:r>
        <w:rPr>
          <w:rFonts w:ascii="Times New Roman" w:hAnsi="Times New Roman" w:cs="Times New Roman"/>
          <w:sz w:val="28"/>
          <w:szCs w:val="28"/>
        </w:rPr>
        <w:softHyphen/>
        <w:t>вого мусора и промышленных отходов. Комплекс меро</w:t>
      </w:r>
      <w:r>
        <w:rPr>
          <w:rFonts w:ascii="Times New Roman" w:hAnsi="Times New Roman" w:cs="Times New Roman"/>
          <w:sz w:val="28"/>
          <w:szCs w:val="28"/>
        </w:rPr>
        <w:softHyphen/>
        <w:t>приятий по сохранению лесных запасов, защите гидросфе</w:t>
      </w:r>
      <w:r>
        <w:rPr>
          <w:rFonts w:ascii="Times New Roman" w:hAnsi="Times New Roman" w:cs="Times New Roman"/>
          <w:sz w:val="28"/>
          <w:szCs w:val="28"/>
        </w:rPr>
        <w:softHyphen/>
        <w:t>ры, уменьшению загрязнённости воздуха. Рациональное использование лесов и пахотных земель, минеральных и водных ресурсов. Сохранение гидросферы. Очистка ес</w:t>
      </w:r>
      <w:r>
        <w:rPr>
          <w:rFonts w:ascii="Times New Roman" w:hAnsi="Times New Roman" w:cs="Times New Roman"/>
          <w:sz w:val="28"/>
          <w:szCs w:val="28"/>
        </w:rPr>
        <w:softHyphen/>
        <w:t>тественных водоёмов. Понятие «альтернативные источники энергии». Исполь</w:t>
      </w:r>
      <w:r>
        <w:rPr>
          <w:rFonts w:ascii="Times New Roman" w:hAnsi="Times New Roman" w:cs="Times New Roman"/>
          <w:sz w:val="28"/>
          <w:szCs w:val="28"/>
        </w:rPr>
        <w:softHyphen/>
        <w:t>зование энергии Солнца, ветра, приливов и геотермальных источников, энергии волн и течений. Термоядерная энерге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Биогазовые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установки. Исследования возможности применения энергии волн и течений.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Оценка качества пресной воды. Оценка уровня радиации.</w:t>
      </w:r>
    </w:p>
    <w:p w:rsidR="009225E6" w:rsidRDefault="009225E6" w:rsidP="009225E6">
      <w:pPr>
        <w:pStyle w:val="22"/>
        <w:shd w:val="clear" w:color="auto" w:fill="auto"/>
        <w:tabs>
          <w:tab w:val="left" w:pos="590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22"/>
        <w:numPr>
          <w:ilvl w:val="0"/>
          <w:numId w:val="4"/>
        </w:numPr>
        <w:shd w:val="clear" w:color="auto" w:fill="auto"/>
        <w:tabs>
          <w:tab w:val="left" w:pos="590"/>
        </w:tabs>
        <w:spacing w:before="0" w:after="0" w:line="240" w:lineRule="auto"/>
        <w:ind w:left="20" w:firstLine="3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Экологическое сознание и мораль в техногенном мире, </w:t>
      </w:r>
      <w:r>
        <w:rPr>
          <w:rStyle w:val="TrebuchetMS"/>
          <w:rFonts w:ascii="Times New Roman" w:eastAsia="Verdana" w:hAnsi="Times New Roman" w:cs="Times New Roman"/>
          <w:b/>
          <w:bCs/>
          <w:i w:val="0"/>
          <w:spacing w:val="-20"/>
          <w:sz w:val="28"/>
          <w:szCs w:val="28"/>
        </w:rPr>
        <w:t>1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Экологически устойчивое раз</w:t>
      </w:r>
      <w:r>
        <w:rPr>
          <w:rFonts w:ascii="Times New Roman" w:hAnsi="Times New Roman" w:cs="Times New Roman"/>
          <w:sz w:val="28"/>
          <w:szCs w:val="28"/>
        </w:rPr>
        <w:softHyphen/>
        <w:t>витие человечества. Биосфера и её роль в стабилизации ок</w:t>
      </w:r>
      <w:r>
        <w:rPr>
          <w:rFonts w:ascii="Times New Roman" w:hAnsi="Times New Roman" w:cs="Times New Roman"/>
          <w:sz w:val="28"/>
          <w:szCs w:val="28"/>
        </w:rPr>
        <w:softHyphen/>
        <w:t>ружающей среды. Необходимость нового, экологического сознания в современном мире. Характерные черты проявле</w:t>
      </w:r>
      <w:r>
        <w:rPr>
          <w:rFonts w:ascii="Times New Roman" w:hAnsi="Times New Roman" w:cs="Times New Roman"/>
          <w:sz w:val="28"/>
          <w:szCs w:val="28"/>
        </w:rPr>
        <w:softHyphen/>
        <w:t>ния экологического сознания. Необходимость экономии ре</w:t>
      </w:r>
      <w:r>
        <w:rPr>
          <w:rFonts w:ascii="Times New Roman" w:hAnsi="Times New Roman" w:cs="Times New Roman"/>
          <w:sz w:val="28"/>
          <w:szCs w:val="28"/>
        </w:rPr>
        <w:softHyphen/>
        <w:t>сурсов и энергии. Охрана окружающей среды.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Уборка мусора около школы или в лесу. Выявление мероприятий по охране окружающей сре</w:t>
      </w:r>
      <w:r>
        <w:rPr>
          <w:rFonts w:ascii="Times New Roman" w:hAnsi="Times New Roman" w:cs="Times New Roman"/>
          <w:sz w:val="28"/>
          <w:szCs w:val="28"/>
        </w:rPr>
        <w:softHyphen/>
        <w:t>ды на действующем промышленном предприятии.</w:t>
      </w:r>
    </w:p>
    <w:p w:rsidR="009225E6" w:rsidRDefault="009225E6" w:rsidP="009225E6">
      <w:pPr>
        <w:pStyle w:val="22"/>
        <w:shd w:val="clear" w:color="auto" w:fill="auto"/>
        <w:tabs>
          <w:tab w:val="left" w:pos="586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22"/>
        <w:numPr>
          <w:ilvl w:val="0"/>
          <w:numId w:val="4"/>
        </w:numPr>
        <w:shd w:val="clear" w:color="auto" w:fill="auto"/>
        <w:tabs>
          <w:tab w:val="left" w:pos="586"/>
        </w:tabs>
        <w:spacing w:before="0" w:after="0"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Перспективные направления развития  современных технологий, </w:t>
      </w:r>
      <w:r>
        <w:rPr>
          <w:rStyle w:val="TrebuchetMS"/>
          <w:rFonts w:ascii="Times New Roman" w:eastAsia="Verdana" w:hAnsi="Times New Roman" w:cs="Times New Roman"/>
          <w:bCs/>
          <w:spacing w:val="-20"/>
          <w:sz w:val="28"/>
          <w:szCs w:val="28"/>
        </w:rPr>
        <w:t>4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Основные виды промышлен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ной обработки материалов.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приме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элекронно-ионная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(аэрозольная) технология; метод магнитной очистки; метод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магнитоимпульсной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обработки; метод прямого нагрева; электрическая сварка.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Лучевые технологии: лазерная и электронно-лучевая об</w:t>
      </w:r>
      <w:r>
        <w:rPr>
          <w:rFonts w:ascii="Times New Roman" w:hAnsi="Times New Roman" w:cs="Times New Roman"/>
          <w:sz w:val="28"/>
          <w:szCs w:val="28"/>
        </w:rPr>
        <w:softHyphen/>
        <w:t>работка. Ультразвуковые технологии; ультразвуковая сварка и ультразвуковая дефектоскопия. Плазменная обработка: на</w:t>
      </w:r>
      <w:r>
        <w:rPr>
          <w:rFonts w:ascii="Times New Roman" w:hAnsi="Times New Roman" w:cs="Times New Roman"/>
          <w:sz w:val="28"/>
          <w:szCs w:val="28"/>
        </w:rPr>
        <w:softHyphen/>
        <w:t>пыление, резка, сварка; применение в порошковой метал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лургии. 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послойного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ис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пользование.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история открытия. Понятия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».,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наночастица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наноматериал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</w:t>
      </w:r>
      <w:r>
        <w:rPr>
          <w:rFonts w:ascii="Times New Roman" w:hAnsi="Times New Roman" w:cs="Times New Roman"/>
          <w:sz w:val="28"/>
          <w:szCs w:val="28"/>
        </w:rPr>
        <w:softHyphen/>
        <w:t>продукты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поатомной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помолекулярной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сборки. Перспективы применения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25E6" w:rsidRDefault="009225E6" w:rsidP="009225E6">
      <w:pPr>
        <w:pStyle w:val="1"/>
        <w:shd w:val="clear" w:color="auto" w:fill="auto"/>
        <w:spacing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Посещение промышленного пред</w:t>
      </w:r>
      <w:r>
        <w:rPr>
          <w:rFonts w:ascii="Times New Roman" w:hAnsi="Times New Roman" w:cs="Times New Roman"/>
          <w:sz w:val="28"/>
          <w:szCs w:val="28"/>
        </w:rPr>
        <w:softHyphen/>
        <w:t>приятия (ознакомление с современными технологиями в про</w:t>
      </w:r>
      <w:r>
        <w:rPr>
          <w:rFonts w:ascii="Times New Roman" w:hAnsi="Times New Roman" w:cs="Times New Roman"/>
          <w:sz w:val="28"/>
          <w:szCs w:val="28"/>
        </w:rPr>
        <w:softHyphen/>
        <w:t>мышленности, сельском хозяйстве, сфере обслуживания).</w:t>
      </w:r>
    </w:p>
    <w:p w:rsidR="009225E6" w:rsidRDefault="009225E6" w:rsidP="009225E6">
      <w:pPr>
        <w:pStyle w:val="22"/>
        <w:numPr>
          <w:ilvl w:val="0"/>
          <w:numId w:val="5"/>
        </w:numPr>
        <w:shd w:val="clear" w:color="auto" w:fill="auto"/>
        <w:tabs>
          <w:tab w:val="left" w:pos="590"/>
        </w:tabs>
        <w:spacing w:before="0" w:after="0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принципы организации современного производства, </w:t>
      </w:r>
      <w:r>
        <w:rPr>
          <w:rStyle w:val="TrebuchetMS"/>
          <w:rFonts w:ascii="Times New Roman" w:eastAsia="Arial" w:hAnsi="Times New Roman" w:cs="Times New Roman"/>
          <w:b/>
          <w:i w:val="0"/>
          <w:sz w:val="28"/>
          <w:szCs w:val="28"/>
        </w:rPr>
        <w:t>1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Пути развития индустриаль</w:t>
      </w:r>
      <w:r>
        <w:rPr>
          <w:rFonts w:ascii="Times New Roman" w:hAnsi="Times New Roman" w:cs="Times New Roman"/>
          <w:sz w:val="28"/>
          <w:szCs w:val="28"/>
        </w:rPr>
        <w:softHyphen/>
        <w:t>ного производства. Рационализация, стандартизация произ</w:t>
      </w:r>
      <w:r>
        <w:rPr>
          <w:rFonts w:ascii="Times New Roman" w:hAnsi="Times New Roman" w:cs="Times New Roman"/>
          <w:sz w:val="28"/>
          <w:szCs w:val="28"/>
        </w:rPr>
        <w:softHyphen/>
        <w:t>водства. Конвейеризация, непрерывное (поточное) произ</w:t>
      </w:r>
      <w:r>
        <w:rPr>
          <w:rFonts w:ascii="Times New Roman" w:hAnsi="Times New Roman" w:cs="Times New Roman"/>
          <w:sz w:val="28"/>
          <w:szCs w:val="28"/>
        </w:rPr>
        <w:softHyphen/>
        <w:t>водство. Расширение ассортимента промышленных товаров в результате изменения потребительского спроса. Гибкие производственные системы. Многоцелевые технологиче</w:t>
      </w:r>
      <w:r>
        <w:rPr>
          <w:rFonts w:ascii="Times New Roman" w:hAnsi="Times New Roman" w:cs="Times New Roman"/>
          <w:sz w:val="28"/>
          <w:szCs w:val="28"/>
        </w:rPr>
        <w:softHyphen/>
        <w:t>ские машины. Глобализация системы мирового хозяйства.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Подготовка рекомендаций по вне</w:t>
      </w:r>
      <w:r>
        <w:rPr>
          <w:rFonts w:ascii="Times New Roman" w:hAnsi="Times New Roman" w:cs="Times New Roman"/>
          <w:sz w:val="28"/>
          <w:szCs w:val="28"/>
        </w:rPr>
        <w:softHyphen/>
        <w:t>дрению новых технологий и оборудования в домашнем хо</w:t>
      </w:r>
      <w:r>
        <w:rPr>
          <w:rFonts w:ascii="Times New Roman" w:hAnsi="Times New Roman" w:cs="Times New Roman"/>
          <w:sz w:val="28"/>
          <w:szCs w:val="28"/>
        </w:rPr>
        <w:softHyphen/>
        <w:t>зяйстве, на конкретном рабочем месте (производственном участке).</w:t>
      </w:r>
    </w:p>
    <w:p w:rsidR="009225E6" w:rsidRDefault="009225E6" w:rsidP="009225E6">
      <w:pPr>
        <w:pStyle w:val="22"/>
        <w:shd w:val="clear" w:color="auto" w:fill="auto"/>
        <w:tabs>
          <w:tab w:val="left" w:pos="58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22"/>
        <w:numPr>
          <w:ilvl w:val="0"/>
          <w:numId w:val="5"/>
        </w:numPr>
        <w:shd w:val="clear" w:color="auto" w:fill="auto"/>
        <w:tabs>
          <w:tab w:val="left" w:pos="581"/>
        </w:tabs>
        <w:spacing w:before="0" w:after="0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Автоматизация технологических процессов, </w:t>
      </w:r>
      <w:r>
        <w:rPr>
          <w:rStyle w:val="TrebuchetMS"/>
          <w:rFonts w:ascii="Times New Roman" w:eastAsia="Arial" w:hAnsi="Times New Roman" w:cs="Times New Roman"/>
          <w:b/>
          <w:i w:val="0"/>
          <w:sz w:val="28"/>
          <w:szCs w:val="28"/>
        </w:rPr>
        <w:t>1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Возрастание роли информа</w:t>
      </w:r>
      <w:r>
        <w:rPr>
          <w:rFonts w:ascii="Times New Roman" w:hAnsi="Times New Roman" w:cs="Times New Roman"/>
          <w:sz w:val="28"/>
          <w:szCs w:val="28"/>
        </w:rPr>
        <w:softHyphen/>
        <w:t>ционных технологий. Автоматизация производства на осно</w:t>
      </w:r>
      <w:r>
        <w:rPr>
          <w:rFonts w:ascii="Times New Roman" w:hAnsi="Times New Roman" w:cs="Times New Roman"/>
          <w:sz w:val="28"/>
          <w:szCs w:val="28"/>
        </w:rPr>
        <w:softHyphen/>
        <w:t>ве информационных технологий. Автоматизация технологи</w:t>
      </w:r>
      <w:r>
        <w:rPr>
          <w:rFonts w:ascii="Times New Roman" w:hAnsi="Times New Roman" w:cs="Times New Roman"/>
          <w:sz w:val="28"/>
          <w:szCs w:val="28"/>
        </w:rPr>
        <w:softHyphen/>
        <w:t>ческих процессов и изменение роли человека в современ</w:t>
      </w:r>
      <w:r>
        <w:rPr>
          <w:rFonts w:ascii="Times New Roman" w:hAnsi="Times New Roman" w:cs="Times New Roman"/>
          <w:sz w:val="28"/>
          <w:szCs w:val="28"/>
        </w:rPr>
        <w:softHyphen/>
        <w:t>ном и перспективном производстве. Понятия «автомат» и «автоматика». Гибкая и жёсткая автоматизация. Примене</w:t>
      </w:r>
      <w:r>
        <w:rPr>
          <w:rFonts w:ascii="Times New Roman" w:hAnsi="Times New Roman" w:cs="Times New Roman"/>
          <w:sz w:val="28"/>
          <w:szCs w:val="28"/>
        </w:rPr>
        <w:softHyphen/>
        <w:t>ние автоматизированных систем управления технологиче</w:t>
      </w:r>
      <w:r>
        <w:rPr>
          <w:rFonts w:ascii="Times New Roman" w:hAnsi="Times New Roman" w:cs="Times New Roman"/>
          <w:sz w:val="28"/>
          <w:szCs w:val="28"/>
        </w:rPr>
        <w:softHyphen/>
        <w:t>скими процессами (АСУТП) на производстве. Составляющие АСУТП.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Экскурсия на современное произ</w:t>
      </w:r>
      <w:r>
        <w:rPr>
          <w:rFonts w:ascii="Times New Roman" w:hAnsi="Times New Roman" w:cs="Times New Roman"/>
          <w:sz w:val="28"/>
          <w:szCs w:val="28"/>
        </w:rPr>
        <w:softHyphen/>
        <w:t>водственное предприятие.</w:t>
      </w:r>
    </w:p>
    <w:p w:rsidR="009225E6" w:rsidRDefault="009225E6" w:rsidP="009225E6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11"/>
        <w:keepNext/>
        <w:keepLines/>
        <w:shd w:val="clear" w:color="auto" w:fill="auto"/>
        <w:spacing w:before="0" w:line="240" w:lineRule="auto"/>
        <w:ind w:left="1160" w:right="6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9225E6" w:rsidRDefault="009225E6" w:rsidP="009225E6">
      <w:pPr>
        <w:pStyle w:val="22"/>
        <w:numPr>
          <w:ilvl w:val="0"/>
          <w:numId w:val="5"/>
        </w:numPr>
        <w:shd w:val="clear" w:color="auto" w:fill="auto"/>
        <w:tabs>
          <w:tab w:val="left" w:pos="590"/>
        </w:tabs>
        <w:spacing w:before="0" w:after="0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творчества, </w:t>
      </w:r>
      <w:r>
        <w:rPr>
          <w:rStyle w:val="TrebuchetMS"/>
          <w:rFonts w:ascii="Times New Roman" w:eastAsia="Arial" w:hAnsi="Times New Roman" w:cs="Times New Roman"/>
          <w:b/>
          <w:i w:val="0"/>
          <w:sz w:val="28"/>
          <w:szCs w:val="28"/>
        </w:rPr>
        <w:t>2ч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Понятие творчества. Введе</w:t>
      </w:r>
      <w:r>
        <w:rPr>
          <w:rFonts w:ascii="Times New Roman" w:hAnsi="Times New Roman" w:cs="Times New Roman"/>
          <w:sz w:val="28"/>
          <w:szCs w:val="28"/>
        </w:rPr>
        <w:softHyphen/>
        <w:t>ние в психологию творческой деятельности. Понятие «твор</w:t>
      </w:r>
      <w:r>
        <w:rPr>
          <w:rFonts w:ascii="Times New Roman" w:hAnsi="Times New Roman" w:cs="Times New Roman"/>
          <w:sz w:val="28"/>
          <w:szCs w:val="28"/>
        </w:rPr>
        <w:softHyphen/>
        <w:t>ческий процесс». Стадии творческого процесса. Виды твор</w:t>
      </w:r>
      <w:r>
        <w:rPr>
          <w:rFonts w:ascii="Times New Roman" w:hAnsi="Times New Roman" w:cs="Times New Roman"/>
          <w:sz w:val="28"/>
          <w:szCs w:val="28"/>
        </w:rPr>
        <w:softHyphen/>
        <w:t>ческой деятельности: художественное, научное, техниче</w:t>
      </w:r>
      <w:r>
        <w:rPr>
          <w:rFonts w:ascii="Times New Roman" w:hAnsi="Times New Roman" w:cs="Times New Roman"/>
          <w:sz w:val="28"/>
          <w:szCs w:val="28"/>
        </w:rPr>
        <w:softHyphen/>
        <w:t>ское творчество. Процедуры технического творчества.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40" w:righ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Проектирование. Конструирование. Изобретательство. Ре</w:t>
      </w:r>
      <w:r>
        <w:rPr>
          <w:rFonts w:ascii="Times New Roman" w:hAnsi="Times New Roman" w:cs="Times New Roman"/>
          <w:sz w:val="28"/>
          <w:szCs w:val="28"/>
        </w:rPr>
        <w:softHyphen/>
        <w:t>зультат творчества как объект интеллектуальной собствен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>ности.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повышения творческой активности личности при решении нестандартных задач. Понятие «творческая за</w:t>
      </w:r>
      <w:r>
        <w:rPr>
          <w:rFonts w:ascii="Times New Roman" w:hAnsi="Times New Roman" w:cs="Times New Roman"/>
          <w:sz w:val="28"/>
          <w:szCs w:val="28"/>
        </w:rPr>
        <w:softHyphen/>
        <w:t>дача». Логические и эвристические (интуитивные) пути ре</w:t>
      </w:r>
      <w:r>
        <w:rPr>
          <w:rFonts w:ascii="Times New Roman" w:hAnsi="Times New Roman" w:cs="Times New Roman"/>
          <w:sz w:val="28"/>
          <w:szCs w:val="28"/>
        </w:rPr>
        <w:softHyphen/>
        <w:t>шения творческих задач, их особенности и области приме</w:t>
      </w:r>
      <w:r>
        <w:rPr>
          <w:rFonts w:ascii="Times New Roman" w:hAnsi="Times New Roman" w:cs="Times New Roman"/>
          <w:sz w:val="28"/>
          <w:szCs w:val="28"/>
        </w:rPr>
        <w:softHyphen/>
        <w:t>нения. Теория решения изобретательских задач (ТРИЗ).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Упражнения на развитие мышле</w:t>
      </w:r>
      <w:r>
        <w:rPr>
          <w:rFonts w:ascii="Times New Roman" w:hAnsi="Times New Roman" w:cs="Times New Roman"/>
          <w:sz w:val="28"/>
          <w:szCs w:val="28"/>
        </w:rPr>
        <w:softHyphen/>
        <w:t>ния: решение нестандартных задач.</w:t>
      </w:r>
    </w:p>
    <w:p w:rsidR="009225E6" w:rsidRDefault="009225E6" w:rsidP="009225E6">
      <w:pPr>
        <w:pStyle w:val="22"/>
        <w:shd w:val="clear" w:color="auto" w:fill="auto"/>
        <w:tabs>
          <w:tab w:val="left" w:pos="702"/>
        </w:tabs>
        <w:spacing w:before="0" w:after="40" w:line="240" w:lineRule="auto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22"/>
        <w:numPr>
          <w:ilvl w:val="0"/>
          <w:numId w:val="6"/>
        </w:numPr>
        <w:shd w:val="clear" w:color="auto" w:fill="auto"/>
        <w:tabs>
          <w:tab w:val="left" w:pos="702"/>
        </w:tabs>
        <w:spacing w:before="0" w:after="40" w:line="240" w:lineRule="auto"/>
        <w:ind w:left="40" w:firstLine="3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интеллектуальной собственности, </w:t>
      </w:r>
      <w:r>
        <w:rPr>
          <w:rStyle w:val="24"/>
          <w:rFonts w:ascii="Times New Roman" w:eastAsia="Palatino Linotype" w:hAnsi="Times New Roman" w:cs="Times New Roman"/>
          <w:b/>
          <w:bCs/>
          <w:i w:val="0"/>
          <w:spacing w:val="-10"/>
          <w:sz w:val="28"/>
          <w:szCs w:val="28"/>
        </w:rPr>
        <w:t>1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Понятие интеллектуальной собственности. Объекты интеллектуальной собственности. Формы защиты авторства. Публикация. Патент на изобрете</w:t>
      </w:r>
      <w:r>
        <w:rPr>
          <w:rFonts w:ascii="Times New Roman" w:hAnsi="Times New Roman" w:cs="Times New Roman"/>
          <w:sz w:val="28"/>
          <w:szCs w:val="28"/>
        </w:rPr>
        <w:softHyphen/>
        <w:t>ние. Условия выдачи патентов, патентный поиск. Критерии патентоспособности объекта. Патентуемые объекты: изоб</w:t>
      </w:r>
      <w:r>
        <w:rPr>
          <w:rFonts w:ascii="Times New Roman" w:hAnsi="Times New Roman" w:cs="Times New Roman"/>
          <w:sz w:val="28"/>
          <w:szCs w:val="28"/>
        </w:rPr>
        <w:softHyphen/>
        <w:t>ретения, промышленные образцы, полезные модели, товар</w:t>
      </w:r>
      <w:r>
        <w:rPr>
          <w:rFonts w:ascii="Times New Roman" w:hAnsi="Times New Roman" w:cs="Times New Roman"/>
          <w:sz w:val="28"/>
          <w:szCs w:val="28"/>
        </w:rPr>
        <w:softHyphen/>
        <w:t>ные знаки. Рационализаторские предложения. Правила ре</w:t>
      </w:r>
      <w:r>
        <w:rPr>
          <w:rFonts w:ascii="Times New Roman" w:hAnsi="Times New Roman" w:cs="Times New Roman"/>
          <w:sz w:val="28"/>
          <w:szCs w:val="28"/>
        </w:rPr>
        <w:softHyphen/>
        <w:t>гистрации товарных знаков и знака обслуживания.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Разработка товарного знака сво</w:t>
      </w:r>
      <w:r>
        <w:rPr>
          <w:rFonts w:ascii="Times New Roman" w:hAnsi="Times New Roman" w:cs="Times New Roman"/>
          <w:sz w:val="28"/>
          <w:szCs w:val="28"/>
        </w:rPr>
        <w:softHyphen/>
        <w:t>его (условного) предприятия. Составление формулы изобре</w:t>
      </w:r>
      <w:r>
        <w:rPr>
          <w:rFonts w:ascii="Times New Roman" w:hAnsi="Times New Roman" w:cs="Times New Roman"/>
          <w:sz w:val="28"/>
          <w:szCs w:val="28"/>
        </w:rPr>
        <w:softHyphen/>
        <w:t>тения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ретроизобретения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или заявки на полезную модель, промышленный образец.</w:t>
      </w:r>
    </w:p>
    <w:p w:rsidR="009225E6" w:rsidRDefault="009225E6" w:rsidP="009225E6">
      <w:pPr>
        <w:pStyle w:val="22"/>
        <w:shd w:val="clear" w:color="auto" w:fill="auto"/>
        <w:tabs>
          <w:tab w:val="left" w:pos="702"/>
        </w:tabs>
        <w:spacing w:before="0" w:after="40" w:line="240" w:lineRule="auto"/>
        <w:ind w:left="380" w:firstLine="0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22"/>
        <w:numPr>
          <w:ilvl w:val="0"/>
          <w:numId w:val="6"/>
        </w:numPr>
        <w:shd w:val="clear" w:color="auto" w:fill="auto"/>
        <w:tabs>
          <w:tab w:val="left" w:pos="702"/>
        </w:tabs>
        <w:spacing w:before="0" w:after="40" w:line="240" w:lineRule="auto"/>
        <w:ind w:left="40" w:firstLine="3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решения творческих задач, </w:t>
      </w:r>
      <w:r>
        <w:rPr>
          <w:rStyle w:val="24"/>
          <w:rFonts w:ascii="Times New Roman" w:eastAsia="Palatino Linotype" w:hAnsi="Times New Roman" w:cs="Times New Roman"/>
          <w:b/>
          <w:bCs/>
          <w:i w:val="0"/>
          <w:spacing w:val="-10"/>
          <w:sz w:val="28"/>
          <w:szCs w:val="28"/>
        </w:rPr>
        <w:t>4 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Методы активизации поиска решений. Генерация идей. Прямая мозговая атака (мозговой шторм). Приёмы, способствующие генерации идей: анало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гия, инверсия,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фантазия. Обратная мозговая атака. Метод контрольных вопросов.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Синектика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40" w:right="4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оптимального варианта решения. Морфологиче</w:t>
      </w:r>
      <w:r>
        <w:rPr>
          <w:rFonts w:ascii="Times New Roman" w:hAnsi="Times New Roman" w:cs="Times New Roman"/>
          <w:sz w:val="28"/>
          <w:szCs w:val="28"/>
        </w:rPr>
        <w:softHyphen/>
        <w:t>ский анализ (морфологическая матрица), сущность и при</w:t>
      </w:r>
      <w:r>
        <w:rPr>
          <w:rFonts w:ascii="Times New Roman" w:hAnsi="Times New Roman" w:cs="Times New Roman"/>
          <w:sz w:val="28"/>
          <w:szCs w:val="28"/>
        </w:rPr>
        <w:softHyphen/>
        <w:t>менение. Функционально-стоимостный анализ (ФСА) как метод экономии. Основные этапы ФСА. Использование ФСА на производстве. АРИЗ. Ассоциативные методы реше</w:t>
      </w:r>
      <w:r>
        <w:rPr>
          <w:rFonts w:ascii="Times New Roman" w:hAnsi="Times New Roman" w:cs="Times New Roman"/>
          <w:sz w:val="28"/>
          <w:szCs w:val="28"/>
        </w:rPr>
        <w:softHyphen/>
        <w:t>ния задач. Понятие «ассоциации». Методы фокальных объ</w:t>
      </w:r>
      <w:r>
        <w:rPr>
          <w:rFonts w:ascii="Times New Roman" w:hAnsi="Times New Roman" w:cs="Times New Roman"/>
          <w:sz w:val="28"/>
          <w:szCs w:val="28"/>
        </w:rPr>
        <w:softHyphen/>
        <w:t>ектов, гирлянд случайностей и ассоциаций, сущность и при</w:t>
      </w:r>
      <w:r>
        <w:rPr>
          <w:rFonts w:ascii="Times New Roman" w:hAnsi="Times New Roman" w:cs="Times New Roman"/>
          <w:sz w:val="28"/>
          <w:szCs w:val="28"/>
        </w:rPr>
        <w:softHyphen/>
        <w:t>менение.</w:t>
      </w:r>
    </w:p>
    <w:p w:rsidR="009225E6" w:rsidRDefault="009225E6" w:rsidP="009225E6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Практические работы. </w:t>
      </w:r>
      <w:r>
        <w:rPr>
          <w:rStyle w:val="FontStyle11"/>
          <w:rFonts w:ascii="Times New Roman" w:hAnsi="Times New Roman"/>
          <w:sz w:val="28"/>
          <w:szCs w:val="28"/>
        </w:rPr>
        <w:t xml:space="preserve">Конкурс «Генераторы идей». Решение задач методом </w:t>
      </w:r>
      <w:proofErr w:type="spellStart"/>
      <w:r>
        <w:rPr>
          <w:rStyle w:val="FontStyle11"/>
          <w:rFonts w:ascii="Times New Roman" w:hAnsi="Times New Roman"/>
          <w:sz w:val="28"/>
          <w:szCs w:val="28"/>
        </w:rPr>
        <w:t>синектики</w:t>
      </w:r>
      <w:proofErr w:type="spellEnd"/>
      <w:r>
        <w:rPr>
          <w:rStyle w:val="FontStyle11"/>
          <w:rFonts w:ascii="Times New Roman" w:hAnsi="Times New Roman"/>
          <w:sz w:val="28"/>
          <w:szCs w:val="28"/>
        </w:rPr>
        <w:t>. Игра «Ассоциативная цепочка шагов». Разработка новой конструкции входной двери с помощью эвристических методов решения задач.</w:t>
      </w:r>
    </w:p>
    <w:p w:rsidR="009225E6" w:rsidRDefault="009225E6" w:rsidP="009225E6">
      <w:pPr>
        <w:pStyle w:val="Style4"/>
        <w:widowControl/>
        <w:tabs>
          <w:tab w:val="left" w:pos="691"/>
        </w:tabs>
        <w:spacing w:line="240" w:lineRule="auto"/>
        <w:ind w:left="355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Style4"/>
        <w:widowControl/>
        <w:tabs>
          <w:tab w:val="left" w:pos="691"/>
        </w:tabs>
        <w:spacing w:line="240" w:lineRule="auto"/>
        <w:ind w:left="355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12.</w:t>
      </w:r>
      <w:r>
        <w:rPr>
          <w:rStyle w:val="FontStyle13"/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Style w:val="FontStyle13"/>
          <w:rFonts w:ascii="Times New Roman" w:hAnsi="Times New Roman"/>
          <w:sz w:val="28"/>
          <w:szCs w:val="28"/>
        </w:rPr>
        <w:t xml:space="preserve">Понятие об основах проектирования  в профессиональной деятельности, </w:t>
      </w:r>
      <w:r>
        <w:rPr>
          <w:rStyle w:val="FontStyle12"/>
          <w:rFonts w:ascii="Times New Roman" w:hAnsi="Times New Roman"/>
          <w:sz w:val="28"/>
          <w:szCs w:val="28"/>
        </w:rPr>
        <w:t>1 ч</w:t>
      </w:r>
    </w:p>
    <w:p w:rsidR="009225E6" w:rsidRDefault="009225E6" w:rsidP="009225E6">
      <w:pPr>
        <w:pStyle w:val="Style1"/>
        <w:widowControl/>
        <w:spacing w:line="240" w:lineRule="auto"/>
        <w:rPr>
          <w:rStyle w:val="FontStyle11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Теоретические сведения. </w:t>
      </w:r>
      <w:r>
        <w:rPr>
          <w:rStyle w:val="FontStyle11"/>
          <w:rFonts w:ascii="Times New Roman" w:hAnsi="Times New Roman"/>
          <w:sz w:val="28"/>
          <w:szCs w:val="28"/>
        </w:rPr>
        <w:t>Проектирование как создаю новых объектов действительности. Особенности современного проектирования. Возросшие требования к проектированию. Технико-технологические, социальные, экономически экологические, эргономические факторы проектирования. Учёт требований безопасности при проектировании. Качества проектировщика.</w:t>
      </w:r>
    </w:p>
    <w:p w:rsidR="009225E6" w:rsidRDefault="009225E6" w:rsidP="009225E6">
      <w:pPr>
        <w:pStyle w:val="Style1"/>
        <w:widowControl/>
        <w:spacing w:line="240" w:lineRule="auto"/>
        <w:ind w:firstLine="341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1"/>
          <w:rFonts w:ascii="Times New Roman" w:hAnsi="Times New Roman"/>
          <w:sz w:val="28"/>
          <w:szCs w:val="28"/>
        </w:rPr>
        <w:lastRenderedPageBreak/>
        <w:t>Значение эстетического фактора в проектировании, с эстетические требования к продукту труда. Художественный дизайн. Закономерности эстетического восприятия. Закон гармонии.</w:t>
      </w:r>
    </w:p>
    <w:p w:rsidR="009225E6" w:rsidRDefault="009225E6" w:rsidP="009225E6">
      <w:pPr>
        <w:pStyle w:val="Style1"/>
        <w:widowControl/>
        <w:spacing w:line="240" w:lineRule="auto"/>
        <w:rPr>
          <w:rStyle w:val="FontStyle11"/>
          <w:rFonts w:ascii="Times New Roman" w:hAnsi="Times New Roman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 xml:space="preserve">Практические работы. </w:t>
      </w:r>
      <w:r>
        <w:rPr>
          <w:rStyle w:val="FontStyle11"/>
          <w:rFonts w:ascii="Times New Roman" w:hAnsi="Times New Roman"/>
          <w:sz w:val="28"/>
          <w:szCs w:val="28"/>
        </w:rPr>
        <w:t>Решение тестов на определение наличия каче</w:t>
      </w:r>
      <w:proofErr w:type="gramStart"/>
      <w:r>
        <w:rPr>
          <w:rStyle w:val="FontStyle11"/>
          <w:rFonts w:ascii="Times New Roman" w:hAnsi="Times New Roman"/>
          <w:sz w:val="28"/>
          <w:szCs w:val="28"/>
        </w:rPr>
        <w:t>ств пр</w:t>
      </w:r>
      <w:proofErr w:type="gramEnd"/>
      <w:r>
        <w:rPr>
          <w:rStyle w:val="FontStyle11"/>
          <w:rFonts w:ascii="Times New Roman" w:hAnsi="Times New Roman"/>
          <w:sz w:val="28"/>
          <w:szCs w:val="28"/>
        </w:rPr>
        <w:t>оектировщика. Выбор направления сферы деятельности для выполнения проекта.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40" w:right="40" w:firstLine="340"/>
      </w:pPr>
    </w:p>
    <w:p w:rsidR="009225E6" w:rsidRDefault="009225E6" w:rsidP="009225E6">
      <w:pPr>
        <w:pStyle w:val="Style4"/>
        <w:widowControl/>
        <w:tabs>
          <w:tab w:val="left" w:pos="691"/>
        </w:tabs>
        <w:spacing w:line="240" w:lineRule="auto"/>
        <w:ind w:left="355" w:right="1210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>
        <w:rPr>
          <w:rStyle w:val="FontStyle13"/>
          <w:rFonts w:ascii="Times New Roman" w:hAnsi="Times New Roman"/>
          <w:sz w:val="28"/>
          <w:szCs w:val="28"/>
        </w:rPr>
        <w:t>14.</w:t>
      </w:r>
      <w:r>
        <w:rPr>
          <w:rStyle w:val="FontStyle13"/>
          <w:rFonts w:ascii="Times New Roman" w:hAnsi="Times New Roman"/>
          <w:b w:val="0"/>
          <w:bCs w:val="0"/>
          <w:sz w:val="28"/>
          <w:szCs w:val="28"/>
        </w:rPr>
        <w:tab/>
      </w:r>
      <w:r>
        <w:rPr>
          <w:rStyle w:val="FontStyle13"/>
          <w:rFonts w:ascii="Times New Roman" w:hAnsi="Times New Roman"/>
          <w:sz w:val="28"/>
          <w:szCs w:val="28"/>
        </w:rPr>
        <w:t xml:space="preserve">Алгоритм дизайна. Планирование проектной деятельности, </w:t>
      </w:r>
      <w:r>
        <w:rPr>
          <w:rStyle w:val="FontStyle12"/>
          <w:rFonts w:ascii="Times New Roman" w:hAnsi="Times New Roman"/>
          <w:sz w:val="28"/>
          <w:szCs w:val="28"/>
        </w:rPr>
        <w:t>1ч</w:t>
      </w:r>
    </w:p>
    <w:p w:rsidR="009225E6" w:rsidRDefault="009225E6" w:rsidP="009225E6">
      <w:pPr>
        <w:pStyle w:val="Style1"/>
        <w:widowControl/>
        <w:spacing w:line="240" w:lineRule="auto"/>
      </w:pPr>
      <w:r>
        <w:rPr>
          <w:rStyle w:val="FontStyle13"/>
          <w:rFonts w:ascii="Times New Roman" w:hAnsi="Times New Roman"/>
          <w:sz w:val="28"/>
          <w:szCs w:val="28"/>
        </w:rPr>
        <w:t xml:space="preserve">Теоретические сведения. </w:t>
      </w:r>
      <w:r>
        <w:rPr>
          <w:rStyle w:val="FontStyle11"/>
          <w:rFonts w:ascii="Times New Roman" w:hAnsi="Times New Roman"/>
          <w:sz w:val="28"/>
          <w:szCs w:val="28"/>
        </w:rPr>
        <w:t xml:space="preserve">Планирование профессиональной и учебной проектной деятельности. Этапы проектной деятельности. Системный подход в проектировании,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softHyphen/>
        <w:t>шаговое планирование действий. Алгоритм дизайна. Петля дизайна. Непредвиденные обстоятельства в проектирова</w:t>
      </w:r>
      <w:r>
        <w:rPr>
          <w:rFonts w:ascii="Times New Roman" w:hAnsi="Times New Roman"/>
          <w:sz w:val="28"/>
          <w:szCs w:val="28"/>
        </w:rPr>
        <w:softHyphen/>
        <w:t>нии, действия по коррекции проекта.</w:t>
      </w:r>
    </w:p>
    <w:p w:rsidR="009225E6" w:rsidRDefault="009225E6" w:rsidP="009225E6">
      <w:pPr>
        <w:pStyle w:val="23"/>
        <w:shd w:val="clear" w:color="auto" w:fill="auto"/>
        <w:spacing w:before="0" w:after="156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Планирование деятельности по учебному проектированию.</w:t>
      </w:r>
    </w:p>
    <w:p w:rsidR="009225E6" w:rsidRDefault="009225E6" w:rsidP="009225E6">
      <w:pPr>
        <w:pStyle w:val="30"/>
        <w:numPr>
          <w:ilvl w:val="0"/>
          <w:numId w:val="7"/>
        </w:numPr>
        <w:shd w:val="clear" w:color="auto" w:fill="auto"/>
        <w:tabs>
          <w:tab w:val="left" w:pos="691"/>
        </w:tabs>
        <w:spacing w:before="0" w:after="33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информации при проектировании, </w:t>
      </w:r>
      <w:r>
        <w:rPr>
          <w:rStyle w:val="31"/>
          <w:rFonts w:ascii="Times New Roman" w:hAnsi="Times New Roman" w:cs="Times New Roman"/>
          <w:b/>
          <w:i w:val="0"/>
          <w:sz w:val="28"/>
          <w:szCs w:val="28"/>
        </w:rPr>
        <w:t>1 ч</w:t>
      </w:r>
    </w:p>
    <w:p w:rsidR="009225E6" w:rsidRDefault="009225E6" w:rsidP="009225E6">
      <w:pPr>
        <w:pStyle w:val="23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Роль информации в совре</w:t>
      </w:r>
      <w:r>
        <w:rPr>
          <w:rFonts w:ascii="Times New Roman" w:hAnsi="Times New Roman" w:cs="Times New Roman"/>
          <w:sz w:val="28"/>
          <w:szCs w:val="28"/>
        </w:rPr>
        <w:softHyphen/>
        <w:t>менном обществе. Необходимость информации на разных этапах проектирования. Источники информации: энцикло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педии, энциклопедические словари, Интернет,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, элек</w:t>
      </w:r>
      <w:r>
        <w:rPr>
          <w:rFonts w:ascii="Times New Roman" w:hAnsi="Times New Roman" w:cs="Times New Roman"/>
          <w:sz w:val="28"/>
          <w:szCs w:val="28"/>
        </w:rPr>
        <w:softHyphen/>
        <w:t>тронные справочники, электронные конференции, теле</w:t>
      </w:r>
      <w:r>
        <w:rPr>
          <w:rFonts w:ascii="Times New Roman" w:hAnsi="Times New Roman" w:cs="Times New Roman"/>
          <w:sz w:val="28"/>
          <w:szCs w:val="28"/>
        </w:rPr>
        <w:softHyphen/>
        <w:t>коммуникационные проекты. Поиск информации по теме проектирования.</w:t>
      </w:r>
    </w:p>
    <w:p w:rsidR="009225E6" w:rsidRDefault="009225E6" w:rsidP="009225E6">
      <w:pPr>
        <w:pStyle w:val="23"/>
        <w:shd w:val="clear" w:color="auto" w:fill="auto"/>
        <w:spacing w:before="0" w:after="156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Воссоздать исторический ряд объекта проектирования. Формирование банка идей и пред</w:t>
      </w:r>
      <w:r>
        <w:rPr>
          <w:rFonts w:ascii="Times New Roman" w:hAnsi="Times New Roman" w:cs="Times New Roman"/>
          <w:sz w:val="28"/>
          <w:szCs w:val="28"/>
        </w:rPr>
        <w:softHyphen/>
        <w:t>ложений.</w:t>
      </w:r>
    </w:p>
    <w:p w:rsidR="009225E6" w:rsidRDefault="009225E6" w:rsidP="009225E6">
      <w:pPr>
        <w:pStyle w:val="30"/>
        <w:numPr>
          <w:ilvl w:val="0"/>
          <w:numId w:val="7"/>
        </w:numPr>
        <w:shd w:val="clear" w:color="auto" w:fill="auto"/>
        <w:tabs>
          <w:tab w:val="left" w:pos="691"/>
        </w:tabs>
        <w:spacing w:before="0" w:after="38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банка идей продуктов труда, </w:t>
      </w:r>
      <w:r>
        <w:rPr>
          <w:rStyle w:val="31"/>
          <w:rFonts w:ascii="Times New Roman" w:hAnsi="Times New Roman" w:cs="Times New Roman"/>
          <w:b/>
          <w:i w:val="0"/>
          <w:sz w:val="28"/>
          <w:szCs w:val="28"/>
        </w:rPr>
        <w:t>2  ч</w:t>
      </w:r>
    </w:p>
    <w:p w:rsidR="009225E6" w:rsidRDefault="009225E6" w:rsidP="009225E6">
      <w:pPr>
        <w:pStyle w:val="23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Объекты действительности как воплощение идей проектировщика. Создание банка идей продуктов труда. Методы формирования банка идей. Творче</w:t>
      </w:r>
      <w:r>
        <w:rPr>
          <w:rFonts w:ascii="Times New Roman" w:hAnsi="Times New Roman" w:cs="Times New Roman"/>
          <w:sz w:val="28"/>
          <w:szCs w:val="28"/>
        </w:rPr>
        <w:softHyphen/>
        <w:t>ский подход к выдвижению идей (одушевление, ассоциации, аналогии, варианты компоновок, использование методов ТРИЗ). Анализ существующих изделий как поиск вариантов дальнейшего усовершенствования. Графическое представле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ние вариантов будущего изделия.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Клаузура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225E6" w:rsidRDefault="009225E6" w:rsidP="009225E6">
      <w:pPr>
        <w:pStyle w:val="23"/>
        <w:shd w:val="clear" w:color="auto" w:fill="auto"/>
        <w:spacing w:before="0" w:after="156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Создание банка идей и предло</w:t>
      </w:r>
      <w:r>
        <w:rPr>
          <w:rFonts w:ascii="Times New Roman" w:hAnsi="Times New Roman" w:cs="Times New Roman"/>
          <w:sz w:val="28"/>
          <w:szCs w:val="28"/>
        </w:rPr>
        <w:softHyphen/>
        <w:t>жений. Выдвижение идей усовершенствования своего про</w:t>
      </w:r>
      <w:r>
        <w:rPr>
          <w:rFonts w:ascii="Times New Roman" w:hAnsi="Times New Roman" w:cs="Times New Roman"/>
          <w:sz w:val="28"/>
          <w:szCs w:val="28"/>
        </w:rPr>
        <w:softHyphen/>
        <w:t>ектного изделия. Выбор наиболее удачного варианта с ис</w:t>
      </w:r>
      <w:r>
        <w:rPr>
          <w:rFonts w:ascii="Times New Roman" w:hAnsi="Times New Roman" w:cs="Times New Roman"/>
          <w:sz w:val="28"/>
          <w:szCs w:val="28"/>
        </w:rPr>
        <w:softHyphen/>
        <w:t>пользованием метода морфологического анализа.</w:t>
      </w:r>
    </w:p>
    <w:p w:rsidR="009225E6" w:rsidRDefault="009225E6" w:rsidP="009225E6">
      <w:pPr>
        <w:pStyle w:val="30"/>
        <w:numPr>
          <w:ilvl w:val="0"/>
          <w:numId w:val="7"/>
        </w:numPr>
        <w:shd w:val="clear" w:color="auto" w:fill="auto"/>
        <w:tabs>
          <w:tab w:val="left" w:pos="686"/>
        </w:tabs>
        <w:spacing w:before="0" w:after="38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Дизайн отвечает потребностям. Рынок потребительских товаров и услуг, </w:t>
      </w:r>
      <w:r>
        <w:rPr>
          <w:rStyle w:val="31"/>
          <w:rFonts w:ascii="Times New Roman" w:hAnsi="Times New Roman" w:cs="Times New Roman"/>
          <w:b/>
          <w:i w:val="0"/>
          <w:sz w:val="28"/>
          <w:szCs w:val="28"/>
        </w:rPr>
        <w:t>1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Проектирование как отраже</w:t>
      </w:r>
      <w:r>
        <w:rPr>
          <w:rFonts w:ascii="Times New Roman" w:hAnsi="Times New Roman" w:cs="Times New Roman"/>
          <w:sz w:val="28"/>
          <w:szCs w:val="28"/>
        </w:rPr>
        <w:softHyphen/>
        <w:t>ние общественной потребности. Влияние потребностей лю</w:t>
      </w:r>
      <w:r>
        <w:rPr>
          <w:rFonts w:ascii="Times New Roman" w:hAnsi="Times New Roman" w:cs="Times New Roman"/>
          <w:sz w:val="28"/>
          <w:szCs w:val="28"/>
        </w:rPr>
        <w:softHyphen/>
        <w:t>дей на изменение изделий, технологий, материалов. Рынок потребительских товаров и услуг. Конкуренция товаропроизводителей. Методы выявления общественной потребно</w:t>
      </w:r>
      <w:r>
        <w:rPr>
          <w:rFonts w:ascii="Times New Roman" w:hAnsi="Times New Roman" w:cs="Times New Roman"/>
          <w:sz w:val="28"/>
          <w:szCs w:val="28"/>
        </w:rPr>
        <w:softHyphen/>
        <w:t>сти. Изучение рынка товаров и услуг. Правила составления анкеты. Определение конкретных целей проекта на основа</w:t>
      </w:r>
      <w:r>
        <w:rPr>
          <w:rFonts w:ascii="Times New Roman" w:hAnsi="Times New Roman" w:cs="Times New Roman"/>
          <w:sz w:val="28"/>
          <w:szCs w:val="28"/>
        </w:rPr>
        <w:softHyphen/>
        <w:t>нии выявления общественной потребности.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Составление анкеты для изуче</w:t>
      </w:r>
      <w:r>
        <w:rPr>
          <w:rFonts w:ascii="Times New Roman" w:hAnsi="Times New Roman" w:cs="Times New Roman"/>
          <w:sz w:val="28"/>
          <w:szCs w:val="28"/>
        </w:rPr>
        <w:softHyphen/>
        <w:t>ния покупательского спроса. Проведение анкетирования для выбора объекта учебного проектирования.</w:t>
      </w:r>
    </w:p>
    <w:p w:rsidR="009225E6" w:rsidRDefault="009225E6" w:rsidP="009225E6">
      <w:pPr>
        <w:pStyle w:val="11"/>
        <w:keepNext/>
        <w:keepLines/>
        <w:shd w:val="clear" w:color="auto" w:fill="auto"/>
        <w:tabs>
          <w:tab w:val="left" w:pos="696"/>
        </w:tabs>
        <w:spacing w:before="0" w:after="29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11"/>
        <w:keepNext/>
        <w:keepLines/>
        <w:numPr>
          <w:ilvl w:val="0"/>
          <w:numId w:val="8"/>
        </w:numPr>
        <w:shd w:val="clear" w:color="auto" w:fill="auto"/>
        <w:tabs>
          <w:tab w:val="left" w:pos="696"/>
        </w:tabs>
        <w:spacing w:before="0" w:after="29" w:line="240" w:lineRule="auto"/>
        <w:ind w:left="20" w:firstLine="3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Правовые отношения на рынке товаров и услуг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Style w:val="TrebuchetMS"/>
          <w:rFonts w:ascii="Times New Roman" w:eastAsia="Garamond" w:hAnsi="Times New Roman" w:cs="Times New Roman"/>
          <w:b/>
          <w:sz w:val="28"/>
          <w:szCs w:val="28"/>
        </w:rPr>
        <w:t>1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Понятия «субъект» и «объект» на рынке потребительских товаров и услуг. Нормативные ак</w:t>
      </w:r>
      <w:r>
        <w:rPr>
          <w:rFonts w:ascii="Times New Roman" w:hAnsi="Times New Roman" w:cs="Times New Roman"/>
          <w:sz w:val="28"/>
          <w:szCs w:val="28"/>
        </w:rPr>
        <w:softHyphen/>
        <w:t>ты, регулирующие отношения между покупателем и произ</w:t>
      </w:r>
      <w:r>
        <w:rPr>
          <w:rFonts w:ascii="Times New Roman" w:hAnsi="Times New Roman" w:cs="Times New Roman"/>
          <w:sz w:val="28"/>
          <w:szCs w:val="28"/>
        </w:rPr>
        <w:softHyphen/>
        <w:t>водителем (продавцом). Страхование. Источники получения информации о товарах и услугах. Торговые символы, этикетки, маркировка, штрих код. Серти</w:t>
      </w:r>
      <w:r>
        <w:rPr>
          <w:rFonts w:ascii="Times New Roman" w:hAnsi="Times New Roman" w:cs="Times New Roman"/>
          <w:sz w:val="28"/>
          <w:szCs w:val="28"/>
        </w:rPr>
        <w:softHyphen/>
        <w:t>фикация продукции.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Изучение рынка потребитель</w:t>
      </w:r>
      <w:r>
        <w:rPr>
          <w:rFonts w:ascii="Times New Roman" w:hAnsi="Times New Roman" w:cs="Times New Roman"/>
          <w:sz w:val="28"/>
          <w:szCs w:val="28"/>
        </w:rPr>
        <w:softHyphen/>
        <w:t>ских товаров и услуг. Чтение учащимися маркировки това</w:t>
      </w:r>
      <w:r>
        <w:rPr>
          <w:rFonts w:ascii="Times New Roman" w:hAnsi="Times New Roman" w:cs="Times New Roman"/>
          <w:sz w:val="28"/>
          <w:szCs w:val="28"/>
        </w:rPr>
        <w:softHyphen/>
        <w:t>ров и сертификатов на различную продукцию.</w:t>
      </w:r>
    </w:p>
    <w:p w:rsidR="009225E6" w:rsidRDefault="009225E6" w:rsidP="009225E6">
      <w:pPr>
        <w:pStyle w:val="22"/>
        <w:shd w:val="clear" w:color="auto" w:fill="auto"/>
        <w:tabs>
          <w:tab w:val="left" w:pos="691"/>
        </w:tabs>
        <w:spacing w:before="0" w:after="54" w:line="240" w:lineRule="auto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22"/>
        <w:numPr>
          <w:ilvl w:val="0"/>
          <w:numId w:val="8"/>
        </w:numPr>
        <w:shd w:val="clear" w:color="auto" w:fill="auto"/>
        <w:tabs>
          <w:tab w:val="left" w:pos="691"/>
        </w:tabs>
        <w:spacing w:before="0" w:after="24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путей и способов реализации  проектируемого объекта. Бизнес-план, </w:t>
      </w:r>
      <w:r>
        <w:rPr>
          <w:rStyle w:val="TrebuchetMS"/>
          <w:rFonts w:ascii="Times New Roman" w:eastAsia="Garamond" w:hAnsi="Times New Roman" w:cs="Times New Roman"/>
          <w:b/>
          <w:i w:val="0"/>
          <w:sz w:val="28"/>
          <w:szCs w:val="28"/>
        </w:rPr>
        <w:t>2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Style w:val="Garamond"/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</w:pPr>
      <w:r>
        <w:rPr>
          <w:rStyle w:val="Garamond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Пути продвижения проекти</w:t>
      </w:r>
      <w:r>
        <w:rPr>
          <w:rFonts w:ascii="Times New Roman" w:hAnsi="Times New Roman" w:cs="Times New Roman"/>
          <w:sz w:val="28"/>
          <w:szCs w:val="28"/>
        </w:rPr>
        <w:softHyphen/>
        <w:t>руемого продукта на потребительский рынок. Понятие мар</w:t>
      </w:r>
      <w:r>
        <w:rPr>
          <w:rFonts w:ascii="Times New Roman" w:hAnsi="Times New Roman" w:cs="Times New Roman"/>
          <w:sz w:val="28"/>
          <w:szCs w:val="28"/>
        </w:rPr>
        <w:softHyphen/>
        <w:t>кетинга, его цели и задачи. Реклама как фактор маркетинга. Средства рекламы.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Бизнес-план как способ экономического обоснования проекта. Задачи бизнес-плана. Определение целевых рамок продукта и его места на рынке. Оценка издержек на произ</w:t>
      </w:r>
      <w:r>
        <w:rPr>
          <w:rFonts w:ascii="Times New Roman" w:hAnsi="Times New Roman" w:cs="Times New Roman"/>
          <w:sz w:val="28"/>
          <w:szCs w:val="28"/>
        </w:rPr>
        <w:softHyphen/>
        <w:t>водство. Определение состава маркетинговых мероприятий по рекламе, стимулированию продаж, каналам сбыта. Про</w:t>
      </w:r>
      <w:r>
        <w:rPr>
          <w:rFonts w:ascii="Times New Roman" w:hAnsi="Times New Roman" w:cs="Times New Roman"/>
          <w:sz w:val="28"/>
          <w:szCs w:val="28"/>
        </w:rPr>
        <w:softHyphen/>
        <w:t>гнозирование окупаемости и финансовых рисков. Понятие рентабельности. Экономическая оценка проекта.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Составление бизнес-плана на производство проектируемого (или условного) изделия (ус</w:t>
      </w:r>
      <w:r>
        <w:rPr>
          <w:rFonts w:ascii="Times New Roman" w:hAnsi="Times New Roman" w:cs="Times New Roman"/>
          <w:sz w:val="28"/>
          <w:szCs w:val="28"/>
        </w:rPr>
        <w:softHyphen/>
        <w:t>луги).</w:t>
      </w:r>
    </w:p>
    <w:p w:rsidR="009225E6" w:rsidRDefault="009225E6" w:rsidP="009225E6">
      <w:pPr>
        <w:pStyle w:val="23"/>
        <w:shd w:val="clear" w:color="auto" w:fill="auto"/>
        <w:spacing w:before="0"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11"/>
        <w:keepNext/>
        <w:keepLines/>
        <w:shd w:val="clear" w:color="auto" w:fill="auto"/>
        <w:spacing w:after="218"/>
        <w:ind w:left="1140" w:right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проектирования и создания материальных объектов или услуг. Творческая проектная деятельность</w:t>
      </w:r>
    </w:p>
    <w:p w:rsidR="009225E6" w:rsidRDefault="009225E6" w:rsidP="009225E6">
      <w:pPr>
        <w:pStyle w:val="22"/>
        <w:numPr>
          <w:ilvl w:val="0"/>
          <w:numId w:val="9"/>
        </w:numPr>
        <w:shd w:val="clear" w:color="auto" w:fill="auto"/>
        <w:tabs>
          <w:tab w:val="left" w:pos="696"/>
        </w:tabs>
        <w:spacing w:before="0" w:after="95" w:line="190" w:lineRule="exact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объекта проектирования и требования к нему, </w:t>
      </w:r>
      <w:r>
        <w:rPr>
          <w:rStyle w:val="24"/>
          <w:rFonts w:ascii="Times New Roman" w:hAnsi="Times New Roman" w:cs="Times New Roman"/>
          <w:b/>
          <w:i w:val="0"/>
          <w:sz w:val="28"/>
          <w:szCs w:val="28"/>
        </w:rPr>
        <w:t>2 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Выбор направления сферы деятельности для выполнения проекта. Определение требо</w:t>
      </w:r>
      <w:r>
        <w:rPr>
          <w:rFonts w:ascii="Times New Roman" w:hAnsi="Times New Roman" w:cs="Times New Roman"/>
          <w:sz w:val="28"/>
          <w:szCs w:val="28"/>
        </w:rPr>
        <w:softHyphen/>
        <w:t>ваний и ограничений к объекту проектирования. Выбор объ</w:t>
      </w:r>
      <w:r>
        <w:rPr>
          <w:rFonts w:ascii="Times New Roman" w:hAnsi="Times New Roman" w:cs="Times New Roman"/>
          <w:sz w:val="28"/>
          <w:szCs w:val="28"/>
        </w:rPr>
        <w:softHyphen/>
        <w:t>екта проектирования.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наиболее удачного варианта проектируемого из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делия с использованием методов ТРИЗ. Выбор материалов для изготовления проектного изделия. </w:t>
      </w:r>
      <w:r>
        <w:rPr>
          <w:rStyle w:val="TrebuchetMS"/>
          <w:rFonts w:ascii="Times New Roman" w:eastAsia="Constantia" w:hAnsi="Times New Roman" w:cs="Times New Roman"/>
          <w:b w:val="0"/>
          <w:bCs w:val="0"/>
          <w:sz w:val="28"/>
          <w:szCs w:val="28"/>
        </w:rPr>
        <w:t>Механические свой</w:t>
      </w:r>
      <w:r>
        <w:rPr>
          <w:rStyle w:val="TrebuchetMS"/>
          <w:rFonts w:ascii="Times New Roman" w:eastAsia="Constantia" w:hAnsi="Times New Roman" w:cs="Times New Roman"/>
          <w:b w:val="0"/>
          <w:bCs w:val="0"/>
          <w:sz w:val="28"/>
          <w:szCs w:val="28"/>
        </w:rPr>
        <w:softHyphen/>
        <w:t>ства материалов.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/>
        <w:rPr>
          <w:rStyle w:val="a7"/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/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Выбор направления сферы дея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тельности для выполнения проекта. Выбор материалов для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проектного изделия. Выбор наиболее удачного варианта проектируемого изделия с использованием морфологиче</w:t>
      </w:r>
      <w:r>
        <w:rPr>
          <w:rFonts w:ascii="Times New Roman" w:hAnsi="Times New Roman" w:cs="Times New Roman"/>
          <w:sz w:val="28"/>
          <w:szCs w:val="28"/>
        </w:rPr>
        <w:softHyphen/>
        <w:t>ского анализа, ФСА и др.</w:t>
      </w:r>
    </w:p>
    <w:p w:rsidR="009225E6" w:rsidRDefault="009225E6" w:rsidP="009225E6">
      <w:pPr>
        <w:pStyle w:val="22"/>
        <w:shd w:val="clear" w:color="auto" w:fill="auto"/>
        <w:tabs>
          <w:tab w:val="left" w:pos="696"/>
        </w:tabs>
        <w:spacing w:before="0" w:after="95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22"/>
        <w:numPr>
          <w:ilvl w:val="0"/>
          <w:numId w:val="9"/>
        </w:numPr>
        <w:shd w:val="clear" w:color="auto" w:fill="auto"/>
        <w:tabs>
          <w:tab w:val="left" w:pos="696"/>
        </w:tabs>
        <w:spacing w:before="0" w:after="95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Расчёт себестоимости изделия, </w:t>
      </w:r>
      <w:r>
        <w:rPr>
          <w:rStyle w:val="24"/>
          <w:rFonts w:ascii="Times New Roman" w:hAnsi="Times New Roman" w:cs="Times New Roman"/>
          <w:b/>
          <w:i w:val="0"/>
          <w:sz w:val="28"/>
          <w:szCs w:val="28"/>
        </w:rPr>
        <w:t>1ч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Понятия стоимости, себестои</w:t>
      </w:r>
      <w:r>
        <w:rPr>
          <w:rFonts w:ascii="Times New Roman" w:hAnsi="Times New Roman" w:cs="Times New Roman"/>
          <w:sz w:val="28"/>
          <w:szCs w:val="28"/>
        </w:rPr>
        <w:softHyphen/>
        <w:t>мости и рыночной цены изделия. Составляющие себестои</w:t>
      </w:r>
      <w:r>
        <w:rPr>
          <w:rFonts w:ascii="Times New Roman" w:hAnsi="Times New Roman" w:cs="Times New Roman"/>
          <w:sz w:val="28"/>
          <w:szCs w:val="28"/>
        </w:rPr>
        <w:softHyphen/>
        <w:t>мости продукции, накладные расходы, формула себестоимо</w:t>
      </w:r>
      <w:r>
        <w:rPr>
          <w:rFonts w:ascii="Times New Roman" w:hAnsi="Times New Roman" w:cs="Times New Roman"/>
          <w:sz w:val="28"/>
          <w:szCs w:val="28"/>
        </w:rPr>
        <w:softHyphen/>
        <w:t>сти. Расчёт себестоимости проектных работ. Формула прибы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Style w:val="a7"/>
          <w:rFonts w:ascii="Times New Roman" w:hAnsi="Times New Roman" w:cs="Times New Roman"/>
          <w:sz w:val="28"/>
          <w:szCs w:val="28"/>
        </w:rPr>
        <w:t xml:space="preserve">ли. </w:t>
      </w:r>
      <w:r>
        <w:rPr>
          <w:rFonts w:ascii="Times New Roman" w:hAnsi="Times New Roman" w:cs="Times New Roman"/>
          <w:sz w:val="28"/>
          <w:szCs w:val="28"/>
        </w:rPr>
        <w:t xml:space="preserve">Статьи расходов проекта. Цена проекта. </w:t>
      </w:r>
      <w:r>
        <w:rPr>
          <w:rStyle w:val="TrebuchetMS"/>
          <w:rFonts w:ascii="Times New Roman" w:eastAsia="Constantia" w:hAnsi="Times New Roman" w:cs="Times New Roman"/>
          <w:b w:val="0"/>
          <w:bCs w:val="0"/>
          <w:sz w:val="28"/>
          <w:szCs w:val="28"/>
        </w:rPr>
        <w:t>Оплата труда проектировщика.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Предварительный расчёт мате</w:t>
      </w:r>
      <w:r>
        <w:rPr>
          <w:rFonts w:ascii="Times New Roman" w:hAnsi="Times New Roman" w:cs="Times New Roman"/>
          <w:sz w:val="28"/>
          <w:szCs w:val="28"/>
        </w:rPr>
        <w:softHyphen/>
        <w:t>риальных затрат на изготовление проектного изделия.</w:t>
      </w:r>
    </w:p>
    <w:p w:rsidR="009225E6" w:rsidRDefault="009225E6" w:rsidP="009225E6">
      <w:pPr>
        <w:pStyle w:val="22"/>
        <w:shd w:val="clear" w:color="auto" w:fill="auto"/>
        <w:tabs>
          <w:tab w:val="left" w:pos="691"/>
        </w:tabs>
        <w:spacing w:before="0"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22"/>
        <w:numPr>
          <w:ilvl w:val="0"/>
          <w:numId w:val="9"/>
        </w:numPr>
        <w:shd w:val="clear" w:color="auto" w:fill="auto"/>
        <w:tabs>
          <w:tab w:val="left" w:pos="691"/>
        </w:tabs>
        <w:spacing w:before="0" w:after="0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Документальное представление проектируемого продукта труда, </w:t>
      </w:r>
      <w:r>
        <w:rPr>
          <w:rStyle w:val="24"/>
          <w:rFonts w:ascii="Times New Roman" w:hAnsi="Times New Roman" w:cs="Times New Roman"/>
          <w:b/>
          <w:i w:val="0"/>
          <w:sz w:val="28"/>
          <w:szCs w:val="28"/>
        </w:rPr>
        <w:t>4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Стандартизация как необхо</w:t>
      </w:r>
      <w:r>
        <w:rPr>
          <w:rFonts w:ascii="Times New Roman" w:hAnsi="Times New Roman" w:cs="Times New Roman"/>
          <w:sz w:val="28"/>
          <w:szCs w:val="28"/>
        </w:rPr>
        <w:softHyphen/>
        <w:t>димое условие промышленного проектирования. Проектная документация: технический рисунок, чертёж, сборочный чертёж, резюме по дизайну, проектная спецификация. Ис</w:t>
      </w:r>
      <w:r>
        <w:rPr>
          <w:rFonts w:ascii="Times New Roman" w:hAnsi="Times New Roman" w:cs="Times New Roman"/>
          <w:sz w:val="28"/>
          <w:szCs w:val="28"/>
        </w:rPr>
        <w:softHyphen/>
        <w:t>пользование компьютера для выполнения чертежа проекти</w:t>
      </w:r>
      <w:r>
        <w:rPr>
          <w:rFonts w:ascii="Times New Roman" w:hAnsi="Times New Roman" w:cs="Times New Roman"/>
          <w:sz w:val="28"/>
          <w:szCs w:val="28"/>
        </w:rPr>
        <w:softHyphen/>
        <w:t>руемого изделия.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Составление резюме и дизай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спецификации проектируемого изделия. Выполнение рабо</w:t>
      </w:r>
      <w:r>
        <w:rPr>
          <w:rFonts w:ascii="Times New Roman" w:hAnsi="Times New Roman" w:cs="Times New Roman"/>
          <w:sz w:val="28"/>
          <w:szCs w:val="28"/>
        </w:rPr>
        <w:softHyphen/>
        <w:t>чих чертежей проектируемого изделия.</w:t>
      </w:r>
    </w:p>
    <w:p w:rsidR="009225E6" w:rsidRDefault="009225E6" w:rsidP="009225E6">
      <w:pPr>
        <w:pStyle w:val="22"/>
        <w:shd w:val="clear" w:color="auto" w:fill="auto"/>
        <w:tabs>
          <w:tab w:val="left" w:pos="710"/>
        </w:tabs>
        <w:spacing w:before="0" w:after="26" w:line="240" w:lineRule="auto"/>
        <w:ind w:left="360"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9225E6" w:rsidRDefault="009225E6" w:rsidP="009225E6">
      <w:pPr>
        <w:pStyle w:val="22"/>
        <w:numPr>
          <w:ilvl w:val="0"/>
          <w:numId w:val="10"/>
        </w:numPr>
        <w:shd w:val="clear" w:color="auto" w:fill="auto"/>
        <w:tabs>
          <w:tab w:val="left" w:pos="710"/>
        </w:tabs>
        <w:spacing w:before="0" w:after="26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технологического процесса, </w:t>
      </w:r>
      <w:r>
        <w:rPr>
          <w:rStyle w:val="TrebuchetMS"/>
          <w:rFonts w:ascii="Times New Roman" w:eastAsia="Century Schoolbook" w:hAnsi="Times New Roman" w:cs="Times New Roman"/>
          <w:b/>
          <w:i w:val="0"/>
          <w:sz w:val="28"/>
          <w:szCs w:val="28"/>
        </w:rPr>
        <w:t>1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Технологический процесс из</w:t>
      </w:r>
      <w:r>
        <w:rPr>
          <w:rFonts w:ascii="Times New Roman" w:hAnsi="Times New Roman" w:cs="Times New Roman"/>
          <w:sz w:val="28"/>
          <w:szCs w:val="28"/>
        </w:rPr>
        <w:softHyphen/>
        <w:t>готовления нового изделия. Технологическая операция. Тех</w:t>
      </w:r>
      <w:r>
        <w:rPr>
          <w:rFonts w:ascii="Times New Roman" w:hAnsi="Times New Roman" w:cs="Times New Roman"/>
          <w:sz w:val="28"/>
          <w:szCs w:val="28"/>
        </w:rPr>
        <w:softHyphen/>
        <w:t>нологический переход. Маршрутные и операционные кар</w:t>
      </w:r>
      <w:r>
        <w:rPr>
          <w:rFonts w:ascii="Times New Roman" w:hAnsi="Times New Roman" w:cs="Times New Roman"/>
          <w:sz w:val="28"/>
          <w:szCs w:val="28"/>
        </w:rPr>
        <w:softHyphen/>
        <w:t>ты. Содержание и правила составления технологической карты.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Выполнение технологической карты проектного изделия.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5E6" w:rsidRDefault="009225E6" w:rsidP="009225E6">
      <w:pPr>
        <w:pStyle w:val="22"/>
        <w:numPr>
          <w:ilvl w:val="0"/>
          <w:numId w:val="10"/>
        </w:numPr>
        <w:shd w:val="clear" w:color="auto" w:fill="auto"/>
        <w:tabs>
          <w:tab w:val="left" w:pos="706"/>
        </w:tabs>
        <w:spacing w:before="0" w:after="0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операций по созданию продуктов труда, </w:t>
      </w:r>
      <w:r>
        <w:rPr>
          <w:rStyle w:val="TrebuchetMS"/>
          <w:rFonts w:ascii="Times New Roman" w:eastAsia="Century Schoolbook" w:hAnsi="Times New Roman" w:cs="Times New Roman"/>
          <w:b/>
          <w:i w:val="0"/>
          <w:sz w:val="28"/>
          <w:szCs w:val="28"/>
        </w:rPr>
        <w:t>4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Реализация технологического процесса изготовления деталей. Процесс сборки изделия из деталей. Соблюдение правил безопасной работы. Промежу</w:t>
      </w:r>
      <w:r>
        <w:rPr>
          <w:rFonts w:ascii="Times New Roman" w:hAnsi="Times New Roman" w:cs="Times New Roman"/>
          <w:sz w:val="28"/>
          <w:szCs w:val="28"/>
        </w:rPr>
        <w:softHyphen/>
        <w:t>точный контроль этапов изготовления.</w:t>
      </w:r>
    </w:p>
    <w:p w:rsidR="009225E6" w:rsidRDefault="009225E6" w:rsidP="009225E6">
      <w:pPr>
        <w:pStyle w:val="1"/>
        <w:shd w:val="clear" w:color="auto" w:fill="auto"/>
        <w:spacing w:after="148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Изготовление проектируемого объекта.</w:t>
      </w:r>
    </w:p>
    <w:p w:rsidR="009225E6" w:rsidRDefault="009225E6" w:rsidP="009225E6">
      <w:pPr>
        <w:pStyle w:val="22"/>
        <w:numPr>
          <w:ilvl w:val="0"/>
          <w:numId w:val="10"/>
        </w:numPr>
        <w:shd w:val="clear" w:color="auto" w:fill="auto"/>
        <w:tabs>
          <w:tab w:val="left" w:pos="691"/>
        </w:tabs>
        <w:spacing w:before="0" w:after="26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проектной деятельности, </w:t>
      </w:r>
      <w:r>
        <w:rPr>
          <w:rStyle w:val="TrebuchetMS"/>
          <w:rFonts w:ascii="Times New Roman" w:eastAsia="Century Schoolbook" w:hAnsi="Times New Roman" w:cs="Times New Roman"/>
          <w:b/>
          <w:i w:val="0"/>
          <w:sz w:val="28"/>
          <w:szCs w:val="28"/>
        </w:rPr>
        <w:t>2 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Понятие качества матери</w:t>
      </w:r>
      <w:r>
        <w:rPr>
          <w:rFonts w:ascii="Times New Roman" w:hAnsi="Times New Roman" w:cs="Times New Roman"/>
          <w:sz w:val="28"/>
          <w:szCs w:val="28"/>
        </w:rPr>
        <w:softHyphen/>
        <w:t>ального объекта, услуги, технического процесса. Крите</w:t>
      </w:r>
      <w:r>
        <w:rPr>
          <w:rFonts w:ascii="Times New Roman" w:hAnsi="Times New Roman" w:cs="Times New Roman"/>
          <w:sz w:val="28"/>
          <w:szCs w:val="28"/>
        </w:rPr>
        <w:softHyphen/>
        <w:t>рии оценки результатов проектной деятельности. Прове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дение испытаний объекта. Самооценка проекта. </w:t>
      </w:r>
      <w:r>
        <w:rPr>
          <w:rStyle w:val="TrebuchetMS"/>
          <w:rFonts w:ascii="Times New Roman" w:eastAsia="Century Schoolbook" w:hAnsi="Times New Roman" w:cs="Times New Roman"/>
          <w:b w:val="0"/>
          <w:bCs w:val="0"/>
          <w:sz w:val="28"/>
          <w:szCs w:val="28"/>
        </w:rPr>
        <w:t>Рецензи</w:t>
      </w:r>
      <w:r>
        <w:rPr>
          <w:rStyle w:val="TrebuchetMS"/>
          <w:rFonts w:ascii="Times New Roman" w:eastAsia="Century Schoolbook" w:hAnsi="Times New Roman" w:cs="Times New Roman"/>
          <w:b w:val="0"/>
          <w:bCs w:val="0"/>
          <w:sz w:val="28"/>
          <w:szCs w:val="28"/>
        </w:rPr>
        <w:softHyphen/>
        <w:t>рование.</w:t>
      </w:r>
    </w:p>
    <w:p w:rsidR="009225E6" w:rsidRDefault="009225E6" w:rsidP="009225E6">
      <w:pPr>
        <w:pStyle w:val="1"/>
        <w:shd w:val="clear" w:color="auto" w:fill="auto"/>
        <w:spacing w:after="140"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Апробация готового проектного изделия и его доработка, самооценка проекта.</w:t>
      </w:r>
    </w:p>
    <w:p w:rsidR="009225E6" w:rsidRDefault="00D82BF5" w:rsidP="009225E6">
      <w:pPr>
        <w:pStyle w:val="22"/>
        <w:numPr>
          <w:ilvl w:val="0"/>
          <w:numId w:val="11"/>
        </w:numPr>
        <w:shd w:val="clear" w:color="auto" w:fill="auto"/>
        <w:tabs>
          <w:tab w:val="left" w:pos="701"/>
        </w:tabs>
        <w:spacing w:before="0" w:after="29"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D82BF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4.8pt;margin-top:13.15pt;width:62.25pt;height:442.5pt;z-index:-25165926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225E6" w:rsidRDefault="009225E6" w:rsidP="009225E6">
                  <w:pPr>
                    <w:pStyle w:val="1"/>
                    <w:shd w:val="clear" w:color="auto" w:fill="auto"/>
                    <w:spacing w:after="392" w:line="250" w:lineRule="exact"/>
                    <w:ind w:right="140"/>
                  </w:pPr>
                  <w:r>
                    <w:rPr>
                      <w:rStyle w:val="Exact"/>
                    </w:rPr>
                    <w:t xml:space="preserve">; и дизайн- 1ение </w:t>
                  </w:r>
                  <w:proofErr w:type="spellStart"/>
                  <w:r>
                    <w:rPr>
                      <w:rStyle w:val="Exact"/>
                    </w:rPr>
                    <w:t>рабо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</w:p>
                <w:p w:rsidR="009225E6" w:rsidRDefault="009225E6" w:rsidP="009225E6">
                  <w:pPr>
                    <w:pStyle w:val="30"/>
                    <w:shd w:val="clear" w:color="auto" w:fill="auto"/>
                    <w:spacing w:before="0" w:after="43" w:line="210" w:lineRule="exact"/>
                  </w:pPr>
                  <w:proofErr w:type="spellStart"/>
                  <w:r>
                    <w:rPr>
                      <w:rStyle w:val="32"/>
                    </w:rPr>
                    <w:t>сса</w:t>
                  </w:r>
                  <w:proofErr w:type="spellEnd"/>
                  <w:r>
                    <w:rPr>
                      <w:rStyle w:val="32"/>
                    </w:rPr>
                    <w:t xml:space="preserve">, </w:t>
                  </w:r>
                  <w:r>
                    <w:rPr>
                      <w:rStyle w:val="3Exact"/>
                      <w:i w:val="0"/>
                      <w:iCs w:val="0"/>
                    </w:rPr>
                    <w:t>1 (1) ч</w:t>
                  </w:r>
                </w:p>
                <w:p w:rsidR="009225E6" w:rsidRDefault="009225E6" w:rsidP="009225E6">
                  <w:pPr>
                    <w:pStyle w:val="1"/>
                    <w:shd w:val="clear" w:color="auto" w:fill="auto"/>
                    <w:spacing w:after="224"/>
                    <w:ind w:right="140"/>
                  </w:pPr>
                  <w:r>
                    <w:rPr>
                      <w:rStyle w:val="Exact"/>
                    </w:rPr>
                    <w:t>процесс и</w:t>
                  </w:r>
                  <w:proofErr w:type="gramStart"/>
                  <w:r>
                    <w:rPr>
                      <w:rStyle w:val="Exact"/>
                    </w:rPr>
                    <w:t>з-</w:t>
                  </w:r>
                  <w:proofErr w:type="gramEnd"/>
                  <w:r>
                    <w:rPr>
                      <w:rStyle w:val="Exact"/>
                    </w:rPr>
                    <w:t xml:space="preserve"> •рация. Те</w:t>
                  </w:r>
                  <w:proofErr w:type="gramStart"/>
                  <w:r>
                    <w:rPr>
                      <w:rStyle w:val="Exact"/>
                    </w:rPr>
                    <w:t>х-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онные</w:t>
                  </w:r>
                  <w:proofErr w:type="spellEnd"/>
                  <w:r>
                    <w:rPr>
                      <w:rStyle w:val="Exact"/>
                    </w:rPr>
                    <w:t xml:space="preserve"> кар- </w:t>
                  </w:r>
                  <w:proofErr w:type="spellStart"/>
                  <w:r>
                    <w:rPr>
                      <w:rStyle w:val="Exact"/>
                    </w:rPr>
                    <w:t>тогической</w:t>
                  </w:r>
                  <w:proofErr w:type="spellEnd"/>
                </w:p>
                <w:p w:rsidR="009225E6" w:rsidRDefault="009225E6" w:rsidP="009225E6">
                  <w:pPr>
                    <w:pStyle w:val="1"/>
                    <w:shd w:val="clear" w:color="auto" w:fill="auto"/>
                    <w:spacing w:after="700" w:line="190" w:lineRule="exact"/>
                  </w:pPr>
                  <w:proofErr w:type="spellStart"/>
                  <w:r>
                    <w:rPr>
                      <w:rStyle w:val="Exact"/>
                    </w:rPr>
                    <w:t>югической</w:t>
                  </w:r>
                  <w:proofErr w:type="spellEnd"/>
                </w:p>
                <w:p w:rsidR="009225E6" w:rsidRDefault="009225E6" w:rsidP="009225E6">
                  <w:pPr>
                    <w:pStyle w:val="1"/>
                    <w:shd w:val="clear" w:color="auto" w:fill="auto"/>
                    <w:spacing w:after="176"/>
                    <w:ind w:right="140"/>
                  </w:pPr>
                  <w:r>
                    <w:rPr>
                      <w:rStyle w:val="Exact"/>
                    </w:rPr>
                    <w:t xml:space="preserve">хин </w:t>
                  </w:r>
                  <w:proofErr w:type="spellStart"/>
                  <w:r>
                    <w:rPr>
                      <w:rStyle w:val="Exact"/>
                    </w:rPr>
                    <w:t>рабоч</w:t>
                  </w:r>
                  <w:proofErr w:type="gramStart"/>
                  <w:r>
                    <w:rPr>
                      <w:rStyle w:val="Exact"/>
                    </w:rPr>
                    <w:t>е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ы</w:t>
                  </w:r>
                  <w:proofErr w:type="spell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организа</w:t>
                  </w:r>
                  <w:proofErr w:type="spellEnd"/>
                  <w:r>
                    <w:rPr>
                      <w:rStyle w:val="Exact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</w:rPr>
                    <w:t>ещение</w:t>
                  </w:r>
                  <w:proofErr w:type="spellEnd"/>
                  <w:r>
                    <w:rPr>
                      <w:rStyle w:val="Exact"/>
                    </w:rPr>
                    <w:t xml:space="preserve"> ин- </w:t>
                  </w:r>
                  <w:proofErr w:type="spellStart"/>
                  <w:r>
                    <w:rPr>
                      <w:rStyle w:val="Exact"/>
                    </w:rPr>
                    <w:t>равила</w:t>
                  </w:r>
                  <w:proofErr w:type="spellEnd"/>
                  <w:r>
                    <w:rPr>
                      <w:rStyle w:val="Exact"/>
                    </w:rPr>
                    <w:t xml:space="preserve"> тех-</w:t>
                  </w:r>
                </w:p>
                <w:p w:rsidR="009225E6" w:rsidRDefault="009225E6" w:rsidP="009225E6">
                  <w:pPr>
                    <w:pStyle w:val="1"/>
                    <w:shd w:val="clear" w:color="auto" w:fill="auto"/>
                    <w:spacing w:after="664" w:line="250" w:lineRule="exact"/>
                    <w:ind w:right="140"/>
                  </w:pPr>
                  <w:proofErr w:type="spellStart"/>
                  <w:r>
                    <w:rPr>
                      <w:rStyle w:val="Exact"/>
                    </w:rPr>
                    <w:t>воего</w:t>
                  </w:r>
                  <w:proofErr w:type="spell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раб</w:t>
                  </w:r>
                  <w:proofErr w:type="gramStart"/>
                  <w:r>
                    <w:rPr>
                      <w:rStyle w:val="Exact"/>
                    </w:rPr>
                    <w:t>о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  <w:proofErr w:type="gramEnd"/>
                  <w:r>
                    <w:rPr>
                      <w:rStyle w:val="Exact"/>
                    </w:rPr>
                    <w:t xml:space="preserve"> [. </w:t>
                  </w:r>
                  <w:proofErr w:type="spellStart"/>
                  <w:r>
                    <w:rPr>
                      <w:rStyle w:val="Exact"/>
                    </w:rPr>
                    <w:t>определе</w:t>
                  </w:r>
                  <w:proofErr w:type="spellEnd"/>
                  <w:r>
                    <w:rPr>
                      <w:rStyle w:val="Exact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</w:rPr>
                    <w:t>сте</w:t>
                  </w:r>
                  <w:proofErr w:type="spellEnd"/>
                  <w:r>
                    <w:rPr>
                      <w:rStyle w:val="Exact"/>
                    </w:rPr>
                    <w:t>.</w:t>
                  </w:r>
                </w:p>
                <w:p w:rsidR="009225E6" w:rsidRDefault="009225E6" w:rsidP="009225E6">
                  <w:pPr>
                    <w:pStyle w:val="1"/>
                    <w:shd w:val="clear" w:color="auto" w:fill="auto"/>
                    <w:spacing w:after="224"/>
                    <w:ind w:right="140"/>
                  </w:pPr>
                  <w:proofErr w:type="spellStart"/>
                  <w:r>
                    <w:rPr>
                      <w:rStyle w:val="Exact"/>
                    </w:rPr>
                    <w:t>югического</w:t>
                  </w:r>
                  <w:proofErr w:type="spellEnd"/>
                  <w:r>
                    <w:rPr>
                      <w:rStyle w:val="Exact"/>
                    </w:rPr>
                    <w:t xml:space="preserve"> </w:t>
                  </w:r>
                  <w:proofErr w:type="gramStart"/>
                  <w:r>
                    <w:rPr>
                      <w:rStyle w:val="Exact"/>
                    </w:rPr>
                    <w:t xml:space="preserve">[ </w:t>
                  </w:r>
                  <w:proofErr w:type="gramEnd"/>
                  <w:r>
                    <w:rPr>
                      <w:rStyle w:val="Exact"/>
                    </w:rPr>
                    <w:t xml:space="preserve">изделия из </w:t>
                  </w:r>
                  <w:r>
                    <w:rPr>
                      <w:rStyle w:val="Exact0"/>
                      <w:lang w:val="en-US"/>
                    </w:rPr>
                    <w:t>l</w:t>
                  </w:r>
                  <w:r w:rsidRPr="00030AFD"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Промежу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</w:p>
                <w:p w:rsidR="009225E6" w:rsidRDefault="009225E6" w:rsidP="009225E6">
                  <w:pPr>
                    <w:pStyle w:val="1"/>
                    <w:shd w:val="clear" w:color="auto" w:fill="auto"/>
                    <w:spacing w:after="947" w:line="190" w:lineRule="exact"/>
                  </w:pPr>
                  <w:proofErr w:type="spellStart"/>
                  <w:r>
                    <w:rPr>
                      <w:rStyle w:val="Exact"/>
                    </w:rPr>
                    <w:t>ктируемого</w:t>
                  </w:r>
                  <w:proofErr w:type="spellEnd"/>
                </w:p>
                <w:p w:rsidR="009225E6" w:rsidRDefault="009225E6" w:rsidP="009225E6">
                  <w:pPr>
                    <w:pStyle w:val="1"/>
                    <w:shd w:val="clear" w:color="auto" w:fill="auto"/>
                    <w:spacing w:after="0"/>
                    <w:ind w:right="140"/>
                  </w:pPr>
                  <w:proofErr w:type="spellStart"/>
                  <w:r>
                    <w:rPr>
                      <w:rStyle w:val="Exact"/>
                    </w:rPr>
                    <w:t>гва</w:t>
                  </w:r>
                  <w:proofErr w:type="spellEnd"/>
                  <w:r>
                    <w:rPr>
                      <w:rStyle w:val="Exact"/>
                    </w:rPr>
                    <w:t xml:space="preserve"> матер</w:t>
                  </w:r>
                  <w:proofErr w:type="gramStart"/>
                  <w:r>
                    <w:rPr>
                      <w:rStyle w:val="Exact"/>
                    </w:rPr>
                    <w:t>и-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сса</w:t>
                  </w:r>
                  <w:proofErr w:type="spellEnd"/>
                  <w:r>
                    <w:rPr>
                      <w:rStyle w:val="Exact"/>
                    </w:rPr>
                    <w:t>. Крит</w:t>
                  </w:r>
                  <w:proofErr w:type="gramStart"/>
                  <w:r>
                    <w:rPr>
                      <w:rStyle w:val="Exact"/>
                    </w:rPr>
                    <w:t>е-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сти</w:t>
                  </w:r>
                  <w:proofErr w:type="spellEnd"/>
                  <w:r>
                    <w:rPr>
                      <w:rStyle w:val="Exact"/>
                    </w:rPr>
                    <w:t xml:space="preserve">. </w:t>
                  </w:r>
                  <w:proofErr w:type="spellStart"/>
                  <w:r>
                    <w:rPr>
                      <w:rStyle w:val="Exact"/>
                    </w:rPr>
                    <w:t>Пров</w:t>
                  </w:r>
                  <w:proofErr w:type="gramStart"/>
                  <w:r>
                    <w:rPr>
                      <w:rStyle w:val="Exact"/>
                    </w:rPr>
                    <w:t>е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r>
                    <w:rPr>
                      <w:rStyle w:val="Garamond"/>
                    </w:rPr>
                    <w:t xml:space="preserve">а. </w:t>
                  </w:r>
                  <w:proofErr w:type="spellStart"/>
                  <w:r>
                    <w:rPr>
                      <w:rStyle w:val="a8"/>
                    </w:rPr>
                    <w:t>Рецензи</w:t>
                  </w:r>
                  <w:proofErr w:type="spellEnd"/>
                  <w:r>
                    <w:rPr>
                      <w:rStyle w:val="a8"/>
                    </w:rPr>
                    <w:t>-</w:t>
                  </w:r>
                </w:p>
              </w:txbxContent>
            </v:textbox>
            <w10:wrap type="square" anchorx="margin" anchory="margin"/>
          </v:shape>
        </w:pict>
      </w:r>
      <w:r w:rsidR="009225E6">
        <w:rPr>
          <w:rFonts w:ascii="Times New Roman" w:hAnsi="Times New Roman" w:cs="Times New Roman"/>
          <w:sz w:val="28"/>
          <w:szCs w:val="28"/>
        </w:rPr>
        <w:t>Презентация проектов и результатов труда</w:t>
      </w:r>
      <w:r w:rsidR="009225E6">
        <w:rPr>
          <w:rStyle w:val="32"/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9225E6">
        <w:rPr>
          <w:rFonts w:ascii="Times New Roman" w:hAnsi="Times New Roman" w:cs="Times New Roman"/>
          <w:sz w:val="28"/>
          <w:szCs w:val="28"/>
        </w:rPr>
        <w:t>2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Критерии оценки выполнен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ного проекта. Критерии оценки защиты проекта. Выбор формы презентации. </w:t>
      </w:r>
      <w:r>
        <w:rPr>
          <w:rStyle w:val="a8"/>
          <w:rFonts w:ascii="Times New Roman" w:hAnsi="Times New Roman" w:cs="Times New Roman"/>
          <w:sz w:val="28"/>
          <w:szCs w:val="28"/>
        </w:rPr>
        <w:t>Использование технических сре</w:t>
      </w:r>
      <w:proofErr w:type="gramStart"/>
      <w:r>
        <w:rPr>
          <w:rStyle w:val="a8"/>
          <w:rFonts w:ascii="Times New Roman" w:hAnsi="Times New Roman" w:cs="Times New Roman"/>
          <w:sz w:val="28"/>
          <w:szCs w:val="28"/>
        </w:rPr>
        <w:t>дств в пр</w:t>
      </w:r>
      <w:proofErr w:type="gramEnd"/>
      <w:r>
        <w:rPr>
          <w:rStyle w:val="a8"/>
          <w:rFonts w:ascii="Times New Roman" w:hAnsi="Times New Roman" w:cs="Times New Roman"/>
          <w:sz w:val="28"/>
          <w:szCs w:val="28"/>
        </w:rPr>
        <w:t>оцессе презентации.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проектов и результа</w:t>
      </w:r>
      <w:r>
        <w:rPr>
          <w:rFonts w:ascii="Times New Roman" w:hAnsi="Times New Roman" w:cs="Times New Roman"/>
          <w:sz w:val="28"/>
          <w:szCs w:val="28"/>
        </w:rPr>
        <w:softHyphen/>
        <w:t>тов труда. Оценка проектов.</w:t>
      </w:r>
    </w:p>
    <w:p w:rsidR="009225E6" w:rsidRDefault="009225E6" w:rsidP="009225E6">
      <w:pPr>
        <w:pStyle w:val="1"/>
        <w:shd w:val="clear" w:color="auto" w:fill="auto"/>
        <w:spacing w:after="252"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пре</w:t>
      </w:r>
      <w:r>
        <w:rPr>
          <w:rFonts w:ascii="Times New Roman" w:hAnsi="Times New Roman" w:cs="Times New Roman"/>
          <w:sz w:val="28"/>
          <w:szCs w:val="28"/>
        </w:rPr>
        <w:softHyphen/>
        <w:t>зентации проектов.</w:t>
      </w:r>
    </w:p>
    <w:p w:rsidR="009225E6" w:rsidRDefault="009225E6" w:rsidP="009225E6">
      <w:pPr>
        <w:pStyle w:val="11"/>
        <w:keepNext/>
        <w:keepLines/>
        <w:shd w:val="clear" w:color="auto" w:fill="auto"/>
        <w:spacing w:before="0" w:after="47" w:line="230" w:lineRule="exact"/>
        <w:ind w:right="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Производство, труд и технологии</w:t>
      </w:r>
    </w:p>
    <w:p w:rsidR="009225E6" w:rsidRDefault="009225E6" w:rsidP="009225E6">
      <w:pPr>
        <w:pStyle w:val="22"/>
        <w:numPr>
          <w:ilvl w:val="0"/>
          <w:numId w:val="11"/>
        </w:numPr>
        <w:shd w:val="clear" w:color="auto" w:fill="auto"/>
        <w:tabs>
          <w:tab w:val="left" w:pos="701"/>
        </w:tabs>
        <w:spacing w:before="0" w:after="24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профессиональной деятельности. Разделение и специализация труда, </w:t>
      </w:r>
      <w:r>
        <w:rPr>
          <w:rStyle w:val="TrebuchetMS"/>
          <w:rFonts w:ascii="Times New Roman" w:eastAsia="Garamond" w:hAnsi="Times New Roman" w:cs="Times New Roman"/>
          <w:b/>
          <w:i w:val="0"/>
          <w:sz w:val="28"/>
          <w:szCs w:val="28"/>
        </w:rPr>
        <w:t>1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Виды деятельности человека. Профессиональная деятельность, её цели, принципиальное отличие от трудовой деятельности. Человек как субъект про</w:t>
      </w:r>
      <w:r>
        <w:rPr>
          <w:rFonts w:ascii="Times New Roman" w:hAnsi="Times New Roman" w:cs="Times New Roman"/>
          <w:sz w:val="28"/>
          <w:szCs w:val="28"/>
        </w:rPr>
        <w:softHyphen/>
        <w:t>фессиональной деятельности. Исторические предпосылки возникновения профессий. Разделение труда. Формы разде</w:t>
      </w:r>
      <w:r>
        <w:rPr>
          <w:rFonts w:ascii="Times New Roman" w:hAnsi="Times New Roman" w:cs="Times New Roman"/>
          <w:sz w:val="28"/>
          <w:szCs w:val="28"/>
        </w:rPr>
        <w:softHyphen/>
        <w:t>ления труда. Специализация как форма общественного раз</w:t>
      </w:r>
      <w:r>
        <w:rPr>
          <w:rFonts w:ascii="Times New Roman" w:hAnsi="Times New Roman" w:cs="Times New Roman"/>
          <w:sz w:val="28"/>
          <w:szCs w:val="28"/>
        </w:rPr>
        <w:softHyphen/>
        <w:t>деления труда и фактор развития производства. Понятие кооперации. Понятия специальности и перемены труда.</w:t>
      </w:r>
    </w:p>
    <w:p w:rsidR="009225E6" w:rsidRDefault="009225E6" w:rsidP="009225E6">
      <w:pPr>
        <w:pStyle w:val="1"/>
        <w:shd w:val="clear" w:color="auto" w:fill="auto"/>
        <w:spacing w:after="140"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Определение целей, задач и ос</w:t>
      </w:r>
      <w:r>
        <w:rPr>
          <w:rFonts w:ascii="Times New Roman" w:hAnsi="Times New Roman" w:cs="Times New Roman"/>
          <w:sz w:val="28"/>
          <w:szCs w:val="28"/>
        </w:rPr>
        <w:softHyphen/>
        <w:t>новных компонентов своей будущей профессиональной дея</w:t>
      </w:r>
      <w:r>
        <w:rPr>
          <w:rFonts w:ascii="Times New Roman" w:hAnsi="Times New Roman" w:cs="Times New Roman"/>
          <w:sz w:val="28"/>
          <w:szCs w:val="28"/>
        </w:rPr>
        <w:softHyphen/>
        <w:t>тельности. Определение по видам специализации груда: профессии родителей, преподавателей школы, своей пред</w:t>
      </w:r>
      <w:r>
        <w:rPr>
          <w:rFonts w:ascii="Times New Roman" w:hAnsi="Times New Roman" w:cs="Times New Roman"/>
          <w:sz w:val="28"/>
          <w:szCs w:val="28"/>
        </w:rPr>
        <w:softHyphen/>
        <w:t>полагаемой профессиональной деятельности. Анализ форм разделения труда в организации.</w:t>
      </w:r>
    </w:p>
    <w:p w:rsidR="009225E6" w:rsidRDefault="009225E6" w:rsidP="009225E6">
      <w:pPr>
        <w:pStyle w:val="22"/>
        <w:numPr>
          <w:ilvl w:val="0"/>
          <w:numId w:val="11"/>
        </w:numPr>
        <w:shd w:val="clear" w:color="auto" w:fill="auto"/>
        <w:tabs>
          <w:tab w:val="left" w:pos="706"/>
        </w:tabs>
        <w:spacing w:before="0" w:after="34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составляющие современного производства, </w:t>
      </w:r>
      <w:r>
        <w:rPr>
          <w:rStyle w:val="TrebuchetMS"/>
          <w:rFonts w:ascii="Times New Roman" w:eastAsia="Garamond" w:hAnsi="Times New Roman" w:cs="Times New Roman"/>
          <w:b/>
          <w:i w:val="0"/>
          <w:sz w:val="28"/>
          <w:szCs w:val="28"/>
        </w:rPr>
        <w:t>3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Производство как преобразо</w:t>
      </w:r>
      <w:r>
        <w:rPr>
          <w:rFonts w:ascii="Times New Roman" w:hAnsi="Times New Roman" w:cs="Times New Roman"/>
          <w:sz w:val="28"/>
          <w:szCs w:val="28"/>
        </w:rPr>
        <w:softHyphen/>
        <w:t>вательная деятельность. Составляющие производства. Сред</w:t>
      </w:r>
      <w:r>
        <w:rPr>
          <w:rFonts w:ascii="Times New Roman" w:hAnsi="Times New Roman" w:cs="Times New Roman"/>
          <w:sz w:val="28"/>
          <w:szCs w:val="28"/>
        </w:rPr>
        <w:softHyphen/>
        <w:t>ства производства: предметы труда, средства труда (орудия производства). Технологический процесс. Продукты произ</w:t>
      </w:r>
      <w:r>
        <w:rPr>
          <w:rFonts w:ascii="Times New Roman" w:hAnsi="Times New Roman" w:cs="Times New Roman"/>
          <w:sz w:val="28"/>
          <w:szCs w:val="28"/>
        </w:rPr>
        <w:softHyphen/>
        <w:t>водственной (преобразовательной) деятельности: товар, услуги. Материальная и нематериальная сферы производства, их состав, соотношение и взаимосвязи. Особенности разви</w:t>
      </w:r>
      <w:r>
        <w:rPr>
          <w:rFonts w:ascii="Times New Roman" w:hAnsi="Times New Roman" w:cs="Times New Roman"/>
          <w:sz w:val="28"/>
          <w:szCs w:val="28"/>
        </w:rPr>
        <w:softHyphen/>
        <w:t>тия сферы услуг. Формирование межотраслевых комплексов. Производственное предприятие. Производственное объеди</w:t>
      </w:r>
      <w:r>
        <w:rPr>
          <w:rFonts w:ascii="Times New Roman" w:hAnsi="Times New Roman" w:cs="Times New Roman"/>
          <w:sz w:val="28"/>
          <w:szCs w:val="28"/>
        </w:rPr>
        <w:softHyphen/>
        <w:t>нение. Научно-производственное объединение. Структура производственного предприятия.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Определение сферы производ</w:t>
      </w:r>
      <w:r>
        <w:rPr>
          <w:rFonts w:ascii="Times New Roman" w:hAnsi="Times New Roman" w:cs="Times New Roman"/>
          <w:sz w:val="28"/>
          <w:szCs w:val="28"/>
        </w:rPr>
        <w:softHyphen/>
        <w:t>ства промышленных предприятий своего региона (района) и типа предприятия: производственное предприятие, объе</w:t>
      </w:r>
      <w:r>
        <w:rPr>
          <w:rFonts w:ascii="Times New Roman" w:hAnsi="Times New Roman" w:cs="Times New Roman"/>
          <w:sz w:val="28"/>
          <w:szCs w:val="28"/>
        </w:rPr>
        <w:softHyphen/>
        <w:t>динение, научно-производственное объединение. Посеще</w:t>
      </w:r>
      <w:r>
        <w:rPr>
          <w:rFonts w:ascii="Times New Roman" w:hAnsi="Times New Roman" w:cs="Times New Roman"/>
          <w:sz w:val="28"/>
          <w:szCs w:val="28"/>
        </w:rPr>
        <w:softHyphen/>
        <w:t>ние производственного предприятия, определение состав</w:t>
      </w:r>
      <w:r>
        <w:rPr>
          <w:rFonts w:ascii="Times New Roman" w:hAnsi="Times New Roman" w:cs="Times New Roman"/>
          <w:sz w:val="28"/>
          <w:szCs w:val="28"/>
        </w:rPr>
        <w:softHyphen/>
        <w:t>ляющих конкретного производства.</w:t>
      </w:r>
    </w:p>
    <w:p w:rsidR="009225E6" w:rsidRDefault="009225E6" w:rsidP="009225E6">
      <w:pPr>
        <w:pStyle w:val="22"/>
        <w:shd w:val="clear" w:color="auto" w:fill="auto"/>
        <w:tabs>
          <w:tab w:val="left" w:pos="706"/>
        </w:tabs>
        <w:spacing w:before="0" w:after="33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pStyle w:val="22"/>
        <w:numPr>
          <w:ilvl w:val="0"/>
          <w:numId w:val="12"/>
        </w:numPr>
        <w:shd w:val="clear" w:color="auto" w:fill="auto"/>
        <w:tabs>
          <w:tab w:val="left" w:pos="706"/>
        </w:tabs>
        <w:spacing w:before="0" w:after="33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Нормирование и оплата труда, </w:t>
      </w:r>
      <w:r>
        <w:rPr>
          <w:rStyle w:val="TrebuchetMS"/>
          <w:rFonts w:ascii="Times New Roman" w:eastAsia="Courier New" w:hAnsi="Times New Roman" w:cs="Times New Roman"/>
          <w:b/>
          <w:i w:val="0"/>
          <w:spacing w:val="-30"/>
          <w:sz w:val="28"/>
          <w:szCs w:val="28"/>
        </w:rPr>
        <w:t>2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Система нормирования труда, её назначение. Виды норм труда. Организации, устанавли</w:t>
      </w:r>
      <w:r>
        <w:rPr>
          <w:rFonts w:ascii="Times New Roman" w:hAnsi="Times New Roman" w:cs="Times New Roman"/>
          <w:sz w:val="28"/>
          <w:szCs w:val="28"/>
        </w:rPr>
        <w:softHyphen/>
        <w:t>вающие и контролирующие нормы труда.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оплаты труда. Тарифная система и её элементы: тарифная ставка и тарифная сетка. Сдельная, повремённая и договорная формы оплаты труда. Виды, применение и спо</w:t>
      </w:r>
      <w:r>
        <w:rPr>
          <w:rFonts w:ascii="Times New Roman" w:hAnsi="Times New Roman" w:cs="Times New Roman"/>
          <w:sz w:val="28"/>
          <w:szCs w:val="28"/>
        </w:rPr>
        <w:softHyphen/>
        <w:t>собы расчёта. Роль форм заработной платы в стимулирова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нии </w:t>
      </w:r>
      <w:r>
        <w:rPr>
          <w:rFonts w:ascii="Times New Roman" w:hAnsi="Times New Roman" w:cs="Times New Roman"/>
          <w:sz w:val="28"/>
          <w:szCs w:val="28"/>
        </w:rPr>
        <w:lastRenderedPageBreak/>
        <w:t>труда.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Изучение нормативных произ</w:t>
      </w:r>
      <w:r>
        <w:rPr>
          <w:rFonts w:ascii="Times New Roman" w:hAnsi="Times New Roman" w:cs="Times New Roman"/>
          <w:sz w:val="28"/>
          <w:szCs w:val="28"/>
        </w:rPr>
        <w:softHyphen/>
        <w:t>водственных документов. Определение вида оплаты труда для работников определённых профессий.</w:t>
      </w:r>
    </w:p>
    <w:p w:rsidR="009225E6" w:rsidRDefault="009225E6" w:rsidP="009225E6">
      <w:pPr>
        <w:pStyle w:val="22"/>
        <w:numPr>
          <w:ilvl w:val="0"/>
          <w:numId w:val="12"/>
        </w:numPr>
        <w:shd w:val="clear" w:color="auto" w:fill="auto"/>
        <w:tabs>
          <w:tab w:val="left" w:pos="701"/>
        </w:tabs>
        <w:spacing w:before="0" w:after="33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 труда и профессиональная этика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>
        <w:rPr>
          <w:rStyle w:val="TrebuchetMS"/>
          <w:rFonts w:ascii="Times New Roman" w:eastAsia="Courier New" w:hAnsi="Times New Roman" w:cs="Times New Roman"/>
          <w:b/>
          <w:i w:val="0"/>
          <w:spacing w:val="-30"/>
          <w:sz w:val="28"/>
          <w:szCs w:val="28"/>
        </w:rPr>
        <w:t>2 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Понятие культуры труда и её составляющие. Технологическая дисциплина. Умение орга</w:t>
      </w:r>
      <w:r>
        <w:rPr>
          <w:rFonts w:ascii="Times New Roman" w:hAnsi="Times New Roman" w:cs="Times New Roman"/>
          <w:sz w:val="28"/>
          <w:szCs w:val="28"/>
        </w:rPr>
        <w:softHyphen/>
        <w:t>низовывать своё рабочее место. Дизайн рабочей зоны и зо</w:t>
      </w:r>
      <w:r>
        <w:rPr>
          <w:rFonts w:ascii="Times New Roman" w:hAnsi="Times New Roman" w:cs="Times New Roman"/>
          <w:sz w:val="28"/>
          <w:szCs w:val="28"/>
        </w:rPr>
        <w:softHyphen/>
        <w:t>ны отдыха. Научная организация труда. Обеспечение охра</w:t>
      </w:r>
      <w:r>
        <w:rPr>
          <w:rFonts w:ascii="Times New Roman" w:hAnsi="Times New Roman" w:cs="Times New Roman"/>
          <w:sz w:val="28"/>
          <w:szCs w:val="28"/>
        </w:rPr>
        <w:softHyphen/>
        <w:t>ны и безопасности труда. Эффективность трудовой деятель</w:t>
      </w:r>
      <w:r>
        <w:rPr>
          <w:rFonts w:ascii="Times New Roman" w:hAnsi="Times New Roman" w:cs="Times New Roman"/>
          <w:sz w:val="28"/>
          <w:szCs w:val="28"/>
        </w:rPr>
        <w:softHyphen/>
        <w:t>ности.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«мораль» и «нравственность». Категории нрав</w:t>
      </w:r>
      <w:r>
        <w:rPr>
          <w:rFonts w:ascii="Times New Roman" w:hAnsi="Times New Roman" w:cs="Times New Roman"/>
          <w:sz w:val="28"/>
          <w:szCs w:val="28"/>
        </w:rPr>
        <w:softHyphen/>
        <w:t>ственности. Нормы морали. Этика как учение о законах нрав</w:t>
      </w:r>
      <w:r>
        <w:rPr>
          <w:rFonts w:ascii="Times New Roman" w:hAnsi="Times New Roman" w:cs="Times New Roman"/>
          <w:sz w:val="28"/>
          <w:szCs w:val="28"/>
        </w:rPr>
        <w:softHyphen/>
        <w:t>ственного поведения. Профессиональная этика и её виды.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Расчёт эффективности трудовой деятельности по изготовлению проектного изделия. Анализ своего учебного дня и предложения по его реорганизации, повышающие эффективность учёбы. Обоснование смысла и со</w:t>
      </w:r>
      <w:r>
        <w:rPr>
          <w:rFonts w:ascii="Times New Roman" w:hAnsi="Times New Roman" w:cs="Times New Roman"/>
          <w:sz w:val="28"/>
          <w:szCs w:val="28"/>
        </w:rPr>
        <w:softHyphen/>
        <w:t>держания этических норм своей будущей профессиональной деятельности.</w:t>
      </w:r>
    </w:p>
    <w:p w:rsidR="009225E6" w:rsidRDefault="009225E6" w:rsidP="009225E6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="Times New Roman" w:hAnsi="Times New Roman" w:cs="Times New Roman"/>
          <w:sz w:val="28"/>
          <w:szCs w:val="28"/>
        </w:rPr>
      </w:pPr>
    </w:p>
    <w:p w:rsidR="009225E6" w:rsidRDefault="00D82BF5" w:rsidP="009225E6">
      <w:pPr>
        <w:pStyle w:val="11"/>
        <w:keepNext/>
        <w:keepLines/>
        <w:shd w:val="clear" w:color="auto" w:fill="auto"/>
        <w:spacing w:before="0" w:after="148"/>
        <w:ind w:left="1160" w:right="960"/>
        <w:rPr>
          <w:rFonts w:ascii="Times New Roman" w:hAnsi="Times New Roman" w:cs="Times New Roman"/>
          <w:sz w:val="28"/>
          <w:szCs w:val="28"/>
        </w:rPr>
      </w:pPr>
      <w:r w:rsidRPr="00D82BF5">
        <w:pict>
          <v:shape id="_x0000_s1027" type="#_x0000_t202" style="position:absolute;left:0;text-align:left;margin-left:-147.6pt;margin-top:13.65pt;width:86pt;height:452.25pt;z-index:-25165824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9225E6" w:rsidRDefault="009225E6" w:rsidP="009225E6">
                  <w:pPr>
                    <w:pStyle w:val="1"/>
                    <w:shd w:val="clear" w:color="auto" w:fill="auto"/>
                    <w:spacing w:after="180"/>
                    <w:ind w:right="140"/>
                  </w:pPr>
                  <w:proofErr w:type="spellStart"/>
                  <w:r>
                    <w:rPr>
                      <w:rStyle w:val="Exact"/>
                    </w:rPr>
                    <w:t>ы</w:t>
                  </w:r>
                  <w:proofErr w:type="spellEnd"/>
                  <w:r>
                    <w:rPr>
                      <w:rStyle w:val="Exact"/>
                    </w:rPr>
                    <w:t xml:space="preserve"> производства, </w:t>
                  </w:r>
                  <w:proofErr w:type="spellStart"/>
                  <w:r>
                    <w:rPr>
                      <w:rStyle w:val="Exact"/>
                    </w:rPr>
                    <w:t>бенности</w:t>
                  </w:r>
                  <w:proofErr w:type="spell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разв</w:t>
                  </w:r>
                  <w:proofErr w:type="gramStart"/>
                  <w:r>
                    <w:rPr>
                      <w:rStyle w:val="Exact"/>
                    </w:rPr>
                    <w:t>и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  <w:proofErr w:type="gramEnd"/>
                  <w:r>
                    <w:rPr>
                      <w:rStyle w:val="Exact"/>
                    </w:rPr>
                    <w:t xml:space="preserve"> »</w:t>
                  </w:r>
                  <w:proofErr w:type="spellStart"/>
                  <w:r>
                    <w:rPr>
                      <w:rStyle w:val="Exact"/>
                    </w:rPr>
                    <w:t>ых</w:t>
                  </w:r>
                  <w:proofErr w:type="spellEnd"/>
                  <w:r>
                    <w:rPr>
                      <w:rStyle w:val="Exact"/>
                    </w:rPr>
                    <w:t xml:space="preserve"> комплексов, </w:t>
                  </w:r>
                  <w:proofErr w:type="spellStart"/>
                  <w:r>
                    <w:rPr>
                      <w:rStyle w:val="Exact"/>
                    </w:rPr>
                    <w:t>гвенное</w:t>
                  </w:r>
                  <w:proofErr w:type="spell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объеди</w:t>
                  </w:r>
                  <w:proofErr w:type="spellEnd"/>
                  <w:r>
                    <w:rPr>
                      <w:rStyle w:val="Exact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  <w:rFonts w:ascii="Times New Roman" w:hAnsi="Times New Roman" w:cs="Times New Roman"/>
                    </w:rPr>
                    <w:t>■</w:t>
                  </w:r>
                  <w:r>
                    <w:rPr>
                      <w:rStyle w:val="Exact"/>
                    </w:rPr>
                    <w:t>ние</w:t>
                  </w:r>
                  <w:proofErr w:type="spellEnd"/>
                  <w:r>
                    <w:rPr>
                      <w:rStyle w:val="Exact"/>
                    </w:rPr>
                    <w:t>. Структура</w:t>
                  </w:r>
                </w:p>
                <w:p w:rsidR="009225E6" w:rsidRDefault="009225E6" w:rsidP="009225E6">
                  <w:pPr>
                    <w:pStyle w:val="1"/>
                    <w:shd w:val="clear" w:color="auto" w:fill="auto"/>
                    <w:spacing w:after="420"/>
                    <w:ind w:right="140"/>
                  </w:pPr>
                  <w:r>
                    <w:rPr>
                      <w:rStyle w:val="Exact"/>
                    </w:rPr>
                    <w:t xml:space="preserve">^&gt;еры </w:t>
                  </w:r>
                  <w:proofErr w:type="spellStart"/>
                  <w:r>
                    <w:rPr>
                      <w:rStyle w:val="Exact"/>
                    </w:rPr>
                    <w:t>произво</w:t>
                  </w:r>
                  <w:proofErr w:type="gramStart"/>
                  <w:r>
                    <w:rPr>
                      <w:rStyle w:val="Exact"/>
                    </w:rPr>
                    <w:t>д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гпюна</w:t>
                  </w:r>
                  <w:proofErr w:type="spellEnd"/>
                  <w:r>
                    <w:rPr>
                      <w:rStyle w:val="Exact"/>
                    </w:rPr>
                    <w:t xml:space="preserve"> (района) </w:t>
                  </w:r>
                  <w:proofErr w:type="spellStart"/>
                  <w:r>
                    <w:rPr>
                      <w:rStyle w:val="Exact"/>
                    </w:rPr>
                    <w:t>дприятие</w:t>
                  </w:r>
                  <w:proofErr w:type="spellEnd"/>
                  <w:r>
                    <w:rPr>
                      <w:rStyle w:val="Exact"/>
                    </w:rPr>
                    <w:t xml:space="preserve">, </w:t>
                  </w:r>
                  <w:proofErr w:type="spellStart"/>
                  <w:r>
                    <w:rPr>
                      <w:rStyle w:val="Exact"/>
                    </w:rPr>
                    <w:t>объе</w:t>
                  </w:r>
                  <w:proofErr w:type="spellEnd"/>
                  <w:r>
                    <w:rPr>
                      <w:rStyle w:val="Exact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</w:rPr>
                    <w:t>нение</w:t>
                  </w:r>
                  <w:proofErr w:type="spellEnd"/>
                  <w:r>
                    <w:rPr>
                      <w:rStyle w:val="Exact"/>
                    </w:rPr>
                    <w:t xml:space="preserve">. </w:t>
                  </w:r>
                  <w:proofErr w:type="spellStart"/>
                  <w:r>
                    <w:rPr>
                      <w:rStyle w:val="Exact"/>
                    </w:rPr>
                    <w:t>Посещ</w:t>
                  </w:r>
                  <w:proofErr w:type="gramStart"/>
                  <w:r>
                    <w:rPr>
                      <w:rStyle w:val="Exact"/>
                    </w:rPr>
                    <w:t>е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леление</w:t>
                  </w:r>
                  <w:proofErr w:type="spellEnd"/>
                  <w:r>
                    <w:rPr>
                      <w:rStyle w:val="Exact"/>
                    </w:rPr>
                    <w:t xml:space="preserve"> состав-</w:t>
                  </w:r>
                </w:p>
                <w:p w:rsidR="009225E6" w:rsidRDefault="009225E6" w:rsidP="009225E6">
                  <w:pPr>
                    <w:pStyle w:val="30"/>
                    <w:shd w:val="clear" w:color="auto" w:fill="auto"/>
                    <w:spacing w:before="0" w:after="56" w:line="170" w:lineRule="exact"/>
                  </w:pPr>
                  <w:r>
                    <w:t>&gt;)</w:t>
                  </w:r>
                  <w:proofErr w:type="gramStart"/>
                  <w:r>
                    <w:t>ч</w:t>
                  </w:r>
                  <w:proofErr w:type="gramEnd"/>
                </w:p>
                <w:p w:rsidR="009225E6" w:rsidRDefault="009225E6" w:rsidP="009225E6">
                  <w:pPr>
                    <w:pStyle w:val="1"/>
                    <w:shd w:val="clear" w:color="auto" w:fill="auto"/>
                    <w:spacing w:after="180"/>
                    <w:ind w:right="140"/>
                  </w:pPr>
                  <w:proofErr w:type="spellStart"/>
                  <w:r>
                    <w:rPr>
                      <w:rStyle w:val="Exact"/>
                    </w:rPr>
                    <w:t>ирования</w:t>
                  </w:r>
                  <w:proofErr w:type="spellEnd"/>
                  <w:r>
                    <w:rPr>
                      <w:rStyle w:val="Exact"/>
                    </w:rPr>
                    <w:t xml:space="preserve"> труда, 1шш. </w:t>
                  </w:r>
                  <w:proofErr w:type="spellStart"/>
                  <w:r>
                    <w:rPr>
                      <w:rStyle w:val="Exact"/>
                    </w:rPr>
                    <w:t>устанавли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</w:p>
                <w:p w:rsidR="009225E6" w:rsidRDefault="009225E6" w:rsidP="009225E6">
                  <w:pPr>
                    <w:pStyle w:val="1"/>
                    <w:shd w:val="clear" w:color="auto" w:fill="auto"/>
                    <w:spacing w:after="176"/>
                    <w:ind w:right="140"/>
                  </w:pPr>
                  <w:r>
                    <w:rPr>
                      <w:rStyle w:val="Exact"/>
                    </w:rPr>
                    <w:t xml:space="preserve">а и её элементы: </w:t>
                  </w:r>
                  <w:proofErr w:type="spellStart"/>
                  <w:r>
                    <w:rPr>
                      <w:rStyle w:val="Exact"/>
                    </w:rPr>
                    <w:t>ш</w:t>
                  </w:r>
                  <w:proofErr w:type="spellEnd"/>
                  <w:r>
                    <w:rPr>
                      <w:rStyle w:val="Exact"/>
                    </w:rPr>
                    <w:t xml:space="preserve">. </w:t>
                  </w:r>
                  <w:proofErr w:type="gramStart"/>
                  <w:r>
                    <w:rPr>
                      <w:rStyle w:val="Exact"/>
                    </w:rPr>
                    <w:t>повремённая</w:t>
                  </w:r>
                  <w:proofErr w:type="gramEnd"/>
                  <w:r>
                    <w:rPr>
                      <w:rStyle w:val="Exact"/>
                    </w:rPr>
                    <w:t xml:space="preserve"> «</w:t>
                  </w:r>
                  <w:proofErr w:type="spellStart"/>
                  <w:r>
                    <w:rPr>
                      <w:rStyle w:val="Exact"/>
                    </w:rPr>
                    <w:t>менение</w:t>
                  </w:r>
                  <w:proofErr w:type="spellEnd"/>
                  <w:r>
                    <w:rPr>
                      <w:rStyle w:val="Exact"/>
                    </w:rPr>
                    <w:t xml:space="preserve"> и </w:t>
                  </w:r>
                  <w:proofErr w:type="spellStart"/>
                  <w:r>
                    <w:rPr>
                      <w:rStyle w:val="Exact"/>
                    </w:rPr>
                    <w:t>спо</w:t>
                  </w:r>
                  <w:proofErr w:type="spellEnd"/>
                  <w:r>
                    <w:rPr>
                      <w:rStyle w:val="Exact"/>
                    </w:rPr>
                    <w:t xml:space="preserve">- I в </w:t>
                  </w:r>
                  <w:proofErr w:type="spellStart"/>
                  <w:r>
                    <w:rPr>
                      <w:rStyle w:val="Exact"/>
                    </w:rPr>
                    <w:t>стимулирова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</w:p>
                <w:p w:rsidR="009225E6" w:rsidRDefault="009225E6" w:rsidP="009225E6">
                  <w:pPr>
                    <w:pStyle w:val="1"/>
                    <w:shd w:val="clear" w:color="auto" w:fill="auto"/>
                    <w:spacing w:after="392" w:line="250" w:lineRule="exact"/>
                    <w:ind w:right="140"/>
                  </w:pPr>
                  <w:proofErr w:type="spellStart"/>
                  <w:r>
                    <w:rPr>
                      <w:rStyle w:val="Exact"/>
                    </w:rPr>
                    <w:t>гативных</w:t>
                  </w:r>
                  <w:proofErr w:type="spell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произ</w:t>
                  </w:r>
                  <w:proofErr w:type="spellEnd"/>
                  <w:r>
                    <w:rPr>
                      <w:rStyle w:val="Exact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  <w:lang w:val="en-US"/>
                    </w:rPr>
                    <w:t>ia</w:t>
                  </w:r>
                  <w:proofErr w:type="spellEnd"/>
                  <w:r w:rsidRPr="00030AFD">
                    <w:rPr>
                      <w:rStyle w:val="Exact"/>
                    </w:rPr>
                    <w:t xml:space="preserve"> </w:t>
                  </w:r>
                  <w:r>
                    <w:rPr>
                      <w:rStyle w:val="Exact"/>
                    </w:rPr>
                    <w:t>оплаты труда</w:t>
                  </w:r>
                </w:p>
                <w:p w:rsidR="009225E6" w:rsidRDefault="009225E6" w:rsidP="009225E6">
                  <w:pPr>
                    <w:pStyle w:val="4"/>
                    <w:shd w:val="clear" w:color="auto" w:fill="auto"/>
                    <w:spacing w:before="0" w:after="91" w:line="210" w:lineRule="exact"/>
                  </w:pPr>
                  <w:proofErr w:type="spellStart"/>
                  <w:r>
                    <w:rPr>
                      <w:spacing w:val="-20"/>
                    </w:rPr>
                    <w:t>зя</w:t>
                  </w:r>
                  <w:proofErr w:type="spellEnd"/>
                  <w:r>
                    <w:rPr>
                      <w:rStyle w:val="32"/>
                    </w:rPr>
                    <w:t xml:space="preserve"> этика, </w:t>
                  </w:r>
                  <w:r>
                    <w:rPr>
                      <w:spacing w:val="-20"/>
                    </w:rPr>
                    <w:t>2 (2) ч</w:t>
                  </w:r>
                </w:p>
                <w:p w:rsidR="009225E6" w:rsidRDefault="009225E6" w:rsidP="009225E6">
                  <w:pPr>
                    <w:pStyle w:val="1"/>
                    <w:shd w:val="clear" w:color="auto" w:fill="auto"/>
                    <w:spacing w:after="180"/>
                    <w:ind w:right="140"/>
                  </w:pPr>
                  <w:proofErr w:type="spellStart"/>
                  <w:r>
                    <w:rPr>
                      <w:rStyle w:val="Exact"/>
                    </w:rPr>
                    <w:t>ьт^ры</w:t>
                  </w:r>
                  <w:proofErr w:type="spellEnd"/>
                  <w:r>
                    <w:rPr>
                      <w:rStyle w:val="Exact"/>
                    </w:rPr>
                    <w:t xml:space="preserve"> труда и её </w:t>
                  </w:r>
                  <w:proofErr w:type="spellStart"/>
                  <w:r>
                    <w:rPr>
                      <w:rStyle w:val="Exact"/>
                      <w:lang w:val="en-US"/>
                    </w:rPr>
                    <w:t>ia</w:t>
                  </w:r>
                  <w:proofErr w:type="spellEnd"/>
                  <w:r>
                    <w:rPr>
                      <w:rStyle w:val="Exact"/>
                    </w:rPr>
                    <w:t xml:space="preserve">. Умение </w:t>
                  </w:r>
                  <w:proofErr w:type="spellStart"/>
                  <w:r>
                    <w:rPr>
                      <w:rStyle w:val="Exact"/>
                    </w:rPr>
                    <w:t>орг</w:t>
                  </w:r>
                  <w:proofErr w:type="gramStart"/>
                  <w:r>
                    <w:rPr>
                      <w:rStyle w:val="Exact"/>
                    </w:rPr>
                    <w:t>а</w:t>
                  </w:r>
                  <w:proofErr w:type="spellEnd"/>
                  <w:r>
                    <w:rPr>
                      <w:rStyle w:val="Exact"/>
                    </w:rPr>
                    <w:t>-</w:t>
                  </w:r>
                  <w:proofErr w:type="gramEnd"/>
                  <w:r>
                    <w:rPr>
                      <w:rStyle w:val="Exact"/>
                    </w:rPr>
                    <w:t xml:space="preserve"> </w:t>
                  </w:r>
                  <w:proofErr w:type="spellStart"/>
                  <w:r>
                    <w:rPr>
                      <w:rStyle w:val="Exact"/>
                    </w:rPr>
                    <w:t>ючей</w:t>
                  </w:r>
                  <w:proofErr w:type="spellEnd"/>
                  <w:r>
                    <w:rPr>
                      <w:rStyle w:val="Exact"/>
                    </w:rPr>
                    <w:t xml:space="preserve"> зоны и </w:t>
                  </w:r>
                  <w:proofErr w:type="spellStart"/>
                  <w:r>
                    <w:rPr>
                      <w:rStyle w:val="Exact"/>
                    </w:rPr>
                    <w:t>зо</w:t>
                  </w:r>
                  <w:proofErr w:type="spellEnd"/>
                  <w:r>
                    <w:rPr>
                      <w:rStyle w:val="Exact"/>
                    </w:rPr>
                    <w:t xml:space="preserve">- </w:t>
                  </w:r>
                  <w:proofErr w:type="spellStart"/>
                  <w:r>
                    <w:rPr>
                      <w:rStyle w:val="Exact"/>
                    </w:rPr>
                    <w:t>еспечение</w:t>
                  </w:r>
                  <w:proofErr w:type="spellEnd"/>
                  <w:r>
                    <w:rPr>
                      <w:rStyle w:val="Exact"/>
                    </w:rPr>
                    <w:t xml:space="preserve"> охра- рудовой деятель-</w:t>
                  </w:r>
                </w:p>
                <w:p w:rsidR="009225E6" w:rsidRDefault="009225E6" w:rsidP="009225E6">
                  <w:pPr>
                    <w:pStyle w:val="1"/>
                    <w:shd w:val="clear" w:color="auto" w:fill="auto"/>
                    <w:spacing w:after="0"/>
                    <w:ind w:right="140"/>
                  </w:pPr>
                  <w:r>
                    <w:rPr>
                      <w:rStyle w:val="Exact"/>
                    </w:rPr>
                    <w:t>Категории нра</w:t>
                  </w:r>
                  <w:proofErr w:type="gramStart"/>
                  <w:r>
                    <w:rPr>
                      <w:rStyle w:val="Exact"/>
                    </w:rPr>
                    <w:t>в-</w:t>
                  </w:r>
                  <w:proofErr w:type="gramEnd"/>
                  <w:r>
                    <w:rPr>
                      <w:rStyle w:val="Exact"/>
                    </w:rPr>
                    <w:t xml:space="preserve"> е о законах нрав- </w:t>
                  </w:r>
                  <w:proofErr w:type="spellStart"/>
                  <w:r>
                    <w:rPr>
                      <w:rStyle w:val="Exact"/>
                    </w:rPr>
                    <w:t>ика</w:t>
                  </w:r>
                  <w:proofErr w:type="spellEnd"/>
                  <w:r>
                    <w:rPr>
                      <w:rStyle w:val="Exact"/>
                    </w:rPr>
                    <w:t xml:space="preserve"> и её виды, </w:t>
                  </w:r>
                  <w:proofErr w:type="spellStart"/>
                  <w:r>
                    <w:rPr>
                      <w:rStyle w:val="Exact"/>
                    </w:rPr>
                    <w:t>вности</w:t>
                  </w:r>
                  <w:proofErr w:type="spellEnd"/>
                  <w:r>
                    <w:rPr>
                      <w:rStyle w:val="Exact"/>
                    </w:rPr>
                    <w:t xml:space="preserve"> трудовой изделия. Анализ организации, </w:t>
                  </w:r>
                  <w:proofErr w:type="gramStart"/>
                  <w:r>
                    <w:rPr>
                      <w:rStyle w:val="Exact"/>
                    </w:rPr>
                    <w:t>по</w:t>
                  </w:r>
                  <w:r>
                    <w:rPr>
                      <w:rStyle w:val="Exact"/>
                    </w:rPr>
                    <w:softHyphen/>
                  </w:r>
                  <w:proofErr w:type="gramEnd"/>
                </w:p>
              </w:txbxContent>
            </v:textbox>
            <w10:wrap type="square" anchorx="margin" anchory="margin"/>
          </v:shape>
        </w:pict>
      </w:r>
      <w:r w:rsidR="009225E6">
        <w:rPr>
          <w:rFonts w:ascii="Times New Roman" w:hAnsi="Times New Roman" w:cs="Times New Roman"/>
          <w:sz w:val="28"/>
          <w:szCs w:val="28"/>
        </w:rPr>
        <w:t>Профессиональное самоопределение и карьера</w:t>
      </w:r>
    </w:p>
    <w:p w:rsidR="009225E6" w:rsidRDefault="009225E6" w:rsidP="009225E6">
      <w:pPr>
        <w:pStyle w:val="22"/>
        <w:numPr>
          <w:ilvl w:val="0"/>
          <w:numId w:val="13"/>
        </w:numPr>
        <w:shd w:val="clear" w:color="auto" w:fill="auto"/>
        <w:tabs>
          <w:tab w:val="left" w:pos="686"/>
        </w:tabs>
        <w:spacing w:before="0" w:after="34" w:line="220" w:lineRule="exact"/>
        <w:ind w:left="20" w:firstLine="32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профессионального становления и карьера, </w:t>
      </w:r>
      <w:r>
        <w:rPr>
          <w:rStyle w:val="24"/>
          <w:rFonts w:ascii="Times New Roman" w:hAnsi="Times New Roman" w:cs="Times New Roman"/>
          <w:b/>
          <w:i w:val="0"/>
          <w:sz w:val="28"/>
          <w:szCs w:val="28"/>
        </w:rPr>
        <w:t>2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Понятие профессионального становления личности. Этапы и результаты профессиональ</w:t>
      </w:r>
      <w:r>
        <w:rPr>
          <w:rFonts w:ascii="Times New Roman" w:hAnsi="Times New Roman" w:cs="Times New Roman"/>
          <w:sz w:val="28"/>
          <w:szCs w:val="28"/>
        </w:rPr>
        <w:softHyphen/>
        <w:t>ного становления личности (выбор профессии, профессио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профессиональная компетентность, профессиональное мастерство).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карьеры, должностного роста и призвания. Фак</w:t>
      </w:r>
      <w:r>
        <w:rPr>
          <w:rFonts w:ascii="Times New Roman" w:hAnsi="Times New Roman" w:cs="Times New Roman"/>
          <w:sz w:val="28"/>
          <w:szCs w:val="28"/>
        </w:rPr>
        <w:softHyphen/>
        <w:t>торы, влияющие на профессиональную подготовку. Планиро</w:t>
      </w:r>
      <w:r>
        <w:rPr>
          <w:rFonts w:ascii="Times New Roman" w:hAnsi="Times New Roman" w:cs="Times New Roman"/>
          <w:sz w:val="28"/>
          <w:szCs w:val="28"/>
        </w:rPr>
        <w:softHyphen/>
        <w:t>вание профессиональной карьеры.</w:t>
      </w:r>
    </w:p>
    <w:p w:rsidR="009225E6" w:rsidRDefault="009225E6" w:rsidP="009225E6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Определение целей, задач и ос</w:t>
      </w:r>
      <w:r>
        <w:rPr>
          <w:rFonts w:ascii="Times New Roman" w:hAnsi="Times New Roman" w:cs="Times New Roman"/>
          <w:sz w:val="28"/>
          <w:szCs w:val="28"/>
        </w:rPr>
        <w:softHyphen/>
        <w:t>новных этапов своей будущей профессиональной деятельно</w:t>
      </w:r>
      <w:r>
        <w:rPr>
          <w:rFonts w:ascii="Times New Roman" w:hAnsi="Times New Roman" w:cs="Times New Roman"/>
          <w:sz w:val="28"/>
          <w:szCs w:val="28"/>
        </w:rPr>
        <w:softHyphen/>
        <w:t>сти. Составление плана своей будущей профессиональной карьеры.</w:t>
      </w:r>
    </w:p>
    <w:p w:rsidR="009225E6" w:rsidRDefault="009225E6" w:rsidP="009225E6">
      <w:pPr>
        <w:pStyle w:val="22"/>
        <w:numPr>
          <w:ilvl w:val="0"/>
          <w:numId w:val="13"/>
        </w:numPr>
        <w:shd w:val="clear" w:color="auto" w:fill="auto"/>
        <w:tabs>
          <w:tab w:val="left" w:pos="681"/>
        </w:tabs>
        <w:spacing w:before="0" w:after="29" w:line="240" w:lineRule="auto"/>
        <w:ind w:left="20" w:firstLine="32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Рынок труда и профессий, </w:t>
      </w:r>
      <w:r>
        <w:rPr>
          <w:rStyle w:val="24"/>
          <w:rFonts w:ascii="Times New Roman" w:hAnsi="Times New Roman" w:cs="Times New Roman"/>
          <w:b/>
          <w:i w:val="0"/>
          <w:sz w:val="28"/>
          <w:szCs w:val="28"/>
        </w:rPr>
        <w:t>2 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Рынок труда и профессий. Конъюнктура рынка труда и профессий. Спрос и предложе</w:t>
      </w:r>
      <w:r>
        <w:rPr>
          <w:rFonts w:ascii="Times New Roman" w:hAnsi="Times New Roman" w:cs="Times New Roman"/>
          <w:sz w:val="28"/>
          <w:szCs w:val="28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>
        <w:rPr>
          <w:rFonts w:ascii="Times New Roman" w:hAnsi="Times New Roman" w:cs="Times New Roman"/>
          <w:sz w:val="28"/>
          <w:szCs w:val="28"/>
        </w:rPr>
        <w:softHyphen/>
        <w:t>формации о рынке труда и путях профессионального обра</w:t>
      </w:r>
      <w:r>
        <w:rPr>
          <w:rFonts w:ascii="Times New Roman" w:hAnsi="Times New Roman" w:cs="Times New Roman"/>
          <w:sz w:val="28"/>
          <w:szCs w:val="28"/>
        </w:rPr>
        <w:softHyphen/>
        <w:t>зования. Центры занятости.</w:t>
      </w:r>
    </w:p>
    <w:p w:rsidR="009225E6" w:rsidRDefault="009225E6" w:rsidP="009225E6">
      <w:pPr>
        <w:pStyle w:val="1"/>
        <w:shd w:val="clear" w:color="auto" w:fill="auto"/>
        <w:spacing w:after="140" w:line="240" w:lineRule="auto"/>
        <w:ind w:left="20" w:right="20" w:firstLine="320"/>
        <w:rPr>
          <w:rFonts w:ascii="Times New Roman" w:hAnsi="Times New Roman" w:cs="Times New Roman"/>
          <w:sz w:val="28"/>
          <w:szCs w:val="28"/>
        </w:rPr>
      </w:pPr>
      <w:r>
        <w:rPr>
          <w:rStyle w:val="Garamond"/>
          <w:rFonts w:ascii="Times New Roman" w:hAnsi="Times New Roman" w:cs="Times New Roman"/>
          <w:sz w:val="28"/>
          <w:szCs w:val="28"/>
        </w:rPr>
        <w:t xml:space="preserve">Практические работы. </w:t>
      </w:r>
      <w:r>
        <w:rPr>
          <w:rFonts w:ascii="Times New Roman" w:hAnsi="Times New Roman" w:cs="Times New Roman"/>
          <w:sz w:val="28"/>
          <w:szCs w:val="28"/>
        </w:rPr>
        <w:t>Изучения регионального рынка труда. Изучение содержания трудовых действий, уровня образования, заработной платы, мотивации, удовлетворённо</w:t>
      </w:r>
      <w:r>
        <w:rPr>
          <w:rFonts w:ascii="Times New Roman" w:hAnsi="Times New Roman" w:cs="Times New Roman"/>
          <w:sz w:val="28"/>
          <w:szCs w:val="28"/>
        </w:rPr>
        <w:softHyphen/>
        <w:t>сти трудом работников различных профессий.</w:t>
      </w:r>
    </w:p>
    <w:p w:rsidR="009225E6" w:rsidRDefault="009225E6" w:rsidP="009225E6">
      <w:pPr>
        <w:pStyle w:val="22"/>
        <w:numPr>
          <w:ilvl w:val="0"/>
          <w:numId w:val="14"/>
        </w:numPr>
        <w:shd w:val="clear" w:color="auto" w:fill="auto"/>
        <w:tabs>
          <w:tab w:val="left" w:pos="706"/>
        </w:tabs>
        <w:spacing w:before="0" w:after="33" w:line="200" w:lineRule="exact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Центры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профконсультационной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помощи, </w:t>
      </w:r>
      <w:r>
        <w:rPr>
          <w:rStyle w:val="TrebuchetMS"/>
          <w:rFonts w:ascii="Times New Roman" w:hAnsi="Times New Roman" w:cs="Times New Roman"/>
          <w:b/>
          <w:i w:val="0"/>
          <w:sz w:val="28"/>
          <w:szCs w:val="28"/>
        </w:rPr>
        <w:t>2  ч</w:t>
      </w:r>
    </w:p>
    <w:p w:rsidR="009225E6" w:rsidRDefault="009225E6" w:rsidP="009225E6">
      <w:pPr>
        <w:pStyle w:val="1"/>
        <w:shd w:val="clear" w:color="auto" w:fill="auto"/>
        <w:spacing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Профконсультационная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softHyphen/>
        <w:t>мощь: цели и задачи. Методы и формы работы специализи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рованных центров занятости. Виды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профконсультационной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помощи: справочно-информационная, диагностическая, психологическая, корректирующая, развивающая.</w:t>
      </w:r>
    </w:p>
    <w:p w:rsidR="009225E6" w:rsidRDefault="009225E6" w:rsidP="009225E6">
      <w:pPr>
        <w:pStyle w:val="1"/>
        <w:shd w:val="clear" w:color="auto" w:fill="auto"/>
        <w:spacing w:after="156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 xml:space="preserve">Посещение центров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профкон</w:t>
      </w:r>
      <w:r>
        <w:rPr>
          <w:rFonts w:ascii="Times New Roman" w:hAnsi="Times New Roman" w:cs="Times New Roman"/>
          <w:sz w:val="28"/>
          <w:szCs w:val="28"/>
        </w:rPr>
        <w:softHyphen/>
        <w:t>сультационной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помощи и знакомство с их работой.</w:t>
      </w:r>
    </w:p>
    <w:p w:rsidR="009225E6" w:rsidRDefault="009225E6" w:rsidP="009225E6">
      <w:pPr>
        <w:pStyle w:val="22"/>
        <w:numPr>
          <w:ilvl w:val="0"/>
          <w:numId w:val="14"/>
        </w:numPr>
        <w:shd w:val="clear" w:color="auto" w:fill="auto"/>
        <w:tabs>
          <w:tab w:val="left" w:pos="706"/>
        </w:tabs>
        <w:spacing w:before="0" w:after="38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и формы получения профессионального образования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>
        <w:rPr>
          <w:rStyle w:val="TrebuchetMS"/>
          <w:rFonts w:ascii="Times New Roman" w:hAnsi="Times New Roman" w:cs="Times New Roman"/>
          <w:b/>
          <w:i w:val="0"/>
          <w:sz w:val="28"/>
          <w:szCs w:val="28"/>
        </w:rPr>
        <w:t>1ч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Общее и профессиональное об</w:t>
      </w:r>
      <w:r>
        <w:rPr>
          <w:rFonts w:ascii="Times New Roman" w:hAnsi="Times New Roman" w:cs="Times New Roman"/>
          <w:sz w:val="28"/>
          <w:szCs w:val="28"/>
        </w:rPr>
        <w:softHyphen/>
        <w:t>разование. Виды и формы получения профессионального об</w:t>
      </w:r>
      <w:r>
        <w:rPr>
          <w:rFonts w:ascii="Times New Roman" w:hAnsi="Times New Roman" w:cs="Times New Roman"/>
          <w:sz w:val="28"/>
          <w:szCs w:val="28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>
        <w:rPr>
          <w:rFonts w:ascii="Times New Roman" w:hAnsi="Times New Roman" w:cs="Times New Roman"/>
          <w:sz w:val="28"/>
          <w:szCs w:val="28"/>
        </w:rPr>
        <w:softHyphen/>
        <w:t>ние. Региональный рынок образовательных услуг. Методы по</w:t>
      </w:r>
      <w:r>
        <w:rPr>
          <w:rFonts w:ascii="Times New Roman" w:hAnsi="Times New Roman" w:cs="Times New Roman"/>
          <w:sz w:val="28"/>
          <w:szCs w:val="28"/>
        </w:rPr>
        <w:softHyphen/>
        <w:t>иска источников информации о рынке образовательных услуг.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Изучение регионального рынка образовательных услуг.</w:t>
      </w:r>
    </w:p>
    <w:p w:rsidR="009225E6" w:rsidRDefault="009225E6" w:rsidP="009225E6">
      <w:pPr>
        <w:pStyle w:val="22"/>
        <w:shd w:val="clear" w:color="auto" w:fill="auto"/>
        <w:tabs>
          <w:tab w:val="left" w:pos="706"/>
        </w:tabs>
        <w:spacing w:before="0" w:after="0" w:line="240" w:lineRule="auto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9225E6" w:rsidRDefault="009225E6" w:rsidP="009225E6">
      <w:pPr>
        <w:pStyle w:val="22"/>
        <w:numPr>
          <w:ilvl w:val="0"/>
          <w:numId w:val="14"/>
        </w:numPr>
        <w:shd w:val="clear" w:color="auto" w:fill="auto"/>
        <w:tabs>
          <w:tab w:val="left" w:pos="706"/>
        </w:tabs>
        <w:spacing w:before="0" w:after="0" w:line="240" w:lineRule="auto"/>
        <w:ind w:left="20" w:firstLine="34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профессионального образования и трудоустройства, </w:t>
      </w:r>
      <w:r>
        <w:rPr>
          <w:rStyle w:val="TrebuchetMS"/>
          <w:rFonts w:ascii="Times New Roman" w:hAnsi="Times New Roman" w:cs="Times New Roman"/>
          <w:b/>
          <w:i w:val="0"/>
          <w:sz w:val="28"/>
          <w:szCs w:val="28"/>
        </w:rPr>
        <w:t>1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 xml:space="preserve">Проблемы трудоустройства. 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Понятие «профессиональное 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зюме». Правила составления профессионального резюме. Автобиография как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Собеседова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ние.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посещении организа</w:t>
      </w:r>
      <w:r>
        <w:rPr>
          <w:rFonts w:ascii="Times New Roman" w:hAnsi="Times New Roman" w:cs="Times New Roman"/>
          <w:sz w:val="28"/>
          <w:szCs w:val="28"/>
        </w:rPr>
        <w:softHyphen/>
        <w:t>ции. Типичные ошибки при собеседовании.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Составление автобиографии и профессионального резюме.</w:t>
      </w:r>
    </w:p>
    <w:p w:rsidR="009225E6" w:rsidRDefault="009225E6" w:rsidP="009225E6">
      <w:pPr>
        <w:pStyle w:val="11"/>
        <w:keepNext/>
        <w:keepLines/>
        <w:shd w:val="clear" w:color="auto" w:fill="auto"/>
        <w:spacing w:before="534" w:line="240" w:lineRule="auto"/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проектная деятельность</w:t>
      </w:r>
    </w:p>
    <w:p w:rsidR="009225E6" w:rsidRDefault="009225E6" w:rsidP="009225E6">
      <w:pPr>
        <w:pStyle w:val="22"/>
        <w:numPr>
          <w:ilvl w:val="0"/>
          <w:numId w:val="15"/>
        </w:numPr>
        <w:shd w:val="clear" w:color="auto" w:fill="auto"/>
        <w:tabs>
          <w:tab w:val="left" w:pos="1921"/>
        </w:tabs>
        <w:spacing w:before="0" w:after="0" w:line="240" w:lineRule="auto"/>
        <w:ind w:left="426" w:hanging="284"/>
        <w:jc w:val="left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профессиональной карьеры, </w:t>
      </w:r>
      <w:r>
        <w:rPr>
          <w:rStyle w:val="TrebuchetMS"/>
          <w:rFonts w:ascii="Times New Roman" w:eastAsia="Courier New" w:hAnsi="Times New Roman" w:cs="Times New Roman"/>
          <w:b/>
          <w:i w:val="0"/>
          <w:spacing w:val="-30"/>
          <w:sz w:val="28"/>
          <w:szCs w:val="28"/>
        </w:rPr>
        <w:t>2 ч</w:t>
      </w:r>
    </w:p>
    <w:p w:rsidR="009225E6" w:rsidRDefault="009225E6" w:rsidP="009225E6">
      <w:pPr>
        <w:pStyle w:val="1"/>
        <w:shd w:val="clear" w:color="auto" w:fill="auto"/>
        <w:spacing w:after="0" w:line="240" w:lineRule="auto"/>
        <w:ind w:left="142" w:firstLine="3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Теоретические сведения. </w:t>
      </w:r>
      <w:r>
        <w:rPr>
          <w:rFonts w:ascii="Times New Roman" w:hAnsi="Times New Roman" w:cs="Times New Roman"/>
          <w:sz w:val="28"/>
          <w:szCs w:val="28"/>
        </w:rPr>
        <w:t>Определение жизненных це</w:t>
      </w:r>
      <w:r>
        <w:rPr>
          <w:rFonts w:ascii="Times New Roman" w:hAnsi="Times New Roman" w:cs="Times New Roman"/>
          <w:sz w:val="28"/>
          <w:szCs w:val="28"/>
        </w:rPr>
        <w:softHyphen/>
        <w:t>лей и задач. Составление плана действий по достижению на</w:t>
      </w:r>
      <w:r>
        <w:rPr>
          <w:rFonts w:ascii="Times New Roman" w:hAnsi="Times New Roman" w:cs="Times New Roman"/>
          <w:sz w:val="28"/>
          <w:szCs w:val="28"/>
        </w:rPr>
        <w:softHyphen/>
        <w:t>меченных целей. Выявление интересов, способностей, про</w:t>
      </w:r>
      <w:r>
        <w:rPr>
          <w:rFonts w:ascii="Times New Roman" w:hAnsi="Times New Roman" w:cs="Times New Roman"/>
          <w:sz w:val="28"/>
          <w:szCs w:val="28"/>
        </w:rPr>
        <w:softHyphen/>
        <w:t>фессионально важных качеств. Обоснование выбора специ</w:t>
      </w:r>
      <w:r>
        <w:rPr>
          <w:rFonts w:ascii="Times New Roman" w:hAnsi="Times New Roman" w:cs="Times New Roman"/>
          <w:sz w:val="28"/>
          <w:szCs w:val="28"/>
        </w:rPr>
        <w:softHyphen/>
        <w:t>альности и выбора учебного заведения.</w:t>
      </w:r>
    </w:p>
    <w:p w:rsidR="009225E6" w:rsidRDefault="009225E6" w:rsidP="009225E6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Практическая работа. </w:t>
      </w:r>
      <w:r>
        <w:rPr>
          <w:rFonts w:ascii="Times New Roman" w:hAnsi="Times New Roman" w:cs="Times New Roman"/>
          <w:sz w:val="28"/>
          <w:szCs w:val="28"/>
        </w:rPr>
        <w:t>Выполнение проекта «Мои жиз</w:t>
      </w:r>
      <w:r>
        <w:rPr>
          <w:rFonts w:ascii="Times New Roman" w:hAnsi="Times New Roman" w:cs="Times New Roman"/>
          <w:sz w:val="28"/>
          <w:szCs w:val="28"/>
        </w:rPr>
        <w:softHyphen/>
        <w:t>ненные планы и профессиональная карьера».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225E6" w:rsidRDefault="009225E6" w:rsidP="009225E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Требования к уровню подготовки обучающихся выпускников.</w:t>
      </w:r>
    </w:p>
    <w:p w:rsidR="009225E6" w:rsidRDefault="009225E6" w:rsidP="009225E6">
      <w:pPr>
        <w:shd w:val="clear" w:color="auto" w:fill="FFFFFF"/>
        <w:autoSpaceDE w:val="0"/>
        <w:autoSpaceDN w:val="0"/>
        <w:adjustRightInd w:val="0"/>
        <w:spacing w:after="0" w:line="25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225E6" w:rsidRDefault="009225E6" w:rsidP="009225E6">
      <w:pPr>
        <w:shd w:val="clear" w:color="auto" w:fill="FFFFFF"/>
        <w:autoSpaceDE w:val="0"/>
        <w:autoSpaceDN w:val="0"/>
        <w:adjustRightInd w:val="0"/>
        <w:spacing w:after="0" w:line="254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результатами освоения учащимися образовательной области «Технология» являются:</w:t>
      </w:r>
    </w:p>
    <w:p w:rsidR="009225E6" w:rsidRDefault="009225E6" w:rsidP="009225E6">
      <w:pPr>
        <w:numPr>
          <w:ilvl w:val="0"/>
          <w:numId w:val="1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</w:t>
      </w:r>
    </w:p>
    <w:p w:rsidR="009225E6" w:rsidRDefault="009225E6" w:rsidP="009225E6">
      <w:pPr>
        <w:numPr>
          <w:ilvl w:val="0"/>
          <w:numId w:val="1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овладение трудовыми и технологическими знаниями и умениями, необходимыми для проектирования  и создания продуктов труда в соответствии с их предполагаемыми функциональными и эстетическими свойствами;</w:t>
      </w:r>
    </w:p>
    <w:p w:rsidR="009225E6" w:rsidRDefault="009225E6" w:rsidP="009225E6">
      <w:pPr>
        <w:numPr>
          <w:ilvl w:val="0"/>
          <w:numId w:val="1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наличие умений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9225E6" w:rsidRDefault="009225E6" w:rsidP="009225E6">
      <w:pPr>
        <w:numPr>
          <w:ilvl w:val="0"/>
          <w:numId w:val="1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9225E6" w:rsidRDefault="009225E6" w:rsidP="009225E6">
      <w:pPr>
        <w:numPr>
          <w:ilvl w:val="0"/>
          <w:numId w:val="16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9225E6" w:rsidRDefault="009225E6" w:rsidP="009225E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Цели изучения курса</w:t>
      </w:r>
    </w:p>
    <w:p w:rsidR="009225E6" w:rsidRDefault="009225E6" w:rsidP="009225E6">
      <w:pPr>
        <w:shd w:val="clear" w:color="auto" w:fill="FFFFFF"/>
        <w:autoSpaceDE w:val="0"/>
        <w:autoSpaceDN w:val="0"/>
        <w:adjustRightInd w:val="0"/>
        <w:spacing w:after="0" w:line="254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9225E6" w:rsidRDefault="009225E6" w:rsidP="009225E6">
      <w:pPr>
        <w:shd w:val="clear" w:color="auto" w:fill="FFFFFF"/>
        <w:autoSpaceDE w:val="0"/>
        <w:autoSpaceDN w:val="0"/>
        <w:adjustRightInd w:val="0"/>
        <w:spacing w:after="0" w:line="254" w:lineRule="auto"/>
        <w:ind w:firstLine="70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Изучение технологии на базовом уровне направлено на достижение следующих целей:</w:t>
      </w:r>
    </w:p>
    <w:p w:rsidR="009225E6" w:rsidRDefault="009225E6" w:rsidP="009225E6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освоение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9225E6" w:rsidRDefault="009225E6" w:rsidP="009225E6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овладение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9225E6" w:rsidRDefault="009225E6" w:rsidP="009225E6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9225E6" w:rsidRDefault="009225E6" w:rsidP="009225E6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9225E6" w:rsidRDefault="009225E6" w:rsidP="009225E6">
      <w:pPr>
        <w:numPr>
          <w:ilvl w:val="0"/>
          <w:numId w:val="17"/>
        </w:numPr>
        <w:autoSpaceDE w:val="0"/>
        <w:autoSpaceDN w:val="0"/>
        <w:adjustRightInd w:val="0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9225E6" w:rsidRDefault="009225E6" w:rsidP="009225E6">
      <w:pPr>
        <w:autoSpaceDE w:val="0"/>
        <w:autoSpaceDN w:val="0"/>
        <w:adjustRightInd w:val="0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Список дополнительной литературы:</w:t>
      </w:r>
    </w:p>
    <w:p w:rsidR="009225E6" w:rsidRDefault="009225E6" w:rsidP="009225E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Альтшуллер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Г.С. Алгоритм изобретения.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М.:Московский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рабочий 1973г</w:t>
      </w:r>
    </w:p>
    <w:p w:rsidR="009225E6" w:rsidRDefault="009225E6" w:rsidP="009225E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Кудрявцев Т.В. Психология технического мышления.- М. Педагогика 1974г</w:t>
      </w:r>
    </w:p>
    <w:p w:rsidR="009225E6" w:rsidRDefault="009225E6" w:rsidP="009225E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Азрилиян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А.Н. Коммерческий словарь. – М.: Фонд «Правовой культуры»1992г</w:t>
      </w:r>
    </w:p>
    <w:p w:rsidR="009225E6" w:rsidRDefault="009225E6" w:rsidP="009225E6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Климов Е.А. Как выбирать профессию. – М.: Просвещение 1990г</w:t>
      </w:r>
    </w:p>
    <w:p w:rsidR="00602A9E" w:rsidRDefault="00602A9E"/>
    <w:p w:rsidR="001575B9" w:rsidRDefault="001575B9" w:rsidP="001575B9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приказу 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31.08.2017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145</w:t>
      </w:r>
    </w:p>
    <w:p w:rsidR="001575B9" w:rsidRDefault="001575B9" w:rsidP="001575B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1575B9" w:rsidRDefault="001575B9" w:rsidP="001575B9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</w:p>
    <w:p w:rsidR="001575B9" w:rsidRPr="00D163AF" w:rsidRDefault="001575B9" w:rsidP="001575B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163AF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 по технологии</w:t>
      </w:r>
    </w:p>
    <w:p w:rsidR="001575B9" w:rsidRDefault="001575B9" w:rsidP="001575B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11 класса на 2017-2018</w:t>
      </w:r>
      <w:r w:rsidRPr="00D163AF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1575B9" w:rsidRDefault="001575B9" w:rsidP="001575B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575B9" w:rsidRDefault="001575B9" w:rsidP="00157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Жидков А.В.</w:t>
      </w:r>
    </w:p>
    <w:p w:rsidR="001575B9" w:rsidRPr="00CE1F0B" w:rsidRDefault="001575B9" w:rsidP="001575B9"/>
    <w:tbl>
      <w:tblPr>
        <w:tblStyle w:val="a9"/>
        <w:tblW w:w="15805" w:type="dxa"/>
        <w:tblInd w:w="-459" w:type="dxa"/>
        <w:tblLayout w:type="fixed"/>
        <w:tblLook w:val="04A0"/>
      </w:tblPr>
      <w:tblGrid>
        <w:gridCol w:w="1300"/>
        <w:gridCol w:w="1331"/>
        <w:gridCol w:w="1594"/>
        <w:gridCol w:w="3829"/>
        <w:gridCol w:w="2780"/>
        <w:gridCol w:w="32"/>
        <w:gridCol w:w="100"/>
        <w:gridCol w:w="1295"/>
        <w:gridCol w:w="69"/>
        <w:gridCol w:w="145"/>
        <w:gridCol w:w="1636"/>
        <w:gridCol w:w="65"/>
        <w:gridCol w:w="1629"/>
      </w:tblGrid>
      <w:tr w:rsidR="001575B9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29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2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Стандарты</w:t>
            </w:r>
          </w:p>
        </w:tc>
        <w:tc>
          <w:tcPr>
            <w:tcW w:w="1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Кодификатор (ЕГЭ, ОГЭ)</w:t>
            </w:r>
          </w:p>
        </w:tc>
        <w:tc>
          <w:tcPr>
            <w:tcW w:w="1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Основные понятия</w:t>
            </w:r>
          </w:p>
        </w:tc>
        <w:tc>
          <w:tcPr>
            <w:tcW w:w="1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1575B9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 плану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Коррекция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575B9" w:rsidRPr="0091758A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50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Технология решения творческих задач.</w:t>
            </w:r>
          </w:p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Цель: </w:t>
            </w: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Направить выпускников на жизненное и профессиональное самоопределение в условиях современного мира.</w:t>
            </w:r>
            <w:r>
              <w:rPr>
                <w:sz w:val="28"/>
                <w:szCs w:val="28"/>
                <w:lang w:val="ru-RU"/>
              </w:rPr>
              <w:t xml:space="preserve">                   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B1308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05.09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творчества и развития творческих способностей.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способах развития творческих способностей. Уметь применять знания на практике.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Проектирование изобретение.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§1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акончить тест </w:t>
            </w:r>
            <w:proofErr w:type="spell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опросник</w:t>
            </w:r>
            <w:proofErr w:type="spell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B1308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12.09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мозговой атаки. Практическая работа №1 по теме: «Метод мозговой атаки».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план действий по методу мозгового штурма. Уметь действовать по правилам мозгового штурма.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Генераторы идей. Аналитики.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§2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тветить на вопросы.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19.09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контрольных вопросов.</w:t>
            </w:r>
          </w:p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И.Т.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суть метода. Уметь модифицировать известные способы применения.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Универсальные </w:t>
            </w:r>
            <w:proofErr w:type="spellStart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опросники</w:t>
            </w:r>
            <w:proofErr w:type="spellEnd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§3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оставить план ответа.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26.09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обратной мозговой атаки.</w:t>
            </w:r>
          </w:p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 по теме: «Метод </w:t>
            </w: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обратной мозговой атаки»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Знать суть метода обратной М.А. уметь </w:t>
            </w: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выявлять недостатки рассматриваемого объекта.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Мозговая атака.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§4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акончить практическу</w:t>
            </w: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ю работу.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03.10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Синектика</w:t>
            </w:r>
            <w:proofErr w:type="spell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Урок здоровья.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новый метод поиска творческих решений</w:t>
            </w:r>
            <w:proofErr w:type="gramStart"/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уметь решать </w:t>
            </w:r>
            <w:proofErr w:type="spellStart"/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синактические</w:t>
            </w:r>
            <w:proofErr w:type="spellEnd"/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задачи.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Синекторы</w:t>
            </w:r>
            <w:proofErr w:type="spellEnd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аналогия.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§5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тветить на вопросы.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Морфологический анализ.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№3 по теме: «Морфологический анализ».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способы выявления нескольких морфологических признаков.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Экспертные оценки.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§6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акончить практическую работу.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Морфологические матрицы.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№4 по теме: «Морфологические матрицы».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правила составления многомерной матрицы.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 вариантов.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§7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тветить на вопросы.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24.10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Ассоциации и творческое мышление.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№5 по теме: «Ассоциации и творческое мышление».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суть ассоциации. Уметь устанавливать ассоциативный переход.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Ассоциации.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§8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акончить практическую работу.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 фокальных объектов.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№6 по теме: «Метод фокальных объектов».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этапы решения задачи с помощью МФО.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Психологическая инерция.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Выучить определения.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14.11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гирлянд случайностей и ассоциаций. Урок здоровья.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реализацию метода на примерах.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Ассоциации.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§10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тветить на вопросы.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21.11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Функционально – стоимостный анализ.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№7 по теме: «Функционально – стоимостный анализ»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метод системного исследования объекта.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ФСА.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§11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ыучить определения.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Алгоритм решения изобретательских задач.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№8 по теме: «Алгоритм решения изобретательских задач».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суть метода АРИЗ. Уметь строить модели задачи.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Веполь</w:t>
            </w:r>
            <w:proofErr w:type="spellEnd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§12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оставить план ответа.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05.12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Изобретения. Рационализаторские предложения.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№9 по теме: «Изобретения. Рационализаторские </w:t>
            </w: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предложения».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Знать структуру заявки на изобретение.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Патент.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§13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тветить на вопросы.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12.12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творческого проекта. Урок по энергосбережению.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№10 по теме: «Создание творческого проекта».</w:t>
            </w:r>
          </w:p>
        </w:tc>
        <w:tc>
          <w:tcPr>
            <w:tcW w:w="2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 условиях создания творческого проекта.</w:t>
            </w:r>
          </w:p>
        </w:tc>
        <w:tc>
          <w:tcPr>
            <w:tcW w:w="14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Инженерное </w:t>
            </w:r>
            <w:proofErr w:type="spellStart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предпринима</w:t>
            </w:r>
            <w:proofErr w:type="spellEnd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тельство</w:t>
            </w:r>
            <w:proofErr w:type="spellEnd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§14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тветить на вопросы.</w:t>
            </w:r>
          </w:p>
        </w:tc>
      </w:tr>
      <w:tr w:rsidR="001575B9" w:rsidRPr="00E14DD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50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Экологические проблемы.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Природноохранные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19.12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Научно-техническая революция и её влияние на окружающую среду. Урок здоровья. Урок по энергосбережению.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об основных экологических проблемах промышленного производства.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Ядерная энергия.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§1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ыучить определения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26.12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Глобальные проблемы человечества.</w:t>
            </w:r>
          </w:p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здоровья.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глобальных проблемах человечества.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Демографический взрыв.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§2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тветить на вопросы.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FC44DC" w:rsidRDefault="001575B9" w:rsidP="004A739A">
            <w:pPr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30.12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Энергетика и экология. Урок по энергосбережению.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№11 по теме: «Энергетика и экология».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потребности человечества в энергии.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Биогаз</w:t>
            </w:r>
            <w:proofErr w:type="spellEnd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§3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одготовить сообщение.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3E5BAD" w:rsidRDefault="001575B9" w:rsidP="004A739A">
            <w:pPr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Загрязнение атмосферы. Урок здоровья.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№12 по теме: «Загрязнение атмосферы».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влиянии промышленности и транспорта на атмосферу.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Биоиндикация</w:t>
            </w:r>
            <w:proofErr w:type="spellEnd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§4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тветить на вопросы.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23.01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Загрязнение гидросферы.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№13 по теме: «Загрязнение гидросферы».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методы защиты гидросферы.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Закисление</w:t>
            </w:r>
            <w:proofErr w:type="spellEnd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вод.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§5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одготовить сообщение.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30.01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Уничтожение лесов и химизация сельского хозяйства.</w:t>
            </w:r>
          </w:p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здоровья: «Значение лесов на здоровье нации».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способы определения наличия нитратов и нитритов в пищевых продуктах.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Диоксины</w:t>
            </w:r>
            <w:proofErr w:type="spellEnd"/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§6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тветить на вопросы.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Природоохранные технологии.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№14 по теме: «Природоохранные технологии».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способах переработки бытового мусора и промышленных отходов.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§7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оставить план ответа.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13.02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Экологическое сознание и экологическая мораль. Урок здоровья.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№15 по теме: «Экологическое сознание».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 путях экономии ресурсов и энергии.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Экологическая мораль.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§8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тветить на вопросы.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20.02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профессиональной </w:t>
            </w: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деятельности. Разделение и специализация труда.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№16 по теме: «Разделение и специализация труда».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24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27.02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Сферы, отрасли, предметы труда и процесс профессиональной деятельности.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о формах разделения труда. Уметь определять </w:t>
            </w:r>
            <w:proofErr w:type="spellStart"/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§цели</w:t>
            </w:r>
            <w:proofErr w:type="spellEnd"/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задачи своей будущей профессии.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Разделение труда.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§1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тветить на вопросы.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06.03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культуры труда.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№17 по теме: «Понятие культуры труда».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сферы и отрасли профессиональной деятельности. Уметь ориентироваться в многообразии профессий.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Орудия производства.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§2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ыучить определения.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13.03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Профессиональная этика.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№18 по теме: «Профессиональная этика».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  <w:proofErr w:type="gramEnd"/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понимают под культурой труда.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Дизайн, бизнес – план.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§3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тветить на вопросы.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20.03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Профессиональное становление личности.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№19 по теме: «Профессиональное становление личности».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из чего складывается профессиональная этика.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Мораль, этика.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§4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ыучить определения.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03.04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карьер. 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№20 по теме: «</w:t>
            </w:r>
            <w:proofErr w:type="gramStart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Профессиональная</w:t>
            </w:r>
            <w:proofErr w:type="gramEnd"/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карьер».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  <w:proofErr w:type="gramEnd"/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понимают под профессиональной компетентностью.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Профессиональное становление.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§5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ыучить определения.</w:t>
            </w:r>
          </w:p>
        </w:tc>
      </w:tr>
      <w:tr w:rsidR="001575B9" w:rsidRPr="007E4AAB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10.04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профессиональной деятельности.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влияние уровня притязаний на профессиональную карьеру.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7E4AAB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4A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Призвание.</w:t>
            </w: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§6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тветить на вопросы.</w:t>
            </w:r>
          </w:p>
        </w:tc>
      </w:tr>
      <w:tr w:rsidR="001575B9" w:rsidRPr="00DA276A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17.04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Творческий проект </w:t>
            </w:r>
          </w:p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«Мои жизненные планы и профессиональная карьера». 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уровни подготовки.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/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§7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оставить план ответа.</w:t>
            </w:r>
          </w:p>
        </w:tc>
      </w:tr>
      <w:tr w:rsidR="001575B9" w:rsidRPr="00DA276A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24.04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№21</w:t>
            </w: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«Мои жизненные планы».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76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пройденного материала.</w:t>
            </w: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1A0381" w:rsidRDefault="001575B9" w:rsidP="004A739A">
            <w:pPr>
              <w:rPr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97994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§7</w:t>
            </w:r>
            <w:proofErr w:type="gramStart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ыучить определения. Ответить на вопросы. </w:t>
            </w:r>
            <w:r w:rsidRPr="00D979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Составить план ответа.</w:t>
            </w:r>
          </w:p>
        </w:tc>
      </w:tr>
      <w:tr w:rsidR="001575B9" w:rsidRPr="0091758A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32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08.05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№21</w:t>
            </w: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«Мои жизненные планы».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75B9" w:rsidRPr="0091758A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15.05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8B2AD7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№22</w:t>
            </w: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«Мои жизненные планы».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575B9" w:rsidRPr="0091758A" w:rsidTr="004A739A"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1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22.05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№22</w:t>
            </w:r>
            <w:r w:rsidRPr="008B2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теме: «Мои жизненные планы».</w:t>
            </w:r>
          </w:p>
        </w:tc>
        <w:tc>
          <w:tcPr>
            <w:tcW w:w="29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Pr="00DA276A" w:rsidRDefault="001575B9" w:rsidP="004A739A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5B9" w:rsidRDefault="001575B9" w:rsidP="004A739A">
            <w:pPr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1575B9" w:rsidRPr="004D0FE3" w:rsidRDefault="001575B9" w:rsidP="001575B9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1575B9" w:rsidRDefault="001575B9" w:rsidP="001575B9">
      <w:pPr>
        <w:ind w:left="-426"/>
      </w:pPr>
    </w:p>
    <w:p w:rsidR="001575B9" w:rsidRDefault="001575B9" w:rsidP="001575B9">
      <w:pPr>
        <w:ind w:left="-426"/>
      </w:pPr>
    </w:p>
    <w:p w:rsidR="001575B9" w:rsidRDefault="001575B9" w:rsidP="001575B9">
      <w:pPr>
        <w:ind w:left="-426"/>
      </w:pPr>
    </w:p>
    <w:p w:rsidR="001575B9" w:rsidRDefault="001575B9" w:rsidP="001575B9">
      <w:pPr>
        <w:ind w:left="-426"/>
      </w:pPr>
    </w:p>
    <w:p w:rsidR="001575B9" w:rsidRDefault="001575B9" w:rsidP="001575B9">
      <w:pPr>
        <w:ind w:left="-426"/>
      </w:pPr>
    </w:p>
    <w:p w:rsidR="001575B9" w:rsidRDefault="001575B9" w:rsidP="001575B9">
      <w:pPr>
        <w:ind w:left="-426"/>
      </w:pPr>
    </w:p>
    <w:p w:rsidR="001575B9" w:rsidRDefault="001575B9" w:rsidP="001575B9">
      <w:pPr>
        <w:ind w:left="-426"/>
      </w:pPr>
    </w:p>
    <w:p w:rsidR="001575B9" w:rsidRDefault="001575B9" w:rsidP="001575B9">
      <w:pPr>
        <w:ind w:left="-426"/>
      </w:pPr>
    </w:p>
    <w:p w:rsidR="001575B9" w:rsidRDefault="001575B9" w:rsidP="001575B9">
      <w:pPr>
        <w:ind w:left="-426"/>
      </w:pPr>
    </w:p>
    <w:p w:rsidR="001575B9" w:rsidRDefault="001575B9" w:rsidP="001575B9">
      <w:pPr>
        <w:ind w:left="-426"/>
      </w:pPr>
    </w:p>
    <w:p w:rsidR="001575B9" w:rsidRDefault="001575B9" w:rsidP="001575B9">
      <w:pPr>
        <w:ind w:left="-426"/>
      </w:pPr>
    </w:p>
    <w:p w:rsidR="001575B9" w:rsidRDefault="001575B9"/>
    <w:sectPr w:rsidR="001575B9" w:rsidSect="009225E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97D"/>
    <w:multiLevelType w:val="multilevel"/>
    <w:tmpl w:val="1974D216"/>
    <w:lvl w:ilvl="0">
      <w:start w:val="10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A95356"/>
    <w:multiLevelType w:val="multilevel"/>
    <w:tmpl w:val="FC445410"/>
    <w:lvl w:ilvl="0">
      <w:start w:val="18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445B5C"/>
    <w:multiLevelType w:val="multilevel"/>
    <w:tmpl w:val="751C10FA"/>
    <w:lvl w:ilvl="0">
      <w:start w:val="1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F222041"/>
    <w:multiLevelType w:val="hybridMultilevel"/>
    <w:tmpl w:val="2430AABE"/>
    <w:lvl w:ilvl="0" w:tplc="DD745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0B36"/>
    <w:multiLevelType w:val="multilevel"/>
    <w:tmpl w:val="711487D4"/>
    <w:lvl w:ilvl="0">
      <w:start w:val="7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0E02B28"/>
    <w:multiLevelType w:val="multilevel"/>
    <w:tmpl w:val="43A43618"/>
    <w:lvl w:ilvl="0">
      <w:start w:val="35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6034040"/>
    <w:multiLevelType w:val="multilevel"/>
    <w:tmpl w:val="CE94C20A"/>
    <w:lvl w:ilvl="0">
      <w:start w:val="27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96E7C74"/>
    <w:multiLevelType w:val="multilevel"/>
    <w:tmpl w:val="9654A64C"/>
    <w:lvl w:ilvl="0">
      <w:start w:val="20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9977D26"/>
    <w:multiLevelType w:val="multilevel"/>
    <w:tmpl w:val="D6E82180"/>
    <w:lvl w:ilvl="0">
      <w:start w:val="5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AA61321"/>
    <w:multiLevelType w:val="multilevel"/>
    <w:tmpl w:val="A85EC608"/>
    <w:lvl w:ilvl="0">
      <w:start w:val="38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AFC70E9"/>
    <w:multiLevelType w:val="hybridMultilevel"/>
    <w:tmpl w:val="6C70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5625B"/>
    <w:multiLevelType w:val="multilevel"/>
    <w:tmpl w:val="A5681E78"/>
    <w:lvl w:ilvl="0">
      <w:start w:val="32"/>
      <w:numFmt w:val="decimal"/>
      <w:lvlText w:val="%1."/>
      <w:lvlJc w:val="left"/>
      <w:pPr>
        <w:ind w:left="0" w:firstLine="0"/>
      </w:pPr>
      <w:rPr>
        <w:rFonts w:ascii="Garamond" w:eastAsia="Garamond" w:hAnsi="Garamond" w:cs="Garamond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AFA66E1"/>
    <w:multiLevelType w:val="multilevel"/>
    <w:tmpl w:val="D68C5630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Book Antiqua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65C1E08"/>
    <w:multiLevelType w:val="multilevel"/>
    <w:tmpl w:val="5D52A922"/>
    <w:lvl w:ilvl="0">
      <w:start w:val="23"/>
      <w:numFmt w:val="decimal"/>
      <w:lvlText w:val="%1."/>
      <w:lvlJc w:val="left"/>
      <w:pPr>
        <w:ind w:left="0" w:firstLine="0"/>
      </w:pPr>
      <w:rPr>
        <w:rFonts w:ascii="Sylfaen" w:eastAsia="Sylfaen" w:hAnsi="Sylfaen" w:cs="Sylfae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DD973D2"/>
    <w:multiLevelType w:val="hybridMultilevel"/>
    <w:tmpl w:val="1284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3875D4"/>
    <w:multiLevelType w:val="multilevel"/>
    <w:tmpl w:val="1E029816"/>
    <w:lvl w:ilvl="0">
      <w:start w:val="30"/>
      <w:numFmt w:val="decimal"/>
      <w:lvlText w:val="%1."/>
      <w:lvlJc w:val="left"/>
      <w:pPr>
        <w:ind w:left="0" w:firstLine="0"/>
      </w:pPr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B5B20D2"/>
    <w:multiLevelType w:val="hybridMultilevel"/>
    <w:tmpl w:val="83AC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60299F"/>
    <w:multiLevelType w:val="hybridMultilevel"/>
    <w:tmpl w:val="633424C6"/>
    <w:lvl w:ilvl="0" w:tplc="E1FC353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3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3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>
      <w:startOverride w:val="3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25E6"/>
    <w:rsid w:val="00030AFD"/>
    <w:rsid w:val="00073317"/>
    <w:rsid w:val="001575B9"/>
    <w:rsid w:val="00602A9E"/>
    <w:rsid w:val="009225E6"/>
    <w:rsid w:val="00A5267E"/>
    <w:rsid w:val="00D8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25E6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9225E6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uiPriority w:val="34"/>
    <w:qFormat/>
    <w:rsid w:val="009225E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link w:val="1"/>
    <w:locked/>
    <w:rsid w:val="009225E6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9225E6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character" w:customStyle="1" w:styleId="10">
    <w:name w:val="Заголовок №1_"/>
    <w:link w:val="11"/>
    <w:locked/>
    <w:rsid w:val="009225E6"/>
    <w:rPr>
      <w:rFonts w:ascii="Trebuchet MS" w:eastAsia="Trebuchet MS" w:hAnsi="Trebuchet MS" w:cs="Trebuchet MS"/>
      <w:b/>
      <w:bCs/>
      <w:i/>
      <w:iCs/>
      <w:shd w:val="clear" w:color="auto" w:fill="FFFFFF"/>
    </w:rPr>
  </w:style>
  <w:style w:type="paragraph" w:customStyle="1" w:styleId="11">
    <w:name w:val="Заголовок №1"/>
    <w:basedOn w:val="a"/>
    <w:link w:val="10"/>
    <w:rsid w:val="009225E6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</w:rPr>
  </w:style>
  <w:style w:type="character" w:customStyle="1" w:styleId="2">
    <w:name w:val="Заголовок №2_"/>
    <w:link w:val="20"/>
    <w:locked/>
    <w:rsid w:val="009225E6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9225E6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ahoma" w:eastAsia="Tahoma" w:hAnsi="Tahoma" w:cs="Tahoma"/>
      <w:sz w:val="19"/>
      <w:szCs w:val="19"/>
    </w:rPr>
  </w:style>
  <w:style w:type="character" w:customStyle="1" w:styleId="21">
    <w:name w:val="Основной текст (2)_"/>
    <w:link w:val="22"/>
    <w:locked/>
    <w:rsid w:val="009225E6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225E6"/>
    <w:pPr>
      <w:widowControl w:val="0"/>
      <w:shd w:val="clear" w:color="auto" w:fill="FFFFFF"/>
      <w:spacing w:before="180" w:after="120" w:line="0" w:lineRule="atLeast"/>
      <w:ind w:firstLine="340"/>
      <w:jc w:val="both"/>
    </w:pPr>
    <w:rPr>
      <w:rFonts w:ascii="Sylfaen" w:eastAsia="Sylfaen" w:hAnsi="Sylfaen" w:cs="Sylfaen"/>
      <w:b/>
      <w:bCs/>
      <w:sz w:val="21"/>
      <w:szCs w:val="21"/>
    </w:rPr>
  </w:style>
  <w:style w:type="paragraph" w:customStyle="1" w:styleId="23">
    <w:name w:val="Основной текст2"/>
    <w:basedOn w:val="a"/>
    <w:rsid w:val="009225E6"/>
    <w:pPr>
      <w:widowControl w:val="0"/>
      <w:shd w:val="clear" w:color="auto" w:fill="FFFFFF"/>
      <w:spacing w:before="120" w:after="180" w:line="245" w:lineRule="exact"/>
      <w:jc w:val="both"/>
    </w:pPr>
    <w:rPr>
      <w:rFonts w:ascii="Book Antiqua" w:eastAsia="Book Antiqua" w:hAnsi="Book Antiqua" w:cs="Book Antiqua"/>
      <w:color w:val="000000"/>
      <w:sz w:val="20"/>
      <w:szCs w:val="20"/>
    </w:rPr>
  </w:style>
  <w:style w:type="character" w:customStyle="1" w:styleId="3">
    <w:name w:val="Основной текст (3)_"/>
    <w:link w:val="30"/>
    <w:locked/>
    <w:rsid w:val="009225E6"/>
    <w:rPr>
      <w:rFonts w:ascii="Book Antiqua" w:eastAsia="Book Antiqua" w:hAnsi="Book Antiqua" w:cs="Book Antiqua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25E6"/>
    <w:pPr>
      <w:widowControl w:val="0"/>
      <w:shd w:val="clear" w:color="auto" w:fill="FFFFFF"/>
      <w:spacing w:before="120" w:after="120" w:line="0" w:lineRule="atLeast"/>
      <w:jc w:val="both"/>
    </w:pPr>
    <w:rPr>
      <w:rFonts w:ascii="Book Antiqua" w:eastAsia="Book Antiqua" w:hAnsi="Book Antiqua" w:cs="Book Antiqua"/>
      <w:b/>
      <w:bCs/>
    </w:rPr>
  </w:style>
  <w:style w:type="character" w:customStyle="1" w:styleId="4Exact">
    <w:name w:val="Основной текст (4) Exact"/>
    <w:link w:val="4"/>
    <w:locked/>
    <w:rsid w:val="009225E6"/>
    <w:rPr>
      <w:rFonts w:ascii="Garamond" w:eastAsia="Garamond" w:hAnsi="Garamond" w:cs="Garamond"/>
      <w:b/>
      <w:bCs/>
      <w:i/>
      <w:iCs/>
      <w:spacing w:val="-15"/>
      <w:sz w:val="21"/>
      <w:szCs w:val="21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9225E6"/>
    <w:pPr>
      <w:widowControl w:val="0"/>
      <w:shd w:val="clear" w:color="auto" w:fill="FFFFFF"/>
      <w:spacing w:before="360" w:after="180" w:line="0" w:lineRule="atLeast"/>
      <w:jc w:val="both"/>
    </w:pPr>
    <w:rPr>
      <w:rFonts w:ascii="Garamond" w:eastAsia="Garamond" w:hAnsi="Garamond" w:cs="Garamond"/>
      <w:b/>
      <w:bCs/>
      <w:i/>
      <w:iCs/>
      <w:spacing w:val="-15"/>
      <w:sz w:val="21"/>
      <w:szCs w:val="21"/>
    </w:rPr>
  </w:style>
  <w:style w:type="paragraph" w:customStyle="1" w:styleId="Style1">
    <w:name w:val="Style1"/>
    <w:basedOn w:val="a"/>
    <w:uiPriority w:val="99"/>
    <w:rsid w:val="009225E6"/>
    <w:pPr>
      <w:widowControl w:val="0"/>
      <w:autoSpaceDE w:val="0"/>
      <w:autoSpaceDN w:val="0"/>
      <w:adjustRightInd w:val="0"/>
      <w:spacing w:after="0" w:line="246" w:lineRule="exact"/>
      <w:ind w:firstLine="336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225E6"/>
    <w:pPr>
      <w:widowControl w:val="0"/>
      <w:autoSpaceDE w:val="0"/>
      <w:autoSpaceDN w:val="0"/>
      <w:adjustRightInd w:val="0"/>
      <w:spacing w:after="0" w:line="245" w:lineRule="exact"/>
    </w:pPr>
    <w:rPr>
      <w:rFonts w:ascii="Sylfaen" w:eastAsia="Times New Roman" w:hAnsi="Sylfaen" w:cs="Times New Roman"/>
      <w:sz w:val="24"/>
      <w:szCs w:val="24"/>
    </w:rPr>
  </w:style>
  <w:style w:type="character" w:customStyle="1" w:styleId="TrebuchetMS">
    <w:name w:val="Основной текст + Trebuchet MS"/>
    <w:aliases w:val="8,5 pt,Курсив"/>
    <w:rsid w:val="009225E6"/>
    <w:rPr>
      <w:rFonts w:ascii="Segoe UI" w:eastAsia="Segoe UI" w:hAnsi="Segoe UI" w:cs="Segoe UI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a7">
    <w:name w:val="Основной текст + Полужирный"/>
    <w:rsid w:val="009225E6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a8">
    <w:name w:val="Основной текст + Курсив"/>
    <w:rsid w:val="009225E6"/>
    <w:rPr>
      <w:rFonts w:ascii="Georgia" w:eastAsia="Georgia" w:hAnsi="Georgia" w:cs="Georgi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24">
    <w:name w:val="Основной текст (2) + Курсив"/>
    <w:aliases w:val="Интервал 0 pt"/>
    <w:rsid w:val="009225E6"/>
    <w:rPr>
      <w:rFonts w:ascii="Century Schoolbook" w:eastAsia="Century Schoolbook" w:hAnsi="Century Schoolbook" w:cs="Century Schoolbook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31">
    <w:name w:val="Основной текст (3) + Курсив"/>
    <w:aliases w:val="Интервал -1 pt"/>
    <w:rsid w:val="009225E6"/>
    <w:rPr>
      <w:rFonts w:ascii="Book Antiqua" w:eastAsia="Book Antiqua" w:hAnsi="Book Antiqua" w:cs="Book Antiqua" w:hint="default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aramond">
    <w:name w:val="Основной текст + Garamond"/>
    <w:aliases w:val="11 pt,Полужирный,10"/>
    <w:rsid w:val="009225E6"/>
    <w:rPr>
      <w:rFonts w:ascii="Garamond" w:eastAsia="Garamond" w:hAnsi="Garamond" w:cs="Garamond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Exact">
    <w:name w:val="Основной текст Exact"/>
    <w:rsid w:val="009225E6"/>
    <w:rPr>
      <w:rFonts w:ascii="Constantia" w:eastAsia="Constantia" w:hAnsi="Constantia" w:cs="Constantia" w:hint="default"/>
      <w:b w:val="0"/>
      <w:bCs w:val="0"/>
      <w:i w:val="0"/>
      <w:iCs w:val="0"/>
      <w:smallCaps w:val="0"/>
      <w:strike w:val="0"/>
      <w:dstrike w:val="0"/>
      <w:spacing w:val="1"/>
      <w:sz w:val="19"/>
      <w:szCs w:val="19"/>
      <w:u w:val="none"/>
      <w:effect w:val="none"/>
    </w:rPr>
  </w:style>
  <w:style w:type="character" w:customStyle="1" w:styleId="3Exact">
    <w:name w:val="Основной текст (3) Exact"/>
    <w:rsid w:val="009225E6"/>
    <w:rPr>
      <w:rFonts w:ascii="Garamond" w:eastAsia="Garamond" w:hAnsi="Garamond" w:cs="Garamond" w:hint="default"/>
      <w:b w:val="0"/>
      <w:bCs w:val="0"/>
      <w:i/>
      <w:iCs/>
      <w:smallCaps w:val="0"/>
      <w:strike w:val="0"/>
      <w:dstrike w:val="0"/>
      <w:spacing w:val="1"/>
      <w:sz w:val="21"/>
      <w:szCs w:val="21"/>
      <w:u w:val="none"/>
      <w:effect w:val="none"/>
    </w:rPr>
  </w:style>
  <w:style w:type="character" w:customStyle="1" w:styleId="32">
    <w:name w:val="Основной текст (3) + Полужирный"/>
    <w:aliases w:val="Не курсив,Интервал 0 pt Exact"/>
    <w:rsid w:val="009225E6"/>
    <w:rPr>
      <w:rFonts w:ascii="Garamond" w:eastAsia="Garamond" w:hAnsi="Garamond" w:cs="Garamond" w:hint="default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Exact0">
    <w:name w:val="Основной текст + Малые прописные Exact"/>
    <w:rsid w:val="009225E6"/>
    <w:rPr>
      <w:rFonts w:ascii="Constantia" w:eastAsia="Constantia" w:hAnsi="Constantia" w:cs="Constantia" w:hint="default"/>
      <w:b w:val="0"/>
      <w:bCs w:val="0"/>
      <w:i w:val="0"/>
      <w:iCs w:val="0"/>
      <w:smallCaps/>
      <w:strike w:val="0"/>
      <w:dstrike w:val="0"/>
      <w:spacing w:val="1"/>
      <w:sz w:val="19"/>
      <w:szCs w:val="19"/>
      <w:u w:val="none"/>
      <w:effect w:val="none"/>
      <w:shd w:val="clear" w:color="auto" w:fill="FFFFFF"/>
    </w:rPr>
  </w:style>
  <w:style w:type="character" w:customStyle="1" w:styleId="FontStyle11">
    <w:name w:val="Font Style11"/>
    <w:uiPriority w:val="99"/>
    <w:rsid w:val="009225E6"/>
    <w:rPr>
      <w:rFonts w:ascii="Sylfaen" w:hAnsi="Sylfaen" w:cs="Sylfaen" w:hint="default"/>
      <w:sz w:val="20"/>
      <w:szCs w:val="20"/>
    </w:rPr>
  </w:style>
  <w:style w:type="character" w:customStyle="1" w:styleId="FontStyle13">
    <w:name w:val="Font Style13"/>
    <w:uiPriority w:val="99"/>
    <w:rsid w:val="009225E6"/>
    <w:rPr>
      <w:rFonts w:ascii="Sylfaen" w:hAnsi="Sylfaen" w:cs="Sylfaen" w:hint="default"/>
      <w:b/>
      <w:bCs/>
      <w:sz w:val="20"/>
      <w:szCs w:val="20"/>
    </w:rPr>
  </w:style>
  <w:style w:type="character" w:customStyle="1" w:styleId="FontStyle12">
    <w:name w:val="Font Style12"/>
    <w:uiPriority w:val="99"/>
    <w:rsid w:val="009225E6"/>
    <w:rPr>
      <w:rFonts w:ascii="Sylfaen" w:hAnsi="Sylfaen" w:cs="Sylfaen" w:hint="default"/>
      <w:b/>
      <w:bCs/>
      <w:i/>
      <w:iCs/>
      <w:spacing w:val="10"/>
      <w:sz w:val="18"/>
      <w:szCs w:val="18"/>
    </w:rPr>
  </w:style>
  <w:style w:type="table" w:styleId="a9">
    <w:name w:val="Table Grid"/>
    <w:basedOn w:val="a1"/>
    <w:uiPriority w:val="59"/>
    <w:rsid w:val="001575B9"/>
    <w:pPr>
      <w:spacing w:after="0" w:line="240" w:lineRule="auto"/>
      <w:ind w:left="2160"/>
    </w:pPr>
    <w:rPr>
      <w:rFonts w:eastAsiaTheme="minorHAnsi"/>
      <w:sz w:val="20"/>
      <w:szCs w:val="20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1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5857</Words>
  <Characters>33387</Characters>
  <Application>Microsoft Office Word</Application>
  <DocSecurity>0</DocSecurity>
  <Lines>278</Lines>
  <Paragraphs>78</Paragraphs>
  <ScaleCrop>false</ScaleCrop>
  <Company/>
  <LinksUpToDate>false</LinksUpToDate>
  <CharactersWithSpaces>39166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Пользователь</cp:lastModifiedBy>
  <cp:revision>5</cp:revision>
  <cp:lastPrinted>2017-09-14T02:49:00Z</cp:lastPrinted>
  <dcterms:created xsi:type="dcterms:W3CDTF">2016-08-31T05:37:00Z</dcterms:created>
  <dcterms:modified xsi:type="dcterms:W3CDTF">2017-09-27T11:55:00Z</dcterms:modified>
</cp:coreProperties>
</file>