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18" w:rsidRDefault="001D4318" w:rsidP="001D4318">
      <w:pPr>
        <w:spacing w:line="360" w:lineRule="auto"/>
        <w:ind w:hanging="1418"/>
        <w:rPr>
          <w:rFonts w:ascii="Times New Roman" w:hAnsi="Times New Roman" w:cs="Times New Roman"/>
          <w:b/>
        </w:rPr>
      </w:pPr>
      <w:bookmarkStart w:id="0" w:name="_GoBack"/>
      <w:r w:rsidRPr="001D431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886575" cy="9469039"/>
            <wp:effectExtent l="0" t="0" r="0" b="0"/>
            <wp:docPr id="1" name="Рисунок 1" descr="C:\Users\Админ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313" cy="947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6D24" w:rsidRPr="007257F3" w:rsidRDefault="00844E8C" w:rsidP="00844E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7F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8274A3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BF6C23" w:rsidP="008274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(типовая, модифицированная , экспериментальная, авторская)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8274A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BF6C23" w:rsidP="008274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типология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(профильная, многопрофильная: естествознание, искусство, культурная, духовная или физическая типология)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8274A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BF6C23" w:rsidP="008274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8274A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BF6C23" w:rsidP="008274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sz w:val="24"/>
                <w:szCs w:val="24"/>
              </w:rPr>
              <w:t>алгоритмическая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(репродуктивная, эвристическая, алгоритмическая, исследовательская, творческая)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8274A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BF6C23" w:rsidP="008274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sz w:val="24"/>
                <w:szCs w:val="24"/>
              </w:rPr>
              <w:t>основное или среднее общее образование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(общекультурный, углубленный, начальное, основное или среднее общее образование)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8274A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BF6C23" w:rsidP="008274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(групповая, индивидуальная)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44E8C" w:rsidRPr="007257F3" w:rsidTr="008274A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BF6C23" w:rsidP="008274A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одногодичная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(одногодичная, двухгодичная и др.)</w:t>
      </w:r>
    </w:p>
    <w:p w:rsidR="00844E8C" w:rsidRDefault="00844E8C" w:rsidP="00844E8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9D6" w:rsidRDefault="009379D6" w:rsidP="009379D6">
      <w:pPr>
        <w:pStyle w:val="a3"/>
        <w:spacing w:before="0" w:beforeAutospacing="0" w:after="150" w:afterAutospacing="0"/>
        <w:jc w:val="both"/>
        <w:rPr>
          <w:rStyle w:val="fontstyle01"/>
        </w:rPr>
      </w:pPr>
    </w:p>
    <w:p w:rsidR="009379D6" w:rsidRPr="00B57C94" w:rsidRDefault="009379D6" w:rsidP="00DA7373">
      <w:pPr>
        <w:pStyle w:val="a3"/>
        <w:spacing w:before="0" w:beforeAutospacing="0" w:after="0" w:afterAutospacing="0"/>
        <w:rPr>
          <w:b/>
          <w:bCs/>
          <w:i/>
          <w:iCs/>
          <w:color w:val="333333"/>
        </w:rPr>
      </w:pPr>
      <w:r w:rsidRPr="00B57C94">
        <w:rPr>
          <w:b/>
          <w:bCs/>
          <w:i/>
          <w:iCs/>
          <w:color w:val="333333"/>
        </w:rPr>
        <w:lastRenderedPageBreak/>
        <w:t xml:space="preserve">Цели программы: </w:t>
      </w:r>
    </w:p>
    <w:p w:rsidR="00F06D24" w:rsidRPr="00B57C94" w:rsidRDefault="000F58DA" w:rsidP="00DA7373">
      <w:pPr>
        <w:pStyle w:val="a8"/>
        <w:ind w:left="0" w:firstLine="360"/>
        <w:jc w:val="both"/>
      </w:pPr>
      <w:r w:rsidRPr="00B57C94">
        <w:t>Формировать у детей сознательное и ответственное отношение к вопросам личной и общественной безопасности, практические навыки и умения поведения в экстремальных ситуациях, навыки оказания первой медицинской помощи, стремление к здоровому образу жизни, совершенствовать морально-психологическое состояние и физическое развитие.</w:t>
      </w:r>
    </w:p>
    <w:p w:rsidR="009379D6" w:rsidRPr="00B57C94" w:rsidRDefault="009379D6" w:rsidP="00DA7373">
      <w:pPr>
        <w:pStyle w:val="a3"/>
        <w:spacing w:before="0" w:beforeAutospacing="0" w:after="0" w:afterAutospacing="0"/>
      </w:pPr>
      <w:r w:rsidRPr="00B57C94">
        <w:rPr>
          <w:b/>
          <w:bCs/>
          <w:i/>
          <w:iCs/>
        </w:rPr>
        <w:t>Задачи:</w:t>
      </w:r>
    </w:p>
    <w:p w:rsidR="000F58DA" w:rsidRPr="00B57C94" w:rsidRDefault="000F58DA" w:rsidP="00DA737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57C94">
        <w:rPr>
          <w:rFonts w:ascii="Times New Roman" w:hAnsi="Times New Roman" w:cs="Times New Roman"/>
          <w:b/>
          <w:sz w:val="24"/>
        </w:rPr>
        <w:t>Обучающие:</w:t>
      </w:r>
    </w:p>
    <w:p w:rsidR="000F58DA" w:rsidRPr="00B57C94" w:rsidRDefault="000F58DA" w:rsidP="00DA7373">
      <w:pPr>
        <w:pStyle w:val="a6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610"/>
        <w:contextualSpacing w:val="0"/>
        <w:jc w:val="both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обучить учащихся действиям, которые будут использоваться как «подводящие» упражнения, либо как средства избирательного воздействия на развитие отдельных физических качеств,</w:t>
      </w:r>
      <w:r w:rsidRPr="00B57C94">
        <w:rPr>
          <w:rFonts w:ascii="Times New Roman" w:hAnsi="Times New Roman" w:cs="Times New Roman"/>
          <w:spacing w:val="-2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способностей;</w:t>
      </w:r>
    </w:p>
    <w:p w:rsidR="000F58DA" w:rsidRPr="00B57C94" w:rsidRDefault="000F58DA" w:rsidP="00DA7373">
      <w:pPr>
        <w:pStyle w:val="a6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обучить навыкам оказания первой доврачебной</w:t>
      </w:r>
      <w:r w:rsidRPr="00B57C94">
        <w:rPr>
          <w:rFonts w:ascii="Times New Roman" w:hAnsi="Times New Roman" w:cs="Times New Roman"/>
          <w:spacing w:val="-3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помощи;</w:t>
      </w:r>
    </w:p>
    <w:p w:rsidR="000F58DA" w:rsidRPr="00B57C94" w:rsidRDefault="000F58DA" w:rsidP="00DA7373">
      <w:pPr>
        <w:pStyle w:val="a6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совершенствовать двигательные умения и навыки прикладного</w:t>
      </w:r>
      <w:r w:rsidRPr="00B57C94">
        <w:rPr>
          <w:rFonts w:ascii="Times New Roman" w:hAnsi="Times New Roman" w:cs="Times New Roman"/>
          <w:spacing w:val="-4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характера;</w:t>
      </w:r>
    </w:p>
    <w:p w:rsidR="000F58DA" w:rsidRPr="00B57C94" w:rsidRDefault="000F58DA" w:rsidP="00DA7373">
      <w:pPr>
        <w:pStyle w:val="a6"/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развивать двигательные качества на основе общей физической</w:t>
      </w:r>
      <w:r w:rsidRPr="00B57C94">
        <w:rPr>
          <w:rFonts w:ascii="Times New Roman" w:hAnsi="Times New Roman" w:cs="Times New Roman"/>
          <w:spacing w:val="-11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подготовленности;</w:t>
      </w:r>
    </w:p>
    <w:p w:rsidR="000F58DA" w:rsidRPr="00B57C94" w:rsidRDefault="000F58DA" w:rsidP="00DA7373">
      <w:pPr>
        <w:pStyle w:val="a6"/>
        <w:widowControl w:val="0"/>
        <w:numPr>
          <w:ilvl w:val="0"/>
          <w:numId w:val="14"/>
        </w:numPr>
        <w:tabs>
          <w:tab w:val="left" w:pos="0"/>
          <w:tab w:val="left" w:pos="99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изучить правила пожарной безопасности,</w:t>
      </w:r>
      <w:r w:rsidRPr="00B57C94">
        <w:rPr>
          <w:rFonts w:ascii="Times New Roman" w:hAnsi="Times New Roman" w:cs="Times New Roman"/>
          <w:spacing w:val="-1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ПДД.</w:t>
      </w:r>
    </w:p>
    <w:p w:rsidR="000F58DA" w:rsidRPr="00B57C94" w:rsidRDefault="000F58DA" w:rsidP="00DA7373">
      <w:pPr>
        <w:pStyle w:val="11"/>
        <w:tabs>
          <w:tab w:val="left" w:pos="0"/>
        </w:tabs>
        <w:spacing w:before="0"/>
        <w:ind w:left="0"/>
      </w:pPr>
      <w:r w:rsidRPr="00B57C94">
        <w:t>Развивающие:</w:t>
      </w:r>
    </w:p>
    <w:p w:rsidR="000F58DA" w:rsidRPr="00B57C94" w:rsidRDefault="000F58DA" w:rsidP="00DA7373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всестороннее совершенствовать личностные качества: психологическая устойчивость, физическая сила, выносливость, быстрота принятия решений, наличие необходимых знаний и навыков, позволяющих успешно действовать в экстремальных</w:t>
      </w:r>
      <w:r w:rsidRPr="00B57C94">
        <w:rPr>
          <w:rFonts w:ascii="Times New Roman" w:hAnsi="Times New Roman" w:cs="Times New Roman"/>
          <w:spacing w:val="-16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ситуациях;</w:t>
      </w:r>
    </w:p>
    <w:p w:rsidR="000F58DA" w:rsidRPr="00B57C94" w:rsidRDefault="000F58DA" w:rsidP="00DA7373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развивать память, логическое мышление и мотивацию личности к</w:t>
      </w:r>
      <w:r w:rsidRPr="00B57C94">
        <w:rPr>
          <w:rFonts w:ascii="Times New Roman" w:hAnsi="Times New Roman" w:cs="Times New Roman"/>
          <w:spacing w:val="-7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познанию;</w:t>
      </w:r>
    </w:p>
    <w:p w:rsidR="000F58DA" w:rsidRPr="00B57C94" w:rsidRDefault="000F58DA" w:rsidP="00DA7373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развивать внимательность и</w:t>
      </w:r>
      <w:r w:rsidRPr="00B57C94">
        <w:rPr>
          <w:rFonts w:ascii="Times New Roman" w:hAnsi="Times New Roman" w:cs="Times New Roman"/>
          <w:spacing w:val="3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осторожность.</w:t>
      </w:r>
    </w:p>
    <w:p w:rsidR="000F58DA" w:rsidRPr="00B57C94" w:rsidRDefault="000F58DA" w:rsidP="00DA7373">
      <w:pPr>
        <w:pStyle w:val="11"/>
        <w:tabs>
          <w:tab w:val="left" w:pos="0"/>
        </w:tabs>
        <w:spacing w:before="0"/>
        <w:ind w:left="0"/>
      </w:pPr>
      <w:r w:rsidRPr="00B57C94">
        <w:t>Воспитательные:</w:t>
      </w:r>
    </w:p>
    <w:p w:rsidR="000F58DA" w:rsidRPr="00B57C94" w:rsidRDefault="000F58DA" w:rsidP="00DA7373">
      <w:pPr>
        <w:pStyle w:val="a6"/>
        <w:widowControl w:val="0"/>
        <w:numPr>
          <w:ilvl w:val="1"/>
          <w:numId w:val="13"/>
        </w:numPr>
        <w:tabs>
          <w:tab w:val="left" w:pos="0"/>
          <w:tab w:val="left" w:pos="1037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ориентация на труд, собственные</w:t>
      </w:r>
      <w:r w:rsidRPr="00B57C94">
        <w:rPr>
          <w:rFonts w:ascii="Times New Roman" w:hAnsi="Times New Roman" w:cs="Times New Roman"/>
          <w:spacing w:val="-5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усилия;</w:t>
      </w:r>
    </w:p>
    <w:p w:rsidR="000F58DA" w:rsidRPr="00B57C94" w:rsidRDefault="000F58DA" w:rsidP="00DA7373">
      <w:pPr>
        <w:pStyle w:val="a6"/>
        <w:widowControl w:val="0"/>
        <w:numPr>
          <w:ilvl w:val="1"/>
          <w:numId w:val="13"/>
        </w:numPr>
        <w:tabs>
          <w:tab w:val="left" w:pos="0"/>
          <w:tab w:val="left" w:pos="1037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удовлетворение потребности детей в</w:t>
      </w:r>
      <w:r w:rsidRPr="00B57C94">
        <w:rPr>
          <w:rFonts w:ascii="Times New Roman" w:hAnsi="Times New Roman" w:cs="Times New Roman"/>
          <w:spacing w:val="-3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общении;</w:t>
      </w:r>
    </w:p>
    <w:p w:rsidR="00F06D24" w:rsidRPr="00DA7373" w:rsidRDefault="000F58DA" w:rsidP="00DA7373">
      <w:pPr>
        <w:pStyle w:val="a6"/>
        <w:widowControl w:val="0"/>
        <w:numPr>
          <w:ilvl w:val="1"/>
          <w:numId w:val="13"/>
        </w:numPr>
        <w:tabs>
          <w:tab w:val="left" w:pos="0"/>
          <w:tab w:val="left" w:pos="1037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B57C94">
        <w:rPr>
          <w:rFonts w:ascii="Times New Roman" w:hAnsi="Times New Roman" w:cs="Times New Roman"/>
          <w:sz w:val="24"/>
        </w:rPr>
        <w:t>воспитание приоритета общественных</w:t>
      </w:r>
      <w:r w:rsidRPr="00B57C94">
        <w:rPr>
          <w:rFonts w:ascii="Times New Roman" w:hAnsi="Times New Roman" w:cs="Times New Roman"/>
          <w:spacing w:val="-2"/>
          <w:sz w:val="24"/>
        </w:rPr>
        <w:t xml:space="preserve"> </w:t>
      </w:r>
      <w:r w:rsidRPr="00B57C94">
        <w:rPr>
          <w:rFonts w:ascii="Times New Roman" w:hAnsi="Times New Roman" w:cs="Times New Roman"/>
          <w:sz w:val="24"/>
        </w:rPr>
        <w:t>ценностей.</w:t>
      </w:r>
    </w:p>
    <w:p w:rsidR="009379D6" w:rsidRPr="00B57C94" w:rsidRDefault="009379D6" w:rsidP="00DA7373">
      <w:pPr>
        <w:pStyle w:val="a3"/>
        <w:spacing w:before="0" w:beforeAutospacing="0" w:after="0" w:afterAutospacing="0"/>
      </w:pPr>
      <w:r w:rsidRPr="00B57C94">
        <w:rPr>
          <w:b/>
          <w:bCs/>
          <w:i/>
          <w:iCs/>
        </w:rPr>
        <w:t>Методы обучения</w:t>
      </w:r>
      <w:r w:rsidRPr="00B57C94">
        <w:rPr>
          <w:b/>
          <w:bCs/>
        </w:rPr>
        <w:t>:</w:t>
      </w:r>
    </w:p>
    <w:p w:rsidR="009379D6" w:rsidRPr="00B57C94" w:rsidRDefault="009379D6" w:rsidP="00DA737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B57C94">
        <w:rPr>
          <w:i/>
          <w:iCs/>
        </w:rPr>
        <w:t>Словесные</w:t>
      </w:r>
      <w:r w:rsidRPr="00B57C94">
        <w:t xml:space="preserve"> (рассказ, беседа, лекция с элементами беседы); </w:t>
      </w:r>
    </w:p>
    <w:p w:rsidR="009379D6" w:rsidRPr="00B57C94" w:rsidRDefault="009379D6" w:rsidP="00DA737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B57C94">
        <w:rPr>
          <w:i/>
          <w:iCs/>
        </w:rPr>
        <w:t>Наглядные</w:t>
      </w:r>
      <w:r w:rsidRPr="00B57C94">
        <w:t xml:space="preserve"> (демонстрация плакатов, учебных видео роликов, электронных презентаций. материальной базы);</w:t>
      </w:r>
    </w:p>
    <w:p w:rsidR="009379D6" w:rsidRPr="00B57C94" w:rsidRDefault="009379D6" w:rsidP="00DA737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B57C94">
        <w:rPr>
          <w:i/>
          <w:iCs/>
        </w:rPr>
        <w:t xml:space="preserve">Эвристические </w:t>
      </w:r>
      <w:r w:rsidRPr="00B57C94">
        <w:t xml:space="preserve">– (саморазвитие учащихся, активная познавательная деятельность); </w:t>
      </w:r>
    </w:p>
    <w:p w:rsidR="00F06D24" w:rsidRPr="00DA7373" w:rsidRDefault="009379D6" w:rsidP="00DA7373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B57C94">
        <w:rPr>
          <w:i/>
          <w:iCs/>
        </w:rPr>
        <w:t>Практические</w:t>
      </w:r>
      <w:r w:rsidRPr="00B57C94">
        <w:t xml:space="preserve"> (отработка нормативов, решение теоретических и практических задач).</w:t>
      </w:r>
    </w:p>
    <w:p w:rsidR="009379D6" w:rsidRPr="00B57C94" w:rsidRDefault="009379D6" w:rsidP="00DA7373">
      <w:pPr>
        <w:pStyle w:val="a3"/>
        <w:spacing w:before="0" w:beforeAutospacing="0" w:after="0" w:afterAutospacing="0"/>
      </w:pPr>
      <w:r w:rsidRPr="00B57C94">
        <w:rPr>
          <w:b/>
          <w:bCs/>
          <w:i/>
          <w:iCs/>
        </w:rPr>
        <w:t>Личностные результаты:</w:t>
      </w:r>
    </w:p>
    <w:p w:rsidR="008274A3" w:rsidRPr="00B57C94" w:rsidRDefault="008274A3" w:rsidP="00DA7373">
      <w:pPr>
        <w:pStyle w:val="TableParagraph"/>
        <w:numPr>
          <w:ilvl w:val="0"/>
          <w:numId w:val="15"/>
        </w:numPr>
        <w:tabs>
          <w:tab w:val="left" w:pos="325"/>
        </w:tabs>
        <w:ind w:left="0" w:firstLine="0"/>
        <w:jc w:val="both"/>
        <w:rPr>
          <w:sz w:val="24"/>
        </w:rPr>
      </w:pPr>
      <w:r w:rsidRPr="00B57C94">
        <w:rPr>
          <w:sz w:val="24"/>
        </w:rPr>
        <w:t>самостоятельность и личная ответственность за свои поступки, установка на здоровый образ</w:t>
      </w:r>
      <w:r w:rsidRPr="00B57C94">
        <w:rPr>
          <w:spacing w:val="-2"/>
          <w:sz w:val="24"/>
        </w:rPr>
        <w:t xml:space="preserve"> </w:t>
      </w:r>
      <w:r w:rsidRPr="00B57C94">
        <w:rPr>
          <w:sz w:val="24"/>
        </w:rPr>
        <w:t>жизни;</w:t>
      </w:r>
    </w:p>
    <w:p w:rsidR="008274A3" w:rsidRPr="00B57C94" w:rsidRDefault="008274A3" w:rsidP="00DA7373">
      <w:pPr>
        <w:pStyle w:val="TableParagraph"/>
        <w:numPr>
          <w:ilvl w:val="0"/>
          <w:numId w:val="15"/>
        </w:numPr>
        <w:tabs>
          <w:tab w:val="left" w:pos="459"/>
        </w:tabs>
        <w:ind w:left="0" w:firstLine="0"/>
        <w:jc w:val="both"/>
        <w:rPr>
          <w:sz w:val="24"/>
        </w:rPr>
      </w:pPr>
      <w:r w:rsidRPr="00B57C94">
        <w:rPr>
          <w:sz w:val="24"/>
        </w:rPr>
        <w:t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</w:t>
      </w:r>
      <w:r w:rsidRPr="00B57C94">
        <w:rPr>
          <w:spacing w:val="-2"/>
          <w:sz w:val="24"/>
        </w:rPr>
        <w:t xml:space="preserve"> </w:t>
      </w:r>
      <w:r w:rsidRPr="00B57C94">
        <w:rPr>
          <w:sz w:val="24"/>
        </w:rPr>
        <w:t>поведения;</w:t>
      </w:r>
    </w:p>
    <w:p w:rsidR="008274A3" w:rsidRPr="00B57C94" w:rsidRDefault="008274A3" w:rsidP="00DA7373">
      <w:pPr>
        <w:pStyle w:val="TableParagraph"/>
        <w:numPr>
          <w:ilvl w:val="0"/>
          <w:numId w:val="15"/>
        </w:numPr>
        <w:tabs>
          <w:tab w:val="left" w:pos="250"/>
        </w:tabs>
        <w:ind w:left="0" w:hanging="140"/>
        <w:jc w:val="both"/>
        <w:rPr>
          <w:sz w:val="24"/>
        </w:rPr>
      </w:pPr>
      <w:r w:rsidRPr="00B57C94">
        <w:rPr>
          <w:sz w:val="24"/>
        </w:rPr>
        <w:t>осознание ответственности человека за общее</w:t>
      </w:r>
      <w:r w:rsidRPr="00B57C94">
        <w:rPr>
          <w:spacing w:val="-10"/>
          <w:sz w:val="24"/>
        </w:rPr>
        <w:t xml:space="preserve"> </w:t>
      </w:r>
      <w:r w:rsidRPr="00B57C94">
        <w:rPr>
          <w:sz w:val="24"/>
        </w:rPr>
        <w:t>благополучие,</w:t>
      </w:r>
    </w:p>
    <w:p w:rsidR="008274A3" w:rsidRPr="00B57C94" w:rsidRDefault="008274A3" w:rsidP="00DA7373">
      <w:pPr>
        <w:pStyle w:val="TableParagraph"/>
        <w:numPr>
          <w:ilvl w:val="0"/>
          <w:numId w:val="15"/>
        </w:numPr>
        <w:tabs>
          <w:tab w:val="left" w:pos="250"/>
        </w:tabs>
        <w:ind w:left="0" w:hanging="140"/>
        <w:jc w:val="both"/>
        <w:rPr>
          <w:sz w:val="24"/>
        </w:rPr>
      </w:pPr>
      <w:r w:rsidRPr="00B57C94">
        <w:rPr>
          <w:sz w:val="24"/>
        </w:rPr>
        <w:t>гуманистическое</w:t>
      </w:r>
      <w:r w:rsidRPr="00B57C94">
        <w:rPr>
          <w:spacing w:val="-2"/>
          <w:sz w:val="24"/>
        </w:rPr>
        <w:t xml:space="preserve"> </w:t>
      </w:r>
      <w:r w:rsidRPr="00B57C94">
        <w:rPr>
          <w:sz w:val="24"/>
        </w:rPr>
        <w:t>сознание,</w:t>
      </w:r>
    </w:p>
    <w:p w:rsidR="008274A3" w:rsidRPr="00B57C94" w:rsidRDefault="008274A3" w:rsidP="00DA7373">
      <w:pPr>
        <w:pStyle w:val="TableParagraph"/>
        <w:numPr>
          <w:ilvl w:val="0"/>
          <w:numId w:val="15"/>
        </w:numPr>
        <w:tabs>
          <w:tab w:val="left" w:pos="277"/>
        </w:tabs>
        <w:ind w:left="0" w:firstLine="0"/>
        <w:jc w:val="both"/>
        <w:rPr>
          <w:sz w:val="24"/>
        </w:rPr>
      </w:pPr>
      <w:r w:rsidRPr="00B57C94">
        <w:rPr>
          <w:sz w:val="24"/>
        </w:rPr>
        <w:t>социальная компетентность как готовность к решению моральных дилемм, устойчивое следование в поведении социальным</w:t>
      </w:r>
      <w:r w:rsidRPr="00B57C94">
        <w:rPr>
          <w:spacing w:val="-14"/>
          <w:sz w:val="24"/>
        </w:rPr>
        <w:t xml:space="preserve"> </w:t>
      </w:r>
      <w:r w:rsidRPr="00B57C94">
        <w:rPr>
          <w:sz w:val="24"/>
        </w:rPr>
        <w:t>нормам,</w:t>
      </w:r>
    </w:p>
    <w:p w:rsidR="009379D6" w:rsidRPr="00B57C94" w:rsidRDefault="008274A3" w:rsidP="00DA7373">
      <w:pPr>
        <w:pStyle w:val="a3"/>
        <w:spacing w:before="0" w:beforeAutospacing="0" w:after="0" w:afterAutospacing="0"/>
      </w:pPr>
      <w:r w:rsidRPr="00B57C94">
        <w:t>начальные навыки адаптации в динамично изменяющемся</w:t>
      </w:r>
      <w:r w:rsidRPr="00B57C94">
        <w:rPr>
          <w:spacing w:val="46"/>
        </w:rPr>
        <w:t xml:space="preserve"> </w:t>
      </w:r>
      <w:r w:rsidRPr="00B57C94">
        <w:t>мире,</w:t>
      </w:r>
    </w:p>
    <w:p w:rsidR="008274A3" w:rsidRPr="00B57C94" w:rsidRDefault="008274A3" w:rsidP="00DA7373">
      <w:pPr>
        <w:pStyle w:val="TableParagraph"/>
        <w:numPr>
          <w:ilvl w:val="0"/>
          <w:numId w:val="16"/>
        </w:numPr>
        <w:tabs>
          <w:tab w:val="left" w:pos="250"/>
        </w:tabs>
        <w:ind w:left="0" w:firstLine="0"/>
        <w:rPr>
          <w:sz w:val="24"/>
        </w:rPr>
      </w:pPr>
      <w:r w:rsidRPr="00B57C94">
        <w:rPr>
          <w:sz w:val="24"/>
        </w:rPr>
        <w:t>целостный, социально ориентированный взгляд на мир в единстве и разнообразии природы, народов, культур и</w:t>
      </w:r>
      <w:r w:rsidRPr="00B57C94">
        <w:rPr>
          <w:spacing w:val="-5"/>
          <w:sz w:val="24"/>
        </w:rPr>
        <w:t xml:space="preserve"> </w:t>
      </w:r>
      <w:r w:rsidRPr="00B57C94">
        <w:rPr>
          <w:sz w:val="24"/>
        </w:rPr>
        <w:t>религий,</w:t>
      </w:r>
    </w:p>
    <w:p w:rsidR="00F06D24" w:rsidRPr="00B57C94" w:rsidRDefault="008274A3" w:rsidP="00DA7373">
      <w:pPr>
        <w:pStyle w:val="a3"/>
        <w:spacing w:before="0" w:beforeAutospacing="0" w:after="0" w:afterAutospacing="0"/>
      </w:pPr>
      <w:r w:rsidRPr="00B57C94">
        <w:t>эмпатия как понимание чувств других людей и сопереживание</w:t>
      </w:r>
      <w:r w:rsidRPr="00B57C94">
        <w:rPr>
          <w:spacing w:val="-22"/>
        </w:rPr>
        <w:t xml:space="preserve"> </w:t>
      </w:r>
      <w:r w:rsidRPr="00B57C94">
        <w:t>им.</w:t>
      </w:r>
    </w:p>
    <w:p w:rsidR="009379D6" w:rsidRPr="00B57C94" w:rsidRDefault="009379D6" w:rsidP="00DA7373">
      <w:pPr>
        <w:pStyle w:val="a3"/>
        <w:spacing w:before="0" w:beforeAutospacing="0" w:after="0" w:afterAutospacing="0"/>
      </w:pPr>
      <w:r w:rsidRPr="00B57C94">
        <w:rPr>
          <w:b/>
          <w:bCs/>
          <w:i/>
          <w:iCs/>
        </w:rPr>
        <w:t>Метапредметные результаты:</w:t>
      </w:r>
    </w:p>
    <w:p w:rsidR="008274A3" w:rsidRPr="00B57C94" w:rsidRDefault="008274A3" w:rsidP="00DA7373">
      <w:pPr>
        <w:pStyle w:val="a3"/>
        <w:spacing w:before="0" w:beforeAutospacing="0" w:after="0" w:afterAutospacing="0"/>
      </w:pPr>
      <w:r w:rsidRPr="00B57C94">
        <w:t>-умение ставить учебные цели;</w:t>
      </w:r>
    </w:p>
    <w:p w:rsidR="008274A3" w:rsidRPr="00B57C94" w:rsidRDefault="008274A3" w:rsidP="00DA7373">
      <w:pPr>
        <w:pStyle w:val="a3"/>
        <w:spacing w:before="0" w:beforeAutospacing="0" w:after="0" w:afterAutospacing="0"/>
      </w:pPr>
      <w:r w:rsidRPr="00B57C94">
        <w:sym w:font="Symbol" w:char="F02D"/>
      </w:r>
      <w:r w:rsidRPr="00B57C94">
        <w:t xml:space="preserve"> умение использовать внешний план для решения поставленной задачи; </w:t>
      </w:r>
    </w:p>
    <w:p w:rsidR="008274A3" w:rsidRPr="00B57C94" w:rsidRDefault="008274A3" w:rsidP="00DA7373">
      <w:pPr>
        <w:pStyle w:val="a3"/>
        <w:spacing w:before="0" w:beforeAutospacing="0" w:after="0" w:afterAutospacing="0"/>
      </w:pPr>
      <w:r w:rsidRPr="00B57C94">
        <w:sym w:font="Symbol" w:char="F02D"/>
      </w:r>
      <w:r w:rsidRPr="00B57C94">
        <w:t xml:space="preserve"> умение планировать свои действия в соответствии с поставленной задачей и условиями ее реализации; </w:t>
      </w:r>
    </w:p>
    <w:p w:rsidR="008274A3" w:rsidRPr="00B57C94" w:rsidRDefault="008274A3" w:rsidP="00DA7373">
      <w:pPr>
        <w:pStyle w:val="a3"/>
        <w:spacing w:before="0" w:beforeAutospacing="0" w:after="0" w:afterAutospacing="0"/>
      </w:pPr>
      <w:r w:rsidRPr="00B57C94">
        <w:lastRenderedPageBreak/>
        <w:sym w:font="Symbol" w:char="F02D"/>
      </w:r>
      <w:r w:rsidRPr="00B57C94">
        <w:t xml:space="preserve"> 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 </w:t>
      </w:r>
    </w:p>
    <w:p w:rsidR="008274A3" w:rsidRPr="00B57C94" w:rsidRDefault="008274A3" w:rsidP="00DA7373">
      <w:pPr>
        <w:pStyle w:val="a3"/>
        <w:spacing w:before="0" w:beforeAutospacing="0" w:after="0" w:afterAutospacing="0"/>
      </w:pPr>
      <w:r w:rsidRPr="00B57C94">
        <w:sym w:font="Symbol" w:char="F02D"/>
      </w:r>
      <w:r w:rsidRPr="00B57C94">
        <w:t xml:space="preserve"> умение сличать результат действий с эталоном (целью); </w:t>
      </w:r>
    </w:p>
    <w:p w:rsidR="008274A3" w:rsidRPr="00B57C94" w:rsidRDefault="008274A3" w:rsidP="00DA7373">
      <w:pPr>
        <w:pStyle w:val="a3"/>
        <w:spacing w:before="0" w:beforeAutospacing="0" w:after="0" w:afterAutospacing="0"/>
      </w:pPr>
      <w:r w:rsidRPr="00B57C94">
        <w:sym w:font="Symbol" w:char="F02D"/>
      </w:r>
      <w:r w:rsidRPr="00B57C94">
        <w:t xml:space="preserve"> умение вносить коррективы в действия в случае расхождения результата решения задачи с ранее поставленной целью;</w:t>
      </w:r>
    </w:p>
    <w:p w:rsidR="00F06D24" w:rsidRPr="00B57C94" w:rsidRDefault="008274A3" w:rsidP="00DA7373">
      <w:pPr>
        <w:pStyle w:val="a3"/>
        <w:spacing w:before="0" w:beforeAutospacing="0" w:after="0" w:afterAutospacing="0"/>
      </w:pPr>
      <w:r w:rsidRPr="00B57C94">
        <w:sym w:font="Symbol" w:char="F02D"/>
      </w:r>
      <w:r w:rsidRPr="00B57C94">
        <w:t xml:space="preserve"> умение оценивать результат своей работы с помощью тестовых компьютерных программ, а также самостоятельно определять пробелы в усвоении материала курса.</w:t>
      </w:r>
    </w:p>
    <w:p w:rsidR="009379D6" w:rsidRPr="00B57C94" w:rsidRDefault="009379D6" w:rsidP="00DA7373">
      <w:pPr>
        <w:pStyle w:val="a3"/>
        <w:spacing w:before="0" w:beforeAutospacing="0" w:after="0" w:afterAutospacing="0"/>
      </w:pPr>
      <w:r w:rsidRPr="00B57C94">
        <w:rPr>
          <w:b/>
          <w:bCs/>
          <w:i/>
          <w:iCs/>
        </w:rPr>
        <w:t>Предметные результаты:</w:t>
      </w:r>
    </w:p>
    <w:p w:rsidR="008274A3" w:rsidRPr="00B57C94" w:rsidRDefault="008274A3" w:rsidP="00DA7373">
      <w:pPr>
        <w:spacing w:after="0" w:line="240" w:lineRule="auto"/>
        <w:rPr>
          <w:rFonts w:ascii="Times New Roman" w:hAnsi="Times New Roman" w:cs="Times New Roman"/>
        </w:rPr>
      </w:pPr>
      <w:r w:rsidRPr="00B57C94">
        <w:rPr>
          <w:rFonts w:ascii="Times New Roman" w:hAnsi="Times New Roman" w:cs="Times New Roman"/>
        </w:rPr>
        <w:t xml:space="preserve">-умение использовать терминологию моделирования; </w:t>
      </w:r>
    </w:p>
    <w:p w:rsidR="008274A3" w:rsidRPr="00B57C94" w:rsidRDefault="008274A3" w:rsidP="00DA7373">
      <w:pPr>
        <w:spacing w:after="0" w:line="240" w:lineRule="auto"/>
        <w:rPr>
          <w:rFonts w:ascii="Times New Roman" w:hAnsi="Times New Roman" w:cs="Times New Roman"/>
        </w:rPr>
      </w:pPr>
      <w:r w:rsidRPr="00B57C94">
        <w:rPr>
          <w:rFonts w:ascii="Times New Roman" w:hAnsi="Times New Roman" w:cs="Times New Roman"/>
        </w:rPr>
        <w:sym w:font="Symbol" w:char="F02D"/>
      </w:r>
      <w:r w:rsidRPr="00B57C94">
        <w:rPr>
          <w:rFonts w:ascii="Times New Roman" w:hAnsi="Times New Roman" w:cs="Times New Roman"/>
        </w:rPr>
        <w:t xml:space="preserve"> умение работать в среде графических 3D редакторов; </w:t>
      </w:r>
    </w:p>
    <w:p w:rsidR="008274A3" w:rsidRPr="00B57C94" w:rsidRDefault="008274A3" w:rsidP="00DA7373">
      <w:pPr>
        <w:spacing w:after="0" w:line="240" w:lineRule="auto"/>
        <w:rPr>
          <w:rFonts w:ascii="Times New Roman" w:hAnsi="Times New Roman" w:cs="Times New Roman"/>
        </w:rPr>
      </w:pPr>
      <w:r w:rsidRPr="00B57C94">
        <w:rPr>
          <w:rFonts w:ascii="Times New Roman" w:hAnsi="Times New Roman" w:cs="Times New Roman"/>
        </w:rPr>
        <w:sym w:font="Symbol" w:char="F02D"/>
      </w:r>
      <w:r w:rsidRPr="00B57C94">
        <w:rPr>
          <w:rFonts w:ascii="Times New Roman" w:hAnsi="Times New Roman" w:cs="Times New Roman"/>
        </w:rPr>
        <w:t xml:space="preserve"> умение создавать новые примитивные модели из имеющихся заготовок путем разгруппировки-группировки частей моделей и их модификации; </w:t>
      </w:r>
    </w:p>
    <w:p w:rsidR="008274A3" w:rsidRPr="00B57C94" w:rsidRDefault="008274A3" w:rsidP="00DA7373">
      <w:pPr>
        <w:spacing w:after="0" w:line="240" w:lineRule="auto"/>
        <w:rPr>
          <w:rFonts w:ascii="Times New Roman" w:hAnsi="Times New Roman" w:cs="Times New Roman"/>
        </w:rPr>
      </w:pPr>
      <w:r w:rsidRPr="00B57C94">
        <w:rPr>
          <w:rFonts w:ascii="Times New Roman" w:hAnsi="Times New Roman" w:cs="Times New Roman"/>
        </w:rPr>
        <w:sym w:font="Symbol" w:char="F02D"/>
      </w:r>
      <w:r w:rsidRPr="00B57C94">
        <w:rPr>
          <w:rFonts w:ascii="Times New Roman" w:hAnsi="Times New Roman" w:cs="Times New Roman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06D24" w:rsidRPr="00DA7373" w:rsidRDefault="008274A3" w:rsidP="009379D6">
      <w:pPr>
        <w:spacing w:after="0" w:line="240" w:lineRule="auto"/>
        <w:rPr>
          <w:rFonts w:ascii="Times New Roman" w:hAnsi="Times New Roman" w:cs="Times New Roman"/>
        </w:rPr>
      </w:pPr>
      <w:r w:rsidRPr="00B57C94">
        <w:rPr>
          <w:rFonts w:ascii="Times New Roman" w:hAnsi="Times New Roman" w:cs="Times New Roman"/>
        </w:rPr>
        <w:sym w:font="Symbol" w:char="F02D"/>
      </w:r>
      <w:r w:rsidRPr="00B57C94">
        <w:rPr>
          <w:rFonts w:ascii="Times New Roman" w:hAnsi="Times New Roman" w:cs="Times New Roman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06D24" w:rsidRDefault="00F06D24" w:rsidP="00937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D24" w:rsidRDefault="00F06D24" w:rsidP="00F06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7"/>
        <w:tblW w:w="9512" w:type="dxa"/>
        <w:tblLook w:val="04A0" w:firstRow="1" w:lastRow="0" w:firstColumn="1" w:lastColumn="0" w:noHBand="0" w:noVBand="1"/>
      </w:tblPr>
      <w:tblGrid>
        <w:gridCol w:w="1555"/>
        <w:gridCol w:w="3969"/>
        <w:gridCol w:w="1041"/>
        <w:gridCol w:w="2947"/>
      </w:tblGrid>
      <w:tr w:rsidR="00F06D24" w:rsidTr="00F06D24">
        <w:trPr>
          <w:trHeight w:val="863"/>
        </w:trPr>
        <w:tc>
          <w:tcPr>
            <w:tcW w:w="1555" w:type="dxa"/>
          </w:tcPr>
          <w:p w:rsidR="00F06D24" w:rsidRPr="00B57C94" w:rsidRDefault="00F06D2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F06D24" w:rsidRPr="00B57C94" w:rsidRDefault="00F06D2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41" w:type="dxa"/>
          </w:tcPr>
          <w:p w:rsidR="00F06D24" w:rsidRPr="00B57C94" w:rsidRDefault="00F06D2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47" w:type="dxa"/>
          </w:tcPr>
          <w:p w:rsidR="00F06D24" w:rsidRPr="00B57C94" w:rsidRDefault="00F06D2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3969" w:type="dxa"/>
          </w:tcPr>
          <w:p w:rsidR="00416B98" w:rsidRPr="00B57C94" w:rsidRDefault="00BA667B" w:rsidP="0015606F">
            <w:pPr>
              <w:pStyle w:val="TableParagraph"/>
              <w:spacing w:line="268" w:lineRule="exact"/>
              <w:rPr>
                <w:sz w:val="24"/>
              </w:rPr>
            </w:pPr>
            <w:r>
              <w:t xml:space="preserve">Инструктаж по технике безопасности. </w:t>
            </w:r>
            <w:r w:rsidR="0015606F" w:rsidRPr="00B57C94">
              <w:rPr>
                <w:sz w:val="24"/>
              </w:rPr>
              <w:t>Чрезвычайные ситуации природного</w:t>
            </w:r>
            <w:r w:rsidR="00416B98" w:rsidRPr="00B57C94">
              <w:rPr>
                <w:sz w:val="24"/>
              </w:rPr>
              <w:t>.</w:t>
            </w:r>
            <w:r w:rsidR="0015606F" w:rsidRPr="00B57C94">
              <w:rPr>
                <w:sz w:val="24"/>
              </w:rPr>
              <w:t xml:space="preserve"> </w:t>
            </w:r>
            <w:r w:rsidR="00416B98" w:rsidRPr="00B57C94">
              <w:rPr>
                <w:sz w:val="24"/>
              </w:rPr>
              <w:tab/>
              <w:t>Единая государственная</w:t>
            </w:r>
            <w:r w:rsidR="00416B98" w:rsidRPr="00B57C94">
              <w:rPr>
                <w:sz w:val="24"/>
              </w:rPr>
              <w:tab/>
            </w:r>
            <w:r w:rsidR="00416B98" w:rsidRPr="00B57C94">
              <w:rPr>
                <w:spacing w:val="-4"/>
                <w:sz w:val="24"/>
              </w:rPr>
              <w:t xml:space="preserve">система </w:t>
            </w:r>
            <w:r w:rsidR="00416B98" w:rsidRPr="00B57C94">
              <w:rPr>
                <w:sz w:val="24"/>
              </w:rPr>
              <w:t>предупреждения и ликвидации</w:t>
            </w:r>
            <w:r w:rsidR="00416B98" w:rsidRPr="00B57C94">
              <w:rPr>
                <w:spacing w:val="-1"/>
                <w:sz w:val="24"/>
              </w:rPr>
              <w:t xml:space="preserve"> </w:t>
            </w:r>
            <w:r w:rsidR="00416B98" w:rsidRPr="00B57C94">
              <w:rPr>
                <w:sz w:val="24"/>
              </w:rPr>
              <w:t>ЧС.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 w:val="restart"/>
          </w:tcPr>
          <w:p w:rsidR="00416B98" w:rsidRPr="00BA667B" w:rsidRDefault="00416B98" w:rsidP="00416B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67B">
              <w:rPr>
                <w:rFonts w:ascii="Times New Roman" w:hAnsi="Times New Roman" w:cs="Times New Roman"/>
                <w:sz w:val="18"/>
                <w:szCs w:val="18"/>
              </w:rPr>
              <w:t>Характеризуют причины возникновения чрезвычайных ситуаций техногенного характера и их возможные последствия по масштабу распространения. 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техногенного характера, возможной в регионе своего проживания. Анализируют расположение потенциально опасных объектов в районе проживания и степень исходящих от них опасностей</w:t>
            </w: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spacing w:line="268" w:lineRule="exact"/>
              <w:rPr>
                <w:sz w:val="24"/>
              </w:rPr>
            </w:pPr>
            <w:r w:rsidRPr="00B57C94">
              <w:rPr>
                <w:sz w:val="24"/>
              </w:rPr>
              <w:t>Человек и окружающая среда. Условия автономного</w:t>
            </w:r>
          </w:p>
          <w:p w:rsidR="00416B98" w:rsidRPr="00B57C94" w:rsidRDefault="00416B98" w:rsidP="00B027A7">
            <w:pPr>
              <w:pStyle w:val="TableParagraph"/>
              <w:spacing w:line="264" w:lineRule="exact"/>
              <w:rPr>
                <w:sz w:val="24"/>
              </w:rPr>
            </w:pPr>
            <w:r w:rsidRPr="00B57C94">
              <w:rPr>
                <w:sz w:val="24"/>
              </w:rPr>
              <w:t>существования в природе.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tabs>
                <w:tab w:val="left" w:pos="2085"/>
                <w:tab w:val="left" w:pos="2457"/>
                <w:tab w:val="left" w:pos="3872"/>
              </w:tabs>
              <w:spacing w:line="268" w:lineRule="exact"/>
              <w:rPr>
                <w:sz w:val="24"/>
              </w:rPr>
            </w:pPr>
            <w:r w:rsidRPr="00B57C94">
              <w:rPr>
                <w:sz w:val="24"/>
              </w:rPr>
              <w:t>Ориентирование</w:t>
            </w:r>
            <w:r w:rsidRPr="00B57C94">
              <w:rPr>
                <w:sz w:val="24"/>
              </w:rPr>
              <w:tab/>
              <w:t>в</w:t>
            </w:r>
            <w:r w:rsidRPr="00B57C94">
              <w:rPr>
                <w:sz w:val="24"/>
              </w:rPr>
              <w:tab/>
              <w:t>природных</w:t>
            </w:r>
            <w:r w:rsidRPr="00B57C94">
              <w:rPr>
                <w:sz w:val="24"/>
              </w:rPr>
              <w:tab/>
              <w:t>условиях. Способы</w:t>
            </w:r>
          </w:p>
          <w:p w:rsidR="00416B98" w:rsidRPr="00B57C94" w:rsidRDefault="00416B98" w:rsidP="00B027A7">
            <w:pPr>
              <w:pStyle w:val="TableParagraph"/>
              <w:spacing w:line="264" w:lineRule="exact"/>
              <w:rPr>
                <w:sz w:val="24"/>
              </w:rPr>
            </w:pPr>
            <w:r w:rsidRPr="00B57C94">
              <w:rPr>
                <w:sz w:val="24"/>
              </w:rPr>
              <w:t>ориентирования.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tabs>
                <w:tab w:val="left" w:pos="1117"/>
                <w:tab w:val="left" w:pos="2577"/>
                <w:tab w:val="left" w:pos="3602"/>
                <w:tab w:val="left" w:pos="5216"/>
              </w:tabs>
              <w:spacing w:line="268" w:lineRule="exact"/>
              <w:rPr>
                <w:sz w:val="24"/>
              </w:rPr>
            </w:pPr>
            <w:r w:rsidRPr="00B57C94">
              <w:rPr>
                <w:sz w:val="24"/>
              </w:rPr>
              <w:t>Основы</w:t>
            </w:r>
            <w:r w:rsidRPr="00B57C94">
              <w:rPr>
                <w:sz w:val="24"/>
              </w:rPr>
              <w:tab/>
              <w:t>безопасного</w:t>
            </w:r>
            <w:r w:rsidRPr="00B57C94">
              <w:rPr>
                <w:sz w:val="24"/>
              </w:rPr>
              <w:tab/>
              <w:t>ведения спасательных</w:t>
            </w:r>
            <w:r w:rsidRPr="00B57C94">
              <w:rPr>
                <w:sz w:val="24"/>
              </w:rPr>
              <w:tab/>
              <w:t>работ.</w:t>
            </w:r>
          </w:p>
          <w:p w:rsidR="00416B98" w:rsidRPr="00B57C94" w:rsidRDefault="00416B98" w:rsidP="00B027A7">
            <w:pPr>
              <w:pStyle w:val="TableParagraph"/>
              <w:spacing w:line="264" w:lineRule="exact"/>
              <w:rPr>
                <w:sz w:val="24"/>
              </w:rPr>
            </w:pPr>
            <w:r w:rsidRPr="00B57C94">
              <w:rPr>
                <w:sz w:val="24"/>
              </w:rPr>
              <w:t>Оказание помощи людям в условиях природной среды.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tabs>
                <w:tab w:val="left" w:pos="1117"/>
                <w:tab w:val="left" w:pos="2577"/>
                <w:tab w:val="left" w:pos="3602"/>
                <w:tab w:val="left" w:pos="5216"/>
              </w:tabs>
              <w:spacing w:line="268" w:lineRule="exact"/>
              <w:rPr>
                <w:sz w:val="24"/>
              </w:rPr>
            </w:pPr>
            <w:r w:rsidRPr="00B57C94">
              <w:rPr>
                <w:sz w:val="24"/>
              </w:rPr>
              <w:t>Поисковые работы пострадавших с использование беспилотных транспортных средств.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416B98" w:rsidRPr="00DA7373" w:rsidRDefault="00416B98" w:rsidP="00416B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7373">
              <w:rPr>
                <w:rFonts w:ascii="Times New Roman" w:hAnsi="Times New Roman" w:cs="Times New Roman"/>
                <w:sz w:val="18"/>
                <w:szCs w:val="18"/>
              </w:rPr>
              <w:t>Поисковые р</w:t>
            </w:r>
            <w:r w:rsidR="00DA7373" w:rsidRPr="00DA7373">
              <w:rPr>
                <w:rFonts w:ascii="Times New Roman" w:hAnsi="Times New Roman" w:cs="Times New Roman"/>
                <w:sz w:val="18"/>
                <w:szCs w:val="18"/>
              </w:rPr>
              <w:t>аботы в лесу с использование бес</w:t>
            </w:r>
            <w:r w:rsidRPr="00DA7373">
              <w:rPr>
                <w:rFonts w:ascii="Times New Roman" w:hAnsi="Times New Roman" w:cs="Times New Roman"/>
                <w:sz w:val="18"/>
                <w:szCs w:val="18"/>
              </w:rPr>
              <w:t xml:space="preserve">пилотных транспортных средств </w:t>
            </w:r>
            <w:r w:rsidRPr="00DA73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DJI</w:t>
            </w:r>
            <w:r w:rsidRPr="00DA73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73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</w:t>
            </w:r>
            <w:r w:rsidRPr="00DA7373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  <w:r w:rsidRPr="00DA73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</w:t>
            </w: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tabs>
                <w:tab w:val="left" w:pos="1289"/>
                <w:tab w:val="left" w:pos="2445"/>
                <w:tab w:val="left" w:pos="3404"/>
                <w:tab w:val="left" w:pos="5011"/>
                <w:tab w:val="left" w:pos="5472"/>
              </w:tabs>
              <w:ind w:right="96"/>
              <w:rPr>
                <w:sz w:val="24"/>
              </w:rPr>
            </w:pPr>
            <w:r w:rsidRPr="00B57C94">
              <w:rPr>
                <w:sz w:val="24"/>
              </w:rPr>
              <w:t xml:space="preserve">Способы  </w:t>
            </w:r>
            <w:r w:rsidRPr="00B57C94">
              <w:rPr>
                <w:spacing w:val="16"/>
                <w:sz w:val="24"/>
              </w:rPr>
              <w:t xml:space="preserve"> </w:t>
            </w:r>
            <w:r w:rsidRPr="00B57C94">
              <w:rPr>
                <w:sz w:val="24"/>
              </w:rPr>
              <w:t xml:space="preserve">и  </w:t>
            </w:r>
            <w:r w:rsidRPr="00B57C94">
              <w:rPr>
                <w:spacing w:val="18"/>
                <w:sz w:val="24"/>
              </w:rPr>
              <w:t xml:space="preserve"> </w:t>
            </w:r>
            <w:r w:rsidRPr="00B57C94">
              <w:rPr>
                <w:sz w:val="24"/>
              </w:rPr>
              <w:t xml:space="preserve">основы  </w:t>
            </w:r>
            <w:r w:rsidRPr="00B57C94">
              <w:rPr>
                <w:spacing w:val="16"/>
                <w:sz w:val="24"/>
              </w:rPr>
              <w:t xml:space="preserve"> </w:t>
            </w:r>
            <w:r w:rsidRPr="00B57C94">
              <w:rPr>
                <w:sz w:val="24"/>
              </w:rPr>
              <w:t xml:space="preserve">выживания  </w:t>
            </w:r>
            <w:r w:rsidRPr="00B57C94">
              <w:rPr>
                <w:spacing w:val="17"/>
                <w:sz w:val="24"/>
              </w:rPr>
              <w:t xml:space="preserve"> </w:t>
            </w:r>
            <w:r w:rsidRPr="00B57C94">
              <w:rPr>
                <w:sz w:val="24"/>
              </w:rPr>
              <w:t xml:space="preserve">в  </w:t>
            </w:r>
            <w:r w:rsidRPr="00B57C94">
              <w:rPr>
                <w:spacing w:val="16"/>
                <w:sz w:val="24"/>
              </w:rPr>
              <w:t xml:space="preserve"> </w:t>
            </w:r>
            <w:r w:rsidRPr="00B57C94">
              <w:rPr>
                <w:sz w:val="24"/>
              </w:rPr>
              <w:t>различных</w:t>
            </w:r>
            <w:r w:rsidRPr="00B57C94">
              <w:rPr>
                <w:sz w:val="24"/>
              </w:rPr>
              <w:tab/>
            </w:r>
            <w:r w:rsidRPr="00B57C94">
              <w:rPr>
                <w:spacing w:val="-7"/>
                <w:sz w:val="24"/>
              </w:rPr>
              <w:t xml:space="preserve">ЧС. </w:t>
            </w:r>
            <w:r w:rsidRPr="00B57C94">
              <w:rPr>
                <w:sz w:val="24"/>
              </w:rPr>
              <w:t>Средства</w:t>
            </w:r>
            <w:r w:rsidRPr="00B57C94">
              <w:rPr>
                <w:sz w:val="24"/>
              </w:rPr>
              <w:tab/>
              <w:t>оказания</w:t>
            </w:r>
            <w:r w:rsidRPr="00B57C94">
              <w:rPr>
                <w:sz w:val="24"/>
              </w:rPr>
              <w:tab/>
              <w:t>первой медицинской</w:t>
            </w:r>
            <w:r w:rsidRPr="00B57C94">
              <w:rPr>
                <w:sz w:val="24"/>
              </w:rPr>
              <w:tab/>
            </w:r>
            <w:r w:rsidRPr="00B57C94">
              <w:rPr>
                <w:spacing w:val="-4"/>
                <w:sz w:val="24"/>
              </w:rPr>
              <w:t>помощи</w:t>
            </w:r>
          </w:p>
          <w:p w:rsidR="00416B98" w:rsidRPr="00B57C94" w:rsidRDefault="00416B98" w:rsidP="00B027A7">
            <w:pPr>
              <w:pStyle w:val="TableParagraph"/>
              <w:spacing w:line="264" w:lineRule="exact"/>
              <w:rPr>
                <w:sz w:val="24"/>
              </w:rPr>
            </w:pPr>
            <w:r w:rsidRPr="00B57C94">
              <w:rPr>
                <w:sz w:val="24"/>
              </w:rPr>
              <w:t>спасателя. Состав</w:t>
            </w:r>
            <w:r w:rsidRPr="00B57C94">
              <w:rPr>
                <w:spacing w:val="59"/>
                <w:sz w:val="24"/>
              </w:rPr>
              <w:t xml:space="preserve"> </w:t>
            </w:r>
            <w:r w:rsidRPr="00B57C94">
              <w:rPr>
                <w:sz w:val="24"/>
              </w:rPr>
              <w:t>аптечки.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416B98" w:rsidRPr="00BA667B" w:rsidRDefault="00416B98" w:rsidP="00416B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67B">
              <w:rPr>
                <w:rFonts w:ascii="Times New Roman" w:hAnsi="Times New Roman" w:cs="Times New Roman"/>
                <w:sz w:val="18"/>
                <w:szCs w:val="18"/>
              </w:rPr>
              <w:t>Характеризуют причины возникновения чрезвычайных ситуаций техногенного характера и их возможные последствия по масштабу распространения. 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техногенного характера, возможной в регионе своего проживания. Анализируют расположение потенциально опасных объектов в районе проживания и степень исходящих от них опасностей</w:t>
            </w: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15.10.2020</w:t>
            </w:r>
          </w:p>
        </w:tc>
        <w:tc>
          <w:tcPr>
            <w:tcW w:w="3969" w:type="dxa"/>
          </w:tcPr>
          <w:p w:rsidR="00416B98" w:rsidRPr="00B57C94" w:rsidRDefault="00416B98" w:rsidP="008B4058">
            <w:pPr>
              <w:pStyle w:val="TableParagraph"/>
              <w:spacing w:line="268" w:lineRule="exact"/>
              <w:rPr>
                <w:sz w:val="24"/>
              </w:rPr>
            </w:pPr>
            <w:r w:rsidRPr="00B57C94">
              <w:rPr>
                <w:sz w:val="24"/>
              </w:rPr>
              <w:t>Понятия об участниках дорожного движения. Виды транспорта.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 w:val="restart"/>
          </w:tcPr>
          <w:p w:rsidR="00416B98" w:rsidRPr="00B57C94" w:rsidRDefault="00416B98" w:rsidP="0041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</w:rPr>
              <w:t>Аналиэируют причины дорожно-транспортных происшествий. Повторяют правила дорожного движения, запоминают дорожные знаки. Запоминают правильные алгоритмы безопасного поведения на дорогах пешехода, пассажира, водителя велосипеда</w:t>
            </w: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spacing w:line="256" w:lineRule="exact"/>
              <w:rPr>
                <w:sz w:val="24"/>
              </w:rPr>
            </w:pPr>
            <w:r w:rsidRPr="00B57C94">
              <w:rPr>
                <w:sz w:val="24"/>
              </w:rPr>
              <w:t>Дорожные знаки. Сигналы светофора.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3969" w:type="dxa"/>
          </w:tcPr>
          <w:p w:rsidR="00416B98" w:rsidRPr="00B57C94" w:rsidRDefault="00416B98" w:rsidP="008B4058">
            <w:pPr>
              <w:pStyle w:val="TableParagraph"/>
              <w:spacing w:line="268" w:lineRule="exact"/>
              <w:rPr>
                <w:sz w:val="24"/>
              </w:rPr>
            </w:pPr>
            <w:r w:rsidRPr="00B57C94">
              <w:rPr>
                <w:sz w:val="24"/>
              </w:rPr>
              <w:t>Правила безопасного дорожного движения пешеходов и автотранспорта, пешехода и велосипедиста.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3969" w:type="dxa"/>
          </w:tcPr>
          <w:p w:rsidR="00416B98" w:rsidRPr="00B57C94" w:rsidRDefault="00416B98" w:rsidP="008B4058">
            <w:pPr>
              <w:pStyle w:val="TableParagraph"/>
              <w:spacing w:line="268" w:lineRule="exact"/>
              <w:rPr>
                <w:sz w:val="24"/>
              </w:rPr>
            </w:pPr>
            <w:r w:rsidRPr="00B57C94">
              <w:rPr>
                <w:sz w:val="24"/>
              </w:rPr>
              <w:t>Оказание первой доврачебной помощи пострадавшим в ДТП. Травматический шок – первая помощь.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3969" w:type="dxa"/>
          </w:tcPr>
          <w:p w:rsidR="00416B98" w:rsidRPr="00B57C94" w:rsidRDefault="00416B98" w:rsidP="008B4058">
            <w:pPr>
              <w:pStyle w:val="TableParagraph"/>
              <w:spacing w:line="268" w:lineRule="exact"/>
              <w:rPr>
                <w:sz w:val="24"/>
              </w:rPr>
            </w:pPr>
            <w:r w:rsidRPr="00B57C94">
              <w:rPr>
                <w:sz w:val="24"/>
              </w:rPr>
              <w:t>Конкурс юных знатоков правил дорожного движения.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3969" w:type="dxa"/>
          </w:tcPr>
          <w:p w:rsidR="00416B98" w:rsidRPr="00B57C94" w:rsidRDefault="00416B98" w:rsidP="008B4058">
            <w:pPr>
              <w:pStyle w:val="TableParagraph"/>
              <w:spacing w:line="258" w:lineRule="exact"/>
              <w:rPr>
                <w:sz w:val="24"/>
              </w:rPr>
            </w:pPr>
            <w:r w:rsidRPr="00B57C94">
              <w:rPr>
                <w:sz w:val="24"/>
              </w:rPr>
              <w:t>Что такое огонь? Общие понятия о пожаре.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 w:val="restart"/>
          </w:tcPr>
          <w:p w:rsidR="00416B98" w:rsidRPr="00BA667B" w:rsidRDefault="00416B98" w:rsidP="00416B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67B">
              <w:rPr>
                <w:rFonts w:ascii="Times New Roman" w:hAnsi="Times New Roman" w:cs="Times New Roman"/>
                <w:sz w:val="18"/>
                <w:szCs w:val="18"/>
              </w:rPr>
      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д. 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общественном месте (стадион, кинотеатр) и записывают их в дневник безопасности</w:t>
            </w: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tabs>
                <w:tab w:val="left" w:pos="1316"/>
                <w:tab w:val="left" w:pos="1785"/>
                <w:tab w:val="left" w:pos="3037"/>
                <w:tab w:val="left" w:pos="4912"/>
              </w:tabs>
              <w:spacing w:line="268" w:lineRule="exact"/>
              <w:rPr>
                <w:sz w:val="24"/>
              </w:rPr>
            </w:pPr>
            <w:r w:rsidRPr="00B57C94">
              <w:rPr>
                <w:sz w:val="24"/>
              </w:rPr>
              <w:t>Условия</w:t>
            </w:r>
            <w:r w:rsidRPr="00B57C94">
              <w:rPr>
                <w:sz w:val="24"/>
              </w:rPr>
              <w:tab/>
              <w:t>и</w:t>
            </w:r>
            <w:r w:rsidRPr="00B57C94">
              <w:rPr>
                <w:sz w:val="24"/>
              </w:rPr>
              <w:tab/>
              <w:t>причины возникновения</w:t>
            </w:r>
            <w:r w:rsidRPr="00B57C94">
              <w:rPr>
                <w:sz w:val="24"/>
              </w:rPr>
              <w:tab/>
              <w:t>пожаров.</w:t>
            </w:r>
          </w:p>
          <w:p w:rsidR="00416B98" w:rsidRPr="00B57C94" w:rsidRDefault="00416B98" w:rsidP="00B027A7">
            <w:pPr>
              <w:pStyle w:val="TableParagraph"/>
              <w:spacing w:line="264" w:lineRule="exact"/>
              <w:rPr>
                <w:sz w:val="24"/>
              </w:rPr>
            </w:pPr>
            <w:r w:rsidRPr="00B57C94">
              <w:rPr>
                <w:sz w:val="24"/>
              </w:rPr>
              <w:t>Последствия пожаров. Характер и сила пожаров.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spacing w:line="256" w:lineRule="exact"/>
              <w:rPr>
                <w:sz w:val="24"/>
              </w:rPr>
            </w:pPr>
            <w:r w:rsidRPr="00B57C94">
              <w:rPr>
                <w:sz w:val="24"/>
              </w:rPr>
              <w:t>Правила пожарной безопасности в школе и в быту.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tabs>
                <w:tab w:val="left" w:pos="4603"/>
              </w:tabs>
              <w:spacing w:line="265" w:lineRule="exact"/>
              <w:rPr>
                <w:sz w:val="24"/>
              </w:rPr>
            </w:pPr>
            <w:r w:rsidRPr="00B57C94">
              <w:rPr>
                <w:sz w:val="24"/>
              </w:rPr>
              <w:t xml:space="preserve">Действия   при  </w:t>
            </w:r>
            <w:r w:rsidRPr="00B57C94">
              <w:rPr>
                <w:spacing w:val="24"/>
                <w:sz w:val="24"/>
              </w:rPr>
              <w:t xml:space="preserve"> </w:t>
            </w:r>
            <w:r w:rsidRPr="00B57C94">
              <w:rPr>
                <w:sz w:val="24"/>
              </w:rPr>
              <w:t xml:space="preserve">возникновении  </w:t>
            </w:r>
            <w:r w:rsidRPr="00B57C94">
              <w:rPr>
                <w:spacing w:val="13"/>
                <w:sz w:val="24"/>
              </w:rPr>
              <w:t xml:space="preserve"> </w:t>
            </w:r>
            <w:r w:rsidRPr="00B57C94">
              <w:rPr>
                <w:sz w:val="24"/>
              </w:rPr>
              <w:t>пожара. Способы</w:t>
            </w:r>
            <w:r w:rsidRPr="00B57C94">
              <w:rPr>
                <w:spacing w:val="14"/>
                <w:sz w:val="24"/>
              </w:rPr>
              <w:t xml:space="preserve"> </w:t>
            </w:r>
            <w:r w:rsidRPr="00B57C94">
              <w:rPr>
                <w:sz w:val="24"/>
              </w:rPr>
              <w:t>и</w:t>
            </w:r>
          </w:p>
          <w:p w:rsidR="00416B98" w:rsidRPr="00B57C94" w:rsidRDefault="00416B98" w:rsidP="00B027A7">
            <w:pPr>
              <w:pStyle w:val="TableParagraph"/>
              <w:spacing w:line="269" w:lineRule="exact"/>
              <w:rPr>
                <w:sz w:val="24"/>
              </w:rPr>
            </w:pPr>
            <w:r w:rsidRPr="00B57C94">
              <w:rPr>
                <w:sz w:val="24"/>
              </w:rPr>
              <w:t>методы тушения пожаров.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spacing w:line="263" w:lineRule="exact"/>
              <w:rPr>
                <w:sz w:val="24"/>
              </w:rPr>
            </w:pPr>
            <w:r w:rsidRPr="00B57C94">
              <w:rPr>
                <w:sz w:val="24"/>
              </w:rPr>
              <w:t>Виды и типы пожарной техники. Огнетушители, виды</w:t>
            </w:r>
          </w:p>
          <w:p w:rsidR="00416B98" w:rsidRPr="00B57C94" w:rsidRDefault="00416B98" w:rsidP="008B4058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 w:rsidRPr="00B57C94">
              <w:rPr>
                <w:sz w:val="24"/>
              </w:rPr>
              <w:t>огнетушителей. Огнетушители, назначение, подготовка к применению, правила  пользования.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spacing w:line="256" w:lineRule="exact"/>
              <w:rPr>
                <w:sz w:val="24"/>
              </w:rPr>
            </w:pPr>
            <w:r w:rsidRPr="00B57C94">
              <w:rPr>
                <w:sz w:val="24"/>
              </w:rPr>
              <w:t>Профилактика травматизма и заболеваний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 w:val="restart"/>
          </w:tcPr>
          <w:p w:rsidR="00416B98" w:rsidRPr="00B57C94" w:rsidRDefault="00416B98" w:rsidP="0041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</w:rPr>
              <w:t>Анализируют возможные последствия неотложных состояний и значение своевременного оказания первой помощи. Отрабатывают в паре приемы оказания первой помощи при травмах. По итогам изучения раздела «Основы медицинских знаний и оказание первой помощи- пишут реферат на одну из тем, предложенных в учебнике и сдают зачёт по оказанию ПДП на манекенах «Александр-2-0.1»</w:t>
            </w: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spacing w:line="262" w:lineRule="exact"/>
              <w:rPr>
                <w:sz w:val="24"/>
              </w:rPr>
            </w:pPr>
            <w:r w:rsidRPr="00B57C94">
              <w:rPr>
                <w:sz w:val="24"/>
              </w:rPr>
              <w:t>Сердечная недостаточность. Оказание первой помощи</w:t>
            </w:r>
          </w:p>
          <w:p w:rsidR="00416B98" w:rsidRPr="00B57C94" w:rsidRDefault="00416B98" w:rsidP="00B027A7">
            <w:pPr>
              <w:pStyle w:val="TableParagraph"/>
              <w:spacing w:line="269" w:lineRule="exact"/>
              <w:rPr>
                <w:sz w:val="24"/>
              </w:rPr>
            </w:pPr>
            <w:r w:rsidRPr="00B57C94">
              <w:rPr>
                <w:sz w:val="24"/>
              </w:rPr>
              <w:t>и проведение сердечно-лѐгочной реанимации.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3969" w:type="dxa"/>
          </w:tcPr>
          <w:p w:rsidR="00416B98" w:rsidRPr="00B57C94" w:rsidRDefault="00416B98" w:rsidP="00B027A7">
            <w:pPr>
              <w:pStyle w:val="TableParagraph"/>
              <w:spacing w:line="256" w:lineRule="exact"/>
              <w:rPr>
                <w:sz w:val="24"/>
              </w:rPr>
            </w:pPr>
            <w:r w:rsidRPr="00B57C94">
              <w:rPr>
                <w:sz w:val="24"/>
              </w:rPr>
              <w:t>Первая медицинская помощь при травмах.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B98" w:rsidTr="00F06D24">
        <w:trPr>
          <w:trHeight w:val="282"/>
        </w:trPr>
        <w:tc>
          <w:tcPr>
            <w:tcW w:w="1555" w:type="dxa"/>
          </w:tcPr>
          <w:p w:rsidR="00416B98" w:rsidRPr="00B57C94" w:rsidRDefault="00416B98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3969" w:type="dxa"/>
          </w:tcPr>
          <w:p w:rsidR="00416B98" w:rsidRPr="00B57C94" w:rsidRDefault="00416B98" w:rsidP="008B4058">
            <w:pPr>
              <w:pStyle w:val="TableParagraph"/>
              <w:spacing w:line="265" w:lineRule="exact"/>
              <w:rPr>
                <w:sz w:val="24"/>
              </w:rPr>
            </w:pPr>
            <w:r w:rsidRPr="00B57C94">
              <w:rPr>
                <w:sz w:val="24"/>
              </w:rPr>
              <w:t>Первая медицинская помощь при острых состояниях и несчастных случаях</w:t>
            </w:r>
          </w:p>
        </w:tc>
        <w:tc>
          <w:tcPr>
            <w:tcW w:w="1041" w:type="dxa"/>
          </w:tcPr>
          <w:p w:rsidR="00416B98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416B98" w:rsidRPr="00B57C94" w:rsidRDefault="00416B98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Pr="00B57C94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3969" w:type="dxa"/>
          </w:tcPr>
          <w:p w:rsidR="0015606F" w:rsidRPr="00B57C94" w:rsidRDefault="0015606F" w:rsidP="00B0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Правило поведения при  обнаружении вещей и предметов в общественных местах.</w:t>
            </w:r>
          </w:p>
        </w:tc>
        <w:tc>
          <w:tcPr>
            <w:tcW w:w="1041" w:type="dxa"/>
          </w:tcPr>
          <w:p w:rsidR="0015606F" w:rsidRPr="00B57C94" w:rsidRDefault="00B57C94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 w:val="restart"/>
          </w:tcPr>
          <w:p w:rsidR="0015606F" w:rsidRPr="00B57C94" w:rsidRDefault="0015606F" w:rsidP="00B0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поведения в различных ситуация с использование платформы </w:t>
            </w:r>
            <w:r w:rsidRPr="00B57C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Pr="00B57C94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3969" w:type="dxa"/>
          </w:tcPr>
          <w:p w:rsidR="0015606F" w:rsidRPr="00B57C94" w:rsidRDefault="0015606F" w:rsidP="00B0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Правило поведения при выживании в дикой природе.</w:t>
            </w:r>
          </w:p>
        </w:tc>
        <w:tc>
          <w:tcPr>
            <w:tcW w:w="1041" w:type="dxa"/>
          </w:tcPr>
          <w:p w:rsidR="0015606F" w:rsidRPr="00B57C94" w:rsidRDefault="00B57C94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Pr="00B57C94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Pr="00B57C94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3969" w:type="dxa"/>
          </w:tcPr>
          <w:p w:rsidR="0015606F" w:rsidRPr="00B57C94" w:rsidRDefault="0015606F" w:rsidP="00B02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Правило поведения при пожаре в школе.</w:t>
            </w:r>
          </w:p>
        </w:tc>
        <w:tc>
          <w:tcPr>
            <w:tcW w:w="1041" w:type="dxa"/>
          </w:tcPr>
          <w:p w:rsidR="0015606F" w:rsidRPr="00B57C94" w:rsidRDefault="00B57C94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Pr="00B57C94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Pr="00B57C94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18.02.2021</w:t>
            </w:r>
          </w:p>
        </w:tc>
        <w:tc>
          <w:tcPr>
            <w:tcW w:w="3969" w:type="dxa"/>
          </w:tcPr>
          <w:p w:rsidR="0015606F" w:rsidRPr="00B57C94" w:rsidRDefault="0015606F" w:rsidP="008B4058">
            <w:pPr>
              <w:pStyle w:val="TableParagraph"/>
              <w:spacing w:line="262" w:lineRule="exact"/>
              <w:rPr>
                <w:sz w:val="24"/>
              </w:rPr>
            </w:pPr>
            <w:r w:rsidRPr="00B57C94">
              <w:rPr>
                <w:sz w:val="24"/>
              </w:rPr>
              <w:t>Безопасность на воде. Первая помощь при утоплении, способы проведения</w:t>
            </w:r>
            <w:r w:rsidRPr="00B57C94">
              <w:rPr>
                <w:sz w:val="24"/>
              </w:rPr>
              <w:tab/>
              <w:t>искусственного дыхания</w:t>
            </w:r>
            <w:r w:rsidRPr="00B57C94">
              <w:rPr>
                <w:sz w:val="24"/>
              </w:rPr>
              <w:tab/>
            </w:r>
            <w:r w:rsidRPr="00B57C94">
              <w:rPr>
                <w:spacing w:val="-6"/>
                <w:sz w:val="24"/>
              </w:rPr>
              <w:t xml:space="preserve">при </w:t>
            </w:r>
            <w:r w:rsidRPr="00B57C94">
              <w:rPr>
                <w:sz w:val="24"/>
              </w:rPr>
              <w:t>утоплении.</w:t>
            </w:r>
          </w:p>
        </w:tc>
        <w:tc>
          <w:tcPr>
            <w:tcW w:w="1041" w:type="dxa"/>
          </w:tcPr>
          <w:p w:rsidR="0015606F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15606F" w:rsidRPr="00BA667B" w:rsidRDefault="0015606F" w:rsidP="00416B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67B">
              <w:rPr>
                <w:rFonts w:ascii="Times New Roman" w:hAnsi="Times New Roman" w:cs="Times New Roman"/>
                <w:sz w:val="18"/>
                <w:szCs w:val="18"/>
              </w:rPr>
              <w:t>Характеризуют состояние водоёмов в различное время года. Объясняют правила безопасного поведения на водоемах. Сравнивают способы обеззараживания воды. Объясняют правила безопасного поведения на воде. Отрабатывают в паре правила само- и взаимопомощи терпящим бедствие на воде</w:t>
            </w:r>
          </w:p>
        </w:tc>
      </w:tr>
      <w:tr w:rsidR="00B57C94" w:rsidTr="00F06D24">
        <w:trPr>
          <w:trHeight w:val="282"/>
        </w:trPr>
        <w:tc>
          <w:tcPr>
            <w:tcW w:w="1555" w:type="dxa"/>
          </w:tcPr>
          <w:p w:rsidR="00B57C94" w:rsidRPr="00B57C94" w:rsidRDefault="00B57C94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3969" w:type="dxa"/>
          </w:tcPr>
          <w:p w:rsidR="00B57C94" w:rsidRPr="00B57C94" w:rsidRDefault="00B57C94" w:rsidP="008B4058">
            <w:pPr>
              <w:pStyle w:val="TableParagraph"/>
              <w:spacing w:line="262" w:lineRule="exact"/>
              <w:rPr>
                <w:sz w:val="24"/>
              </w:rPr>
            </w:pPr>
            <w:r w:rsidRPr="00B57C94">
              <w:rPr>
                <w:sz w:val="24"/>
              </w:rPr>
              <w:t>Краткие сведения о строении и функциях организма человека и влиянии на него физических упражнений</w:t>
            </w:r>
          </w:p>
        </w:tc>
        <w:tc>
          <w:tcPr>
            <w:tcW w:w="1041" w:type="dxa"/>
          </w:tcPr>
          <w:p w:rsidR="00B57C94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 w:val="restart"/>
          </w:tcPr>
          <w:p w:rsidR="00B57C94" w:rsidRPr="00BA667B" w:rsidRDefault="00B57C94" w:rsidP="00BA66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667B">
              <w:rPr>
                <w:rFonts w:ascii="Times New Roman" w:hAnsi="Times New Roman" w:cs="Times New Roman"/>
                <w:sz w:val="18"/>
                <w:szCs w:val="18"/>
              </w:rPr>
              <w:t>Здоровый образ жизни и безопасность —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      </w:r>
          </w:p>
        </w:tc>
      </w:tr>
      <w:tr w:rsidR="00B57C94" w:rsidTr="00F06D24">
        <w:trPr>
          <w:trHeight w:val="282"/>
        </w:trPr>
        <w:tc>
          <w:tcPr>
            <w:tcW w:w="1555" w:type="dxa"/>
          </w:tcPr>
          <w:p w:rsidR="00B57C94" w:rsidRPr="00B57C94" w:rsidRDefault="00B57C94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3969" w:type="dxa"/>
          </w:tcPr>
          <w:p w:rsidR="00B57C94" w:rsidRPr="00B57C94" w:rsidRDefault="00B57C94" w:rsidP="00B027A7">
            <w:pPr>
              <w:pStyle w:val="TableParagraph"/>
              <w:spacing w:line="262" w:lineRule="exact"/>
              <w:rPr>
                <w:sz w:val="24"/>
              </w:rPr>
            </w:pPr>
            <w:r w:rsidRPr="00B57C94">
              <w:rPr>
                <w:sz w:val="24"/>
              </w:rPr>
              <w:t>Врачебный контроль, самоконтроль, предупреждение</w:t>
            </w:r>
          </w:p>
          <w:p w:rsidR="00B57C94" w:rsidRPr="00B57C94" w:rsidRDefault="00B57C94" w:rsidP="00B027A7">
            <w:pPr>
              <w:pStyle w:val="TableParagraph"/>
              <w:spacing w:line="269" w:lineRule="exact"/>
              <w:rPr>
                <w:sz w:val="24"/>
              </w:rPr>
            </w:pPr>
            <w:r w:rsidRPr="00B57C94">
              <w:rPr>
                <w:sz w:val="24"/>
              </w:rPr>
              <w:t>спортивных травм на тренировках</w:t>
            </w:r>
          </w:p>
        </w:tc>
        <w:tc>
          <w:tcPr>
            <w:tcW w:w="1041" w:type="dxa"/>
          </w:tcPr>
          <w:p w:rsidR="00B57C94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B57C94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C94" w:rsidTr="00F06D24">
        <w:trPr>
          <w:trHeight w:val="282"/>
        </w:trPr>
        <w:tc>
          <w:tcPr>
            <w:tcW w:w="1555" w:type="dxa"/>
          </w:tcPr>
          <w:p w:rsidR="00B57C94" w:rsidRPr="00B57C94" w:rsidRDefault="00B57C94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3969" w:type="dxa"/>
          </w:tcPr>
          <w:p w:rsidR="00B57C94" w:rsidRPr="00BA667B" w:rsidRDefault="00B57C94" w:rsidP="00B027A7">
            <w:pPr>
              <w:pStyle w:val="TableParagraph"/>
              <w:spacing w:line="256" w:lineRule="exact"/>
              <w:rPr>
                <w:sz w:val="24"/>
              </w:rPr>
            </w:pPr>
            <w:r w:rsidRPr="00BA667B">
              <w:rPr>
                <w:sz w:val="24"/>
              </w:rPr>
              <w:t>Общая физическая подготовка</w:t>
            </w:r>
          </w:p>
        </w:tc>
        <w:tc>
          <w:tcPr>
            <w:tcW w:w="1041" w:type="dxa"/>
          </w:tcPr>
          <w:p w:rsidR="00B57C94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B57C94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Pr="00B57C94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3969" w:type="dxa"/>
          </w:tcPr>
          <w:p w:rsidR="0015606F" w:rsidRPr="00BA667B" w:rsidRDefault="0015606F" w:rsidP="0041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</w:rPr>
              <w:t>Классификация чрезвычайных ситуаций техногенного характера</w:t>
            </w:r>
          </w:p>
        </w:tc>
        <w:tc>
          <w:tcPr>
            <w:tcW w:w="1041" w:type="dxa"/>
          </w:tcPr>
          <w:p w:rsidR="0015606F" w:rsidRPr="00B57C94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 w:val="restart"/>
          </w:tcPr>
          <w:p w:rsidR="0015606F" w:rsidRPr="00B57C94" w:rsidRDefault="0015606F" w:rsidP="00156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4">
              <w:rPr>
                <w:rFonts w:ascii="Times New Roman" w:hAnsi="Times New Roman" w:cs="Times New Roman"/>
              </w:rPr>
      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 Потенциально опасные объекты экономики. Аварии на радиационно опасных, химически опасных и пожаро</w:t>
            </w:r>
            <w:r w:rsidR="00DA7373">
              <w:rPr>
                <w:rFonts w:ascii="Times New Roman" w:hAnsi="Times New Roman" w:cs="Times New Roman"/>
              </w:rPr>
              <w:t>-</w:t>
            </w:r>
            <w:r w:rsidRPr="00B57C94">
              <w:rPr>
                <w:rFonts w:ascii="Times New Roman" w:hAnsi="Times New Roman" w:cs="Times New Roman"/>
              </w:rPr>
              <w:t>взрывоопасных объектах. Причины их возникновения и возможные последствия. Аварии на гидротехнических объектах. Рекомендации специалистов по правилам безопасного поведения в различных чрезвычайных ситуациях техногенного характера. Способы оповещения населения о чрезвычайных ситуациях техногенного характера. Организация защиты населения при авариях на радиационно-опасных и химически опасных объектах.</w:t>
            </w: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3969" w:type="dxa"/>
          </w:tcPr>
          <w:p w:rsidR="0015606F" w:rsidRPr="00BA667B" w:rsidRDefault="0015606F" w:rsidP="0041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3969" w:type="dxa"/>
          </w:tcPr>
          <w:p w:rsidR="0015606F" w:rsidRPr="00BA667B" w:rsidRDefault="0015606F" w:rsidP="00416B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</w:rPr>
              <w:t>Обеспечение радиационной безопасности населения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3969" w:type="dxa"/>
          </w:tcPr>
          <w:p w:rsidR="0015606F" w:rsidRPr="00BA667B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</w:rPr>
              <w:t>Аварии на химически опасных объектах и их возможнее последствия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3969" w:type="dxa"/>
          </w:tcPr>
          <w:p w:rsidR="0015606F" w:rsidRPr="00BA667B" w:rsidRDefault="0015606F" w:rsidP="0015606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667B">
              <w:rPr>
                <w:rFonts w:ascii="Times New Roman" w:hAnsi="Times New Roman" w:cs="Times New Roman"/>
              </w:rPr>
              <w:t>Обеспечение химической защиты населения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3969" w:type="dxa"/>
          </w:tcPr>
          <w:p w:rsidR="0015606F" w:rsidRPr="00BA667B" w:rsidRDefault="0015606F" w:rsidP="0015606F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667B">
              <w:rPr>
                <w:rFonts w:ascii="Times New Roman" w:hAnsi="Times New Roman" w:cs="Times New Roman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3969" w:type="dxa"/>
          </w:tcPr>
          <w:p w:rsidR="0015606F" w:rsidRPr="00BA667B" w:rsidRDefault="0015606F" w:rsidP="00FE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</w:rPr>
              <w:t>Обеспечение защиты населения от последствий взрывопожароопасных объектах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Pr="0015606F" w:rsidRDefault="0015606F" w:rsidP="00156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3969" w:type="dxa"/>
          </w:tcPr>
          <w:p w:rsidR="0015606F" w:rsidRPr="00BA667B" w:rsidRDefault="0015606F" w:rsidP="00FE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</w:rPr>
              <w:t>Аварии на гидротехнических сооружениях и их последствия.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3969" w:type="dxa"/>
          </w:tcPr>
          <w:p w:rsidR="0015606F" w:rsidRPr="00BA667B" w:rsidRDefault="0015606F" w:rsidP="00D56C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3969" w:type="dxa"/>
          </w:tcPr>
          <w:p w:rsidR="0015606F" w:rsidRPr="00BA667B" w:rsidRDefault="0015606F" w:rsidP="0015606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667B">
              <w:rPr>
                <w:rFonts w:ascii="Times New Roman" w:hAnsi="Times New Roman" w:cs="Times New Roman"/>
              </w:rPr>
              <w:t>Оповещение о ЧС техногенного характера.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6F" w:rsidTr="00F06D24">
        <w:trPr>
          <w:trHeight w:val="282"/>
        </w:trPr>
        <w:tc>
          <w:tcPr>
            <w:tcW w:w="1555" w:type="dxa"/>
          </w:tcPr>
          <w:p w:rsidR="0015606F" w:rsidRDefault="0015606F" w:rsidP="00B0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3969" w:type="dxa"/>
          </w:tcPr>
          <w:p w:rsidR="0015606F" w:rsidRPr="00BA667B" w:rsidRDefault="0015606F" w:rsidP="0015606F">
            <w:pPr>
              <w:tabs>
                <w:tab w:val="left" w:pos="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6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A667B">
              <w:rPr>
                <w:rFonts w:ascii="Times New Roman" w:hAnsi="Times New Roman" w:cs="Times New Roman"/>
              </w:rPr>
              <w:t>Эвакуация населения</w:t>
            </w:r>
          </w:p>
        </w:tc>
        <w:tc>
          <w:tcPr>
            <w:tcW w:w="1041" w:type="dxa"/>
          </w:tcPr>
          <w:p w:rsidR="0015606F" w:rsidRDefault="00B57C94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vMerge/>
          </w:tcPr>
          <w:p w:rsidR="0015606F" w:rsidRDefault="0015606F" w:rsidP="00F0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D24" w:rsidRPr="00846ABF" w:rsidRDefault="00F06D24" w:rsidP="00F06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6D24" w:rsidRPr="00846ABF" w:rsidSect="00B34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1E7"/>
    <w:multiLevelType w:val="multilevel"/>
    <w:tmpl w:val="6920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94256"/>
    <w:multiLevelType w:val="hybridMultilevel"/>
    <w:tmpl w:val="3C285336"/>
    <w:lvl w:ilvl="0" w:tplc="BDC8507C">
      <w:numFmt w:val="bullet"/>
      <w:lvlText w:val=""/>
      <w:lvlJc w:val="left"/>
      <w:pPr>
        <w:ind w:left="1036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567AE6">
      <w:numFmt w:val="bullet"/>
      <w:lvlText w:val="•"/>
      <w:lvlJc w:val="left"/>
      <w:pPr>
        <w:ind w:left="1960" w:hanging="180"/>
      </w:pPr>
      <w:rPr>
        <w:rFonts w:hint="default"/>
        <w:lang w:val="ru-RU" w:eastAsia="en-US" w:bidi="ar-SA"/>
      </w:rPr>
    </w:lvl>
    <w:lvl w:ilvl="2" w:tplc="3476107C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  <w:lvl w:ilvl="3" w:tplc="E7FC6AC2">
      <w:numFmt w:val="bullet"/>
      <w:lvlText w:val="•"/>
      <w:lvlJc w:val="left"/>
      <w:pPr>
        <w:ind w:left="3801" w:hanging="180"/>
      </w:pPr>
      <w:rPr>
        <w:rFonts w:hint="default"/>
        <w:lang w:val="ru-RU" w:eastAsia="en-US" w:bidi="ar-SA"/>
      </w:rPr>
    </w:lvl>
    <w:lvl w:ilvl="4" w:tplc="2542B260"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 w:tplc="BDCE1B66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80F00E38">
      <w:numFmt w:val="bullet"/>
      <w:lvlText w:val="•"/>
      <w:lvlJc w:val="left"/>
      <w:pPr>
        <w:ind w:left="6563" w:hanging="180"/>
      </w:pPr>
      <w:rPr>
        <w:rFonts w:hint="default"/>
        <w:lang w:val="ru-RU" w:eastAsia="en-US" w:bidi="ar-SA"/>
      </w:rPr>
    </w:lvl>
    <w:lvl w:ilvl="7" w:tplc="D3F26EE8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2528D5C2">
      <w:numFmt w:val="bullet"/>
      <w:lvlText w:val="•"/>
      <w:lvlJc w:val="left"/>
      <w:pPr>
        <w:ind w:left="8405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5351427"/>
    <w:multiLevelType w:val="multilevel"/>
    <w:tmpl w:val="94F2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E05E9"/>
    <w:multiLevelType w:val="hybridMultilevel"/>
    <w:tmpl w:val="B5AC3E88"/>
    <w:lvl w:ilvl="0" w:tplc="7646C654">
      <w:numFmt w:val="bullet"/>
      <w:lvlText w:val="-"/>
      <w:lvlJc w:val="left"/>
      <w:pPr>
        <w:ind w:left="110" w:hanging="21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2746F306">
      <w:numFmt w:val="bullet"/>
      <w:lvlText w:val="•"/>
      <w:lvlJc w:val="left"/>
      <w:pPr>
        <w:ind w:left="844" w:hanging="214"/>
      </w:pPr>
      <w:rPr>
        <w:rFonts w:hint="default"/>
        <w:lang w:val="ru-RU" w:eastAsia="en-US" w:bidi="ar-SA"/>
      </w:rPr>
    </w:lvl>
    <w:lvl w:ilvl="2" w:tplc="D70A11CC">
      <w:numFmt w:val="bullet"/>
      <w:lvlText w:val="•"/>
      <w:lvlJc w:val="left"/>
      <w:pPr>
        <w:ind w:left="1568" w:hanging="214"/>
      </w:pPr>
      <w:rPr>
        <w:rFonts w:hint="default"/>
        <w:lang w:val="ru-RU" w:eastAsia="en-US" w:bidi="ar-SA"/>
      </w:rPr>
    </w:lvl>
    <w:lvl w:ilvl="3" w:tplc="0E4A9972">
      <w:numFmt w:val="bullet"/>
      <w:lvlText w:val="•"/>
      <w:lvlJc w:val="left"/>
      <w:pPr>
        <w:ind w:left="2293" w:hanging="214"/>
      </w:pPr>
      <w:rPr>
        <w:rFonts w:hint="default"/>
        <w:lang w:val="ru-RU" w:eastAsia="en-US" w:bidi="ar-SA"/>
      </w:rPr>
    </w:lvl>
    <w:lvl w:ilvl="4" w:tplc="3C04C326"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5" w:tplc="0144E28C">
      <w:numFmt w:val="bullet"/>
      <w:lvlText w:val="•"/>
      <w:lvlJc w:val="left"/>
      <w:pPr>
        <w:ind w:left="3742" w:hanging="214"/>
      </w:pPr>
      <w:rPr>
        <w:rFonts w:hint="default"/>
        <w:lang w:val="ru-RU" w:eastAsia="en-US" w:bidi="ar-SA"/>
      </w:rPr>
    </w:lvl>
    <w:lvl w:ilvl="6" w:tplc="9CD0759C">
      <w:numFmt w:val="bullet"/>
      <w:lvlText w:val="•"/>
      <w:lvlJc w:val="left"/>
      <w:pPr>
        <w:ind w:left="4466" w:hanging="214"/>
      </w:pPr>
      <w:rPr>
        <w:rFonts w:hint="default"/>
        <w:lang w:val="ru-RU" w:eastAsia="en-US" w:bidi="ar-SA"/>
      </w:rPr>
    </w:lvl>
    <w:lvl w:ilvl="7" w:tplc="43440BCE">
      <w:numFmt w:val="bullet"/>
      <w:lvlText w:val="•"/>
      <w:lvlJc w:val="left"/>
      <w:pPr>
        <w:ind w:left="5190" w:hanging="214"/>
      </w:pPr>
      <w:rPr>
        <w:rFonts w:hint="default"/>
        <w:lang w:val="ru-RU" w:eastAsia="en-US" w:bidi="ar-SA"/>
      </w:rPr>
    </w:lvl>
    <w:lvl w:ilvl="8" w:tplc="434ADA7A">
      <w:numFmt w:val="bullet"/>
      <w:lvlText w:val="•"/>
      <w:lvlJc w:val="left"/>
      <w:pPr>
        <w:ind w:left="5915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45AC1CCF"/>
    <w:multiLevelType w:val="multilevel"/>
    <w:tmpl w:val="D52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C5D09"/>
    <w:multiLevelType w:val="multilevel"/>
    <w:tmpl w:val="D2C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C42A4"/>
    <w:multiLevelType w:val="multilevel"/>
    <w:tmpl w:val="924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7247F"/>
    <w:multiLevelType w:val="multilevel"/>
    <w:tmpl w:val="A860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74B61"/>
    <w:multiLevelType w:val="multilevel"/>
    <w:tmpl w:val="053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34B5F"/>
    <w:multiLevelType w:val="multilevel"/>
    <w:tmpl w:val="965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DB4631"/>
    <w:multiLevelType w:val="hybridMultilevel"/>
    <w:tmpl w:val="63F8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E1715"/>
    <w:multiLevelType w:val="hybridMultilevel"/>
    <w:tmpl w:val="877C1FF8"/>
    <w:lvl w:ilvl="0" w:tplc="E7CADAB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21C6182">
      <w:numFmt w:val="bullet"/>
      <w:lvlText w:val="•"/>
      <w:lvlJc w:val="left"/>
      <w:pPr>
        <w:ind w:left="844" w:hanging="140"/>
      </w:pPr>
      <w:rPr>
        <w:rFonts w:hint="default"/>
        <w:lang w:val="ru-RU" w:eastAsia="en-US" w:bidi="ar-SA"/>
      </w:rPr>
    </w:lvl>
    <w:lvl w:ilvl="2" w:tplc="572E1172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  <w:lvl w:ilvl="3" w:tplc="7FAE92DE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4" w:tplc="C8783D9E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5" w:tplc="5E044606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6" w:tplc="E1ECBB6E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7" w:tplc="F752A98E">
      <w:numFmt w:val="bullet"/>
      <w:lvlText w:val="•"/>
      <w:lvlJc w:val="left"/>
      <w:pPr>
        <w:ind w:left="5190" w:hanging="140"/>
      </w:pPr>
      <w:rPr>
        <w:rFonts w:hint="default"/>
        <w:lang w:val="ru-RU" w:eastAsia="en-US" w:bidi="ar-SA"/>
      </w:rPr>
    </w:lvl>
    <w:lvl w:ilvl="8" w:tplc="3B9C1A04">
      <w:numFmt w:val="bullet"/>
      <w:lvlText w:val="•"/>
      <w:lvlJc w:val="left"/>
      <w:pPr>
        <w:ind w:left="5915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45A2562"/>
    <w:multiLevelType w:val="hybridMultilevel"/>
    <w:tmpl w:val="93E6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76C55"/>
    <w:multiLevelType w:val="hybridMultilevel"/>
    <w:tmpl w:val="A81CC47C"/>
    <w:lvl w:ilvl="0" w:tplc="6AEC70BC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7AA5F2">
      <w:numFmt w:val="bullet"/>
      <w:lvlText w:val=""/>
      <w:lvlJc w:val="left"/>
      <w:pPr>
        <w:ind w:left="103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26ACC6">
      <w:numFmt w:val="bullet"/>
      <w:lvlText w:val="•"/>
      <w:lvlJc w:val="left"/>
      <w:pPr>
        <w:ind w:left="2062" w:hanging="284"/>
      </w:pPr>
      <w:rPr>
        <w:rFonts w:hint="default"/>
        <w:lang w:val="ru-RU" w:eastAsia="en-US" w:bidi="ar-SA"/>
      </w:rPr>
    </w:lvl>
    <w:lvl w:ilvl="3" w:tplc="AC0497B2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28627A4A">
      <w:numFmt w:val="bullet"/>
      <w:lvlText w:val="•"/>
      <w:lvlJc w:val="left"/>
      <w:pPr>
        <w:ind w:left="4108" w:hanging="284"/>
      </w:pPr>
      <w:rPr>
        <w:rFonts w:hint="default"/>
        <w:lang w:val="ru-RU" w:eastAsia="en-US" w:bidi="ar-SA"/>
      </w:rPr>
    </w:lvl>
    <w:lvl w:ilvl="5" w:tplc="DC18009C">
      <w:numFmt w:val="bullet"/>
      <w:lvlText w:val="•"/>
      <w:lvlJc w:val="left"/>
      <w:pPr>
        <w:ind w:left="5131" w:hanging="284"/>
      </w:pPr>
      <w:rPr>
        <w:rFonts w:hint="default"/>
        <w:lang w:val="ru-RU" w:eastAsia="en-US" w:bidi="ar-SA"/>
      </w:rPr>
    </w:lvl>
    <w:lvl w:ilvl="6" w:tplc="A4C6C15C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8A94E766">
      <w:numFmt w:val="bullet"/>
      <w:lvlText w:val="•"/>
      <w:lvlJc w:val="left"/>
      <w:pPr>
        <w:ind w:left="7177" w:hanging="284"/>
      </w:pPr>
      <w:rPr>
        <w:rFonts w:hint="default"/>
        <w:lang w:val="ru-RU" w:eastAsia="en-US" w:bidi="ar-SA"/>
      </w:rPr>
    </w:lvl>
    <w:lvl w:ilvl="8" w:tplc="E2CE9E08">
      <w:numFmt w:val="bullet"/>
      <w:lvlText w:val="•"/>
      <w:lvlJc w:val="left"/>
      <w:pPr>
        <w:ind w:left="8200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6AD657E8"/>
    <w:multiLevelType w:val="multilevel"/>
    <w:tmpl w:val="73F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12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4E8C"/>
    <w:rsid w:val="000F58DA"/>
    <w:rsid w:val="0015606F"/>
    <w:rsid w:val="00193BDD"/>
    <w:rsid w:val="001D4318"/>
    <w:rsid w:val="00260F98"/>
    <w:rsid w:val="00416B98"/>
    <w:rsid w:val="00577D50"/>
    <w:rsid w:val="006D73A4"/>
    <w:rsid w:val="007955A4"/>
    <w:rsid w:val="008274A3"/>
    <w:rsid w:val="00844E8C"/>
    <w:rsid w:val="00846ABF"/>
    <w:rsid w:val="008B4058"/>
    <w:rsid w:val="009379D6"/>
    <w:rsid w:val="00B34552"/>
    <w:rsid w:val="00B57C94"/>
    <w:rsid w:val="00B97AE1"/>
    <w:rsid w:val="00BA667B"/>
    <w:rsid w:val="00BF6C23"/>
    <w:rsid w:val="00D56C7C"/>
    <w:rsid w:val="00DA7373"/>
    <w:rsid w:val="00E672A8"/>
    <w:rsid w:val="00F06D24"/>
    <w:rsid w:val="00FE3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4F9715"/>
  <w15:docId w15:val="{66E745B1-B409-48EC-81B2-8E348FE2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4E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44E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31">
    <w:name w:val="c31"/>
    <w:basedOn w:val="a"/>
    <w:rsid w:val="008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D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F06D24"/>
    <w:pPr>
      <w:ind w:left="720"/>
      <w:contextualSpacing/>
    </w:pPr>
  </w:style>
  <w:style w:type="table" w:styleId="a7">
    <w:name w:val="Table Grid"/>
    <w:basedOn w:val="a1"/>
    <w:uiPriority w:val="39"/>
    <w:rsid w:val="00F0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0F58DA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F58D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58DA"/>
    <w:pPr>
      <w:widowControl w:val="0"/>
      <w:autoSpaceDE w:val="0"/>
      <w:autoSpaceDN w:val="0"/>
      <w:spacing w:before="5" w:after="0" w:line="240" w:lineRule="auto"/>
      <w:ind w:left="26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274A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2020-11-05T09:14:00Z</cp:lastPrinted>
  <dcterms:created xsi:type="dcterms:W3CDTF">2020-11-05T05:24:00Z</dcterms:created>
  <dcterms:modified xsi:type="dcterms:W3CDTF">2020-11-09T06:50:00Z</dcterms:modified>
</cp:coreProperties>
</file>