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1C400D" w:rsidRPr="001C400D" w:rsidTr="00ED526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400D" w:rsidRPr="001C400D" w:rsidRDefault="001C400D" w:rsidP="001C400D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400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400D" w:rsidRPr="001C400D" w:rsidRDefault="001C400D" w:rsidP="001C400D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1C400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Русский язык</w:t>
            </w:r>
          </w:p>
        </w:tc>
      </w:tr>
      <w:tr w:rsidR="001C400D" w:rsidRPr="001C400D" w:rsidTr="00ED526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400D" w:rsidRPr="001C400D" w:rsidRDefault="00FB0E68" w:rsidP="001C400D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400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-9 классы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4C84" w:rsidRDefault="00304C84" w:rsidP="00304C8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1301">
              <w:rPr>
                <w:rFonts w:ascii="Times New Roman" w:hAnsi="Times New Roman" w:cs="Times New Roman"/>
                <w:sz w:val="24"/>
                <w:szCs w:val="24"/>
              </w:rPr>
              <w:t>Рабочая программа  по русскому языку составлена в соответствии с федеральным компонентом государственных  образовательных стандартов основного общего образования по русскому языку  (Приказ Министерства образования РФ от 17.12.2010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301">
              <w:rPr>
                <w:rFonts w:ascii="Times New Roman" w:hAnsi="Times New Roman" w:cs="Times New Roman"/>
                <w:sz w:val="24"/>
                <w:szCs w:val="24"/>
              </w:rPr>
              <w:t>1897 в редакции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2г), примерной ООП ООО от</w:t>
            </w:r>
            <w:r w:rsidRPr="00681301">
              <w:rPr>
                <w:rFonts w:ascii="Times New Roman" w:hAnsi="Times New Roman" w:cs="Times New Roman"/>
                <w:sz w:val="24"/>
                <w:szCs w:val="24"/>
              </w:rPr>
              <w:t xml:space="preserve"> 08.04.2015 по русскому языку, с учетом  авторской программы  «Русский язык, 5-9 класс» под редакцией М.Т. Баранова, Т.А. </w:t>
            </w:r>
            <w:proofErr w:type="spellStart"/>
            <w:r w:rsidRPr="00681301"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Pr="006813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301"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301">
              <w:rPr>
                <w:rFonts w:ascii="Times New Roman" w:hAnsi="Times New Roman" w:cs="Times New Roman"/>
                <w:sz w:val="24"/>
                <w:szCs w:val="24"/>
              </w:rPr>
              <w:t>Шанского</w:t>
            </w:r>
            <w:proofErr w:type="spellEnd"/>
            <w:r w:rsidRPr="00681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C400D" w:rsidRPr="00304C84" w:rsidRDefault="00304C84" w:rsidP="00304C8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301">
              <w:rPr>
                <w:rFonts w:ascii="Times New Roman" w:hAnsi="Times New Roman" w:cs="Times New Roman"/>
                <w:sz w:val="24"/>
                <w:szCs w:val="24"/>
              </w:rPr>
              <w:t>Федеральный базисный учебный план для образовательных учреждений Российской Федерации отводит</w:t>
            </w:r>
            <w:r w:rsidRPr="00681301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 xml:space="preserve">  </w:t>
            </w:r>
            <w:r w:rsidRPr="00681301">
              <w:rPr>
                <w:rFonts w:ascii="Times New Roman" w:hAnsi="Times New Roman" w:cs="Times New Roman"/>
                <w:sz w:val="24"/>
                <w:szCs w:val="24"/>
              </w:rPr>
              <w:t xml:space="preserve">5 класс – 170 часов, 6 класс – 210 часов, 7 класс – 140 часов, 8 класс – 105 часов, 9 класс – 70 часов  для обязательного изучения русского языка на ступени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  <w:r w:rsidRPr="00681301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образования. </w:t>
            </w:r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отводит 714 часов для обязательного изучения русского языка на ступени основного общего образования.</w:t>
            </w:r>
          </w:p>
        </w:tc>
      </w:tr>
      <w:tr w:rsidR="001C400D" w:rsidRPr="001C400D" w:rsidTr="00ED526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400D" w:rsidRPr="001C400D" w:rsidRDefault="001C400D" w:rsidP="001C400D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400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400D" w:rsidRPr="00304C84" w:rsidRDefault="00BA06FA" w:rsidP="00304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*воспитание</w:t>
            </w:r>
            <w:r w:rsidRPr="00BA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                                                          *</w:t>
            </w:r>
            <w:r w:rsidRPr="00BA0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</w:t>
            </w:r>
            <w:r w:rsidRPr="00BA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</w:t>
            </w:r>
            <w:proofErr w:type="gramStart"/>
            <w:r w:rsidRPr="00BA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словарного запаса и грамматического строя речи учащихся, развитие готовности и способности к речевому взаимодействию и взаимопониманию, потребности к речевому самосовершенствованию;                                                                                                                                                 *</w:t>
            </w:r>
            <w:r w:rsidRPr="00BA0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освоение </w:t>
            </w:r>
            <w:r w:rsidRPr="00BA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      </w:r>
            <w:proofErr w:type="gramEnd"/>
            <w:r w:rsidRPr="00BA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*</w:t>
            </w:r>
            <w:r w:rsidRPr="00BA0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</w:t>
            </w:r>
            <w:r w:rsidRPr="00BA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      </w:r>
          </w:p>
        </w:tc>
      </w:tr>
      <w:tr w:rsidR="00BA06FA" w:rsidRPr="001C400D" w:rsidTr="00ED526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06FA" w:rsidRPr="001C400D" w:rsidRDefault="00FB0E68" w:rsidP="00433D2B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10-11 классы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C84" w:rsidRDefault="00FB0E68" w:rsidP="00304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 по русскому языку  10 класса составлена в соответствии с федеральным компонентом Государственных  образовательных стандартов среднего (полного) общего образования по русскому языку  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по русскому языку для 10-11 классов общеобразовательных учреждений</w:t>
            </w:r>
            <w:proofErr w:type="gramEnd"/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редакцией  Власенкова А.И., </w:t>
            </w:r>
            <w:proofErr w:type="spellStart"/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Рыбченковой</w:t>
            </w:r>
            <w:proofErr w:type="spellEnd"/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 </w:t>
            </w:r>
          </w:p>
          <w:p w:rsidR="00FB0E68" w:rsidRPr="00304C84" w:rsidRDefault="00FB0E68" w:rsidP="00304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Изучение русского языка в старшей школе на базовом уровне направлено на достижение следующих целей:</w:t>
            </w:r>
          </w:p>
          <w:p w:rsidR="00FB0E68" w:rsidRPr="00FB0E68" w:rsidRDefault="00FB0E68" w:rsidP="00FB0E68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</w:t>
            </w:r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гражданственности и патриотизма; формирование </w:t>
            </w:r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      </w:r>
          </w:p>
          <w:p w:rsidR="00FB0E68" w:rsidRPr="00FB0E68" w:rsidRDefault="00FB0E68" w:rsidP="00FB0E68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способности к социальной адаптации и к речевому взаимодействию; </w:t>
            </w:r>
          </w:p>
          <w:p w:rsidR="00FB0E68" w:rsidRPr="00FB0E68" w:rsidRDefault="00FB0E68" w:rsidP="00FB0E68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</w:t>
            </w:r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о русском языке как многофункциональной знаковой системе и общественном явлении, языковой норме и ее разновидностях; нормах речевого этикета в различных сферах общения;</w:t>
            </w:r>
          </w:p>
          <w:p w:rsidR="00FB0E68" w:rsidRPr="00FB0E68" w:rsidRDefault="00FB0E68" w:rsidP="00FB0E68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умений</w:t>
            </w:r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совершенствование умений работать с текстом, осуществлять информационный поиск, извлекать и преобразовывать необходимую информацию;</w:t>
            </w:r>
          </w:p>
          <w:p w:rsidR="00FB0E68" w:rsidRPr="00FB0E68" w:rsidRDefault="00FB0E68" w:rsidP="00FB0E68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</w:t>
            </w:r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полученных знаний и умений в собственной речевой практике; совершенствование нормативного и целесообразного использования языка в различных сферах общения; повышение уровня орографической и пунктуационной грамотности.</w:t>
            </w:r>
          </w:p>
          <w:p w:rsidR="00455821" w:rsidRDefault="00FB0E68" w:rsidP="00433D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</w:t>
            </w:r>
            <w:r w:rsidRPr="00FB0E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базисный учебный план для образовательных учреждений Российской Федерации отводит 136  часов для обязательного русского языка на ступени среднего (полного) общего </w:t>
            </w:r>
          </w:p>
          <w:p w:rsidR="00BA06FA" w:rsidRPr="00FB0E68" w:rsidRDefault="00FB0E68" w:rsidP="00433D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E68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</w:tr>
    </w:tbl>
    <w:p w:rsidR="0079349C" w:rsidRDefault="0079349C"/>
    <w:sectPr w:rsidR="0079349C" w:rsidSect="00AD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BC21CF"/>
    <w:multiLevelType w:val="hybridMultilevel"/>
    <w:tmpl w:val="9150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F7C38"/>
    <w:rsid w:val="001C400D"/>
    <w:rsid w:val="00304C84"/>
    <w:rsid w:val="00455821"/>
    <w:rsid w:val="005F7C38"/>
    <w:rsid w:val="00646769"/>
    <w:rsid w:val="0079349C"/>
    <w:rsid w:val="00AD60C4"/>
    <w:rsid w:val="00BA06FA"/>
    <w:rsid w:val="00FB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8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8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Lenovo</cp:lastModifiedBy>
  <cp:revision>7</cp:revision>
  <dcterms:created xsi:type="dcterms:W3CDTF">2016-04-03T15:40:00Z</dcterms:created>
  <dcterms:modified xsi:type="dcterms:W3CDTF">2019-05-05T07:45:00Z</dcterms:modified>
</cp:coreProperties>
</file>