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E0" w:rsidRDefault="001411E0" w:rsidP="001411E0">
      <w:pPr>
        <w:rPr>
          <w:rFonts w:ascii="Times New Roman" w:hAnsi="Times New Roman"/>
          <w:bCs/>
          <w:i/>
          <w:sz w:val="24"/>
          <w:szCs w:val="24"/>
        </w:rPr>
      </w:pPr>
    </w:p>
    <w:p w:rsidR="001411E0" w:rsidRDefault="001411E0" w:rsidP="001411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1411E0" w:rsidRDefault="001411E0" w:rsidP="001411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1411E0" w:rsidTr="001411E0">
        <w:tc>
          <w:tcPr>
            <w:tcW w:w="4928" w:type="dxa"/>
            <w:hideMark/>
          </w:tcPr>
          <w:p w:rsidR="001411E0" w:rsidRDefault="001411E0">
            <w:pPr>
              <w:keepNext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1411E0" w:rsidRDefault="001411E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  <w:p w:rsidR="001411E0" w:rsidRDefault="001411E0">
            <w:pPr>
              <w:widowContro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1411E0" w:rsidRDefault="001411E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1411E0" w:rsidRDefault="001411E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29 августа 2014г</w:t>
            </w:r>
          </w:p>
          <w:p w:rsidR="001411E0" w:rsidRDefault="001411E0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1411E0" w:rsidRDefault="001411E0">
            <w:pPr>
              <w:widowContro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Авазова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1411E0" w:rsidRDefault="001411E0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1411E0" w:rsidRDefault="001411E0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1411E0" w:rsidRDefault="001411E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Директор школы </w:t>
            </w:r>
          </w:p>
          <w:p w:rsidR="001411E0" w:rsidRDefault="001411E0">
            <w:pPr>
              <w:widowControl w:val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1411E0" w:rsidRDefault="001411E0" w:rsidP="001411E0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1411E0" w:rsidRPr="001411E0" w:rsidRDefault="001411E0" w:rsidP="001411E0">
      <w:pPr>
        <w:jc w:val="center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Рабочая программа  по окружающему миру</w:t>
      </w:r>
    </w:p>
    <w:p w:rsidR="001411E0" w:rsidRPr="001411E0" w:rsidRDefault="001411E0" w:rsidP="00141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3 класса</w:t>
      </w:r>
    </w:p>
    <w:p w:rsidR="001411E0" w:rsidRPr="001411E0" w:rsidRDefault="001411E0" w:rsidP="001411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2014 – 2015 уч. год</w:t>
      </w:r>
    </w:p>
    <w:p w:rsidR="001411E0" w:rsidRDefault="001411E0" w:rsidP="001411E0">
      <w:pPr>
        <w:rPr>
          <w:rFonts w:ascii="Times New Roman" w:hAnsi="Times New Roman"/>
          <w:b/>
          <w:sz w:val="28"/>
          <w:szCs w:val="28"/>
        </w:rPr>
      </w:pPr>
    </w:p>
    <w:p w:rsidR="001411E0" w:rsidRDefault="001411E0" w:rsidP="001411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1E0" w:rsidRDefault="001411E0" w:rsidP="001411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1E0" w:rsidRDefault="001411E0" w:rsidP="001411E0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11E0" w:rsidRDefault="001411E0" w:rsidP="001411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 Сиволобова Л.А.</w:t>
      </w:r>
    </w:p>
    <w:p w:rsidR="001411E0" w:rsidRDefault="001411E0" w:rsidP="001411E0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 составления программы – 2014</w:t>
      </w:r>
    </w:p>
    <w:p w:rsidR="001411E0" w:rsidRDefault="001411E0" w:rsidP="005B065C">
      <w:pPr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1411E0" w:rsidRDefault="001411E0" w:rsidP="001411E0">
      <w:pPr>
        <w:rPr>
          <w:rFonts w:ascii="Times New Roman" w:hAnsi="Times New Roman"/>
          <w:bCs/>
          <w:i/>
          <w:sz w:val="24"/>
          <w:szCs w:val="24"/>
        </w:rPr>
      </w:pPr>
    </w:p>
    <w:p w:rsidR="005B065C" w:rsidRPr="00AB09A2" w:rsidRDefault="005B065C" w:rsidP="005B065C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AB09A2">
        <w:rPr>
          <w:rFonts w:ascii="Times New Roman" w:hAnsi="Times New Roman"/>
          <w:bCs/>
          <w:i/>
          <w:sz w:val="24"/>
          <w:szCs w:val="24"/>
        </w:rPr>
        <w:lastRenderedPageBreak/>
        <w:t>Рабочая программа по окружающему миру</w:t>
      </w:r>
    </w:p>
    <w:p w:rsidR="005B065C" w:rsidRPr="00AB09A2" w:rsidRDefault="005B065C" w:rsidP="005B065C">
      <w:pPr>
        <w:jc w:val="center"/>
        <w:rPr>
          <w:rFonts w:ascii="Times New Roman" w:hAnsi="Times New Roman"/>
          <w:i/>
          <w:sz w:val="24"/>
          <w:szCs w:val="24"/>
        </w:rPr>
      </w:pPr>
      <w:r w:rsidRPr="00AB09A2">
        <w:rPr>
          <w:rFonts w:ascii="Times New Roman" w:hAnsi="Times New Roman"/>
          <w:i/>
          <w:sz w:val="24"/>
          <w:szCs w:val="24"/>
        </w:rPr>
        <w:t>УМК «Начальная школа 21 века»</w:t>
      </w:r>
    </w:p>
    <w:p w:rsidR="005B065C" w:rsidRPr="00AB09A2" w:rsidRDefault="005B065C" w:rsidP="005B065C">
      <w:pPr>
        <w:jc w:val="center"/>
        <w:rPr>
          <w:rFonts w:ascii="Times New Roman" w:hAnsi="Times New Roman"/>
          <w:i/>
          <w:sz w:val="24"/>
          <w:szCs w:val="24"/>
        </w:rPr>
      </w:pPr>
      <w:r w:rsidRPr="00AB09A2">
        <w:rPr>
          <w:rFonts w:ascii="Times New Roman" w:hAnsi="Times New Roman"/>
          <w:i/>
          <w:sz w:val="24"/>
          <w:szCs w:val="24"/>
        </w:rPr>
        <w:t>3 класс</w:t>
      </w:r>
    </w:p>
    <w:p w:rsidR="005B065C" w:rsidRPr="00AB09A2" w:rsidRDefault="005B065C" w:rsidP="005B065C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B09A2">
        <w:rPr>
          <w:rFonts w:ascii="Times New Roman" w:hAnsi="Times New Roman"/>
          <w:b/>
          <w:bCs/>
          <w:i/>
          <w:sz w:val="24"/>
          <w:szCs w:val="24"/>
          <w:u w:val="single"/>
        </w:rPr>
        <w:t>Пояснительная  записка</w:t>
      </w:r>
    </w:p>
    <w:p w:rsidR="009E3DFF" w:rsidRPr="00AB09A2" w:rsidRDefault="005B065C" w:rsidP="005B065C">
      <w:pPr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   </w:t>
      </w:r>
    </w:p>
    <w:p w:rsidR="009E3DFF" w:rsidRPr="00AB09A2" w:rsidRDefault="009E3DFF" w:rsidP="005B065C">
      <w:pPr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Планирование составлено  на основе   сборника программ, созданного на основе концепции « Начальная  школа 21 века». </w:t>
      </w:r>
      <w:r w:rsidRPr="00AB09A2">
        <w:rPr>
          <w:rFonts w:ascii="Times New Roman" w:hAnsi="Times New Roman"/>
          <w:b/>
          <w:sz w:val="24"/>
          <w:szCs w:val="24"/>
        </w:rPr>
        <w:t xml:space="preserve"> </w:t>
      </w:r>
      <w:r w:rsidR="002B0860" w:rsidRPr="00AB09A2">
        <w:rPr>
          <w:rFonts w:ascii="Times New Roman" w:hAnsi="Times New Roman"/>
          <w:sz w:val="24"/>
          <w:szCs w:val="24"/>
        </w:rPr>
        <w:t xml:space="preserve">Руководитель </w:t>
      </w:r>
      <w:r w:rsidRPr="00AB09A2">
        <w:rPr>
          <w:rFonts w:ascii="Times New Roman" w:hAnsi="Times New Roman"/>
          <w:sz w:val="24"/>
          <w:szCs w:val="24"/>
        </w:rPr>
        <w:t xml:space="preserve">  член </w:t>
      </w:r>
      <w:proofErr w:type="gramStart"/>
      <w:r w:rsidRPr="00AB09A2">
        <w:rPr>
          <w:rFonts w:ascii="Times New Roman" w:hAnsi="Times New Roman"/>
          <w:sz w:val="24"/>
          <w:szCs w:val="24"/>
        </w:rPr>
        <w:t>-к</w:t>
      </w:r>
      <w:proofErr w:type="gramEnd"/>
      <w:r w:rsidRPr="00AB09A2">
        <w:rPr>
          <w:rFonts w:ascii="Times New Roman" w:hAnsi="Times New Roman"/>
          <w:sz w:val="24"/>
          <w:szCs w:val="24"/>
        </w:rPr>
        <w:t>орреспондент РАО  профессор Н.Ф. Виноградова.</w:t>
      </w:r>
    </w:p>
    <w:p w:rsidR="005B065C" w:rsidRPr="00AB09A2" w:rsidRDefault="005B065C" w:rsidP="005B065C">
      <w:pPr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 Рабочая  программа по окружающему миру разработана с целью обеспечения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способностями его развития и состояния здоровья.</w:t>
      </w:r>
    </w:p>
    <w:p w:rsidR="005B065C" w:rsidRPr="00AB09A2" w:rsidRDefault="005B065C" w:rsidP="005B065C">
      <w:pPr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    Программой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</w:t>
      </w:r>
      <w:r w:rsidR="00326499" w:rsidRPr="00AB09A2">
        <w:rPr>
          <w:rFonts w:ascii="Times New Roman" w:hAnsi="Times New Roman"/>
          <w:sz w:val="24"/>
          <w:szCs w:val="24"/>
        </w:rPr>
        <w:t>д</w:t>
      </w:r>
      <w:r w:rsidRPr="00AB09A2">
        <w:rPr>
          <w:rFonts w:ascii="Times New Roman" w:hAnsi="Times New Roman"/>
          <w:sz w:val="24"/>
          <w:szCs w:val="24"/>
        </w:rPr>
        <w:t>., связанные с возрастными, психологическими и физиологическими индивидуальными особенностями детей младшего школьного возраста. Успешность и своевременность формирования указанных новообразований познавательной сферы, качеств и свойств личности определяются:</w:t>
      </w:r>
    </w:p>
    <w:p w:rsidR="005B065C" w:rsidRPr="00AB09A2" w:rsidRDefault="005B065C" w:rsidP="005B065C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Обеспечением  многообразия организационно-учебных и </w:t>
      </w:r>
      <w:r w:rsidR="00326499" w:rsidRPr="00AB09A2">
        <w:rPr>
          <w:rFonts w:ascii="Times New Roman" w:hAnsi="Times New Roman"/>
          <w:sz w:val="24"/>
          <w:szCs w:val="24"/>
        </w:rPr>
        <w:t xml:space="preserve"> </w:t>
      </w:r>
      <w:r w:rsidRPr="00AB09A2">
        <w:rPr>
          <w:rFonts w:ascii="Times New Roman" w:hAnsi="Times New Roman"/>
          <w:sz w:val="24"/>
          <w:szCs w:val="24"/>
        </w:rPr>
        <w:t xml:space="preserve">внеучебных </w:t>
      </w:r>
      <w:r w:rsidR="00326499" w:rsidRPr="00AB09A2">
        <w:rPr>
          <w:rFonts w:ascii="Times New Roman" w:hAnsi="Times New Roman"/>
          <w:sz w:val="24"/>
          <w:szCs w:val="24"/>
        </w:rPr>
        <w:t xml:space="preserve"> </w:t>
      </w:r>
      <w:r w:rsidRPr="00AB09A2">
        <w:rPr>
          <w:rFonts w:ascii="Times New Roman" w:hAnsi="Times New Roman"/>
          <w:sz w:val="24"/>
          <w:szCs w:val="24"/>
        </w:rPr>
        <w:t>форм освоения программы (уроки, занятия, тренинги, практики, конкурсы, выставки, соревнования, презентации и пр.);</w:t>
      </w:r>
    </w:p>
    <w:p w:rsidR="005B065C" w:rsidRPr="00AB09A2" w:rsidRDefault="005B065C" w:rsidP="005B065C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Созданием комфортных условий для своевременной смены ведущей деятельности (игровой на </w:t>
      </w:r>
      <w:proofErr w:type="gramStart"/>
      <w:r w:rsidRPr="00AB09A2">
        <w:rPr>
          <w:rFonts w:ascii="Times New Roman" w:hAnsi="Times New Roman"/>
          <w:sz w:val="24"/>
          <w:szCs w:val="24"/>
        </w:rPr>
        <w:t>учебную</w:t>
      </w:r>
      <w:proofErr w:type="gramEnd"/>
      <w:r w:rsidRPr="00AB09A2">
        <w:rPr>
          <w:rFonts w:ascii="Times New Roman" w:hAnsi="Times New Roman"/>
          <w:sz w:val="24"/>
          <w:szCs w:val="24"/>
        </w:rPr>
        <w:t>) и превращение игры из непосредственной цели в средство решения учебных задач;</w:t>
      </w:r>
    </w:p>
    <w:p w:rsidR="005B065C" w:rsidRPr="00AB09A2" w:rsidRDefault="005B065C" w:rsidP="005B065C">
      <w:pPr>
        <w:widowControl w:val="0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>Формированием учебной деятельности младших школьников (организацией постановки учебных целей, созданием условий для их «присвоения» и самостоятельной конкретизации учениками; побуждением и поддержкой детских инициатив, направленных на поиск средств и способов достижения учебных целей; организацией усвоения знаний посредством  коллективных форм учебной работы; осуществлением функции контроля и оценки);</w:t>
      </w:r>
    </w:p>
    <w:p w:rsidR="005B065C" w:rsidRPr="00691D27" w:rsidRDefault="005B065C" w:rsidP="005B065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B09A2">
        <w:rPr>
          <w:rFonts w:ascii="Times New Roman" w:hAnsi="Times New Roman"/>
          <w:sz w:val="24"/>
          <w:szCs w:val="24"/>
        </w:rPr>
        <w:t xml:space="preserve">     Созданием условий для продуктивной творческой деятельности ребенка (совместная с учениками постановка</w:t>
      </w:r>
      <w:r w:rsidRPr="00691D27">
        <w:rPr>
          <w:rFonts w:ascii="Times New Roman" w:hAnsi="Times New Roman"/>
          <w:sz w:val="28"/>
          <w:szCs w:val="28"/>
        </w:rPr>
        <w:t xml:space="preserve"> творческих задач и способствование  возникновению у детей  их собственных замыслов);</w:t>
      </w:r>
    </w:p>
    <w:p w:rsidR="005B065C" w:rsidRPr="00691D27" w:rsidRDefault="005B065C" w:rsidP="005B065C">
      <w:pPr>
        <w:widowControl w:val="0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691D27">
        <w:rPr>
          <w:rFonts w:ascii="Times New Roman" w:hAnsi="Times New Roman"/>
          <w:sz w:val="28"/>
          <w:szCs w:val="28"/>
        </w:rPr>
        <w:t xml:space="preserve">    Поддержкой детских инициатив и помощью в их осуществлении; обеспечением презентации и социальной оценки результатов творчества учеников через выставки, конкурсы, фестивали, детскую периодическую печать и т. п.;</w:t>
      </w:r>
    </w:p>
    <w:p w:rsidR="005B065C" w:rsidRPr="00691D27" w:rsidRDefault="005B065C" w:rsidP="005B065C">
      <w:pPr>
        <w:ind w:left="495"/>
        <w:rPr>
          <w:rFonts w:ascii="Times New Roman" w:hAnsi="Times New Roman"/>
          <w:sz w:val="28"/>
          <w:szCs w:val="28"/>
          <w:u w:val="single"/>
        </w:rPr>
      </w:pPr>
    </w:p>
    <w:p w:rsidR="00AB09A2" w:rsidRDefault="00AB09A2" w:rsidP="005B065C">
      <w:pPr>
        <w:rPr>
          <w:rFonts w:ascii="Times New Roman" w:hAnsi="Times New Roman"/>
          <w:i/>
          <w:sz w:val="24"/>
          <w:szCs w:val="24"/>
          <w:u w:val="single"/>
        </w:rPr>
      </w:pPr>
    </w:p>
    <w:p w:rsidR="005B065C" w:rsidRPr="00AB09A2" w:rsidRDefault="005B065C" w:rsidP="005B065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AB09A2">
        <w:rPr>
          <w:rFonts w:ascii="Times New Roman" w:hAnsi="Times New Roman"/>
          <w:i/>
          <w:sz w:val="24"/>
          <w:szCs w:val="24"/>
          <w:u w:val="single"/>
        </w:rPr>
        <w:lastRenderedPageBreak/>
        <w:t xml:space="preserve">  Нормативными основаниями для составления рабочей программы являются следующие документы: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 </w:t>
      </w:r>
      <w:proofErr w:type="gramStart"/>
      <w:r w:rsidRPr="00AB09A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B09A2">
        <w:rPr>
          <w:rFonts w:ascii="Times New Roman" w:hAnsi="Times New Roman"/>
          <w:sz w:val="24"/>
          <w:szCs w:val="24"/>
        </w:rPr>
        <w:t xml:space="preserve">в ред. Федерального закона от </w:t>
      </w:r>
      <w:r w:rsidR="00AB09A2">
        <w:rPr>
          <w:rFonts w:ascii="Times New Roman" w:hAnsi="Times New Roman"/>
          <w:sz w:val="24"/>
          <w:szCs w:val="24"/>
        </w:rPr>
        <w:t>29.12.2012</w:t>
      </w:r>
      <w:r w:rsidRPr="00AB09A2">
        <w:rPr>
          <w:rFonts w:ascii="Times New Roman" w:hAnsi="Times New Roman"/>
          <w:sz w:val="24"/>
          <w:szCs w:val="24"/>
        </w:rPr>
        <w:t>№</w:t>
      </w:r>
      <w:r w:rsidR="00AB09A2">
        <w:rPr>
          <w:rFonts w:ascii="Times New Roman" w:hAnsi="Times New Roman"/>
          <w:sz w:val="24"/>
          <w:szCs w:val="24"/>
        </w:rPr>
        <w:t>273</w:t>
      </w:r>
      <w:r w:rsidRPr="00AB09A2">
        <w:rPr>
          <w:rFonts w:ascii="Times New Roman" w:hAnsi="Times New Roman"/>
          <w:sz w:val="24"/>
          <w:szCs w:val="24"/>
        </w:rPr>
        <w:t>-ФЗ).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</w:t>
      </w:r>
      <w:smartTag w:uri="urn:schemas-microsoft-com:office:smarttags" w:element="metricconverter">
        <w:smartTagPr>
          <w:attr w:name="ProductID" w:val="2009 г"/>
        </w:smartTagPr>
        <w:r w:rsidRPr="00AB09A2">
          <w:rPr>
            <w:rFonts w:ascii="Times New Roman" w:hAnsi="Times New Roman"/>
            <w:sz w:val="24"/>
            <w:szCs w:val="24"/>
          </w:rPr>
          <w:t>2009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373 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AB09A2">
          <w:rPr>
            <w:rFonts w:ascii="Times New Roman" w:hAnsi="Times New Roman"/>
            <w:sz w:val="24"/>
            <w:szCs w:val="24"/>
          </w:rPr>
          <w:t>2009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., регистрационный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15785).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09A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AB09A2">
          <w:rPr>
            <w:rFonts w:ascii="Times New Roman" w:hAnsi="Times New Roman"/>
            <w:sz w:val="24"/>
            <w:szCs w:val="24"/>
          </w:rPr>
          <w:t>2010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41. г"/>
        </w:smartTagPr>
        <w:r w:rsidRPr="00AB09A2">
          <w:rPr>
            <w:rFonts w:ascii="Times New Roman" w:hAnsi="Times New Roman"/>
            <w:sz w:val="24"/>
            <w:szCs w:val="24"/>
          </w:rPr>
          <w:t>1241.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декабря </w:t>
      </w:r>
      <w:smartTag w:uri="urn:schemas-microsoft-com:office:smarttags" w:element="metricconverter">
        <w:smartTagPr>
          <w:attr w:name="ProductID" w:val="2009 г"/>
        </w:smartTagPr>
        <w:r w:rsidRPr="00AB09A2">
          <w:rPr>
            <w:rFonts w:ascii="Times New Roman" w:hAnsi="Times New Roman"/>
            <w:sz w:val="24"/>
            <w:szCs w:val="24"/>
          </w:rPr>
          <w:t>2009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.373» (Зарегистрирован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Pr="00AB09A2">
          <w:rPr>
            <w:rFonts w:ascii="Times New Roman" w:hAnsi="Times New Roman"/>
            <w:sz w:val="24"/>
            <w:szCs w:val="24"/>
          </w:rPr>
          <w:t>2011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Регистрационный 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19707).</w:t>
      </w:r>
      <w:proofErr w:type="gramEnd"/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>Примерные программы начального общего образования, подготовленные в рамках проекта «Разработка, апробация и внедрение ФГОС общего образования второго поколения», реализуемого РАО по заказу МО РФ (М.: Просвещение, 2009)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AB09A2">
          <w:rPr>
            <w:rFonts w:ascii="Times New Roman" w:hAnsi="Times New Roman"/>
            <w:sz w:val="24"/>
            <w:szCs w:val="24"/>
          </w:rPr>
          <w:t>2010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189г. Москва «Об утверждении </w:t>
      </w:r>
      <w:proofErr w:type="spellStart"/>
      <w:r w:rsidRPr="00AB09A2">
        <w:rPr>
          <w:rFonts w:ascii="Times New Roman" w:hAnsi="Times New Roman"/>
          <w:sz w:val="24"/>
          <w:szCs w:val="24"/>
        </w:rPr>
        <w:t>СанПиН</w:t>
      </w:r>
      <w:proofErr w:type="spellEnd"/>
      <w:r w:rsidRPr="00AB09A2">
        <w:rPr>
          <w:rFonts w:ascii="Times New Roman" w:hAnsi="Times New Roman"/>
          <w:sz w:val="24"/>
          <w:szCs w:val="24"/>
        </w:rPr>
        <w:t xml:space="preserve"> 2.4.2.2821-10   «Санитарно-эпидемиологические требования» (зарегистрировано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AB09A2">
          <w:rPr>
            <w:rFonts w:ascii="Times New Roman" w:hAnsi="Times New Roman"/>
            <w:sz w:val="24"/>
            <w:szCs w:val="24"/>
          </w:rPr>
          <w:t>2011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Регистрационный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19993).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4 октября </w:t>
      </w:r>
      <w:smartTag w:uri="urn:schemas-microsoft-com:office:smarttags" w:element="metricconverter">
        <w:smartTagPr>
          <w:attr w:name="ProductID" w:val="2010 г"/>
        </w:smartTagPr>
        <w:r w:rsidRPr="00AB09A2">
          <w:rPr>
            <w:rFonts w:ascii="Times New Roman" w:hAnsi="Times New Roman"/>
            <w:sz w:val="24"/>
            <w:szCs w:val="24"/>
          </w:rPr>
          <w:t>2010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№986 (зарегистрировано в Минюсте РФ 3 февраля </w:t>
      </w:r>
      <w:smartTag w:uri="urn:schemas-microsoft-com:office:smarttags" w:element="metricconverter">
        <w:smartTagPr>
          <w:attr w:name="ProductID" w:val="2011 г"/>
        </w:smartTagPr>
        <w:r w:rsidRPr="00AB09A2">
          <w:rPr>
            <w:rFonts w:ascii="Times New Roman" w:hAnsi="Times New Roman"/>
            <w:sz w:val="24"/>
            <w:szCs w:val="24"/>
          </w:rPr>
          <w:t>2011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Регистрационный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AB09A2">
          <w:rPr>
            <w:rFonts w:ascii="Times New Roman" w:hAnsi="Times New Roman"/>
            <w:sz w:val="24"/>
            <w:szCs w:val="24"/>
          </w:rPr>
          <w:t>2010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№ 2106   (Зарегистрировано в Минюсте РФ 2 февраля  </w:t>
      </w:r>
      <w:smartTag w:uri="urn:schemas-microsoft-com:office:smarttags" w:element="metricconverter">
        <w:smartTagPr>
          <w:attr w:name="ProductID" w:val="2011 г"/>
        </w:smartTagPr>
        <w:r w:rsidRPr="00AB09A2">
          <w:rPr>
            <w:rFonts w:ascii="Times New Roman" w:hAnsi="Times New Roman"/>
            <w:sz w:val="24"/>
            <w:szCs w:val="24"/>
          </w:rPr>
          <w:t>2011 г</w:t>
        </w:r>
      </w:smartTag>
      <w:r w:rsidRPr="00AB09A2">
        <w:rPr>
          <w:rFonts w:ascii="Times New Roman" w:hAnsi="Times New Roman"/>
          <w:sz w:val="24"/>
          <w:szCs w:val="24"/>
        </w:rPr>
        <w:t xml:space="preserve">.  Регистрационный </w:t>
      </w:r>
      <w:r w:rsidRPr="00AB09A2">
        <w:rPr>
          <w:rFonts w:ascii="Times New Roman" w:hAnsi="Times New Roman"/>
          <w:sz w:val="24"/>
          <w:szCs w:val="24"/>
          <w:lang w:val="en-US"/>
        </w:rPr>
        <w:t>N</w:t>
      </w:r>
      <w:r w:rsidRPr="00AB09A2">
        <w:rPr>
          <w:rFonts w:ascii="Times New Roman" w:hAnsi="Times New Roman"/>
          <w:sz w:val="24"/>
          <w:szCs w:val="24"/>
        </w:rPr>
        <w:t xml:space="preserve"> 19676)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>«О недопустимости перегрузок обучающихся в начальной школе» (Письмо МО РФ № 220/11-12 от 20.02.1999).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>«Контроль и оценка  результатов обучения  в начальной школе» (Письмо МО РФ от 19 ноября 1988 № 1561/14-15).</w:t>
      </w:r>
    </w:p>
    <w:p w:rsidR="005B065C" w:rsidRPr="00AB09A2" w:rsidRDefault="005B065C" w:rsidP="005B065C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>«Рекомендации по использованию компьютеров в начальной школе» (Письмо МО РФ и НИИ гигиены и охраны здоровья детей и подростков РАМ от 28.03.2002 № 199/13).</w:t>
      </w:r>
    </w:p>
    <w:p w:rsidR="005B065C" w:rsidRPr="00AB09A2" w:rsidRDefault="005B065C" w:rsidP="005B065C">
      <w:pPr>
        <w:ind w:left="990"/>
        <w:rPr>
          <w:rFonts w:ascii="Times New Roman" w:hAnsi="Times New Roman"/>
          <w:sz w:val="24"/>
          <w:szCs w:val="24"/>
        </w:rPr>
      </w:pPr>
    </w:p>
    <w:p w:rsidR="005B065C" w:rsidRPr="00AB09A2" w:rsidRDefault="005B065C" w:rsidP="005B065C">
      <w:pPr>
        <w:ind w:left="990"/>
        <w:rPr>
          <w:rFonts w:ascii="Times New Roman" w:hAnsi="Times New Roman"/>
          <w:sz w:val="24"/>
          <w:szCs w:val="24"/>
        </w:rPr>
      </w:pPr>
      <w:r w:rsidRPr="00AB09A2">
        <w:rPr>
          <w:rFonts w:ascii="Times New Roman" w:hAnsi="Times New Roman"/>
          <w:sz w:val="24"/>
          <w:szCs w:val="24"/>
        </w:rPr>
        <w:t>Для реализации программы используются учебники «Окружающий мир» в двух частях (автор  Н.Ф. Виноградова Издательство «</w:t>
      </w:r>
      <w:proofErr w:type="spellStart"/>
      <w:r w:rsidRPr="00AB09A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B09A2">
        <w:rPr>
          <w:rFonts w:ascii="Times New Roman" w:hAnsi="Times New Roman"/>
          <w:sz w:val="24"/>
          <w:szCs w:val="24"/>
        </w:rPr>
        <w:t>») включенные в Федеральный перечень учебников, рекомендованных (допущенных) к использованию в образовательном 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 w:rsidR="00326499" w:rsidRPr="00AB09A2">
        <w:rPr>
          <w:rFonts w:ascii="Times New Roman" w:hAnsi="Times New Roman"/>
          <w:sz w:val="24"/>
          <w:szCs w:val="24"/>
        </w:rPr>
        <w:t>4</w:t>
      </w:r>
      <w:r w:rsidRPr="00AB09A2">
        <w:rPr>
          <w:rFonts w:ascii="Times New Roman" w:hAnsi="Times New Roman"/>
          <w:sz w:val="24"/>
          <w:szCs w:val="24"/>
        </w:rPr>
        <w:t>/201</w:t>
      </w:r>
      <w:r w:rsidR="00326499" w:rsidRPr="00AB09A2">
        <w:rPr>
          <w:rFonts w:ascii="Times New Roman" w:hAnsi="Times New Roman"/>
          <w:sz w:val="24"/>
          <w:szCs w:val="24"/>
        </w:rPr>
        <w:t xml:space="preserve">5 </w:t>
      </w:r>
      <w:r w:rsidRPr="00AB09A2">
        <w:rPr>
          <w:rFonts w:ascii="Times New Roman" w:hAnsi="Times New Roman"/>
          <w:sz w:val="24"/>
          <w:szCs w:val="24"/>
        </w:rPr>
        <w:t>учебный год»</w:t>
      </w:r>
      <w:proofErr w:type="gramStart"/>
      <w:r w:rsidR="00326499" w:rsidRPr="00AB09A2">
        <w:rPr>
          <w:rFonts w:ascii="Times New Roman" w:hAnsi="Times New Roman"/>
          <w:sz w:val="24"/>
          <w:szCs w:val="24"/>
        </w:rPr>
        <w:t>.</w:t>
      </w:r>
      <w:r w:rsidRPr="00AB09A2">
        <w:rPr>
          <w:rFonts w:ascii="Times New Roman" w:hAnsi="Times New Roman"/>
          <w:sz w:val="24"/>
          <w:szCs w:val="24"/>
        </w:rPr>
        <w:t>К</w:t>
      </w:r>
      <w:proofErr w:type="gramEnd"/>
      <w:r w:rsidRPr="00AB09A2">
        <w:rPr>
          <w:rFonts w:ascii="Times New Roman" w:hAnsi="Times New Roman"/>
          <w:sz w:val="24"/>
          <w:szCs w:val="24"/>
        </w:rPr>
        <w:t>роме учебников УМК включает «Тетрадь на печатной основе» №1, №2 (автор Н.Ф. Виноградова Издательство «</w:t>
      </w:r>
      <w:proofErr w:type="spellStart"/>
      <w:proofErr w:type="gramStart"/>
      <w:r w:rsidRPr="00AB09A2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AB09A2">
        <w:rPr>
          <w:rFonts w:ascii="Times New Roman" w:hAnsi="Times New Roman"/>
          <w:sz w:val="24"/>
          <w:szCs w:val="24"/>
        </w:rPr>
        <w:t>»).</w:t>
      </w:r>
      <w:proofErr w:type="gramEnd"/>
    </w:p>
    <w:p w:rsidR="00AB09A2" w:rsidRDefault="00AB09A2" w:rsidP="009E3DF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09A2" w:rsidRDefault="00AB09A2" w:rsidP="009E3DFF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E3DFF" w:rsidRPr="00691D27" w:rsidRDefault="009E3DFF" w:rsidP="009E3DF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91D2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Цель</w:t>
      </w:r>
      <w:r w:rsidRPr="00691D27">
        <w:rPr>
          <w:rFonts w:ascii="Times New Roman" w:hAnsi="Times New Roman"/>
          <w:sz w:val="28"/>
          <w:szCs w:val="28"/>
        </w:rPr>
        <w:t xml:space="preserve"> 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9E3DFF" w:rsidRPr="00691D27" w:rsidRDefault="009E3DFF" w:rsidP="009E3DFF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691D2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Pr="00691D2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:</w:t>
      </w:r>
    </w:p>
    <w:p w:rsidR="009E3DFF" w:rsidRPr="00691D27" w:rsidRDefault="009E3DFF" w:rsidP="009E3DF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9E3DFF" w:rsidRPr="00691D27" w:rsidRDefault="009E3DFF" w:rsidP="009E3DF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9E3DFF" w:rsidRPr="00691D27" w:rsidRDefault="009E3DFF" w:rsidP="009E3DF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9E3DFF" w:rsidRPr="00691D27" w:rsidRDefault="009E3DFF" w:rsidP="009E3DF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9E3DFF" w:rsidRDefault="009E3DFF" w:rsidP="009E3DFF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A5170F" w:rsidRPr="00E314DE" w:rsidRDefault="00A5170F" w:rsidP="00A5170F">
      <w:pPr>
        <w:spacing w:after="0" w:line="240" w:lineRule="auto"/>
        <w:ind w:left="142" w:firstLine="708"/>
        <w:rPr>
          <w:rFonts w:ascii="Times New Roman" w:hAnsi="Times New Roman"/>
          <w:sz w:val="28"/>
          <w:szCs w:val="28"/>
        </w:rPr>
      </w:pPr>
      <w:r w:rsidRPr="00A5170F">
        <w:rPr>
          <w:rFonts w:ascii="Times New Roman" w:hAnsi="Times New Roman"/>
          <w:b/>
          <w:sz w:val="28"/>
          <w:szCs w:val="28"/>
          <w:u w:val="single"/>
        </w:rPr>
        <w:t>Связь с ОБЖ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314DE">
        <w:rPr>
          <w:rFonts w:ascii="Times New Roman" w:hAnsi="Times New Roman"/>
          <w:sz w:val="28"/>
          <w:szCs w:val="28"/>
        </w:rPr>
        <w:t>:</w:t>
      </w:r>
      <w:proofErr w:type="gramEnd"/>
      <w:r w:rsidRPr="00E314DE">
        <w:rPr>
          <w:rFonts w:ascii="Times New Roman" w:hAnsi="Times New Roman"/>
          <w:sz w:val="28"/>
          <w:szCs w:val="28"/>
        </w:rPr>
        <w:t xml:space="preserve"> формирование основ безопасности жизнедеятельности детей. Дать каждому ребенку основные понятия опасных для жизни ситуаций и   особенностей поведения в них. </w:t>
      </w:r>
    </w:p>
    <w:p w:rsidR="00A5170F" w:rsidRPr="00691D27" w:rsidRDefault="00A5170F" w:rsidP="009E3DFF">
      <w:pPr>
        <w:jc w:val="both"/>
        <w:rPr>
          <w:rFonts w:ascii="Times New Roman" w:hAnsi="Times New Roman"/>
          <w:sz w:val="28"/>
          <w:szCs w:val="28"/>
        </w:rPr>
      </w:pPr>
    </w:p>
    <w:p w:rsidR="00A5170F" w:rsidRPr="00691D27" w:rsidRDefault="00A5170F" w:rsidP="009E3DFF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9E3DFF" w:rsidRPr="00691D27" w:rsidRDefault="009E3DFF" w:rsidP="009E3DFF">
      <w:pPr>
        <w:shd w:val="clear" w:color="auto" w:fill="FFFFFF"/>
        <w:ind w:left="38"/>
        <w:jc w:val="both"/>
        <w:rPr>
          <w:rFonts w:ascii="Times New Roman" w:hAnsi="Times New Roman"/>
          <w:spacing w:val="-1"/>
          <w:sz w:val="28"/>
          <w:szCs w:val="28"/>
        </w:rPr>
      </w:pPr>
      <w:r w:rsidRPr="00691D27"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="00691D27" w:rsidRPr="00691D27">
        <w:rPr>
          <w:rFonts w:ascii="Times New Roman" w:hAnsi="Times New Roman"/>
          <w:b/>
          <w:spacing w:val="-1"/>
          <w:sz w:val="28"/>
          <w:szCs w:val="28"/>
          <w:u w:val="single"/>
        </w:rPr>
        <w:t xml:space="preserve">Специфика </w:t>
      </w:r>
      <w:r w:rsidRPr="00691D27">
        <w:rPr>
          <w:rFonts w:ascii="Times New Roman" w:hAnsi="Times New Roman"/>
          <w:b/>
          <w:spacing w:val="-1"/>
          <w:sz w:val="28"/>
          <w:szCs w:val="28"/>
          <w:u w:val="single"/>
        </w:rPr>
        <w:t>курса</w:t>
      </w:r>
      <w:r w:rsidRPr="00691D27">
        <w:rPr>
          <w:rFonts w:ascii="Times New Roman" w:hAnsi="Times New Roman"/>
          <w:spacing w:val="-1"/>
          <w:sz w:val="28"/>
          <w:szCs w:val="28"/>
        </w:rPr>
        <w:t xml:space="preserve">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91D27">
        <w:rPr>
          <w:rFonts w:ascii="Times New Roman" w:hAnsi="Times New Roman"/>
          <w:spacing w:val="-1"/>
          <w:sz w:val="28"/>
          <w:szCs w:val="28"/>
        </w:rPr>
        <w:t>природ</w:t>
      </w:r>
      <w:proofErr w:type="gramStart"/>
      <w:r w:rsidRPr="00691D27">
        <w:rPr>
          <w:rFonts w:ascii="Times New Roman" w:hAnsi="Times New Roman"/>
          <w:spacing w:val="-1"/>
          <w:sz w:val="28"/>
          <w:szCs w:val="28"/>
        </w:rPr>
        <w:t>о</w:t>
      </w:r>
      <w:proofErr w:type="spellEnd"/>
      <w:r w:rsidRPr="00691D27">
        <w:rPr>
          <w:rFonts w:ascii="Times New Roman" w:hAnsi="Times New Roman"/>
          <w:spacing w:val="-1"/>
          <w:sz w:val="28"/>
          <w:szCs w:val="28"/>
        </w:rPr>
        <w:t>-</w:t>
      </w:r>
      <w:proofErr w:type="gramEnd"/>
      <w:r w:rsidRPr="00691D27">
        <w:rPr>
          <w:rFonts w:ascii="Times New Roman" w:hAnsi="Times New Roman"/>
          <w:spacing w:val="-1"/>
          <w:sz w:val="28"/>
          <w:szCs w:val="28"/>
        </w:rPr>
        <w:t xml:space="preserve"> и </w:t>
      </w:r>
      <w:proofErr w:type="spellStart"/>
      <w:r w:rsidRPr="00691D27">
        <w:rPr>
          <w:rFonts w:ascii="Times New Roman" w:hAnsi="Times New Roman"/>
          <w:spacing w:val="-1"/>
          <w:sz w:val="28"/>
          <w:szCs w:val="28"/>
        </w:rPr>
        <w:t>культурообразного</w:t>
      </w:r>
      <w:proofErr w:type="spellEnd"/>
      <w:r w:rsidRPr="00691D2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1D27">
        <w:rPr>
          <w:rFonts w:ascii="Times New Roman" w:hAnsi="Times New Roman"/>
          <w:spacing w:val="-1"/>
          <w:sz w:val="28"/>
          <w:szCs w:val="28"/>
        </w:rPr>
        <w:lastRenderedPageBreak/>
        <w:t xml:space="preserve">поведения в окружающей природной и социальной среде. Поэтому данный курс наряду с другими предметами в начальной школе  играет значительную роль в развитии и воспитании личности. </w:t>
      </w:r>
    </w:p>
    <w:p w:rsidR="00472DCB" w:rsidRDefault="009E3DFF" w:rsidP="00A5170F">
      <w:pPr>
        <w:shd w:val="clear" w:color="auto" w:fill="FFFFFF"/>
        <w:ind w:left="38"/>
        <w:jc w:val="both"/>
        <w:rPr>
          <w:rFonts w:ascii="Times New Roman" w:hAnsi="Times New Roman"/>
          <w:spacing w:val="-1"/>
          <w:sz w:val="28"/>
          <w:szCs w:val="28"/>
        </w:rPr>
      </w:pPr>
      <w:r w:rsidRPr="00691D27">
        <w:rPr>
          <w:rFonts w:ascii="Times New Roman" w:hAnsi="Times New Roman"/>
          <w:spacing w:val="-1"/>
          <w:sz w:val="28"/>
          <w:szCs w:val="28"/>
        </w:rPr>
        <w:t xml:space="preserve">    Существенная особенность курса состоит в том, что в нём заложена со</w:t>
      </w:r>
      <w:r w:rsidR="00691D27">
        <w:rPr>
          <w:rFonts w:ascii="Times New Roman" w:hAnsi="Times New Roman"/>
          <w:spacing w:val="-1"/>
          <w:sz w:val="28"/>
          <w:szCs w:val="28"/>
        </w:rPr>
        <w:t>д</w:t>
      </w:r>
      <w:r w:rsidRPr="00691D27">
        <w:rPr>
          <w:rFonts w:ascii="Times New Roman" w:hAnsi="Times New Roman"/>
          <w:spacing w:val="-1"/>
          <w:sz w:val="28"/>
          <w:szCs w:val="28"/>
        </w:rPr>
        <w:t xml:space="preserve">ержательная основа для широкой реализации межпредметных связей всех дисциплин начальной школы. </w:t>
      </w:r>
    </w:p>
    <w:p w:rsidR="00472DCB" w:rsidRPr="00EF026F" w:rsidRDefault="00472DCB" w:rsidP="00472DCB">
      <w:pPr>
        <w:shd w:val="clear" w:color="auto" w:fill="FFFFFF"/>
        <w:rPr>
          <w:rFonts w:ascii="Times New Roman" w:hAnsi="Times New Roman"/>
          <w:b/>
          <w:bCs/>
          <w:color w:val="000000"/>
          <w:sz w:val="32"/>
          <w:szCs w:val="28"/>
          <w:u w:val="single"/>
        </w:rPr>
      </w:pPr>
      <w:r w:rsidRPr="00EF026F">
        <w:rPr>
          <w:rFonts w:ascii="Times New Roman" w:hAnsi="Times New Roman"/>
          <w:b/>
          <w:bCs/>
          <w:color w:val="000000"/>
          <w:sz w:val="32"/>
          <w:szCs w:val="28"/>
          <w:u w:val="single"/>
        </w:rPr>
        <w:t>Общая характеристика учебного предмета</w:t>
      </w:r>
    </w:p>
    <w:p w:rsidR="00472DCB" w:rsidRDefault="00472DCB" w:rsidP="00691D27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 xml:space="preserve">Специфика предмета « Окружающий мир»  состоит в том, что он, имея ярко выраженный интегрированный характер, соединяет в равной мере природоведческие и другие знания и даёт </w:t>
      </w:r>
      <w:proofErr w:type="gramStart"/>
      <w:r w:rsidRPr="00EF026F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EF026F">
        <w:rPr>
          <w:rFonts w:ascii="Times New Roman" w:hAnsi="Times New Roman"/>
          <w:sz w:val="28"/>
          <w:szCs w:val="28"/>
        </w:rPr>
        <w:t xml:space="preserve"> возможность ознакомления с естественными и социальными науками. Это обеспечивает целостное и системное видение мира в его важнейших взаимосвязях.</w:t>
      </w:r>
    </w:p>
    <w:p w:rsidR="00A5170F" w:rsidRDefault="00A5170F" w:rsidP="00A5170F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  <w:r w:rsidRPr="00691D27">
        <w:rPr>
          <w:rFonts w:ascii="Times New Roman" w:hAnsi="Times New Roman"/>
          <w:sz w:val="28"/>
          <w:szCs w:val="28"/>
        </w:rPr>
        <w:t xml:space="preserve">   </w:t>
      </w:r>
      <w:r w:rsidRPr="00691D27">
        <w:rPr>
          <w:rFonts w:ascii="Times New Roman" w:hAnsi="Times New Roman"/>
          <w:spacing w:val="-1"/>
          <w:sz w:val="28"/>
          <w:szCs w:val="28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A5170F" w:rsidRPr="00EF026F" w:rsidRDefault="00A5170F" w:rsidP="00691D27">
      <w:pPr>
        <w:jc w:val="both"/>
        <w:rPr>
          <w:rFonts w:ascii="Times New Roman" w:hAnsi="Times New Roman"/>
          <w:sz w:val="28"/>
          <w:szCs w:val="28"/>
        </w:rPr>
      </w:pPr>
    </w:p>
    <w:p w:rsidR="009E3DFF" w:rsidRPr="00691D27" w:rsidRDefault="009E3DFF" w:rsidP="00691D27">
      <w:pPr>
        <w:jc w:val="both"/>
        <w:rPr>
          <w:rFonts w:ascii="Times New Roman" w:hAnsi="Times New Roman"/>
          <w:sz w:val="28"/>
          <w:szCs w:val="28"/>
        </w:rPr>
      </w:pPr>
      <w:r w:rsidRPr="00691D27">
        <w:rPr>
          <w:rFonts w:ascii="Times New Roman" w:hAnsi="Times New Roman"/>
          <w:spacing w:val="-1"/>
          <w:sz w:val="28"/>
          <w:szCs w:val="28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дифференцировано на уроках различных предметных областей: физики, химии, биологии, географии и других дисциплин.  </w:t>
      </w:r>
      <w:proofErr w:type="gramStart"/>
      <w:r w:rsidRPr="00691D27">
        <w:rPr>
          <w:rFonts w:ascii="Times New Roman" w:hAnsi="Times New Roman"/>
          <w:spacing w:val="-1"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691D27">
        <w:rPr>
          <w:rFonts w:ascii="Times New Roman" w:hAnsi="Times New Roman"/>
          <w:spacing w:val="-1"/>
          <w:sz w:val="28"/>
          <w:szCs w:val="28"/>
        </w:rPr>
        <w:t>естественно-научных</w:t>
      </w:r>
      <w:proofErr w:type="spellEnd"/>
      <w:r w:rsidRPr="00691D27">
        <w:rPr>
          <w:rFonts w:ascii="Times New Roman" w:hAnsi="Times New Roman"/>
          <w:spacing w:val="-1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две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691D27">
        <w:rPr>
          <w:rFonts w:ascii="Times New Roman" w:hAnsi="Times New Roman"/>
          <w:spacing w:val="-1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5B065C" w:rsidRPr="00691D27" w:rsidRDefault="005B065C" w:rsidP="005B065C">
      <w:pPr>
        <w:pStyle w:val="Style6"/>
        <w:widowControl/>
        <w:ind w:firstLine="0"/>
        <w:rPr>
          <w:rStyle w:val="FontStyle32"/>
          <w:b/>
          <w:i/>
          <w:sz w:val="28"/>
          <w:szCs w:val="28"/>
          <w:u w:val="single"/>
        </w:rPr>
      </w:pPr>
      <w:r w:rsidRPr="00691D27">
        <w:rPr>
          <w:rStyle w:val="FontStyle32"/>
          <w:b/>
          <w:i/>
          <w:sz w:val="28"/>
          <w:szCs w:val="28"/>
          <w:u w:val="single"/>
        </w:rPr>
        <w:t xml:space="preserve">       В программе представлены следующие ведущие содержательные линии:</w:t>
      </w:r>
    </w:p>
    <w:p w:rsidR="00691D27" w:rsidRPr="00691D27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</w:t>
      </w:r>
    </w:p>
    <w:p w:rsidR="005B065C" w:rsidRPr="00691D27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- </w:t>
      </w:r>
      <w:r w:rsidR="009E3DFF" w:rsidRPr="00691D27">
        <w:rPr>
          <w:rStyle w:val="FontStyle32"/>
          <w:sz w:val="28"/>
          <w:szCs w:val="28"/>
        </w:rPr>
        <w:t>Ч</w:t>
      </w:r>
      <w:r w:rsidRPr="00691D27">
        <w:rPr>
          <w:rStyle w:val="FontStyle32"/>
          <w:sz w:val="28"/>
          <w:szCs w:val="28"/>
        </w:rPr>
        <w:t>еловек как биологическое существо;</w:t>
      </w:r>
    </w:p>
    <w:p w:rsidR="005B065C" w:rsidRPr="00691D27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- </w:t>
      </w:r>
      <w:r w:rsidR="009E3DFF" w:rsidRPr="00691D27">
        <w:rPr>
          <w:rStyle w:val="FontStyle32"/>
          <w:sz w:val="28"/>
          <w:szCs w:val="28"/>
        </w:rPr>
        <w:t>Ч</w:t>
      </w:r>
      <w:r w:rsidRPr="00691D27">
        <w:rPr>
          <w:rStyle w:val="FontStyle32"/>
          <w:sz w:val="28"/>
          <w:szCs w:val="28"/>
        </w:rPr>
        <w:t>еловек и другие люди;</w:t>
      </w:r>
    </w:p>
    <w:p w:rsidR="005B065C" w:rsidRPr="00691D27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lastRenderedPageBreak/>
        <w:t xml:space="preserve">       - </w:t>
      </w:r>
      <w:r w:rsidR="009E3DFF" w:rsidRPr="00691D27">
        <w:rPr>
          <w:rStyle w:val="FontStyle32"/>
          <w:sz w:val="28"/>
          <w:szCs w:val="28"/>
        </w:rPr>
        <w:t>Ч</w:t>
      </w:r>
      <w:r w:rsidRPr="00691D27">
        <w:rPr>
          <w:rStyle w:val="FontStyle32"/>
          <w:sz w:val="28"/>
          <w:szCs w:val="28"/>
        </w:rPr>
        <w:t>еловек и мир природы;</w:t>
      </w:r>
    </w:p>
    <w:p w:rsidR="005B065C" w:rsidRPr="00691D27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- </w:t>
      </w:r>
      <w:r w:rsidR="009E3DFF" w:rsidRPr="00691D27">
        <w:rPr>
          <w:rStyle w:val="FontStyle32"/>
          <w:sz w:val="28"/>
          <w:szCs w:val="28"/>
        </w:rPr>
        <w:t>Ч</w:t>
      </w:r>
      <w:r w:rsidRPr="00691D27">
        <w:rPr>
          <w:rStyle w:val="FontStyle32"/>
          <w:sz w:val="28"/>
          <w:szCs w:val="28"/>
        </w:rPr>
        <w:t>еловек и общество;</w:t>
      </w:r>
    </w:p>
    <w:p w:rsidR="005B065C" w:rsidRPr="00691D27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- </w:t>
      </w:r>
      <w:r w:rsidR="009E3DFF" w:rsidRPr="00691D27">
        <w:rPr>
          <w:rStyle w:val="FontStyle32"/>
          <w:sz w:val="28"/>
          <w:szCs w:val="28"/>
        </w:rPr>
        <w:t>И</w:t>
      </w:r>
      <w:r w:rsidRPr="00691D27">
        <w:rPr>
          <w:rStyle w:val="FontStyle32"/>
          <w:sz w:val="28"/>
          <w:szCs w:val="28"/>
        </w:rPr>
        <w:t>стория родной страны.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>Данный курс носит интегрированный характер. Суть интеграции заключается в знакомстве с различными явлениями окружающего мира, объединенными общими, присущими им закономерностями. Интегрированный характер курса обеспечивает синтез знаний, полученных при изучении других учебных предмето</w:t>
      </w:r>
      <w:proofErr w:type="gramStart"/>
      <w:r w:rsidRPr="00691D27">
        <w:rPr>
          <w:rStyle w:val="FontStyle32"/>
          <w:sz w:val="28"/>
          <w:szCs w:val="28"/>
        </w:rPr>
        <w:t>в(</w:t>
      </w:r>
      <w:proofErr w:type="gramEnd"/>
      <w:r w:rsidRPr="00691D27">
        <w:rPr>
          <w:rStyle w:val="FontStyle32"/>
          <w:sz w:val="28"/>
          <w:szCs w:val="28"/>
        </w:rPr>
        <w:t xml:space="preserve"> изобразительного искусства, русского языка, литературного чтения, основ безопасности жизнедеятельности), и позволяет реализовать их в интеллектуально- практической деятельности ученика.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 </w:t>
      </w:r>
      <w:r w:rsidRPr="00691D27">
        <w:rPr>
          <w:rStyle w:val="FontStyle32"/>
          <w:i/>
          <w:sz w:val="28"/>
          <w:szCs w:val="28"/>
        </w:rPr>
        <w:t xml:space="preserve">Изобразительное искусство </w:t>
      </w:r>
      <w:r w:rsidRPr="00691D27">
        <w:rPr>
          <w:rStyle w:val="FontStyle32"/>
          <w:sz w:val="28"/>
          <w:szCs w:val="28"/>
        </w:rPr>
        <w:t xml:space="preserve"> дает возможность использовать средства художественной выразительности для расширения духовно- культурного пространства ребенка, для наполнения окружающего мира высокими образами искусства.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</w:t>
      </w:r>
      <w:r w:rsidRPr="00691D27">
        <w:rPr>
          <w:rStyle w:val="FontStyle32"/>
          <w:i/>
          <w:sz w:val="28"/>
          <w:szCs w:val="28"/>
        </w:rPr>
        <w:t xml:space="preserve">Русский язык </w:t>
      </w:r>
      <w:r w:rsidRPr="00691D27">
        <w:rPr>
          <w:rStyle w:val="FontStyle32"/>
          <w:sz w:val="28"/>
          <w:szCs w:val="28"/>
        </w:rPr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</w:t>
      </w:r>
      <w:proofErr w:type="gramStart"/>
      <w:r w:rsidRPr="00691D27">
        <w:rPr>
          <w:rStyle w:val="FontStyle32"/>
          <w:sz w:val="28"/>
          <w:szCs w:val="28"/>
        </w:rPr>
        <w:t xml:space="preserve">( </w:t>
      </w:r>
      <w:proofErr w:type="gramEnd"/>
      <w:r w:rsidRPr="00691D27">
        <w:rPr>
          <w:rStyle w:val="FontStyle32"/>
          <w:sz w:val="28"/>
          <w:szCs w:val="28"/>
        </w:rPr>
        <w:t>описание, повествование на заданную тему; построение логически связанных высказываний в рассуждениях, обоснованиях, формулировании выводов).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 </w:t>
      </w:r>
      <w:r w:rsidRPr="00691D27">
        <w:rPr>
          <w:rStyle w:val="FontStyle32"/>
          <w:i/>
          <w:sz w:val="28"/>
          <w:szCs w:val="28"/>
        </w:rPr>
        <w:t xml:space="preserve">Литературное чтение </w:t>
      </w:r>
      <w:r w:rsidRPr="00691D27">
        <w:rPr>
          <w:rStyle w:val="FontStyle32"/>
          <w:sz w:val="28"/>
          <w:szCs w:val="28"/>
        </w:rPr>
        <w:t>создает условия для формирования целостного образа изучаемого предмета или явления.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i/>
          <w:sz w:val="28"/>
          <w:szCs w:val="28"/>
        </w:rPr>
        <w:t xml:space="preserve">       Основы безопасности жизнедеятельности </w:t>
      </w:r>
      <w:r w:rsidRPr="00691D27">
        <w:rPr>
          <w:rStyle w:val="FontStyle32"/>
          <w:sz w:val="28"/>
          <w:szCs w:val="28"/>
        </w:rPr>
        <w:t>способствуют формированию личности гражданина, ответственно относящегося к личной безопасности, безопасности общества, государства и окружающей среды.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       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</w:p>
    <w:p w:rsidR="005B065C" w:rsidRPr="00691D27" w:rsidRDefault="005B065C" w:rsidP="005B065C">
      <w:pPr>
        <w:rPr>
          <w:rFonts w:ascii="Times New Roman" w:hAnsi="Times New Roman"/>
          <w:sz w:val="28"/>
          <w:szCs w:val="28"/>
        </w:rPr>
      </w:pPr>
      <w:r w:rsidRPr="00691D27">
        <w:rPr>
          <w:rStyle w:val="FontStyle32"/>
          <w:i/>
          <w:sz w:val="28"/>
          <w:szCs w:val="28"/>
        </w:rPr>
        <w:t xml:space="preserve">        </w:t>
      </w:r>
      <w:r w:rsidRPr="00691D27">
        <w:rPr>
          <w:rFonts w:ascii="Times New Roman" w:hAnsi="Times New Roman"/>
          <w:sz w:val="28"/>
          <w:szCs w:val="28"/>
        </w:rPr>
        <w:t xml:space="preserve">   В соответствии с Образовательной программой школы на 201</w:t>
      </w:r>
      <w:r w:rsidR="009E3DFF" w:rsidRPr="00691D27">
        <w:rPr>
          <w:rFonts w:ascii="Times New Roman" w:hAnsi="Times New Roman"/>
          <w:sz w:val="28"/>
          <w:szCs w:val="28"/>
        </w:rPr>
        <w:t>4</w:t>
      </w:r>
      <w:r w:rsidRPr="00691D27">
        <w:rPr>
          <w:rFonts w:ascii="Times New Roman" w:hAnsi="Times New Roman"/>
          <w:sz w:val="28"/>
          <w:szCs w:val="28"/>
        </w:rPr>
        <w:t>/201</w:t>
      </w:r>
      <w:r w:rsidR="009E3DFF" w:rsidRPr="00691D27">
        <w:rPr>
          <w:rFonts w:ascii="Times New Roman" w:hAnsi="Times New Roman"/>
          <w:sz w:val="28"/>
          <w:szCs w:val="28"/>
        </w:rPr>
        <w:t>5</w:t>
      </w:r>
      <w:r w:rsidRPr="00691D27">
        <w:rPr>
          <w:rFonts w:ascii="Times New Roman" w:hAnsi="Times New Roman"/>
          <w:sz w:val="28"/>
          <w:szCs w:val="28"/>
        </w:rPr>
        <w:t>учебный год, рабочая программа рассчитана на 68 часов  в год при 2 часах в неделю.</w:t>
      </w:r>
    </w:p>
    <w:p w:rsidR="005B065C" w:rsidRPr="00A564C5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rFonts w:ascii="Calibri" w:hAnsi="Calibri"/>
          <w:i/>
          <w:sz w:val="28"/>
          <w:szCs w:val="28"/>
        </w:rPr>
      </w:pP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i/>
          <w:sz w:val="28"/>
          <w:szCs w:val="28"/>
          <w:u w:val="single"/>
        </w:rPr>
      </w:pPr>
      <w:r w:rsidRPr="00691D27">
        <w:rPr>
          <w:rStyle w:val="FontStyle32"/>
          <w:sz w:val="28"/>
          <w:szCs w:val="28"/>
        </w:rPr>
        <w:t xml:space="preserve">        </w:t>
      </w:r>
      <w:r w:rsidRPr="00691D27">
        <w:rPr>
          <w:rStyle w:val="FontStyle32"/>
          <w:i/>
          <w:sz w:val="28"/>
          <w:szCs w:val="28"/>
          <w:u w:val="single"/>
        </w:rPr>
        <w:t xml:space="preserve">Программа обеспечена следующим </w:t>
      </w:r>
      <w:proofErr w:type="spellStart"/>
      <w:proofErr w:type="gramStart"/>
      <w:r w:rsidRPr="00691D27">
        <w:rPr>
          <w:rStyle w:val="FontStyle32"/>
          <w:i/>
          <w:sz w:val="28"/>
          <w:szCs w:val="28"/>
          <w:u w:val="single"/>
        </w:rPr>
        <w:t>учебно</w:t>
      </w:r>
      <w:proofErr w:type="spellEnd"/>
      <w:r w:rsidR="00691D27">
        <w:rPr>
          <w:rStyle w:val="FontStyle32"/>
          <w:i/>
          <w:sz w:val="28"/>
          <w:szCs w:val="28"/>
          <w:u w:val="single"/>
        </w:rPr>
        <w:t xml:space="preserve"> </w:t>
      </w:r>
      <w:r w:rsidRPr="00691D27">
        <w:rPr>
          <w:rStyle w:val="FontStyle32"/>
          <w:i/>
          <w:sz w:val="28"/>
          <w:szCs w:val="28"/>
          <w:u w:val="single"/>
        </w:rPr>
        <w:t>- методическим</w:t>
      </w:r>
      <w:proofErr w:type="gramEnd"/>
      <w:r w:rsidRPr="00691D27">
        <w:rPr>
          <w:rStyle w:val="FontStyle32"/>
          <w:i/>
          <w:sz w:val="28"/>
          <w:szCs w:val="28"/>
          <w:u w:val="single"/>
        </w:rPr>
        <w:t xml:space="preserve"> комплектом: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i/>
          <w:sz w:val="28"/>
          <w:szCs w:val="28"/>
        </w:rPr>
      </w:pPr>
    </w:p>
    <w:p w:rsidR="005B065C" w:rsidRPr="00691D27" w:rsidRDefault="005B065C" w:rsidP="005B065C">
      <w:pPr>
        <w:pStyle w:val="Style8"/>
        <w:widowControl/>
        <w:numPr>
          <w:ilvl w:val="0"/>
          <w:numId w:val="11"/>
        </w:numPr>
        <w:tabs>
          <w:tab w:val="left" w:pos="672"/>
        </w:tabs>
        <w:spacing w:before="5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Окружающий мир: 3 класс: учебник для учащихся общеобразовательных учреждений: в 2ч. Ч. 1,2 / Н.Ф. Виноградова.- 3 изд., </w:t>
      </w:r>
      <w:proofErr w:type="spellStart"/>
      <w:r w:rsidRPr="00691D27">
        <w:rPr>
          <w:rStyle w:val="FontStyle32"/>
          <w:sz w:val="28"/>
          <w:szCs w:val="28"/>
        </w:rPr>
        <w:t>испр</w:t>
      </w:r>
      <w:proofErr w:type="spellEnd"/>
      <w:r w:rsidRPr="00691D27">
        <w:rPr>
          <w:rStyle w:val="FontStyle32"/>
          <w:sz w:val="28"/>
          <w:szCs w:val="28"/>
        </w:rPr>
        <w:t xml:space="preserve">.- М.: </w:t>
      </w:r>
      <w:proofErr w:type="spellStart"/>
      <w:r w:rsidRPr="00691D27">
        <w:rPr>
          <w:rStyle w:val="FontStyle32"/>
          <w:sz w:val="28"/>
          <w:szCs w:val="28"/>
        </w:rPr>
        <w:t>Вентана-Граф</w:t>
      </w:r>
      <w:proofErr w:type="spellEnd"/>
      <w:r w:rsidRPr="00691D27">
        <w:rPr>
          <w:rStyle w:val="FontStyle32"/>
          <w:sz w:val="28"/>
          <w:szCs w:val="28"/>
        </w:rPr>
        <w:t>, 201</w:t>
      </w:r>
      <w:r w:rsidR="009E3DFF" w:rsidRPr="00691D27">
        <w:rPr>
          <w:rStyle w:val="FontStyle32"/>
          <w:sz w:val="28"/>
          <w:szCs w:val="28"/>
        </w:rPr>
        <w:t>3</w:t>
      </w:r>
      <w:r w:rsidRPr="00691D27">
        <w:rPr>
          <w:rStyle w:val="FontStyle32"/>
          <w:sz w:val="28"/>
          <w:szCs w:val="28"/>
        </w:rPr>
        <w:t>. – ( Начальная школа ХХ</w:t>
      </w:r>
      <w:proofErr w:type="gramStart"/>
      <w:r w:rsidRPr="00691D27">
        <w:rPr>
          <w:rStyle w:val="FontStyle32"/>
          <w:sz w:val="28"/>
          <w:szCs w:val="28"/>
          <w:lang w:val="en-US"/>
        </w:rPr>
        <w:t>I</w:t>
      </w:r>
      <w:proofErr w:type="gramEnd"/>
      <w:r w:rsidRPr="00691D27">
        <w:rPr>
          <w:rStyle w:val="FontStyle32"/>
          <w:sz w:val="28"/>
          <w:szCs w:val="28"/>
        </w:rPr>
        <w:t xml:space="preserve"> века).</w:t>
      </w:r>
    </w:p>
    <w:p w:rsidR="005B065C" w:rsidRPr="00691D27" w:rsidRDefault="005B065C" w:rsidP="005B065C">
      <w:pPr>
        <w:pStyle w:val="Style8"/>
        <w:widowControl/>
        <w:numPr>
          <w:ilvl w:val="0"/>
          <w:numId w:val="11"/>
        </w:numPr>
        <w:tabs>
          <w:tab w:val="left" w:pos="672"/>
        </w:tabs>
        <w:spacing w:before="5"/>
        <w:rPr>
          <w:rStyle w:val="FontStyle32"/>
          <w:sz w:val="28"/>
          <w:szCs w:val="28"/>
        </w:rPr>
      </w:pPr>
      <w:r w:rsidRPr="00691D27">
        <w:rPr>
          <w:rStyle w:val="FontStyle32"/>
          <w:sz w:val="28"/>
          <w:szCs w:val="28"/>
        </w:rPr>
        <w:t xml:space="preserve">Окружающий мир: 3 класс: рабочие тетради для учащихся общеобразовательных учреждений: в 2ч. Ч. 1,2 / Н.Ф. Виноградова.- 3 изд., </w:t>
      </w:r>
      <w:proofErr w:type="spellStart"/>
      <w:r w:rsidRPr="00691D27">
        <w:rPr>
          <w:rStyle w:val="FontStyle32"/>
          <w:sz w:val="28"/>
          <w:szCs w:val="28"/>
        </w:rPr>
        <w:t>испр</w:t>
      </w:r>
      <w:proofErr w:type="spellEnd"/>
      <w:r w:rsidRPr="00691D27">
        <w:rPr>
          <w:rStyle w:val="FontStyle32"/>
          <w:sz w:val="28"/>
          <w:szCs w:val="28"/>
        </w:rPr>
        <w:t>.- М.: Вентана-Граф, 201</w:t>
      </w:r>
      <w:r w:rsidR="009E3DFF" w:rsidRPr="00691D27">
        <w:rPr>
          <w:rStyle w:val="FontStyle32"/>
          <w:sz w:val="28"/>
          <w:szCs w:val="28"/>
        </w:rPr>
        <w:t>4</w:t>
      </w:r>
      <w:r w:rsidRPr="00691D27">
        <w:rPr>
          <w:rStyle w:val="FontStyle32"/>
          <w:sz w:val="28"/>
          <w:szCs w:val="28"/>
        </w:rPr>
        <w:t>. – ( Начальная школа ХХ</w:t>
      </w:r>
      <w:proofErr w:type="gramStart"/>
      <w:r w:rsidRPr="00691D27">
        <w:rPr>
          <w:rStyle w:val="FontStyle32"/>
          <w:sz w:val="28"/>
          <w:szCs w:val="28"/>
          <w:lang w:val="en-US"/>
        </w:rPr>
        <w:t>I</w:t>
      </w:r>
      <w:proofErr w:type="gramEnd"/>
      <w:r w:rsidRPr="00691D27">
        <w:rPr>
          <w:rStyle w:val="FontStyle32"/>
          <w:sz w:val="28"/>
          <w:szCs w:val="28"/>
        </w:rPr>
        <w:t xml:space="preserve"> века).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  <w:u w:val="single"/>
        </w:rPr>
      </w:pPr>
    </w:p>
    <w:p w:rsidR="00EF026F" w:rsidRPr="00EF026F" w:rsidRDefault="00EF026F" w:rsidP="00EF026F">
      <w:pPr>
        <w:shd w:val="clear" w:color="auto" w:fill="FFFFFF"/>
        <w:rPr>
          <w:rFonts w:ascii="Times New Roman" w:eastAsiaTheme="minorHAnsi" w:hAnsi="Times New Roman"/>
          <w:b/>
          <w:sz w:val="28"/>
          <w:szCs w:val="28"/>
          <w:u w:val="single"/>
        </w:rPr>
      </w:pPr>
      <w:r w:rsidRPr="00EF026F">
        <w:rPr>
          <w:rFonts w:ascii="Times New Roman" w:eastAsiaTheme="minorHAnsi" w:hAnsi="Times New Roman"/>
          <w:b/>
          <w:sz w:val="28"/>
          <w:szCs w:val="28"/>
          <w:u w:val="single"/>
        </w:rPr>
        <w:t>Место учебного предмета Окружающий мир» в учебном плане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 xml:space="preserve">В учебном плане школы на изучение окружающего мира в каждом классе начальной школы отводится 2 часа в неделю, всего 270 часов:  1 класс – 66 часов , 2 класс – 68 часов , </w:t>
      </w:r>
      <w:r w:rsidRPr="00EF026F">
        <w:rPr>
          <w:rFonts w:ascii="Times New Roman" w:hAnsi="Times New Roman"/>
          <w:sz w:val="28"/>
          <w:szCs w:val="28"/>
          <w:u w:val="single"/>
        </w:rPr>
        <w:t>3 класс -68 часов</w:t>
      </w:r>
      <w:r w:rsidRPr="00EF026F">
        <w:rPr>
          <w:rFonts w:ascii="Times New Roman" w:hAnsi="Times New Roman"/>
          <w:sz w:val="28"/>
          <w:szCs w:val="28"/>
        </w:rPr>
        <w:t xml:space="preserve"> , 4 класс – 68 часов.</w:t>
      </w:r>
    </w:p>
    <w:p w:rsidR="00EF026F" w:rsidRPr="00EF026F" w:rsidRDefault="00EF026F" w:rsidP="00EF026F">
      <w:pPr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b/>
          <w:color w:val="000000"/>
          <w:sz w:val="28"/>
          <w:szCs w:val="28"/>
          <w:u w:val="single"/>
        </w:rPr>
        <w:t>Ценностные ориентиры содержания учебного предмета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lastRenderedPageBreak/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>-Природа как одна из важнейших основ здоровой и гармоничной жизни человека и общества.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>-Культура как процесс и результат человеческой жизнедеятельности во всём многообразии её форм.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>-Человечество как многообразие народов, культур, религий.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EF026F" w:rsidRPr="00EF026F" w:rsidRDefault="00EF026F" w:rsidP="00EF026F">
      <w:pPr>
        <w:jc w:val="both"/>
        <w:rPr>
          <w:rFonts w:ascii="Times New Roman" w:hAnsi="Times New Roman"/>
          <w:sz w:val="28"/>
          <w:szCs w:val="28"/>
        </w:rPr>
      </w:pPr>
      <w:r w:rsidRPr="00EF026F">
        <w:rPr>
          <w:rFonts w:ascii="Times New Roman" w:hAnsi="Times New Roman"/>
          <w:sz w:val="28"/>
          <w:szCs w:val="28"/>
        </w:rPr>
        <w:t>-Семья как основа духовно-нравственного развития и воспитания личности</w:t>
      </w:r>
    </w:p>
    <w:p w:rsidR="00A5170F" w:rsidRPr="00A5170F" w:rsidRDefault="00A5170F" w:rsidP="00A5170F">
      <w:pPr>
        <w:tabs>
          <w:tab w:val="left" w:pos="709"/>
        </w:tabs>
        <w:spacing w:line="240" w:lineRule="auto"/>
        <w:ind w:left="142" w:right="-1047"/>
        <w:rPr>
          <w:rFonts w:ascii="Times New Roman" w:hAnsi="Times New Roman"/>
          <w:b/>
          <w:sz w:val="28"/>
          <w:szCs w:val="28"/>
          <w:u w:val="single"/>
        </w:rPr>
      </w:pPr>
      <w:r w:rsidRPr="00A5170F">
        <w:rPr>
          <w:rFonts w:ascii="Times New Roman" w:hAnsi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A5170F">
        <w:rPr>
          <w:rFonts w:ascii="Times New Roman" w:hAnsi="Times New Roman"/>
          <w:b/>
          <w:sz w:val="28"/>
          <w:szCs w:val="28"/>
          <w:u w:val="single"/>
        </w:rPr>
        <w:t>метапредметные</w:t>
      </w:r>
      <w:proofErr w:type="spellEnd"/>
      <w:r w:rsidRPr="00A5170F">
        <w:rPr>
          <w:rFonts w:ascii="Times New Roman" w:hAnsi="Times New Roman"/>
          <w:b/>
          <w:sz w:val="28"/>
          <w:szCs w:val="28"/>
          <w:u w:val="single"/>
        </w:rPr>
        <w:t xml:space="preserve"> и предметные результаты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-готовность и способность к саморазвитию и самообучению;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-высокий уровень учебной мотивации, самоконтроля и самооценки;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-личностные качества, позволяющие успешно осуществлять учебную деятельность и взаимодействие с её участниками; формирование основ российской гражданской идентичности, понимание особой роли многонациональной России;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-воспитательное уважение к своей стране, ее истории, любви к родному краю, своей семье, гуманного отношения к людям независимо от возраста и вероисповедания;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-понимание роли человека в обществе, принятие нравственных норм поведения в природе;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-формирование основ экологической культуры.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-осознание целостности окружающего мира;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-обнаружение и установление элементарных связей и зависимостей в природе и обществе;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lastRenderedPageBreak/>
        <w:t>-овладение наиболее существенными методами изучения окружающего мир</w:t>
      </w:r>
      <w:proofErr w:type="gramStart"/>
      <w:r w:rsidRPr="00E314DE">
        <w:rPr>
          <w:rFonts w:ascii="Times New Roman" w:hAnsi="Times New Roman"/>
          <w:sz w:val="28"/>
          <w:szCs w:val="28"/>
        </w:rPr>
        <w:t>а(</w:t>
      </w:r>
      <w:proofErr w:type="gramEnd"/>
      <w:r w:rsidRPr="00E314DE">
        <w:rPr>
          <w:rFonts w:ascii="Times New Roman" w:hAnsi="Times New Roman"/>
          <w:sz w:val="28"/>
          <w:szCs w:val="28"/>
        </w:rPr>
        <w:t xml:space="preserve"> наблюдение, опыт, измерение);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-использование полученных знаний в продуктивной и преобразующей деятельности;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-расширение кругозора и культурного опыта школьника.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b/>
          <w:sz w:val="28"/>
          <w:szCs w:val="28"/>
        </w:rPr>
        <w:t>Метапредметные результаты.</w:t>
      </w:r>
    </w:p>
    <w:p w:rsidR="00A5170F" w:rsidRPr="00E314DE" w:rsidRDefault="00A5170F" w:rsidP="00A5170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>Достижения в области метапредметных результатов позволяют рассматривать учебную деятельность как ведущую.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b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 xml:space="preserve">С этой целью выделяют </w:t>
      </w:r>
      <w:r w:rsidRPr="00E314DE">
        <w:rPr>
          <w:rFonts w:ascii="Times New Roman" w:hAnsi="Times New Roman"/>
          <w:b/>
          <w:sz w:val="28"/>
          <w:szCs w:val="28"/>
        </w:rPr>
        <w:t>УУД: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b/>
          <w:sz w:val="28"/>
          <w:szCs w:val="28"/>
        </w:rPr>
        <w:t>-</w:t>
      </w:r>
      <w:r w:rsidRPr="00E314DE">
        <w:rPr>
          <w:rFonts w:ascii="Times New Roman" w:hAnsi="Times New Roman"/>
          <w:sz w:val="28"/>
          <w:szCs w:val="28"/>
        </w:rPr>
        <w:t xml:space="preserve">под </w:t>
      </w:r>
      <w:r w:rsidRPr="00E314DE">
        <w:rPr>
          <w:rFonts w:ascii="Times New Roman" w:hAnsi="Times New Roman"/>
          <w:b/>
          <w:sz w:val="28"/>
          <w:szCs w:val="28"/>
        </w:rPr>
        <w:t>познавательными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4DE">
        <w:rPr>
          <w:rFonts w:ascii="Times New Roman" w:hAnsi="Times New Roman"/>
          <w:sz w:val="28"/>
          <w:szCs w:val="28"/>
        </w:rPr>
        <w:t>понимают способность применять для решения учебных и практических задач различные умственные операци</w:t>
      </w:r>
      <w:proofErr w:type="gramStart"/>
      <w:r w:rsidRPr="00E314DE">
        <w:rPr>
          <w:rFonts w:ascii="Times New Roman" w:hAnsi="Times New Roman"/>
          <w:sz w:val="28"/>
          <w:szCs w:val="28"/>
        </w:rPr>
        <w:t>и(</w:t>
      </w:r>
      <w:proofErr w:type="gramEnd"/>
      <w:r w:rsidRPr="00E314DE">
        <w:rPr>
          <w:rFonts w:ascii="Times New Roman" w:hAnsi="Times New Roman"/>
          <w:sz w:val="28"/>
          <w:szCs w:val="28"/>
        </w:rPr>
        <w:t>сравнение, обобщение, анализ, доказательство и др.);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 xml:space="preserve">-под </w:t>
      </w:r>
      <w:r w:rsidRPr="00E314DE">
        <w:rPr>
          <w:rFonts w:ascii="Times New Roman" w:hAnsi="Times New Roman"/>
          <w:b/>
          <w:sz w:val="28"/>
          <w:szCs w:val="28"/>
        </w:rPr>
        <w:t>регулятивными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4DE">
        <w:rPr>
          <w:rFonts w:ascii="Times New Roman" w:hAnsi="Times New Roman"/>
          <w:sz w:val="28"/>
          <w:szCs w:val="28"/>
        </w:rPr>
        <w:t xml:space="preserve">понимают владение способами организации, планирования различных видов деятельности </w:t>
      </w:r>
      <w:proofErr w:type="gramStart"/>
      <w:r w:rsidRPr="00E314D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314DE">
        <w:rPr>
          <w:rFonts w:ascii="Times New Roman" w:hAnsi="Times New Roman"/>
          <w:sz w:val="28"/>
          <w:szCs w:val="28"/>
        </w:rPr>
        <w:t>репродуктивной, поисковой, исследовательской, творческой);</w:t>
      </w:r>
    </w:p>
    <w:p w:rsidR="00A5170F" w:rsidRPr="00E314DE" w:rsidRDefault="00A5170F" w:rsidP="00A5170F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E314DE">
        <w:rPr>
          <w:rFonts w:ascii="Times New Roman" w:hAnsi="Times New Roman"/>
          <w:sz w:val="28"/>
          <w:szCs w:val="28"/>
        </w:rPr>
        <w:t xml:space="preserve">-под </w:t>
      </w:r>
      <w:proofErr w:type="gramStart"/>
      <w:r w:rsidRPr="00E314DE">
        <w:rPr>
          <w:rFonts w:ascii="Times New Roman" w:hAnsi="Times New Roman"/>
          <w:b/>
          <w:sz w:val="28"/>
          <w:szCs w:val="28"/>
        </w:rPr>
        <w:t>коммуникативными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4DE">
        <w:rPr>
          <w:rFonts w:ascii="Times New Roman" w:hAnsi="Times New Roman"/>
          <w:sz w:val="28"/>
          <w:szCs w:val="28"/>
        </w:rPr>
        <w:t>понимают способность в связной логически целесообразной форме речи передать результаты изучения объектов окружающего мира.</w:t>
      </w:r>
    </w:p>
    <w:p w:rsidR="00A5170F" w:rsidRPr="00A5170F" w:rsidRDefault="00A5170F" w:rsidP="00A5170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A5170F">
        <w:rPr>
          <w:rFonts w:ascii="Times New Roman" w:eastAsia="Times New Roman" w:hAnsi="Times New Roman"/>
          <w:b/>
          <w:i/>
          <w:sz w:val="28"/>
          <w:szCs w:val="28"/>
          <w:u w:val="single"/>
        </w:rPr>
        <w:t>К концу обучения в 3 классе учащиеся научатся: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характеризовать условия жизни на Земле;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устанавливать взаимосвязь между состоянием воды и температурой воздуха;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описывать свойства воды (воздуха);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различать растения разных видов, описывать их;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объяснять последовательность развития жизни растения, характеризовать значение органов растения;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объяснять отличия грибов от растений;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характеризовать животное как организм;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устанавливать зависимость между внешним видом, особенностями поведения и условиями обитания животного;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составлять описательный рассказ о животном;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приводить примеры (конструировать) цепи питания;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характеризовать некоторые важнейшие события в истории Российского государства (в пределах изученного);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сравнивать картины природы, портреты людей, одежду, вещи и т.п. разных эпох.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Называть даты образования Древней Руси; венчания на царство первого русского царя, отмены крепостного права; свержения последнего русского царя;</w:t>
      </w:r>
    </w:p>
    <w:p w:rsidR="00A5170F" w:rsidRPr="00AD3941" w:rsidRDefault="00A5170F" w:rsidP="00A5170F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Работать с географической и исторической картами, контурной картой.</w:t>
      </w:r>
    </w:p>
    <w:p w:rsidR="00A5170F" w:rsidRPr="00A5170F" w:rsidRDefault="00A5170F" w:rsidP="00A5170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A5170F">
        <w:rPr>
          <w:rFonts w:ascii="Times New Roman" w:eastAsia="Times New Roman" w:hAnsi="Times New Roman"/>
          <w:b/>
          <w:i/>
          <w:sz w:val="28"/>
          <w:szCs w:val="28"/>
          <w:u w:val="single"/>
        </w:rPr>
        <w:t>К концу обучения в 3 классе учащиеся могут научиться: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ориентироваться в понятии «историческое время», различать понятия «век», «столетие», «эпоха»;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lastRenderedPageBreak/>
        <w:t>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приводить примеры опытов, подтверждающих различные свойства воды и воздуха;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проводить несложные опыты по размножению растений;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проводить классификацию животных по классам; выделять признак классификации;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рассказывать об особенностях быта людей в различные исторические времена;</w:t>
      </w:r>
    </w:p>
    <w:p w:rsidR="00A5170F" w:rsidRPr="00AD3941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AD3941">
        <w:rPr>
          <w:rFonts w:ascii="Times New Roman" w:eastAsia="Times New Roman" w:hAnsi="Times New Roman"/>
          <w:sz w:val="28"/>
          <w:szCs w:val="28"/>
        </w:rPr>
        <w:t>ориентироваться</w:t>
      </w:r>
      <w:proofErr w:type="gramEnd"/>
      <w:r w:rsidRPr="00AD3941">
        <w:rPr>
          <w:rFonts w:ascii="Times New Roman" w:eastAsia="Times New Roman" w:hAnsi="Times New Roman"/>
          <w:sz w:val="28"/>
          <w:szCs w:val="28"/>
        </w:rPr>
        <w:t xml:space="preserve"> в сущности и причинах отдельных событий в истории родной страны (крепостное право и его отмена, возникновение ремесел, научные открытия и др.);</w:t>
      </w:r>
    </w:p>
    <w:p w:rsidR="00A5170F" w:rsidRPr="00E314DE" w:rsidRDefault="00A5170F" w:rsidP="00A5170F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D3941">
        <w:rPr>
          <w:rFonts w:ascii="Times New Roman" w:eastAsia="Times New Roman" w:hAnsi="Times New Roman"/>
          <w:sz w:val="28"/>
          <w:szCs w:val="28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A5170F" w:rsidRDefault="00A5170F" w:rsidP="00A5170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A5170F" w:rsidRPr="00E314DE" w:rsidRDefault="00A5170F" w:rsidP="00A5170F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EF026F" w:rsidRPr="00EF026F" w:rsidRDefault="00EF026F" w:rsidP="00EF026F">
      <w:pPr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F026F" w:rsidRP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P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EF026F" w:rsidRDefault="00EF026F" w:rsidP="00A362CB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i/>
          <w:sz w:val="28"/>
          <w:szCs w:val="28"/>
          <w:u w:val="single"/>
        </w:rPr>
      </w:pPr>
    </w:p>
    <w:p w:rsidR="00EF026F" w:rsidRDefault="00EF026F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jc w:val="center"/>
        <w:rPr>
          <w:rStyle w:val="FontStyle32"/>
          <w:i/>
          <w:sz w:val="28"/>
          <w:szCs w:val="28"/>
          <w:u w:val="single"/>
        </w:rPr>
      </w:pPr>
      <w:proofErr w:type="spellStart"/>
      <w:proofErr w:type="gramStart"/>
      <w:r w:rsidRPr="00691D27">
        <w:rPr>
          <w:rStyle w:val="FontStyle32"/>
          <w:i/>
          <w:sz w:val="28"/>
          <w:szCs w:val="28"/>
          <w:u w:val="single"/>
        </w:rPr>
        <w:t>Учебно</w:t>
      </w:r>
      <w:proofErr w:type="spellEnd"/>
      <w:r w:rsidRPr="00691D27">
        <w:rPr>
          <w:rStyle w:val="FontStyle32"/>
          <w:i/>
          <w:sz w:val="28"/>
          <w:szCs w:val="28"/>
          <w:u w:val="single"/>
        </w:rPr>
        <w:t>- тематический</w:t>
      </w:r>
      <w:proofErr w:type="gramEnd"/>
      <w:r w:rsidRPr="00691D27">
        <w:rPr>
          <w:rStyle w:val="FontStyle32"/>
          <w:i/>
          <w:sz w:val="28"/>
          <w:szCs w:val="28"/>
          <w:u w:val="single"/>
        </w:rPr>
        <w:t xml:space="preserve"> план</w:t>
      </w:r>
    </w:p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98"/>
        <w:gridCol w:w="9680"/>
        <w:gridCol w:w="1980"/>
        <w:gridCol w:w="2028"/>
      </w:tblGrid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i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91D27">
              <w:rPr>
                <w:rStyle w:val="FontStyle32"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691D27">
              <w:rPr>
                <w:rStyle w:val="FontStyle32"/>
                <w:i/>
                <w:sz w:val="28"/>
                <w:szCs w:val="28"/>
              </w:rPr>
              <w:t>/</w:t>
            </w:r>
            <w:proofErr w:type="spellStart"/>
            <w:r w:rsidRPr="00691D27">
              <w:rPr>
                <w:rStyle w:val="FontStyle32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i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>Тема раздела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i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>Количество часов по плану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i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>Проведено фактически</w:t>
            </w: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1.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left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Введение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i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2.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Земля - наш общий дом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3.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Царства природы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23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lastRenderedPageBreak/>
              <w:t>4.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Наша Родина: от Руси до России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5.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Как люди жили в старину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9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6.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Как трудились в старину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15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7.</w:t>
            </w: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Проверочные уроки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  <w:r w:rsidRPr="00691D27">
              <w:rPr>
                <w:rStyle w:val="FontStyle32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  <w:tr w:rsidR="005B065C" w:rsidRPr="00691D27" w:rsidTr="00326499">
        <w:tc>
          <w:tcPr>
            <w:tcW w:w="109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sz w:val="28"/>
                <w:szCs w:val="28"/>
              </w:rPr>
            </w:pPr>
          </w:p>
        </w:tc>
        <w:tc>
          <w:tcPr>
            <w:tcW w:w="96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right"/>
              <w:rPr>
                <w:rStyle w:val="FontStyle32"/>
                <w:i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>ИТОГО:</w:t>
            </w:r>
          </w:p>
        </w:tc>
        <w:tc>
          <w:tcPr>
            <w:tcW w:w="1980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jc w:val="center"/>
              <w:rPr>
                <w:rStyle w:val="FontStyle32"/>
                <w:i/>
                <w:sz w:val="28"/>
                <w:szCs w:val="28"/>
              </w:rPr>
            </w:pPr>
            <w:r w:rsidRPr="00691D27">
              <w:rPr>
                <w:rStyle w:val="FontStyle32"/>
                <w:i/>
                <w:sz w:val="28"/>
                <w:szCs w:val="28"/>
              </w:rPr>
              <w:t>68</w:t>
            </w:r>
          </w:p>
        </w:tc>
        <w:tc>
          <w:tcPr>
            <w:tcW w:w="2028" w:type="dxa"/>
          </w:tcPr>
          <w:p w:rsidR="005B065C" w:rsidRPr="00691D27" w:rsidRDefault="005B065C" w:rsidP="00326499">
            <w:pPr>
              <w:pStyle w:val="Style8"/>
              <w:widowControl/>
              <w:tabs>
                <w:tab w:val="left" w:pos="672"/>
              </w:tabs>
              <w:spacing w:before="5"/>
              <w:ind w:firstLine="0"/>
              <w:rPr>
                <w:rStyle w:val="FontStyle32"/>
                <w:sz w:val="28"/>
                <w:szCs w:val="28"/>
              </w:rPr>
            </w:pPr>
          </w:p>
        </w:tc>
      </w:tr>
    </w:tbl>
    <w:p w:rsidR="005B065C" w:rsidRPr="00691D27" w:rsidRDefault="005B065C" w:rsidP="005B065C">
      <w:pPr>
        <w:pStyle w:val="Style8"/>
        <w:widowControl/>
        <w:tabs>
          <w:tab w:val="left" w:pos="672"/>
        </w:tabs>
        <w:spacing w:before="5"/>
        <w:ind w:firstLine="0"/>
        <w:rPr>
          <w:rStyle w:val="FontStyle32"/>
          <w:sz w:val="28"/>
          <w:szCs w:val="28"/>
        </w:rPr>
      </w:pPr>
    </w:p>
    <w:p w:rsidR="005B065C" w:rsidRPr="00691D27" w:rsidRDefault="005B065C" w:rsidP="005B065C">
      <w:pPr>
        <w:pStyle w:val="Style3"/>
        <w:widowControl/>
        <w:spacing w:before="221" w:line="240" w:lineRule="auto"/>
        <w:ind w:left="413"/>
        <w:jc w:val="left"/>
        <w:rPr>
          <w:rStyle w:val="FontStyle32"/>
          <w:b/>
          <w:sz w:val="28"/>
          <w:szCs w:val="28"/>
        </w:rPr>
      </w:pPr>
    </w:p>
    <w:p w:rsidR="009E3DFF" w:rsidRDefault="009E3DF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9E3DFF" w:rsidRDefault="009E3DF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9E3DFF" w:rsidRDefault="009E3DF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EF026F" w:rsidRDefault="00EF026F" w:rsidP="005B065C">
      <w:pPr>
        <w:pStyle w:val="Style3"/>
        <w:widowControl/>
        <w:spacing w:before="221" w:line="240" w:lineRule="auto"/>
        <w:jc w:val="center"/>
        <w:rPr>
          <w:rStyle w:val="FontStyle32"/>
          <w:rFonts w:ascii="Calibri" w:hAnsi="Calibri"/>
          <w:i/>
          <w:sz w:val="28"/>
          <w:szCs w:val="28"/>
        </w:rPr>
      </w:pPr>
    </w:p>
    <w:p w:rsidR="005B065C" w:rsidRPr="003D70EF" w:rsidRDefault="005B065C" w:rsidP="005B065C">
      <w:pPr>
        <w:pStyle w:val="Style3"/>
        <w:widowControl/>
        <w:spacing w:before="221" w:line="240" w:lineRule="auto"/>
        <w:jc w:val="center"/>
        <w:rPr>
          <w:rStyle w:val="FontStyle32"/>
          <w:b/>
          <w:i/>
          <w:sz w:val="28"/>
          <w:szCs w:val="28"/>
          <w:u w:val="single"/>
        </w:rPr>
      </w:pPr>
      <w:r w:rsidRPr="003D70EF">
        <w:rPr>
          <w:rStyle w:val="FontStyle32"/>
          <w:b/>
          <w:i/>
          <w:sz w:val="28"/>
          <w:szCs w:val="28"/>
          <w:u w:val="single"/>
        </w:rPr>
        <w:t>Содержание программы (68 часов)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6"/>
          <w:b w:val="0"/>
          <w:i/>
          <w:sz w:val="28"/>
          <w:szCs w:val="28"/>
        </w:rPr>
      </w:pPr>
      <w:r w:rsidRPr="003D70EF">
        <w:rPr>
          <w:rStyle w:val="FontStyle36"/>
          <w:b w:val="0"/>
          <w:i/>
          <w:sz w:val="28"/>
          <w:szCs w:val="28"/>
        </w:rPr>
        <w:t xml:space="preserve">Введение  </w:t>
      </w:r>
      <w:proofErr w:type="gramStart"/>
      <w:r w:rsidRPr="003D70EF">
        <w:rPr>
          <w:rStyle w:val="FontStyle36"/>
          <w:b w:val="0"/>
          <w:i/>
          <w:sz w:val="28"/>
          <w:szCs w:val="28"/>
        </w:rPr>
        <w:t xml:space="preserve">( </w:t>
      </w:r>
      <w:proofErr w:type="gramEnd"/>
      <w:r w:rsidRPr="003D70EF">
        <w:rPr>
          <w:rStyle w:val="FontStyle36"/>
          <w:b w:val="0"/>
          <w:i/>
          <w:sz w:val="28"/>
          <w:szCs w:val="28"/>
        </w:rPr>
        <w:t>1ч )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6"/>
          <w:b w:val="0"/>
          <w:sz w:val="28"/>
          <w:szCs w:val="28"/>
          <w:u w:val="single"/>
        </w:rPr>
      </w:pPr>
      <w:r w:rsidRPr="003D70EF">
        <w:rPr>
          <w:rStyle w:val="FontStyle36"/>
          <w:b w:val="0"/>
          <w:sz w:val="28"/>
          <w:szCs w:val="28"/>
        </w:rPr>
        <w:t xml:space="preserve">     </w:t>
      </w:r>
      <w:r w:rsidRPr="003D70EF">
        <w:rPr>
          <w:rStyle w:val="FontStyle36"/>
          <w:b w:val="0"/>
          <w:sz w:val="28"/>
          <w:szCs w:val="28"/>
          <w:u w:val="single"/>
        </w:rPr>
        <w:t>Как работать с учебником.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6"/>
          <w:b w:val="0"/>
          <w:i/>
          <w:sz w:val="28"/>
          <w:szCs w:val="28"/>
        </w:rPr>
      </w:pPr>
      <w:r w:rsidRPr="003D70EF">
        <w:rPr>
          <w:rStyle w:val="FontStyle36"/>
          <w:b w:val="0"/>
          <w:i/>
          <w:sz w:val="28"/>
          <w:szCs w:val="28"/>
        </w:rPr>
        <w:t xml:space="preserve">Земля – наш общий дом </w:t>
      </w:r>
      <w:proofErr w:type="gramStart"/>
      <w:r w:rsidRPr="003D70EF">
        <w:rPr>
          <w:rStyle w:val="FontStyle36"/>
          <w:b w:val="0"/>
          <w:i/>
          <w:sz w:val="28"/>
          <w:szCs w:val="28"/>
        </w:rPr>
        <w:t xml:space="preserve">( </w:t>
      </w:r>
      <w:proofErr w:type="gramEnd"/>
      <w:r w:rsidRPr="003D70EF">
        <w:rPr>
          <w:rStyle w:val="FontStyle36"/>
          <w:b w:val="0"/>
          <w:i/>
          <w:sz w:val="28"/>
          <w:szCs w:val="28"/>
        </w:rPr>
        <w:t>8ч )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6"/>
          <w:b w:val="0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t>Где ты живешь. Когда ты живешь.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6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lastRenderedPageBreak/>
        <w:t>Историческое время. Счет лет в истории.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b/>
          <w:sz w:val="28"/>
          <w:szCs w:val="28"/>
        </w:rPr>
        <w:t xml:space="preserve">       </w:t>
      </w:r>
      <w:r w:rsidRPr="003D70EF">
        <w:rPr>
          <w:rStyle w:val="FontStyle32"/>
          <w:sz w:val="28"/>
          <w:szCs w:val="28"/>
        </w:rPr>
        <w:t>Солнечная система.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Солнце – звезда. Земля – планета Солнечной системы. «Соседи» Земли по Солнечной системе.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Условия жизни на Земле. 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 Солнце</w:t>
      </w:r>
      <w:r w:rsidRPr="003D70EF">
        <w:rPr>
          <w:rStyle w:val="FontStyle32"/>
          <w:sz w:val="28"/>
          <w:szCs w:val="28"/>
        </w:rPr>
        <w:t xml:space="preserve"> – источник тепла и света.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</w:t>
      </w:r>
      <w:r w:rsidRPr="003D70EF">
        <w:rPr>
          <w:rStyle w:val="FontStyle32"/>
          <w:i/>
          <w:sz w:val="28"/>
          <w:szCs w:val="28"/>
        </w:rPr>
        <w:t>Вода.</w:t>
      </w:r>
      <w:r w:rsidRPr="003D70EF">
        <w:rPr>
          <w:rStyle w:val="FontStyle32"/>
          <w:sz w:val="28"/>
          <w:szCs w:val="28"/>
        </w:rPr>
        <w:t xml:space="preserve"> Значение воды для жизни на Земле. Разные состояния воды в зависимости от температуры воздуха.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Свойства воды. Источники воды на Земле. Водоёмы, их разнообразие. Растения и животные разных водоёмов. Охрана воды от загрязнения.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  <w:u w:val="single"/>
        </w:rPr>
      </w:pPr>
      <w:r w:rsidRPr="003D70EF">
        <w:rPr>
          <w:rStyle w:val="FontStyle32"/>
          <w:sz w:val="28"/>
          <w:szCs w:val="28"/>
        </w:rPr>
        <w:t xml:space="preserve"> </w:t>
      </w:r>
      <w:r w:rsidRPr="003D70EF">
        <w:rPr>
          <w:rStyle w:val="FontStyle32"/>
          <w:sz w:val="28"/>
          <w:szCs w:val="28"/>
          <w:u w:val="single"/>
        </w:rPr>
        <w:t xml:space="preserve">ОБЖ: </w:t>
      </w:r>
      <w:r w:rsidR="00472DCB" w:rsidRPr="003D70EF">
        <w:rPr>
          <w:rStyle w:val="FontStyle32"/>
          <w:sz w:val="28"/>
          <w:szCs w:val="28"/>
          <w:u w:val="single"/>
        </w:rPr>
        <w:t>П</w:t>
      </w:r>
      <w:r w:rsidRPr="003D70EF">
        <w:rPr>
          <w:rStyle w:val="FontStyle32"/>
          <w:sz w:val="28"/>
          <w:szCs w:val="28"/>
          <w:u w:val="single"/>
        </w:rPr>
        <w:t>равила поведения на водоёмах в разные времена года.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Воздух. Значение воздуха для жизни на Земле. Воздух – смесь газов. Охрана воздуха. 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Универсальные учебные действия: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-ориентироваться в понятии « историческое время»;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 различать понятия « век », « столетие», « эпоха»;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-характеризовать Солнечную систему: называть, кратко описывать планеты, входящие в нее;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-характеризовать условия жизни на Земле: вода, воздух, тепло, свет;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 устанавливать зависимости между состоянием воды и температуры воздуха;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-описывать свойства воды </w:t>
      </w:r>
      <w:proofErr w:type="gramStart"/>
      <w:r w:rsidRPr="003D70EF">
        <w:rPr>
          <w:rStyle w:val="FontStyle32"/>
          <w:sz w:val="28"/>
          <w:szCs w:val="28"/>
        </w:rPr>
        <w:t xml:space="preserve">( </w:t>
      </w:r>
      <w:proofErr w:type="gramEnd"/>
      <w:r w:rsidRPr="003D70EF">
        <w:rPr>
          <w:rStyle w:val="FontStyle32"/>
          <w:sz w:val="28"/>
          <w:szCs w:val="28"/>
        </w:rPr>
        <w:t>воздуха), приводить примеры опытов, подтверждающих различные их свойства;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 называть источники воды, характеризовать различные водоемы;</w:t>
      </w:r>
    </w:p>
    <w:p w:rsidR="005B065C" w:rsidRPr="003D70EF" w:rsidRDefault="005B065C" w:rsidP="005B065C">
      <w:pPr>
        <w:pStyle w:val="Style3"/>
        <w:widowControl/>
        <w:spacing w:before="197" w:line="259" w:lineRule="exact"/>
        <w:ind w:left="403" w:right="3091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- моделировать несложные ситуации </w:t>
      </w:r>
      <w:proofErr w:type="gramStart"/>
      <w:r w:rsidRPr="003D70EF">
        <w:rPr>
          <w:rStyle w:val="FontStyle32"/>
          <w:sz w:val="28"/>
          <w:szCs w:val="28"/>
        </w:rPr>
        <w:t xml:space="preserve">( </w:t>
      </w:r>
      <w:proofErr w:type="gramEnd"/>
      <w:r w:rsidRPr="003D70EF">
        <w:rPr>
          <w:rStyle w:val="FontStyle32"/>
          <w:sz w:val="28"/>
          <w:szCs w:val="28"/>
        </w:rPr>
        <w:t>опыты, эксперименты) в соответствии с поставленной учебной задачей.</w:t>
      </w:r>
    </w:p>
    <w:p w:rsidR="005B065C" w:rsidRPr="003D70EF" w:rsidRDefault="005B065C" w:rsidP="005B065C">
      <w:pPr>
        <w:pStyle w:val="Style6"/>
        <w:widowControl/>
        <w:spacing w:before="106"/>
        <w:ind w:left="394" w:firstLine="0"/>
        <w:jc w:val="left"/>
        <w:rPr>
          <w:rStyle w:val="FontStyle32"/>
          <w:b/>
          <w:i/>
          <w:sz w:val="28"/>
          <w:szCs w:val="28"/>
          <w:u w:val="single"/>
        </w:rPr>
      </w:pPr>
      <w:r w:rsidRPr="003D70EF">
        <w:rPr>
          <w:rStyle w:val="FontStyle36"/>
          <w:b w:val="0"/>
          <w:i/>
          <w:sz w:val="28"/>
          <w:szCs w:val="28"/>
          <w:u w:val="single"/>
        </w:rPr>
        <w:t>Как человек изучает Землю</w:t>
      </w:r>
      <w:r w:rsidRPr="003D70EF">
        <w:rPr>
          <w:rStyle w:val="FontStyle32"/>
          <w:b/>
          <w:i/>
          <w:sz w:val="28"/>
          <w:szCs w:val="28"/>
          <w:u w:val="single"/>
        </w:rPr>
        <w:t xml:space="preserve"> 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Наблюдения, опыты, эксперименты – методы познания человеком окружающего мира. Изображение Земли. Глобус – модель Земли. План. Карта (географическая и историческая). Масштаб, условные обозначения карты. Карта России. </w:t>
      </w:r>
      <w:r w:rsidRPr="003D70EF">
        <w:rPr>
          <w:rStyle w:val="FontStyle32"/>
          <w:sz w:val="28"/>
          <w:szCs w:val="28"/>
        </w:rPr>
        <w:lastRenderedPageBreak/>
        <w:t>Расширение кругозора школьников. 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Универсальные учебные действия: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-анализировать модели, изображающие Землю (глобус, план, карту);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-различать географическую и историческую карты;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-анализировать масштаб, условные обозначения на карте;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-ориентироваться на плане, карте: находить объекты в соответствии с учебной задачей;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-объяснять назначение масштаба и условных обозначений.</w:t>
      </w:r>
    </w:p>
    <w:p w:rsidR="005B065C" w:rsidRPr="003D70EF" w:rsidRDefault="005B065C" w:rsidP="005B065C">
      <w:pPr>
        <w:pStyle w:val="Style6"/>
        <w:widowControl/>
        <w:ind w:firstLine="384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ind w:firstLine="384"/>
        <w:rPr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Царства природы (23ч)</w:t>
      </w:r>
    </w:p>
    <w:p w:rsidR="005B065C" w:rsidRPr="003D70EF" w:rsidRDefault="005B065C" w:rsidP="005B065C">
      <w:pPr>
        <w:pStyle w:val="Style6"/>
        <w:widowControl/>
        <w:spacing w:before="19"/>
        <w:ind w:left="403" w:firstLine="0"/>
        <w:jc w:val="left"/>
        <w:rPr>
          <w:rStyle w:val="FontStyle36"/>
          <w:b w:val="0"/>
          <w:i/>
          <w:sz w:val="28"/>
          <w:szCs w:val="28"/>
        </w:rPr>
      </w:pPr>
      <w:r w:rsidRPr="003D70EF">
        <w:rPr>
          <w:rStyle w:val="FontStyle36"/>
          <w:b w:val="0"/>
          <w:i/>
          <w:sz w:val="28"/>
          <w:szCs w:val="28"/>
        </w:rPr>
        <w:t>Бактерии.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t>Какие бывают бактерии. Где обитают бактерии.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i/>
          <w:sz w:val="28"/>
          <w:szCs w:val="28"/>
        </w:rPr>
      </w:pPr>
      <w:r w:rsidRPr="003D70EF">
        <w:rPr>
          <w:rStyle w:val="FontStyle36"/>
          <w:b w:val="0"/>
          <w:i/>
          <w:sz w:val="28"/>
          <w:szCs w:val="28"/>
        </w:rPr>
        <w:t xml:space="preserve">Грибы. 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t>Отличие грибов от растений. Разнообразие грибов. Съедобные и несъедобные грибы. Правила сбора грибов. Предупреждение отравлений грибами.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i/>
          <w:sz w:val="28"/>
          <w:szCs w:val="28"/>
          <w:u w:val="single"/>
        </w:rPr>
      </w:pPr>
      <w:r w:rsidRPr="003D70EF">
        <w:rPr>
          <w:rStyle w:val="FontStyle36"/>
          <w:b w:val="0"/>
          <w:i/>
          <w:sz w:val="28"/>
          <w:szCs w:val="28"/>
          <w:u w:val="single"/>
        </w:rPr>
        <w:t>Универсальные учебные действия: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t>- объяснять особенности бактерий;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t>- объяснять отличия грибов от растений;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  <w:r w:rsidRPr="003D70EF">
        <w:rPr>
          <w:rStyle w:val="FontStyle36"/>
          <w:b w:val="0"/>
          <w:sz w:val="28"/>
          <w:szCs w:val="28"/>
        </w:rPr>
        <w:t xml:space="preserve">- различать грибы съедобные от </w:t>
      </w:r>
      <w:proofErr w:type="gramStart"/>
      <w:r w:rsidRPr="003D70EF">
        <w:rPr>
          <w:rStyle w:val="FontStyle36"/>
          <w:b w:val="0"/>
          <w:sz w:val="28"/>
          <w:szCs w:val="28"/>
        </w:rPr>
        <w:t>ядовитых</w:t>
      </w:r>
      <w:proofErr w:type="gramEnd"/>
      <w:r w:rsidRPr="003D70EF">
        <w:rPr>
          <w:rStyle w:val="FontStyle36"/>
          <w:b w:val="0"/>
          <w:sz w:val="28"/>
          <w:szCs w:val="28"/>
        </w:rPr>
        <w:t>.</w:t>
      </w:r>
    </w:p>
    <w:p w:rsidR="005B065C" w:rsidRPr="003D70EF" w:rsidRDefault="005B065C" w:rsidP="005B065C">
      <w:pPr>
        <w:pStyle w:val="Style6"/>
        <w:widowControl/>
        <w:spacing w:before="19"/>
        <w:jc w:val="left"/>
        <w:rPr>
          <w:rStyle w:val="FontStyle36"/>
          <w:b w:val="0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before="19"/>
        <w:ind w:left="403" w:firstLine="0"/>
        <w:jc w:val="left"/>
        <w:rPr>
          <w:rStyle w:val="FontStyle32"/>
          <w:b/>
          <w:i/>
          <w:sz w:val="28"/>
          <w:szCs w:val="28"/>
        </w:rPr>
      </w:pPr>
      <w:r w:rsidRPr="003D70EF">
        <w:rPr>
          <w:rStyle w:val="FontStyle36"/>
          <w:b w:val="0"/>
          <w:i/>
          <w:sz w:val="28"/>
          <w:szCs w:val="28"/>
        </w:rPr>
        <w:t>Растительный мир Земли</w:t>
      </w:r>
      <w:r w:rsidRPr="003D70EF">
        <w:rPr>
          <w:rStyle w:val="FontStyle32"/>
          <w:b/>
          <w:i/>
          <w:sz w:val="28"/>
          <w:szCs w:val="28"/>
        </w:rPr>
        <w:t xml:space="preserve"> </w:t>
      </w:r>
    </w:p>
    <w:p w:rsidR="005B065C" w:rsidRPr="003D70EF" w:rsidRDefault="005B065C" w:rsidP="005B065C">
      <w:pPr>
        <w:pStyle w:val="Style6"/>
        <w:widowControl/>
        <w:ind w:firstLine="37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Распространение растений на земле, значение растений для жизни.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Разнообразие растений: водоросли, мхи, папоротники, хвойные (голосеменные), цветковые. Их общая характеристика.</w:t>
      </w:r>
    </w:p>
    <w:p w:rsidR="005B065C" w:rsidRPr="003D70EF" w:rsidRDefault="005B065C" w:rsidP="005B065C">
      <w:pPr>
        <w:pStyle w:val="Style6"/>
        <w:widowControl/>
        <w:ind w:firstLine="37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Растения – живые тела (организмы). Жизнь растений. Продолжительность жизни: однолетние, двулетние, многолетние. </w:t>
      </w:r>
    </w:p>
    <w:p w:rsidR="005B065C" w:rsidRPr="003D70EF" w:rsidRDefault="005B065C" w:rsidP="005B065C">
      <w:pPr>
        <w:pStyle w:val="Style6"/>
        <w:widowControl/>
        <w:ind w:firstLine="37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Питание растений. Роль корня и побега в питании. </w:t>
      </w:r>
    </w:p>
    <w:p w:rsidR="005B065C" w:rsidRPr="003D70EF" w:rsidRDefault="005B065C" w:rsidP="005B065C">
      <w:pPr>
        <w:pStyle w:val="Style6"/>
        <w:widowControl/>
        <w:ind w:firstLine="374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Размножение растений. Распространение плодов и семян.</w:t>
      </w:r>
    </w:p>
    <w:p w:rsidR="005B065C" w:rsidRPr="003D70EF" w:rsidRDefault="005B065C" w:rsidP="005B065C">
      <w:pPr>
        <w:pStyle w:val="Style6"/>
        <w:widowControl/>
        <w:ind w:firstLine="374"/>
        <w:rPr>
          <w:rStyle w:val="FontStyle32"/>
          <w:b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ind w:firstLine="374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>Человек и растения.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b/>
          <w:sz w:val="28"/>
          <w:szCs w:val="28"/>
        </w:rPr>
        <w:t xml:space="preserve">       </w:t>
      </w:r>
      <w:r w:rsidRPr="003D70EF">
        <w:rPr>
          <w:rStyle w:val="FontStyle32"/>
          <w:sz w:val="28"/>
          <w:szCs w:val="28"/>
        </w:rPr>
        <w:t>Растения дикорастущие</w:t>
      </w:r>
      <w:r w:rsidRPr="003D70EF">
        <w:rPr>
          <w:rStyle w:val="FontStyle32"/>
          <w:b/>
          <w:sz w:val="28"/>
          <w:szCs w:val="28"/>
        </w:rPr>
        <w:t xml:space="preserve"> </w:t>
      </w:r>
      <w:r w:rsidRPr="003D70EF">
        <w:rPr>
          <w:rStyle w:val="FontStyle32"/>
          <w:sz w:val="28"/>
          <w:szCs w:val="28"/>
        </w:rPr>
        <w:t>и</w:t>
      </w:r>
      <w:r w:rsidRPr="003D70EF">
        <w:rPr>
          <w:rStyle w:val="FontStyle32"/>
          <w:b/>
          <w:sz w:val="28"/>
          <w:szCs w:val="28"/>
        </w:rPr>
        <w:t xml:space="preserve"> </w:t>
      </w:r>
      <w:r w:rsidRPr="003D70EF">
        <w:rPr>
          <w:rStyle w:val="FontStyle32"/>
          <w:sz w:val="28"/>
          <w:szCs w:val="28"/>
        </w:rPr>
        <w:t>культурные. Что такое земледелие. Хлеб- главное богатство  России.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       Красная книга России.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Красная книга России. Охрана растений. Какие страницы есть в Красной книге.</w:t>
      </w:r>
    </w:p>
    <w:p w:rsidR="005B065C" w:rsidRPr="00A564C5" w:rsidRDefault="005B065C" w:rsidP="005B065C">
      <w:pPr>
        <w:pStyle w:val="Style6"/>
        <w:widowControl/>
        <w:ind w:firstLine="0"/>
        <w:rPr>
          <w:rStyle w:val="FontStyle32"/>
          <w:rFonts w:ascii="Calibri" w:hAnsi="Calibri"/>
        </w:rPr>
      </w:pP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</w:rPr>
        <w:t xml:space="preserve">       </w:t>
      </w:r>
      <w:r w:rsidRPr="003D70EF">
        <w:rPr>
          <w:rStyle w:val="FontStyle32"/>
          <w:i/>
          <w:sz w:val="28"/>
          <w:szCs w:val="28"/>
          <w:u w:val="single"/>
        </w:rPr>
        <w:t>Универсальные учебные действия: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- характеризовать значение растений для жизни;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- различать </w:t>
      </w:r>
      <w:proofErr w:type="gramStart"/>
      <w:r w:rsidRPr="003D70EF">
        <w:rPr>
          <w:rStyle w:val="FontStyle32"/>
          <w:sz w:val="28"/>
          <w:szCs w:val="28"/>
        </w:rPr>
        <w:t xml:space="preserve">( </w:t>
      </w:r>
      <w:proofErr w:type="gramEnd"/>
      <w:r w:rsidRPr="003D70EF">
        <w:rPr>
          <w:rStyle w:val="FontStyle32"/>
          <w:sz w:val="28"/>
          <w:szCs w:val="28"/>
        </w:rPr>
        <w:t>классифицировать) растения разных видов, описывать их;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  <w:r w:rsidRPr="003D70EF">
        <w:rPr>
          <w:sz w:val="28"/>
          <w:szCs w:val="28"/>
        </w:rPr>
        <w:t xml:space="preserve">       - объяснять последовательность развития жизни растения, характеризовать значение органов растения;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  <w:r w:rsidRPr="003D70EF">
        <w:rPr>
          <w:sz w:val="28"/>
          <w:szCs w:val="28"/>
        </w:rPr>
        <w:t xml:space="preserve">       - проводить несложные опыты по размножению растений;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  <w:r w:rsidRPr="003D70EF">
        <w:rPr>
          <w:sz w:val="28"/>
          <w:szCs w:val="28"/>
        </w:rPr>
        <w:lastRenderedPageBreak/>
        <w:t xml:space="preserve">       - приводить примеры причин исчезновения растений </w:t>
      </w:r>
      <w:proofErr w:type="gramStart"/>
      <w:r w:rsidRPr="003D70EF">
        <w:rPr>
          <w:sz w:val="28"/>
          <w:szCs w:val="28"/>
        </w:rPr>
        <w:t xml:space="preserve">( </w:t>
      </w:r>
      <w:proofErr w:type="gramEnd"/>
      <w:r w:rsidRPr="003D70EF">
        <w:rPr>
          <w:sz w:val="28"/>
          <w:szCs w:val="28"/>
        </w:rPr>
        <w:t>на краеведческом материале).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before="10"/>
        <w:ind w:left="413" w:firstLine="0"/>
        <w:jc w:val="left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Животный мир Земли 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Животные – часть природы. Роль животных в природе. Животные и человек. 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Животные – живые тела (организмы). 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Разнообразие животных: одноклеточные, многоклеточные,  беспозвоночные, позвоночные (на примере отдельных групп и представителей). 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Поведение животных. Приспособление к среде обитания. Как животные воспитывают своих детенышей.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Природные сообщества. Цепи питания.</w:t>
      </w:r>
    </w:p>
    <w:p w:rsidR="005B065C" w:rsidRPr="003D70EF" w:rsidRDefault="005B065C" w:rsidP="005B065C">
      <w:pPr>
        <w:pStyle w:val="Style6"/>
        <w:widowControl/>
        <w:ind w:firstLine="398"/>
        <w:rPr>
          <w:sz w:val="28"/>
          <w:szCs w:val="28"/>
        </w:rPr>
      </w:pPr>
      <w:r w:rsidRPr="003D70EF">
        <w:rPr>
          <w:rStyle w:val="FontStyle32"/>
          <w:sz w:val="28"/>
          <w:szCs w:val="28"/>
        </w:rPr>
        <w:t>Человек и животные</w:t>
      </w:r>
      <w:r w:rsidRPr="003D70EF">
        <w:rPr>
          <w:rStyle w:val="FontStyle32"/>
          <w:b/>
          <w:sz w:val="28"/>
          <w:szCs w:val="28"/>
        </w:rPr>
        <w:t xml:space="preserve">. </w:t>
      </w:r>
      <w:r w:rsidRPr="003D70EF">
        <w:rPr>
          <w:rStyle w:val="FontStyle32"/>
          <w:sz w:val="28"/>
          <w:szCs w:val="28"/>
        </w:rPr>
        <w:t>Почему люди приручали диких животных. Как человек одомашнил животных. Животные родного края.</w:t>
      </w:r>
      <w:r w:rsidRPr="003D70EF">
        <w:rPr>
          <w:sz w:val="28"/>
          <w:szCs w:val="28"/>
        </w:rPr>
        <w:t xml:space="preserve"> 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Охрана животных. Заповедники.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</w:rPr>
        <w:t xml:space="preserve">       </w:t>
      </w:r>
      <w:r w:rsidRPr="003D70EF">
        <w:rPr>
          <w:rStyle w:val="FontStyle32"/>
          <w:i/>
          <w:sz w:val="28"/>
          <w:szCs w:val="28"/>
          <w:u w:val="single"/>
        </w:rPr>
        <w:t>Универсальные учебные действия: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- характеризовать роль животных в природе;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sz w:val="28"/>
          <w:szCs w:val="28"/>
        </w:rPr>
        <w:t xml:space="preserve">        - приводить примеры </w:t>
      </w:r>
      <w:r w:rsidRPr="003D70EF">
        <w:rPr>
          <w:rStyle w:val="FontStyle32"/>
          <w:sz w:val="28"/>
          <w:szCs w:val="28"/>
        </w:rPr>
        <w:t>(классифицировать) одноклеточных и многоклеточных животных;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- характеризовать животное как организм;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- устанавливать зависимость между внешним видом, особенностями поведения и условиями обитания животного;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- </w:t>
      </w:r>
      <w:r w:rsidRPr="003D70EF">
        <w:rPr>
          <w:sz w:val="28"/>
          <w:szCs w:val="28"/>
        </w:rPr>
        <w:t>приводить примеры (конструировать) цепи питания;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  <w:r w:rsidRPr="003D70EF">
        <w:rPr>
          <w:sz w:val="28"/>
          <w:szCs w:val="28"/>
        </w:rPr>
        <w:t xml:space="preserve">        - составлять описательный рассказ о животных разных классов;</w:t>
      </w:r>
    </w:p>
    <w:p w:rsidR="005B065C" w:rsidRPr="003D70EF" w:rsidRDefault="005B065C" w:rsidP="005B065C">
      <w:pPr>
        <w:pStyle w:val="Style6"/>
        <w:widowControl/>
        <w:ind w:firstLine="0"/>
        <w:rPr>
          <w:sz w:val="28"/>
          <w:szCs w:val="28"/>
        </w:rPr>
      </w:pPr>
      <w:r w:rsidRPr="003D70EF">
        <w:rPr>
          <w:sz w:val="28"/>
          <w:szCs w:val="28"/>
        </w:rPr>
        <w:t xml:space="preserve">        - составлять рассказ- рассуждение на тему «Охрана животных в России»; перечислять причины исчезновения животных;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sz w:val="28"/>
          <w:szCs w:val="28"/>
        </w:rPr>
        <w:t xml:space="preserve">        - ориентироваться в понятии «одомашнивание» животных: перечислять признаки, приводить примеры домашних животных.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i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Наша Родина: от Руси до России (8ч)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>Древняя Русь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Названия русского государства в разные времена (эпохи).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Восточнославянские племена. Первые славянские  поселения, древние города (Великий Новгород, Москва, Владимир). Первые русские князья. </w:t>
      </w:r>
    </w:p>
    <w:p w:rsidR="005B065C" w:rsidRPr="003D70EF" w:rsidRDefault="005B065C" w:rsidP="005B065C">
      <w:pPr>
        <w:pStyle w:val="Style6"/>
        <w:widowControl/>
        <w:ind w:firstLine="398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>Московская Русь.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Основные исторические события,</w:t>
      </w:r>
      <w:r w:rsidRPr="003D70EF">
        <w:rPr>
          <w:rStyle w:val="FontStyle32"/>
          <w:b/>
          <w:sz w:val="28"/>
          <w:szCs w:val="28"/>
        </w:rPr>
        <w:t xml:space="preserve"> </w:t>
      </w:r>
      <w:r w:rsidRPr="003D70EF">
        <w:rPr>
          <w:rStyle w:val="FontStyle32"/>
          <w:sz w:val="28"/>
          <w:szCs w:val="28"/>
        </w:rPr>
        <w:t xml:space="preserve">произошедшие до провозглашения первого русского царя. Москва- столица России. Иван  </w:t>
      </w:r>
      <w:r w:rsidRPr="003D70EF">
        <w:rPr>
          <w:rStyle w:val="FontStyle32"/>
          <w:sz w:val="28"/>
          <w:szCs w:val="28"/>
          <w:lang w:val="en-US"/>
        </w:rPr>
        <w:t>IV</w:t>
      </w:r>
      <w:r w:rsidRPr="003D70EF">
        <w:rPr>
          <w:rStyle w:val="FontStyle32"/>
          <w:sz w:val="28"/>
          <w:szCs w:val="28"/>
        </w:rPr>
        <w:t>- первый русский царь.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i/>
          <w:sz w:val="28"/>
          <w:szCs w:val="28"/>
        </w:rPr>
      </w:pPr>
      <w:r w:rsidRPr="003D70EF">
        <w:rPr>
          <w:rStyle w:val="FontStyle32"/>
          <w:b/>
          <w:sz w:val="28"/>
          <w:szCs w:val="28"/>
        </w:rPr>
        <w:t xml:space="preserve">        </w:t>
      </w:r>
      <w:r w:rsidRPr="003D70EF">
        <w:rPr>
          <w:rStyle w:val="FontStyle32"/>
          <w:i/>
          <w:sz w:val="28"/>
          <w:szCs w:val="28"/>
        </w:rPr>
        <w:t>Российская империя.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Основные исторические события, произошедшие до 1917 года.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Петр I  Великий.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Екатерина </w:t>
      </w:r>
      <w:r w:rsidRPr="003D70EF">
        <w:rPr>
          <w:rStyle w:val="FontStyle32"/>
          <w:sz w:val="28"/>
          <w:szCs w:val="28"/>
          <w:lang w:val="en-US"/>
        </w:rPr>
        <w:t>II</w:t>
      </w:r>
      <w:r w:rsidRPr="003D70EF">
        <w:rPr>
          <w:rStyle w:val="FontStyle32"/>
          <w:sz w:val="28"/>
          <w:szCs w:val="28"/>
        </w:rPr>
        <w:t xml:space="preserve"> Великая.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Последний российский император Николай II.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</w:t>
      </w:r>
    </w:p>
    <w:p w:rsidR="005B065C" w:rsidRPr="003D70EF" w:rsidRDefault="005B065C" w:rsidP="005B065C">
      <w:pPr>
        <w:pStyle w:val="Style6"/>
        <w:widowControl/>
        <w:ind w:firstLine="0"/>
        <w:rPr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        </w:t>
      </w:r>
      <w:r w:rsidRPr="003D70EF">
        <w:rPr>
          <w:i/>
          <w:sz w:val="28"/>
          <w:szCs w:val="28"/>
        </w:rPr>
        <w:t xml:space="preserve">Советская Россия. СССР. Российская Федерация. 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b/>
          <w:sz w:val="28"/>
          <w:szCs w:val="28"/>
        </w:rPr>
      </w:pPr>
      <w:r w:rsidRPr="003D70EF">
        <w:rPr>
          <w:sz w:val="28"/>
          <w:szCs w:val="28"/>
        </w:rPr>
        <w:t>Основные исторические события, произошедшие с 1917 года до наших дней.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i/>
          <w:sz w:val="28"/>
          <w:szCs w:val="28"/>
          <w:u w:val="single"/>
        </w:rPr>
      </w:pPr>
      <w:r w:rsidRPr="003D70EF">
        <w:rPr>
          <w:i/>
          <w:sz w:val="28"/>
          <w:szCs w:val="28"/>
          <w:u w:val="single"/>
        </w:rPr>
        <w:t>Как люди жили в старину (9ч)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i/>
          <w:sz w:val="28"/>
          <w:szCs w:val="28"/>
        </w:rPr>
      </w:pPr>
      <w:r w:rsidRPr="003D70EF">
        <w:rPr>
          <w:i/>
          <w:sz w:val="28"/>
          <w:szCs w:val="28"/>
        </w:rPr>
        <w:t xml:space="preserve">Из истории имен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>Как рождалось имя. Имя, отчество, фамилия.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>Происхождение имен и фамилий. Имена в далекой древности.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i/>
          <w:sz w:val="28"/>
          <w:szCs w:val="28"/>
        </w:rPr>
      </w:pPr>
      <w:r w:rsidRPr="003D70EF">
        <w:rPr>
          <w:i/>
          <w:sz w:val="28"/>
          <w:szCs w:val="28"/>
        </w:rPr>
        <w:t>Какими людьми были славяне.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3D70EF">
        <w:rPr>
          <w:b/>
          <w:sz w:val="28"/>
          <w:szCs w:val="28"/>
        </w:rPr>
        <w:t xml:space="preserve">      </w:t>
      </w:r>
      <w:r w:rsidRPr="003D70EF">
        <w:rPr>
          <w:sz w:val="28"/>
          <w:szCs w:val="28"/>
        </w:rPr>
        <w:t xml:space="preserve"> Портрет славянина. Патриотизм, смелость, трудолюбие, добросердечность, гостеприимство – основные качества славянина. Славянин- работник.   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 xml:space="preserve">       Славянин- защитник. Славянин- помощник. Как славяне принимали гостей. Как отдыхали славяне.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i/>
          <w:sz w:val="28"/>
          <w:szCs w:val="28"/>
        </w:rPr>
      </w:pPr>
      <w:r w:rsidRPr="003D70EF">
        <w:rPr>
          <w:i/>
          <w:sz w:val="28"/>
          <w:szCs w:val="28"/>
        </w:rPr>
        <w:t xml:space="preserve">       Какие предметы окружали людей в старину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>Крестьянское жилище. Как дом «вышел» из-под земли.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>Городской дом. Культура быта: интерьер дома, посуда, утварь в разные исторические времена.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 xml:space="preserve">        Одежда. Костюм богатых и бедных, горожан и крестьян, представителей разных сословий (князя, боярина, дворянина). Обувь. Украшения.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i/>
          <w:sz w:val="28"/>
          <w:szCs w:val="28"/>
        </w:rPr>
      </w:pPr>
      <w:r w:rsidRPr="003D70EF">
        <w:rPr>
          <w:b/>
          <w:sz w:val="28"/>
          <w:szCs w:val="28"/>
        </w:rPr>
        <w:t xml:space="preserve">        </w:t>
      </w:r>
      <w:r w:rsidRPr="003D70EF">
        <w:rPr>
          <w:i/>
          <w:sz w:val="28"/>
          <w:szCs w:val="28"/>
        </w:rPr>
        <w:t>Русская трапеза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 xml:space="preserve">       Хлеб да вода  - крестьянская еда. Богатый дом - обильная еда.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sz w:val="28"/>
          <w:szCs w:val="28"/>
        </w:rPr>
      </w:pPr>
      <w:r w:rsidRPr="003D70EF">
        <w:rPr>
          <w:sz w:val="28"/>
          <w:szCs w:val="28"/>
        </w:rPr>
        <w:t xml:space="preserve">        </w:t>
      </w:r>
    </w:p>
    <w:p w:rsidR="005B065C" w:rsidRPr="003D70EF" w:rsidRDefault="005B065C" w:rsidP="005B065C">
      <w:pPr>
        <w:pStyle w:val="Style6"/>
        <w:widowControl/>
        <w:spacing w:line="240" w:lineRule="exact"/>
        <w:ind w:firstLine="0"/>
        <w:jc w:val="left"/>
        <w:rPr>
          <w:i/>
          <w:sz w:val="28"/>
          <w:szCs w:val="28"/>
        </w:rPr>
      </w:pPr>
      <w:r w:rsidRPr="003D70EF">
        <w:rPr>
          <w:sz w:val="28"/>
          <w:szCs w:val="28"/>
        </w:rPr>
        <w:t xml:space="preserve">       </w:t>
      </w:r>
      <w:r w:rsidRPr="003D70EF">
        <w:rPr>
          <w:i/>
          <w:sz w:val="28"/>
          <w:szCs w:val="28"/>
        </w:rPr>
        <w:t>Верования языческой Руси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Во что верили славяне. Боги древних славян. Масленица – народный праздник. Праздник Ивана Купалы.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>Принятие христианства на Руси.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Крещение Руси. Христианские праздники. Пасха – Светлое Христово Воскресение.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  <w:u w:val="single"/>
        </w:rPr>
      </w:pP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 xml:space="preserve">       Универсальные учебные действия: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      </w:t>
      </w:r>
      <w:r w:rsidRPr="003D70EF">
        <w:rPr>
          <w:rStyle w:val="FontStyle32"/>
          <w:sz w:val="28"/>
          <w:szCs w:val="28"/>
        </w:rPr>
        <w:t xml:space="preserve">  - составлять словесный портрет славянина: отвечать на </w:t>
      </w:r>
      <w:proofErr w:type="gramStart"/>
      <w:r w:rsidRPr="003D70EF">
        <w:rPr>
          <w:rStyle w:val="FontStyle32"/>
          <w:sz w:val="28"/>
          <w:szCs w:val="28"/>
        </w:rPr>
        <w:t>вопрос</w:t>
      </w:r>
      <w:proofErr w:type="gramEnd"/>
      <w:r w:rsidRPr="003D70EF">
        <w:rPr>
          <w:rStyle w:val="FontStyle32"/>
          <w:sz w:val="28"/>
          <w:szCs w:val="28"/>
        </w:rPr>
        <w:t xml:space="preserve"> «Какими были наши предки?»;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- описывать особенности труда, быта, одежды, трапезы славян;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       - воспроизводить дату Крещения Руси, кратко рассказывать о значении этого события.</w:t>
      </w: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Как трудились в старину (15ч)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>Что создавалось трудом крестьянина?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Орудия труда в разные исторические эпохи. «Женский» и «мужской» труд. Особенности труда людей родного края. Труд в крестьянском хозяйстве. Как трудились крестьянские дети. Тяжелый труд крепостных. Крепостные крестьяне и помощники. Отмена крепостного права.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Что создавалось трудом ремесленника?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lastRenderedPageBreak/>
        <w:t xml:space="preserve">Ремёсла. Возникновение и развитие ремёсел на Руси, в России (кузнечное, ювелирное, гончарное, оружейное и др.). Игрушечных дел мастера. Ремесло гончара. Ткацкое ремесло.  Русские оружейники. Знаменитые мастера литейного дела. Андрей Чохов.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>Что создавалось  трудом рабочего?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Мануфактуры, фабрики и заводы. Первые железные дороги.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  <w:r w:rsidRPr="003D70EF">
        <w:rPr>
          <w:rStyle w:val="FontStyle32"/>
          <w:i/>
          <w:sz w:val="28"/>
          <w:szCs w:val="28"/>
        </w:rPr>
        <w:t xml:space="preserve">Изобретения, которые появились в </w:t>
      </w:r>
      <w:proofErr w:type="gramStart"/>
      <w:r w:rsidRPr="003D70EF">
        <w:rPr>
          <w:rStyle w:val="FontStyle32"/>
          <w:i/>
          <w:sz w:val="28"/>
          <w:szCs w:val="28"/>
        </w:rPr>
        <w:t>Х</w:t>
      </w:r>
      <w:proofErr w:type="gramEnd"/>
      <w:r w:rsidRPr="003D70EF">
        <w:rPr>
          <w:rStyle w:val="FontStyle32"/>
          <w:i/>
          <w:sz w:val="28"/>
          <w:szCs w:val="28"/>
        </w:rPr>
        <w:t>IX-XX веках.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Развитие техники в России. Пароходы. Автомобили. Самолеты и аэростаты. Освоение космоса. 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ind w:firstLine="0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</w:rPr>
        <w:t xml:space="preserve">       </w:t>
      </w:r>
      <w:r w:rsidRPr="003D70EF">
        <w:rPr>
          <w:rStyle w:val="FontStyle32"/>
          <w:i/>
          <w:sz w:val="28"/>
          <w:szCs w:val="28"/>
          <w:u w:val="single"/>
        </w:rPr>
        <w:t>Универсальные учебные действия: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 ориентироваться в понятиях «крестьяне», «помещики», «крепостное право», кратко характеризовать их;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-рассказывать о возникновении ремесел на Руси, различать характер ремесла по результату труда ремесленника;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- приводить примеры изобретений из прошлого и настоящего России.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Проверочные уроки «Проверь себя» (4часа)</w:t>
      </w:r>
    </w:p>
    <w:p w:rsidR="005B065C" w:rsidRPr="003D70EF" w:rsidRDefault="005B065C" w:rsidP="005B065C">
      <w:pPr>
        <w:pStyle w:val="Style6"/>
        <w:widowControl/>
        <w:spacing w:line="240" w:lineRule="exact"/>
        <w:ind w:left="427" w:firstLine="0"/>
        <w:jc w:val="left"/>
        <w:rPr>
          <w:rStyle w:val="FontStyle32"/>
          <w:i/>
          <w:sz w:val="28"/>
          <w:szCs w:val="28"/>
        </w:rPr>
      </w:pPr>
    </w:p>
    <w:p w:rsidR="005B065C" w:rsidRPr="003D70EF" w:rsidRDefault="005B065C" w:rsidP="005B065C">
      <w:pPr>
        <w:pStyle w:val="Style3"/>
        <w:widowControl/>
        <w:spacing w:before="19" w:line="259" w:lineRule="exact"/>
        <w:jc w:val="center"/>
        <w:rPr>
          <w:rStyle w:val="FontStyle32"/>
          <w:i/>
          <w:sz w:val="28"/>
          <w:szCs w:val="28"/>
          <w:u w:val="single"/>
        </w:rPr>
      </w:pPr>
      <w:r w:rsidRPr="003D70EF">
        <w:rPr>
          <w:rStyle w:val="FontStyle32"/>
          <w:i/>
          <w:sz w:val="28"/>
          <w:szCs w:val="28"/>
          <w:u w:val="single"/>
        </w:rPr>
        <w:t>Основные требования к уровню подготовки учащихся третьего класса</w:t>
      </w:r>
    </w:p>
    <w:p w:rsidR="005B065C" w:rsidRPr="003D70EF" w:rsidRDefault="005B065C" w:rsidP="005B065C">
      <w:pPr>
        <w:pStyle w:val="Style3"/>
        <w:widowControl/>
        <w:spacing w:before="19" w:line="259" w:lineRule="exact"/>
        <w:jc w:val="center"/>
        <w:rPr>
          <w:rStyle w:val="FontStyle32"/>
          <w:i/>
          <w:sz w:val="28"/>
          <w:szCs w:val="28"/>
        </w:rPr>
      </w:pPr>
    </w:p>
    <w:p w:rsidR="005B065C" w:rsidRPr="003D70EF" w:rsidRDefault="005B065C" w:rsidP="005B065C">
      <w:pPr>
        <w:pStyle w:val="Style23"/>
        <w:widowControl/>
        <w:ind w:left="413"/>
        <w:jc w:val="left"/>
        <w:rPr>
          <w:rStyle w:val="FontStyle34"/>
          <w:b w:val="0"/>
          <w:sz w:val="28"/>
          <w:szCs w:val="28"/>
        </w:rPr>
      </w:pPr>
      <w:r w:rsidRPr="003D70EF">
        <w:rPr>
          <w:rStyle w:val="FontStyle34"/>
          <w:b w:val="0"/>
          <w:sz w:val="28"/>
          <w:szCs w:val="28"/>
        </w:rPr>
        <w:t>К концу обучения в третьем классе учащиеся должны: называть (приводить примеры):</w:t>
      </w:r>
    </w:p>
    <w:p w:rsidR="005B065C" w:rsidRPr="003D70EF" w:rsidRDefault="005B065C" w:rsidP="005B065C">
      <w:pPr>
        <w:pStyle w:val="Style8"/>
        <w:widowControl/>
        <w:numPr>
          <w:ilvl w:val="0"/>
          <w:numId w:val="12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тела живой и неживой природы;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 xml:space="preserve"> планеты Солнечной системы (2-3);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86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свойства воздуха и воды;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состав почвы;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древние города и их достопримечательности;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имена отдельных руководителей государства, деятелей, просветителей Руси и России (в соответствии с программой);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причины исчезновения растений и животных, отдельных сообществ;</w:t>
      </w:r>
    </w:p>
    <w:p w:rsidR="005B065C" w:rsidRPr="003D70EF" w:rsidRDefault="005B065C" w:rsidP="005B065C">
      <w:pPr>
        <w:pStyle w:val="Style23"/>
        <w:widowControl/>
        <w:ind w:left="370"/>
        <w:jc w:val="left"/>
        <w:rPr>
          <w:rStyle w:val="FontStyle34"/>
          <w:sz w:val="28"/>
          <w:szCs w:val="28"/>
        </w:rPr>
      </w:pPr>
    </w:p>
    <w:p w:rsidR="005B065C" w:rsidRPr="003D70EF" w:rsidRDefault="005B065C" w:rsidP="005B065C">
      <w:pPr>
        <w:pStyle w:val="Style23"/>
        <w:widowControl/>
        <w:ind w:left="370"/>
        <w:jc w:val="left"/>
        <w:rPr>
          <w:rStyle w:val="FontStyle34"/>
          <w:b w:val="0"/>
          <w:sz w:val="28"/>
          <w:szCs w:val="28"/>
        </w:rPr>
      </w:pPr>
      <w:r w:rsidRPr="003D70EF">
        <w:rPr>
          <w:rStyle w:val="FontStyle34"/>
          <w:b w:val="0"/>
          <w:sz w:val="28"/>
          <w:szCs w:val="28"/>
        </w:rPr>
        <w:t>различать (соотносить):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год, век, арабские и римские цифры;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названия русского государства и их соответствие исторической эпохе;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растения разных групп (водоросли, мхи, папоротники, хвойные, цветковые);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животные разных групп (одноклеточные – многоклеточные, беспозвоночные – позвоночные);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приспособления животных к среде обитания;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особенности внешнего вида, строения животного в зависимости от среды обитания;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понятия «земледелие», «ремесло», «торговля», «деньги».</w:t>
      </w:r>
    </w:p>
    <w:p w:rsidR="005B065C" w:rsidRPr="003D70EF" w:rsidRDefault="005B065C" w:rsidP="005B065C">
      <w:pPr>
        <w:pStyle w:val="Style8"/>
        <w:widowControl/>
        <w:tabs>
          <w:tab w:val="left" w:pos="667"/>
        </w:tabs>
        <w:ind w:left="1128" w:firstLine="0"/>
        <w:rPr>
          <w:rStyle w:val="FontStyle32"/>
          <w:sz w:val="28"/>
          <w:szCs w:val="28"/>
        </w:rPr>
      </w:pPr>
    </w:p>
    <w:p w:rsidR="005B065C" w:rsidRPr="003D70EF" w:rsidRDefault="005B065C" w:rsidP="005B065C">
      <w:pPr>
        <w:pStyle w:val="Style23"/>
        <w:widowControl/>
        <w:ind w:left="374"/>
        <w:jc w:val="left"/>
        <w:rPr>
          <w:rStyle w:val="FontStyle34"/>
          <w:b w:val="0"/>
          <w:sz w:val="28"/>
          <w:szCs w:val="28"/>
        </w:rPr>
      </w:pPr>
      <w:r w:rsidRPr="003D70EF">
        <w:rPr>
          <w:rStyle w:val="FontStyle34"/>
          <w:b w:val="0"/>
          <w:sz w:val="28"/>
          <w:szCs w:val="28"/>
        </w:rPr>
        <w:t>решать задачи в учебных и бытовых ситуациях: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объяснять значение Солнца для жизни на Земле;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lastRenderedPageBreak/>
        <w:t>объяснять необходимость бережного отношения человека к окружающей среде;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характеризовать условия жизни на Земле; природные зоны России;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характеризовать основные процессы жизнедеятельности животных;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раскрывать значение растений и животных в природе и жизни человека;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составлять описательный рассказ о животном (растении) по плану учителя и самостоятельно составленному плану;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соблюдать правила поведения в природе; участвовать в работе в уголке природы, на пришкольном участке;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характеризовать некоторые важнейшие события в истории российского государства (объединение славян, принятие христианства, крепостное право, возникновение ремёсел, развитие городов);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рассказывать об особенностях жизни людей в Древней Руси, Московской Руси, России разных эпох;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работать с географической и исторической картой, глобусом (в соответствии с заданиями рабочей тетради), работать с контурной картой по заданию учителя;</w:t>
      </w:r>
    </w:p>
    <w:p w:rsidR="005B065C" w:rsidRPr="003D70EF" w:rsidRDefault="005B065C" w:rsidP="005B065C">
      <w:pPr>
        <w:pStyle w:val="Style8"/>
        <w:widowControl/>
        <w:numPr>
          <w:ilvl w:val="0"/>
          <w:numId w:val="13"/>
        </w:numPr>
        <w:tabs>
          <w:tab w:val="left" w:pos="667"/>
        </w:tabs>
        <w:jc w:val="left"/>
        <w:rPr>
          <w:rStyle w:val="FontStyle32"/>
          <w:sz w:val="28"/>
          <w:szCs w:val="28"/>
        </w:rPr>
      </w:pPr>
      <w:r w:rsidRPr="003D70EF">
        <w:rPr>
          <w:rStyle w:val="FontStyle32"/>
          <w:sz w:val="28"/>
          <w:szCs w:val="28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5B065C" w:rsidRPr="003D70EF" w:rsidRDefault="005B065C" w:rsidP="005B065C">
      <w:pPr>
        <w:rPr>
          <w:rFonts w:ascii="Times New Roman" w:hAnsi="Times New Roman"/>
          <w:sz w:val="28"/>
          <w:szCs w:val="28"/>
        </w:rPr>
      </w:pPr>
    </w:p>
    <w:p w:rsidR="005B065C" w:rsidRPr="003D70EF" w:rsidRDefault="005B065C" w:rsidP="005B065C">
      <w:pPr>
        <w:jc w:val="center"/>
        <w:rPr>
          <w:rFonts w:ascii="Times New Roman" w:hAnsi="Times New Roman"/>
          <w:sz w:val="28"/>
          <w:szCs w:val="28"/>
        </w:rPr>
      </w:pPr>
    </w:p>
    <w:p w:rsidR="005B065C" w:rsidRPr="003D70EF" w:rsidRDefault="005B065C" w:rsidP="005B065C">
      <w:pPr>
        <w:jc w:val="center"/>
        <w:rPr>
          <w:rFonts w:ascii="Times New Roman" w:hAnsi="Times New Roman"/>
          <w:sz w:val="28"/>
          <w:szCs w:val="28"/>
        </w:rPr>
      </w:pPr>
    </w:p>
    <w:p w:rsidR="005B065C" w:rsidRPr="003D70EF" w:rsidRDefault="005B065C" w:rsidP="005B065C">
      <w:pPr>
        <w:jc w:val="center"/>
        <w:rPr>
          <w:rFonts w:ascii="Times New Roman" w:hAnsi="Times New Roman"/>
          <w:sz w:val="28"/>
          <w:szCs w:val="28"/>
        </w:rPr>
      </w:pPr>
    </w:p>
    <w:p w:rsidR="005B065C" w:rsidRPr="003D70EF" w:rsidRDefault="005B065C" w:rsidP="005B065C">
      <w:pPr>
        <w:jc w:val="center"/>
        <w:rPr>
          <w:rFonts w:ascii="Times New Roman" w:hAnsi="Times New Roman"/>
          <w:sz w:val="28"/>
          <w:szCs w:val="28"/>
        </w:rPr>
      </w:pPr>
    </w:p>
    <w:p w:rsidR="005B065C" w:rsidRPr="003D70EF" w:rsidRDefault="005B065C" w:rsidP="005B065C">
      <w:pPr>
        <w:jc w:val="center"/>
        <w:rPr>
          <w:rFonts w:ascii="Times New Roman" w:hAnsi="Times New Roman"/>
          <w:sz w:val="28"/>
          <w:szCs w:val="28"/>
        </w:rPr>
      </w:pPr>
    </w:p>
    <w:p w:rsidR="00472DCB" w:rsidRPr="003D70EF" w:rsidRDefault="00472DCB" w:rsidP="005B065C">
      <w:pPr>
        <w:jc w:val="center"/>
        <w:rPr>
          <w:rFonts w:ascii="Times New Roman" w:hAnsi="Times New Roman"/>
          <w:i/>
          <w:sz w:val="28"/>
          <w:szCs w:val="28"/>
        </w:rPr>
      </w:pPr>
    </w:p>
    <w:p w:rsidR="003D70EF" w:rsidRDefault="003D70EF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11E0" w:rsidRDefault="001411E0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11E0" w:rsidRDefault="001411E0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11E0" w:rsidRDefault="001411E0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11E0" w:rsidRDefault="001411E0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411E0" w:rsidRDefault="001411E0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B065C" w:rsidRPr="003D70EF" w:rsidRDefault="005B065C" w:rsidP="003D70EF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3D70EF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Календарно-тематическое планирование</w:t>
      </w:r>
    </w:p>
    <w:tbl>
      <w:tblPr>
        <w:tblW w:w="1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8"/>
        <w:gridCol w:w="22"/>
        <w:gridCol w:w="34"/>
        <w:gridCol w:w="893"/>
        <w:gridCol w:w="2606"/>
        <w:gridCol w:w="2000"/>
        <w:gridCol w:w="2132"/>
        <w:gridCol w:w="2135"/>
        <w:gridCol w:w="38"/>
        <w:gridCol w:w="2183"/>
        <w:gridCol w:w="7"/>
        <w:gridCol w:w="2148"/>
        <w:gridCol w:w="24"/>
        <w:gridCol w:w="38"/>
      </w:tblGrid>
      <w:tr w:rsidR="005B065C" w:rsidRPr="003D70EF" w:rsidTr="00326499">
        <w:trPr>
          <w:gridAfter w:val="1"/>
          <w:wAfter w:w="38" w:type="dxa"/>
          <w:trHeight w:val="405"/>
        </w:trPr>
        <w:tc>
          <w:tcPr>
            <w:tcW w:w="588" w:type="dxa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Название тем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Тип урока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</w:tcPr>
          <w:p w:rsidR="005B065C" w:rsidRDefault="00AB09A2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Виды деятельности </w:t>
            </w:r>
          </w:p>
          <w:p w:rsidR="00AB09A2" w:rsidRPr="003D70EF" w:rsidRDefault="00AB09A2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учащихся</w:t>
            </w:r>
          </w:p>
        </w:tc>
        <w:tc>
          <w:tcPr>
            <w:tcW w:w="2135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Планируемые предметные результаты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2179" w:type="dxa"/>
            <w:gridSpan w:val="3"/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Личностные результаты</w:t>
            </w:r>
          </w:p>
        </w:tc>
      </w:tr>
      <w:tr w:rsidR="005B065C" w:rsidRPr="003D70EF" w:rsidTr="00326499">
        <w:trPr>
          <w:gridAfter w:val="1"/>
          <w:wAfter w:w="38" w:type="dxa"/>
          <w:trHeight w:val="345"/>
        </w:trPr>
        <w:tc>
          <w:tcPr>
            <w:tcW w:w="1263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 xml:space="preserve">            </w:t>
            </w:r>
          </w:p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 xml:space="preserve">   Введение (1ч)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3D70EF" w:rsidTr="00326499">
        <w:trPr>
          <w:gridAfter w:val="1"/>
          <w:wAfter w:w="38" w:type="dxa"/>
          <w:trHeight w:val="4110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Вводный урок</w:t>
            </w:r>
          </w:p>
        </w:tc>
        <w:tc>
          <w:tcPr>
            <w:tcW w:w="2132" w:type="dxa"/>
            <w:tcBorders>
              <w:top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 история» и  «география». Дополняет рубрики.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Ставит учебную задачу и контролирует её выполнение. Доводит дело до конца. Принимает и удерживает цель задания в процессе его выполнения.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Использует информацию для решения учебных и практических задач. Работает в коллективе.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3D70EF" w:rsidTr="00326499">
        <w:trPr>
          <w:gridAfter w:val="1"/>
          <w:wAfter w:w="38" w:type="dxa"/>
          <w:trHeight w:val="240"/>
        </w:trPr>
        <w:tc>
          <w:tcPr>
            <w:tcW w:w="14810" w:type="dxa"/>
            <w:gridSpan w:val="13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Земля - наш общий дом. (8ч)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3D70EF" w:rsidTr="00326499">
        <w:trPr>
          <w:gridAfter w:val="1"/>
          <w:wAfter w:w="38" w:type="dxa"/>
          <w:trHeight w:val="510"/>
        </w:trPr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Где и когда ты живешь. 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вхождения в новую тему.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Обсудить проблему существования человека в пространстве. Определять свое нахождение в пространстве. Объяснять, что изучает история. Понимать изображение времени на « ленте времени».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Рассматривает рисунок, схему в учебнике. Понимает, что значит находиться в пространстве. Сравнивает арабские и римские цифры. Пользуется римскими цифрами для записи веков. Работает с «лентой времени» в рабочей тетради. Рисует схему « Где я нахожусь». Работает с текстом учебника.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Ориентируется в понятии «историческое время». Различает понятия «век», «столетие», «эпоха». Понимает значение римских цифр. Определяет век по записи римскими цифрами. 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Сотрудничает в совместном решении проблемы. Успешно осуществляет учебную деятельность. Целостно, гармонично воспринимает мир. Проявляет интерес к окружающей природе, к наблюдениям за природными явлениями.</w:t>
            </w:r>
          </w:p>
        </w:tc>
      </w:tr>
      <w:tr w:rsidR="005B065C" w:rsidRPr="003D70EF" w:rsidTr="00326499">
        <w:trPr>
          <w:gridAfter w:val="1"/>
          <w:wAfter w:w="38" w:type="dxa"/>
        </w:trPr>
        <w:tc>
          <w:tcPr>
            <w:tcW w:w="588" w:type="dxa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Природные тела и природные явления. Солнце - тело неживой природы.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Классифицировать карточки с природными и искусственными телами. Высказывать предположения о том, как разные люди будут воспринимать одно и то же явление. Давать характеристику научного и художественного текста. Рассматривать иллюстрации.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Перечисляет общие условия, необходимые для жизни живых организмов. Различает природные тела и природные явления. Пишет небольшой рассказ (этюд, зарисовку) о явлениях природы. Характеризует главную звезду Солнечной системы.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Характеризует Солнечную систему: называет, кратко описывает планеты, входящие в нее. Оформляет информацию в виде таблицы. 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 популярную литературу.</w:t>
            </w:r>
          </w:p>
        </w:tc>
        <w:tc>
          <w:tcPr>
            <w:tcW w:w="2179" w:type="dxa"/>
            <w:gridSpan w:val="3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 личное затруднение и обращается за помощью к учителю. Успешно осуществляет взаимодействие с участниками учебной деятельности. Предвидит результат своей деятельности.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3D70EF" w:rsidTr="00326499">
        <w:trPr>
          <w:gridAfter w:val="1"/>
          <w:wAfter w:w="38" w:type="dxa"/>
        </w:trPr>
        <w:tc>
          <w:tcPr>
            <w:tcW w:w="588" w:type="dxa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  <w:gridSpan w:val="3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Земля – планета Солнечной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системы.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Смена сезонов,  дня и ночи.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Характеризовать Солнечную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систему: называть, кратко описывать планеты, входящие в нее. Рассматривать иллюстративный материал. Делать вывод, что такое «горизонт». Проводить опыт, доказывающий шарообразность Земли.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Характеризует форму и размер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Земли. Называет основные условия жизни на Земле; причины смены дня и ночи; причины смены времен года. Объясняет пословицы.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Называет объекты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окружающего мира. Анализирует  объекты окружающего мира. Классифицирует объекты окружающего мира по разным основаниям. Отвечает на вопросы.</w:t>
            </w:r>
          </w:p>
        </w:tc>
        <w:tc>
          <w:tcPr>
            <w:tcW w:w="2179" w:type="dxa"/>
            <w:gridSpan w:val="3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проводить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наблюдения, делать выводы. Стремиться иметь достаточно высокий уровень учебной мотивации.</w:t>
            </w:r>
          </w:p>
        </w:tc>
      </w:tr>
      <w:tr w:rsidR="005B065C" w:rsidRPr="003D70EF" w:rsidTr="00326499">
        <w:trPr>
          <w:gridAfter w:val="1"/>
          <w:wAfter w:w="38" w:type="dxa"/>
          <w:trHeight w:val="345"/>
        </w:trPr>
        <w:tc>
          <w:tcPr>
            <w:tcW w:w="1481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Условия жизни на Земле.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3D70EF" w:rsidTr="00326499">
        <w:trPr>
          <w:gridAfter w:val="1"/>
          <w:wAfter w:w="38" w:type="dxa"/>
          <w:trHeight w:val="660"/>
        </w:trPr>
        <w:tc>
          <w:tcPr>
            <w:tcW w:w="6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Земля- планета жизни. Солнце – источник тепла и света. 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>Опыт.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Распространение тепла от его источника.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Читать текст, самостоятельно находить ответы на вопрос « Почему Солнце является источником тепла?» Проводить опыт, подтверждающ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ий распространение тепла от его источника. Объяснять значение терминов «экватор», «полюс». Характеризовать положение Солнца в разных точках Земли. Работать в группе. Моделировать несложные ситуации (опыты, эксперименты) в соответствии с поставленной учебной задачей.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Составляет таблицу «Характеристика Земли». Работает в группе, заполняет «Паспорт Земли». Делает вывод на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основе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возможность/ невозможность жизни человека без солнечного света.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Реализовывает в процессе парной работы правила совместной деятельности. Отвечает на вопросы.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Взаимодействует с участниками диалога. Умеет искать нужную информацию. Умеет доводить работу до конца. Предвидит результат  своей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Адекватно оценивает результаты своей деятельности.</w:t>
            </w:r>
          </w:p>
        </w:tc>
      </w:tr>
      <w:tr w:rsidR="005B065C" w:rsidRPr="003D70EF" w:rsidTr="00326499">
        <w:trPr>
          <w:gridAfter w:val="1"/>
          <w:wAfter w:w="38" w:type="dxa"/>
        </w:trPr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6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Вода- условие жизни на Земле.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Опыт.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Роль света и воды в жизни растений.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Характеризовать условия жизни на Земле: воды, воздуха, тепла,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света. Моделировать несложные ситуации (опыты, эксперименты) в соответствии с поставленной учебной задачей. Сравнивать широколиственные, тропические леса и пустыню. Анализировать источники воды, характеризовать различные водоемы. Рассматривать картину И.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Айвазовского «Девятый вал»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Перечисляет общие условия, необходимые для жизни живых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организмов. Понимает значение воды для жизни на Земле. Наблюдает за растениями в разных областях земного шара. Делает вывод о зависимости количества воды. Приводит примеры  источников воды  на Земле. Рассказывает о водоеме или водном потоке. Самостоятельно находит информацию об охране воды.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 простую инструкцию. Контролирует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свою деятельность, следуя 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179" w:type="dxa"/>
            <w:gridSpan w:val="3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Ищет информацию. Предвидит результат своей деятельности.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Адекватно оценивает результаты своей деятельности. Выражает свои чувства, вызванные состоянием природы. Успешно осуществляет взаимодействие с участниками учебной деятельности.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3D70EF" w:rsidTr="00326499">
        <w:trPr>
          <w:gridAfter w:val="1"/>
          <w:wAfter w:w="38" w:type="dxa"/>
        </w:trPr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7</w:t>
            </w:r>
          </w:p>
        </w:tc>
        <w:tc>
          <w:tcPr>
            <w:tcW w:w="927" w:type="dxa"/>
            <w:gridSpan w:val="2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Воздух- условие жизни на Земле.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>Опыт.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Горение.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Характеризовать условия жизни на Земле: вода,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воздух, тепло, свет. Устанавливать зависимость между состоянием воды и температурой воздуха. Моделировать несложные ситуации (опыты, эксперименты) в соответствии с поставленной учебной задачей. Записывать характеристики погоды в таблице (за несколько дней), используя условные обозначения.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Понимает, что воздух- это смесь газов. Объясняет, что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такое «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атмосфера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» и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каково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ее значение для Земли и ее обитателей. Проводит и комментирует опыт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доказывающий, что кислород поддерживает горение, а углекислый газ- нет. Анализирует и сравнивает понятия «чистый  воздух», «грязный воздух». Подбирает информацию о том, как защитить воздух от загрязнения. Объясняет, что такое «погода», «прогноз погоды».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Применяет для решения учебных и практических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задач различные умственные операции (сравнение, обобщение, анализ, доказательства и др.). Отвечает на вопросы, формулирует вопрос.</w:t>
            </w:r>
          </w:p>
        </w:tc>
        <w:tc>
          <w:tcPr>
            <w:tcW w:w="2179" w:type="dxa"/>
            <w:gridSpan w:val="3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 осуществляет учебную деятельность.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Использует информацию для решения учебных и практических задач. Понимает личное затруднение и обращается за помощью к учителю. Стремится иметь достаточно высокий уровень учебной мотивации, самоконтроля и самооценки.</w:t>
            </w:r>
          </w:p>
        </w:tc>
      </w:tr>
      <w:tr w:rsidR="005B065C" w:rsidRPr="003D70EF" w:rsidTr="00326499">
        <w:trPr>
          <w:gridAfter w:val="2"/>
          <w:wAfter w:w="62" w:type="dxa"/>
        </w:trPr>
        <w:tc>
          <w:tcPr>
            <w:tcW w:w="610" w:type="dxa"/>
            <w:gridSpan w:val="2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8</w:t>
            </w:r>
          </w:p>
        </w:tc>
        <w:tc>
          <w:tcPr>
            <w:tcW w:w="927" w:type="dxa"/>
            <w:gridSpan w:val="2"/>
          </w:tcPr>
          <w:p w:rsidR="005B065C" w:rsidRPr="00A564C5" w:rsidRDefault="005B065C" w:rsidP="00326499">
            <w:pPr>
              <w:autoSpaceDE w:val="0"/>
              <w:autoSpaceDN w:val="0"/>
              <w:adjustRightInd w:val="0"/>
              <w:spacing w:after="0" w:line="264" w:lineRule="auto"/>
            </w:pPr>
            <w:r w:rsidRPr="00A564C5">
              <w:t xml:space="preserve"> </w:t>
            </w:r>
          </w:p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Изображение Земли.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Обсуждать вопрос, как человек познает мир. Делать вывод, что наука и искусство позволяют человеку познать мир. 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карте. Объяснять назначение масштаба и условных обозначений.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Понимает методы познания мира: наблюдения, эксперимент, изучение опыта человечества. В связной, логически целесообразной форме речи передает результаты изучения объектов окружающего мира. Пользуется географической картой  и глобусом. Работает с глобусом: находит экватор, полушария, полюса, меридианы и параллели. Выполняет практическую работу по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карте. Готовит небольшое сообщение по вопросу «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Людям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каких профессий нужны карты?»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Владеет методами представления полученной информации  (моделирование, конструирование, рассуждение, описание и др.). Получает информацию при работе с иллюстративным материалом. Использует информацию для решения учебных и практических задач. Описывает натуральные объекты. Выполняет работу с иллюстративным материалом.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учебную деятельность. Умеет доводить работу до конца. Предвидит результат своей деятельности. Адекватно оценивает результаты своей деятельности.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9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План и карта. 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Практическая работа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 с картой (в соответствии с заданиями в рабочей тетради).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Находить ответ на проблемный вопрос «Зачем нужен план?» Выполнять практическую работу по «чтению» плана пришкольного участка и составлению плана своего школьного участка. Ориентироваться на плане, карте: находить объекты в соответствии с учебной задачей.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Понимает, что значит «читать» карту. Называет и графически воспроизводит несколько условных обозначений плана и карты.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</w:t>
            </w:r>
            <w:r w:rsidRPr="003D70EF">
              <w:rPr>
                <w:rFonts w:ascii="Times New Roman" w:hAnsi="Times New Roman"/>
                <w:spacing w:val="45"/>
                <w:sz w:val="28"/>
                <w:szCs w:val="28"/>
              </w:rPr>
              <w:t xml:space="preserve">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>Принимает и удерживает цель задания в процессе его выполнения.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rPr>
          <w:trHeight w:val="375"/>
        </w:trPr>
        <w:tc>
          <w:tcPr>
            <w:tcW w:w="1484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Царства природы (23ч)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1620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lastRenderedPageBreak/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Бактерии.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Обсуждать проблемный 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вопрос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«Какие живые существа на Земле самые маленькие?» Высказывать предположения о полезности/ вредности бактерий. Слушать рассказ учителя и сообщения одноклассников. Читать и обсуждать текст. Делать вывод по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прочитанному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 бактерии как маленькие примитивные живые существа. Кратко характеризует особенности жизни бактерий в природе и в жизни человека.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 Предвидит результат своей деятельности. Понимает личное затруднение и обращается за помощью к учителю.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11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Грибы.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Рассказывать по рисунку- схеме строение гриба. Сравнивать грибы по внешнему виду, делать вывод 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разнообразии плодовых тел у грибов. Сравнивать грибы и растения. Работа в парах: составление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рассказа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«Какие бывают грибы». Готовить краткое сообщение на тему «Любимые грибы нашей семьи»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Понимает, что грибы - это особое царство природы. Кратко характеризует особенности внешнего вида и строения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грибов. Называет отличие их от растений. Комментирует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чтение). Ставит учебную задачу и контролирует её выполнение. 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 роль человека в обществе. Понимает особую роль многонациональной России в развитии  общемировой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культуры. Уважительно относится к своей стране. Умеет сотрудничать в совместном решении проблемы, искать информацию.</w:t>
            </w:r>
          </w:p>
        </w:tc>
      </w:tr>
      <w:tr w:rsidR="005B065C" w:rsidRPr="00A564C5" w:rsidTr="00326499">
        <w:trPr>
          <w:trHeight w:val="5154"/>
        </w:trPr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  <w:r w:rsidRPr="00A564C5">
              <w:t>12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Растения встречаются повсюду. Если бы на Земле не было растений.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Экскурсия 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>в природные сообщества (с учетом местных условий).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Экскурсионный урок.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Характеризовать значение растений для жизни; различать (классифицировать) растения разных видов, описывать их. Путешествовать с растениями (работать с рисунком на внутренней стороне обложки). Вести учебный  диалог «Если бы на Земле не было растений». Работать в группах: составлять «паспорт» растения.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Называет места обитания растений на планете Земля. Приводит примеры отдельных  представителей флоры, живущих в разных условиях (водоем, луг, пустыня, лес и др.). Составляет «паспорт» растения по материалам экскурсии.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Целостно и гармонично воспринимает мир. Проявляет интерес к окружающей природе, к наблюдениям за природными явлениями.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519"/>
        </w:trPr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13</w:t>
            </w:r>
          </w:p>
          <w:p w:rsidR="005B065C" w:rsidRPr="00A564C5" w:rsidRDefault="005B065C" w:rsidP="00326499"/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/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Разнообразие растений на Земле.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Урок-проект.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Классифицировать растения. Читать схему «Разнообразие растений на Земле».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Работать в группах: составлять «паспорта» растений. Работать с рубриками «Этот удивительный мир…» и «Картинная галерея».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Выделяет группы растений, отличающиеся строением,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внешним видом, условиями произрастания: папоротники, мхи, хвойные, водоросли,   цветковые.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способами организации, планирования групповой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работы. Ставит учебную задачу и контролирует ее выполнение. Распределяет обязанности в группе. Выполняет  часть работы в группе. Оценивает работу по заданным критериям.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 осуществляет учебную деятельность. Умеет доводить работу до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конца. Предвидит результат своей деятельности. Адекватно оценивает результаты своей деятельности.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14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Растение – живой организм.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Практическая работа.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Работа с живыми растениями и гербарными экземплярами.  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>Опыт.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«Содержание воды в листе».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Строить схему «Части растения». Работать с рубрикой «Выскажем предположения». Работать с текстом и иллюстрациями учебника. Проводить и комментироват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ь опыт «Листья способны испарять воду». Обсуждать рассказ Э.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Шима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«Ландыш». Анализировать информацию о корне, стебле, листе, цветке растения.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Составляет короткое сообщение по теме «Как живет растение». Называет отличия растения от животных. Кратко характеризует органы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растения, их значение для роста и развития. Называет особенности питания и размножения растений. Объясняет последовательность развития жизни растения, характеризует значение органов растения.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рассуждением, описанием. Ставит учебную задачу и контролирует ее выполнение. Умеет доводить дело до конца. Принимает и удерживает цель задания в процессе его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Использует информацию для решения учебных и практических задач. Умеет работать в коллективе. Слушает и слышит собеседника, ведет и поддерживает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диалог, аргументировано отстаивает собственное мнение.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15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Размножение растений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- исследование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Проводить несложные опыты по размножению растений. Выполнять практическую работу по выращиванию растения из листа. Работать с иллюстративным материалом.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Выполнять задания в рабочей тетради.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Сравнивает плоды растений. Приводит примеры плодов с заданными характеристиками. Приводит примеры вегетативного размножения растения (частями,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корнями, клубнями, корневищем, луковицами), размножения семенами.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, чтение). Ставит учебную задачу и контролирует её выполнение.  Умеет доводить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Умеет сотрудничать в совместном решении проблемы, искать информацию. Слушает и слышит собеседника, ведет и поддерживает диалог, аргументирован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 отстаивает собственное мнение.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16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Распространение плодов и семян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текстами и иллюстративным материалом учебника. Подготовить плакат «Распространение плодов и семян».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Понимает, что распространение семян – способ расселения растений на другие территории. Приводит примеры участия в распространении плодов и семян явлений неживой природы (ветер, вода) и животных.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rPr>
          <w:trHeight w:val="2236"/>
        </w:trPr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17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>Проверь себя.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разноуровневой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работы по изученным в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первой четверти  темам.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Выполняет задания комплексной проверочной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разноуровневой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работы по изученным в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первой четверти  темам.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 учебную задачу и контролирует ее выполнение. Умеет доводить дело до конца. Принимает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Предвидит результат своей деятельности. Адекватно его оценивает.</w:t>
            </w:r>
          </w:p>
        </w:tc>
      </w:tr>
      <w:tr w:rsidR="005B065C" w:rsidRPr="00A564C5" w:rsidTr="00326499">
        <w:trPr>
          <w:trHeight w:val="27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Человек и растения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4112"/>
        </w:trPr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18</w:t>
            </w: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/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>
            <w:pPr>
              <w:spacing w:after="0" w:line="240" w:lineRule="auto"/>
            </w:pPr>
          </w:p>
          <w:p w:rsidR="005B065C" w:rsidRPr="00A564C5" w:rsidRDefault="005B065C" w:rsidP="00326499"/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Человек и растения. Растения дикорастущие и культурные.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Классифицировать растения: дикорастущие, культурные. Находить в разных источниках информацию о культурных и дикорастущих растениях.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Приводит примеры дикорастущих и культурных растений и объясняет их принадлежность к той или иной группе. Изготавливает книжку – самоделку «Культурные растения».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работы одноклассников на основе приобретенных знаний.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Предвидит результат своей деятельности. Адекватно его оценивает. Умеет работать в группе. Проявляет интерес к окружающей природе, к наблюдениям за природными явлениями. Выражает свои чувства, вызванные состоянием природы.</w:t>
            </w:r>
          </w:p>
        </w:tc>
      </w:tr>
      <w:tr w:rsidR="005B065C" w:rsidRPr="00A564C5" w:rsidTr="00326499">
        <w:trPr>
          <w:trHeight w:val="339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t>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/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Как возникло земледелие. Хлеб –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всему голова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Приводить примеры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культурных растений в жизни человека. Составлять короткое сообщение по одной из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Анализирует и комментирует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рисунок – карту «Как хлеб и овощи к нам на стол попали». Строит схему «Земледелие» с использованием рисунков – символов. Приводит примеры пословиц о хлебе.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методами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представления полученной информации (моделирование, конструирование, рассуждение, описание и др.).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Предвидит результат своей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Адекватно его оценивает. Умеет работать в группе. Проявляет интерес к окружающей природе, к наблюдениям за природными явлениями. Выражает свои чувства, вызванные состоянием природы.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20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Красная книга России.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сследование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учебником и рабочей тетрадью. Приводить примеры причин исчезновения растений.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Кратко характеризует страницы Красной книги (черные, красные, оранжевые, желтые, белые, зеленые).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Приводит правила охраны растительного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мира. Называет растения оранжевых страниц Красной книги своей местности.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 Ставит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Принимает нормы правильного взаимодействия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взрослыми и сверстниками. Умеет доводить работу до конца. Предвидит результат своей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Адекватно оценивает результаты своей деятельности.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c>
          <w:tcPr>
            <w:tcW w:w="14848" w:type="dxa"/>
            <w:gridSpan w:val="14"/>
          </w:tcPr>
          <w:p w:rsidR="005B065C" w:rsidRDefault="005B065C" w:rsidP="00326499">
            <w:pPr>
              <w:spacing w:after="0" w:line="240" w:lineRule="auto"/>
              <w:jc w:val="center"/>
              <w:rPr>
                <w:spacing w:val="45"/>
                <w:lang w:eastAsia="ru-RU"/>
              </w:rPr>
            </w:pPr>
          </w:p>
          <w:p w:rsidR="005B065C" w:rsidRPr="00CF22C1" w:rsidRDefault="005B065C" w:rsidP="00326499">
            <w:pPr>
              <w:spacing w:after="0" w:line="240" w:lineRule="auto"/>
              <w:jc w:val="center"/>
              <w:rPr>
                <w:i/>
                <w:spacing w:val="45"/>
                <w:sz w:val="24"/>
                <w:szCs w:val="24"/>
                <w:lang w:eastAsia="ru-RU"/>
              </w:rPr>
            </w:pPr>
            <w:r w:rsidRPr="00CF22C1">
              <w:rPr>
                <w:i/>
                <w:spacing w:val="45"/>
                <w:sz w:val="24"/>
                <w:szCs w:val="24"/>
                <w:lang w:eastAsia="ru-RU"/>
              </w:rPr>
              <w:t>Животные.</w:t>
            </w:r>
          </w:p>
          <w:p w:rsidR="005B065C" w:rsidRPr="00A564C5" w:rsidRDefault="005B065C" w:rsidP="00326499">
            <w:pPr>
              <w:spacing w:after="0" w:line="240" w:lineRule="auto"/>
              <w:jc w:val="center"/>
            </w:pP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21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Животные – часть природы. Роль животных в природе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Характеризовать роль животных  в природе. Приводить примеры (классифицировать) одноклеточных и многоклеточных животных. Характеризовать животное как организм.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Устанавливать зависимость между внешним видом, особенностями поведения и условиями обитания животного. Работать с рубрикой «Выскажем предположения». Работать в группах: подготовка ответа на вопрос «Нужны ли человеку животные?» Работать с текстом учебника.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Перечисляет общие условия, необходимые для жизни живых организмов. Объясняет высказывание «Животные – живые тела природы». Кратко рассказывает о связях животных друг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 другом (звенья одной цепи). Самостоятельно подбирает информацию для книжки – самоделки «Роль животных в природе».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каждой.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мотивирует свою деятельность, определяет цель работы (задания) и выделяет ее этапы. Умеет доводить работу до конца. Умеет работать индивидуально и в малых группах. 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lastRenderedPageBreak/>
              <w:t>22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Разнообразие животных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Конструировать плакат «Мир фауны». Работать со схемой и текстом учебника. Приводить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примеры разных животных (групповая работа).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Распределяет животных по группам: одноклеточные и многоклеточные,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беспозвоночные и позвоночные животные. Классифицирует животных по принадлежности к классу, по величине, форме, внешнему виду и способам защиты.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связной, логически целесообразной форме речи передает результаты изучения объектов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окружающего мира. Умеет критически оценивать результат своей работы и работы одноклассников на основе приобретенных знаний.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Предвидит результат своей деятельности. Адекватно его оценивает. Умеет работать в коллективе. Проявляет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интерес к окружающей природе, к наблюдениям за природными явлениями. Выражает свои чувства, вызванные состоянием природы.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lastRenderedPageBreak/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Животное – живой организм.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Различать объекты живой и неживой природы. Приводить примеры разных групп животных (2-3 представителя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изученных). Раскрывать особенности их внешнего вида и жизни. Работать с учебником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рабочей тетрадью. Собирать материалы к проекту.</w:t>
            </w: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Сравнивает животных по их умению ориентироваться в окружающем мире. Классифицирует животных по типу питания (веществами, которые содержаться в растениях или в организмах других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животных).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Умеет проектировать (планировать) самостоятельную деятельность в соответствии с предлагаемой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учебной задачей.</w:t>
            </w: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Умеет работать индивидуально и в малых группах.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24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Животное – живой организм.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Различать группы животных по особенностям их внешнего строения. 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Кратко рассказывает о разнообразии движений и типов дыхания животных. Приводит примеры животных, которые бегают, плавают, прыгают, летают, ползают. «Читает» рисунок – схему. Составляет свою схему по аналогии.</w:t>
            </w:r>
          </w:p>
        </w:tc>
        <w:tc>
          <w:tcPr>
            <w:tcW w:w="2221" w:type="dxa"/>
            <w:gridSpan w:val="2"/>
            <w:tcBorders>
              <w:top w:val="nil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 Использует информацию для решения учебных и практических задач. Стремится иметь достаточно высокий уровень учебной мотивации, самоконтроля и самооценки.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850"/>
        </w:trPr>
        <w:tc>
          <w:tcPr>
            <w:tcW w:w="644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25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Животное – живой организм.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Рассказывать о способах размножения животных. Комментироват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ь ситуацию «Что случилось бы на Земле, если бы организмы перестали размножаться?»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Рассказывает о способах размножения животных. Комментирует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ситуацию «Что случилось бы на Земле, если бы организмы перестали размножаться?»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умственные операции (сравнение, обобщение, анализ, доказательства и др.)</w:t>
            </w: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работать в коллективе. Слушает и слышит собеседника,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rPr>
          <w:trHeight w:val="1795"/>
        </w:trPr>
        <w:tc>
          <w:tcPr>
            <w:tcW w:w="644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26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Поведение животных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рубрикой «Выскажем предположения». Обсуждать тексты учебника. Слушать рассказ учителя об интересных фактах из жизни животных.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Понимает, что все поведение животного подчинено инстинктам – врожденным формам поведения. Кратко рассказывает о том, как животные по-разному приспосабливаются к условиям жизни: строят гнезда, впадают в спячку, охотятся, отпугивают, обороняются и др. Приводит примеры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разнообразного поведения животных.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Соотносит информацию с имеющимися знаниями. Самостоятельно мотивирует свою деятельность, определяет цель работы (задания) и выделяет ее этапы.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27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Беспозвоночные животные 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Наблюдать за 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Делает вывод о том, что беспозвоночные животные не имеют позвоночника. Приводит примеры среды обитания беспозвоночных животных.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Выделяет группу беспозвоночных животных (черви, моллюски, мидии, улитки, кальмары, осьминоги, насекомые, паукообразные).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Понимает, что насекомые – самая большая группа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беспозвоночных животных.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Участвует в тематических обсуждениях и выражает свои предложения. Использует элементы импровизации для решения творческих задач.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 Использует информацию для решения учебных и практических задач. Стремится иметь достаточно высокий уровень учебной мотивации, самоконтроля и самооценки.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28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Позвоночные животные.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рыб и земноводных.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обитания, особенности поведения.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 Использует информацию для решения учебных и практических задач. Стремится иметь достаточно высокий уровень учебной мотивации, самоконтроля и самооценки.</w:t>
            </w:r>
          </w:p>
        </w:tc>
      </w:tr>
      <w:tr w:rsidR="005B065C" w:rsidRPr="00A564C5" w:rsidTr="00326499">
        <w:trPr>
          <w:trHeight w:val="1315"/>
        </w:trPr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29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Позвоночные животные.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Сравнивать беспозвоночных и позвоночных животных. Классифициров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ать позвоночных животных. Выбирать правильное утверждение, работая в паре. Характеризовать особенности пресмыкающихся и птиц.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Сравнивает беспозвоночных и позвоночных животных. Классифицируе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т позвоночных животных. Выбирает правильное утверждение, работая в паре. Характеризует особенности пресмыкающихся и птиц: внешний вид, место обитания, особенности поведения.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связной, логически целесообразной форме речи передает результаты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изучения объектов окружающего мира. 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Проявляет интерес к окружающей природе, к наблюдениям за природными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явлениями. Успешно осуществляет учебную деятельность. Использует информацию для решения учебных и практических задач.</w:t>
            </w:r>
          </w:p>
        </w:tc>
      </w:tr>
      <w:tr w:rsidR="005B065C" w:rsidRPr="00A564C5" w:rsidTr="00326499">
        <w:trPr>
          <w:trHeight w:val="4831"/>
        </w:trPr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30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Позвоночные животные.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Сравнить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млекопитающих.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млекопитающих: внешний вид, место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обитания, особенности поведения.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Владеет методами представления полученной информации (моделирование, конструирование, рассуждение, описание и др.).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 осуществляет учебную деятельность. Умеет доводить работу до конца. Предвидит результат своей деятельности. Использует информацию для решения учебных и практических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задач.</w:t>
            </w:r>
          </w:p>
        </w:tc>
      </w:tr>
      <w:tr w:rsidR="005B065C" w:rsidRPr="00A564C5" w:rsidTr="00326499">
        <w:trPr>
          <w:trHeight w:val="1237"/>
        </w:trPr>
        <w:tc>
          <w:tcPr>
            <w:tcW w:w="644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31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Природное сообщество.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- исследование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Приводить примеры (конструировать) цепи питания. Составлять описательный рассказ о животных разных классов; работать с рубрикой «Выскажем предположения». Обсуждать тексты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учебника. Выполнять парную (групповую) работу «Пищевые цепи».</w:t>
            </w:r>
          </w:p>
        </w:tc>
        <w:tc>
          <w:tcPr>
            <w:tcW w:w="2135" w:type="dxa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Характеризует животное как организм. Устанавливает зависимость между внешним видом, особенностями поведения и условиями обитания животного. Приводит примеры (конструирует) цепи питания.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иллюстративным материалом.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bottom w:val="single" w:sz="4" w:space="0" w:color="000000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 осуществляет взаимодействие с участниками учебной деятельности. Предвидит результат своей деятельности. Понимает личное затруднение и обращается за помощью к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учителю.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32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Человек и животное. Почему люди приручали диких животных.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Ориентироваться в 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Рассказывает о своем любимом животном. Классифицирует животных. Составляет кластер по теме «Домашние животные».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Использует информацию для решения учебных и практических задач. Умеет работать в коллективе.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33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Заповедники.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– путешествие.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Составлять рассказ – рассуждение на тему «Охрана животных в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России». Перечислять причины исчезновения животных.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Объясняет, что такое «заповедник». Обсуждает информацию,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отвечает на проблемные вопросы. Приводит примеры нескольких заповедников России и называет их обитателей.</w:t>
            </w:r>
          </w:p>
        </w:tc>
        <w:tc>
          <w:tcPr>
            <w:tcW w:w="2221" w:type="dxa"/>
            <w:gridSpan w:val="2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связной, логически целесообразной форме речи передает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 осуществляет взаимодействие с участниками учебной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деятельности. Предвидит результат своей деятельности. Понимает личное затруднение и обращается за помощью к учителю.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34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u w:val="single"/>
              </w:rPr>
              <w:t>Проверь себя.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разноуровневой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работы по изученным во второй четверти  темам.</w:t>
            </w:r>
          </w:p>
        </w:tc>
        <w:tc>
          <w:tcPr>
            <w:tcW w:w="2173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Выполняет задания комплексной проверочной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разноуровневой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работы по изученным во второй четверти  темам.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3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Предвидит результат своей деятельности. Адекватно оценивает результат своей деятельности.</w:t>
            </w:r>
          </w:p>
        </w:tc>
      </w:tr>
      <w:tr w:rsidR="005B065C" w:rsidRPr="00A564C5" w:rsidTr="00326499">
        <w:trPr>
          <w:trHeight w:val="446"/>
        </w:trPr>
        <w:tc>
          <w:tcPr>
            <w:tcW w:w="14848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Наша Родина: от Руси до России (8ч)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396"/>
        </w:trPr>
        <w:tc>
          <w:tcPr>
            <w:tcW w:w="1484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Древнерусское государство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35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Древняя Русь. 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Восточнославянские племена.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изучения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нового материала.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форзац «Как мы узнаем о прошлом». Слушать рассказ учителя о восточнославянских племенах. Поддерживать учебный диалог «Выскажем предположения». Работать с рисунком – схемой. «Читать» историческую карту. Объяснять, что означают слова Потомки», «род», «княжества». Находить ответ на вопрос. Различать племена и государства.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Понимать, что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 прошлом узнают разными методами: проводят раскопки, изучают берестяные грамоты, древние предметы быта и др. Кратко характеризовать потомков восточных славян – русских, украинцев и белорусов. Понимать причину расселения племен восточных славян по берегам рек. Приводить примеры племен и государств.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Владеет рассуждением, описанием, повествованием.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Идентифицируе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т себя как гражданина Российской Федерации. Испытывает чувство гордости за национальные достижения. Помогает в совместном решении проблемы. Умеет доводить работу до конца. Предвидит результат своей деятельности. Слушает и слышит собеседника, ведет и поддерживает диалог.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36-37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Древнерусское государство.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Великие князья в Древней Руси.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Работать с текстами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учебника. Работа в группах: составлять рассказ о великом князе. Слушать и кратко рассказывать одну из легенд о русских князьях.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Работает с лентой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времени. Рассказывает о возникновении Древнерусского государства. Территория и города. Называет нескольких правителей Древнерусского государства.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 учебную задачу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контролирует ее выполнение. Принимает и удерживает цель задания в процессе его выполнения. Владеет методами представления полученной информации. Сотрудничает в совместном решении проблемы, ищет информацию. 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Идентифицирует себя как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гражданина Российской Федерации. Понимает особую роль многонациональной России в развитии  общемировой культуры. Умеет соотносить информацию с имеющимися знаниями.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36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Московская Русь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4200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lastRenderedPageBreak/>
              <w:t>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Как Москва стала столицей. Иван Грозный.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исторической картой. Слушать рассказ учителя и задавать вопросы по содержанию. Работать с рубриками «Жил на свете человек…» и «Картинная галерея».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Правильно говорит одно из названий нашей страны – Московская Русь. Кратко рассказывает о становлении Москвы как столицы. Знает, что Иван Грозный – первый русский царь. Называет дату венчания на царство первого русского царя.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</w:tr>
      <w:tr w:rsidR="005B065C" w:rsidRPr="00A564C5" w:rsidTr="00326499">
        <w:trPr>
          <w:trHeight w:val="45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Российская империя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B065C" w:rsidRPr="00A564C5" w:rsidTr="00326499">
        <w:trPr>
          <w:trHeight w:val="585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39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Петр I Великий – император России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Слушать рассказ учителя «Петр </w:t>
            </w:r>
            <w:r w:rsidRPr="003D70E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”. Работать с рубрикой «Картинная галерея».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Поддерживать учебный диалог «Создание русского флота». Совершить воображаемую экскурсию по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анкт – Петербургу.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Правильно говорит одно из названий нашей страны – Российская империя.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Получает информацию из рассказа учителя и из текста учебника. Кратко рассказывает об образовании Российской империи. Понимает, что Петр </w:t>
            </w:r>
            <w:r w:rsidRPr="003D70E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-император. Приводит примеры деятельности Петра </w:t>
            </w:r>
            <w:r w:rsidRPr="003D70E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>: создание флота, строительство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анкт – Петербурга, развитие промышленности, образования и др.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Владеет методами представления полученной информации (моделирование, конструировани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е, рассуждение, описание и др.).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Составляет небольшое сообщение по теме. Принимает участие в беседе по иллюстрациям учебника и презентации. Задает вопросы и отвечает на вопросы по теме.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сотрудничать в совместном решении проблемы, искать информацию.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Понимает ценность любой жизни.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40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Екатерина II </w:t>
            </w: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Великая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сообщение учителя – вступление в тему. Читать и обсуждать текст учебника, составлять план пересказа. Работать с рубрикой «Картинная галерея».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Объясняет,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почему царицу Екатерину</w:t>
            </w: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II назвали Великой. Кратко характеризует деятельность царицы на благо России. Сравнивает характеры русских царей, рассказывает о характере, интересах Екатерины Великой.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способами получения, анализа и обработки информации (обобщение, классификация,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>, чтение).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сотрудничать в группе, в паре. 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</w:tr>
      <w:tr w:rsidR="005B065C" w:rsidRPr="00A564C5" w:rsidTr="00326499">
        <w:trPr>
          <w:trHeight w:val="6540"/>
        </w:trPr>
        <w:tc>
          <w:tcPr>
            <w:tcW w:w="64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41</w:t>
            </w: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Император Николай II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Слушать рассказ учителя о </w:t>
            </w: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Николае II и о революции. Рассматривать фотографии царской семьи. Готовить сообщение в группе «Дети в изобразительном искусстве».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Рассказывает кратко о последнем российском императоре и его семье. Приводит пример характера </w:t>
            </w: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Николая II, особенностей его правления. Называет дату свержения последнего русского царя. Создает презентацию – выставку репродукций русских художников XIX века. Раскрывает, какие стороны жизни детей привлекали художников.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Умеет проектировать (планировать) самостоятельную деятельность в соответствии с предлагаемой учебной задачей. Понимание ценности любой жизни.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630"/>
        </w:trPr>
        <w:tc>
          <w:tcPr>
            <w:tcW w:w="14848" w:type="dxa"/>
            <w:gridSpan w:val="1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Советская Россия. СССР. Российская Федерация.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42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Советская Россия. 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4267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текстом учебника. Строить схему (ленту времени). Находить информацию о республиках, входивших в состав СССР.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Правильно называет нашу страну в </w:t>
            </w:r>
            <w:r w:rsidRPr="003D70EF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веке. Знает главу государства в современной России, основы устройства современной России. Создает сообщение по теме «Россия в </w:t>
            </w:r>
            <w:r w:rsidRPr="003D70EF">
              <w:rPr>
                <w:rFonts w:ascii="Times New Roman" w:hAnsi="Times New Roman"/>
                <w:sz w:val="28"/>
                <w:szCs w:val="28"/>
                <w:lang w:val="en-US"/>
              </w:rPr>
              <w:t>XXI</w:t>
            </w:r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веке». Называет имена отдельных руководителей государств, деятелей, просветителей Руси и России.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ищет информацию. 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Умеет сотрудничать в совместном решении проблемы, ищет информацию. Понимание ценности любой жизни.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39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Как люди жили в старину (9ч)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615"/>
        </w:trPr>
        <w:tc>
          <w:tcPr>
            <w:tcW w:w="14848" w:type="dxa"/>
            <w:gridSpan w:val="1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065C" w:rsidRPr="003D70EF" w:rsidRDefault="005B065C" w:rsidP="00326499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Из истории имен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43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Из истории имён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Дидактическая игра «Как меня зовут?». Читать и обсуждать текст учебника. Составлять схему «Как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появились имена». Работать в группах: обсуждать былины. Слушать рассказ учителя «Имя, отчество, фамилия».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Понимает, что отражают имя, отчество и фамилия человека. Объясняет, как рождались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имена и фамилии. Подбирает иностранные имена, похожие на русские.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 учебную задачу и контролирует ее выполнение. Умеет доводить дело до конца. Принимает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Идентифицирует себя как гражданина Российской Федерации. Проявляет толерантность к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людям, независимо от возраста, национальности, вероисповедания.</w:t>
            </w:r>
          </w:p>
        </w:tc>
      </w:tr>
      <w:tr w:rsidR="005B065C" w:rsidRPr="00A564C5" w:rsidTr="00326499">
        <w:trPr>
          <w:trHeight w:val="345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Какими людьми были славяне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1020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t>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Как выглядели наши предки.</w:t>
            </w:r>
          </w:p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рубрикой «Выскажем предположения». Составлять словесный портрет славянина. Работать с рубрикой «Картинная галерея». Играть в ролевую игру «Фотоателье».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Описывает особенности внешнего вида славянина. Самостоятельно готовит небольшое сообщение по теме «Как выглядели люди в разные эпохи». Объясняет значение слов «облик», «окладистая». Сравнивает изображенных персонажей с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современными людьми.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приобретенных знаний.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Понимает, что такое гуманное отношение к людям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.. 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Использует информацию для решения учебных и практических задач. Идентифицирует себя как гражданина Российской Федерации. Проявляет толерантность к людям, независимо от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возраста, национальности, вероисповедания.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45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Как в старину трудились наши предки.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рубрикой  «Выскажем предположения». Читать и обсуждать текст учебника. Работать в группах (подготовка пересказа текста учебника).</w:t>
            </w:r>
          </w:p>
        </w:tc>
        <w:tc>
          <w:tcPr>
            <w:tcW w:w="2135" w:type="dxa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Приводит примеры труда славян в далекой древности.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Любит свою семью. Умеет доводить дело до конца. Предвидит результат своей деятельности. Успешно осуществляет учебную деятельность. Слушает и слышит собеседника, ведет и поддерживает диалог, аргументировано отстаивает собственное мнение.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46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Как защищали Родину наши </w:t>
            </w: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предки. Какими людьми были наши предки.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Работать с рубрикой  «Выскажем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предположения». Читать и обсуждать текст учебника. Работать в группах (подготовка пересказа текста учебника). Рассказывать о русских музыкальных инструментах и народных играх. Собирать материал для книжки – самоделки «Игры русского народа».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Понимает, что защита Родины – долг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славянина.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Рассказывает о том, что забота о ближнем – черта славянского характера.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Кратко сообщает информацию по теме «Как славяне проводили свободное время». Объясняет значение пословиц, поговорок, устаревших слов.</w:t>
            </w:r>
          </w:p>
        </w:tc>
        <w:tc>
          <w:tcPr>
            <w:tcW w:w="2221" w:type="dxa"/>
            <w:gridSpan w:val="2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рассуждением, описанием,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повествованием. Владеет способами получения, анализа и обработки информации. Владеет методами представления полученной информации (моделирование, конструирование, рассуждение, описание и др.).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искать нужную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информацию. Самостоятельно мотивирует свою деятельность, определяет цель работы (задания) и выделяет ее этапы. Успешно осуществляет учебную деятельность.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rPr>
          <w:trHeight w:val="36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Какие предметы окружали людей в старину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1305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lastRenderedPageBreak/>
              <w:t>47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Какие предметы окружали русских людей.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Обсуждать пословицы. Работать с текстами и иллюстрациями учебника. Выполнять словарную работу. Делать модель «Крестьянская изба». Работать с рубрикой «Этот удивительный мир…». Составлять план текста.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Описывает устройство и внешний вид русского жилища. Понимает зависимость вида жилища от условий окружающей среды и социального положения жильца. Перечисляет особенности крестьянской избы. Приводит примеры первых каменных построек. 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описанием. Самостоятельно мотивирует свою деятельность, определяет цель работы (задания) и выделяет ее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Соотносит информацию с имеющимися знаниями. Адекватно оценивает результат своей деятельности. Умеет работать в коллективе. Успешно осуществляет учебную деятельность. Слушает и слышит собеседника, ведет и поддерживает диалог, аргументировано отстаивает собственное мнение.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48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Какие предметы окружали русских людей.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Объяснять различия детской и взрослой одежды. Рисовать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одежду подростка. Объяснять способы изготовления обуви русских людей. Слушать рассказ учителя об одежде по приказу и исконно русской одежде. Разъяснять значения украшений одежды в разные времена. 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Узнает и называет одежду людей разных сословий. Объясняет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различия детской и взрослой одежды. Рисует одежду подростка. Объясняет способы изготовления обуви русских людей. Слушает рассказ учителя об одежде по приказу и исконно русской одежде. Разъясняет значения украшений одежды в разные времена.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умственные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операции (сравнение, обобщение, анализ, доказательства и др.)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мотивирует свою деятельность, определяет цель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работы (задания) и выделяет ее этапы. Уважительно относиться к 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49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Русская трапеза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Работать с пословицами. Читать и обсуждать текст учебника. Выполнять словарную работу.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Работать с рубрикой «Этот удивительный мир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..» 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Дидактическая игра «Накроем стол к обеду». Драматизация шутки «Два свояка».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Называть особенности трапезы в городе и в сельской местности. Объясняет значение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пословицы «Хлеб да вода – крестьянская еда». Приводит примеры русских сказок, в которых говорится о каше. Находит 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Владеет способами организации, планирования различных видов деятельности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(репродуктивной, поисковой, исследовательской, творческой), понимает специфику каждой.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работать индивидуально и в малых группах. Слушает и слышит собеседника, ведет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поддерживает диалог, аргументировано отстаивает собственное мнение. Уважительно относиться к 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50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Во что верили наши предки.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Обсуждать вопрос «Во что верили славяне?» Анализировать информацию учебника о богах древних славян. Называть несколько народных праздников: Масленица, Праздник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Ивана Купалы. Воображаемая ситуация «Расскажи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бывальщину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». Слушать рассказ учителя «Народные праздники».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Понимает, что до появления христианства славяне были язычниками. Называет языческих богов славян. Объясняет значение пословиц. Называет каждый день масленичной недели.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Рассказывает о традиционных масленичных играх и забавах. Объясняет значение слова «суеверие».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мотивирует свою деятельность, определяет цель работы (задания) и выделяет ее этапы. Проектирует (планирует) самостоятельную деятельность в соответствии с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предлагаемой учебной задачей.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Успешно осуществляет взаимодействие с участниками учебной деятельности. Использует информацию для решения учебных и практических задач. Стремится иметь достаточно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высокий уровень учебной мотивации, самоконтроля и самооценки.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51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Принятие христианства на Руси.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Обсуждать текст «Принятие христианства на Руси». Крещение Руси. Христианские праздники. Пасха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-С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ветлое Христово Воскресение.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Объяснять, как происходило принятие христианства на Руси. Называть некоторые христианские праздники.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способами получения, анализа и обработки информации. 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Находит нужную информацию. Доводит работу до конца. Предвидит результат своей деятельности. Адекватно его оценивает. Соотносит информацию с имеющимися знаниями. Самостоятельно мотивирует свою деятельность, определяет цель работы (задания) и выделяет ее этапы.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52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Проверь себя.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Контрольный урок.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Выполнять задания комплексной проверочной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разноуровневой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работы по изученным в третьей четверти  темам.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Выполняет задания комплексной проверочной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разноуровневой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 xml:space="preserve"> работы по изученным в третьей четверти  темам.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Предвидит результат своей деятельности. Адекватно его оценивает.</w:t>
            </w:r>
          </w:p>
        </w:tc>
      </w:tr>
      <w:tr w:rsidR="005B065C" w:rsidRPr="00A564C5" w:rsidTr="00326499">
        <w:trPr>
          <w:trHeight w:val="405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Как трудились в старину (15ч)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390"/>
        </w:trPr>
        <w:tc>
          <w:tcPr>
            <w:tcW w:w="14848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Что создавалось трудом крестьянина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2310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t>53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Что создавалось трудом крестьянина.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Беседовать на основе полученных ранее знаний. Обсуждать «Выскажем предположения». Работать с текстом учебника и иллюстрациями.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Рассказывает о возникновении земледелия на Руси. Называет особенности крестьянского труда от природных условий, времени года и погоды. Перечисляет 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орудия сельскохозяйственного труда.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мотивирует свою деятельность, определяет цель работы (задания) и выделяет ее этапы. Умеет проектировать (планировать) самостоятельну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ю деятельность в соответствии с предлагаемой учебной задачей.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доводить работу до конца. Предвидит результат своей деятельности. Слушает и слышит собеседника, ведет и поддерживает диалог. Уважительно относится к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54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Труд крепостных крестьян.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Рассматривать репродукции и читать тексты о труде крестьянских детей. Обсуждать вопрос «Крепостной крестьянин – кто это?» Обсуждать проблему: «При каких условиях человек трудится лучше?» Работать с текстом учебника. Читать по ролям текст учебника. Работать с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рубрикой «Картинная галерея».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Понимает особенности труда мужчины и женщины, детей в крестьянской семье. Находит ответ на вопрос о том, что такое крепостное право в России, что оно давало помещикам и крестьянам. Называет дату отмены крепостного права.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учебную деятельность. Самостоятельно мотивирует свою деятельность, определяет цель работы (задания) и выделяет ее этапы. Уважительно относится к 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rPr>
          <w:trHeight w:val="36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Что создавалось трудом ремесленника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405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t>55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Что такое ремесло.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со схемой и текстами учебника. Понимать, что такое ремесло и кого называют ремесленником. Называть особенности труда ремесленника. Кратко рассказывать о развитии ремесел в России.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Понимает, что такое ремесло и кого называют ремесленником. Называет особенности труда ремесленника. Кратко рассказывает о развитии ремесел в России.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Ставит учебную задачу и контролирует ее выполнение. Умеет доводить дело до конца. Принимает и удерживает цель задания в процессе его выполнения.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Сотрудничает в группе, в паре; ищет информацию. Выражает свои чувства, вызванные состоянием природы. Уважительно относится к 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56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Игрушечных дел мастера.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Вести учебный диалог «Игрушки и игрушечники». Рассказывать о своей любимой игрушке. Работать со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схемой и текстами учебника.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Называет традиционные ремесла: изготовление деревянных и глиняных игрушек. Сравнивает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игрушки по виду, по материалу. Показывает на карте места традиционных народных промыслов. Узнает игрушку.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мотивирует свою деятельность, определяет цель работы (задания)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выделяет ее этапы. Умеет проектировать (планировать) самостоятельную деятельность в соответствии с предлагаемой учебной задачей.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Умеет соотносить информацию с имеющимися знаниями. Умеет работать в малых группах. Ведет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 поддерживает диалог, аргументировано отстаивает собственное мнение. Соотносит информацию с имеющимися знаниями. Самостоятельно мотивирует свою деятельность, определяет цель работы (задания) и выделяет ее этапы.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57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Маленькие мастера.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Интегрированный урок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Работать со схемой  и текстами учебника. Обсуждать текст «Маленькие ремесленники». Рассказывать, что умеют мастерить сами, что умеют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мастерить их родители. Организовать выставку «Мы – мастера».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Рассказывает об особенностях изготовления игрушек русскими умельцами. Составляет коллективную презентацию «Мы – мастера».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3D70EF"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 w:rsidRPr="003D70EF">
              <w:rPr>
                <w:rFonts w:ascii="Times New Roman" w:hAnsi="Times New Roman"/>
                <w:sz w:val="28"/>
                <w:szCs w:val="28"/>
              </w:rPr>
              <w:t>, чтение).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Успешно осуществляет взаимодействие с участниками учебной деятельности. Предвидит результат своей деятельности. Понимает личное затруднение 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обращается за помощью к учителю. Уважительно относится к 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58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О гончарном ремесле.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Виртуальная экскурсия.</w:t>
            </w:r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Обсуждать пословицу «Не боги горшки обжигают». Читать и обсуждать текст учебника. Слушать рассказ учителя (экскурсовода). Организовать выставку гончарных изделий.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Понимает, что гончарное ремесло – одно из самых древних. Комментирует значение труда гончаров. Обобщает знания, полученные во время  урока. Гжельские изделия – пример таланта гончаров.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Уважительно относится к людям труда, к своей стране. Умеет соотносить информацию с имеющимися знаниями.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59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 труде ткачей.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Рассматривать изображение прялки,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веретена, ткацкого станка. Понимать особенности работы по изготовлению одежды.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Приводит примеры ткачества,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прядения, шитья в сказках разных народов. Проводит виртуальную экскурсию в музей ткачества. Организует мини – выставку тканых и вязаных изделий.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Реализовывает в процессе парной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работы правила совместной деятельности. Отвечает на вопросы.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Соотносит информацию с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имеющимися знаниями. Самостоятельно мотивирует свою деятельность, определяет цель работы (задания) и выделяет ее этапы.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60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  <w:lang w:eastAsia="ru-RU"/>
              </w:rPr>
              <w:t>Русские оружейники.</w:t>
            </w:r>
          </w:p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Читать и обсуждать текст учебника и рассказ учителя. Читать по ролям текст рубрики «Жил на свете человек…»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аботать с рубрикой «Знакомься: наша Родина». Работать в группах.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Кратко рассказывать об изготовлении оружия и защитных доспехов – древнем ремесле славян. Перечисляет «оружейные» города России.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Самостоятельно мотивирует свою деятельность, определяет цель работы (задания) и выделяет ее этапы. Уважительно относится к людям труда, к своей стране. Умеет соотносить информацию с имеющимися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знаниями.</w:t>
            </w:r>
          </w:p>
        </w:tc>
      </w:tr>
      <w:tr w:rsidR="005B065C" w:rsidRPr="00A564C5" w:rsidTr="00326499">
        <w:trPr>
          <w:trHeight w:val="405"/>
        </w:trPr>
        <w:tc>
          <w:tcPr>
            <w:tcW w:w="1484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>Что создавалось трудом рабочего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615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t>61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Первые российские мануфактуры.</w:t>
            </w:r>
          </w:p>
        </w:tc>
        <w:tc>
          <w:tcPr>
            <w:tcW w:w="2000" w:type="dxa"/>
            <w:tcBorders>
              <w:top w:val="single" w:sz="4" w:space="0" w:color="auto"/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Обсуждать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проблему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: какой труд легче и результативнее – машинный или ручной? Работать с текстом учебника.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Делает вывод об эффективности использования механизмов и машин по сравнению с ручным трудом.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right w:val="nil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методами представления полученной информации (моделирование, конструирование, рассуждение, описание и др.).</w:t>
            </w:r>
          </w:p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 Предвидит результат своей деятельности. Понимает личное затруднение и обращается за помощью к учителю.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t>62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Что создавалось трудом рабочего. Первые российские мануфактуры.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Рассматривать и описывать различные полезные ископаемые. Выполнять задания в рабочей тетради.  «Минутка для </w:t>
            </w:r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любознательны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х</w:t>
            </w:r>
            <w:proofErr w:type="gramEnd"/>
            <w:r w:rsidRPr="003D70E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Объясняет значение  слов: «фабрика», «завод». Показывает на карте места возникновения первых мануфактур, заводов. Кратко рассказывает о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развитии мануфактур, заводов и фабрик в России. Понимает, что условием работы промышленных предприятий является наличие полезных ископаемых.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доказательства и др.). Кратко рассказывает  на тему: «Что изготавливают в…». Отвечает на вопросы, формулирует вопрос.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Соотносит информацию с имеющимися знаниями. Понимание ценности любой жизни. Успешно осуществляет учебную деятельность. Доводит работу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до конца. Предвидит результат своей деятельности.</w:t>
            </w:r>
          </w:p>
        </w:tc>
      </w:tr>
      <w:tr w:rsidR="005B065C" w:rsidRPr="00A564C5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  <w:r w:rsidRPr="00A564C5">
              <w:lastRenderedPageBreak/>
              <w:t>63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Железные дороги в России. 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текстом учебника. Работать с картой. Выполнять словарную работу. Понимать значение железных дорог для развития страны. Называть «День рождения» железнодорожн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ого транспорта в России.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Кратко рассказывает о первой железной дороге в России. Показывает ее на карте. Называет дату построения первой железной дороги.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Взаимодействует с участниками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диалога; отвечает на вопросы, формулирует вопрос.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Сотрудничает в совместном решении проблемы, ищет информацию. Понимание ценности любой жизни.</w:t>
            </w:r>
          </w:p>
        </w:tc>
      </w:tr>
      <w:tr w:rsidR="005B065C" w:rsidRPr="00A564C5" w:rsidTr="00326499">
        <w:trPr>
          <w:trHeight w:val="360"/>
        </w:trPr>
        <w:tc>
          <w:tcPr>
            <w:tcW w:w="14848" w:type="dxa"/>
            <w:gridSpan w:val="14"/>
            <w:tcBorders>
              <w:bottom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 xml:space="preserve">Изобретения, сделанные в </w:t>
            </w:r>
            <w:r w:rsidRPr="003D70E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XIX</w:t>
            </w: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 xml:space="preserve"> – </w:t>
            </w:r>
            <w:r w:rsidRPr="003D70E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XX</w:t>
            </w:r>
            <w:r w:rsidRPr="003D70EF">
              <w:rPr>
                <w:rFonts w:ascii="Times New Roman" w:hAnsi="Times New Roman"/>
                <w:i/>
                <w:sz w:val="28"/>
                <w:szCs w:val="28"/>
              </w:rPr>
              <w:t xml:space="preserve"> веках</w:t>
            </w:r>
          </w:p>
          <w:p w:rsidR="005B065C" w:rsidRPr="003D70EF" w:rsidRDefault="005B065C" w:rsidP="003264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065C" w:rsidRPr="00A564C5" w:rsidTr="00326499">
        <w:trPr>
          <w:trHeight w:val="645"/>
        </w:trPr>
        <w:tc>
          <w:tcPr>
            <w:tcW w:w="6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B065C" w:rsidRPr="00A564C5" w:rsidRDefault="005B065C" w:rsidP="00326499">
            <w:r w:rsidRPr="00A564C5">
              <w:t>64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</w:tcPr>
          <w:p w:rsidR="005B065C" w:rsidRPr="00A564C5" w:rsidRDefault="005B065C" w:rsidP="00326499">
            <w:pPr>
              <w:spacing w:after="0" w:line="240" w:lineRule="auto"/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Первые пароходы и пароходство в России.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Урок изучения нового материала.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Обсуждать проблему: почему одними из первых изобретений человека были гончарный круг, колесо, оружие, орудия труда? Работать с текстами и иллюстрациями учебника. Работать с рубрикой «Картинная галерея».</w:t>
            </w:r>
          </w:p>
        </w:tc>
        <w:tc>
          <w:tcPr>
            <w:tcW w:w="2135" w:type="dxa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Кратко рассказывать об открытиях, которые изменили жизнь человека. Понимает значение  развития пароходства в России. Показывает на карте реки России.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2217" w:type="dxa"/>
            <w:gridSpan w:val="4"/>
            <w:tcBorders>
              <w:top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Успешно осуществляет взаимодействие с участниками учебной деятельности. Предвидит результат своей деятельности. Понимает личное затруднение и обращается за помощью к учителю.</w:t>
            </w:r>
          </w:p>
        </w:tc>
      </w:tr>
      <w:tr w:rsidR="005B065C" w:rsidRPr="003D70EF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Автомобилестроение в России.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Работать с текстом и иллюстрациями учебника. Дидактическая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игра «Узнай автомобиль». Рассказывать о современных автомобилях. Организовать выставку рисунков «Автомобили будущего».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Называет несколько марок автомобилей, выпускаемых в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России. Классифицирует автомобили по назначению перевозок. Рассказывает о развитии автомобилестроения в России.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Ставит учебную задачу и контролирует ее выполнение. Умеет доводить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дело до конца. Принимает и удерживает цель задания в процессе его выполнения.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Понимает роль человека в обществе. Понимает особую роль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многонациональной России в развитии общемировой культуры. Уважительно относится к своей стране. Умеет сотрудничать в совместном решении проблемы, искать информацию.</w:t>
            </w:r>
          </w:p>
        </w:tc>
      </w:tr>
      <w:tr w:rsidR="005B065C" w:rsidRPr="003D70EF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Самолётостроение в России.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 xml:space="preserve">Слушать рассказ учителя «Рождение самолетостроения в России». Работать с иллюстрациями учебника. Обсуждать проблемную ситуацию (на основе репродукции картины А.А. Дейнеки «Никитка – первый </w:t>
            </w: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русский летун»)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Составляет рассказ о самолетах. Перечисляет разные виды самолетов. Кратко рассказывает о роли современной авиации.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 и текста учебника).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Идентифицирует себя как гражданина Российской Федерации. Испытывает чувство гордости за национальные достижения. Сотрудничает с другими  учениками при совместном решении проблемы.</w:t>
            </w:r>
          </w:p>
        </w:tc>
      </w:tr>
      <w:tr w:rsidR="005B065C" w:rsidRPr="003D70EF" w:rsidTr="00326499">
        <w:tc>
          <w:tcPr>
            <w:tcW w:w="644" w:type="dxa"/>
            <w:gridSpan w:val="3"/>
            <w:tcBorders>
              <w:righ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lastRenderedPageBreak/>
              <w:t>67</w:t>
            </w:r>
            <w:r w:rsidR="00AB09A2">
              <w:rPr>
                <w:rFonts w:ascii="Times New Roman" w:hAnsi="Times New Roman"/>
                <w:sz w:val="28"/>
                <w:szCs w:val="28"/>
              </w:rPr>
              <w:t>-68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Время космических полётов</w:t>
            </w:r>
          </w:p>
        </w:tc>
        <w:tc>
          <w:tcPr>
            <w:tcW w:w="2000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3D70EF">
              <w:rPr>
                <w:rFonts w:ascii="Times New Roman" w:hAnsi="Times New Roman"/>
                <w:sz w:val="28"/>
                <w:szCs w:val="28"/>
              </w:rPr>
              <w:t>Комбинирован-ный</w:t>
            </w:r>
            <w:proofErr w:type="spellEnd"/>
            <w:proofErr w:type="gramEnd"/>
          </w:p>
        </w:tc>
        <w:tc>
          <w:tcPr>
            <w:tcW w:w="2132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Работать с рубрикой «Жил на свете человек». Работать с иллюстрациями  учебника.</w:t>
            </w:r>
          </w:p>
        </w:tc>
        <w:tc>
          <w:tcPr>
            <w:tcW w:w="2135" w:type="dxa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Называет «отца российской космонавтики» - К.Э. Циолковского. Называет дату открытия «Эры космических полетов»,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221" w:type="dxa"/>
            <w:gridSpan w:val="2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2217" w:type="dxa"/>
            <w:gridSpan w:val="4"/>
          </w:tcPr>
          <w:p w:rsidR="005B065C" w:rsidRPr="003D70EF" w:rsidRDefault="005B065C" w:rsidP="003264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70EF">
              <w:rPr>
                <w:rFonts w:ascii="Times New Roman" w:hAnsi="Times New Roman"/>
                <w:sz w:val="28"/>
                <w:szCs w:val="28"/>
              </w:rPr>
              <w:t>Идентифицирует себя как гражданина Российской Федерации. Понимает особую роль многонациональной России в развитии общемировой культуры. Умеет соотносить информацию с имеющимися знаниями.</w:t>
            </w:r>
          </w:p>
        </w:tc>
      </w:tr>
    </w:tbl>
    <w:p w:rsidR="00E40FB3" w:rsidRDefault="00E40FB3" w:rsidP="00E40FB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09A2" w:rsidRDefault="00AB09A2" w:rsidP="00E40FB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09A2" w:rsidRDefault="00AB09A2" w:rsidP="00E40FB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09A2" w:rsidRDefault="00AB09A2" w:rsidP="00E40FB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09A2" w:rsidRDefault="00AB09A2" w:rsidP="00E40FB3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B09A2" w:rsidRPr="00C946E8" w:rsidRDefault="00AB09A2" w:rsidP="00E40FB3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946E8" w:rsidRDefault="00C946E8" w:rsidP="00C946E8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40FB3" w:rsidRPr="00C946E8" w:rsidRDefault="00E40FB3" w:rsidP="00C946E8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946E8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Материально – техническое обеспечение программы</w:t>
      </w:r>
    </w:p>
    <w:p w:rsidR="005B065C" w:rsidRPr="00C946E8" w:rsidRDefault="00D312BE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1)Компьютер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2)Учебно-методический комплект</w:t>
      </w:r>
    </w:p>
    <w:p w:rsidR="003D70EF" w:rsidRPr="00C946E8" w:rsidRDefault="003D70EF" w:rsidP="00C946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Виноградова Н.Ф.  Окружающий мир Программа 1-4 классы</w:t>
      </w:r>
      <w:bookmarkStart w:id="0" w:name="_GoBack"/>
      <w:bookmarkEnd w:id="0"/>
      <w:r w:rsidRPr="00C946E8">
        <w:rPr>
          <w:rFonts w:ascii="Times New Roman" w:hAnsi="Times New Roman"/>
          <w:sz w:val="24"/>
          <w:szCs w:val="24"/>
        </w:rPr>
        <w:t>. М.«</w:t>
      </w:r>
      <w:proofErr w:type="spellStart"/>
      <w:r w:rsidRPr="00C946E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946E8">
        <w:rPr>
          <w:rFonts w:ascii="Times New Roman" w:hAnsi="Times New Roman"/>
          <w:sz w:val="24"/>
          <w:szCs w:val="24"/>
        </w:rPr>
        <w:t xml:space="preserve"> – Граф», 2011г.</w:t>
      </w:r>
    </w:p>
    <w:p w:rsidR="003D70EF" w:rsidRPr="00C946E8" w:rsidRDefault="003D70EF" w:rsidP="00C946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946E8">
        <w:rPr>
          <w:rFonts w:ascii="Times New Roman" w:hAnsi="Times New Roman"/>
          <w:sz w:val="24"/>
          <w:szCs w:val="24"/>
        </w:rPr>
        <w:t>Виноградова Н.Ф. и др. Окружающий мир: учебник. 3 класс: в 2ч. М.«</w:t>
      </w:r>
      <w:proofErr w:type="spellStart"/>
      <w:r w:rsidRPr="00C946E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946E8">
        <w:rPr>
          <w:rFonts w:ascii="Times New Roman" w:hAnsi="Times New Roman"/>
          <w:sz w:val="24"/>
          <w:szCs w:val="24"/>
        </w:rPr>
        <w:t xml:space="preserve"> – Граф», 2013г.</w:t>
      </w:r>
    </w:p>
    <w:p w:rsidR="003D70EF" w:rsidRPr="00C946E8" w:rsidRDefault="003D70EF" w:rsidP="00C946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Виноградова Н.Ф., .,Калинова Г.С.. Окружающий мир</w:t>
      </w:r>
      <w:proofErr w:type="gramStart"/>
      <w:r w:rsidRPr="00C946E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946E8">
        <w:rPr>
          <w:rFonts w:ascii="Times New Roman" w:hAnsi="Times New Roman"/>
          <w:sz w:val="24"/>
          <w:szCs w:val="24"/>
        </w:rPr>
        <w:t xml:space="preserve"> рабочие тетради №1,2 -   </w:t>
      </w:r>
      <w:proofErr w:type="spellStart"/>
      <w:r w:rsidRPr="00C946E8">
        <w:rPr>
          <w:rFonts w:ascii="Times New Roman" w:hAnsi="Times New Roman"/>
          <w:sz w:val="24"/>
          <w:szCs w:val="24"/>
        </w:rPr>
        <w:t>Поглазова</w:t>
      </w:r>
      <w:proofErr w:type="spellEnd"/>
      <w:r w:rsidRPr="00C946E8">
        <w:rPr>
          <w:rFonts w:ascii="Times New Roman" w:hAnsi="Times New Roman"/>
          <w:sz w:val="24"/>
          <w:szCs w:val="24"/>
        </w:rPr>
        <w:t xml:space="preserve"> О.Т. М.«</w:t>
      </w:r>
      <w:proofErr w:type="spellStart"/>
      <w:r w:rsidRPr="00C946E8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946E8">
        <w:rPr>
          <w:rFonts w:ascii="Times New Roman" w:hAnsi="Times New Roman"/>
          <w:sz w:val="24"/>
          <w:szCs w:val="24"/>
        </w:rPr>
        <w:t xml:space="preserve"> – Граф», 201</w:t>
      </w:r>
      <w:r w:rsidR="00E40FB3" w:rsidRPr="00C946E8">
        <w:rPr>
          <w:rFonts w:ascii="Times New Roman" w:hAnsi="Times New Roman"/>
          <w:sz w:val="24"/>
          <w:szCs w:val="24"/>
        </w:rPr>
        <w:t>4</w:t>
      </w:r>
      <w:r w:rsidRPr="00C946E8">
        <w:rPr>
          <w:rFonts w:ascii="Times New Roman" w:hAnsi="Times New Roman"/>
          <w:sz w:val="24"/>
          <w:szCs w:val="24"/>
        </w:rPr>
        <w:t>г.</w:t>
      </w:r>
    </w:p>
    <w:p w:rsidR="005B065C" w:rsidRPr="00C946E8" w:rsidRDefault="005B065C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Карта России, карта полушарий, карта «Природные зоны России»</w:t>
      </w:r>
    </w:p>
    <w:p w:rsidR="003D70EF" w:rsidRPr="00C946E8" w:rsidRDefault="003D70EF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Таблицы</w:t>
      </w:r>
      <w:r w:rsidR="00AB09A2" w:rsidRPr="00C946E8">
        <w:rPr>
          <w:rFonts w:ascii="Times New Roman" w:hAnsi="Times New Roman"/>
          <w:sz w:val="24"/>
          <w:szCs w:val="24"/>
        </w:rPr>
        <w:t>: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1)Море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2)Овраг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3)Поверхность суши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4)Живая и неживая природа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5)Круговорот воды в природе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6)Домашние животные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7)Степь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8)Пустыня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9)Хвойный лес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10)Тундра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11)Тайга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12)Луг</w:t>
      </w:r>
    </w:p>
    <w:p w:rsidR="00AB09A2" w:rsidRPr="00C946E8" w:rsidRDefault="00AB09A2" w:rsidP="00C946E8">
      <w:pPr>
        <w:spacing w:after="0"/>
        <w:rPr>
          <w:rFonts w:ascii="Times New Roman" w:hAnsi="Times New Roman"/>
          <w:sz w:val="24"/>
          <w:szCs w:val="24"/>
        </w:rPr>
      </w:pPr>
      <w:r w:rsidRPr="00C946E8">
        <w:rPr>
          <w:rFonts w:ascii="Times New Roman" w:hAnsi="Times New Roman"/>
          <w:sz w:val="24"/>
          <w:szCs w:val="24"/>
        </w:rPr>
        <w:t>13)Поле</w:t>
      </w:r>
    </w:p>
    <w:p w:rsidR="00AB09A2" w:rsidRPr="003D70EF" w:rsidRDefault="00AB09A2" w:rsidP="00C946E8">
      <w:pPr>
        <w:spacing w:after="0"/>
        <w:rPr>
          <w:rFonts w:ascii="Times New Roman" w:hAnsi="Times New Roman"/>
          <w:sz w:val="28"/>
          <w:szCs w:val="28"/>
        </w:rPr>
      </w:pPr>
    </w:p>
    <w:p w:rsidR="005B065C" w:rsidRDefault="005B065C" w:rsidP="00E40FB3">
      <w:pPr>
        <w:jc w:val="both"/>
      </w:pPr>
    </w:p>
    <w:p w:rsidR="003D70EF" w:rsidRDefault="003D70EF" w:rsidP="005B065C"/>
    <w:p w:rsidR="002F29DA" w:rsidRDefault="002F29DA"/>
    <w:sectPr w:rsidR="002F29DA" w:rsidSect="00326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10074A"/>
    <w:lvl w:ilvl="0">
      <w:numFmt w:val="bullet"/>
      <w:lvlText w:val="*"/>
      <w:lvlJc w:val="left"/>
    </w:lvl>
  </w:abstractNum>
  <w:abstractNum w:abstractNumId="1">
    <w:nsid w:val="0C7468C6"/>
    <w:multiLevelType w:val="hybridMultilevel"/>
    <w:tmpl w:val="9C34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8713F"/>
    <w:multiLevelType w:val="hybridMultilevel"/>
    <w:tmpl w:val="C2524FE4"/>
    <w:lvl w:ilvl="0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14F1C"/>
    <w:multiLevelType w:val="singleLevel"/>
    <w:tmpl w:val="30F228B4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>
    <w:nsid w:val="228447F2"/>
    <w:multiLevelType w:val="hybridMultilevel"/>
    <w:tmpl w:val="7FD4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51B5F"/>
    <w:multiLevelType w:val="hybridMultilevel"/>
    <w:tmpl w:val="9B6E33AA"/>
    <w:lvl w:ilvl="0" w:tplc="041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1" w:tplc="687CF11A">
      <w:numFmt w:val="bullet"/>
      <w:lvlText w:val="•"/>
      <w:lvlJc w:val="left"/>
      <w:pPr>
        <w:ind w:left="1848" w:hanging="360"/>
      </w:pPr>
      <w:rPr>
        <w:rFonts w:ascii="Calibri" w:eastAsia="Times New Roman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3F42037D"/>
    <w:multiLevelType w:val="hybridMultilevel"/>
    <w:tmpl w:val="DEC25656"/>
    <w:lvl w:ilvl="0" w:tplc="041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B3613"/>
    <w:multiLevelType w:val="hybridMultilevel"/>
    <w:tmpl w:val="72BAC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EB12E7"/>
    <w:multiLevelType w:val="hybridMultilevel"/>
    <w:tmpl w:val="D874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D12DA"/>
    <w:multiLevelType w:val="hybridMultilevel"/>
    <w:tmpl w:val="BD4CC2D8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61473BD2"/>
    <w:multiLevelType w:val="hybridMultilevel"/>
    <w:tmpl w:val="58948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FD7A21"/>
    <w:multiLevelType w:val="hybridMultilevel"/>
    <w:tmpl w:val="8AA0BDB8"/>
    <w:lvl w:ilvl="0" w:tplc="04190003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>
    <w:nsid w:val="69B349C1"/>
    <w:multiLevelType w:val="hybridMultilevel"/>
    <w:tmpl w:val="37EE06EE"/>
    <w:lvl w:ilvl="0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5">
    <w:nsid w:val="73D73EDC"/>
    <w:multiLevelType w:val="hybridMultilevel"/>
    <w:tmpl w:val="1F3E1678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403FB"/>
    <w:multiLevelType w:val="hybridMultilevel"/>
    <w:tmpl w:val="DE643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12"/>
  </w:num>
  <w:num w:numId="8">
    <w:abstractNumId w:val="13"/>
  </w:num>
  <w:num w:numId="9">
    <w:abstractNumId w:val="7"/>
  </w:num>
  <w:num w:numId="10">
    <w:abstractNumId w:val="14"/>
  </w:num>
  <w:num w:numId="11">
    <w:abstractNumId w:val="15"/>
  </w:num>
  <w:num w:numId="12">
    <w:abstractNumId w:val="2"/>
  </w:num>
  <w:num w:numId="13">
    <w:abstractNumId w:val="6"/>
  </w:num>
  <w:num w:numId="14">
    <w:abstractNumId w:val="11"/>
  </w:num>
  <w:num w:numId="15">
    <w:abstractNumId w:val="16"/>
  </w:num>
  <w:num w:numId="16">
    <w:abstractNumId w:val="8"/>
  </w:num>
  <w:num w:numId="17">
    <w:abstractNumId w:val="3"/>
  </w:num>
  <w:num w:numId="18">
    <w:abstractNumId w:val="1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65C"/>
    <w:rsid w:val="001411E0"/>
    <w:rsid w:val="001C1EC6"/>
    <w:rsid w:val="002B0860"/>
    <w:rsid w:val="002F29DA"/>
    <w:rsid w:val="00326499"/>
    <w:rsid w:val="003D70EF"/>
    <w:rsid w:val="004453BF"/>
    <w:rsid w:val="00455ED5"/>
    <w:rsid w:val="00472DCB"/>
    <w:rsid w:val="005B065C"/>
    <w:rsid w:val="00691D27"/>
    <w:rsid w:val="00917F6B"/>
    <w:rsid w:val="00935444"/>
    <w:rsid w:val="00965F4C"/>
    <w:rsid w:val="009E3DFF"/>
    <w:rsid w:val="00A362CB"/>
    <w:rsid w:val="00A5170F"/>
    <w:rsid w:val="00AB09A2"/>
    <w:rsid w:val="00C946E8"/>
    <w:rsid w:val="00D312BE"/>
    <w:rsid w:val="00D75C96"/>
    <w:rsid w:val="00E40FB3"/>
    <w:rsid w:val="00EF0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6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065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B0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065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B0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065C"/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5B0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065C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065C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5B065C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B065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uiPriority w:val="99"/>
    <w:rsid w:val="005B065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basedOn w:val="a0"/>
    <w:uiPriority w:val="99"/>
    <w:rsid w:val="005B06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sid w:val="005B06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">
    <w:name w:val="Style14"/>
    <w:basedOn w:val="a"/>
    <w:uiPriority w:val="99"/>
    <w:rsid w:val="005B065C"/>
    <w:pPr>
      <w:widowControl w:val="0"/>
      <w:autoSpaceDE w:val="0"/>
      <w:autoSpaceDN w:val="0"/>
      <w:adjustRightInd w:val="0"/>
      <w:spacing w:after="0" w:line="254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5B065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2">
    <w:name w:val="Font Style42"/>
    <w:basedOn w:val="a0"/>
    <w:uiPriority w:val="99"/>
    <w:rsid w:val="005B065C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3">
    <w:name w:val="Style3"/>
    <w:basedOn w:val="a"/>
    <w:uiPriority w:val="99"/>
    <w:rsid w:val="005B065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5B065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B065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3">
    <w:name w:val="Font Style13"/>
    <w:basedOn w:val="a0"/>
    <w:uiPriority w:val="99"/>
    <w:rsid w:val="00EF026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F026F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EF026F"/>
    <w:rPr>
      <w:rFonts w:ascii="Trebuchet MS" w:hAnsi="Trebuchet MS" w:cs="Trebuchet MS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12579</Words>
  <Characters>71705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Таня</cp:lastModifiedBy>
  <cp:revision>9</cp:revision>
  <dcterms:created xsi:type="dcterms:W3CDTF">2013-09-14T05:20:00Z</dcterms:created>
  <dcterms:modified xsi:type="dcterms:W3CDTF">2014-12-17T16:41:00Z</dcterms:modified>
</cp:coreProperties>
</file>