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AF" w:rsidRDefault="00FA25AF" w:rsidP="00FA25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общеобразовательное  учреждение</w:t>
      </w:r>
    </w:p>
    <w:p w:rsidR="00FA25AF" w:rsidRDefault="00FA25AF" w:rsidP="00FA25AF">
      <w:pPr>
        <w:pStyle w:val="a4"/>
        <w:adjustRightInd w:val="0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«Кутарбитская средняя общеобразовательная школа»</w:t>
      </w:r>
    </w:p>
    <w:p w:rsidR="00FA25AF" w:rsidRDefault="00FA25AF" w:rsidP="00FA25AF">
      <w:pPr>
        <w:pStyle w:val="a4"/>
        <w:adjustRightInd w:val="0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FA25AF" w:rsidTr="00FA25AF">
        <w:trPr>
          <w:jc w:val="center"/>
        </w:trPr>
        <w:tc>
          <w:tcPr>
            <w:tcW w:w="3240" w:type="dxa"/>
          </w:tcPr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МС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__________</w:t>
            </w:r>
          </w:p>
        </w:tc>
        <w:tc>
          <w:tcPr>
            <w:tcW w:w="3201" w:type="dxa"/>
            <w:hideMark/>
          </w:tcPr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директора по УВР 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ФИО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«___» __________201_ г </w:t>
            </w:r>
          </w:p>
        </w:tc>
        <w:tc>
          <w:tcPr>
            <w:tcW w:w="3449" w:type="dxa"/>
            <w:hideMark/>
          </w:tcPr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Утверждаю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Директор школы 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___________________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ФИО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Приказ №__ от      </w:t>
            </w:r>
          </w:p>
          <w:p w:rsidR="00FA25AF" w:rsidRDefault="00FA25AF">
            <w:pPr>
              <w:pStyle w:val="a4"/>
              <w:adjustRightIn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«___» ______201_ г </w:t>
            </w:r>
          </w:p>
        </w:tc>
      </w:tr>
    </w:tbl>
    <w:p w:rsidR="00FA25AF" w:rsidRDefault="00FA25AF" w:rsidP="00FA25AF">
      <w:pPr>
        <w:pStyle w:val="a4"/>
        <w:adjustRightInd w:val="0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FA25AF" w:rsidRDefault="00FA25AF" w:rsidP="00FA25AF">
      <w:pPr>
        <w:pStyle w:val="a4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 ИНОСТРАННОМУ </w:t>
      </w:r>
    </w:p>
    <w:p w:rsidR="00FA25AF" w:rsidRDefault="00FA25AF" w:rsidP="00FA25AF">
      <w:pPr>
        <w:pStyle w:val="a4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(АНГЛИЙСКОМУ) ЯЗЫКУ</w:t>
      </w:r>
    </w:p>
    <w:p w:rsidR="00FA25AF" w:rsidRDefault="00FA25AF" w:rsidP="00FA25AF">
      <w:pPr>
        <w:pStyle w:val="a4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ДЛЯ  5  КЛАССА</w:t>
      </w:r>
    </w:p>
    <w:p w:rsidR="00FA25AF" w:rsidRDefault="00FA25AF" w:rsidP="00FA25AF">
      <w:pPr>
        <w:pStyle w:val="a4"/>
        <w:adjustRightInd w:val="0"/>
        <w:jc w:val="center"/>
        <w:rPr>
          <w:b/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Составитель программы </w:t>
      </w:r>
    </w:p>
    <w:p w:rsidR="00FA25AF" w:rsidRDefault="00FA25AF" w:rsidP="00FA25AF">
      <w:pPr>
        <w:pStyle w:val="a4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английского языка  </w:t>
      </w:r>
    </w:p>
    <w:p w:rsidR="00FA25AF" w:rsidRDefault="00FA25AF" w:rsidP="00FA25AF">
      <w:pPr>
        <w:pStyle w:val="a4"/>
        <w:adjustRightInd w:val="0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Васильева Е.В.</w:t>
      </w: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25AF" w:rsidRDefault="00FA25AF" w:rsidP="00FA25AF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center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center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center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center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center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center"/>
        <w:rPr>
          <w:color w:val="000000"/>
          <w:sz w:val="28"/>
          <w:szCs w:val="28"/>
        </w:rPr>
      </w:pPr>
    </w:p>
    <w:p w:rsidR="00FA25AF" w:rsidRDefault="00FA25AF" w:rsidP="00FA25AF">
      <w:pPr>
        <w:pStyle w:val="a4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2014-2015 учебный год</w:t>
      </w:r>
    </w:p>
    <w:p w:rsidR="00FA25AF" w:rsidRDefault="00FA25AF" w:rsidP="00FA25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25AF" w:rsidRDefault="00FA25AF" w:rsidP="00FA25A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FA25AF" w:rsidRDefault="00FA25AF" w:rsidP="00FA25A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A25AF" w:rsidRDefault="00FA25AF" w:rsidP="00FA25AF">
      <w:pPr>
        <w:pStyle w:val="Style13"/>
        <w:widowControl/>
        <w:tabs>
          <w:tab w:val="left" w:pos="103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английскому языку для 5 класса разработана на основе авторской программы для общеобразовательных учреждений </w:t>
      </w:r>
      <w:r>
        <w:rPr>
          <w:rStyle w:val="FontStyle47"/>
          <w:sz w:val="28"/>
          <w:szCs w:val="28"/>
        </w:rPr>
        <w:t>М. 3. Биболетовой, Н. Н. Трубаневой (Программа курса английского языка к для учащихся 2-11 классов общеобразовательных учреждений. - Обнинск: Титул, 2011) и</w:t>
      </w:r>
      <w:r>
        <w:rPr>
          <w:rFonts w:ascii="Times New Roman" w:hAnsi="Times New Roman"/>
          <w:sz w:val="28"/>
          <w:szCs w:val="28"/>
        </w:rPr>
        <w:t xml:space="preserve"> 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05.03.2004г. № 1089.</w:t>
      </w:r>
    </w:p>
    <w:p w:rsidR="00FA25AF" w:rsidRDefault="00FA25AF" w:rsidP="00FA25AF">
      <w:pPr>
        <w:pStyle w:val="Style13"/>
        <w:widowControl/>
        <w:tabs>
          <w:tab w:val="left" w:pos="10320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25AF" w:rsidRDefault="00FA25AF" w:rsidP="00FA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ЦЕЛИ УЧЕБНОГО ПРЕДМЕТА</w:t>
      </w:r>
    </w:p>
    <w:p w:rsidR="00FA25AF" w:rsidRDefault="00FA25AF" w:rsidP="00FA25AF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рабочая,  программа разработана с целью закрепить, обобщить и систематизировать приобретённые ранее учащимися знания, навыки и умения, сформировать новые и обеспечить гармоничный переход к следующему этапу обучения с учётом требований государственного стандарта к базовому уровню владения иностранным языком. В силу специфики обучения предмету «Иностранный язык» большинство уроков иностранного языка носят комбинированный характер, т.е. идет одновременное развитие у учащихся умений основных видов речевой деятельности (говорение, чтение, аудирование и письмо).</w:t>
      </w:r>
    </w:p>
    <w:p w:rsidR="00FA25AF" w:rsidRDefault="00FA25AF" w:rsidP="00FA25AF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задачи:</w:t>
      </w:r>
    </w:p>
    <w:p w:rsidR="00FA25AF" w:rsidRDefault="00FA25AF" w:rsidP="00FA25AF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сформированных на базе начальной школы коммуникативных умений в говорении, аудировании, чтении, письме с тем, чтобы школьники достигли общеевропейского допорогового уровня обучения;</w:t>
      </w:r>
    </w:p>
    <w:p w:rsidR="00FA25AF" w:rsidRDefault="00FA25AF" w:rsidP="00FA25AF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накапливание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FA25AF" w:rsidRDefault="00FA25AF" w:rsidP="00FA25AF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культуре и реалиям англо-говорящих стран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развивать их способность и готовность использовать английский язык в реальном общении; формирование умения представлять свою собственную страну, её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FA25AF" w:rsidRDefault="00FA25AF" w:rsidP="00FA25AF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в процессе общения выходить из затруднительного положения, вызванного нехваткой языковых средств за счёт перефраза, использования синонимов, жестов и т.д.;</w:t>
      </w:r>
    </w:p>
    <w:p w:rsidR="00FA25AF" w:rsidRDefault="00FA25AF" w:rsidP="00FA25AF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желания и умения самостоятельного изучения английского языка доступными школьникам способами, развитие специальных учебных умений (умение пользоваться словарём, умение интерпретировать информацию текста и т.д.); умение пользоваться современными информационными технологиями, опираясь на владение английским языком.</w:t>
      </w:r>
    </w:p>
    <w:p w:rsidR="00FA25AF" w:rsidRDefault="00FA25AF" w:rsidP="00FA25AF">
      <w:pPr>
        <w:pStyle w:val="21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Достижение указанных целей осуществляется в процессе формирования </w:t>
      </w:r>
      <w:r>
        <w:rPr>
          <w:sz w:val="28"/>
          <w:szCs w:val="28"/>
          <w:u w:val="single"/>
        </w:rPr>
        <w:t>компетенций</w:t>
      </w:r>
      <w:r>
        <w:rPr>
          <w:sz w:val="28"/>
          <w:szCs w:val="28"/>
        </w:rPr>
        <w:t>:</w:t>
      </w:r>
    </w:p>
    <w:p w:rsidR="00FA25AF" w:rsidRDefault="00FA25AF" w:rsidP="00FA25AF">
      <w:pPr>
        <w:pStyle w:val="a7"/>
        <w:widowControl w:val="0"/>
        <w:numPr>
          <w:ilvl w:val="0"/>
          <w:numId w:val="1"/>
        </w:numPr>
        <w:spacing w:before="60" w:after="0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речевая компетенция</w:t>
      </w:r>
      <w:r>
        <w:rPr>
          <w:sz w:val="28"/>
          <w:szCs w:val="28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FA25AF" w:rsidRDefault="00FA25AF" w:rsidP="00FA25AF">
      <w:pPr>
        <w:pStyle w:val="22"/>
        <w:widowControl w:val="0"/>
        <w:numPr>
          <w:ilvl w:val="0"/>
          <w:numId w:val="1"/>
        </w:numPr>
        <w:tabs>
          <w:tab w:val="left" w:pos="708"/>
          <w:tab w:val="left" w:pos="1276"/>
        </w:tabs>
        <w:spacing w:before="60"/>
        <w:ind w:left="709" w:right="0"/>
        <w:jc w:val="both"/>
        <w:rPr>
          <w:szCs w:val="28"/>
        </w:rPr>
      </w:pPr>
      <w:r>
        <w:rPr>
          <w:i/>
          <w:szCs w:val="28"/>
        </w:rPr>
        <w:t>языковая компетенция</w:t>
      </w:r>
      <w:r>
        <w:rPr>
          <w:szCs w:val="28"/>
        </w:rPr>
        <w:t xml:space="preserve"> – овладение новыми языковыми средствами </w:t>
      </w:r>
      <w:r>
        <w:rPr>
          <w:szCs w:val="28"/>
        </w:rPr>
        <w:lastRenderedPageBreak/>
        <w:t xml:space="preserve">(фонетическими, орфографическими, лексическими, грамматическими) в соответствии </w:t>
      </w:r>
      <w:r>
        <w:rPr>
          <w:szCs w:val="28"/>
          <w:lang w:val="en-US"/>
        </w:rPr>
        <w:t>c</w:t>
      </w:r>
      <w:r>
        <w:rPr>
          <w:szCs w:val="28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A25AF" w:rsidRDefault="00FA25AF" w:rsidP="00FA25AF">
      <w:pPr>
        <w:pStyle w:val="210"/>
        <w:widowControl w:val="0"/>
        <w:numPr>
          <w:ilvl w:val="0"/>
          <w:numId w:val="1"/>
        </w:numPr>
        <w:spacing w:before="60" w:after="0" w:line="24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социокультурная компетенция</w:t>
      </w:r>
      <w:r>
        <w:rPr>
          <w:sz w:val="28"/>
          <w:szCs w:val="28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FA25AF" w:rsidRDefault="00FA25AF" w:rsidP="00FA25AF">
      <w:pPr>
        <w:pStyle w:val="a7"/>
        <w:widowControl w:val="0"/>
        <w:numPr>
          <w:ilvl w:val="0"/>
          <w:numId w:val="1"/>
        </w:numPr>
        <w:spacing w:before="60" w:after="0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компенсаторная компетенция</w:t>
      </w:r>
      <w:r>
        <w:rPr>
          <w:sz w:val="28"/>
          <w:szCs w:val="28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FA25AF" w:rsidRDefault="00FA25AF" w:rsidP="00FA25AF">
      <w:pPr>
        <w:pStyle w:val="210"/>
        <w:widowControl w:val="0"/>
        <w:numPr>
          <w:ilvl w:val="0"/>
          <w:numId w:val="1"/>
        </w:numPr>
        <w:spacing w:before="60" w:after="0" w:line="24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учебно-познавательная компетенция</w:t>
      </w:r>
      <w:r>
        <w:rPr>
          <w:sz w:val="28"/>
          <w:szCs w:val="28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A25AF" w:rsidRDefault="00FA25AF" w:rsidP="00FA25AF">
      <w:pPr>
        <w:pStyle w:val="21"/>
        <w:numPr>
          <w:ilvl w:val="0"/>
          <w:numId w:val="2"/>
        </w:numPr>
        <w:tabs>
          <w:tab w:val="left" w:pos="709"/>
        </w:tabs>
        <w:spacing w:before="60"/>
        <w:ind w:left="709" w:hanging="283"/>
        <w:rPr>
          <w:sz w:val="28"/>
          <w:szCs w:val="28"/>
        </w:rPr>
      </w:pPr>
      <w:r>
        <w:rPr>
          <w:sz w:val="28"/>
          <w:szCs w:val="28"/>
        </w:rPr>
        <w:t>формирование компетентности обучающихся в области безопасности;</w:t>
      </w:r>
    </w:p>
    <w:p w:rsidR="00FA25AF" w:rsidRDefault="00FA25AF" w:rsidP="00FA25AF">
      <w:pPr>
        <w:numPr>
          <w:ilvl w:val="0"/>
          <w:numId w:val="2"/>
        </w:numPr>
        <w:tabs>
          <w:tab w:val="left" w:pos="709"/>
        </w:tabs>
        <w:suppressAutoHyphens/>
        <w:spacing w:before="6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людей);</w:t>
      </w:r>
    </w:p>
    <w:p w:rsidR="00FA25AF" w:rsidRDefault="00FA25AF" w:rsidP="00FA25AF">
      <w:pPr>
        <w:numPr>
          <w:ilvl w:val="0"/>
          <w:numId w:val="2"/>
        </w:numPr>
        <w:tabs>
          <w:tab w:val="left" w:pos="709"/>
        </w:tabs>
        <w:suppressAutoHyphens/>
        <w:spacing w:before="6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метапредметных умений и навыков, способствующих подготовки молодежи к жизни в условиях возросших в последнее время опасностей техногенного и социального характера (умение найти, отобрать нужную информацию, усвоить ее, интерпретировать, использовать для личностного развития, для решения социальных задач, понимание схем, планов и других символов).</w:t>
      </w:r>
    </w:p>
    <w:p w:rsidR="00FA25AF" w:rsidRDefault="00FA25AF" w:rsidP="00FA25AF">
      <w:pPr>
        <w:tabs>
          <w:tab w:val="left" w:pos="709"/>
        </w:tabs>
        <w:suppressAutoHyphens/>
        <w:spacing w:before="60"/>
        <w:ind w:left="709"/>
        <w:jc w:val="both"/>
        <w:rPr>
          <w:sz w:val="28"/>
          <w:szCs w:val="28"/>
        </w:rPr>
      </w:pPr>
    </w:p>
    <w:p w:rsidR="00FA25AF" w:rsidRDefault="00FA25AF" w:rsidP="00FA25AF">
      <w:pPr>
        <w:pStyle w:val="21"/>
        <w:spacing w:before="120"/>
        <w:ind w:firstLine="709"/>
        <w:rPr>
          <w:b/>
          <w:sz w:val="28"/>
          <w:szCs w:val="28"/>
        </w:rPr>
      </w:pPr>
    </w:p>
    <w:p w:rsidR="00FA25AF" w:rsidRDefault="00FA25AF" w:rsidP="00FA25AF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 «ИНОСТРАННЫЙ ЯЗЫК»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>        </w:t>
      </w:r>
      <w:r>
        <w:rPr>
          <w:rStyle w:val="apple-converted-space"/>
          <w:bCs/>
          <w:sz w:val="28"/>
          <w:szCs w:val="28"/>
        </w:rPr>
        <w:t> 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  <w:r>
        <w:rPr>
          <w:sz w:val="28"/>
          <w:szCs w:val="28"/>
        </w:rPr>
        <w:br/>
        <w:t>Иностранный язык как учебный предмет характеризуется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-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-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-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     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Примерная программа нацелена на реализацию личностно-ориентированного, коммуникативно-когнитивного, социокультурного деятельностного подхода к обучению иностранным языкам (в том числе английскому).</w:t>
      </w:r>
      <w:r>
        <w:rPr>
          <w:sz w:val="28"/>
          <w:szCs w:val="28"/>
        </w:rPr>
        <w:br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  <w:r>
        <w:rPr>
          <w:sz w:val="28"/>
          <w:szCs w:val="28"/>
        </w:rPr>
        <w:br/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Обучение иностранному языку (английскому)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</w:t>
      </w:r>
      <w:r>
        <w:rPr>
          <w:sz w:val="28"/>
          <w:szCs w:val="28"/>
        </w:rPr>
        <w:lastRenderedPageBreak/>
        <w:t>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</w:t>
      </w:r>
    </w:p>
    <w:p w:rsidR="00FA25AF" w:rsidRDefault="00FA25AF" w:rsidP="00FA25AF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 завершению обучения в основной школе планируется достижение учащимися общеевропейского допорогового уровня подготовки по иностранному языку (английскому языку).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</w:r>
    </w:p>
    <w:p w:rsidR="00FA25AF" w:rsidRDefault="00FA25AF" w:rsidP="00FA25AF">
      <w:pPr>
        <w:pStyle w:val="a5"/>
        <w:rPr>
          <w:sz w:val="28"/>
          <w:szCs w:val="28"/>
        </w:rPr>
      </w:pPr>
    </w:p>
    <w:p w:rsidR="00FA25AF" w:rsidRDefault="00FA25AF" w:rsidP="00FA25A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FA25AF" w:rsidRDefault="00FA25AF" w:rsidP="00FA2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на изучение предмета "Иностранный (английский) язык" отводится в 5 классе – 105 часов (3 часа в неделю, 4 контрольных работы).</w:t>
      </w:r>
    </w:p>
    <w:p w:rsidR="00FA25AF" w:rsidRDefault="00FA25AF" w:rsidP="00FA25AF">
      <w:pPr>
        <w:spacing w:after="120"/>
        <w:jc w:val="center"/>
        <w:rPr>
          <w:sz w:val="28"/>
          <w:szCs w:val="28"/>
        </w:rPr>
      </w:pPr>
    </w:p>
    <w:p w:rsidR="00FA25AF" w:rsidRDefault="00FA25AF" w:rsidP="00FA25A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ОБУЧЕНИЯ</w:t>
      </w:r>
    </w:p>
    <w:p w:rsidR="00FA25AF" w:rsidRDefault="00FA25AF" w:rsidP="00FA25AF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строится на сюжете, в основу которого легла идея культурного обмена школьников Великобритании и России. Курс строится  по коммуникативно-тематическому принципу, совмещающему коммуникативные задачи, решаемые детьми данного возраста, и близкие им сферы деятельности, представленные в виде набора из 4 тем:</w:t>
      </w:r>
    </w:p>
    <w:p w:rsidR="00FA25AF" w:rsidRDefault="00FA25AF" w:rsidP="00FA25AF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Привет! Приятно встретиться снова! Летние каникулы. Поговорим о первом дне в школе. Школьные предметы. Вводный контроль. Расписание уроков. Употребление глаголов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FA2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speak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FA2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tell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FA2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say</w:t>
      </w:r>
      <w:r>
        <w:rPr>
          <w:rFonts w:ascii="Times New Roman" w:hAnsi="Times New Roman"/>
          <w:sz w:val="28"/>
          <w:szCs w:val="28"/>
        </w:rPr>
        <w:t>. Что мы делаем в школе? Словообразование. Простое настоящее время. Повторение. Простое настоящее время. Вопросительные и отрицательные предложения. Повторение.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Письмо Барбары.</w:t>
      </w:r>
      <w:r>
        <w:rPr>
          <w:rFonts w:ascii="Times New Roman" w:hAnsi="Times New Roman"/>
          <w:sz w:val="28"/>
          <w:szCs w:val="28"/>
        </w:rPr>
        <w:t xml:space="preserve"> Модальные глаголы </w:t>
      </w:r>
      <w:r>
        <w:rPr>
          <w:rFonts w:ascii="Times New Roman" w:hAnsi="Times New Roman"/>
          <w:sz w:val="28"/>
          <w:szCs w:val="28"/>
          <w:lang w:val="en-US"/>
        </w:rPr>
        <w:t>may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could</w:t>
      </w:r>
      <w:r>
        <w:rPr>
          <w:rFonts w:ascii="Times New Roman" w:hAnsi="Times New Roman"/>
          <w:sz w:val="28"/>
          <w:szCs w:val="28"/>
        </w:rPr>
        <w:t xml:space="preserve">. Правила для учеников, правила для учителей. Активизация изученной лексики.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Школьные каникулы. </w:t>
      </w:r>
      <w:r>
        <w:rPr>
          <w:rFonts w:ascii="Times New Roman" w:hAnsi="Times New Roman"/>
          <w:sz w:val="28"/>
          <w:szCs w:val="28"/>
        </w:rPr>
        <w:t xml:space="preserve">Общие вопросы. Употребление глаголов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FA2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spend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miss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take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Отдых</w:t>
      </w:r>
      <w:r w:rsidRPr="00FA25AF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летом</w:t>
      </w:r>
      <w:r w:rsidRPr="00FA25AF">
        <w:rPr>
          <w:rFonts w:ascii="Times New Roman" w:eastAsia="Calibri" w:hAnsi="Times New Roman"/>
          <w:sz w:val="28"/>
          <w:szCs w:val="28"/>
          <w:lang w:val="en-US"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Устная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речь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теме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  <w:lang w:val="en-US"/>
        </w:rPr>
        <w:t xml:space="preserve"> much/many/a lot of/a few/a little. </w:t>
      </w:r>
      <w:r>
        <w:rPr>
          <w:rFonts w:ascii="Times New Roman" w:hAnsi="Times New Roman"/>
          <w:sz w:val="28"/>
          <w:szCs w:val="28"/>
        </w:rPr>
        <w:t>Повторение изученного лексического и грамматического материала. Подготовка к контрольной работе. (25 часов). Контрольная работа №1 по теме «Приятно встретиться снова!». Проектная работа № 1 «Школа будущего»</w:t>
      </w:r>
    </w:p>
    <w:p w:rsidR="00FA25AF" w:rsidRDefault="00FA25AF" w:rsidP="00FA25A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собираемся путешествовать.</w:t>
      </w:r>
      <w:r>
        <w:rPr>
          <w:rFonts w:eastAsia="Calibri"/>
          <w:sz w:val="28"/>
          <w:szCs w:val="28"/>
          <w:lang w:eastAsia="en-US"/>
        </w:rPr>
        <w:t xml:space="preserve"> Письмо из Великобритании.</w:t>
      </w:r>
      <w:r>
        <w:rPr>
          <w:sz w:val="28"/>
          <w:szCs w:val="28"/>
        </w:rPr>
        <w:t xml:space="preserve"> Словообразование. Суффикс -</w:t>
      </w:r>
      <w:r>
        <w:rPr>
          <w:sz w:val="28"/>
          <w:szCs w:val="28"/>
          <w:lang w:val="en-US"/>
        </w:rPr>
        <w:t>tion</w:t>
      </w:r>
      <w:r>
        <w:rPr>
          <w:sz w:val="28"/>
          <w:szCs w:val="28"/>
        </w:rPr>
        <w:t xml:space="preserve"> у существительных.</w:t>
      </w:r>
      <w:r>
        <w:rPr>
          <w:rFonts w:eastAsia="Calibri"/>
          <w:sz w:val="28"/>
          <w:szCs w:val="28"/>
          <w:lang w:eastAsia="en-US"/>
        </w:rPr>
        <w:t xml:space="preserve"> Приглашение в Лондон.</w:t>
      </w:r>
      <w:r>
        <w:rPr>
          <w:sz w:val="28"/>
          <w:szCs w:val="28"/>
        </w:rPr>
        <w:t xml:space="preserve"> Разделительные вопросы.</w:t>
      </w:r>
      <w:r>
        <w:rPr>
          <w:rFonts w:eastAsia="Calibri"/>
          <w:sz w:val="28"/>
          <w:szCs w:val="28"/>
          <w:lang w:eastAsia="en-US"/>
        </w:rPr>
        <w:t xml:space="preserve"> Употребление разделительных вопросов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Конструкция </w:t>
      </w:r>
      <w:r>
        <w:rPr>
          <w:rFonts w:eastAsia="Calibri"/>
          <w:sz w:val="28"/>
          <w:szCs w:val="28"/>
          <w:lang w:val="en-US" w:eastAsia="en-US"/>
        </w:rPr>
        <w:t>to</w:t>
      </w:r>
      <w:r w:rsidRPr="00FA25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be</w:t>
      </w:r>
      <w:r w:rsidRPr="00FA25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going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Вопросительные и отрицательные предложения. Планы на неделю. Употребление конструкции </w:t>
      </w:r>
      <w:r>
        <w:rPr>
          <w:sz w:val="28"/>
          <w:szCs w:val="28"/>
          <w:lang w:val="en-US"/>
        </w:rPr>
        <w:t>to</w:t>
      </w:r>
      <w:r w:rsidRPr="00FA2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FA2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going</w:t>
      </w:r>
      <w:r w:rsidRPr="00FA2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>. Выходные. Занятия в выходной день.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Употребление артиклей. Повторение. Работа над текстом «Выходной Мэри Поппинс». Выражения со словом </w:t>
      </w:r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 xml:space="preserve">. Множественное число существительных. Повторение. Аудирование по тексту «Мой выходной». Урок вежливости. </w:t>
      </w:r>
      <w:r>
        <w:rPr>
          <w:rFonts w:eastAsia="Calibri"/>
          <w:sz w:val="28"/>
          <w:szCs w:val="28"/>
          <w:lang w:eastAsia="en-US"/>
        </w:rPr>
        <w:t xml:space="preserve"> Правила поведения.            </w:t>
      </w:r>
      <w:r>
        <w:rPr>
          <w:sz w:val="28"/>
          <w:szCs w:val="28"/>
        </w:rPr>
        <w:t xml:space="preserve">Повторение лексического и грамматического материала. Подготовка к контрольной работе.(25 часов). Контрольная работа № 2 по теме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Мы собираемся путешествовать».</w:t>
      </w:r>
      <w:r>
        <w:rPr>
          <w:rFonts w:eastAsia="Calibri"/>
          <w:sz w:val="28"/>
          <w:szCs w:val="28"/>
          <w:lang w:eastAsia="en-US"/>
        </w:rPr>
        <w:t xml:space="preserve"> Проектная работа № 2 «Собираемся на уик-енд».</w:t>
      </w:r>
    </w:p>
    <w:p w:rsidR="00FA25AF" w:rsidRDefault="00FA25AF" w:rsidP="00FA25A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Узнаём больше о Лондоне.</w:t>
      </w:r>
      <w:r>
        <w:rPr>
          <w:rFonts w:eastAsia="Calibri"/>
          <w:sz w:val="28"/>
          <w:szCs w:val="28"/>
          <w:lang w:eastAsia="en-US"/>
        </w:rPr>
        <w:t xml:space="preserve"> Великобритания. Артикли с географическими названиями. Парки Лондона.</w:t>
      </w:r>
      <w:r>
        <w:rPr>
          <w:sz w:val="28"/>
          <w:szCs w:val="28"/>
        </w:rPr>
        <w:t xml:space="preserve"> Выражение </w:t>
      </w:r>
      <w:r>
        <w:rPr>
          <w:sz w:val="28"/>
          <w:szCs w:val="28"/>
          <w:lang w:val="en-US"/>
        </w:rPr>
        <w:t>as</w:t>
      </w:r>
      <w:r w:rsidRPr="00FA2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soon</w:t>
      </w:r>
      <w:r w:rsidRPr="00FA2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 w:rsidRPr="00FA2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possible</w:t>
      </w:r>
      <w:r>
        <w:rPr>
          <w:sz w:val="28"/>
          <w:szCs w:val="28"/>
        </w:rPr>
        <w:t xml:space="preserve">. Глаголы состояния в настоящем длительном времени. Настоящее длительное и настоящее простое время. Экскурсия по Лондону. Достопримечательности Лондона. Употребление слова </w:t>
      </w:r>
      <w:r>
        <w:rPr>
          <w:sz w:val="28"/>
          <w:szCs w:val="28"/>
          <w:lang w:val="en-US"/>
        </w:rPr>
        <w:t>take</w:t>
      </w:r>
      <w:r>
        <w:rPr>
          <w:sz w:val="28"/>
          <w:szCs w:val="28"/>
        </w:rPr>
        <w:t xml:space="preserve">. Букингемский дворец. Диалог гида и туристов. Употребление слова </w:t>
      </w:r>
      <w:r>
        <w:rPr>
          <w:sz w:val="28"/>
          <w:szCs w:val="28"/>
          <w:lang w:val="en-US"/>
        </w:rPr>
        <w:t>first</w:t>
      </w:r>
      <w:r>
        <w:rPr>
          <w:sz w:val="28"/>
          <w:szCs w:val="28"/>
        </w:rPr>
        <w:t xml:space="preserve">. Как узнать дорогу. Причастия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Неправильные глаголы. Повторение изученного лексического и грамматического материала. Подготовка к контрольной работе.(26 часов). Контрольная работа №3 по теме «Узнаём больше о Лондоне». Проектная работа № 3 «Мы - в Великобритании».</w:t>
      </w:r>
    </w:p>
    <w:p w:rsidR="00FA25AF" w:rsidRDefault="00FA25AF" w:rsidP="00FA25AF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Узнаем больше друг о друге.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Интервью.</w:t>
      </w:r>
      <w:r>
        <w:rPr>
          <w:rFonts w:ascii="Times New Roman" w:hAnsi="Times New Roman"/>
          <w:sz w:val="28"/>
          <w:szCs w:val="28"/>
        </w:rPr>
        <w:t xml:space="preserve"> Построение вопросительных предложений. Употребление слова </w:t>
      </w:r>
      <w:r>
        <w:rPr>
          <w:rFonts w:ascii="Times New Roman" w:hAnsi="Times New Roman"/>
          <w:sz w:val="28"/>
          <w:szCs w:val="28"/>
          <w:lang w:val="en-US"/>
        </w:rPr>
        <w:t>change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Личная информация. Формулы вежливости: извинения</w:t>
      </w:r>
      <w:r>
        <w:rPr>
          <w:rFonts w:ascii="Times New Roman" w:hAnsi="Times New Roman"/>
          <w:sz w:val="28"/>
          <w:szCs w:val="28"/>
        </w:rPr>
        <w:t>. Описание человека.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Отрицательные приставки.</w:t>
      </w:r>
      <w:r>
        <w:rPr>
          <w:rFonts w:ascii="Times New Roman" w:hAnsi="Times New Roman"/>
          <w:sz w:val="28"/>
          <w:szCs w:val="28"/>
        </w:rPr>
        <w:t xml:space="preserve"> Интервьюирование. Работа со стихотворением «Наша семья - весь мир». Хобби.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Простое прошедшее время . повторение. Заполнение бланка. Настоящее длительное время. Причастие настоящего времени. Описание картинок. Повторение изученного лексического и грамматического материала. Подготовка к контрольной работе.(26 часов). Итоговая контрольная работа.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Проектная работа №4 «Интервью со звездой».</w:t>
      </w:r>
    </w:p>
    <w:p w:rsidR="00FA25AF" w:rsidRDefault="00FA25AF" w:rsidP="00FA25A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A25AF" w:rsidRDefault="00FA25AF" w:rsidP="00FA25AF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</w:p>
    <w:p w:rsidR="00FA25AF" w:rsidRDefault="00FA25AF" w:rsidP="00FA25AF">
      <w:pPr>
        <w:rPr>
          <w:sz w:val="28"/>
          <w:szCs w:val="28"/>
        </w:rPr>
        <w:sectPr w:rsidR="00FA25AF">
          <w:pgSz w:w="11906" w:h="16838"/>
          <w:pgMar w:top="720" w:right="720" w:bottom="720" w:left="720" w:header="720" w:footer="720" w:gutter="0"/>
          <w:cols w:space="720"/>
        </w:sectPr>
      </w:pPr>
    </w:p>
    <w:p w:rsidR="00FA25AF" w:rsidRDefault="00FA25AF" w:rsidP="00FA25AF">
      <w:pPr>
        <w:rPr>
          <w:sz w:val="28"/>
          <w:szCs w:val="28"/>
          <w:lang w:eastAsia="ar-SA"/>
        </w:rPr>
        <w:sectPr w:rsidR="00FA25AF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:rsidR="00FA25AF" w:rsidRDefault="00FA25AF" w:rsidP="00FA25AF">
      <w:pPr>
        <w:rPr>
          <w:sz w:val="28"/>
          <w:szCs w:val="28"/>
        </w:rPr>
        <w:sectPr w:rsidR="00FA25AF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:rsidR="00FA25AF" w:rsidRDefault="00FA25AF" w:rsidP="00FA25A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 5 КЛАССА</w:t>
      </w:r>
    </w:p>
    <w:p w:rsidR="00FA25AF" w:rsidRDefault="00FA25AF" w:rsidP="00FA25AF">
      <w:pPr>
        <w:widowControl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английского языка ученик должен:</w:t>
      </w:r>
    </w:p>
    <w:p w:rsidR="00FA25AF" w:rsidRDefault="00FA25AF" w:rsidP="00FA25AF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Знать/понимать:</w:t>
      </w:r>
    </w:p>
    <w:p w:rsidR="00FA25AF" w:rsidRDefault="00FA25AF" w:rsidP="00FA25AF">
      <w:pPr>
        <w:widowControl w:val="0"/>
        <w:numPr>
          <w:ilvl w:val="0"/>
          <w:numId w:val="4"/>
        </w:numPr>
        <w:suppressAutoHyphens/>
        <w:spacing w:before="6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A25AF" w:rsidRDefault="00FA25AF" w:rsidP="00FA25AF">
      <w:pPr>
        <w:widowControl w:val="0"/>
        <w:numPr>
          <w:ilvl w:val="0"/>
          <w:numId w:val="4"/>
        </w:numPr>
        <w:suppressAutoHyphens/>
        <w:spacing w:before="6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FA25AF" w:rsidRDefault="00FA25AF" w:rsidP="00FA25AF">
      <w:pPr>
        <w:widowControl w:val="0"/>
        <w:numPr>
          <w:ilvl w:val="0"/>
          <w:numId w:val="4"/>
        </w:numPr>
        <w:suppressAutoHyphens/>
        <w:spacing w:before="6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признаки изученных грамматических явлений (видовременных форм глаголов, модальных глаголов, артиклей, существительных, степеней сравнения прилагательных, местоимений, числительных, предлогов);</w:t>
      </w:r>
    </w:p>
    <w:p w:rsidR="00FA25AF" w:rsidRDefault="00FA25AF" w:rsidP="00FA25AF">
      <w:pPr>
        <w:widowControl w:val="0"/>
        <w:numPr>
          <w:ilvl w:val="0"/>
          <w:numId w:val="4"/>
        </w:numPr>
        <w:suppressAutoHyphens/>
        <w:spacing w:before="6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A25AF" w:rsidRDefault="00FA25AF" w:rsidP="00FA25AF">
      <w:pPr>
        <w:widowControl w:val="0"/>
        <w:numPr>
          <w:ilvl w:val="0"/>
          <w:numId w:val="4"/>
        </w:numPr>
        <w:suppressAutoHyphens/>
        <w:spacing w:before="6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A25AF" w:rsidRDefault="00FA25AF" w:rsidP="00FA25AF">
      <w:pPr>
        <w:numPr>
          <w:ilvl w:val="0"/>
          <w:numId w:val="4"/>
        </w:numPr>
        <w:suppressAutoHyphens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опасных жизненных ситуациях;</w:t>
      </w:r>
    </w:p>
    <w:p w:rsidR="00FA25AF" w:rsidRDefault="00FA25AF" w:rsidP="00FA25AF">
      <w:pPr>
        <w:numPr>
          <w:ilvl w:val="0"/>
          <w:numId w:val="4"/>
        </w:numPr>
        <w:suppressAutoHyphens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</w:r>
    </w:p>
    <w:p w:rsidR="00FA25AF" w:rsidRDefault="00FA25AF" w:rsidP="00FA25AF">
      <w:pPr>
        <w:widowControl w:val="0"/>
        <w:numPr>
          <w:ilvl w:val="0"/>
          <w:numId w:val="4"/>
        </w:numPr>
        <w:suppressAutoHyphens/>
        <w:spacing w:before="6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схемы, планы и другие символы.</w:t>
      </w:r>
    </w:p>
    <w:p w:rsidR="00FA25AF" w:rsidRDefault="00FA25AF" w:rsidP="00FA25AF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FA25AF" w:rsidRDefault="00FA25AF" w:rsidP="00FA25AF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говорение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spacing w:before="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spacing w:before="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spacing w:before="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перифраз, синонимичные средства в процессе устного </w:t>
      </w:r>
      <w:r>
        <w:rPr>
          <w:sz w:val="28"/>
          <w:szCs w:val="28"/>
        </w:rPr>
        <w:lastRenderedPageBreak/>
        <w:t>общения;</w:t>
      </w:r>
    </w:p>
    <w:p w:rsidR="00FA25AF" w:rsidRDefault="00FA25AF" w:rsidP="00FA25AF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аудирование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spacing w:before="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spacing w:before="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переспрос, просьбу повторить;</w:t>
      </w:r>
    </w:p>
    <w:p w:rsidR="00FA25AF" w:rsidRDefault="00FA25AF" w:rsidP="00FA25AF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чтение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иноязычном тексте: прогнозировать его содержание по заголовку;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второстепенные,);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spacing w:before="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spacing w:before="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читать текст с выборочным пониманием нужной или интересующей информации;</w:t>
      </w:r>
    </w:p>
    <w:p w:rsidR="00FA25AF" w:rsidRDefault="00FA25AF" w:rsidP="00FA25AF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письменная речь</w:t>
      </w:r>
    </w:p>
    <w:p w:rsidR="00FA25AF" w:rsidRDefault="00FA25AF" w:rsidP="00FA25A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заполнять анкеты и формуляры;</w:t>
      </w:r>
    </w:p>
    <w:p w:rsidR="00FA25AF" w:rsidRDefault="00FA25AF" w:rsidP="00F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писать личные письма с опорой на образец: расспрашивать адресата о его жизни и делах, сообщать то же о себе, употребляя формулы речевого этикета, принятые в странах изучаемого языка. </w:t>
      </w:r>
    </w:p>
    <w:p w:rsidR="00FA25AF" w:rsidRDefault="00FA25AF" w:rsidP="00FA25A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</w:t>
      </w:r>
    </w:p>
    <w:p w:rsidR="00FA25AF" w:rsidRDefault="00FA25AF" w:rsidP="00FA25AF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диалог;</w:t>
      </w:r>
    </w:p>
    <w:p w:rsidR="00FA25AF" w:rsidRDefault="00FA25AF" w:rsidP="00FA25A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отбирать и использовать языковой материал для безопасного поведения в обществе;</w:t>
      </w:r>
    </w:p>
    <w:p w:rsidR="00FA25AF" w:rsidRDefault="00FA25AF" w:rsidP="00FA25AF">
      <w:pPr>
        <w:widowControl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A25AF" w:rsidRDefault="00FA25AF" w:rsidP="00FA25AF">
      <w:pPr>
        <w:widowControl w:val="0"/>
        <w:numPr>
          <w:ilvl w:val="0"/>
          <w:numId w:val="6"/>
        </w:numPr>
        <w:suppressAutoHyphens/>
        <w:spacing w:before="4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A25AF" w:rsidRDefault="00FA25AF" w:rsidP="00FA25AF">
      <w:pPr>
        <w:widowControl w:val="0"/>
        <w:numPr>
          <w:ilvl w:val="0"/>
          <w:numId w:val="6"/>
        </w:numPr>
        <w:suppressAutoHyphens/>
        <w:spacing w:before="4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FA25AF" w:rsidRDefault="00FA25AF" w:rsidP="00FA25AF">
      <w:pPr>
        <w:widowControl w:val="0"/>
        <w:numPr>
          <w:ilvl w:val="0"/>
          <w:numId w:val="6"/>
        </w:numPr>
        <w:suppressAutoHyphens/>
        <w:spacing w:before="4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FA25AF" w:rsidRDefault="00FA25AF" w:rsidP="00FA25AF">
      <w:pPr>
        <w:numPr>
          <w:ilvl w:val="0"/>
          <w:numId w:val="6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ознакомления представителей других стран с культурой своего народа; осознания себя гражданином своей страны и мира; </w:t>
      </w:r>
    </w:p>
    <w:p w:rsidR="00FA25AF" w:rsidRDefault="00FA25AF" w:rsidP="00FA25AF">
      <w:pPr>
        <w:numPr>
          <w:ilvl w:val="0"/>
          <w:numId w:val="6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ведения диалога в паре, группе, учитывая сходство и разницу позиций;</w:t>
      </w:r>
    </w:p>
    <w:p w:rsidR="00FA25AF" w:rsidRDefault="00FA25AF" w:rsidP="00FA25AF">
      <w:pPr>
        <w:numPr>
          <w:ilvl w:val="0"/>
          <w:numId w:val="6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взаимодействия с партнерами для получения общего продукта или результата; </w:t>
      </w:r>
    </w:p>
    <w:p w:rsidR="00FA25AF" w:rsidRDefault="00FA25AF" w:rsidP="00FA25AF">
      <w:pPr>
        <w:numPr>
          <w:ilvl w:val="0"/>
          <w:numId w:val="6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корректировки своих действий и поведения; </w:t>
      </w:r>
    </w:p>
    <w:p w:rsidR="00FA25AF" w:rsidRDefault="00FA25AF" w:rsidP="00FA25AF">
      <w:pPr>
        <w:numPr>
          <w:ilvl w:val="0"/>
          <w:numId w:val="6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понимания, создания, сохранения, изменения уклада жизни малой группы, класса;</w:t>
      </w:r>
    </w:p>
    <w:p w:rsidR="00FA25AF" w:rsidRDefault="00FA25AF" w:rsidP="00FA25AF">
      <w:pPr>
        <w:shd w:val="clear" w:color="auto" w:fill="FFFFFF"/>
        <w:autoSpaceDE w:val="0"/>
        <w:autoSpaceDN w:val="0"/>
        <w:adjustRightInd w:val="0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>умения занимать различные позиции и роли, понимать позиции и роли других людей.</w:t>
      </w:r>
    </w:p>
    <w:p w:rsidR="00FA25AF" w:rsidRDefault="00FA25AF" w:rsidP="00FA25AF">
      <w:pPr>
        <w:jc w:val="both"/>
      </w:pPr>
    </w:p>
    <w:p w:rsidR="00FA25AF" w:rsidRDefault="00FA25AF" w:rsidP="00FA25AF">
      <w:pPr>
        <w:jc w:val="both"/>
        <w:rPr>
          <w:sz w:val="28"/>
          <w:szCs w:val="28"/>
        </w:rPr>
      </w:pPr>
    </w:p>
    <w:p w:rsidR="00FA25AF" w:rsidRDefault="00FA25AF" w:rsidP="00FA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РАСПРЕДЕЛЕНИЕ КОЛИЧЕСТВА ЧАСОВ</w:t>
      </w:r>
    </w:p>
    <w:p w:rsidR="00FA25AF" w:rsidRDefault="00FA25AF" w:rsidP="00FA25AF">
      <w:pPr>
        <w:pStyle w:val="2"/>
        <w:spacing w:line="240" w:lineRule="auto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2708"/>
        <w:gridCol w:w="2305"/>
        <w:gridCol w:w="1617"/>
        <w:gridCol w:w="1681"/>
      </w:tblGrid>
      <w:tr w:rsidR="00FA25AF" w:rsidTr="00FA25A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раздела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A25AF" w:rsidTr="00FA25A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Привет! Приятно встретиться снова!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работа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A25AF" w:rsidTr="00FA25A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собираемся путешествовать.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A25AF" w:rsidTr="00FA25A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Узнаём больше о Лондоне.</w:t>
            </w:r>
          </w:p>
          <w:p w:rsidR="00FA25AF" w:rsidRDefault="00FA25A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  <w:p w:rsidR="00FA25AF" w:rsidRDefault="00FA25A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A25AF" w:rsidTr="00FA25A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Узнаем больше друг о друге.</w:t>
            </w:r>
          </w:p>
          <w:p w:rsidR="00FA25AF" w:rsidRDefault="00FA25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  <w:p w:rsidR="00FA25AF" w:rsidRDefault="00FA25A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A25AF" w:rsidTr="00FA25A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часов: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F" w:rsidRDefault="00FA25A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AF" w:rsidRDefault="00FA2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часа</w:t>
            </w:r>
          </w:p>
        </w:tc>
      </w:tr>
    </w:tbl>
    <w:p w:rsidR="00FA25AF" w:rsidRDefault="00FA25AF" w:rsidP="00FA25AF">
      <w:pPr>
        <w:pStyle w:val="2"/>
        <w:spacing w:line="240" w:lineRule="auto"/>
        <w:jc w:val="both"/>
        <w:rPr>
          <w:b/>
          <w:sz w:val="28"/>
          <w:szCs w:val="28"/>
          <w:lang w:val="ru-RU"/>
        </w:rPr>
      </w:pPr>
    </w:p>
    <w:p w:rsidR="00FA25AF" w:rsidRDefault="00FA25AF" w:rsidP="00FA25AF">
      <w:pPr>
        <w:pStyle w:val="2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ЛИТЕРАТУРЫ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Биболетова М.З. Enjoy English – 5-6: учебник английского языка для 5 класса общеобразовательных школ / М.З. Биболетова, Н.Н. Трубанева. – Обнинск: Титул, 2013. 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(Workbook): Биболетова М.З. Enjoy English – 5: рабочая тетрадь по английскому языку для 5 класса общеобразовательных школ / М.З.Биболетова, Е.Е. Бабушис. – Обнинск: Титул, 2013.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для учителя (Teacher’s Book): Биболетова М.З. Enjoy English – 5: книга для учителя к учебнику Enjoy English – для 5-6 классов </w:t>
      </w:r>
      <w:r>
        <w:rPr>
          <w:sz w:val="28"/>
          <w:szCs w:val="28"/>
        </w:rPr>
        <w:lastRenderedPageBreak/>
        <w:t>общеобразовательных школ / М.З. Биболетова, Н.Н. Трубанева. – Обнинск: Титул, 2013.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Аудиокассета к учебнику английского языка для 5 класса общеобразовательных учреждений «Enjoy English». – Обнинск: Титул, 2013.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стандарт основного общего образования по иностранному языку// журнал «Английский язык в школе», №2(6), 2004г. 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M. Harris. Opportunities. Elementary / M. Harris. – Longman, 2002.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Голицынский Ю. «Грамматика английского языка». – «Лист», Москва; «Каро», Санкт-Петербург, 1998.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Raymond Murphy «English Grammar In Use». – «Cambridge University Press», 1992.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Лебединская Б.Я. Практикум по английскому языку: английское произношение. – М: ООО «Издательство Астрель», 2000.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Газеты «Первое сентября. Английский язык» </w:t>
      </w:r>
    </w:p>
    <w:p w:rsidR="00FA25AF" w:rsidRDefault="00FA25AF" w:rsidP="00FA25A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 средства и Интернет-ресурсы</w:t>
      </w:r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Словарь «Lingvo 10»</w:t>
      </w:r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http://www.alleng.ru/english/</w:t>
        </w:r>
      </w:hyperlink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hyperlink r:id="rId6" w:history="1">
        <w:r>
          <w:rPr>
            <w:rStyle w:val="a3"/>
            <w:sz w:val="28"/>
            <w:szCs w:val="28"/>
          </w:rPr>
          <w:t>http://www.englishteachers.ru/</w:t>
        </w:r>
      </w:hyperlink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>http://www.homeenglish.ru/</w:t>
        </w:r>
      </w:hyperlink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hyperlink r:id="rId8" w:history="1">
        <w:r>
          <w:rPr>
            <w:rStyle w:val="a3"/>
            <w:sz w:val="28"/>
            <w:szCs w:val="28"/>
          </w:rPr>
          <w:t>http://www.1september.ru/</w:t>
        </w:r>
      </w:hyperlink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hyperlink r:id="rId9" w:history="1">
        <w:r>
          <w:rPr>
            <w:rStyle w:val="a3"/>
            <w:sz w:val="28"/>
            <w:szCs w:val="28"/>
          </w:rPr>
          <w:t>www.SuperSimpleLearning.com</w:t>
        </w:r>
      </w:hyperlink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hyperlink r:id="rId10" w:history="1">
        <w:r>
          <w:rPr>
            <w:rStyle w:val="a3"/>
            <w:sz w:val="28"/>
            <w:szCs w:val="28"/>
          </w:rPr>
          <w:t>www.PhraseTeacher.com</w:t>
        </w:r>
      </w:hyperlink>
    </w:p>
    <w:p w:rsidR="00FA25AF" w:rsidRDefault="00FA25AF" w:rsidP="00FA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http://didactis.r</w:t>
      </w:r>
      <w:r>
        <w:rPr>
          <w:sz w:val="28"/>
          <w:szCs w:val="28"/>
          <w:lang w:val="en-US"/>
        </w:rPr>
        <w:t>u</w:t>
      </w:r>
    </w:p>
    <w:tbl>
      <w:tblPr>
        <w:tblpPr w:leftFromText="180" w:rightFromText="180" w:vertAnchor="text" w:horzAnchor="margin" w:tblpXSpec="center" w:tblpY="-56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4394"/>
        <w:gridCol w:w="2977"/>
        <w:gridCol w:w="1134"/>
      </w:tblGrid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rPr>
                <w:u w:val="single"/>
              </w:rPr>
              <w:t>Глава I.</w:t>
            </w:r>
            <w:r w:rsidRPr="006D0EF1">
              <w:t xml:space="preserve"> </w:t>
            </w:r>
          </w:p>
          <w:p w:rsidR="00FA25AF" w:rsidRPr="006D0EF1" w:rsidRDefault="00FA25AF" w:rsidP="005E2C34">
            <w:pPr>
              <w:jc w:val="both"/>
            </w:pPr>
            <w:r w:rsidRPr="006D0EF1">
              <w:t>Привет! Приятно встре-</w:t>
            </w:r>
          </w:p>
          <w:p w:rsidR="00FA25AF" w:rsidRPr="006D0EF1" w:rsidRDefault="00FA25AF" w:rsidP="005E2C34">
            <w:pPr>
              <w:jc w:val="both"/>
            </w:pPr>
            <w:r w:rsidRPr="006D0EF1">
              <w:t>титься снова!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t>Вводный ознакомительный урок. Летние каникулы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Form, foreign, study, uniform, subject, timet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ble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ind w:right="113"/>
              <w:jc w:val="both"/>
              <w:rPr>
                <w:b/>
              </w:rPr>
            </w:pPr>
          </w:p>
          <w:p w:rsidR="00FA25AF" w:rsidRPr="006D0EF1" w:rsidRDefault="00FA25AF" w:rsidP="005E2C34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jc w:val="both"/>
            </w:pPr>
            <w:r w:rsidRPr="006D0EF1">
              <w:t>Поговорим о первом дне в школе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Развитие навыка монологического высказывания.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jc w:val="both"/>
            </w:pPr>
            <w:r w:rsidRPr="006D0EF1">
              <w:t>Школьные предметы.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Science, IT, Hi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tory, Art, Drama, Literature, PE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Расписание уроков.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рассказывать, используя ЛЕ  про свое расписание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FF67B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контроль.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Диалогическая устная речь.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Научиться составлять диалог, используя речевые клеше: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Nice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A25AF" w:rsidRPr="00FA25AF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FA25A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A2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great</w:t>
            </w:r>
            <w:r w:rsidRPr="00FA25AF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FA25AF" w:rsidRPr="00FA25AF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FA2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FA2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FA25A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FA25AF" w:rsidRPr="00FF67B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FF6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FF67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25AF" w:rsidRPr="00FF67B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nickname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FF67B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speak, to tell, to say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speak, to tell, to say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Что мы делаем в школе?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Развитие навыка монологического высказывания.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hope- a hope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start- a start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stay- a stay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show-a show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help-a help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wish- a wish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work- a work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 finish- a finish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Простое настоящее время. Повторение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5AF" w:rsidRPr="000F6FE5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Do/does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Простое настоящее время. Вопросительные и отрицательные предложения. Повторение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Do not /does not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</w:pPr>
            <w:r w:rsidRPr="006D0EF1">
              <w:rPr>
                <w:rFonts w:eastAsia="Calibri"/>
                <w:lang w:eastAsia="en-US"/>
              </w:rPr>
              <w:t>Письмо Барбары</w:t>
            </w:r>
            <w:r w:rsidRPr="006D0EF1"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текста с полным пониманием содержания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A25AF" w:rsidRPr="006D0EF1" w:rsidTr="005E2C34">
        <w:trPr>
          <w:trHeight w:val="705"/>
        </w:trPr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25AF" w:rsidRPr="000F6FE5" w:rsidRDefault="00FA25AF" w:rsidP="005E2C34">
            <w:pPr>
              <w:jc w:val="both"/>
            </w:pPr>
            <w:r w:rsidRPr="006D0EF1">
              <w:rPr>
                <w:rFonts w:eastAsia="Calibri"/>
                <w:lang w:eastAsia="en-US"/>
              </w:rPr>
              <w:t>Письмо Барбары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5AF" w:rsidRPr="000F6FE5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текста с полным пониманием содержания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</w:pPr>
            <w:r w:rsidRPr="006D0EF1">
              <w:t xml:space="preserve">Модальные глаголы </w:t>
            </w:r>
            <w:r w:rsidRPr="006D0EF1">
              <w:rPr>
                <w:lang w:val="en-US"/>
              </w:rPr>
              <w:t>may, can, could.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модальных глаголов 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Правила для учеников, правила для учителей.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Развитие орфографического навыка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Активизация изученной лексики. 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Развитие монологической речи.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составлять диалог, используя ЛЕ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Школьные каникулы. Обучение чтению и переводу.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Общие вопросы.</w:t>
            </w:r>
          </w:p>
        </w:tc>
        <w:tc>
          <w:tcPr>
            <w:tcW w:w="2977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строить общие вопросы и ответы на них</w:t>
            </w:r>
          </w:p>
        </w:tc>
        <w:tc>
          <w:tcPr>
            <w:tcW w:w="1134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spend, miss, go, take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spend, miss, go, take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spend, miss, go, take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spend, miss, go, take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Отдых летом. Устная речь по теме.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высказывать свое мнение по теме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much/many/a lot of/a few/a little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much/many/a lot of/a few/a little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изученного лексического и грамматического материала. Подготовка к контрольной работе.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Повторить пройденный материал.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t>Контрольная работа №1 по теме «Приятно встретиться снова!».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ошибками. Проектная работа № 1 «Школа будущего»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проектом. Защита проекта.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5AF" w:rsidRPr="006D0EF1" w:rsidRDefault="00FA25AF" w:rsidP="00FA25AF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26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67"/>
        <w:gridCol w:w="4503"/>
        <w:gridCol w:w="3260"/>
        <w:gridCol w:w="1134"/>
      </w:tblGrid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Глава,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503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rPr>
                <w:u w:val="single"/>
              </w:rPr>
              <w:t>Глава II.</w:t>
            </w:r>
            <w:r w:rsidRPr="006D0EF1">
              <w:t xml:space="preserve"> </w:t>
            </w:r>
          </w:p>
          <w:p w:rsidR="00FA25AF" w:rsidRPr="006D0EF1" w:rsidRDefault="00FA25AF" w:rsidP="005E2C34">
            <w:pPr>
              <w:jc w:val="both"/>
            </w:pPr>
            <w:r w:rsidRPr="006D0EF1">
              <w:t>Мы собираемся путешествовать</w:t>
            </w:r>
          </w:p>
        </w:tc>
        <w:tc>
          <w:tcPr>
            <w:tcW w:w="4503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rPr>
                <w:rFonts w:eastAsia="Calibri"/>
                <w:lang w:eastAsia="en-US"/>
              </w:rPr>
              <w:t xml:space="preserve">Письмо из Великобритании.  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Invitation, be going to, local, group, stay, be responsible for, educational, s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cial, partner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rPr>
                <w:rFonts w:eastAsia="Calibri"/>
                <w:lang w:eastAsia="en-US"/>
              </w:rPr>
              <w:t xml:space="preserve">Письмо из Великобритании.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Programme, a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range, partner, picnic, weekend.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How nice of you!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Not a bad idea!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 think that’ll be OK!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Словообразование. Суффикс -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r w:rsidRPr="00FA2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у существительных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Научить читать и переводить слова образованные от глаголов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decoration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celebration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Приглашение в Лондон.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local, group, social, to stay, to arrange.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Разделительные вопр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сы.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Научится составлять предложения с разделительными вопросами.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Употребление разделительных вопросов.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употреблять в устной речи предложения с разделительными вопросами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Конструкция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be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going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Введение конструкции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be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going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Вопросительные и отрицательные предложения 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Построение вопросительных и отрицательных предложений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Планы на неделю.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составлять планы на неделю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Употребление ко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струкции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going to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Научиться использовать конструкцию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Научиться составлять планы на выходные, используя конструкцию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Занятия в выходной день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Проектная работа № 2 «Собираемся на уик-енд»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Презентация проекта «Собираемся на уик-енд»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артиклей. Повторение.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текстом «В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ы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ходной Мэри Поппинс»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Выражения со словом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многозначностью слова 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 Повторение.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множественного числа существительных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Аудирование по тексту  «Мой выходной»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Развитие навыка аудирования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умений и навыков отвечать на вопросы.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составлять вопросы и отвечать на них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Урок вежливости.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Правила поведения.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Знакомство с правилами этикета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лексического и грамматического материала. Подготовка к контрольной работе.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</w:pPr>
            <w:r w:rsidRPr="006D0EF1">
              <w:t xml:space="preserve">Контрольная работа № 2 по теме </w:t>
            </w:r>
            <w:r w:rsidRPr="006D0EF1">
              <w:rPr>
                <w:b/>
              </w:rPr>
              <w:t>«</w:t>
            </w:r>
            <w:r w:rsidRPr="006D0EF1">
              <w:t xml:space="preserve"> Мы собираемся путешествовать».</w:t>
            </w:r>
          </w:p>
          <w:p w:rsidR="00FA25AF" w:rsidRPr="006D0EF1" w:rsidRDefault="00FA25AF" w:rsidP="005E2C34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Работа над ошибками. Числительные. 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ошибками. Правила образования и чтения числительных.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5AF" w:rsidRPr="006D0EF1" w:rsidRDefault="00FA25AF" w:rsidP="00FA25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A25AF" w:rsidRPr="006D0EF1" w:rsidRDefault="00FA25AF" w:rsidP="00FA25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A25AF" w:rsidRPr="006D0EF1" w:rsidRDefault="00FA25AF" w:rsidP="00FA25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Default="00FA25AF" w:rsidP="00FA25AF">
      <w:pPr>
        <w:tabs>
          <w:tab w:val="left" w:pos="8925"/>
        </w:tabs>
        <w:jc w:val="both"/>
      </w:pPr>
    </w:p>
    <w:p w:rsidR="00FA25AF" w:rsidRPr="006D0EF1" w:rsidRDefault="00FA25AF" w:rsidP="00FA25AF">
      <w:pPr>
        <w:tabs>
          <w:tab w:val="left" w:pos="8925"/>
        </w:tabs>
        <w:jc w:val="both"/>
      </w:pPr>
    </w:p>
    <w:tbl>
      <w:tblPr>
        <w:tblpPr w:leftFromText="180" w:rightFromText="180" w:vertAnchor="text" w:horzAnchor="margin" w:tblpXSpec="center" w:tblpY="-48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67"/>
        <w:gridCol w:w="3794"/>
        <w:gridCol w:w="3260"/>
        <w:gridCol w:w="1559"/>
      </w:tblGrid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rPr>
                <w:u w:val="single"/>
              </w:rPr>
              <w:t>Глава I</w:t>
            </w:r>
            <w:r w:rsidRPr="006D0EF1">
              <w:rPr>
                <w:u w:val="single"/>
                <w:lang w:val="en-US"/>
              </w:rPr>
              <w:t>II</w:t>
            </w:r>
            <w:r w:rsidRPr="006D0EF1">
              <w:rPr>
                <w:u w:val="single"/>
              </w:rPr>
              <w:t>.</w:t>
            </w:r>
            <w:r w:rsidRPr="006D0EF1">
              <w:t xml:space="preserve"> </w:t>
            </w:r>
          </w:p>
          <w:p w:rsidR="00FA25AF" w:rsidRPr="006D0EF1" w:rsidRDefault="00FA25AF" w:rsidP="005E2C34">
            <w:pPr>
              <w:jc w:val="both"/>
            </w:pPr>
            <w:r w:rsidRPr="006D0EF1">
              <w:t>Узнаём больше о Лондоне.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Великобритания.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Capital, be like, be different from, museum, monument, art gallery, stadium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Артикли с географическими названиями.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Yes, sure, building, real, poss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ble, well-known, square, let me see, I really don’t know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Парки Лондона.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Radio, info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mation, tourist, be founded in, tower, palace guide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soon as possible.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Blood, bloody, voice, legend, go along, take place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Глаголы состояния в настоящем длительном времени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Познакомиться с  глаголами состояния в настоящем длительном времени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Настоящее длительное и настоящее простое 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Сравнение двух времен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упражнения на закрепление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Обучение чтению и переводу.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Чтение текста с полным понимание содержания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Экскурсия по Лондону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Чтение текста про Лондон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Лондона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Познакомиться с достопримечательностями Лондона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Ban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,                  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6D0EF1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Trafalgar</w:t>
                </w:r>
                <w:r w:rsidRPr="006D0EF1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6D0EF1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Square</w:t>
                </w:r>
              </w:smartTag>
            </w:smartTag>
            <w:r w:rsidRPr="006D0EF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 Великобритании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парками Великобритании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слова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слова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слова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слова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Букингемский дворец.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Познакомиться с  Букингемский дворец.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Диалог гида и туристов.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Составить диалог гида и туристов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Проектная работа № 3 «Мы - в Великобритании»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Защита проекта «Мы - в Великобритании»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слова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first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слова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first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Как узнать дорогу.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запрашивать необходимую информацию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Диалогическая устная речь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Составление диалогов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Причастия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Неправильные глаголы.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изученного лексического и грамматического материала. Подготовка к контрольной работе.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t>Повторение изученного лексического и грамматического материала. Подготовка к контрольной работе.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Контрольная работа №3 по теме «Узнаём больше о Лондоне».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ошибками.  Отгадываем загадки.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5AF" w:rsidRPr="006D0EF1" w:rsidRDefault="00FA25AF" w:rsidP="00FA25AF">
      <w:pPr>
        <w:jc w:val="both"/>
      </w:pPr>
    </w:p>
    <w:tbl>
      <w:tblPr>
        <w:tblpPr w:leftFromText="180" w:rightFromText="180" w:vertAnchor="text" w:horzAnchor="margin" w:tblpX="-318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3827"/>
        <w:gridCol w:w="3260"/>
        <w:gridCol w:w="1418"/>
      </w:tblGrid>
      <w:tr w:rsidR="00FA25AF" w:rsidRPr="006D0EF1" w:rsidTr="005E2C34">
        <w:tc>
          <w:tcPr>
            <w:tcW w:w="675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FA25AF" w:rsidRPr="006D0EF1" w:rsidTr="005E2C34"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rPr>
                <w:u w:val="single"/>
              </w:rPr>
              <w:t>Глава I</w:t>
            </w:r>
            <w:r w:rsidRPr="006D0EF1">
              <w:rPr>
                <w:u w:val="single"/>
                <w:lang w:val="en-US"/>
              </w:rPr>
              <w:t>V</w:t>
            </w:r>
            <w:r w:rsidRPr="006D0EF1">
              <w:rPr>
                <w:u w:val="single"/>
              </w:rPr>
              <w:t>.</w:t>
            </w:r>
            <w:r w:rsidRPr="006D0EF1">
              <w:t xml:space="preserve"> </w:t>
            </w:r>
          </w:p>
          <w:p w:rsidR="00FA25AF" w:rsidRPr="006D0EF1" w:rsidRDefault="00FA25AF" w:rsidP="005E2C34">
            <w:pPr>
              <w:jc w:val="both"/>
            </w:pPr>
            <w:r w:rsidRPr="006D0EF1">
              <w:t>Узнаем больше друг о друге.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Интервью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Exchange, give an interview, main, typical, serious, chara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teristic, change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jc w:val="both"/>
            </w:pPr>
            <w:r w:rsidRPr="006D0EF1">
              <w:t xml:space="preserve"> Построение вопросительных предложений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строить вопросительные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jc w:val="both"/>
            </w:pPr>
            <w:r>
              <w:t>Общие вопросительные предложения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общих вопросов</w:t>
            </w:r>
          </w:p>
          <w:p w:rsidR="00FA25AF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do it?</w:t>
            </w:r>
          </w:p>
          <w:p w:rsidR="00FA25AF" w:rsidRPr="00FF67B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Does he make it?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FF67B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FA25AF" w:rsidRPr="00FF67B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Default="00FA25AF" w:rsidP="005E2C34">
            <w:pPr>
              <w:jc w:val="both"/>
            </w:pPr>
            <w:r>
              <w:t>Специальные вопросительные предложения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специальных вопросов</w:t>
            </w:r>
          </w:p>
          <w:p w:rsidR="00FA25AF" w:rsidRPr="00FF67B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Where did he be yesterday?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Употребление слова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change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Познакомиться с семантикой слова 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change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Личная информация. Формулы вежливости: извинения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Talkative, trad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tional, caring, international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Описание человека.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Отрицательные приставки.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Познакомится с отрицательными приставками 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miss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-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Интервьюирование.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Librarian, lawer, dentist, engineer, progra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>mer, worker, housewife, sportsman, businessman, driver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со стихотворением «Наша семья - весь мир»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Развитие фонетического навыка.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рассказывать о своем хобби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Берём интервью.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составлять вопросы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Проектная работа №4 «Интервью со звездой»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Работа над проектом.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«Интервью со звездой»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Простое прошедшее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6D0EF1">
              <w:rPr>
                <w:rFonts w:ascii="Times New Roman" w:hAnsi="Times New Roman"/>
                <w:sz w:val="24"/>
                <w:szCs w:val="24"/>
              </w:rPr>
              <w:t>. повторение.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прошедшего времени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  <w:rPr>
                <w:b/>
              </w:rPr>
            </w:pPr>
            <w:r w:rsidRPr="006D0EF1">
              <w:t>Развитие умений и навыков отвечать на вопросы.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Заполнение бланка.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Научиться правильно </w:t>
            </w: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заполнять бланки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Знакомство с новым грамматическим временем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+  V ing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Простое настоящее время и длительное настоящее время.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Тренировочные упражнения.</w:t>
            </w:r>
          </w:p>
        </w:tc>
        <w:tc>
          <w:tcPr>
            <w:tcW w:w="3260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1418" w:type="dxa"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Причастие настоящего времени.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Причастие настоящего времени.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Тренировочные упражнения.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Merge/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Описание картинок.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Научиться описывать картинки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Повторение изученного лексического и грамматического материала. Подготовка к контрольной работе.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5AF" w:rsidRPr="000F6FE5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vMerge/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jc w:val="both"/>
            </w:pPr>
            <w:r w:rsidRPr="006D0EF1">
              <w:t>Итоговая контрольная работа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AF" w:rsidRPr="006D0EF1" w:rsidTr="005E2C34"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textDirection w:val="btLr"/>
          </w:tcPr>
          <w:p w:rsidR="00FA25AF" w:rsidRPr="006D0EF1" w:rsidRDefault="00FA25AF" w:rsidP="005E2C34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EF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A25AF" w:rsidRPr="006D0EF1" w:rsidRDefault="00FA25AF" w:rsidP="005E2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5AF" w:rsidRPr="006D0EF1" w:rsidRDefault="00FA25AF" w:rsidP="00FA25AF">
      <w:pPr>
        <w:jc w:val="both"/>
      </w:pPr>
    </w:p>
    <w:p w:rsidR="00FA25AF" w:rsidRPr="006D0EF1" w:rsidRDefault="00FA25AF" w:rsidP="00FA25AF">
      <w:pPr>
        <w:jc w:val="both"/>
      </w:pPr>
    </w:p>
    <w:p w:rsidR="0053797D" w:rsidRDefault="0053797D"/>
    <w:sectPr w:rsidR="0053797D" w:rsidSect="0053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ourier New" w:hAnsi="Courier New"/>
      </w:rPr>
    </w:lvl>
  </w:abstractNum>
  <w:abstractNum w:abstractNumId="1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3">
    <w:nsid w:val="00000020"/>
    <w:multiLevelType w:val="singleLevel"/>
    <w:tmpl w:val="00000020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4">
    <w:nsid w:val="00000026"/>
    <w:multiLevelType w:val="singleLevel"/>
    <w:tmpl w:val="0000002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322450AE"/>
    <w:multiLevelType w:val="hybridMultilevel"/>
    <w:tmpl w:val="CE26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D3FDD"/>
    <w:multiLevelType w:val="hybridMultilevel"/>
    <w:tmpl w:val="59C4327A"/>
    <w:lvl w:ilvl="0" w:tplc="606EDF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3"/>
    <w:lvlOverride w:ilv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</w:num>
  <w:num w:numId="5">
    <w:abstractNumId w:val="2"/>
    <w:lvlOverride w:ilvl="0"/>
  </w:num>
  <w:num w:numId="6">
    <w:abstractNumId w:val="1"/>
    <w:lvlOverride w:ilv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5AF"/>
    <w:rsid w:val="0053797D"/>
    <w:rsid w:val="00FA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5AF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uiPriority w:val="99"/>
    <w:unhideWhenUsed/>
    <w:rsid w:val="00FA25AF"/>
    <w:pPr>
      <w:suppressAutoHyphens/>
      <w:spacing w:before="30" w:after="30"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A25AF"/>
    <w:pPr>
      <w:shd w:val="clear" w:color="auto" w:fill="FFFFFF"/>
      <w:suppressAutoHyphens/>
      <w:jc w:val="both"/>
    </w:pPr>
    <w:rPr>
      <w:color w:val="000000"/>
      <w:sz w:val="25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FA25AF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FA25AF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2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A25AF"/>
    <w:pPr>
      <w:widowControl w:val="0"/>
      <w:shd w:val="clear" w:color="auto" w:fill="FFFFFF"/>
      <w:spacing w:after="120" w:line="480" w:lineRule="auto"/>
      <w:ind w:left="36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25AF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ru-RU"/>
    </w:rPr>
  </w:style>
  <w:style w:type="paragraph" w:styleId="a9">
    <w:name w:val="No Spacing"/>
    <w:uiPriority w:val="1"/>
    <w:qFormat/>
    <w:rsid w:val="00FA2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A25AF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FA25AF"/>
    <w:pPr>
      <w:widowControl w:val="0"/>
      <w:suppressAutoHyphens/>
      <w:snapToGrid w:val="0"/>
      <w:ind w:firstLine="567"/>
      <w:jc w:val="both"/>
    </w:pPr>
    <w:rPr>
      <w:szCs w:val="20"/>
      <w:lang w:eastAsia="ar-SA"/>
    </w:rPr>
  </w:style>
  <w:style w:type="paragraph" w:customStyle="1" w:styleId="Style13">
    <w:name w:val="Style13"/>
    <w:basedOn w:val="a"/>
    <w:uiPriority w:val="99"/>
    <w:rsid w:val="00FA25AF"/>
    <w:pPr>
      <w:widowControl w:val="0"/>
      <w:suppressAutoHyphens/>
      <w:autoSpaceDE w:val="0"/>
      <w:spacing w:line="319" w:lineRule="exact"/>
    </w:pPr>
    <w:rPr>
      <w:rFonts w:ascii="Century Gothic" w:hAnsi="Century Gothic"/>
      <w:lang w:eastAsia="ar-SA"/>
    </w:rPr>
  </w:style>
  <w:style w:type="paragraph" w:customStyle="1" w:styleId="210">
    <w:name w:val="Основной текст 21"/>
    <w:basedOn w:val="a"/>
    <w:uiPriority w:val="99"/>
    <w:rsid w:val="00FA25AF"/>
    <w:pPr>
      <w:suppressAutoHyphens/>
      <w:spacing w:after="120" w:line="480" w:lineRule="auto"/>
    </w:pPr>
    <w:rPr>
      <w:lang w:eastAsia="ar-SA"/>
    </w:rPr>
  </w:style>
  <w:style w:type="paragraph" w:customStyle="1" w:styleId="22">
    <w:name w:val="Основной текст 22"/>
    <w:basedOn w:val="a"/>
    <w:uiPriority w:val="99"/>
    <w:rsid w:val="00FA25AF"/>
    <w:pPr>
      <w:tabs>
        <w:tab w:val="left" w:pos="8222"/>
      </w:tabs>
      <w:suppressAutoHyphens/>
      <w:ind w:right="-1759"/>
    </w:pPr>
    <w:rPr>
      <w:sz w:val="28"/>
      <w:szCs w:val="20"/>
      <w:lang w:eastAsia="ar-SA"/>
    </w:rPr>
  </w:style>
  <w:style w:type="character" w:customStyle="1" w:styleId="FontStyle47">
    <w:name w:val="Font Style47"/>
    <w:uiPriority w:val="99"/>
    <w:rsid w:val="00FA25AF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basedOn w:val="a0"/>
    <w:uiPriority w:val="99"/>
    <w:rsid w:val="00FA25AF"/>
    <w:rPr>
      <w:rFonts w:ascii="Times New Roman" w:hAnsi="Times New Roman" w:cs="Times New Roman" w:hint="default"/>
    </w:rPr>
  </w:style>
  <w:style w:type="character" w:customStyle="1" w:styleId="FontStyle27">
    <w:name w:val="Font Style27"/>
    <w:basedOn w:val="a0"/>
    <w:uiPriority w:val="99"/>
    <w:rsid w:val="00FA25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meenglis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leng.ru/english/" TargetMode="External"/><Relationship Id="rId10" Type="http://schemas.openxmlformats.org/officeDocument/2006/relationships/hyperlink" Target="http://www.PhraseTeach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perSimpleLearn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4451</Words>
  <Characters>25377</Characters>
  <Application>Microsoft Office Word</Application>
  <DocSecurity>0</DocSecurity>
  <Lines>211</Lines>
  <Paragraphs>59</Paragraphs>
  <ScaleCrop>false</ScaleCrop>
  <Company>WolfishLair</Company>
  <LinksUpToDate>false</LinksUpToDate>
  <CharactersWithSpaces>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2015-02-03T12:14:00Z</dcterms:created>
  <dcterms:modified xsi:type="dcterms:W3CDTF">2015-02-03T12:15:00Z</dcterms:modified>
</cp:coreProperties>
</file>