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69" w:rsidRDefault="00665269" w:rsidP="00665269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  <w:bookmarkStart w:id="0" w:name="_GoBack"/>
      <w:r w:rsidRPr="00665269">
        <w:rPr>
          <w:rFonts w:ascii="Times New Roman" w:hAnsi="Times New Roman"/>
          <w:b/>
          <w:noProof/>
          <w:kern w:val="3"/>
          <w:sz w:val="26"/>
          <w:szCs w:val="26"/>
          <w:lang w:eastAsia="ru-RU"/>
        </w:rPr>
        <w:drawing>
          <wp:inline distT="0" distB="0" distL="0" distR="0">
            <wp:extent cx="9575651" cy="6777872"/>
            <wp:effectExtent l="0" t="0" r="6985" b="4445"/>
            <wp:docPr id="2" name="Рисунок 2" descr="G:\2020-12-11 марина тит\марина тит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20-12-11 марина тит\марина тит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646" cy="677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5269" w:rsidRDefault="00665269" w:rsidP="00E913C1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</w:p>
    <w:p w:rsidR="00E913C1" w:rsidRPr="00665269" w:rsidRDefault="00EE4AEF" w:rsidP="0066526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665269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Результаты освоения</w:t>
      </w:r>
      <w:r w:rsidR="00E913C1" w:rsidRPr="00665269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курса внеурочной деятельности</w:t>
      </w:r>
      <w:r w:rsidR="00FF6AF8" w:rsidRPr="00665269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«Юный математик</w:t>
      </w:r>
      <w:r w:rsidR="00E913C1" w:rsidRPr="00665269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  <w:r w:rsidR="00FF6AF8" w:rsidRPr="00665269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, 2 класс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b/>
          <w:bCs/>
          <w:sz w:val="26"/>
          <w:szCs w:val="26"/>
        </w:rPr>
        <w:t>Личностные результаты: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Wingdings" w:hAnsi="Times New Roman"/>
          <w:sz w:val="26"/>
          <w:szCs w:val="26"/>
          <w:vertAlign w:val="superscript"/>
        </w:rPr>
      </w:pPr>
      <w:r w:rsidRPr="007C09E1">
        <w:rPr>
          <w:rFonts w:ascii="Times New Roman" w:hAnsi="Times New Roman"/>
          <w:sz w:val="26"/>
          <w:szCs w:val="26"/>
        </w:rPr>
        <w:t>- любознательность, трудолюбие;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Wingdings" w:hAnsi="Times New Roman"/>
          <w:sz w:val="26"/>
          <w:szCs w:val="26"/>
          <w:vertAlign w:val="superscript"/>
        </w:rPr>
      </w:pPr>
      <w:r w:rsidRPr="007C09E1">
        <w:rPr>
          <w:rFonts w:ascii="Times New Roman" w:hAnsi="Times New Roman"/>
          <w:sz w:val="26"/>
          <w:szCs w:val="26"/>
        </w:rPr>
        <w:t>- способность к организации своей деятельности и к преодолению трудностей;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Wingdings" w:hAnsi="Times New Roman"/>
          <w:sz w:val="26"/>
          <w:szCs w:val="26"/>
          <w:vertAlign w:val="superscript"/>
        </w:rPr>
      </w:pPr>
      <w:r w:rsidRPr="007C09E1">
        <w:rPr>
          <w:rFonts w:ascii="Times New Roman" w:hAnsi="Times New Roman"/>
          <w:sz w:val="26"/>
          <w:szCs w:val="26"/>
        </w:rPr>
        <w:t>- целеустремлённость и настойчивость в достижении цели;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Wingdings" w:hAnsi="Times New Roman"/>
          <w:sz w:val="26"/>
          <w:szCs w:val="26"/>
          <w:vertAlign w:val="superscript"/>
        </w:rPr>
      </w:pPr>
      <w:r w:rsidRPr="007C09E1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умение слушать и слышать собеседника;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обосновывать свою позицию, высказывать своё мнение.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7C09E1">
        <w:rPr>
          <w:rFonts w:ascii="Times New Roman" w:hAnsi="Times New Roman"/>
          <w:b/>
          <w:bCs/>
          <w:sz w:val="26"/>
          <w:szCs w:val="26"/>
        </w:rPr>
        <w:t>Метапредметные</w:t>
      </w:r>
      <w:proofErr w:type="spellEnd"/>
      <w:r w:rsidRPr="007C09E1">
        <w:rPr>
          <w:rFonts w:ascii="Times New Roman" w:hAnsi="Times New Roman"/>
          <w:b/>
          <w:bCs/>
          <w:sz w:val="26"/>
          <w:szCs w:val="26"/>
        </w:rPr>
        <w:t xml:space="preserve"> результаты:</w:t>
      </w:r>
      <w:r w:rsidR="00EE4AEF" w:rsidRPr="007C09E1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7C09E1">
        <w:rPr>
          <w:rFonts w:ascii="Times New Roman" w:hAnsi="Times New Roman"/>
          <w:sz w:val="26"/>
          <w:szCs w:val="26"/>
        </w:rPr>
        <w:t xml:space="preserve">овладение способностью принимать и сохранять цели и задачи учебной </w:t>
      </w:r>
      <w:proofErr w:type="gramStart"/>
      <w:r w:rsidRPr="007C09E1">
        <w:rPr>
          <w:rFonts w:ascii="Times New Roman" w:hAnsi="Times New Roman"/>
          <w:sz w:val="26"/>
          <w:szCs w:val="26"/>
        </w:rPr>
        <w:t xml:space="preserve">деятельности,   </w:t>
      </w:r>
      <w:proofErr w:type="gramEnd"/>
      <w:r w:rsidRPr="007C09E1">
        <w:rPr>
          <w:rFonts w:ascii="Times New Roman" w:hAnsi="Times New Roman"/>
          <w:sz w:val="26"/>
          <w:szCs w:val="26"/>
        </w:rPr>
        <w:t xml:space="preserve"> поиск средств ее осуществления;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 освоение способов решения проблем творческого и поискового характера;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 формирование умения понимать причины успеха/неуспеха учебной деятельности и способствовать конструктивному действию даже в ситуации неуспеха;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 освоение начальных форм познавательной и личностной рефлексии;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 xml:space="preserve">- использование </w:t>
      </w:r>
      <w:proofErr w:type="spellStart"/>
      <w:r w:rsidRPr="007C09E1">
        <w:rPr>
          <w:rFonts w:ascii="Times New Roman" w:hAnsi="Times New Roman"/>
          <w:sz w:val="26"/>
          <w:szCs w:val="26"/>
        </w:rPr>
        <w:t>знаково</w:t>
      </w:r>
      <w:proofErr w:type="spellEnd"/>
      <w:r w:rsidRPr="007C09E1">
        <w:rPr>
          <w:rFonts w:ascii="Times New Roman" w:hAnsi="Times New Roman"/>
          <w:sz w:val="26"/>
          <w:szCs w:val="26"/>
        </w:rPr>
        <w:t xml:space="preserve"> – 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</w:t>
      </w:r>
      <w:proofErr w:type="spellStart"/>
      <w:r w:rsidRPr="007C09E1">
        <w:rPr>
          <w:rFonts w:ascii="Times New Roman" w:hAnsi="Times New Roman"/>
          <w:sz w:val="26"/>
          <w:szCs w:val="26"/>
        </w:rPr>
        <w:t>причинно</w:t>
      </w:r>
      <w:proofErr w:type="spellEnd"/>
      <w:r w:rsidRPr="007C09E1">
        <w:rPr>
          <w:rFonts w:ascii="Times New Roman" w:hAnsi="Times New Roman"/>
          <w:sz w:val="26"/>
          <w:szCs w:val="26"/>
        </w:rPr>
        <w:t xml:space="preserve"> - следственных связей, построения рассуждений, отнесения к известным понятиям.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b/>
          <w:bCs/>
          <w:sz w:val="26"/>
          <w:szCs w:val="26"/>
        </w:rPr>
        <w:t>Предметные результаты: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овладение основами логического и алгоритмического мышления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выполнении алгоритмов;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 xml:space="preserve">приобщение начального опыта применения геометрических знаний для решения </w:t>
      </w:r>
      <w:proofErr w:type="spellStart"/>
      <w:r w:rsidRPr="007C09E1">
        <w:rPr>
          <w:rFonts w:ascii="Times New Roman" w:hAnsi="Times New Roman"/>
          <w:sz w:val="26"/>
          <w:szCs w:val="26"/>
        </w:rPr>
        <w:t>учебно</w:t>
      </w:r>
      <w:proofErr w:type="spellEnd"/>
      <w:r w:rsidRPr="007C09E1">
        <w:rPr>
          <w:rFonts w:ascii="Times New Roman" w:hAnsi="Times New Roman"/>
          <w:sz w:val="26"/>
          <w:szCs w:val="26"/>
        </w:rPr>
        <w:t xml:space="preserve"> – познавательных и </w:t>
      </w:r>
      <w:proofErr w:type="spellStart"/>
      <w:r w:rsidRPr="007C09E1">
        <w:rPr>
          <w:rFonts w:ascii="Times New Roman" w:hAnsi="Times New Roman"/>
          <w:sz w:val="26"/>
          <w:szCs w:val="26"/>
        </w:rPr>
        <w:t>учебно</w:t>
      </w:r>
      <w:proofErr w:type="spellEnd"/>
      <w:r w:rsidRPr="007C09E1">
        <w:rPr>
          <w:rFonts w:ascii="Times New Roman" w:hAnsi="Times New Roman"/>
          <w:sz w:val="26"/>
          <w:szCs w:val="26"/>
        </w:rPr>
        <w:t xml:space="preserve"> – практических задач;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вычислять периметр геометрических фигур;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выделять из множества треугольников прямоугольный, тупоугольный, равнобедренный и равносторонний треугольники;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строить окружность по заданному радиусу или диаметру;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 выделять из множества геометрических фигур плоские и объемные;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sz w:val="26"/>
          <w:szCs w:val="26"/>
        </w:rPr>
        <w:t xml:space="preserve">- </w:t>
      </w:r>
      <w:r w:rsidRPr="007C09E1">
        <w:rPr>
          <w:rFonts w:ascii="Times New Roman" w:hAnsi="Times New Roman"/>
          <w:sz w:val="26"/>
          <w:szCs w:val="26"/>
        </w:rPr>
        <w:t>распознавать геометрические фигуры: точка, линия (прямая, кривая), отрезок, луч, ломаная, многоугольник и его элементы вершины, стороны, углы), в том числе.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7C09E1">
        <w:rPr>
          <w:rFonts w:ascii="Times New Roman" w:hAnsi="Times New Roman"/>
          <w:sz w:val="26"/>
          <w:szCs w:val="26"/>
        </w:rPr>
        <w:t>треугольник</w:t>
      </w:r>
      <w:proofErr w:type="gramEnd"/>
      <w:r w:rsidRPr="007C09E1">
        <w:rPr>
          <w:rFonts w:ascii="Times New Roman" w:hAnsi="Times New Roman"/>
          <w:sz w:val="26"/>
          <w:szCs w:val="26"/>
        </w:rPr>
        <w:t>, прямоугольник (квадрат), угол, круг, окружность (центр, радиус, диаметр), шар;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b/>
          <w:bCs/>
          <w:i/>
          <w:iCs/>
          <w:sz w:val="26"/>
          <w:szCs w:val="26"/>
        </w:rPr>
        <w:t>Выпускник научится: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-</w:t>
      </w:r>
      <w:r w:rsidR="00E913C1" w:rsidRPr="007C09E1">
        <w:rPr>
          <w:rFonts w:ascii="Times New Roman" w:hAnsi="Times New Roman"/>
          <w:sz w:val="26"/>
          <w:szCs w:val="26"/>
        </w:rPr>
        <w:t>описывать взаимное расположение предметов в пространстве и на плоскости;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использовать свойства прямоугольника и квадрата для решения задач;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распознавать и называть геометрические тела (куб, шар);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соотносить реальные объекты с моделями геометрических фигур</w:t>
      </w:r>
      <w:r w:rsidRPr="007C09E1">
        <w:rPr>
          <w:rFonts w:ascii="Times New Roman" w:hAnsi="Times New Roman"/>
          <w:sz w:val="26"/>
          <w:szCs w:val="26"/>
        </w:rPr>
        <w:t>.</w:t>
      </w:r>
      <w:r w:rsidRPr="007C09E1">
        <w:rPr>
          <w:rFonts w:ascii="Times New Roman" w:eastAsia="Symbol" w:hAnsi="Times New Roman"/>
          <w:sz w:val="26"/>
          <w:szCs w:val="26"/>
        </w:rPr>
        <w:t xml:space="preserve"> </w:t>
      </w:r>
      <w:r w:rsidRPr="007C09E1">
        <w:rPr>
          <w:rFonts w:ascii="Times New Roman" w:hAnsi="Times New Roman"/>
          <w:sz w:val="26"/>
          <w:szCs w:val="26"/>
        </w:rPr>
        <w:t>Измерять</w:t>
      </w:r>
      <w:r w:rsidR="00E913C1" w:rsidRPr="007C09E1">
        <w:rPr>
          <w:rFonts w:ascii="Times New Roman" w:hAnsi="Times New Roman"/>
          <w:sz w:val="26"/>
          <w:szCs w:val="26"/>
        </w:rPr>
        <w:t xml:space="preserve"> длину отрезка;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вычислять периметр треугольника, прямоугольника и квадрата, площадь прямоугольника и квадрата;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оценивать размеры геометрических объектов</w:t>
      </w: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913C1" w:rsidRPr="007C09E1" w:rsidRDefault="00E913C1" w:rsidP="00E913C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b/>
          <w:bCs/>
          <w:i/>
          <w:iCs/>
          <w:sz w:val="26"/>
          <w:szCs w:val="26"/>
        </w:rPr>
        <w:t>Выпускник получит возможность научиться: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распознавать плоские и кривые поверхности;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распознавать плоские и объёмные геометрические фигуры;</w:t>
      </w:r>
    </w:p>
    <w:p w:rsidR="00E913C1" w:rsidRPr="007C09E1" w:rsidRDefault="001F43CB" w:rsidP="00E913C1">
      <w:pPr>
        <w:spacing w:after="0" w:line="240" w:lineRule="auto"/>
        <w:contextualSpacing/>
        <w:rPr>
          <w:rFonts w:ascii="Times New Roman" w:eastAsia="Symbol" w:hAnsi="Times New Roman"/>
          <w:sz w:val="26"/>
          <w:szCs w:val="26"/>
        </w:rPr>
      </w:pPr>
      <w:r w:rsidRPr="007C09E1">
        <w:rPr>
          <w:rFonts w:ascii="Times New Roman" w:eastAsia="Symbol" w:hAnsi="Times New Roman"/>
          <w:sz w:val="26"/>
          <w:szCs w:val="26"/>
        </w:rPr>
        <w:t xml:space="preserve">- </w:t>
      </w:r>
      <w:r w:rsidR="00E913C1" w:rsidRPr="007C09E1">
        <w:rPr>
          <w:rFonts w:ascii="Times New Roman" w:hAnsi="Times New Roman"/>
          <w:sz w:val="26"/>
          <w:szCs w:val="26"/>
        </w:rPr>
        <w:t>распознавать, различать и называть геометрические тела: параллелепипед, пирамиду, цилиндр, конус.</w:t>
      </w:r>
    </w:p>
    <w:p w:rsidR="00744A9B" w:rsidRPr="007C09E1" w:rsidRDefault="00744A9B" w:rsidP="00744A9B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744A9B" w:rsidRPr="007C09E1" w:rsidRDefault="00744A9B" w:rsidP="00B216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7C09E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Содержание курса внеурочной деятельности </w:t>
      </w:r>
      <w:bookmarkStart w:id="1" w:name="m4"/>
      <w:bookmarkEnd w:id="1"/>
      <w:r w:rsidR="00FF6AF8" w:rsidRPr="007C09E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«Юный математик</w:t>
      </w:r>
      <w:r w:rsidRPr="007C09E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744A9B" w:rsidRPr="007C09E1" w:rsidRDefault="00744A9B" w:rsidP="00EE4AEF">
      <w:pPr>
        <w:spacing w:after="0" w:line="240" w:lineRule="auto"/>
        <w:ind w:left="1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b/>
          <w:bCs/>
          <w:sz w:val="26"/>
          <w:szCs w:val="26"/>
        </w:rPr>
        <w:t xml:space="preserve"> Поверхности. </w:t>
      </w:r>
      <w:r w:rsidR="00EE4AEF" w:rsidRPr="007C09E1">
        <w:rPr>
          <w:rFonts w:ascii="Times New Roman" w:hAnsi="Times New Roman"/>
          <w:b/>
          <w:bCs/>
          <w:sz w:val="26"/>
          <w:szCs w:val="26"/>
        </w:rPr>
        <w:t xml:space="preserve">Линии. Точки. </w:t>
      </w:r>
    </w:p>
    <w:p w:rsidR="00744A9B" w:rsidRPr="007C09E1" w:rsidRDefault="00744A9B" w:rsidP="00EE4AEF">
      <w:pPr>
        <w:spacing w:after="0" w:line="240" w:lineRule="auto"/>
        <w:ind w:left="1" w:firstLine="708"/>
        <w:contextualSpacing/>
        <w:jc w:val="both"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Учащиеся применяют сформированные в первом классе представления о точке, линиях и поверхностях при выполнении различных заданий с геометрическими фигурами: кривая, прямая, луч, ломаная.</w:t>
      </w:r>
    </w:p>
    <w:p w:rsidR="00744A9B" w:rsidRPr="007C09E1" w:rsidRDefault="00744A9B" w:rsidP="00EE4AEF">
      <w:pPr>
        <w:spacing w:after="0" w:line="240" w:lineRule="auto"/>
        <w:ind w:left="1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b/>
          <w:bCs/>
          <w:sz w:val="26"/>
          <w:szCs w:val="26"/>
        </w:rPr>
        <w:t xml:space="preserve"> Углы. Многоугольники. </w:t>
      </w:r>
      <w:r w:rsidR="00EE4AEF" w:rsidRPr="007C09E1">
        <w:rPr>
          <w:rFonts w:ascii="Times New Roman" w:hAnsi="Times New Roman"/>
          <w:b/>
          <w:bCs/>
          <w:sz w:val="26"/>
          <w:szCs w:val="26"/>
        </w:rPr>
        <w:t xml:space="preserve">Многогранники. </w:t>
      </w:r>
    </w:p>
    <w:p w:rsidR="00744A9B" w:rsidRPr="007C09E1" w:rsidRDefault="00744A9B" w:rsidP="00DE4CE1">
      <w:pPr>
        <w:spacing w:after="0" w:line="240" w:lineRule="auto"/>
        <w:ind w:left="1" w:firstLine="708"/>
        <w:contextualSpacing/>
        <w:rPr>
          <w:rFonts w:ascii="Times New Roman" w:hAnsi="Times New Roman"/>
          <w:sz w:val="26"/>
          <w:szCs w:val="26"/>
        </w:rPr>
      </w:pPr>
      <w:r w:rsidRPr="007C09E1">
        <w:rPr>
          <w:rFonts w:ascii="Times New Roman" w:hAnsi="Times New Roman"/>
          <w:sz w:val="26"/>
          <w:szCs w:val="26"/>
        </w:rPr>
        <w:t>Уточняются представления младших школьников об углах и многоугольниках. Второклассники знакомятся с многогранником на основ</w:t>
      </w:r>
      <w:r w:rsidR="00DE4CE1" w:rsidRPr="007C09E1">
        <w:rPr>
          <w:rFonts w:ascii="Times New Roman" w:hAnsi="Times New Roman"/>
          <w:sz w:val="26"/>
          <w:szCs w:val="26"/>
        </w:rPr>
        <w:t xml:space="preserve">е имеющихся у них представлений о </w:t>
      </w:r>
      <w:r w:rsidRPr="007C09E1">
        <w:rPr>
          <w:rFonts w:ascii="Times New Roman" w:hAnsi="Times New Roman"/>
          <w:sz w:val="26"/>
          <w:szCs w:val="26"/>
        </w:rPr>
        <w:t>плоской поверхности. Продолжается работа по формированию у учащихся умений читать графическую информацию, выделять видимые и невидимые линии при изображении пространственных фигур.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6"/>
          <w:szCs w:val="26"/>
        </w:rPr>
      </w:pPr>
      <w:r w:rsidRPr="007C09E1">
        <w:rPr>
          <w:rFonts w:ascii="Times New Roman" w:hAnsi="Times New Roman"/>
          <w:b/>
          <w:bCs/>
          <w:color w:val="191919"/>
          <w:sz w:val="26"/>
          <w:szCs w:val="26"/>
        </w:rPr>
        <w:t>Числа. Арифметические действия. Величины.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Сложение и вычитание чисел в пределах 100. Таблица умножения однозначных чисел и соответствующие случаи деления.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lastRenderedPageBreak/>
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Заполнение числовых кроссвордов (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судоку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 xml:space="preserve">, 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какуро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 xml:space="preserve"> и др.).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Занимательные задания с римскими цифрами.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Время. Единицы времени.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191919"/>
          <w:sz w:val="26"/>
          <w:szCs w:val="26"/>
        </w:rPr>
      </w:pPr>
      <w:r w:rsidRPr="007C09E1">
        <w:rPr>
          <w:rFonts w:ascii="Times New Roman" w:hAnsi="Times New Roman"/>
          <w:b/>
          <w:bCs/>
          <w:i/>
          <w:iCs/>
          <w:color w:val="191919"/>
          <w:sz w:val="26"/>
          <w:szCs w:val="26"/>
        </w:rPr>
        <w:t>Форма организации обучения — математические игры: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игры с мячом: «Наоборот», «Не урони мяч»;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игры с набором «Карточки-считалочки» (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сорбонки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>) — двусторонние карточки: на одной стороне — задание, на другой — ответ;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математические пирамиды: «Сложение в пределах 10; 20; 100», «Вычитание в пределах 10; 20; 100», «Умножение», «Деление»;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работа с палитрой — основой с цветными фишками и комплектом заданий к палитре по темам: «Сложение и вычитание до 100» и др.;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конструирование»1.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6"/>
          <w:szCs w:val="26"/>
        </w:rPr>
      </w:pPr>
      <w:r w:rsidRPr="007C09E1">
        <w:rPr>
          <w:rFonts w:ascii="Times New Roman" w:hAnsi="Times New Roman"/>
          <w:b/>
          <w:bCs/>
          <w:color w:val="191919"/>
          <w:sz w:val="26"/>
          <w:szCs w:val="26"/>
        </w:rPr>
        <w:t>Мир занимательных задач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Задачи, допускающие несколько способов решения. Задачи с недостаточными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 и искомых чисел (величин). Выбор необходимой информации, содержащейся в тексте задачи, на рисунке или в таблице, для ответа на заданные вопросы.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 xml:space="preserve">Старинные задачи. Логические задачи. Составление аналогичных задач и заданий. Нестандартные задачи. Использование 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знаково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 xml:space="preserve"> символических средств для моделирования ситуаций, описанных в задачах.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Обоснование выполняемых и выполненных действий.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Решение олимпиадных задач международного конкурса «Кенгуру».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Воспроизведение способа решения задачи. Выбор наиболее эффективных способов решения.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6"/>
          <w:szCs w:val="26"/>
        </w:rPr>
      </w:pPr>
      <w:r w:rsidRPr="007C09E1">
        <w:rPr>
          <w:rFonts w:ascii="Times New Roman" w:hAnsi="Times New Roman"/>
          <w:b/>
          <w:bCs/>
          <w:color w:val="191919"/>
          <w:sz w:val="26"/>
          <w:szCs w:val="26"/>
        </w:rPr>
        <w:t>Геометрическая мозаика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lastRenderedPageBreak/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7C09E1">
        <w:rPr>
          <w:rFonts w:ascii="Times New Roman" w:eastAsia="Symbol1" w:hAnsi="Times New Roman"/>
          <w:color w:val="191919"/>
          <w:sz w:val="26"/>
          <w:szCs w:val="26"/>
        </w:rPr>
        <w:t xml:space="preserve">→ </w:t>
      </w:r>
      <w:r w:rsidRPr="007C09E1">
        <w:rPr>
          <w:rFonts w:ascii="Times New Roman" w:hAnsi="Times New Roman"/>
          <w:color w:val="191919"/>
          <w:sz w:val="26"/>
          <w:szCs w:val="26"/>
        </w:rPr>
        <w:t>1</w:t>
      </w:r>
      <w:r w:rsidRPr="007C09E1">
        <w:rPr>
          <w:rFonts w:ascii="Times New Roman" w:eastAsia="Symbol1" w:hAnsi="Times New Roman"/>
          <w:color w:val="191919"/>
          <w:sz w:val="26"/>
          <w:szCs w:val="26"/>
        </w:rPr>
        <w:t>↓</w:t>
      </w:r>
      <w:r w:rsidRPr="007C09E1">
        <w:rPr>
          <w:rFonts w:ascii="Times New Roman" w:hAnsi="Times New Roman"/>
          <w:color w:val="191919"/>
          <w:sz w:val="26"/>
          <w:szCs w:val="26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Геометрические узоры. Закономерности в узорах. Симметрия. Фигуры, имеющие одну и несколько осей симметрии.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 xml:space="preserve">Расположение деталей фигуры в исходной конструкции (треугольники, 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таны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>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Разрезание и составление фигур. Деление заданной фигуры на равные по площади части.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191919"/>
          <w:sz w:val="26"/>
          <w:szCs w:val="26"/>
        </w:rPr>
      </w:pPr>
      <w:r w:rsidRPr="007C09E1">
        <w:rPr>
          <w:rFonts w:ascii="Times New Roman" w:hAnsi="Times New Roman"/>
          <w:b/>
          <w:bCs/>
          <w:i/>
          <w:iCs/>
          <w:color w:val="191919"/>
          <w:sz w:val="26"/>
          <w:szCs w:val="26"/>
        </w:rPr>
        <w:t>Форма организации обучения — работа с конструкторами: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—моделирование фигур из одинаковых треугольников, уголков;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танграм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>: древняя китайская головоломка. «Сложи квадрат»1. «Спичечный» конструктор2;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 xml:space="preserve">—конструкторы 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лего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>. Набор «Геометрические тела»;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—конструкторы «</w:t>
      </w:r>
      <w:proofErr w:type="spellStart"/>
      <w:r w:rsidRPr="007C09E1">
        <w:rPr>
          <w:rFonts w:ascii="Times New Roman" w:hAnsi="Times New Roman"/>
          <w:color w:val="191919"/>
          <w:sz w:val="26"/>
          <w:szCs w:val="26"/>
        </w:rPr>
        <w:t>Танграм</w:t>
      </w:r>
      <w:proofErr w:type="spellEnd"/>
      <w:r w:rsidRPr="007C09E1">
        <w:rPr>
          <w:rFonts w:ascii="Times New Roman" w:hAnsi="Times New Roman"/>
          <w:color w:val="191919"/>
          <w:sz w:val="26"/>
          <w:szCs w:val="26"/>
        </w:rPr>
        <w:t>», «Спички», «Полимино», «Кубики»,</w:t>
      </w:r>
    </w:p>
    <w:p w:rsidR="00EE22BE" w:rsidRPr="007C09E1" w:rsidRDefault="00EE22BE" w:rsidP="00EE22B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91919"/>
          <w:sz w:val="26"/>
          <w:szCs w:val="26"/>
        </w:rPr>
      </w:pPr>
      <w:r w:rsidRPr="007C09E1">
        <w:rPr>
          <w:rFonts w:ascii="Times New Roman" w:hAnsi="Times New Roman"/>
          <w:color w:val="191919"/>
          <w:sz w:val="26"/>
          <w:szCs w:val="26"/>
        </w:rPr>
        <w:t>«Паркеты и мозаики», «Монтажник», «Строитель» и др. из электронного учебного пособия «Математика и конструирование».</w:t>
      </w:r>
    </w:p>
    <w:p w:rsidR="00744A9B" w:rsidRPr="007C09E1" w:rsidRDefault="00744A9B" w:rsidP="00744A9B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744A9B" w:rsidRPr="007C09E1" w:rsidRDefault="00744A9B" w:rsidP="00B216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7C09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Тематическое планирование </w:t>
      </w:r>
      <w:r w:rsidRPr="007C09E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внеурочной деятельности «Юный </w:t>
      </w:r>
      <w:r w:rsidR="001F43CB" w:rsidRPr="007C09E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математик</w:t>
      </w:r>
      <w:r w:rsidRPr="007C09E1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744A9B" w:rsidRPr="007C09E1" w:rsidRDefault="00744A9B" w:rsidP="00744A9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744A9B" w:rsidRPr="007C09E1" w:rsidRDefault="00744A9B" w:rsidP="00744A9B">
      <w:pPr>
        <w:spacing w:after="0" w:line="240" w:lineRule="auto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4"/>
        <w:tblW w:w="13183" w:type="dxa"/>
        <w:tblInd w:w="846" w:type="dxa"/>
        <w:tblLook w:val="04A0" w:firstRow="1" w:lastRow="0" w:firstColumn="1" w:lastColumn="0" w:noHBand="0" w:noVBand="1"/>
      </w:tblPr>
      <w:tblGrid>
        <w:gridCol w:w="1276"/>
        <w:gridCol w:w="9072"/>
        <w:gridCol w:w="2835"/>
      </w:tblGrid>
      <w:tr w:rsidR="00744A9B" w:rsidRPr="007C09E1" w:rsidTr="00744A9B">
        <w:trPr>
          <w:trHeight w:val="720"/>
        </w:trPr>
        <w:tc>
          <w:tcPr>
            <w:tcW w:w="1276" w:type="dxa"/>
          </w:tcPr>
          <w:p w:rsidR="00744A9B" w:rsidRPr="007C09E1" w:rsidRDefault="00744A9B" w:rsidP="0074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072" w:type="dxa"/>
          </w:tcPr>
          <w:p w:rsidR="00744A9B" w:rsidRPr="007C09E1" w:rsidRDefault="00744A9B" w:rsidP="0074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Название темы</w:t>
            </w:r>
            <w:proofErr w:type="gramStart"/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</w:t>
            </w:r>
            <w:r w:rsidRPr="007C09E1">
              <w:rPr>
                <w:sz w:val="26"/>
                <w:szCs w:val="26"/>
              </w:rPr>
              <w:t xml:space="preserve"> </w:t>
            </w:r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</w:t>
            </w:r>
            <w:proofErr w:type="gramEnd"/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поверхности многогранника.</w:t>
            </w:r>
          </w:p>
        </w:tc>
        <w:tc>
          <w:tcPr>
            <w:tcW w:w="2835" w:type="dxa"/>
          </w:tcPr>
          <w:p w:rsidR="00744A9B" w:rsidRPr="007C09E1" w:rsidRDefault="00744A9B" w:rsidP="0074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</w:t>
            </w:r>
            <w:proofErr w:type="spellEnd"/>
            <w:proofErr w:type="gramStart"/>
            <w:r w:rsidRPr="007C09E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. часов</w:t>
            </w:r>
            <w:proofErr w:type="gramEnd"/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Внешняя и внутренняя, плоская и кривая поверхности.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Замкнутые и незамкнутые кривые линии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3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Ломаная линия. Длина ломаной.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Точка, лежащая на прямой и вне прямой. Кривая линия. Луч.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5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Угол. Вершина угла. Его стороны. Обозначение углов.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Прямой угол. Вершина угла. Его стороны.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7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Числовые головоломки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lastRenderedPageBreak/>
              <w:t>9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Задачи-смекалки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11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«Праздник числа» (математическая игра)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13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Удивительное приключение с трёхзначными числами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15</w:t>
            </w:r>
          </w:p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Мы играем в магазин (Решение составных задач на сравнение и вычитание стоимости предметов)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05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Придумаем новую карту метро! (Сети линий. Пути.)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25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Как подружились геометрические фигуры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6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Операции вокруг нас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55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Путь по волшебным дорожкам. (Порядок действий в выражениях со скобками и без скобок.)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7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«Праздник числа» (математическая игра)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09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КВН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5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Мы весело считаем, мы удачно сочетаем. (Сочетательное свойство сложения.)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Сочетаем</w:t>
            </w:r>
            <w:proofErr w:type="gramStart"/>
            <w:r w:rsidRPr="007C09E1">
              <w:rPr>
                <w:bCs/>
                <w:sz w:val="26"/>
                <w:szCs w:val="26"/>
              </w:rPr>
              <w:t>. вычитаем</w:t>
            </w:r>
            <w:proofErr w:type="gramEnd"/>
            <w:r w:rsidRPr="007C09E1">
              <w:rPr>
                <w:bCs/>
                <w:sz w:val="26"/>
                <w:szCs w:val="26"/>
              </w:rPr>
              <w:t>. (Вычитание числа из суммы и суммы из числа)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271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Знакомьтесь, новая величина! (Площадь фигур.)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03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Как дружат умножение и деление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8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Поиграем в блицтурнир. (Запись решения задач выражением.)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8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«Праздник числа» (математическая игра)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29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Где прячется делитель? Где найти кратное? А что такое сравнение? (Решение задач на кратное сравнение.)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744A9B">
        <w:trPr>
          <w:trHeight w:val="720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Давайте рисовать узоры! (Окружность, её центр, радиус, диаметр, вычерчивание узоров из окружностей с центрами в заданных точках.)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372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31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Познакомимся с новыми мерками измерения объёма фигуры!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21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lastRenderedPageBreak/>
              <w:t>32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Знакомьтесь - ТЫСЯЧА! (Образование числа 1000, состав числа 1000.)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3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33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КВН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E0A81" w:rsidRPr="007C09E1" w:rsidTr="00BE0A81">
        <w:trPr>
          <w:trHeight w:val="418"/>
        </w:trPr>
        <w:tc>
          <w:tcPr>
            <w:tcW w:w="1276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9072" w:type="dxa"/>
          </w:tcPr>
          <w:p w:rsidR="00BE0A81" w:rsidRPr="007C09E1" w:rsidRDefault="00BE0A81" w:rsidP="00BE0A81">
            <w:pPr>
              <w:pStyle w:val="a9"/>
              <w:spacing w:before="0" w:beforeAutospacing="0" w:after="0" w:afterAutospacing="0"/>
              <w:contextualSpacing/>
              <w:rPr>
                <w:bCs/>
                <w:sz w:val="26"/>
                <w:szCs w:val="26"/>
              </w:rPr>
            </w:pPr>
            <w:r w:rsidRPr="007C09E1">
              <w:rPr>
                <w:bCs/>
                <w:sz w:val="26"/>
                <w:szCs w:val="26"/>
              </w:rPr>
              <w:t>Праздник числа «Подводя итоги года»</w:t>
            </w:r>
          </w:p>
        </w:tc>
        <w:tc>
          <w:tcPr>
            <w:tcW w:w="2835" w:type="dxa"/>
          </w:tcPr>
          <w:p w:rsidR="00BE0A81" w:rsidRPr="007C09E1" w:rsidRDefault="00BE0A81" w:rsidP="00BE0A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9E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E22BE" w:rsidRPr="007C09E1" w:rsidRDefault="00EE22B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E4AEF" w:rsidRPr="007C09E1" w:rsidRDefault="00EE4AEF" w:rsidP="00EE4AEF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E4AEF" w:rsidRPr="007C09E1" w:rsidRDefault="00EE4AEF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497DAE" w:rsidRPr="007C09E1" w:rsidRDefault="00497DAE" w:rsidP="00744A9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497DAE" w:rsidRPr="007C09E1" w:rsidSect="00744A9B">
      <w:pgSz w:w="16838" w:h="11906" w:orient="landscape"/>
      <w:pgMar w:top="907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9C76C990"/>
    <w:lvl w:ilvl="0" w:tplc="2F8A414A">
      <w:start w:val="1"/>
      <w:numFmt w:val="bullet"/>
      <w:lvlText w:val=""/>
      <w:lvlJc w:val="left"/>
    </w:lvl>
    <w:lvl w:ilvl="1" w:tplc="3A94998E">
      <w:numFmt w:val="decimal"/>
      <w:lvlText w:val=""/>
      <w:lvlJc w:val="left"/>
    </w:lvl>
    <w:lvl w:ilvl="2" w:tplc="5AFA999C">
      <w:numFmt w:val="decimal"/>
      <w:lvlText w:val=""/>
      <w:lvlJc w:val="left"/>
    </w:lvl>
    <w:lvl w:ilvl="3" w:tplc="716CD1C8">
      <w:numFmt w:val="decimal"/>
      <w:lvlText w:val=""/>
      <w:lvlJc w:val="left"/>
    </w:lvl>
    <w:lvl w:ilvl="4" w:tplc="79285BA6">
      <w:numFmt w:val="decimal"/>
      <w:lvlText w:val=""/>
      <w:lvlJc w:val="left"/>
    </w:lvl>
    <w:lvl w:ilvl="5" w:tplc="6F5692E8">
      <w:numFmt w:val="decimal"/>
      <w:lvlText w:val=""/>
      <w:lvlJc w:val="left"/>
    </w:lvl>
    <w:lvl w:ilvl="6" w:tplc="5CBAE09C">
      <w:numFmt w:val="decimal"/>
      <w:lvlText w:val=""/>
      <w:lvlJc w:val="left"/>
    </w:lvl>
    <w:lvl w:ilvl="7" w:tplc="50B0FFCC">
      <w:numFmt w:val="decimal"/>
      <w:lvlText w:val=""/>
      <w:lvlJc w:val="left"/>
    </w:lvl>
    <w:lvl w:ilvl="8" w:tplc="C0A88186">
      <w:numFmt w:val="decimal"/>
      <w:lvlText w:val=""/>
      <w:lvlJc w:val="left"/>
    </w:lvl>
  </w:abstractNum>
  <w:abstractNum w:abstractNumId="1">
    <w:nsid w:val="00002D12"/>
    <w:multiLevelType w:val="hybridMultilevel"/>
    <w:tmpl w:val="702CC06C"/>
    <w:lvl w:ilvl="0" w:tplc="70E6A95A">
      <w:start w:val="1"/>
      <w:numFmt w:val="bullet"/>
      <w:lvlText w:val="о"/>
      <w:lvlJc w:val="left"/>
    </w:lvl>
    <w:lvl w:ilvl="1" w:tplc="747E6A98">
      <w:numFmt w:val="decimal"/>
      <w:lvlText w:val=""/>
      <w:lvlJc w:val="left"/>
    </w:lvl>
    <w:lvl w:ilvl="2" w:tplc="A5DC8248">
      <w:numFmt w:val="decimal"/>
      <w:lvlText w:val=""/>
      <w:lvlJc w:val="left"/>
    </w:lvl>
    <w:lvl w:ilvl="3" w:tplc="6DAA6A4C">
      <w:numFmt w:val="decimal"/>
      <w:lvlText w:val=""/>
      <w:lvlJc w:val="left"/>
    </w:lvl>
    <w:lvl w:ilvl="4" w:tplc="76BA3176">
      <w:numFmt w:val="decimal"/>
      <w:lvlText w:val=""/>
      <w:lvlJc w:val="left"/>
    </w:lvl>
    <w:lvl w:ilvl="5" w:tplc="D8827DA0">
      <w:numFmt w:val="decimal"/>
      <w:lvlText w:val=""/>
      <w:lvlJc w:val="left"/>
    </w:lvl>
    <w:lvl w:ilvl="6" w:tplc="F99EEE7E">
      <w:numFmt w:val="decimal"/>
      <w:lvlText w:val=""/>
      <w:lvlJc w:val="left"/>
    </w:lvl>
    <w:lvl w:ilvl="7" w:tplc="F9EA4FB4">
      <w:numFmt w:val="decimal"/>
      <w:lvlText w:val=""/>
      <w:lvlJc w:val="left"/>
    </w:lvl>
    <w:lvl w:ilvl="8" w:tplc="0922CC3E">
      <w:numFmt w:val="decimal"/>
      <w:lvlText w:val=""/>
      <w:lvlJc w:val="left"/>
    </w:lvl>
  </w:abstractNum>
  <w:abstractNum w:abstractNumId="2">
    <w:nsid w:val="0000440D"/>
    <w:multiLevelType w:val="hybridMultilevel"/>
    <w:tmpl w:val="FC3E64AA"/>
    <w:lvl w:ilvl="0" w:tplc="4142F976">
      <w:start w:val="1"/>
      <w:numFmt w:val="bullet"/>
      <w:lvlText w:val=""/>
      <w:lvlJc w:val="left"/>
    </w:lvl>
    <w:lvl w:ilvl="1" w:tplc="CEC0116A">
      <w:numFmt w:val="decimal"/>
      <w:lvlText w:val=""/>
      <w:lvlJc w:val="left"/>
    </w:lvl>
    <w:lvl w:ilvl="2" w:tplc="7F8C960E">
      <w:numFmt w:val="decimal"/>
      <w:lvlText w:val=""/>
      <w:lvlJc w:val="left"/>
    </w:lvl>
    <w:lvl w:ilvl="3" w:tplc="1B6A2F2A">
      <w:numFmt w:val="decimal"/>
      <w:lvlText w:val=""/>
      <w:lvlJc w:val="left"/>
    </w:lvl>
    <w:lvl w:ilvl="4" w:tplc="A68AAA1E">
      <w:numFmt w:val="decimal"/>
      <w:lvlText w:val=""/>
      <w:lvlJc w:val="left"/>
    </w:lvl>
    <w:lvl w:ilvl="5" w:tplc="BC080E22">
      <w:numFmt w:val="decimal"/>
      <w:lvlText w:val=""/>
      <w:lvlJc w:val="left"/>
    </w:lvl>
    <w:lvl w:ilvl="6" w:tplc="A4C23D5E">
      <w:numFmt w:val="decimal"/>
      <w:lvlText w:val=""/>
      <w:lvlJc w:val="left"/>
    </w:lvl>
    <w:lvl w:ilvl="7" w:tplc="A69409E0">
      <w:numFmt w:val="decimal"/>
      <w:lvlText w:val=""/>
      <w:lvlJc w:val="left"/>
    </w:lvl>
    <w:lvl w:ilvl="8" w:tplc="254E7B44">
      <w:numFmt w:val="decimal"/>
      <w:lvlText w:val=""/>
      <w:lvlJc w:val="left"/>
    </w:lvl>
  </w:abstractNum>
  <w:abstractNum w:abstractNumId="3">
    <w:nsid w:val="0000491C"/>
    <w:multiLevelType w:val="hybridMultilevel"/>
    <w:tmpl w:val="601EE3C0"/>
    <w:lvl w:ilvl="0" w:tplc="D67C0308">
      <w:start w:val="1"/>
      <w:numFmt w:val="bullet"/>
      <w:lvlText w:val=""/>
      <w:lvlJc w:val="left"/>
    </w:lvl>
    <w:lvl w:ilvl="1" w:tplc="89CE3160">
      <w:numFmt w:val="decimal"/>
      <w:lvlText w:val=""/>
      <w:lvlJc w:val="left"/>
    </w:lvl>
    <w:lvl w:ilvl="2" w:tplc="9F5634C6">
      <w:numFmt w:val="decimal"/>
      <w:lvlText w:val=""/>
      <w:lvlJc w:val="left"/>
    </w:lvl>
    <w:lvl w:ilvl="3" w:tplc="EBB0662C">
      <w:numFmt w:val="decimal"/>
      <w:lvlText w:val=""/>
      <w:lvlJc w:val="left"/>
    </w:lvl>
    <w:lvl w:ilvl="4" w:tplc="0D9A1EC0">
      <w:numFmt w:val="decimal"/>
      <w:lvlText w:val=""/>
      <w:lvlJc w:val="left"/>
    </w:lvl>
    <w:lvl w:ilvl="5" w:tplc="EBEC49AA">
      <w:numFmt w:val="decimal"/>
      <w:lvlText w:val=""/>
      <w:lvlJc w:val="left"/>
    </w:lvl>
    <w:lvl w:ilvl="6" w:tplc="895E545C">
      <w:numFmt w:val="decimal"/>
      <w:lvlText w:val=""/>
      <w:lvlJc w:val="left"/>
    </w:lvl>
    <w:lvl w:ilvl="7" w:tplc="D124E39E">
      <w:numFmt w:val="decimal"/>
      <w:lvlText w:val=""/>
      <w:lvlJc w:val="left"/>
    </w:lvl>
    <w:lvl w:ilvl="8" w:tplc="D0D2A05A">
      <w:numFmt w:val="decimal"/>
      <w:lvlText w:val=""/>
      <w:lvlJc w:val="left"/>
    </w:lvl>
  </w:abstractNum>
  <w:abstractNum w:abstractNumId="4">
    <w:nsid w:val="00004D06"/>
    <w:multiLevelType w:val="hybridMultilevel"/>
    <w:tmpl w:val="094CE8CC"/>
    <w:lvl w:ilvl="0" w:tplc="80CC73F4">
      <w:start w:val="1"/>
      <w:numFmt w:val="bullet"/>
      <w:lvlText w:val=""/>
      <w:lvlJc w:val="left"/>
    </w:lvl>
    <w:lvl w:ilvl="1" w:tplc="C2500034">
      <w:numFmt w:val="decimal"/>
      <w:lvlText w:val=""/>
      <w:lvlJc w:val="left"/>
    </w:lvl>
    <w:lvl w:ilvl="2" w:tplc="32A697FA">
      <w:numFmt w:val="decimal"/>
      <w:lvlText w:val=""/>
      <w:lvlJc w:val="left"/>
    </w:lvl>
    <w:lvl w:ilvl="3" w:tplc="DBAA9386">
      <w:numFmt w:val="decimal"/>
      <w:lvlText w:val=""/>
      <w:lvlJc w:val="left"/>
    </w:lvl>
    <w:lvl w:ilvl="4" w:tplc="E53CD5A4">
      <w:numFmt w:val="decimal"/>
      <w:lvlText w:val=""/>
      <w:lvlJc w:val="left"/>
    </w:lvl>
    <w:lvl w:ilvl="5" w:tplc="848C6858">
      <w:numFmt w:val="decimal"/>
      <w:lvlText w:val=""/>
      <w:lvlJc w:val="left"/>
    </w:lvl>
    <w:lvl w:ilvl="6" w:tplc="78BAE530">
      <w:numFmt w:val="decimal"/>
      <w:lvlText w:val=""/>
      <w:lvlJc w:val="left"/>
    </w:lvl>
    <w:lvl w:ilvl="7" w:tplc="28966E44">
      <w:numFmt w:val="decimal"/>
      <w:lvlText w:val=""/>
      <w:lvlJc w:val="left"/>
    </w:lvl>
    <w:lvl w:ilvl="8" w:tplc="C6928364">
      <w:numFmt w:val="decimal"/>
      <w:lvlText w:val=""/>
      <w:lvlJc w:val="left"/>
    </w:lvl>
  </w:abstractNum>
  <w:abstractNum w:abstractNumId="5">
    <w:nsid w:val="00004DB7"/>
    <w:multiLevelType w:val="hybridMultilevel"/>
    <w:tmpl w:val="0C6AAFCE"/>
    <w:lvl w:ilvl="0" w:tplc="F286AD1A">
      <w:start w:val="1"/>
      <w:numFmt w:val="bullet"/>
      <w:lvlText w:val=""/>
      <w:lvlJc w:val="left"/>
    </w:lvl>
    <w:lvl w:ilvl="1" w:tplc="3DB84B2E">
      <w:numFmt w:val="decimal"/>
      <w:lvlText w:val=""/>
      <w:lvlJc w:val="left"/>
    </w:lvl>
    <w:lvl w:ilvl="2" w:tplc="8E3AEF7C">
      <w:numFmt w:val="decimal"/>
      <w:lvlText w:val=""/>
      <w:lvlJc w:val="left"/>
    </w:lvl>
    <w:lvl w:ilvl="3" w:tplc="2B34DD74">
      <w:numFmt w:val="decimal"/>
      <w:lvlText w:val=""/>
      <w:lvlJc w:val="left"/>
    </w:lvl>
    <w:lvl w:ilvl="4" w:tplc="5EAC79BC">
      <w:numFmt w:val="decimal"/>
      <w:lvlText w:val=""/>
      <w:lvlJc w:val="left"/>
    </w:lvl>
    <w:lvl w:ilvl="5" w:tplc="B1582EB6">
      <w:numFmt w:val="decimal"/>
      <w:lvlText w:val=""/>
      <w:lvlJc w:val="left"/>
    </w:lvl>
    <w:lvl w:ilvl="6" w:tplc="5E208966">
      <w:numFmt w:val="decimal"/>
      <w:lvlText w:val=""/>
      <w:lvlJc w:val="left"/>
    </w:lvl>
    <w:lvl w:ilvl="7" w:tplc="9FFAC86E">
      <w:numFmt w:val="decimal"/>
      <w:lvlText w:val=""/>
      <w:lvlJc w:val="left"/>
    </w:lvl>
    <w:lvl w:ilvl="8" w:tplc="D6A0753A">
      <w:numFmt w:val="decimal"/>
      <w:lvlText w:val=""/>
      <w:lvlJc w:val="left"/>
    </w:lvl>
  </w:abstractNum>
  <w:abstractNum w:abstractNumId="6">
    <w:nsid w:val="6DFA52E3"/>
    <w:multiLevelType w:val="hybridMultilevel"/>
    <w:tmpl w:val="07C46110"/>
    <w:lvl w:ilvl="0" w:tplc="6D1647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76A91"/>
    <w:multiLevelType w:val="hybridMultilevel"/>
    <w:tmpl w:val="03FE8006"/>
    <w:lvl w:ilvl="0" w:tplc="82125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9B"/>
    <w:rsid w:val="001F43CB"/>
    <w:rsid w:val="003D3972"/>
    <w:rsid w:val="00497DAE"/>
    <w:rsid w:val="00665269"/>
    <w:rsid w:val="006E7F15"/>
    <w:rsid w:val="00744A9B"/>
    <w:rsid w:val="007C09E1"/>
    <w:rsid w:val="00896A19"/>
    <w:rsid w:val="00B216DD"/>
    <w:rsid w:val="00BE0A81"/>
    <w:rsid w:val="00D479C8"/>
    <w:rsid w:val="00D7793B"/>
    <w:rsid w:val="00DE4CE1"/>
    <w:rsid w:val="00E913C1"/>
    <w:rsid w:val="00EE22BE"/>
    <w:rsid w:val="00EE4AEF"/>
    <w:rsid w:val="00FF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3CEB3-9A54-4765-A4AD-18C47CD4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9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A9B"/>
    <w:pPr>
      <w:ind w:left="720"/>
      <w:contextualSpacing/>
    </w:pPr>
  </w:style>
  <w:style w:type="table" w:styleId="a4">
    <w:name w:val="Table Grid"/>
    <w:basedOn w:val="a1"/>
    <w:uiPriority w:val="59"/>
    <w:rsid w:val="00744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6DD"/>
    <w:rPr>
      <w:rFonts w:ascii="Segoe UI" w:eastAsia="Calibri" w:hAnsi="Segoe UI" w:cs="Segoe UI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97DAE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7">
    <w:name w:val="Нижний колонтитул Знак"/>
    <w:basedOn w:val="a0"/>
    <w:link w:val="a8"/>
    <w:uiPriority w:val="99"/>
    <w:rsid w:val="00497DAE"/>
  </w:style>
  <w:style w:type="paragraph" w:styleId="a8">
    <w:name w:val="footer"/>
    <w:basedOn w:val="a"/>
    <w:link w:val="a7"/>
    <w:uiPriority w:val="99"/>
    <w:unhideWhenUsed/>
    <w:rsid w:val="00497DA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paragraph" w:styleId="a9">
    <w:name w:val="Normal (Web)"/>
    <w:basedOn w:val="a"/>
    <w:uiPriority w:val="99"/>
    <w:unhideWhenUsed/>
    <w:rsid w:val="00497DA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9EC6-F10E-4914-955F-A250300BA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10</cp:revision>
  <cp:lastPrinted>2020-11-14T16:28:00Z</cp:lastPrinted>
  <dcterms:created xsi:type="dcterms:W3CDTF">2020-09-29T04:24:00Z</dcterms:created>
  <dcterms:modified xsi:type="dcterms:W3CDTF">2020-12-11T08:30:00Z</dcterms:modified>
</cp:coreProperties>
</file>