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D1" w:rsidRDefault="00F01034" w:rsidP="00F01034">
      <w:pPr>
        <w:shd w:val="clear" w:color="auto" w:fill="FFFFFF"/>
        <w:spacing w:after="0" w:line="240" w:lineRule="auto"/>
        <w:ind w:left="0"/>
        <w:jc w:val="center"/>
      </w:pPr>
      <w:r w:rsidRPr="00F01034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музыка 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узыка 7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t xml:space="preserve"> </w:t>
      </w:r>
    </w:p>
    <w:p w:rsidR="009A18D1" w:rsidRDefault="00E25E74" w:rsidP="00B77402">
      <w:pPr>
        <w:pStyle w:val="1"/>
        <w:numPr>
          <w:ilvl w:val="0"/>
          <w:numId w:val="30"/>
        </w:numPr>
        <w:spacing w:line="400" w:lineRule="auto"/>
        <w:jc w:val="left"/>
      </w:pPr>
      <w:r>
        <w:lastRenderedPageBreak/>
        <w:t>ПЛАНИРУЕМЫЕ РЕЗУЛЬТАТЫ ОСВОЕНИЯ У</w:t>
      </w:r>
      <w:r w:rsidR="00425C55">
        <w:t>ЧЕБНОГО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Default="00E25E74">
      <w:pPr>
        <w:ind w:left="-5" w:right="70"/>
      </w:pPr>
      <w:r>
        <w:t xml:space="preserve">Изучение курса «Музыка» в основной школе обеспечивает достижение определённых результатов. </w:t>
      </w:r>
    </w:p>
    <w:p w:rsidR="00E25E74" w:rsidRDefault="00E25E74">
      <w:pPr>
        <w:ind w:left="-5" w:right="70"/>
        <w:rPr>
          <w:b/>
          <w:u w:val="single" w:color="000000"/>
        </w:rPr>
      </w:pPr>
    </w:p>
    <w:p w:rsidR="009A18D1" w:rsidRDefault="009A18D1">
      <w:pPr>
        <w:spacing w:after="52" w:line="259" w:lineRule="auto"/>
        <w:ind w:left="0" w:firstLine="0"/>
      </w:pPr>
    </w:p>
    <w:p w:rsidR="00E25E74" w:rsidRPr="007D4BC3" w:rsidRDefault="00E25E74" w:rsidP="00E25E74">
      <w:pPr>
        <w:spacing w:after="18" w:line="259" w:lineRule="auto"/>
        <w:ind w:left="0" w:firstLine="0"/>
        <w:rPr>
          <w:b/>
        </w:rPr>
      </w:pPr>
      <w:r w:rsidRPr="007D4BC3">
        <w:rPr>
          <w:b/>
        </w:rPr>
        <w:t xml:space="preserve">Выпускник научится: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rPr>
          <w:b/>
        </w:rPr>
        <w:t xml:space="preserve">- </w:t>
      </w:r>
      <w:r w:rsidRPr="007D4BC3">
        <w:t xml:space="preserve">понимать значение интонации в музыке как носителя образного смысла;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- анализировать средства музыкальной выразительности: мелодию, ритм, темп, динамику, лад;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>- понимать жизненно-образное содержание музыкальных произведений разных жанров;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>- различать многообразие музыкальных образов и способов их развития;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производить интонационно-образный анализ музыкального произведения;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понимать основной принцип построения и развития музыки;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анализировать взаимосвязь жизненного содержания музыки и музыкальных образов;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>- понимать значение устного народного музыкального творчества в развитии общей культуры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>- понимать специфику перевоплощения народной музыки в произведениях композиторов;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узнавать формы построения музыки (двухчастную, трехчастную, вариации, рондо);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определять тембры музыкальных инструментов;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lastRenderedPageBreak/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владеть музыкальными терминами в пределах изучаемой темы;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определять характерные особенности музыкального языка;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эмоционально-образно воспринимать и характеризовать музыкальные произведения;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анализировать произведения выдающихся композиторов прошлого и современности;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анализировать единство жизненного содержания и художественной формы в различных музыкальных образах;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творчески интерпретировать содержание музыкальных произведений;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различать интерпретацию классической музыки в современных обработках;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определять характерные признаки современной популярной музыки;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называть стили рок-музыки и ее отдельных направлений: рок-оперы, рок-н-ролла и др.;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анализировать творчество исполнителей авторской песни;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выявлять особенности взаимодействия музыки с другими видами искусства;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находить жанровые параллели между музыкой и другими видами искусств;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сравнивать интонации музыкального, живописного и литературного произведений;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понимать значимость музыки в творчестве писателей и поэтов;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владеть навыками вокально-хорового музицирования;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применять навыки вокально-хоровой работы при пении с музыкальным сопровождением и без сопровождения (a cappella);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творчески интерпретировать содержание музыкального произведения в пении; 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>- 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BB1241" w:rsidRPr="007D4BC3" w:rsidRDefault="00BB1241" w:rsidP="00E25E74">
      <w:pPr>
        <w:spacing w:after="18" w:line="259" w:lineRule="auto"/>
        <w:ind w:left="0" w:firstLine="0"/>
      </w:pPr>
      <w:r w:rsidRPr="007D4BC3">
        <w:t xml:space="preserve"> </w:t>
      </w:r>
      <w:r w:rsidR="00E25E74" w:rsidRPr="007D4BC3"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передавать свои музыкальные впечатления в устной или письменной форме;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проявлять творческую инициативу, участвуя в музыкально-эстетической деятельности;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понимать специфику музыки как вида искусства и ее значение в жизни человека и общества;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lastRenderedPageBreak/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7D4BC3" w:rsidRDefault="00BB1241" w:rsidP="00E25E74">
      <w:pPr>
        <w:spacing w:after="18" w:line="259" w:lineRule="auto"/>
        <w:ind w:left="0" w:firstLine="0"/>
        <w:rPr>
          <w:b/>
        </w:rPr>
      </w:pPr>
    </w:p>
    <w:p w:rsidR="00BB1241" w:rsidRPr="007D4BC3" w:rsidRDefault="00E25E74" w:rsidP="00E25E74">
      <w:pPr>
        <w:spacing w:after="18" w:line="259" w:lineRule="auto"/>
        <w:ind w:left="0" w:firstLine="0"/>
        <w:rPr>
          <w:b/>
        </w:rPr>
      </w:pPr>
      <w:r w:rsidRPr="007D4BC3">
        <w:rPr>
          <w:b/>
        </w:rPr>
        <w:t xml:space="preserve">Выпускник получит возможность научиться: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rPr>
          <w:b/>
        </w:rPr>
        <w:t xml:space="preserve">- </w:t>
      </w:r>
      <w:r w:rsidRPr="007D4BC3"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определять специфику духовной музыки в эпоху Средневековья;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 - распознавать мелодику знаменного распева - основы древнерусской церковной музыки;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выделять признаки для установления стилевых связей в процессе изучения музыкального искусства;</w:t>
      </w:r>
    </w:p>
    <w:p w:rsidR="00E25E74" w:rsidRPr="007D4BC3" w:rsidRDefault="00E25E74" w:rsidP="00E25E74">
      <w:pPr>
        <w:spacing w:after="18" w:line="259" w:lineRule="auto"/>
        <w:ind w:left="0" w:firstLine="0"/>
      </w:pPr>
      <w:r w:rsidRPr="007D4BC3"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7D4BC3" w:rsidRDefault="00E25E74" w:rsidP="00E25E74">
      <w:pPr>
        <w:spacing w:after="18" w:line="259" w:lineRule="auto"/>
        <w:ind w:left="0" w:firstLine="0"/>
      </w:pPr>
      <w:r w:rsidRPr="007D4BC3"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Default="00E25E74" w:rsidP="00E25E74">
      <w:pPr>
        <w:spacing w:after="18" w:line="259" w:lineRule="auto"/>
        <w:ind w:left="0" w:firstLine="0"/>
      </w:pPr>
      <w:r w:rsidRPr="007D4BC3"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B1241" w:rsidRPr="00BD61EC">
        <w:t xml:space="preserve"> </w:t>
      </w:r>
    </w:p>
    <w:p w:rsidR="002E30F1" w:rsidRPr="007D4BC3" w:rsidRDefault="002E30F1" w:rsidP="002E30F1">
      <w:pPr>
        <w:spacing w:after="18" w:line="259" w:lineRule="auto"/>
        <w:ind w:left="0" w:firstLine="0"/>
        <w:jc w:val="center"/>
        <w:rPr>
          <w:b/>
          <w:sz w:val="26"/>
          <w:szCs w:val="26"/>
        </w:rPr>
      </w:pPr>
      <w:r w:rsidRPr="007D4BC3">
        <w:rPr>
          <w:b/>
          <w:sz w:val="26"/>
          <w:szCs w:val="26"/>
        </w:rPr>
        <w:t>7 КЛАСС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— понимание главных особенностей содержания и формы в музыке, осознание их органического взаимодействия; 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—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 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— умение находить взаимодействия между жизненными явлениями и их художественными воплощениями в образах музыкальных произведений; 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>—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 — осмысление характера развития музыкального образа, проявляющегося в музыкальной драматургии;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 — 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 w:rsidR="002E30F1" w:rsidRPr="007D4BC3" w:rsidRDefault="002E30F1" w:rsidP="002E30F1">
      <w:pPr>
        <w:spacing w:after="18" w:line="259" w:lineRule="auto"/>
        <w:ind w:left="0" w:firstLine="0"/>
      </w:pPr>
      <w:r w:rsidRPr="007D4BC3">
        <w:t xml:space="preserve"> — проявление навыков вокально-хоровой деятельности — исполнение двухголосных произведений с использованием различных консонирующих интервалов, умение вслушиваться в аккордовую партитуру и слышать ее отдельные голоса.</w:t>
      </w:r>
    </w:p>
    <w:p w:rsidR="00E25E74" w:rsidRPr="007D4BC3" w:rsidRDefault="00E25E74" w:rsidP="00E25E74">
      <w:pPr>
        <w:spacing w:after="18" w:line="259" w:lineRule="auto"/>
        <w:ind w:left="0" w:firstLine="0"/>
        <w:rPr>
          <w:b/>
        </w:rPr>
      </w:pPr>
    </w:p>
    <w:p w:rsidR="002E30F1" w:rsidRPr="007D4BC3" w:rsidRDefault="002E30F1" w:rsidP="00E25E74">
      <w:pPr>
        <w:spacing w:after="18" w:line="259" w:lineRule="auto"/>
        <w:ind w:left="0" w:firstLine="0"/>
        <w:rPr>
          <w:b/>
        </w:rPr>
      </w:pPr>
      <w:r w:rsidRPr="007D4BC3">
        <w:rPr>
          <w:b/>
        </w:rPr>
        <w:t xml:space="preserve">                                                                                                                              8 КЛАСС 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t>— постижение духовного наследия человечества на основе эмоционального переживания произведений искусства;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t xml:space="preserve"> — освоение содержания, претворяющего проблемы «веч- ных тем» в искусстве; 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t>— умение аргументировано рассуждать о роли музыки в жизни человека;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lastRenderedPageBreak/>
        <w:t xml:space="preserve"> — осмысление важнейших категорий в музыкальном искусстве — традиции и современности, понимании их неразрывной связи;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t xml:space="preserve">— установление взаимодействий между образами музыки, литературы и изобразительного искусства на уровне содержания и формы; </w:t>
      </w:r>
    </w:p>
    <w:p w:rsidR="002E30F1" w:rsidRPr="007D4BC3" w:rsidRDefault="002E30F1" w:rsidP="00E25E74">
      <w:pPr>
        <w:spacing w:after="18" w:line="259" w:lineRule="auto"/>
        <w:ind w:left="0" w:firstLine="0"/>
      </w:pPr>
      <w:r w:rsidRPr="007D4BC3">
        <w:t xml:space="preserve">— понимание концептуально-содержательных особенностей сонатной формы; </w:t>
      </w:r>
    </w:p>
    <w:p w:rsidR="002E30F1" w:rsidRPr="002E30F1" w:rsidRDefault="002E30F1" w:rsidP="00E25E74">
      <w:pPr>
        <w:spacing w:after="18" w:line="259" w:lineRule="auto"/>
        <w:ind w:left="0" w:firstLine="0"/>
        <w:rPr>
          <w:b/>
        </w:rPr>
      </w:pPr>
      <w:r w:rsidRPr="007D4BC3">
        <w:t>— сформированность навыков вокально-хоровой деятельности —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сво- им голосом и дыханием в период мутации.</w:t>
      </w:r>
      <w:r>
        <w:t xml:space="preserve"> </w:t>
      </w:r>
    </w:p>
    <w:p w:rsidR="009A18D1" w:rsidRDefault="009A18D1">
      <w:pPr>
        <w:spacing w:after="96" w:line="259" w:lineRule="auto"/>
        <w:ind w:left="0" w:firstLine="0"/>
      </w:pPr>
    </w:p>
    <w:p w:rsidR="009A18D1" w:rsidRDefault="00E25E74" w:rsidP="00E85C55">
      <w:pPr>
        <w:pStyle w:val="1"/>
        <w:numPr>
          <w:ilvl w:val="0"/>
          <w:numId w:val="30"/>
        </w:numPr>
        <w:ind w:left="709" w:right="84"/>
        <w:rPr>
          <w:rFonts w:ascii="Calibri" w:eastAsia="Calibri" w:hAnsi="Calibri" w:cs="Calibri"/>
        </w:rPr>
      </w:pPr>
      <w:r>
        <w:t>СОДЕРЖАН</w:t>
      </w:r>
      <w:r w:rsidR="00425C55">
        <w:t>ИЕ УЧЕБНОГО ПРЕДМЕТА</w:t>
      </w:r>
      <w:r w:rsidR="00425C55">
        <w:rPr>
          <w:rFonts w:ascii="Calibri" w:eastAsia="Calibri" w:hAnsi="Calibri" w:cs="Calibri"/>
        </w:rPr>
        <w:t xml:space="preserve"> </w:t>
      </w:r>
    </w:p>
    <w:p w:rsidR="00024DB3" w:rsidRPr="00024DB3" w:rsidRDefault="00024DB3" w:rsidP="00024DB3">
      <w:pPr>
        <w:rPr>
          <w:rFonts w:eastAsia="Calibri"/>
        </w:rPr>
      </w:pPr>
    </w:p>
    <w:p w:rsidR="00024DB3" w:rsidRPr="00024DB3" w:rsidRDefault="00024DB3" w:rsidP="00024D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2E30F1">
        <w:rPr>
          <w:b/>
          <w:sz w:val="26"/>
          <w:szCs w:val="26"/>
        </w:rPr>
        <w:t>7</w:t>
      </w:r>
      <w:r w:rsidRPr="00024DB3">
        <w:rPr>
          <w:b/>
          <w:sz w:val="26"/>
          <w:szCs w:val="26"/>
        </w:rPr>
        <w:t xml:space="preserve"> КЛАСС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Содержание в музыке (4 часа)+_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«Магическая единственность» музыкального произведения; Музыку трудно объяснить словами; Что такое музыкальное содержание. 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Каким бывает музыкальное содержание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(4 часа) 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Музыка, которую необходимо объяснить словами; Ноябрьский образ в пьесе П. Чайковского; «Восточная» партитура Н. Римского-Корсакова «Шехеразада»; Когда музыка не нуждается в словах.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Музыкальный образ (3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образы в музыке; Драматические образы в музыке; Эпические образы в музыке.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О чем рассказывает музыкальный жанр (4 часа)+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«Память жанра»; Такие разные песни, танцы, марши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Что такое музыкальная форма (4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«Сюжеты» и герои» музыкальной формы; «Художественная форма – это ставшее зримым содержание»; От целого к деталям. Национальный компонент. Женщина потрясшая мир – С. Губайдуллина.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Музыкальная композиция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(8 часов)+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Какой бывает музыкальная композиция; Музыкальный шедевр в шестнадцати тактах (период); Два напева в романсе М. Глинке «Венецианская ночь» (двухчастная форма); Трехчастность в «ночной серенаде» Пушкина – Глинки; Многомерность образа в форме рондо; Образ Великой Отечественной войны в «Ленинградской» симфонии Д. Шостаковича (вариации).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7.  Музыкальная драматургия (8 часов)+к/р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40"/>
        <w:jc w:val="both"/>
        <w:textAlignment w:val="baseline"/>
        <w:rPr>
          <w:color w:val="FF0000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 в развитии; Музыкальный порыв; Движение образов и персонажей в оперной драматургии; Диалог искусств: «Слово о полку Игореве» и «Князь Игорь»; Развитие музыкальных тем в симфонической драматургии.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Первые шаги татарской классической оперы и балета.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024DB3" w:rsidRDefault="00FC1D61" w:rsidP="00024DB3">
      <w:pPr>
        <w:ind w:left="-5" w:right="70"/>
        <w:jc w:val="center"/>
        <w:rPr>
          <w:b/>
        </w:rPr>
      </w:pPr>
      <w:r w:rsidRPr="00FC1D61">
        <w:rPr>
          <w:b/>
        </w:rPr>
        <w:lastRenderedPageBreak/>
        <w:t xml:space="preserve">8 КЛАСС 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709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Раздел 1 Вечные темы в музыке 22 часа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старая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новая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(вместо введения).Настоящая музыка не бывает старой.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О традиции в музыке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Живая сила традиции.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Вечные темы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 Сказочно-мифологические темы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Искусство начинается с мифа.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Мир сказочной мифологии: опера Н. Римского-Корсакова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Снегурочка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Языческая Русь в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Весне священной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И. Стравинского.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Благословляю вас, леса...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+ </w:t>
      </w:r>
      <w:r w:rsidRPr="00FC1D61">
        <w:rPr>
          <w:b/>
          <w:color w:val="auto"/>
          <w:sz w:val="26"/>
          <w:szCs w:val="26"/>
        </w:rPr>
        <w:t>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bCs/>
          <w:color w:val="auto"/>
          <w:sz w:val="26"/>
          <w:szCs w:val="26"/>
        </w:rPr>
        <w:t xml:space="preserve">Мир человеческих чувств </w:t>
      </w:r>
      <w:r>
        <w:rPr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Образы радости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Мелодией одной звучат печаль и радость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Слезы людские, о слезы людские...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Бессмертные звуки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Лунной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сонаты.Два пушкинских образа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Трагедия любви в музыке. П. Чайковский.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Ромео и Джульетта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Подвиг во имя свободы. Л. Бетховен. Увертюра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Эгмонт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330" w:lineRule="atLeast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Мотивы пути и дороги в русском искусстве.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В поисках истины и красоты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Мир духовной музыки.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Колокольный звон на Руси.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Рождественская звезда.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От Рождества до Крещения.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Светлый Праздник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 Православная музыка сегодня.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993" w:firstLine="0"/>
        <w:rPr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Раздел 2 О современности в музыке- 12 часов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Как мы понимаем современность.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Вечные сюжеты.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Философские образы XX века: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Турангалила-симфония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 О. Мессиана.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Диалог Запада и Востока в творчестве отечественных современных композиторов.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Новые области в музыке ХХ века (джазовая музыка).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страницы советской музыки.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Диалог времен в музыке А. Шнитке.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Любовь никогда не перестанет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Традиция и современность в музыке.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  <w:r w:rsidRPr="00FC1D61">
        <w:rPr>
          <w:color w:val="auto"/>
          <w:sz w:val="26"/>
          <w:szCs w:val="26"/>
        </w:rPr>
        <w:t xml:space="preserve"> Подводим итоги.</w:t>
      </w:r>
    </w:p>
    <w:p w:rsidR="00FC1D61" w:rsidRPr="00FC1D61" w:rsidRDefault="00FC1D61" w:rsidP="00024DB3">
      <w:pPr>
        <w:ind w:left="-5" w:right="70"/>
        <w:jc w:val="center"/>
        <w:rPr>
          <w:b/>
        </w:rPr>
      </w:pPr>
    </w:p>
    <w:p w:rsidR="009A18D1" w:rsidRDefault="00E25E74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A18D1" w:rsidRDefault="00E25E74">
      <w:pPr>
        <w:spacing w:after="130" w:line="259" w:lineRule="auto"/>
        <w:ind w:left="0" w:firstLine="0"/>
      </w:pPr>
      <w:r>
        <w:rPr>
          <w:b/>
          <w:sz w:val="18"/>
        </w:rPr>
        <w:t xml:space="preserve"> </w:t>
      </w:r>
    </w:p>
    <w:p w:rsidR="00425C55" w:rsidRDefault="00024DB3" w:rsidP="00425C55">
      <w:pPr>
        <w:pStyle w:val="1"/>
        <w:numPr>
          <w:ilvl w:val="0"/>
          <w:numId w:val="30"/>
        </w:numPr>
        <w:ind w:left="426"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9A18D1" w:rsidRPr="00024DB3" w:rsidRDefault="00425C55" w:rsidP="00425C55">
      <w:pPr>
        <w:pStyle w:val="1"/>
        <w:numPr>
          <w:ilvl w:val="0"/>
          <w:numId w:val="0"/>
        </w:numPr>
        <w:ind w:left="426" w:right="85"/>
        <w:rPr>
          <w:sz w:val="26"/>
          <w:szCs w:val="26"/>
        </w:rPr>
      </w:pPr>
      <w:r w:rsidRPr="00425C55">
        <w:rPr>
          <w:sz w:val="26"/>
          <w:szCs w:val="26"/>
        </w:rPr>
        <w:t>С УКАЗАНИЕМ КОЛИЧЕСТВА ЧАСОВ, ОТВОДИМЫХ НА ОСВОЕНИЕ КАЖДОЙ ТЕМЫ</w:t>
      </w:r>
    </w:p>
    <w:p w:rsidR="009A18D1" w:rsidRDefault="00E85C55" w:rsidP="00425C55">
      <w:pPr>
        <w:pStyle w:val="2"/>
        <w:ind w:left="426" w:right="87"/>
        <w:jc w:val="center"/>
        <w:rPr>
          <w:b/>
          <w:sz w:val="26"/>
          <w:szCs w:val="26"/>
          <w:u w:val="none"/>
        </w:rPr>
      </w:pPr>
      <w:r>
        <w:rPr>
          <w:b/>
          <w:sz w:val="26"/>
          <w:szCs w:val="26"/>
        </w:rPr>
        <w:t>( 7</w:t>
      </w:r>
      <w:r w:rsidR="00024DB3" w:rsidRPr="00024DB3">
        <w:rPr>
          <w:b/>
          <w:sz w:val="26"/>
          <w:szCs w:val="26"/>
        </w:rPr>
        <w:t xml:space="preserve"> КЛАСС)</w:t>
      </w:r>
    </w:p>
    <w:p w:rsidR="00B77402" w:rsidRDefault="00B77402" w:rsidP="00521D48">
      <w:pPr>
        <w:spacing w:after="200" w:line="360" w:lineRule="auto"/>
        <w:ind w:left="0" w:firstLine="0"/>
        <w:jc w:val="center"/>
        <w:rPr>
          <w:b/>
          <w:color w:val="auto"/>
          <w:sz w:val="26"/>
          <w:szCs w:val="26"/>
          <w:lang w:eastAsia="zh-CN"/>
        </w:rPr>
      </w:pPr>
    </w:p>
    <w:p w:rsidR="00E85C55" w:rsidRP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P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482"/>
        <w:gridCol w:w="3402"/>
      </w:tblGrid>
      <w:tr w:rsidR="00425C55" w:rsidRPr="00E85C55" w:rsidTr="00425C55">
        <w:tc>
          <w:tcPr>
            <w:tcW w:w="1134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48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 работы/ контрольные работы</w:t>
            </w:r>
          </w:p>
        </w:tc>
      </w:tr>
      <w:tr w:rsidR="00425C55" w:rsidRPr="00E85C55" w:rsidTr="00425C55">
        <w:tc>
          <w:tcPr>
            <w:tcW w:w="16018" w:type="dxa"/>
            <w:gridSpan w:val="3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iCs/>
                <w:color w:val="auto"/>
                <w:sz w:val="26"/>
                <w:szCs w:val="26"/>
              </w:rPr>
            </w:pPr>
            <w:r w:rsidRPr="00E85C55">
              <w:rPr>
                <w:b/>
                <w:iCs/>
                <w:color w:val="auto"/>
                <w:sz w:val="26"/>
                <w:szCs w:val="26"/>
              </w:rPr>
              <w:t>1 Раздел «</w:t>
            </w:r>
            <w:r w:rsidRPr="00E85C55">
              <w:rPr>
                <w:b/>
                <w:color w:val="auto"/>
                <w:sz w:val="26"/>
                <w:szCs w:val="26"/>
              </w:rPr>
              <w:t>Содержание в музыке» (3 часа)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Музыку трудно объяснить словами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Магическая единственность музыкального произведения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  <w:tcBorders>
              <w:bottom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Каким бывает музыкальное содержание?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Каким бывает музыкальное содержание</w:t>
            </w:r>
            <w:r w:rsidRPr="00E85C55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</w:t>
            </w: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Музыка, которую можно объяснить словами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Ноябрьский образ в пьесе П. Чайковского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 «Восточная» тема у Н. Римского-Корсакова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Когда музыка не нуждается в словах</w:t>
            </w:r>
          </w:p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Музыкальный образ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образ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образы в музыке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Драматические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42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Эпические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О чем рассказывает музыкальный жанр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12-13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 чем рассказывает музыкальный жанр. «Память жанра».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Такие разные песни.Такие разные танцы.Такие разные марши.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5 раздел Что такое музыкальная форма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«Сюжеты» и «герои» музыкальной формы.</w:t>
            </w:r>
            <w:r>
              <w:rPr>
                <w:sz w:val="26"/>
                <w:szCs w:val="26"/>
              </w:rPr>
              <w:t xml:space="preserve"> </w:t>
            </w:r>
            <w:r w:rsidRPr="00E85C55">
              <w:rPr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1+ 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Что такое музыкальная форма?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«Художественная форма – это ставшее зримым содержание».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18-19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Виды музыкальных форм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Почему музыкальные формы бывают большими и малыми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suppressAutoHyphens/>
              <w:spacing w:after="0" w:line="240" w:lineRule="auto"/>
              <w:ind w:left="720" w:firstLine="0"/>
              <w:contextualSpacing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6 раздел  Музыкальная композиция  (6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шедевр в шестнадцати тактах.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lastRenderedPageBreak/>
              <w:t>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 роли повторов в музыкальной форме.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Два напева в романсе М.Глинки «Веницианская ночь» (двухчастная 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Трехчастность в «ночной серенаде» Пушкина-Глинки.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Многомерность образа в форме рондо.Контрольное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>+</w:t>
            </w: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Образ Великой Отечественной войны  в «Ленинградской» симфонии Д.Шостаковича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7  Раздел.  Музыкальная драматургия (9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Музыкальная драматургияО связи музыкальной формы  и музыкальной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порыв.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искусств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E85C55">
              <w:rPr>
                <w:color w:val="auto"/>
                <w:sz w:val="26"/>
                <w:szCs w:val="26"/>
              </w:rPr>
              <w:t>Опера "Князь Игорь".«Слово о полку Игореве»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музыкальных тем  в симфонической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Формула красоты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Обобщение и повторение по теме года "Содержание и формы в музыке"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Исследовательский проект (контрольная работа)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 к/р</w:t>
            </w:r>
          </w:p>
        </w:tc>
      </w:tr>
    </w:tbl>
    <w:p w:rsidR="00E85C55" w:rsidRP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8 КЛАСС</w:t>
      </w:r>
    </w:p>
    <w:p w:rsidR="00E85C55" w:rsidRPr="00E85C55" w:rsidRDefault="00E85C55" w:rsidP="00D62F85">
      <w:pPr>
        <w:tabs>
          <w:tab w:val="left" w:pos="562"/>
        </w:tabs>
        <w:spacing w:after="0" w:line="240" w:lineRule="auto"/>
        <w:ind w:left="0" w:firstLine="0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6018" w:type="dxa"/>
        <w:tblInd w:w="-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049"/>
        <w:gridCol w:w="3402"/>
      </w:tblGrid>
      <w:tr w:rsidR="00425C55" w:rsidRPr="00E85C55" w:rsidTr="00425C5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работы/ контрольные работы</w:t>
            </w:r>
          </w:p>
        </w:tc>
      </w:tr>
      <w:tr w:rsidR="00425C55" w:rsidRPr="00E85C55" w:rsidTr="00425C55">
        <w:trPr>
          <w:trHeight w:val="28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Вечные темы в музыке 22 часа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 «старая» и «новая» (вместо введения)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Настоящая музыка не бывает «старой»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Живая сила традиции.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Искусство начинается с мифа.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Мир сказочной мифологии: опера Н. Римского-Корсакова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Снегурочка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Языческая Русь в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Весне священной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И. Стравинского.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Мир человеческих чувств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lastRenderedPageBreak/>
              <w:t>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Образы радости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Мелодией одной звучат печаль и радость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Слезы людские, о слезы людские...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Бессмертные звуки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Лунной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сонаты.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Два пушкинских образа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Трагедия любви в музыке. П. Чайковский.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Ромео и Джульетта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Подвиг во имя свободы. Л. Бетховен. Увертюра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Эгмонт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+ к/р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Мотивы пути и дороги в русском искусстве.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В поисках истины и красоты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Мир духовной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Колокольный звон на Руси.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Рождественская звезда.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От Рождества до Крещения.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Светлый Праздник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 Православная музыка сегодня.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Раздел 2 О современности в музыке 12 часов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Вечные сюжеты.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Философские образы XX века: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Турангалила-симфония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О. Мессиана.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Новые области в музыке ХХ века (джазовая музыка).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времен в музыке А. Шнитке.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Любовь никогда не перестанет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Традиция и современность в музыке.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Подводим итоги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32-33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Закрепление пройденного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Исследовательский проект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 к/р</w:t>
            </w:r>
          </w:p>
        </w:tc>
      </w:tr>
      <w:tr w:rsidR="00425C55" w:rsidRPr="00E85C55" w:rsidTr="00425C5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34</w:t>
            </w:r>
          </w:p>
        </w:tc>
      </w:tr>
    </w:tbl>
    <w:p w:rsidR="00521D48" w:rsidRPr="00521D48" w:rsidRDefault="00521D48" w:rsidP="00AB28FB">
      <w:pPr>
        <w:ind w:left="0" w:firstLine="0"/>
        <w:rPr>
          <w:b/>
          <w:sz w:val="26"/>
          <w:szCs w:val="26"/>
        </w:rPr>
      </w:pPr>
      <w:bookmarkStart w:id="0" w:name="_GoBack"/>
      <w:bookmarkEnd w:id="0"/>
    </w:p>
    <w:sectPr w:rsidR="00521D48" w:rsidRPr="00521D48" w:rsidSect="002E30F1">
      <w:pgSz w:w="16838" w:h="11906" w:orient="landscape"/>
      <w:pgMar w:top="284" w:right="678" w:bottom="568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2AE6"/>
    <w:multiLevelType w:val="hybridMultilevel"/>
    <w:tmpl w:val="35E4C6F0"/>
    <w:lvl w:ilvl="0" w:tplc="E7AC4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9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9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11"/>
  </w:num>
  <w:num w:numId="6">
    <w:abstractNumId w:val="18"/>
  </w:num>
  <w:num w:numId="7">
    <w:abstractNumId w:val="23"/>
  </w:num>
  <w:num w:numId="8">
    <w:abstractNumId w:val="3"/>
  </w:num>
  <w:num w:numId="9">
    <w:abstractNumId w:val="2"/>
  </w:num>
  <w:num w:numId="10">
    <w:abstractNumId w:val="17"/>
  </w:num>
  <w:num w:numId="11">
    <w:abstractNumId w:val="7"/>
  </w:num>
  <w:num w:numId="12">
    <w:abstractNumId w:val="25"/>
  </w:num>
  <w:num w:numId="13">
    <w:abstractNumId w:val="26"/>
  </w:num>
  <w:num w:numId="14">
    <w:abstractNumId w:val="13"/>
  </w:num>
  <w:num w:numId="15">
    <w:abstractNumId w:val="19"/>
  </w:num>
  <w:num w:numId="16">
    <w:abstractNumId w:val="27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5"/>
  </w:num>
  <w:num w:numId="22">
    <w:abstractNumId w:val="29"/>
  </w:num>
  <w:num w:numId="23">
    <w:abstractNumId w:val="10"/>
  </w:num>
  <w:num w:numId="24">
    <w:abstractNumId w:val="30"/>
  </w:num>
  <w:num w:numId="25">
    <w:abstractNumId w:val="31"/>
  </w:num>
  <w:num w:numId="26">
    <w:abstractNumId w:val="21"/>
  </w:num>
  <w:num w:numId="27">
    <w:abstractNumId w:val="4"/>
  </w:num>
  <w:num w:numId="28">
    <w:abstractNumId w:val="12"/>
  </w:num>
  <w:num w:numId="29">
    <w:abstractNumId w:val="8"/>
  </w:num>
  <w:num w:numId="30">
    <w:abstractNumId w:val="28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24DB3"/>
    <w:rsid w:val="002E30F1"/>
    <w:rsid w:val="00425C55"/>
    <w:rsid w:val="00521D48"/>
    <w:rsid w:val="007D4BC3"/>
    <w:rsid w:val="009A18D1"/>
    <w:rsid w:val="00AB28FB"/>
    <w:rsid w:val="00B77402"/>
    <w:rsid w:val="00BB1241"/>
    <w:rsid w:val="00BD61EC"/>
    <w:rsid w:val="00D62F85"/>
    <w:rsid w:val="00E25E74"/>
    <w:rsid w:val="00E85C55"/>
    <w:rsid w:val="00F01034"/>
    <w:rsid w:val="00F70C36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марина</cp:lastModifiedBy>
  <cp:revision>11</cp:revision>
  <dcterms:created xsi:type="dcterms:W3CDTF">2019-08-22T08:47:00Z</dcterms:created>
  <dcterms:modified xsi:type="dcterms:W3CDTF">2019-09-01T12:10:00Z</dcterms:modified>
</cp:coreProperties>
</file>