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B2" w:rsidRDefault="00885173" w:rsidP="00463AB2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GoBack"/>
      <w:r w:rsidRPr="0088517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44403" cy="9948304"/>
            <wp:effectExtent l="7938" t="0" r="7302" b="7303"/>
            <wp:docPr id="1" name="Рисунок 1" descr="C:\Users\euroset\Desktop\титульники\ИЗО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ИЗО 6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2017" cy="995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3AB2" w:rsidRDefault="00463AB2" w:rsidP="00463AB2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63AB2" w:rsidRPr="00044446" w:rsidRDefault="00463AB2" w:rsidP="00463AB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Пояснительная записка.</w:t>
      </w:r>
    </w:p>
    <w:p w:rsidR="00463AB2" w:rsidRDefault="00463AB2" w:rsidP="00463AB2">
      <w:pPr>
        <w:pStyle w:val="a5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44446">
        <w:rPr>
          <w:rFonts w:ascii="Times New Roman" w:hAnsi="Times New Roman" w:cs="Times New Roman"/>
          <w:bCs/>
          <w:sz w:val="26"/>
          <w:szCs w:val="26"/>
        </w:rPr>
        <w:t>Данная  рабочая</w:t>
      </w:r>
      <w:proofErr w:type="gramEnd"/>
      <w:r w:rsidRPr="00044446">
        <w:rPr>
          <w:rFonts w:ascii="Times New Roman" w:hAnsi="Times New Roman" w:cs="Times New Roman"/>
          <w:bCs/>
          <w:sz w:val="26"/>
          <w:szCs w:val="26"/>
        </w:rPr>
        <w:t xml:space="preserve">  программа разработана на основе</w:t>
      </w:r>
    </w:p>
    <w:p w:rsidR="00463AB2" w:rsidRPr="00982A90" w:rsidRDefault="00463AB2" w:rsidP="00463A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hAnsi="Times New Roman" w:cs="Times New Roman"/>
          <w:sz w:val="26"/>
          <w:szCs w:val="26"/>
        </w:rPr>
        <w:t xml:space="preserve">программы специальных (коррекционных) образовательных учреждений VIII вида: Подготовительный, 5-7 классы / Под </w:t>
      </w:r>
      <w:r w:rsidRPr="00982A90">
        <w:rPr>
          <w:rFonts w:ascii="Times New Roman" w:hAnsi="Times New Roman" w:cs="Times New Roman"/>
          <w:sz w:val="26"/>
          <w:szCs w:val="26"/>
        </w:rPr>
        <w:t xml:space="preserve">ред. В.В. Воронковой; 4-е издание. - М.: Просвещение, 2006. - 192 с. </w:t>
      </w:r>
      <w:r w:rsidRPr="00982A90">
        <w:rPr>
          <w:rFonts w:ascii="Times New Roman" w:hAnsi="Times New Roman" w:cs="Times New Roman"/>
          <w:sz w:val="26"/>
          <w:szCs w:val="26"/>
          <w:lang w:eastAsia="ru-RU"/>
        </w:rPr>
        <w:t>Исходными документами для составления данной рабочей      программы являются:</w:t>
      </w:r>
    </w:p>
    <w:p w:rsidR="00463AB2" w:rsidRPr="00982A90" w:rsidRDefault="00463AB2" w:rsidP="00463A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hAnsi="Times New Roman" w:cs="Times New Roman"/>
          <w:sz w:val="26"/>
          <w:szCs w:val="26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463AB2" w:rsidRPr="00982A90" w:rsidRDefault="00463AB2" w:rsidP="00463A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hAnsi="Times New Roman" w:cs="Times New Roman"/>
          <w:sz w:val="26"/>
          <w:szCs w:val="26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463AB2" w:rsidRPr="00982A90" w:rsidRDefault="00463AB2" w:rsidP="00463AB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«Изобразительное </w:t>
      </w:r>
      <w:proofErr w:type="gramStart"/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искусство»   </w:t>
      </w:r>
      <w:proofErr w:type="gramEnd"/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автор </w:t>
      </w:r>
      <w:r w:rsidRPr="00982A90">
        <w:rPr>
          <w:rStyle w:val="2"/>
          <w:rFonts w:eastAsiaTheme="minorHAnsi"/>
        </w:rPr>
        <w:t xml:space="preserve">И.А. </w:t>
      </w:r>
      <w:proofErr w:type="spellStart"/>
      <w:r w:rsidRPr="00982A90">
        <w:rPr>
          <w:rStyle w:val="2"/>
          <w:rFonts w:eastAsiaTheme="minorHAnsi"/>
        </w:rPr>
        <w:t>Грошенков</w:t>
      </w:r>
      <w:proofErr w:type="spellEnd"/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 в структуре программ для специальных (коррекционных) образовательных учреждений VIII вида, под ред. В.В. Воронковой;</w:t>
      </w:r>
    </w:p>
    <w:p w:rsidR="00463AB2" w:rsidRPr="00982A90" w:rsidRDefault="00463AB2" w:rsidP="00463A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</w:p>
    <w:p w:rsidR="00463AB2" w:rsidRDefault="00463AB2" w:rsidP="0046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63AB2" w:rsidRPr="00044446" w:rsidRDefault="00463AB2" w:rsidP="0046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463AB2" w:rsidRPr="00463AB2" w:rsidRDefault="00463AB2" w:rsidP="00463AB2">
      <w:pPr>
        <w:shd w:val="clear" w:color="auto" w:fill="FFFFFF"/>
        <w:spacing w:after="0" w:line="240" w:lineRule="auto"/>
        <w:ind w:right="10" w:firstLine="173"/>
        <w:jc w:val="both"/>
        <w:rPr>
          <w:rFonts w:ascii="Times New Roman" w:hAnsi="Times New Roman" w:cs="Times New Roman"/>
          <w:sz w:val="26"/>
          <w:szCs w:val="26"/>
        </w:rPr>
      </w:pPr>
      <w:r w:rsidRPr="00463AB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 </w:t>
      </w:r>
      <w:r w:rsidRPr="00463AB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u w:val="single"/>
        </w:rPr>
        <w:t>Цель:</w:t>
      </w:r>
      <w:r w:rsidRPr="00463AB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463AB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- осуществление всестороннего развития, обучения и воспитания детей - сенсорного, умственного, </w:t>
      </w:r>
      <w:r w:rsidRPr="00463AB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физического, эстетического, трудового и нравственного, а также коррекция недостатков их познавательной и двигательной </w:t>
      </w:r>
      <w:r w:rsidRPr="00463AB2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color w:val="auto"/>
          <w:sz w:val="26"/>
          <w:szCs w:val="26"/>
        </w:rPr>
      </w:pP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color w:val="auto"/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 xml:space="preserve">Школьный курс по изобразительному искусству в 5—7 классах направлен на продолжение решения следующих основных </w:t>
      </w:r>
      <w:r w:rsidRPr="00463AB2">
        <w:rPr>
          <w:rStyle w:val="4"/>
          <w:b/>
          <w:color w:val="auto"/>
          <w:sz w:val="26"/>
          <w:szCs w:val="26"/>
        </w:rPr>
        <w:t>задач</w:t>
      </w:r>
      <w:r w:rsidRPr="00463AB2">
        <w:rPr>
          <w:rStyle w:val="4"/>
          <w:color w:val="auto"/>
          <w:sz w:val="26"/>
          <w:szCs w:val="26"/>
        </w:rPr>
        <w:t>: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 xml:space="preserve"> коррекции недостатков развития познавательной деятельности учащихся путем систематического и целенаправленного воспита</w:t>
      </w:r>
      <w:r w:rsidRPr="00463AB2">
        <w:rPr>
          <w:rStyle w:val="4"/>
          <w:color w:val="auto"/>
          <w:sz w:val="26"/>
          <w:szCs w:val="26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463AB2">
        <w:rPr>
          <w:rStyle w:val="4"/>
          <w:color w:val="auto"/>
          <w:sz w:val="26"/>
          <w:szCs w:val="26"/>
        </w:rPr>
        <w:softHyphen/>
        <w:t>ливать сходство и различие между предметами: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улучшение зрительно-двигательной координации путем исполь</w:t>
      </w:r>
      <w:r w:rsidRPr="00463AB2">
        <w:rPr>
          <w:rStyle w:val="4"/>
          <w:color w:val="auto"/>
          <w:sz w:val="26"/>
          <w:szCs w:val="26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463AB2">
        <w:rPr>
          <w:rStyle w:val="4"/>
          <w:color w:val="auto"/>
          <w:sz w:val="26"/>
          <w:szCs w:val="26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развитие у учащихся эстетических чувств, умения видеть и пони</w:t>
      </w:r>
      <w:r w:rsidRPr="00463AB2">
        <w:rPr>
          <w:rStyle w:val="4"/>
          <w:color w:val="auto"/>
          <w:sz w:val="26"/>
          <w:szCs w:val="26"/>
        </w:rPr>
        <w:softHyphen/>
        <w:t xml:space="preserve">мать красивое, высказывать оценочные суждения о произведениях изобразительного искусства, воспитывать активное </w:t>
      </w:r>
      <w:proofErr w:type="spellStart"/>
      <w:r w:rsidRPr="00463AB2">
        <w:rPr>
          <w:rStyle w:val="4"/>
          <w:color w:val="auto"/>
          <w:sz w:val="26"/>
          <w:szCs w:val="26"/>
        </w:rPr>
        <w:t>эмоционально</w:t>
      </w:r>
      <w:r w:rsidRPr="00463AB2">
        <w:rPr>
          <w:rStyle w:val="4"/>
          <w:color w:val="auto"/>
          <w:sz w:val="26"/>
          <w:szCs w:val="26"/>
        </w:rPr>
        <w:softHyphen/>
        <w:t>эстетическое</w:t>
      </w:r>
      <w:proofErr w:type="spellEnd"/>
      <w:r w:rsidRPr="00463AB2">
        <w:rPr>
          <w:rStyle w:val="4"/>
          <w:color w:val="auto"/>
          <w:sz w:val="26"/>
          <w:szCs w:val="26"/>
        </w:rPr>
        <w:t xml:space="preserve"> отношение к ним;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ознакомление учащихся с лучшими произведениями изобрази</w:t>
      </w:r>
      <w:r w:rsidRPr="00463AB2">
        <w:rPr>
          <w:rStyle w:val="4"/>
          <w:color w:val="auto"/>
          <w:sz w:val="26"/>
          <w:szCs w:val="26"/>
        </w:rPr>
        <w:softHyphen/>
        <w:t>тельного, декоративно-прикладного и народного искусства, скуль</w:t>
      </w:r>
      <w:r w:rsidRPr="00463AB2">
        <w:rPr>
          <w:rStyle w:val="4"/>
          <w:color w:val="auto"/>
          <w:sz w:val="26"/>
          <w:szCs w:val="26"/>
        </w:rPr>
        <w:softHyphen/>
        <w:t>птуры, архитектуры, дизайна;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расширение и уточнение словарного запаса детей за счет специ</w:t>
      </w:r>
      <w:r w:rsidRPr="00463AB2">
        <w:rPr>
          <w:rStyle w:val="4"/>
          <w:color w:val="auto"/>
          <w:sz w:val="26"/>
          <w:szCs w:val="26"/>
        </w:rPr>
        <w:softHyphen/>
        <w:t>альной лексики, совершенствование фразовой речи;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463AB2">
        <w:rPr>
          <w:rStyle w:val="4"/>
          <w:color w:val="auto"/>
          <w:sz w:val="26"/>
          <w:szCs w:val="26"/>
        </w:rPr>
        <w:softHyphen/>
        <w:t>ному и трудовому воспитанию.</w:t>
      </w:r>
    </w:p>
    <w:p w:rsidR="00463AB2" w:rsidRPr="00463AB2" w:rsidRDefault="00463AB2" w:rsidP="00463AB2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3AB2" w:rsidRPr="00463AB2" w:rsidRDefault="00463AB2" w:rsidP="00463AB2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3AB2" w:rsidRPr="00463AB2" w:rsidRDefault="00463AB2" w:rsidP="00463AB2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63AB2" w:rsidRPr="00463AB2" w:rsidRDefault="00463AB2" w:rsidP="00463AB2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3A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463AB2" w:rsidRPr="00463AB2" w:rsidRDefault="00463AB2" w:rsidP="00463AB2">
      <w:pPr>
        <w:spacing w:line="240" w:lineRule="auto"/>
        <w:ind w:left="20" w:right="20" w:firstLine="340"/>
        <w:rPr>
          <w:sz w:val="26"/>
          <w:szCs w:val="26"/>
        </w:rPr>
      </w:pPr>
      <w:r w:rsidRPr="00463AB2">
        <w:rPr>
          <w:rStyle w:val="20"/>
          <w:rFonts w:eastAsiaTheme="minorHAnsi"/>
          <w:color w:val="auto"/>
          <w:sz w:val="26"/>
          <w:szCs w:val="26"/>
        </w:rPr>
        <w:t xml:space="preserve">Для решения данных задач программой предусмотрены четыре вида занятий: </w:t>
      </w:r>
      <w:r w:rsidRPr="00463AB2">
        <w:rPr>
          <w:rStyle w:val="200"/>
          <w:rFonts w:eastAsiaTheme="minorHAnsi"/>
          <w:i w:val="0"/>
          <w:iCs w:val="0"/>
          <w:color w:val="auto"/>
          <w:sz w:val="26"/>
          <w:szCs w:val="26"/>
        </w:rPr>
        <w:t>рисование с натуры, декоративное рисование, рисование на темы, беседы об изобразительном искусстве</w:t>
      </w:r>
      <w:r w:rsidRPr="00463AB2">
        <w:rPr>
          <w:rStyle w:val="20"/>
          <w:rFonts w:eastAsiaTheme="minorHAnsi"/>
          <w:color w:val="auto"/>
          <w:sz w:val="26"/>
          <w:szCs w:val="26"/>
        </w:rPr>
        <w:t>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a7"/>
          <w:sz w:val="26"/>
          <w:szCs w:val="26"/>
        </w:rPr>
        <w:t>Рисование с натуры.</w:t>
      </w:r>
      <w:r w:rsidRPr="00463AB2">
        <w:rPr>
          <w:rStyle w:val="4"/>
          <w:color w:val="auto"/>
          <w:sz w:val="26"/>
          <w:szCs w:val="26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463AB2">
        <w:rPr>
          <w:rStyle w:val="4"/>
          <w:color w:val="auto"/>
          <w:sz w:val="26"/>
          <w:szCs w:val="26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463AB2">
        <w:rPr>
          <w:rStyle w:val="4"/>
          <w:color w:val="auto"/>
          <w:sz w:val="26"/>
          <w:szCs w:val="26"/>
        </w:rPr>
        <w:softHyphen/>
        <w:t>ших размеров раздаются им на рабочие места.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Для активизации мыслительной деятельности учащихся целе</w:t>
      </w:r>
      <w:r w:rsidRPr="00463AB2">
        <w:rPr>
          <w:rStyle w:val="4"/>
          <w:color w:val="auto"/>
          <w:sz w:val="26"/>
          <w:szCs w:val="26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Рисованию с натуры обязательно предшествует изучение (обследо</w:t>
      </w:r>
      <w:r w:rsidRPr="00463AB2">
        <w:rPr>
          <w:rStyle w:val="4"/>
          <w:color w:val="auto"/>
          <w:sz w:val="26"/>
          <w:szCs w:val="26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У учащихся важно выработать потребность сравнивать свой ри</w:t>
      </w:r>
      <w:r w:rsidRPr="00463AB2">
        <w:rPr>
          <w:rStyle w:val="4"/>
          <w:color w:val="auto"/>
          <w:sz w:val="26"/>
          <w:szCs w:val="26"/>
        </w:rPr>
        <w:softHyphen/>
        <w:t>сунок с натурой и отдельные детали рисунка между собой. Сущест</w:t>
      </w:r>
      <w:r w:rsidRPr="00463AB2">
        <w:rPr>
          <w:rStyle w:val="4"/>
          <w:color w:val="auto"/>
          <w:sz w:val="26"/>
          <w:szCs w:val="26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a7"/>
          <w:sz w:val="26"/>
          <w:szCs w:val="26"/>
        </w:rPr>
        <w:t>Декоративное рисование.</w:t>
      </w:r>
      <w:r w:rsidRPr="00463AB2">
        <w:rPr>
          <w:rStyle w:val="4"/>
          <w:color w:val="auto"/>
          <w:sz w:val="26"/>
          <w:szCs w:val="26"/>
        </w:rPr>
        <w:t xml:space="preserve"> Содержанием уроков декоративного рисования является составление различных узоров, предназначен</w:t>
      </w:r>
      <w:r w:rsidRPr="00463AB2">
        <w:rPr>
          <w:rStyle w:val="4"/>
          <w:color w:val="auto"/>
          <w:sz w:val="26"/>
          <w:szCs w:val="26"/>
        </w:rPr>
        <w:softHyphen/>
        <w:t>ных для украшения предметов обихода, а также оформление празд</w:t>
      </w:r>
      <w:r w:rsidRPr="00463AB2">
        <w:rPr>
          <w:rStyle w:val="4"/>
          <w:color w:val="auto"/>
          <w:sz w:val="26"/>
          <w:szCs w:val="26"/>
        </w:rPr>
        <w:softHyphen/>
        <w:t>ничных открыток, плакатов, пригласительных билетов и т. п.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Параллельно с практической работой на уроках декоратив</w:t>
      </w:r>
      <w:r w:rsidRPr="00463AB2">
        <w:rPr>
          <w:rStyle w:val="4"/>
          <w:color w:val="auto"/>
          <w:sz w:val="26"/>
          <w:szCs w:val="26"/>
        </w:rPr>
        <w:softHyphen/>
        <w:t>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 w:rsidRPr="00463AB2">
        <w:rPr>
          <w:rStyle w:val="4"/>
          <w:color w:val="auto"/>
          <w:sz w:val="26"/>
          <w:szCs w:val="26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Задания по декоративному рисованию должны иметь определен</w:t>
      </w:r>
      <w:r w:rsidRPr="00463AB2">
        <w:rPr>
          <w:rStyle w:val="4"/>
          <w:color w:val="auto"/>
          <w:sz w:val="26"/>
          <w:szCs w:val="26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463AB2">
        <w:rPr>
          <w:rStyle w:val="4"/>
          <w:color w:val="auto"/>
          <w:sz w:val="26"/>
          <w:szCs w:val="26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a7"/>
          <w:sz w:val="26"/>
          <w:szCs w:val="26"/>
        </w:rPr>
        <w:t>Рисование на темы.</w:t>
      </w:r>
      <w:r w:rsidRPr="00463AB2">
        <w:rPr>
          <w:rStyle w:val="4"/>
          <w:color w:val="auto"/>
          <w:sz w:val="26"/>
          <w:szCs w:val="26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463AB2">
        <w:rPr>
          <w:rStyle w:val="4"/>
          <w:color w:val="auto"/>
          <w:sz w:val="26"/>
          <w:szCs w:val="26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463AB2">
        <w:rPr>
          <w:rStyle w:val="4"/>
          <w:color w:val="auto"/>
          <w:sz w:val="26"/>
          <w:szCs w:val="26"/>
        </w:rPr>
        <w:softHyphen/>
        <w:t>ложенная в пространстве.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40" w:right="4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463AB2">
        <w:rPr>
          <w:rStyle w:val="4"/>
          <w:color w:val="auto"/>
          <w:sz w:val="26"/>
          <w:szCs w:val="26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463AB2">
        <w:rPr>
          <w:rStyle w:val="4"/>
          <w:color w:val="auto"/>
          <w:sz w:val="26"/>
          <w:szCs w:val="26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463AB2">
        <w:rPr>
          <w:rStyle w:val="4"/>
          <w:color w:val="auto"/>
          <w:sz w:val="26"/>
          <w:szCs w:val="26"/>
        </w:rPr>
        <w:softHyphen/>
        <w:t>ность учащихся с моделями и макетами.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lastRenderedPageBreak/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a7"/>
          <w:sz w:val="26"/>
          <w:szCs w:val="26"/>
        </w:rPr>
        <w:t>Беседы об изобразительном искусстве.</w:t>
      </w:r>
      <w:r w:rsidRPr="00463AB2">
        <w:rPr>
          <w:rStyle w:val="4"/>
          <w:color w:val="auto"/>
          <w:sz w:val="26"/>
          <w:szCs w:val="26"/>
        </w:rPr>
        <w:t xml:space="preserve"> В 5—7 классах для бесед выделяются специальные уроки. На одном уроке рекомен</w:t>
      </w:r>
      <w:r w:rsidRPr="00463AB2">
        <w:rPr>
          <w:rStyle w:val="4"/>
          <w:color w:val="auto"/>
          <w:sz w:val="26"/>
          <w:szCs w:val="26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463AB2">
        <w:rPr>
          <w:rStyle w:val="4"/>
          <w:color w:val="auto"/>
          <w:sz w:val="26"/>
          <w:szCs w:val="26"/>
        </w:rPr>
        <w:softHyphen/>
        <w:t>ников средства художественной выразительности.</w:t>
      </w:r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463AB2">
        <w:rPr>
          <w:rStyle w:val="4"/>
          <w:color w:val="auto"/>
          <w:sz w:val="26"/>
          <w:szCs w:val="26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463AB2" w:rsidRPr="00463AB2" w:rsidRDefault="00463AB2" w:rsidP="00463AB2">
      <w:pPr>
        <w:pStyle w:val="6"/>
        <w:shd w:val="clear" w:color="auto" w:fill="auto"/>
        <w:spacing w:after="428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color w:val="auto"/>
          <w:sz w:val="26"/>
          <w:szCs w:val="26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463AB2">
        <w:rPr>
          <w:rStyle w:val="4"/>
          <w:color w:val="auto"/>
          <w:sz w:val="26"/>
          <w:szCs w:val="26"/>
        </w:rPr>
        <w:softHyphen/>
        <w:t>писцев и скульпторов, в места народных художественных промыслов.</w:t>
      </w:r>
    </w:p>
    <w:p w:rsidR="00463AB2" w:rsidRPr="00463AB2" w:rsidRDefault="00463AB2" w:rsidP="00463AB2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3A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учебного предмета в учебном плане.</w:t>
      </w:r>
    </w:p>
    <w:p w:rsidR="00463AB2" w:rsidRPr="00463AB2" w:rsidRDefault="00463AB2" w:rsidP="00463AB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3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учебному плану школы на изучение Изобразительного искусства в 6 специальном (коррекционном) </w:t>
      </w:r>
      <w:proofErr w:type="gramStart"/>
      <w:r w:rsidRPr="00463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классе  отводится</w:t>
      </w:r>
      <w:proofErr w:type="gramEnd"/>
      <w:r w:rsidRPr="00463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463A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час в неделю (34 учебных недели - 34часа).</w:t>
      </w:r>
    </w:p>
    <w:p w:rsidR="00463AB2" w:rsidRPr="00463AB2" w:rsidRDefault="00463AB2" w:rsidP="00463AB2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463AB2" w:rsidRPr="00463AB2" w:rsidRDefault="00463AB2" w:rsidP="0046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463AB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Основное содержание обучения</w:t>
      </w:r>
    </w:p>
    <w:p w:rsidR="00463AB2" w:rsidRPr="00463AB2" w:rsidRDefault="00463AB2" w:rsidP="00463AB2">
      <w:pPr>
        <w:pStyle w:val="1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bookmarkStart w:id="1" w:name="bookmark199"/>
      <w:r w:rsidRPr="00463AB2">
        <w:rPr>
          <w:rFonts w:ascii="Times New Roman" w:hAnsi="Times New Roman" w:cs="Times New Roman"/>
          <w:sz w:val="26"/>
          <w:szCs w:val="26"/>
        </w:rPr>
        <w:t>Рисование с натуры</w:t>
      </w:r>
      <w:bookmarkEnd w:id="1"/>
    </w:p>
    <w:p w:rsidR="00463AB2" w:rsidRPr="00463AB2" w:rsidRDefault="00463AB2" w:rsidP="00463AB2">
      <w:pPr>
        <w:pStyle w:val="6"/>
        <w:shd w:val="clear" w:color="auto" w:fill="auto"/>
        <w:spacing w:after="184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Закрепление умений и навыков, полученных учащимися в 5 клас</w:t>
      </w:r>
      <w:r w:rsidRPr="00463AB2">
        <w:rPr>
          <w:rStyle w:val="4"/>
          <w:sz w:val="26"/>
          <w:szCs w:val="26"/>
        </w:rPr>
        <w:softHyphen/>
        <w:t>се; развитие у школьников эстетического восприятия окружающей жизни, путем показа красоты формы предметов; совершенствование процессов анализа, синтеза, сравнения; обучение детей последова</w:t>
      </w:r>
      <w:r w:rsidRPr="00463AB2">
        <w:rPr>
          <w:rStyle w:val="4"/>
          <w:sz w:val="26"/>
          <w:szCs w:val="26"/>
        </w:rPr>
        <w:softHyphen/>
        <w:t>тельному анализу предмета, определяя его общую форму (округлая, прямоугольная и т. д.), пропорции, связь частей между 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463AB2" w:rsidRPr="00463AB2" w:rsidRDefault="00463AB2" w:rsidP="00463AB2">
      <w:pPr>
        <w:pStyle w:val="1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bookmarkStart w:id="2" w:name="bookmark200"/>
      <w:r w:rsidRPr="00463AB2">
        <w:rPr>
          <w:rFonts w:ascii="Times New Roman" w:hAnsi="Times New Roman" w:cs="Times New Roman"/>
          <w:sz w:val="26"/>
          <w:szCs w:val="26"/>
        </w:rPr>
        <w:t>Декоративное рисование</w:t>
      </w:r>
      <w:bookmarkEnd w:id="2"/>
    </w:p>
    <w:p w:rsidR="00463AB2" w:rsidRPr="00463AB2" w:rsidRDefault="00463AB2" w:rsidP="00463AB2">
      <w:pPr>
        <w:pStyle w:val="6"/>
        <w:shd w:val="clear" w:color="auto" w:fill="auto"/>
        <w:spacing w:after="182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Закрепление умений и навыков, полученных ранее; раскрытие практического и общественно полезного значения работ декоратив</w:t>
      </w:r>
      <w:r w:rsidRPr="00463AB2">
        <w:rPr>
          <w:rStyle w:val="4"/>
          <w:sz w:val="26"/>
          <w:szCs w:val="26"/>
        </w:rPr>
        <w:softHyphen/>
        <w:t>ного характера; формирование понятия о построении сетчатого узора с помощью механических средств; развитие у детей художественно</w:t>
      </w:r>
      <w:r w:rsidRPr="00463AB2">
        <w:rPr>
          <w:rStyle w:val="4"/>
          <w:sz w:val="26"/>
          <w:szCs w:val="26"/>
        </w:rPr>
        <w:softHyphen/>
        <w:t>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</w:t>
      </w:r>
      <w:r w:rsidRPr="00463AB2">
        <w:rPr>
          <w:rStyle w:val="4"/>
          <w:sz w:val="26"/>
          <w:szCs w:val="26"/>
        </w:rPr>
        <w:softHyphen/>
        <w:t>вания материалами в процессе рисования, подбора гармонических сочетаний цветов.</w:t>
      </w:r>
    </w:p>
    <w:p w:rsidR="00463AB2" w:rsidRPr="00463AB2" w:rsidRDefault="00463AB2" w:rsidP="00463AB2">
      <w:pPr>
        <w:pStyle w:val="1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bookmarkStart w:id="3" w:name="bookmark201"/>
      <w:r w:rsidRPr="00463AB2">
        <w:rPr>
          <w:rFonts w:ascii="Times New Roman" w:hAnsi="Times New Roman" w:cs="Times New Roman"/>
          <w:sz w:val="26"/>
          <w:szCs w:val="26"/>
        </w:rPr>
        <w:t>Рисование на темы</w:t>
      </w:r>
      <w:bookmarkEnd w:id="3"/>
    </w:p>
    <w:p w:rsidR="00463AB2" w:rsidRPr="00463AB2" w:rsidRDefault="00463AB2" w:rsidP="00463AB2">
      <w:pPr>
        <w:pStyle w:val="6"/>
        <w:shd w:val="clear" w:color="auto" w:fill="auto"/>
        <w:spacing w:after="0" w:line="240" w:lineRule="auto"/>
        <w:ind w:left="20" w:right="20" w:firstLine="36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Развитие и совершенствование у учащихся способности отра</w:t>
      </w:r>
      <w:r w:rsidRPr="00463AB2">
        <w:rPr>
          <w:rStyle w:val="4"/>
          <w:sz w:val="26"/>
          <w:szCs w:val="26"/>
        </w:rPr>
        <w:softHyphen/>
        <w:t xml:space="preserve">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</w:t>
      </w:r>
      <w:r w:rsidRPr="00463AB2">
        <w:rPr>
          <w:rStyle w:val="4"/>
          <w:sz w:val="26"/>
          <w:szCs w:val="26"/>
        </w:rPr>
        <w:lastRenderedPageBreak/>
        <w:t>друга, передавая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</w:p>
    <w:p w:rsidR="00463AB2" w:rsidRPr="00463AB2" w:rsidRDefault="00463AB2" w:rsidP="00463AB2">
      <w:pPr>
        <w:pStyle w:val="1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6"/>
          <w:szCs w:val="26"/>
        </w:rPr>
      </w:pPr>
      <w:bookmarkStart w:id="4" w:name="bookmark202"/>
      <w:r w:rsidRPr="00463AB2">
        <w:rPr>
          <w:rFonts w:ascii="Times New Roman" w:hAnsi="Times New Roman" w:cs="Times New Roman"/>
          <w:sz w:val="26"/>
          <w:szCs w:val="26"/>
        </w:rPr>
        <w:t>Беседы об изобразительном искусстве</w:t>
      </w:r>
      <w:bookmarkEnd w:id="4"/>
    </w:p>
    <w:p w:rsidR="00463AB2" w:rsidRPr="00463AB2" w:rsidRDefault="00463AB2" w:rsidP="00463AB2">
      <w:pPr>
        <w:pStyle w:val="6"/>
        <w:shd w:val="clear" w:color="auto" w:fill="auto"/>
        <w:spacing w:after="420" w:line="240" w:lineRule="auto"/>
        <w:ind w:left="20" w:right="20" w:firstLine="34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Развитие у учащихся активного и целенаправленного воспри</w:t>
      </w:r>
      <w:r w:rsidRPr="00463AB2">
        <w:rPr>
          <w:rStyle w:val="4"/>
          <w:sz w:val="26"/>
          <w:szCs w:val="26"/>
        </w:rPr>
        <w:softHyphen/>
        <w:t>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народным декоративно-прикладным искусством; развитие восприятия цвета и гармоничных цветовых сочетаний.</w:t>
      </w:r>
    </w:p>
    <w:p w:rsidR="00463AB2" w:rsidRPr="00463AB2" w:rsidRDefault="00463AB2" w:rsidP="00463AB2">
      <w:pPr>
        <w:pStyle w:val="a4"/>
        <w:numPr>
          <w:ilvl w:val="0"/>
          <w:numId w:val="3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3A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 по предмету.</w:t>
      </w:r>
    </w:p>
    <w:p w:rsidR="00463AB2" w:rsidRPr="00463AB2" w:rsidRDefault="00463AB2" w:rsidP="00463AB2">
      <w:pPr>
        <w:pStyle w:val="a4"/>
        <w:spacing w:line="240" w:lineRule="auto"/>
        <w:rPr>
          <w:sz w:val="26"/>
          <w:szCs w:val="26"/>
        </w:rPr>
      </w:pPr>
      <w:r w:rsidRPr="00463AB2">
        <w:rPr>
          <w:rStyle w:val="12"/>
          <w:rFonts w:eastAsiaTheme="minorHAnsi"/>
          <w:bCs w:val="0"/>
          <w:iCs w:val="0"/>
          <w:sz w:val="26"/>
          <w:szCs w:val="26"/>
        </w:rPr>
        <w:t>Учащиеся должны уметь: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пользоваться простейшими вспомогательными линиями для проверки правильности рисунка;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подбирать цвета изображаемых предметов и передавать их объ</w:t>
      </w:r>
      <w:r w:rsidRPr="00463AB2">
        <w:rPr>
          <w:rStyle w:val="4"/>
          <w:sz w:val="26"/>
          <w:szCs w:val="26"/>
        </w:rPr>
        <w:softHyphen/>
        <w:t>емную форму;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уметь подбирать гармонические сочетания цветов в декоратив</w:t>
      </w:r>
      <w:r w:rsidRPr="00463AB2">
        <w:rPr>
          <w:rStyle w:val="4"/>
          <w:sz w:val="26"/>
          <w:szCs w:val="26"/>
        </w:rPr>
        <w:softHyphen/>
        <w:t>ном рисовании;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передавать связное содержание и осуществлять пространствен</w:t>
      </w:r>
      <w:r w:rsidRPr="00463AB2">
        <w:rPr>
          <w:rStyle w:val="4"/>
          <w:sz w:val="26"/>
          <w:szCs w:val="26"/>
        </w:rPr>
        <w:softHyphen/>
        <w:t>ную композицию в рисунках на темы;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сравнивать свой рисунок с изображаемым предметом и исправ</w:t>
      </w:r>
      <w:r w:rsidRPr="00463AB2">
        <w:rPr>
          <w:rStyle w:val="4"/>
          <w:sz w:val="26"/>
          <w:szCs w:val="26"/>
        </w:rPr>
        <w:softHyphen/>
        <w:t>лять замеченные в рисунке ошибки;</w:t>
      </w:r>
    </w:p>
    <w:p w:rsidR="00463AB2" w:rsidRPr="00463AB2" w:rsidRDefault="00463AB2" w:rsidP="00463AB2">
      <w:pPr>
        <w:pStyle w:val="6"/>
        <w:numPr>
          <w:ilvl w:val="0"/>
          <w:numId w:val="4"/>
        </w:numPr>
        <w:shd w:val="clear" w:color="auto" w:fill="auto"/>
        <w:spacing w:after="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делать отчет о проделанной работе, используя при этом термины, принятые в изобразительной деятельности;</w:t>
      </w:r>
    </w:p>
    <w:p w:rsidR="009C4159" w:rsidRPr="003E55C6" w:rsidRDefault="00463AB2" w:rsidP="003E55C6">
      <w:pPr>
        <w:pStyle w:val="6"/>
        <w:numPr>
          <w:ilvl w:val="0"/>
          <w:numId w:val="4"/>
        </w:numPr>
        <w:shd w:val="clear" w:color="auto" w:fill="auto"/>
        <w:spacing w:after="180" w:line="240" w:lineRule="auto"/>
        <w:ind w:right="20"/>
        <w:jc w:val="both"/>
        <w:rPr>
          <w:sz w:val="26"/>
          <w:szCs w:val="26"/>
        </w:rPr>
      </w:pPr>
      <w:r w:rsidRPr="00463AB2">
        <w:rPr>
          <w:rStyle w:val="4"/>
          <w:sz w:val="26"/>
          <w:szCs w:val="26"/>
        </w:rPr>
        <w:t>найти в картине главное, рассказать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9C4159" w:rsidRPr="009C4159" w:rsidRDefault="009C4159" w:rsidP="009C4159">
      <w:pPr>
        <w:pStyle w:val="6"/>
        <w:shd w:val="clear" w:color="auto" w:fill="auto"/>
        <w:spacing w:after="180" w:line="240" w:lineRule="auto"/>
        <w:ind w:left="720" w:right="20" w:firstLine="0"/>
        <w:jc w:val="both"/>
        <w:rPr>
          <w:sz w:val="26"/>
          <w:szCs w:val="26"/>
        </w:rPr>
      </w:pPr>
    </w:p>
    <w:p w:rsidR="007B4641" w:rsidRPr="009C4159" w:rsidRDefault="007B4641" w:rsidP="007B464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p w:rsidR="009C4159" w:rsidRPr="009E287C" w:rsidRDefault="009C4159" w:rsidP="009C4159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1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125"/>
        <w:gridCol w:w="1701"/>
        <w:gridCol w:w="8081"/>
        <w:gridCol w:w="1843"/>
      </w:tblGrid>
      <w:tr w:rsidR="009072EB" w:rsidRPr="009E287C" w:rsidTr="009072EB">
        <w:tc>
          <w:tcPr>
            <w:tcW w:w="1277" w:type="dxa"/>
          </w:tcPr>
          <w:p w:rsidR="009072EB" w:rsidRPr="009E287C" w:rsidRDefault="009072EB" w:rsidP="007B4641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9072EB" w:rsidRPr="009E287C" w:rsidRDefault="009072EB" w:rsidP="007B4641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125" w:type="dxa"/>
          </w:tcPr>
          <w:p w:rsidR="009072EB" w:rsidRPr="009E287C" w:rsidRDefault="009072EB" w:rsidP="007B464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1701" w:type="dxa"/>
          </w:tcPr>
          <w:p w:rsidR="009072EB" w:rsidRPr="009E287C" w:rsidRDefault="009072EB" w:rsidP="007B464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8081" w:type="dxa"/>
          </w:tcPr>
          <w:p w:rsidR="009072EB" w:rsidRPr="009E287C" w:rsidRDefault="009072EB" w:rsidP="007B464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Темы уроков</w:t>
            </w:r>
          </w:p>
        </w:tc>
        <w:tc>
          <w:tcPr>
            <w:tcW w:w="1843" w:type="dxa"/>
          </w:tcPr>
          <w:p w:rsidR="009072EB" w:rsidRPr="009E287C" w:rsidRDefault="009072EB" w:rsidP="007B464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extDirection w:val="btLr"/>
          </w:tcPr>
          <w:p w:rsidR="009072EB" w:rsidRPr="009072EB" w:rsidRDefault="009072EB" w:rsidP="009072EB">
            <w:pPr>
              <w:pStyle w:val="a4"/>
              <w:ind w:left="113" w:right="-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«Рисование с натуры» 13 часов</w:t>
            </w:r>
          </w:p>
          <w:p w:rsidR="009072EB" w:rsidRPr="009072EB" w:rsidRDefault="009072EB" w:rsidP="009072EB">
            <w:pPr>
              <w:pStyle w:val="a4"/>
              <w:ind w:left="113" w:right="-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«Декоративное рисование» 9 часов</w:t>
            </w:r>
          </w:p>
          <w:p w:rsidR="009072EB" w:rsidRPr="009072EB" w:rsidRDefault="009072EB" w:rsidP="009072EB">
            <w:pPr>
              <w:pStyle w:val="a4"/>
              <w:ind w:left="113" w:right="-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«Рисование на темы» 7 часов</w:t>
            </w:r>
          </w:p>
          <w:p w:rsidR="009072EB" w:rsidRPr="009072EB" w:rsidRDefault="009072EB" w:rsidP="009072EB">
            <w:pPr>
              <w:ind w:right="-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72EB">
              <w:rPr>
                <w:rFonts w:ascii="Times New Roman" w:hAnsi="Times New Roman" w:cs="Times New Roman"/>
                <w:b/>
                <w:sz w:val="26"/>
                <w:szCs w:val="26"/>
              </w:rPr>
              <w:t>Раздел «Беседы об изобразительном искусстве» 5 часов</w:t>
            </w:r>
          </w:p>
          <w:p w:rsidR="009072EB" w:rsidRPr="009072EB" w:rsidRDefault="009072EB" w:rsidP="009072EB">
            <w:pPr>
              <w:pStyle w:val="a4"/>
              <w:ind w:left="113" w:right="-120"/>
              <w:rPr>
                <w:b/>
              </w:rPr>
            </w:pPr>
          </w:p>
        </w:tc>
        <w:tc>
          <w:tcPr>
            <w:tcW w:w="1701" w:type="dxa"/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  <w:tc>
          <w:tcPr>
            <w:tcW w:w="8081" w:type="dxa"/>
          </w:tcPr>
          <w:p w:rsidR="009072EB" w:rsidRPr="003E5D41" w:rsidRDefault="009072EB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 из фруктов- яблоко и груша.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/>
          </w:tcPr>
          <w:p w:rsidR="009072EB" w:rsidRPr="003403FA" w:rsidRDefault="009072EB" w:rsidP="009072EB">
            <w:pPr>
              <w:ind w:right="-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  <w:tc>
          <w:tcPr>
            <w:tcW w:w="8081" w:type="dxa"/>
          </w:tcPr>
          <w:p w:rsidR="009072EB" w:rsidRPr="003E5D41" w:rsidRDefault="009072EB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 из овощей- морковь, лук, огурец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/>
          </w:tcPr>
          <w:p w:rsidR="009072EB" w:rsidRPr="003403FA" w:rsidRDefault="009072EB" w:rsidP="009072EB">
            <w:pPr>
              <w:ind w:right="-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  <w:tc>
          <w:tcPr>
            <w:tcW w:w="8081" w:type="dxa"/>
          </w:tcPr>
          <w:p w:rsidR="009072EB" w:rsidRPr="003E5D41" w:rsidRDefault="009072EB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Беседа об изобразительном искусстве: «Живопись». Картины художников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В.Фирсова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«Юный живописец»,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C4159">
              <w:rPr>
                <w:rFonts w:ascii="Times New Roman" w:hAnsi="Times New Roman" w:cs="Times New Roman"/>
                <w:sz w:val="26"/>
                <w:szCs w:val="26"/>
              </w:rPr>
              <w:t>.Серова</w:t>
            </w:r>
            <w:proofErr w:type="spellEnd"/>
            <w:r w:rsidR="009C4159">
              <w:rPr>
                <w:rFonts w:ascii="Times New Roman" w:hAnsi="Times New Roman" w:cs="Times New Roman"/>
                <w:sz w:val="26"/>
                <w:szCs w:val="26"/>
              </w:rPr>
              <w:t xml:space="preserve"> «Девочка с персиками», </w:t>
            </w:r>
            <w:proofErr w:type="spellStart"/>
            <w:r w:rsidR="009C4159">
              <w:rPr>
                <w:rFonts w:ascii="Times New Roman" w:hAnsi="Times New Roman" w:cs="Times New Roman"/>
                <w:sz w:val="26"/>
                <w:szCs w:val="26"/>
              </w:rPr>
              <w:t>П.Кончаловского</w:t>
            </w:r>
            <w:proofErr w:type="spellEnd"/>
            <w:r w:rsidR="009C4159">
              <w:rPr>
                <w:rFonts w:ascii="Times New Roman" w:hAnsi="Times New Roman" w:cs="Times New Roman"/>
                <w:sz w:val="26"/>
                <w:szCs w:val="26"/>
              </w:rPr>
              <w:t xml:space="preserve"> «Сирень».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B" w:rsidRPr="003403FA" w:rsidRDefault="009072EB" w:rsidP="009072EB">
            <w:pPr>
              <w:ind w:right="-120"/>
              <w:jc w:val="both"/>
              <w:rPr>
                <w:b/>
              </w:rPr>
            </w:pP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/>
          </w:tcPr>
          <w:p w:rsidR="009072EB" w:rsidRPr="003403FA" w:rsidRDefault="009072EB" w:rsidP="009072EB">
            <w:pPr>
              <w:ind w:right="-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072EB" w:rsidRPr="003403FA" w:rsidRDefault="009072EB" w:rsidP="009072EB">
            <w:pPr>
              <w:rPr>
                <w:b/>
              </w:rPr>
            </w:pPr>
          </w:p>
        </w:tc>
        <w:tc>
          <w:tcPr>
            <w:tcW w:w="8081" w:type="dxa"/>
          </w:tcPr>
          <w:p w:rsidR="009072EB" w:rsidRPr="003E5D41" w:rsidRDefault="009072EB" w:rsidP="009C4159">
            <w:pPr>
              <w:pStyle w:val="6"/>
              <w:shd w:val="clear" w:color="auto" w:fill="auto"/>
              <w:spacing w:after="0" w:line="240" w:lineRule="exact"/>
              <w:ind w:left="20" w:right="20" w:firstLine="340"/>
              <w:jc w:val="left"/>
              <w:rPr>
                <w:sz w:val="26"/>
                <w:szCs w:val="26"/>
              </w:rPr>
            </w:pPr>
            <w:r w:rsidRPr="003E5D41">
              <w:rPr>
                <w:sz w:val="26"/>
                <w:szCs w:val="26"/>
              </w:rPr>
              <w:t xml:space="preserve">Составление сетчатого узора для детской ткани: </w:t>
            </w:r>
            <w:r w:rsidRPr="003E5D41">
              <w:rPr>
                <w:rStyle w:val="4"/>
                <w:color w:val="auto"/>
                <w:sz w:val="26"/>
                <w:szCs w:val="26"/>
              </w:rPr>
              <w:t>декоративная переработка природных форм путем упрощения их рисунка (сти</w:t>
            </w:r>
            <w:r w:rsidRPr="003E5D41">
              <w:rPr>
                <w:rStyle w:val="4"/>
                <w:color w:val="auto"/>
                <w:sz w:val="26"/>
                <w:szCs w:val="26"/>
              </w:rPr>
              <w:softHyphen/>
              <w:t>лизация).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B" w:rsidRPr="003403FA" w:rsidRDefault="009072EB" w:rsidP="009072EB">
            <w:pPr>
              <w:rPr>
                <w:b/>
              </w:rPr>
            </w:pP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072EB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рисование- составление симметрического узора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3C46B1">
        <w:trPr>
          <w:trHeight w:val="119"/>
        </w:trPr>
        <w:tc>
          <w:tcPr>
            <w:tcW w:w="1277" w:type="dxa"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</w:tcPr>
          <w:p w:rsidR="009C4159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рисование- эскиз значка «За хорошую учебу»</w:t>
            </w:r>
          </w:p>
          <w:p w:rsidR="009C4159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к/р</w:t>
            </w:r>
          </w:p>
        </w:tc>
        <w:tc>
          <w:tcPr>
            <w:tcW w:w="1843" w:type="dxa"/>
          </w:tcPr>
          <w:p w:rsidR="009C4159" w:rsidRPr="009E287C" w:rsidRDefault="009C4159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3C46B1">
        <w:trPr>
          <w:trHeight w:val="119"/>
        </w:trPr>
        <w:tc>
          <w:tcPr>
            <w:tcW w:w="1277" w:type="dxa"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</w:tcPr>
          <w:p w:rsidR="009C4159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159" w:rsidRPr="009E287C" w:rsidRDefault="009C4159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– 1ч</w:t>
            </w:r>
          </w:p>
        </w:tc>
      </w:tr>
      <w:tr w:rsidR="009072EB" w:rsidRPr="009E287C" w:rsidTr="003C46B1">
        <w:trPr>
          <w:trHeight w:val="119"/>
        </w:trPr>
        <w:tc>
          <w:tcPr>
            <w:tcW w:w="1277" w:type="dxa"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C4159" w:rsidP="009072E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Беседа на тему «Декоративно-прикладное искусство» (народные игрушки- глина, дерево)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072EB" w:rsidRPr="009E287C" w:rsidTr="000F6B77">
        <w:trPr>
          <w:trHeight w:val="244"/>
        </w:trPr>
        <w:tc>
          <w:tcPr>
            <w:tcW w:w="1277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на основе наблюдений зарисовок осеннего леса.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072EB" w:rsidRPr="009E287C" w:rsidTr="000F6B77">
        <w:trPr>
          <w:trHeight w:val="232"/>
        </w:trPr>
        <w:tc>
          <w:tcPr>
            <w:tcW w:w="1277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072EB" w:rsidRPr="009E287C" w:rsidTr="000F6B77">
        <w:trPr>
          <w:trHeight w:val="232"/>
        </w:trPr>
        <w:tc>
          <w:tcPr>
            <w:tcW w:w="1277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Беседа об изобразительном искусстве: «Скульптура как вид изобразительного искусства»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072EB" w:rsidRPr="009E287C" w:rsidTr="000F6B77">
        <w:trPr>
          <w:trHeight w:val="232"/>
        </w:trPr>
        <w:tc>
          <w:tcPr>
            <w:tcW w:w="1277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  <w:vMerge/>
          </w:tcPr>
          <w:p w:rsidR="009072EB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72EB" w:rsidRPr="001B7023" w:rsidRDefault="009072EB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072EB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любимой  игрушки (по выбору учителя и учеников)</w:t>
            </w:r>
          </w:p>
        </w:tc>
        <w:tc>
          <w:tcPr>
            <w:tcW w:w="1843" w:type="dxa"/>
          </w:tcPr>
          <w:p w:rsidR="009072EB" w:rsidRPr="009E287C" w:rsidRDefault="009072EB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0F6B77">
        <w:trPr>
          <w:trHeight w:val="232"/>
        </w:trPr>
        <w:tc>
          <w:tcPr>
            <w:tcW w:w="1277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  <w:vMerge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</w:tcPr>
          <w:p w:rsidR="009C4159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 тему «Что мы видели на стройке» (содержание рисунка: несколько этажей строящегося здания, башенный подъемный кран, стрела которого несет панель, автомашина везет плиты, экскаватор роет траншею, рабочие прокладывают трубы, бульдозер засыпает яму и т. п.).</w:t>
            </w:r>
          </w:p>
        </w:tc>
        <w:tc>
          <w:tcPr>
            <w:tcW w:w="1843" w:type="dxa"/>
          </w:tcPr>
          <w:p w:rsidR="009C4159" w:rsidRPr="009E287C" w:rsidRDefault="009C4159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0F6B77">
        <w:trPr>
          <w:trHeight w:val="232"/>
        </w:trPr>
        <w:tc>
          <w:tcPr>
            <w:tcW w:w="1277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5" w:type="dxa"/>
            <w:vMerge/>
          </w:tcPr>
          <w:p w:rsidR="009C4159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072EB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</w:tcPr>
          <w:p w:rsidR="009C4159" w:rsidRPr="003E5D41" w:rsidRDefault="009C4159" w:rsidP="00907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159" w:rsidRPr="009E287C" w:rsidRDefault="009C4159" w:rsidP="009072E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98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Изготовление новогодних карнавальных масок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к/р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– 1ч</w:t>
            </w:r>
          </w:p>
        </w:tc>
      </w:tr>
      <w:tr w:rsidR="009C4159" w:rsidRPr="009E287C" w:rsidTr="00667630">
        <w:trPr>
          <w:trHeight w:val="232"/>
        </w:trPr>
        <w:tc>
          <w:tcPr>
            <w:tcW w:w="1277" w:type="dxa"/>
          </w:tcPr>
          <w:p w:rsidR="009C4159" w:rsidRPr="00AB78B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AB78B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новогодней открытки (элементы оформления- снежинки, звезды, серпантин, конфетти, елочные игрушки и т.п.)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2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на основе наблюдений зарисовок зимнего леса.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232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Беседа на тему «прошлое нашей Родины в произведениях живописи»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176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pStyle w:val="6"/>
              <w:shd w:val="clear" w:color="auto" w:fill="auto"/>
              <w:spacing w:after="0" w:line="240" w:lineRule="exact"/>
              <w:ind w:left="20" w:right="20" w:firstLine="0"/>
              <w:jc w:val="both"/>
              <w:rPr>
                <w:sz w:val="26"/>
                <w:szCs w:val="26"/>
              </w:rPr>
            </w:pPr>
            <w:r w:rsidRPr="003E5D41">
              <w:rPr>
                <w:sz w:val="26"/>
                <w:szCs w:val="26"/>
              </w:rPr>
              <w:t>Рисование с натуры предметов цилиндрической формы, расположенных ниже уровня зрения (эмалированная кастрюля и кружка)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174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кофейника- объемного предмета конической формы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174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Style w:val="4"/>
                <w:rFonts w:eastAsiaTheme="minorHAnsi"/>
                <w:color w:val="auto"/>
                <w:sz w:val="26"/>
                <w:szCs w:val="26"/>
              </w:rPr>
              <w:t>Рисование с натуры объемного предмета сложной (комбиниро</w:t>
            </w:r>
            <w:r w:rsidRPr="003E5D41">
              <w:rPr>
                <w:rStyle w:val="4"/>
                <w:rFonts w:eastAsiaTheme="minorHAnsi"/>
                <w:color w:val="auto"/>
                <w:sz w:val="26"/>
                <w:szCs w:val="26"/>
              </w:rPr>
              <w:softHyphen/>
              <w:t>ванной) формы и его декоративное оформление (ваза, кувшин торшер, подсвечник со свечой).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667630">
        <w:trPr>
          <w:trHeight w:val="174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74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Декоративное рисование. Составление узора для вазы.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74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«ленточного» шрифта по клеткам (отдельные слова)  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74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Иллюстрирование отрывка из «Сказки  о царе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( «пушки с пристани палят, кораблю пристать велят» или «Белка песенки поет. да орешки все грызет»)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к/р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74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– 1ч</w:t>
            </w:r>
          </w:p>
        </w:tc>
      </w:tr>
      <w:tr w:rsidR="009C4159" w:rsidRPr="009E287C" w:rsidTr="008B1A04">
        <w:trPr>
          <w:trHeight w:val="137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оформление почтового конверта (тема рисунка по выбору)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32"/>
        </w:trPr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предмета шаровидной формы- глобуса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8B1A04">
        <w:trPr>
          <w:trHeight w:val="1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</w:tcPr>
          <w:p w:rsidR="009C4159" w:rsidRPr="003E5D41" w:rsidRDefault="009C4159" w:rsidP="009C41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Беседа об изобразительном искусстве с показом репродукций картин о Великой Отечественной войне против фашистских захватчиков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9072EB">
        <w:trPr>
          <w:trHeight w:val="1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предмета шаровидной формы- кукла- неваляшка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9072EB">
        <w:trPr>
          <w:trHeight w:val="1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по памяти по представлению ( домашнее животное-кот, собака, корова, лошадь и т.п.)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9072EB">
        <w:trPr>
          <w:trHeight w:val="1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 w:val="restart"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птиц ( чучело скворца, грача, вороны, чайки. галки- по выбору)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к/р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9072EB">
        <w:trPr>
          <w:trHeight w:val="132"/>
        </w:trPr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– 1ч</w:t>
            </w:r>
          </w:p>
        </w:tc>
      </w:tr>
      <w:tr w:rsidR="009C4159" w:rsidRPr="009E287C" w:rsidTr="009072EB">
        <w:tc>
          <w:tcPr>
            <w:tcW w:w="1277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5" w:type="dxa"/>
            <w:vMerge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 тему «Птицы- наши друзья»</w:t>
            </w: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9C4159" w:rsidRPr="009E287C" w:rsidTr="009072EB">
        <w:tc>
          <w:tcPr>
            <w:tcW w:w="1277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9C4159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2" w:type="dxa"/>
            <w:gridSpan w:val="2"/>
            <w:shd w:val="clear" w:color="auto" w:fill="auto"/>
          </w:tcPr>
          <w:p w:rsidR="009C4159" w:rsidRPr="001B7023" w:rsidRDefault="009C4159" w:rsidP="009C4159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4159" w:rsidRPr="009E287C" w:rsidRDefault="009C4159" w:rsidP="009C415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4ч</w:t>
            </w:r>
          </w:p>
        </w:tc>
      </w:tr>
    </w:tbl>
    <w:p w:rsidR="007B4641" w:rsidRDefault="007B4641" w:rsidP="007B4641">
      <w:pPr>
        <w:ind w:left="360"/>
        <w:rPr>
          <w:b/>
          <w:bCs/>
        </w:rPr>
      </w:pPr>
    </w:p>
    <w:p w:rsidR="007B4641" w:rsidRPr="003E5D41" w:rsidRDefault="007B4641" w:rsidP="003E5D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5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Список рекомендуемой учебно-методической литературы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1.  Программы для специальных (коррекционных) </w:t>
      </w:r>
      <w:proofErr w:type="gramStart"/>
      <w:r w:rsidRPr="003E5D41">
        <w:rPr>
          <w:rFonts w:ascii="Times New Roman" w:hAnsi="Times New Roman" w:cs="Times New Roman"/>
          <w:sz w:val="26"/>
          <w:szCs w:val="26"/>
        </w:rPr>
        <w:t>образовательных  учреждений</w:t>
      </w:r>
      <w:proofErr w:type="gramEnd"/>
      <w:r w:rsidRPr="003E5D41">
        <w:rPr>
          <w:rFonts w:ascii="Times New Roman" w:hAnsi="Times New Roman" w:cs="Times New Roman"/>
          <w:sz w:val="26"/>
          <w:szCs w:val="26"/>
        </w:rPr>
        <w:t xml:space="preserve"> VIII вида, 5-9 классы (Москва: 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 xml:space="preserve">, 2014 год), ( раздел  «Изобразительное искусство» И. А. 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Грошенков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>).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2.  Алексеева В.В.  Что такое искусство. – М., «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Совхуд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>», 1991г.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3.  Изобразительное искусство в начальной школе: обучение приёмам художественно-творческой деятельности /автор-составитель Павлова О.В. – Волгоград, «Учитель», 2008г.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4.  Классные часы. 5-6 классы. В мире прекрасного /автор-составитель 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Ромашина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 xml:space="preserve"> Н.Ф. – Волгоград, «Учитель», 2008г.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5.  Платонова Н.И., 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Синюков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 xml:space="preserve"> В.Д. Энциклопедический словарь юного художника. – М., «Педагогика», 1983г.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E5D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E5D41" w:rsidRPr="003E5D41" w:rsidRDefault="003E5D41" w:rsidP="003E5D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D41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1.   Образцы рисунков.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2.   Репродукции картин известных художников.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 xml:space="preserve">3.   Таблицы по </w:t>
      </w:r>
      <w:proofErr w:type="spellStart"/>
      <w:r w:rsidRPr="003E5D41">
        <w:rPr>
          <w:rFonts w:ascii="Times New Roman" w:hAnsi="Times New Roman" w:cs="Times New Roman"/>
          <w:sz w:val="26"/>
          <w:szCs w:val="26"/>
        </w:rPr>
        <w:t>цветоведению</w:t>
      </w:r>
      <w:proofErr w:type="spellEnd"/>
      <w:r w:rsidRPr="003E5D41">
        <w:rPr>
          <w:rFonts w:ascii="Times New Roman" w:hAnsi="Times New Roman" w:cs="Times New Roman"/>
          <w:sz w:val="26"/>
          <w:szCs w:val="26"/>
        </w:rPr>
        <w:t>, перспективе.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4.   Магнитная доска.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5.   Ноутбук.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6.   Мультимедийный проектор.</w:t>
      </w:r>
    </w:p>
    <w:p w:rsidR="003E5D41" w:rsidRPr="003E5D41" w:rsidRDefault="003E5D41" w:rsidP="003E5D41">
      <w:pPr>
        <w:spacing w:after="0" w:line="240" w:lineRule="auto"/>
        <w:ind w:left="142" w:hanging="142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7.   Колонки.</w:t>
      </w: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5D41" w:rsidRPr="003E5D41" w:rsidRDefault="003E5D41" w:rsidP="003E5D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D41">
        <w:rPr>
          <w:rFonts w:ascii="Times New Roman" w:hAnsi="Times New Roman" w:cs="Times New Roman"/>
          <w:sz w:val="26"/>
          <w:szCs w:val="26"/>
        </w:rPr>
        <w:t>Интернет-ресурсы.</w:t>
      </w:r>
    </w:p>
    <w:p w:rsidR="003E5D41" w:rsidRDefault="003E5D41" w:rsidP="003E5D41">
      <w:r w:rsidRPr="003403FA">
        <w:t xml:space="preserve"> </w:t>
      </w:r>
    </w:p>
    <w:p w:rsidR="003E55C6" w:rsidRDefault="003E55C6" w:rsidP="003E5D41"/>
    <w:p w:rsidR="003E55C6" w:rsidRDefault="003E55C6" w:rsidP="003E5D41"/>
    <w:p w:rsidR="003E55C6" w:rsidRPr="003403FA" w:rsidRDefault="003E55C6" w:rsidP="003E5D41"/>
    <w:p w:rsidR="007B4641" w:rsidRPr="009C4159" w:rsidRDefault="007B4641" w:rsidP="009C4159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5D41"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 по изобразительному искусству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3969"/>
        <w:gridCol w:w="2552"/>
        <w:gridCol w:w="709"/>
        <w:gridCol w:w="3685"/>
        <w:gridCol w:w="1701"/>
      </w:tblGrid>
      <w:tr w:rsidR="007B4641" w:rsidRPr="003E5D41" w:rsidTr="007B4641">
        <w:trPr>
          <w:trHeight w:val="330"/>
        </w:trPr>
        <w:tc>
          <w:tcPr>
            <w:tcW w:w="675" w:type="dxa"/>
            <w:vMerge w:val="restart"/>
          </w:tcPr>
          <w:p w:rsidR="007B4641" w:rsidRPr="003E5D41" w:rsidRDefault="007B4641" w:rsidP="007B4641">
            <w:pPr>
              <w:ind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1985" w:type="dxa"/>
            <w:gridSpan w:val="2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3969" w:type="dxa"/>
            <w:vMerge w:val="restart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Материалы и средства</w:t>
            </w:r>
          </w:p>
        </w:tc>
        <w:tc>
          <w:tcPr>
            <w:tcW w:w="709" w:type="dxa"/>
            <w:vMerge w:val="restart"/>
          </w:tcPr>
          <w:p w:rsidR="007B4641" w:rsidRPr="003E5D41" w:rsidRDefault="007B4641" w:rsidP="007B4641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3685" w:type="dxa"/>
            <w:vMerge w:val="restart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Коррекционно-развивающие  задачи</w:t>
            </w:r>
          </w:p>
        </w:tc>
        <w:tc>
          <w:tcPr>
            <w:tcW w:w="1701" w:type="dxa"/>
            <w:vMerge w:val="restart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 контроля</w:t>
            </w:r>
          </w:p>
        </w:tc>
      </w:tr>
      <w:tr w:rsidR="007B4641" w:rsidRPr="003E5D41" w:rsidTr="007B4641">
        <w:trPr>
          <w:trHeight w:val="225"/>
        </w:trPr>
        <w:tc>
          <w:tcPr>
            <w:tcW w:w="675" w:type="dxa"/>
            <w:vMerge/>
          </w:tcPr>
          <w:p w:rsidR="007B4641" w:rsidRPr="003E5D41" w:rsidRDefault="007B4641" w:rsidP="007B4641">
            <w:pPr>
              <w:ind w:right="-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</w:tc>
        <w:tc>
          <w:tcPr>
            <w:tcW w:w="992" w:type="dxa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Факт</w:t>
            </w:r>
          </w:p>
        </w:tc>
        <w:tc>
          <w:tcPr>
            <w:tcW w:w="3969" w:type="dxa"/>
            <w:vMerge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B4641" w:rsidRPr="003E5D41" w:rsidTr="007B4641">
        <w:tc>
          <w:tcPr>
            <w:tcW w:w="15276" w:type="dxa"/>
            <w:gridSpan w:val="8"/>
          </w:tcPr>
          <w:p w:rsidR="007B4641" w:rsidRPr="003E5D41" w:rsidRDefault="007B4641" w:rsidP="007B46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четверть.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 из фруктов- яблоко и груша.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Входящий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натюрморта из овощей- морковь, лук, огурец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Беседа об изобразительном искусстве: «Живопись». Картины художников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В.Фирсова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«Юный живописец»,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В.Серова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«Девочка с персиками», 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П.Кончаловского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«Сирень».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Репродукции картин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В.Фирсова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«Юный живописец»,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В.Серова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«Девочка с персиками», 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П.Кончаловского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«Сирень».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         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Сам. работа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pStyle w:val="6"/>
              <w:shd w:val="clear" w:color="auto" w:fill="auto"/>
              <w:spacing w:after="0" w:line="240" w:lineRule="exact"/>
              <w:ind w:left="20" w:right="20" w:firstLine="340"/>
              <w:jc w:val="left"/>
              <w:rPr>
                <w:sz w:val="26"/>
                <w:szCs w:val="26"/>
              </w:rPr>
            </w:pPr>
            <w:r w:rsidRPr="003E5D41">
              <w:rPr>
                <w:sz w:val="26"/>
                <w:szCs w:val="26"/>
              </w:rPr>
              <w:t xml:space="preserve">Составление сетчатого узора для детской ткани: </w:t>
            </w:r>
            <w:r w:rsidRPr="003E5D41">
              <w:rPr>
                <w:rStyle w:val="4"/>
                <w:color w:val="auto"/>
                <w:sz w:val="26"/>
                <w:szCs w:val="26"/>
              </w:rPr>
              <w:t>декоративная переработка природных форм путем упрощения их рисунка (сти</w:t>
            </w:r>
            <w:r w:rsidRPr="003E5D41">
              <w:rPr>
                <w:rStyle w:val="4"/>
                <w:color w:val="auto"/>
                <w:sz w:val="26"/>
                <w:szCs w:val="26"/>
              </w:rPr>
              <w:softHyphen/>
              <w:t>лизация).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рисование- составление симметрического узора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6-7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рисование- эскиз значка «За хорошую учебу»</w:t>
            </w:r>
          </w:p>
          <w:p w:rsidR="003E5D41" w:rsidRPr="003E5D41" w:rsidRDefault="003E5D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к/р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Беседа на тему «Декоративно-прикладное искусство» (народные игрушки- глина, дерево)</w:t>
            </w:r>
            <w:r w:rsidR="009C41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Примеры декоративного искусства разных эпох.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на основе наблюдений зарисовок осеннего леса.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Осенний лес.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15276" w:type="dxa"/>
            <w:gridSpan w:val="8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четверть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Беседа об изобразительном искусстве: «Скульптура как вид изобразительного искусства» 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Репродукции картин с изображением скульптур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Э.Фальконе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«Медный всадник»,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Ф.Фиве</w:t>
            </w:r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>йский</w:t>
            </w:r>
            <w:proofErr w:type="spellEnd"/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«Сильнее смерти», Вучетич «</w:t>
            </w: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Статуя воина-освободителя» в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Тептов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-парке в Берлине)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         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любимой  игрушки</w:t>
            </w:r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(по выбору учителя и учеников)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13-14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3E5D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 тему «Что мы видели на стройке» (содержание рисунка: несколько этажей строящегося здания, башенный подъемный кран, стрела которого несет панель, автомашина везет плиты, экскаватор роет траншею, рабочие прокладывают трубы, бульдозер засыпает яму и т. п.).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Карандаш, фломастер, </w:t>
            </w:r>
            <w:proofErr w:type="gramStart"/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гуашь,  акварель</w:t>
            </w:r>
            <w:proofErr w:type="gramEnd"/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, бумага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Репродукции картин с изображением стройки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Тематический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Изготовление новогодних карнавальных масок</w:t>
            </w:r>
          </w:p>
          <w:p w:rsidR="009C4159" w:rsidRPr="003E5D41" w:rsidRDefault="009C4159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к/р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бумага. ножницы, клей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новогодней открытки (элементы оформления- снежинки, звезды, серпантин, конфетти, елочные игрушки и</w:t>
            </w:r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т.п.)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15276" w:type="dxa"/>
            <w:gridSpan w:val="8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четверть.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Выполнение на основе наблюдений зарисовок зимнего леса.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Зарисовки зимнего леса.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18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Беседа на тему «прошлое нашей Родины в произведениях живописи» 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Репродукции картин великих художников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А.Бубнов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«Утро на Куликовом поле»,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В.Васнецов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«Богатыри»,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В.Суриков»Переход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Суворова через Альпы»)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          -  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предметов цилиндрической формы, расположенных ниже уровня зрения (эмалированная кастрюля и кружка)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кофейника- объемного предмета конической формы 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моторики пальцев;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21-22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3E5D41" w:rsidP="003E5D41">
            <w:pPr>
              <w:pStyle w:val="6"/>
              <w:shd w:val="clear" w:color="auto" w:fill="auto"/>
              <w:spacing w:after="0" w:line="240" w:lineRule="exact"/>
              <w:ind w:left="20" w:right="20" w:firstLine="360"/>
              <w:jc w:val="both"/>
              <w:rPr>
                <w:sz w:val="26"/>
                <w:szCs w:val="26"/>
              </w:rPr>
            </w:pPr>
            <w:r w:rsidRPr="003E5D41">
              <w:rPr>
                <w:rStyle w:val="4"/>
                <w:color w:val="auto"/>
                <w:sz w:val="26"/>
                <w:szCs w:val="26"/>
              </w:rPr>
              <w:t>Рисование с натуры объемного предмета сложной (комбиниро</w:t>
            </w:r>
            <w:r w:rsidRPr="003E5D41">
              <w:rPr>
                <w:rStyle w:val="4"/>
                <w:color w:val="auto"/>
                <w:sz w:val="26"/>
                <w:szCs w:val="26"/>
              </w:rPr>
              <w:softHyphen/>
              <w:t>ванной) формы и его декоративное оформление (ваза, кувшин торшер, подсвечник со свечой).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Декоративное рисование. Составление узора для вазы.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Составление узора для вазы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моторики пальцев;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24 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«ленточного» шрифта по клеткам (отдельные слова)  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художественного вкуса, интереса к изобразительному искусству; воспитания трудолюбия, аккуратности, настойчивости и самостоятельности.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Тематический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25-26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Иллюстрирование отрывка из «Сказки  о царе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( «пушки с пристани палят, кораблю </w:t>
            </w:r>
            <w:r w:rsidRPr="003E5D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пристать велят» или «Белка песенки поет. да орешки все грызет»)</w:t>
            </w:r>
            <w:r w:rsidR="009C4159">
              <w:rPr>
                <w:rFonts w:ascii="Times New Roman" w:hAnsi="Times New Roman" w:cs="Times New Roman"/>
                <w:sz w:val="26"/>
                <w:szCs w:val="26"/>
              </w:rPr>
              <w:t xml:space="preserve"> к/р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Карандаш, фломастер, гуашь,  акварель, бумага, иллюстрации.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Развитие наглядно-действенного, наглядно-образного и словесно-логического мышления;          -  </w:t>
            </w: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Текущий    сам. работа</w:t>
            </w:r>
          </w:p>
        </w:tc>
      </w:tr>
      <w:tr w:rsidR="007B4641" w:rsidRPr="003E5D41" w:rsidTr="007B4641">
        <w:tc>
          <w:tcPr>
            <w:tcW w:w="15276" w:type="dxa"/>
            <w:gridSpan w:val="8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5D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четверть.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Декоративное оформление почтового конверта</w:t>
            </w:r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(тема рисунка по выбору)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Образцы декоративного искусства</w:t>
            </w:r>
          </w:p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предмета шаровидной формы- глобуса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Беседа об изобразительном искусстве с показом репродукций картин о Великой Отечественной войне против фашистских захватчиков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В.Корецкий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«Воин красной армии, спаси!», 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Д.Шмаринов»НЕ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забудем, не простим»,</w:t>
            </w:r>
            <w:proofErr w:type="spellStart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Ф.Богородский</w:t>
            </w:r>
            <w:proofErr w:type="spellEnd"/>
            <w:r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«Слава павшим героям» 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          -  развитие   речи и обогащение словаря;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предмета шаровидной</w:t>
            </w:r>
            <w:r w:rsidR="003E5D41" w:rsidRPr="003E5D41">
              <w:rPr>
                <w:rFonts w:ascii="Times New Roman" w:hAnsi="Times New Roman" w:cs="Times New Roman"/>
                <w:sz w:val="26"/>
                <w:szCs w:val="26"/>
              </w:rPr>
              <w:t xml:space="preserve"> формы- кукла- неваляшка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Текущий</w:t>
            </w:r>
          </w:p>
        </w:tc>
      </w:tr>
      <w:tr w:rsidR="007B4641" w:rsidRPr="003E5D41" w:rsidTr="007B4641"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по памяти по представлению ( домашнее животное-кот, собака, корова, лошадь и т.п.)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Карандаш, фломастер, гуашь,  акварель, бумага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основных мыслительных операций (сравнения, обобщения, ориентации в пространстве, последовательности действий) 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Тематический</w:t>
            </w:r>
          </w:p>
        </w:tc>
      </w:tr>
      <w:tr w:rsidR="007B4641" w:rsidRPr="003E5D41" w:rsidTr="007B4641">
        <w:trPr>
          <w:trHeight w:val="750"/>
        </w:trPr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32-33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с натуры птиц ( чучело скворца, грача, вороны, чайки. галки- по выбору)</w:t>
            </w:r>
            <w:r w:rsidR="009C4159">
              <w:rPr>
                <w:rFonts w:ascii="Times New Roman" w:hAnsi="Times New Roman" w:cs="Times New Roman"/>
                <w:sz w:val="26"/>
                <w:szCs w:val="26"/>
              </w:rPr>
              <w:t xml:space="preserve"> к/р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Чучела птиц, изображения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моторики пальцев;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Текущий</w:t>
            </w:r>
          </w:p>
        </w:tc>
      </w:tr>
      <w:tr w:rsidR="007B4641" w:rsidRPr="003E5D41" w:rsidTr="007B4641">
        <w:trPr>
          <w:trHeight w:val="360"/>
        </w:trPr>
        <w:tc>
          <w:tcPr>
            <w:tcW w:w="67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34</w:t>
            </w:r>
          </w:p>
        </w:tc>
        <w:tc>
          <w:tcPr>
            <w:tcW w:w="993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sz w:val="26"/>
                <w:szCs w:val="26"/>
              </w:rPr>
              <w:t>Рисование на тему «Птицы- наши друзья»</w:t>
            </w:r>
          </w:p>
        </w:tc>
        <w:tc>
          <w:tcPr>
            <w:tcW w:w="2552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Карандаш, фломастер, </w:t>
            </w:r>
            <w:proofErr w:type="gramStart"/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гуашь,  акварель</w:t>
            </w:r>
            <w:proofErr w:type="gramEnd"/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, бумага</w:t>
            </w:r>
          </w:p>
          <w:p w:rsidR="003E5D41" w:rsidRPr="003E5D41" w:rsidRDefault="003E5D41" w:rsidP="009C4159">
            <w:pPr>
              <w:pStyle w:val="6"/>
              <w:shd w:val="clear" w:color="auto" w:fill="auto"/>
              <w:spacing w:after="0" w:line="240" w:lineRule="exact"/>
              <w:ind w:left="20" w:right="20" w:firstLine="360"/>
              <w:jc w:val="both"/>
              <w:rPr>
                <w:sz w:val="26"/>
                <w:szCs w:val="26"/>
              </w:rPr>
            </w:pPr>
            <w:r w:rsidRPr="003E5D41">
              <w:rPr>
                <w:rStyle w:val="4"/>
                <w:color w:val="auto"/>
                <w:sz w:val="26"/>
                <w:szCs w:val="26"/>
              </w:rPr>
              <w:t xml:space="preserve"> (примерное содержание рисунка: весна, ярко светит солнце, деревья с распус</w:t>
            </w:r>
            <w:r w:rsidRPr="003E5D41">
              <w:rPr>
                <w:rStyle w:val="4"/>
                <w:color w:val="auto"/>
                <w:sz w:val="26"/>
                <w:szCs w:val="26"/>
              </w:rPr>
              <w:softHyphen/>
              <w:t>тившимися листочками, в голубом небе птицы, на переднем плане скворечник, на ветке сидит скворец, надпись: «Птицы — наши дру</w:t>
            </w:r>
            <w:r w:rsidRPr="003E5D41">
              <w:rPr>
                <w:rStyle w:val="4"/>
                <w:color w:val="auto"/>
                <w:sz w:val="26"/>
                <w:szCs w:val="26"/>
              </w:rPr>
              <w:softHyphen/>
              <w:t>зья»). В рисунке преобладают краски наступившей весны: голубые, светло-зеленые, желтые, коричневые.</w:t>
            </w:r>
          </w:p>
        </w:tc>
        <w:tc>
          <w:tcPr>
            <w:tcW w:w="709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Развитие наглядно-действенного, наглядно-образного и словесно-логического мышления; моторики пальцев.</w:t>
            </w:r>
          </w:p>
        </w:tc>
        <w:tc>
          <w:tcPr>
            <w:tcW w:w="1701" w:type="dxa"/>
          </w:tcPr>
          <w:p w:rsidR="007B4641" w:rsidRPr="003E5D41" w:rsidRDefault="007B4641" w:rsidP="007B464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5D41">
              <w:rPr>
                <w:rFonts w:ascii="Times New Roman" w:hAnsi="Times New Roman" w:cs="Times New Roman"/>
                <w:bCs/>
                <w:sz w:val="26"/>
                <w:szCs w:val="26"/>
              </w:rPr>
              <w:t>Итоговый</w:t>
            </w:r>
          </w:p>
        </w:tc>
      </w:tr>
    </w:tbl>
    <w:p w:rsidR="000C7389" w:rsidRPr="00463AB2" w:rsidRDefault="000C7389" w:rsidP="00463AB2">
      <w:pPr>
        <w:spacing w:line="240" w:lineRule="auto"/>
        <w:rPr>
          <w:sz w:val="26"/>
          <w:szCs w:val="26"/>
        </w:rPr>
      </w:pPr>
    </w:p>
    <w:sectPr w:rsidR="000C7389" w:rsidRPr="00463AB2" w:rsidSect="00885173">
      <w:pgSz w:w="16838" w:h="11906" w:orient="landscape"/>
      <w:pgMar w:top="284" w:right="113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361"/>
    <w:multiLevelType w:val="hybridMultilevel"/>
    <w:tmpl w:val="B75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E0AE1"/>
    <w:multiLevelType w:val="hybridMultilevel"/>
    <w:tmpl w:val="4EC6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B77"/>
    <w:multiLevelType w:val="hybridMultilevel"/>
    <w:tmpl w:val="63D2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FE"/>
    <w:rsid w:val="000310FE"/>
    <w:rsid w:val="000C7389"/>
    <w:rsid w:val="003E55C6"/>
    <w:rsid w:val="003E5D41"/>
    <w:rsid w:val="00463AB2"/>
    <w:rsid w:val="007B4641"/>
    <w:rsid w:val="00885173"/>
    <w:rsid w:val="009072EB"/>
    <w:rsid w:val="009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9786"/>
  <w15:chartTrackingRefBased/>
  <w15:docId w15:val="{2563C965-A797-489B-B04E-C4073095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AB2"/>
    <w:pPr>
      <w:ind w:left="720"/>
      <w:contextualSpacing/>
    </w:pPr>
  </w:style>
  <w:style w:type="paragraph" w:styleId="a5">
    <w:name w:val="No Spacing"/>
    <w:uiPriority w:val="1"/>
    <w:qFormat/>
    <w:rsid w:val="00463AB2"/>
    <w:pPr>
      <w:spacing w:after="0" w:line="240" w:lineRule="auto"/>
    </w:pPr>
  </w:style>
  <w:style w:type="character" w:customStyle="1" w:styleId="a6">
    <w:name w:val="Основной текст_"/>
    <w:link w:val="6"/>
    <w:rsid w:val="00463A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rsid w:val="00463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0) + Не курсив"/>
    <w:rsid w:val="00463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rsid w:val="00463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rsid w:val="00463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463AB2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главление (2) + Курсив"/>
    <w:rsid w:val="00463A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1_"/>
    <w:basedOn w:val="a0"/>
    <w:link w:val="110"/>
    <w:rsid w:val="00463AB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rsid w:val="00463AB2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b/>
      <w:bCs/>
    </w:rPr>
  </w:style>
  <w:style w:type="character" w:customStyle="1" w:styleId="12">
    <w:name w:val="Основной текст (12)"/>
    <w:basedOn w:val="a0"/>
    <w:rsid w:val="00463A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39"/>
    <w:rsid w:val="007B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B4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6</cp:revision>
  <dcterms:created xsi:type="dcterms:W3CDTF">2020-07-09T06:25:00Z</dcterms:created>
  <dcterms:modified xsi:type="dcterms:W3CDTF">2020-12-05T09:51:00Z</dcterms:modified>
</cp:coreProperties>
</file>