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7D" w:rsidRDefault="0036527D" w:rsidP="003652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5606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деятельности.</w:t>
      </w:r>
    </w:p>
    <w:p w:rsidR="0036527D" w:rsidRDefault="0036527D" w:rsidP="003652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36527D" w:rsidRPr="00672435" w:rsidRDefault="0036527D" w:rsidP="0036527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6 класс</w:t>
      </w:r>
    </w:p>
    <w:p w:rsidR="0036527D" w:rsidRPr="000B6099" w:rsidRDefault="0036527D" w:rsidP="0036527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Выпускник научиться:</w:t>
      </w:r>
    </w:p>
    <w:p w:rsidR="0036527D" w:rsidRPr="00672435" w:rsidRDefault="0036527D" w:rsidP="0036527D">
      <w:pPr>
        <w:numPr>
          <w:ilvl w:val="0"/>
          <w:numId w:val="2"/>
        </w:numPr>
        <w:tabs>
          <w:tab w:val="right" w:pos="0"/>
        </w:tabs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проводить</w:t>
      </w:r>
      <w:proofErr w:type="gramEnd"/>
      <w:r w:rsidRPr="00672435">
        <w:rPr>
          <w:rFonts w:ascii="Times New Roman" w:hAnsi="Times New Roman"/>
        </w:rPr>
        <w:t xml:space="preserve">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36527D" w:rsidRPr="00672435" w:rsidRDefault="0036527D" w:rsidP="0036527D">
      <w:pPr>
        <w:numPr>
          <w:ilvl w:val="0"/>
          <w:numId w:val="2"/>
        </w:numPr>
        <w:tabs>
          <w:tab w:val="right" w:pos="0"/>
        </w:tabs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оценивать</w:t>
      </w:r>
      <w:proofErr w:type="gramEnd"/>
      <w:r w:rsidRPr="00672435">
        <w:rPr>
          <w:rFonts w:ascii="Times New Roman" w:hAnsi="Times New Roman"/>
        </w:rPr>
        <w:t xml:space="preserve">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36527D" w:rsidRPr="00672435" w:rsidRDefault="0036527D" w:rsidP="0036527D">
      <w:pPr>
        <w:widowControl w:val="0"/>
        <w:numPr>
          <w:ilvl w:val="0"/>
          <w:numId w:val="2"/>
        </w:numPr>
        <w:tabs>
          <w:tab w:val="right" w:pos="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6527D" w:rsidRPr="00672435" w:rsidRDefault="0036527D" w:rsidP="0036527D">
      <w:pPr>
        <w:widowControl w:val="0"/>
        <w:numPr>
          <w:ilvl w:val="0"/>
          <w:numId w:val="2"/>
        </w:numPr>
        <w:tabs>
          <w:tab w:val="right" w:pos="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36527D" w:rsidRPr="00672435" w:rsidRDefault="0036527D" w:rsidP="0036527D">
      <w:pPr>
        <w:widowControl w:val="0"/>
        <w:numPr>
          <w:ilvl w:val="0"/>
          <w:numId w:val="2"/>
        </w:numPr>
        <w:tabs>
          <w:tab w:val="right" w:pos="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36527D" w:rsidRPr="00672435" w:rsidRDefault="0036527D" w:rsidP="0036527D">
      <w:pPr>
        <w:widowControl w:val="0"/>
        <w:numPr>
          <w:ilvl w:val="0"/>
          <w:numId w:val="2"/>
        </w:numPr>
        <w:tabs>
          <w:tab w:val="right" w:pos="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36527D" w:rsidRPr="00672435" w:rsidRDefault="0036527D" w:rsidP="0036527D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36527D" w:rsidRPr="00672435" w:rsidRDefault="0036527D" w:rsidP="0036527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использовать</w:t>
      </w:r>
      <w:proofErr w:type="gramEnd"/>
      <w:r w:rsidRPr="00672435">
        <w:rPr>
          <w:rFonts w:ascii="Times New Roman" w:hAnsi="Times New Roman"/>
          <w:i/>
        </w:rPr>
        <w:t xml:space="preserve"> знания о географических явлениях в повседневной жизни для сохранения здоровья и соблюдения норм экологического поведения в быту </w:t>
      </w:r>
    </w:p>
    <w:p w:rsidR="0036527D" w:rsidRPr="00672435" w:rsidRDefault="0036527D" w:rsidP="003652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и</w:t>
      </w:r>
      <w:proofErr w:type="gramEnd"/>
      <w:r w:rsidRPr="00672435">
        <w:rPr>
          <w:rFonts w:ascii="Times New Roman" w:hAnsi="Times New Roman"/>
          <w:i/>
        </w:rPr>
        <w:tab/>
        <w:t xml:space="preserve">окружающей среде; </w:t>
      </w:r>
    </w:p>
    <w:p w:rsidR="0036527D" w:rsidRPr="00672435" w:rsidRDefault="0036527D" w:rsidP="0036527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приводить</w:t>
      </w:r>
      <w:proofErr w:type="gramEnd"/>
      <w:r w:rsidRPr="00672435">
        <w:rPr>
          <w:rFonts w:ascii="Times New Roman" w:hAnsi="Times New Roman"/>
          <w:i/>
        </w:rPr>
        <w:t xml:space="preserve"> примеры, показывающие роль географической науки в решении социально-экономических и </w:t>
      </w:r>
      <w:proofErr w:type="spellStart"/>
      <w:r w:rsidRPr="00672435">
        <w:rPr>
          <w:rFonts w:ascii="Times New Roman" w:hAnsi="Times New Roman"/>
          <w:i/>
        </w:rPr>
        <w:t>геоэкологических</w:t>
      </w:r>
      <w:proofErr w:type="spellEnd"/>
      <w:r w:rsidRPr="00672435">
        <w:rPr>
          <w:rFonts w:ascii="Times New Roman" w:hAnsi="Times New Roman"/>
          <w:i/>
        </w:rPr>
        <w:t xml:space="preserve"> проблем человечества;</w:t>
      </w:r>
    </w:p>
    <w:p w:rsidR="0036527D" w:rsidRPr="00672435" w:rsidRDefault="0036527D" w:rsidP="003652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примеры  практического</w:t>
      </w:r>
      <w:proofErr w:type="gramEnd"/>
      <w:r w:rsidRPr="00672435">
        <w:rPr>
          <w:rFonts w:ascii="Times New Roman" w:hAnsi="Times New Roman"/>
          <w:i/>
        </w:rPr>
        <w:t xml:space="preserve">  использования  географических  знаний  в  различных областях деятельности;</w:t>
      </w:r>
    </w:p>
    <w:p w:rsidR="0036527D" w:rsidRPr="00672435" w:rsidRDefault="0036527D" w:rsidP="0036527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воспринимать</w:t>
      </w:r>
      <w:proofErr w:type="gramEnd"/>
      <w:r w:rsidRPr="00672435">
        <w:rPr>
          <w:rFonts w:ascii="Times New Roman" w:hAnsi="Times New Roman"/>
          <w:i/>
        </w:rPr>
        <w:t xml:space="preserve"> и критически оценивать информацию географического содержания в научно-популярной литературе и СМИ;</w:t>
      </w:r>
    </w:p>
    <w:p w:rsidR="0036527D" w:rsidRPr="006C2107" w:rsidRDefault="0036527D" w:rsidP="0036527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создавать</w:t>
      </w:r>
      <w:proofErr w:type="gramEnd"/>
      <w:r w:rsidRPr="00672435">
        <w:rPr>
          <w:rFonts w:ascii="Times New Roman" w:hAnsi="Times New Roman"/>
          <w:i/>
        </w:rPr>
        <w:t xml:space="preserve">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36527D" w:rsidRDefault="0036527D" w:rsidP="0036527D">
      <w:pPr>
        <w:jc w:val="both"/>
        <w:rPr>
          <w:rFonts w:ascii="Times New Roman" w:hAnsi="Times New Roman"/>
        </w:rPr>
      </w:pPr>
    </w:p>
    <w:p w:rsidR="0036527D" w:rsidRPr="00D8760E" w:rsidRDefault="0036527D" w:rsidP="0036527D">
      <w:pPr>
        <w:jc w:val="both"/>
        <w:rPr>
          <w:rFonts w:ascii="Times New Roman" w:hAnsi="Times New Roman"/>
        </w:rPr>
      </w:pPr>
    </w:p>
    <w:p w:rsidR="0036527D" w:rsidRDefault="0036527D" w:rsidP="0036527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 класс.</w:t>
      </w:r>
    </w:p>
    <w:p w:rsidR="0036527D" w:rsidRDefault="0036527D" w:rsidP="0036527D">
      <w:pPr>
        <w:jc w:val="both"/>
        <w:rPr>
          <w:rFonts w:ascii="Times New Roman" w:hAnsi="Times New Roman"/>
          <w:color w:val="000000"/>
        </w:rPr>
      </w:pPr>
    </w:p>
    <w:p w:rsidR="0036527D" w:rsidRPr="0098507F" w:rsidRDefault="0036527D" w:rsidP="0036527D">
      <w:pPr>
        <w:jc w:val="both"/>
        <w:rPr>
          <w:rFonts w:ascii="Times New Roman" w:hAnsi="Times New Roman"/>
          <w:b/>
          <w:snapToGrid w:val="0"/>
        </w:rPr>
      </w:pPr>
      <w:r w:rsidRPr="0098507F">
        <w:rPr>
          <w:rFonts w:ascii="Times New Roman" w:hAnsi="Times New Roman"/>
          <w:b/>
          <w:color w:val="000000"/>
        </w:rPr>
        <w:t>Тема 1:</w:t>
      </w:r>
      <w:r w:rsidRPr="0098507F">
        <w:rPr>
          <w:rFonts w:ascii="Times New Roman" w:hAnsi="Times New Roman"/>
          <w:color w:val="000000"/>
        </w:rPr>
        <w:t xml:space="preserve"> </w:t>
      </w:r>
      <w:r w:rsidRPr="0098507F">
        <w:rPr>
          <w:rFonts w:ascii="Times New Roman" w:hAnsi="Times New Roman"/>
          <w:b/>
          <w:snapToGrid w:val="0"/>
        </w:rPr>
        <w:t>Введение.  Географическое познание нашей планеты.</w:t>
      </w:r>
    </w:p>
    <w:p w:rsidR="0036527D" w:rsidRPr="004E564C" w:rsidRDefault="0036527D" w:rsidP="0036527D">
      <w:pPr>
        <w:keepNext/>
        <w:framePr w:hSpace="180" w:wrap="around" w:vAnchor="text" w:hAnchor="margin" w:y="101"/>
        <w:jc w:val="both"/>
        <w:outlineLvl w:val="0"/>
        <w:rPr>
          <w:rFonts w:ascii="Times New Roman" w:hAnsi="Times New Roman"/>
          <w:color w:val="000000"/>
        </w:rPr>
      </w:pPr>
      <w:r w:rsidRPr="004E564C">
        <w:rPr>
          <w:rFonts w:ascii="Times New Roman" w:hAnsi="Times New Roman"/>
          <w:color w:val="0D0D0D"/>
        </w:rPr>
        <w:t xml:space="preserve">Организация фенологических наблюдений. </w:t>
      </w:r>
      <w:r w:rsidRPr="004E564C">
        <w:rPr>
          <w:rFonts w:ascii="Times New Roman" w:hAnsi="Times New Roman"/>
          <w:b/>
          <w:color w:val="0D0D0D"/>
        </w:rPr>
        <w:t>Фенолог-наблюдатель</w:t>
      </w:r>
      <w:r w:rsidRPr="004E564C">
        <w:rPr>
          <w:rFonts w:ascii="Times New Roman" w:hAnsi="Times New Roman"/>
          <w:color w:val="0D0D0D"/>
        </w:rPr>
        <w:t xml:space="preserve">. </w:t>
      </w:r>
      <w:r w:rsidRPr="004E564C">
        <w:rPr>
          <w:rFonts w:ascii="Times New Roman" w:hAnsi="Times New Roman"/>
          <w:color w:val="000000"/>
        </w:rPr>
        <w:t>Готовить календарь природы</w:t>
      </w:r>
    </w:p>
    <w:p w:rsidR="0036527D" w:rsidRPr="004E564C" w:rsidRDefault="0036527D" w:rsidP="0036527D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  <w:proofErr w:type="gramStart"/>
      <w:r w:rsidRPr="004E564C">
        <w:rPr>
          <w:rFonts w:ascii="Times New Roman" w:hAnsi="Times New Roman"/>
          <w:color w:val="0D0D0D"/>
        </w:rPr>
        <w:t>Что  изучает</w:t>
      </w:r>
      <w:proofErr w:type="gramEnd"/>
      <w:r w:rsidRPr="004E564C">
        <w:rPr>
          <w:rFonts w:ascii="Times New Roman" w:hAnsi="Times New Roman"/>
          <w:color w:val="0D0D0D"/>
        </w:rPr>
        <w:t xml:space="preserve">  фенология. </w:t>
      </w:r>
      <w:proofErr w:type="gramStart"/>
      <w:r w:rsidRPr="004E564C">
        <w:rPr>
          <w:rFonts w:ascii="Times New Roman" w:hAnsi="Times New Roman"/>
          <w:color w:val="0D0D0D"/>
        </w:rPr>
        <w:t>Закономерности  сезонного</w:t>
      </w:r>
      <w:proofErr w:type="gramEnd"/>
      <w:r w:rsidRPr="004E564C">
        <w:rPr>
          <w:rFonts w:ascii="Times New Roman" w:hAnsi="Times New Roman"/>
          <w:color w:val="0D0D0D"/>
        </w:rPr>
        <w:t xml:space="preserve">  развития  природы.  Экватор, земная ось, южный и северный полюс,</w:t>
      </w:r>
      <w:r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Северное и южное полушария,</w:t>
      </w:r>
      <w:r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день зимнего и летнего солнцестояния,</w:t>
      </w:r>
    </w:p>
    <w:p w:rsidR="0036527D" w:rsidRPr="007530A9" w:rsidRDefault="0036527D" w:rsidP="0036527D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  <w:r w:rsidRPr="004E564C">
        <w:rPr>
          <w:rFonts w:ascii="Times New Roman" w:hAnsi="Times New Roman"/>
          <w:color w:val="0D0D0D"/>
        </w:rPr>
        <w:t>День весеннего и осеннего равноденствия,</w:t>
      </w:r>
      <w:r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полярный день и ночь, полярный круг, тропик.</w:t>
      </w:r>
    </w:p>
    <w:p w:rsidR="0036527D" w:rsidRPr="004E564C" w:rsidRDefault="0036527D" w:rsidP="0036527D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lastRenderedPageBreak/>
        <w:t xml:space="preserve">Географ – мореход. </w:t>
      </w:r>
      <w:r w:rsidRPr="004E564C">
        <w:rPr>
          <w:rFonts w:ascii="Times New Roman" w:hAnsi="Times New Roman"/>
          <w:snapToGrid w:val="0"/>
        </w:rPr>
        <w:t xml:space="preserve">Географические открытия и исследования.  Первые научные экспедиции. Экспедиционный метод в географии. </w:t>
      </w:r>
    </w:p>
    <w:p w:rsidR="0036527D" w:rsidRPr="00221EEB" w:rsidRDefault="0036527D" w:rsidP="0036527D">
      <w:pPr>
        <w:keepNext/>
        <w:jc w:val="both"/>
        <w:outlineLvl w:val="0"/>
        <w:rPr>
          <w:rFonts w:ascii="Times New Roman" w:hAnsi="Times New Roman"/>
          <w:i/>
        </w:rPr>
      </w:pPr>
      <w:r w:rsidRPr="00221EEB">
        <w:rPr>
          <w:rFonts w:ascii="Times New Roman" w:hAnsi="Times New Roman"/>
          <w:i/>
          <w:snapToGrid w:val="0"/>
          <w:u w:val="single"/>
        </w:rPr>
        <w:t xml:space="preserve">Виды </w:t>
      </w:r>
      <w:proofErr w:type="spellStart"/>
      <w:r w:rsidRPr="00221EEB">
        <w:rPr>
          <w:rFonts w:ascii="Times New Roman" w:hAnsi="Times New Roman"/>
          <w:i/>
          <w:snapToGrid w:val="0"/>
          <w:u w:val="single"/>
        </w:rPr>
        <w:t>деятельности</w:t>
      </w:r>
      <w:r>
        <w:rPr>
          <w:rFonts w:ascii="Times New Roman" w:hAnsi="Times New Roman"/>
          <w:snapToGrid w:val="0"/>
        </w:rPr>
        <w:t>.</w:t>
      </w:r>
      <w:r w:rsidRPr="00221EEB">
        <w:rPr>
          <w:rFonts w:ascii="Times New Roman" w:hAnsi="Times New Roman"/>
          <w:bCs/>
          <w:i/>
        </w:rPr>
        <w:t>Игра</w:t>
      </w:r>
      <w:proofErr w:type="spellEnd"/>
      <w:r w:rsidRPr="00221EEB">
        <w:rPr>
          <w:rFonts w:ascii="Times New Roman" w:hAnsi="Times New Roman"/>
          <w:bCs/>
          <w:i/>
        </w:rPr>
        <w:t xml:space="preserve"> </w:t>
      </w:r>
      <w:proofErr w:type="spellStart"/>
      <w:r w:rsidRPr="00221EEB">
        <w:rPr>
          <w:rFonts w:ascii="Times New Roman" w:hAnsi="Times New Roman"/>
          <w:bCs/>
          <w:i/>
          <w:lang w:val="en-US"/>
        </w:rPr>
        <w:t>GeoGuessr</w:t>
      </w:r>
      <w:proofErr w:type="spellEnd"/>
      <w:r w:rsidRPr="00221EEB">
        <w:rPr>
          <w:rFonts w:ascii="Times New Roman" w:hAnsi="Times New Roman"/>
          <w:bCs/>
          <w:i/>
        </w:rPr>
        <w:t xml:space="preserve">. </w:t>
      </w:r>
      <w:r w:rsidRPr="00221EEB">
        <w:rPr>
          <w:rFonts w:ascii="Times New Roman" w:hAnsi="Times New Roman"/>
          <w:i/>
        </w:rPr>
        <w:t xml:space="preserve">Работа с виртуальным атласом мира. </w:t>
      </w:r>
    </w:p>
    <w:p w:rsidR="0036527D" w:rsidRPr="00221EEB" w:rsidRDefault="0036527D" w:rsidP="0036527D">
      <w:pPr>
        <w:keepNext/>
        <w:framePr w:h="1357" w:hRule="exact" w:hSpace="180" w:wrap="around" w:vAnchor="text" w:hAnchor="page" w:x="853" w:y="247"/>
        <w:jc w:val="both"/>
        <w:outlineLvl w:val="0"/>
        <w:rPr>
          <w:rFonts w:ascii="Times New Roman" w:hAnsi="Times New Roman"/>
          <w:i/>
          <w:snapToGrid w:val="0"/>
        </w:rPr>
      </w:pPr>
      <w:r w:rsidRPr="00221EEB">
        <w:rPr>
          <w:rFonts w:ascii="Times New Roman" w:hAnsi="Times New Roman"/>
          <w:i/>
          <w:snapToGrid w:val="0"/>
        </w:rPr>
        <w:t>Ориентиры и ориентирование на местности с помощью компаса. Определение расстояний на местности различными способами.</w:t>
      </w:r>
    </w:p>
    <w:p w:rsidR="0036527D" w:rsidRPr="00221EEB" w:rsidRDefault="0036527D" w:rsidP="0036527D">
      <w:pPr>
        <w:keepNext/>
        <w:framePr w:h="1357" w:hRule="exact" w:hSpace="180" w:wrap="around" w:vAnchor="text" w:hAnchor="page" w:x="853" w:y="247"/>
        <w:jc w:val="both"/>
        <w:outlineLvl w:val="0"/>
        <w:rPr>
          <w:rFonts w:ascii="Times New Roman" w:hAnsi="Times New Roman"/>
          <w:i/>
          <w:snapToGrid w:val="0"/>
        </w:rPr>
      </w:pPr>
      <w:r w:rsidRPr="00221EEB">
        <w:rPr>
          <w:rFonts w:ascii="Times New Roman" w:hAnsi="Times New Roman"/>
          <w:i/>
          <w:snapToGrid w:val="0"/>
        </w:rPr>
        <w:t>Построение маршрутов при помощи Яндекс – навигатора.</w:t>
      </w: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t>Географ- следопыт</w:t>
      </w:r>
      <w:r w:rsidRPr="004E564C">
        <w:rPr>
          <w:rFonts w:ascii="Times New Roman" w:hAnsi="Times New Roman"/>
        </w:rPr>
        <w:t xml:space="preserve">. Ориентирование на местности. 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b/>
        </w:rPr>
      </w:pP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</w:rPr>
        <w:t>Тема 2.</w:t>
      </w:r>
      <w:r w:rsidRPr="004E564C">
        <w:rPr>
          <w:rFonts w:ascii="Times New Roman" w:hAnsi="Times New Roman"/>
        </w:rPr>
        <w:t xml:space="preserve"> </w:t>
      </w:r>
      <w:r w:rsidRPr="004E564C">
        <w:rPr>
          <w:rFonts w:ascii="Times New Roman" w:hAnsi="Times New Roman"/>
          <w:b/>
          <w:snapToGrid w:val="0"/>
        </w:rPr>
        <w:t>Изображение земной поверхности.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>План местности</w:t>
      </w:r>
      <w:r w:rsidRPr="004E564C">
        <w:rPr>
          <w:rFonts w:ascii="Times New Roman" w:hAnsi="Times New Roman"/>
          <w:snapToGrid w:val="0"/>
        </w:rPr>
        <w:t xml:space="preserve">. </w:t>
      </w:r>
      <w:proofErr w:type="gramStart"/>
      <w:r w:rsidRPr="004E564C">
        <w:rPr>
          <w:rFonts w:ascii="Times New Roman" w:hAnsi="Times New Roman"/>
          <w:snapToGrid w:val="0"/>
        </w:rPr>
        <w:t>Навигация  Яндекс</w:t>
      </w:r>
      <w:proofErr w:type="gramEnd"/>
      <w:r w:rsidRPr="004E564C">
        <w:rPr>
          <w:rFonts w:ascii="Times New Roman" w:hAnsi="Times New Roman"/>
          <w:snapToGrid w:val="0"/>
        </w:rPr>
        <w:t xml:space="preserve"> - карты.</w:t>
      </w:r>
    </w:p>
    <w:p w:rsidR="0036527D" w:rsidRPr="004E564C" w:rsidRDefault="0036527D" w:rsidP="0036527D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snapToGrid w:val="0"/>
        </w:rPr>
        <w:t>Знакомство с различными навигаторами.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  <w:snapToGrid w:val="0"/>
        </w:rPr>
        <w:t>топонимист</w:t>
      </w:r>
      <w:proofErr w:type="spellEnd"/>
      <w:r w:rsidRPr="004E564C">
        <w:rPr>
          <w:rFonts w:ascii="Times New Roman" w:hAnsi="Times New Roman"/>
          <w:b/>
          <w:snapToGrid w:val="0"/>
        </w:rPr>
        <w:t xml:space="preserve">. </w:t>
      </w:r>
      <w:r w:rsidRPr="004E564C">
        <w:rPr>
          <w:rFonts w:ascii="Times New Roman" w:hAnsi="Times New Roman"/>
          <w:snapToGrid w:val="0"/>
        </w:rPr>
        <w:t>Топографический план и топографическая карта.</w:t>
      </w:r>
      <w:r w:rsidRPr="004E564C">
        <w:rPr>
          <w:rFonts w:ascii="Times New Roman" w:hAnsi="Times New Roman"/>
          <w:b/>
          <w:snapToGrid w:val="0"/>
        </w:rPr>
        <w:t xml:space="preserve"> </w:t>
      </w:r>
      <w:r w:rsidRPr="004E564C">
        <w:rPr>
          <w:rFonts w:ascii="Times New Roman" w:hAnsi="Times New Roman"/>
          <w:bCs/>
        </w:rPr>
        <w:t xml:space="preserve">Игра </w:t>
      </w:r>
      <w:proofErr w:type="spellStart"/>
      <w:r w:rsidRPr="004E564C">
        <w:rPr>
          <w:rFonts w:ascii="Times New Roman" w:hAnsi="Times New Roman"/>
          <w:bCs/>
          <w:lang w:val="en-US"/>
        </w:rPr>
        <w:t>GeoGuessr</w:t>
      </w:r>
      <w:proofErr w:type="spellEnd"/>
      <w:r w:rsidRPr="004E564C">
        <w:rPr>
          <w:rFonts w:ascii="Times New Roman" w:hAnsi="Times New Roman"/>
          <w:bCs/>
        </w:rPr>
        <w:t xml:space="preserve">. </w:t>
      </w:r>
      <w:r w:rsidRPr="004E564C">
        <w:rPr>
          <w:rFonts w:ascii="Times New Roman" w:hAnsi="Times New Roman"/>
          <w:snapToGrid w:val="0"/>
        </w:rPr>
        <w:t>Построение маршрутов при помощи Яндекс – навигатора</w:t>
      </w:r>
    </w:p>
    <w:p w:rsidR="0036527D" w:rsidRPr="004E564C" w:rsidRDefault="0036527D" w:rsidP="0036527D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snapToGrid w:val="0"/>
        </w:rPr>
        <w:t>Масштаб топографического плана и карты. Условные знаки плана и карты. Главная точка условного знака.</w:t>
      </w:r>
      <w:r w:rsidRPr="004E564C">
        <w:rPr>
          <w:rFonts w:ascii="Times New Roman" w:hAnsi="Times New Roman"/>
        </w:rPr>
        <w:t xml:space="preserve"> Как запомнить условные знаки топографических карт и планов? (</w:t>
      </w:r>
      <w:proofErr w:type="gramStart"/>
      <w:r w:rsidRPr="004E564C">
        <w:rPr>
          <w:rFonts w:ascii="Times New Roman" w:hAnsi="Times New Roman"/>
        </w:rPr>
        <w:t>для</w:t>
      </w:r>
      <w:proofErr w:type="gramEnd"/>
      <w:r w:rsidRPr="004E564C">
        <w:rPr>
          <w:rFonts w:ascii="Times New Roman" w:hAnsi="Times New Roman"/>
        </w:rPr>
        <w:t xml:space="preserve"> постоянной тренировки полезна игра «Топографическое домино».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  <w:snapToGrid w:val="0"/>
        </w:rPr>
        <w:t>топонимист</w:t>
      </w:r>
      <w:proofErr w:type="spellEnd"/>
      <w:r w:rsidRPr="004E564C">
        <w:rPr>
          <w:rFonts w:ascii="Times New Roman" w:hAnsi="Times New Roman"/>
          <w:b/>
          <w:snapToGrid w:val="0"/>
        </w:rPr>
        <w:t xml:space="preserve">. </w:t>
      </w:r>
      <w:r w:rsidRPr="004E564C">
        <w:rPr>
          <w:rFonts w:ascii="Times New Roman" w:hAnsi="Times New Roman"/>
          <w:snapToGrid w:val="0"/>
        </w:rPr>
        <w:t xml:space="preserve">Как составляют топографические планы и карты. Инструментальная и глазомерная, полярная и маршрутная съёмка местности </w:t>
      </w:r>
    </w:p>
    <w:p w:rsidR="0036527D" w:rsidRPr="004E564C" w:rsidRDefault="0036527D" w:rsidP="0036527D">
      <w:pPr>
        <w:keepNext/>
        <w:framePr w:w="10061" w:hSpace="180" w:wrap="around" w:vAnchor="text" w:hAnchor="page" w:x="993" w:y="256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Проводить полярную съёмку пришкольного участка. </w:t>
      </w:r>
      <w:proofErr w:type="gramStart"/>
      <w:r w:rsidRPr="004E564C">
        <w:rPr>
          <w:rFonts w:ascii="Times New Roman" w:hAnsi="Times New Roman"/>
          <w:snapToGrid w:val="0"/>
        </w:rPr>
        <w:t>Изображение  рельефа</w:t>
      </w:r>
      <w:proofErr w:type="gramEnd"/>
      <w:r w:rsidRPr="004E564C">
        <w:rPr>
          <w:rFonts w:ascii="Times New Roman" w:hAnsi="Times New Roman"/>
          <w:snapToGrid w:val="0"/>
        </w:rPr>
        <w:t xml:space="preserve">  на   топографических планах  и картах. Абсолютная высота точек земной поверхности.  Способы показа рельефа на топографических картах. Горизонтали. Чтение карты.  Создавать и работать с </w:t>
      </w:r>
      <w:r w:rsidRPr="004E564C">
        <w:rPr>
          <w:rFonts w:ascii="Times New Roman" w:hAnsi="Times New Roman"/>
          <w:i/>
          <w:snapToGrid w:val="0"/>
        </w:rPr>
        <w:t>макетами</w:t>
      </w:r>
      <w:r w:rsidRPr="004E564C">
        <w:rPr>
          <w:rFonts w:ascii="Times New Roman" w:hAnsi="Times New Roman"/>
          <w:snapToGrid w:val="0"/>
        </w:rPr>
        <w:t xml:space="preserve"> холмов. Обозначать на макетах линии с одинаковой высотой.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4E564C">
        <w:rPr>
          <w:rFonts w:ascii="Times New Roman" w:hAnsi="Times New Roman"/>
          <w:i/>
          <w:snapToGrid w:val="0"/>
        </w:rPr>
        <w:t>Читать топографическую карту своей местности.</w:t>
      </w:r>
    </w:p>
    <w:p w:rsidR="0036527D" w:rsidRPr="004E564C" w:rsidRDefault="0036527D" w:rsidP="0036527D">
      <w:pPr>
        <w:keepNext/>
        <w:framePr w:w="9822" w:hSpace="180" w:wrap="around" w:vAnchor="text" w:hAnchor="page" w:x="993" w:y="808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Географ- следопыт. </w:t>
      </w:r>
      <w:r w:rsidRPr="004E564C">
        <w:rPr>
          <w:rFonts w:ascii="Times New Roman" w:hAnsi="Times New Roman"/>
          <w:snapToGrid w:val="0"/>
        </w:rPr>
        <w:t xml:space="preserve">Виды планов и их использование. </w:t>
      </w:r>
      <w:proofErr w:type="gramStart"/>
      <w:r w:rsidRPr="004E564C">
        <w:rPr>
          <w:rFonts w:ascii="Times New Roman" w:hAnsi="Times New Roman"/>
          <w:snapToGrid w:val="0"/>
        </w:rPr>
        <w:t>Разнообразие  планов</w:t>
      </w:r>
      <w:proofErr w:type="gramEnd"/>
      <w:r w:rsidRPr="004E564C">
        <w:rPr>
          <w:rFonts w:ascii="Times New Roman" w:hAnsi="Times New Roman"/>
          <w:snapToGrid w:val="0"/>
        </w:rPr>
        <w:t xml:space="preserve">: план города, туристические планы, военные и исторические, автомобильные и транспортные планы. </w:t>
      </w: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i/>
          <w:snapToGrid w:val="0"/>
        </w:rPr>
        <w:t>Разрабатывать план реконструкции пришкольного участка</w:t>
      </w:r>
    </w:p>
    <w:p w:rsidR="0036527D" w:rsidRPr="007A0BE1" w:rsidRDefault="0036527D" w:rsidP="0036527D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proofErr w:type="gramStart"/>
      <w:r w:rsidRPr="004E564C">
        <w:rPr>
          <w:rFonts w:ascii="Times New Roman" w:hAnsi="Times New Roman"/>
          <w:b/>
        </w:rPr>
        <w:t>Тема  3</w:t>
      </w:r>
      <w:proofErr w:type="gramEnd"/>
      <w:r w:rsidRPr="004E564C">
        <w:rPr>
          <w:rFonts w:ascii="Times New Roman" w:hAnsi="Times New Roman"/>
          <w:b/>
        </w:rPr>
        <w:t xml:space="preserve">. </w:t>
      </w:r>
      <w:r w:rsidRPr="004E564C">
        <w:rPr>
          <w:rFonts w:ascii="Times New Roman" w:hAnsi="Times New Roman"/>
          <w:b/>
          <w:snapToGrid w:val="0"/>
        </w:rPr>
        <w:t>Глобус и географическая карта — модели земной поверхности</w:t>
      </w:r>
    </w:p>
    <w:p w:rsidR="0036527D" w:rsidRPr="004E564C" w:rsidRDefault="0036527D" w:rsidP="0036527D">
      <w:pPr>
        <w:jc w:val="both"/>
        <w:rPr>
          <w:rFonts w:ascii="Times New Roman" w:hAnsi="Times New Roman"/>
        </w:rPr>
      </w:pPr>
      <w:proofErr w:type="spellStart"/>
      <w:r w:rsidRPr="004E564C">
        <w:rPr>
          <w:rFonts w:ascii="Times New Roman" w:hAnsi="Times New Roman"/>
          <w:snapToGrid w:val="0"/>
        </w:rPr>
        <w:t>Опредение</w:t>
      </w:r>
      <w:proofErr w:type="spellEnd"/>
      <w:r w:rsidRPr="004E564C">
        <w:rPr>
          <w:rFonts w:ascii="Times New Roman" w:hAnsi="Times New Roman"/>
          <w:snapToGrid w:val="0"/>
        </w:rPr>
        <w:t xml:space="preserve"> по глобусу с помощью широтной линейки широту Северного и Южного тропиков, Северного и Южного полярных кругов.</w:t>
      </w:r>
    </w:p>
    <w:p w:rsidR="0036527D" w:rsidRPr="004E564C" w:rsidRDefault="0036527D" w:rsidP="0036527D">
      <w:pPr>
        <w:keepNext/>
        <w:framePr w:hSpace="180" w:wrap="around" w:vAnchor="text" w:hAnchor="margin" w:y="78"/>
        <w:jc w:val="both"/>
        <w:outlineLvl w:val="0"/>
        <w:rPr>
          <w:rFonts w:ascii="Times New Roman" w:hAnsi="Times New Roman"/>
          <w:snapToGrid w:val="0"/>
          <w:lang w:eastAsia="ru-RU"/>
        </w:rPr>
      </w:pPr>
      <w:r w:rsidRPr="004E564C">
        <w:rPr>
          <w:rFonts w:ascii="Times New Roman" w:hAnsi="Times New Roman"/>
          <w:snapToGrid w:val="0"/>
        </w:rPr>
        <w:t>Географическая широта и географическая долгота, их обозначения на глобусе.</w:t>
      </w:r>
    </w:p>
    <w:p w:rsidR="0036527D" w:rsidRPr="004E564C" w:rsidRDefault="0036527D" w:rsidP="0036527D">
      <w:pPr>
        <w:keepNext/>
        <w:framePr w:w="9726" w:hSpace="180" w:wrap="around" w:vAnchor="text" w:hAnchor="page" w:x="993" w:y="355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>Ориентирование глобуса. Способы изображения рельефа на глобусе. Изогипсы и изобаты. Шкала высот и глубин.</w:t>
      </w:r>
    </w:p>
    <w:p w:rsidR="0036527D" w:rsidRPr="004E564C" w:rsidRDefault="0036527D" w:rsidP="0036527D">
      <w:pPr>
        <w:jc w:val="both"/>
        <w:rPr>
          <w:rFonts w:ascii="Times New Roman" w:hAnsi="Times New Roman"/>
          <w:i/>
        </w:rPr>
      </w:pP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snapToGrid w:val="0"/>
        </w:rPr>
        <w:t>Ориентировать глобус в соответствии с широтой школьного здания и направлением</w:t>
      </w:r>
      <w:r w:rsidRPr="00591CCC">
        <w:rPr>
          <w:rFonts w:ascii="Times New Roman" w:hAnsi="Times New Roman"/>
          <w:snapToGrid w:val="0"/>
          <w:sz w:val="22"/>
          <w:szCs w:val="22"/>
        </w:rPr>
        <w:t xml:space="preserve"> «север — юг</w:t>
      </w:r>
      <w:r w:rsidRPr="004E564C">
        <w:rPr>
          <w:rFonts w:ascii="Times New Roman" w:hAnsi="Times New Roman"/>
          <w:snapToGrid w:val="0"/>
        </w:rPr>
        <w:t xml:space="preserve">». </w:t>
      </w:r>
      <w:r w:rsidRPr="004E564C">
        <w:rPr>
          <w:rFonts w:ascii="Times New Roman" w:hAnsi="Times New Roman"/>
          <w:b/>
          <w:snapToGrid w:val="0"/>
        </w:rPr>
        <w:t xml:space="preserve">Географ – следопыт. </w:t>
      </w: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  <w:snapToGrid w:val="0"/>
        </w:rPr>
        <w:t>Определение расстояний и высот по глобусу</w:t>
      </w:r>
      <w:r w:rsidRPr="004E564C">
        <w:rPr>
          <w:rFonts w:ascii="Times New Roman" w:hAnsi="Times New Roman"/>
          <w:snapToGrid w:val="0"/>
        </w:rPr>
        <w:t xml:space="preserve">. 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b/>
          <w:i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Географические карты и навигация в жизни человека. Условные знаки. Разнообразие географических карт и их использование людьми разных профессий. Географический атлас.  </w:t>
      </w:r>
      <w:r w:rsidRPr="004E564C">
        <w:rPr>
          <w:rFonts w:ascii="Times New Roman" w:hAnsi="Times New Roman"/>
          <w:b/>
          <w:i/>
          <w:snapToGrid w:val="0"/>
        </w:rPr>
        <w:t xml:space="preserve">Система космической навигации. 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b/>
          <w:i/>
          <w:snapToGrid w:val="0"/>
        </w:rPr>
      </w:pP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>Тема 4. Геосферы Земли.</w:t>
      </w: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>Литосфера</w:t>
      </w:r>
      <w:r w:rsidRPr="004E564C">
        <w:rPr>
          <w:rFonts w:ascii="Times New Roman" w:hAnsi="Times New Roman"/>
          <w:snapToGrid w:val="0"/>
        </w:rPr>
        <w:t xml:space="preserve">. Выветривание и перемещение горных пород. </w:t>
      </w:r>
      <w:r w:rsidRPr="004E564C">
        <w:rPr>
          <w:rFonts w:ascii="Times New Roman" w:hAnsi="Times New Roman"/>
          <w:b/>
          <w:snapToGrid w:val="0"/>
        </w:rPr>
        <w:t>Географ-геолог</w:t>
      </w:r>
      <w:r w:rsidRPr="004E564C">
        <w:rPr>
          <w:rFonts w:ascii="Times New Roman" w:hAnsi="Times New Roman"/>
          <w:snapToGrid w:val="0"/>
        </w:rPr>
        <w:t>. 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поверхность.</w:t>
      </w:r>
      <w:r w:rsidRPr="004E564C">
        <w:t xml:space="preserve"> </w:t>
      </w:r>
      <w:r w:rsidRPr="004E564C">
        <w:rPr>
          <w:rFonts w:ascii="Times New Roman" w:hAnsi="Times New Roman"/>
          <w:snapToGrid w:val="0"/>
        </w:rPr>
        <w:t xml:space="preserve">Рельеф земной поверхности. Горы суши. Формирование рельефа земной поверхности как результат действия внутренних и внешних сил. Горный рельеф. Различия гор по высоте. </w:t>
      </w:r>
      <w:r w:rsidRPr="004E564C">
        <w:rPr>
          <w:rFonts w:ascii="Times New Roman" w:hAnsi="Times New Roman"/>
          <w:snapToGrid w:val="0"/>
        </w:rPr>
        <w:lastRenderedPageBreak/>
        <w:t xml:space="preserve">Высочайшие горы мира Описывать географическое положение Анд по глобусу или физической карте на основе плана с примерами. </w:t>
      </w:r>
    </w:p>
    <w:p w:rsidR="0036527D" w:rsidRPr="00221EEB" w:rsidRDefault="0036527D" w:rsidP="0036527D">
      <w:pPr>
        <w:keepNext/>
        <w:jc w:val="both"/>
        <w:outlineLvl w:val="0"/>
        <w:rPr>
          <w:rFonts w:ascii="Times New Roman" w:hAnsi="Times New Roman"/>
          <w:i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  <w:snapToGrid w:val="0"/>
        </w:rPr>
        <w:t xml:space="preserve">Описывать Уральские горы с использованием плана, разработанного на занятии. </w:t>
      </w: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Равнины и плоскогорья суши. Равнинный рельеф. Разнообразие равнин по высоте. Формы равнинного рельефа. </w:t>
      </w:r>
    </w:p>
    <w:p w:rsidR="0036527D" w:rsidRPr="004E564C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  <w:snapToGrid w:val="0"/>
        </w:rPr>
        <w:t xml:space="preserve">Описывать </w:t>
      </w:r>
      <w:proofErr w:type="gramStart"/>
      <w:r w:rsidRPr="00221EEB">
        <w:rPr>
          <w:rFonts w:ascii="Times New Roman" w:hAnsi="Times New Roman"/>
          <w:i/>
          <w:snapToGrid w:val="0"/>
        </w:rPr>
        <w:t>Западно-Сибирскую</w:t>
      </w:r>
      <w:proofErr w:type="gramEnd"/>
      <w:r w:rsidRPr="00221EEB">
        <w:rPr>
          <w:rFonts w:ascii="Times New Roman" w:hAnsi="Times New Roman"/>
          <w:i/>
          <w:snapToGrid w:val="0"/>
        </w:rPr>
        <w:t xml:space="preserve"> равнину с использованием плана, разработанного на занятии.</w:t>
      </w:r>
      <w:r w:rsidRPr="004E564C">
        <w:rPr>
          <w:rFonts w:ascii="Times New Roman" w:hAnsi="Times New Roman"/>
          <w:snapToGrid w:val="0"/>
        </w:rPr>
        <w:t xml:space="preserve"> </w:t>
      </w: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>Гидросфера</w:t>
      </w:r>
      <w:r w:rsidRPr="004E564C">
        <w:rPr>
          <w:rFonts w:ascii="Times New Roman" w:hAnsi="Times New Roman"/>
          <w:snapToGrid w:val="0"/>
        </w:rPr>
        <w:t>.</w:t>
      </w:r>
      <w:r w:rsidRPr="004E564C">
        <w:t xml:space="preserve"> </w:t>
      </w:r>
      <w:r w:rsidRPr="004E564C">
        <w:rPr>
          <w:rFonts w:ascii="Times New Roman" w:hAnsi="Times New Roman"/>
          <w:b/>
          <w:snapToGrid w:val="0"/>
        </w:rPr>
        <w:t>Географ – гидролог</w:t>
      </w:r>
      <w:r w:rsidRPr="004E564C">
        <w:rPr>
          <w:rFonts w:ascii="Times New Roman" w:hAnsi="Times New Roman"/>
          <w:snapToGrid w:val="0"/>
        </w:rPr>
        <w:t>. Воды Мирового океана Солёность и температура морской воды. Движения морских вод: течения, приливы и отливы. Тёплые и холодные течения.</w:t>
      </w:r>
    </w:p>
    <w:p w:rsidR="0036527D" w:rsidRPr="00221EEB" w:rsidRDefault="0036527D" w:rsidP="0036527D">
      <w:pPr>
        <w:keepNext/>
        <w:jc w:val="both"/>
        <w:outlineLvl w:val="0"/>
        <w:rPr>
          <w:rFonts w:ascii="Times New Roman" w:hAnsi="Times New Roman"/>
          <w:i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 </w:t>
      </w: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  <w:snapToGrid w:val="0"/>
        </w:rPr>
        <w:t>Составлять карту «Глобальный океанический конвейер». Находить примеры влияния нарушений в работе конвейера на климат Земли.</w:t>
      </w:r>
    </w:p>
    <w:p w:rsidR="0036527D" w:rsidRDefault="0036527D" w:rsidP="0036527D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527D" w:rsidRDefault="0036527D" w:rsidP="00365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класс.</w:t>
      </w:r>
    </w:p>
    <w:tbl>
      <w:tblPr>
        <w:tblStyle w:val="a4"/>
        <w:tblW w:w="9668" w:type="dxa"/>
        <w:tblInd w:w="-34" w:type="dxa"/>
        <w:tblLook w:val="04A0" w:firstRow="1" w:lastRow="0" w:firstColumn="1" w:lastColumn="0" w:noHBand="0" w:noVBand="1"/>
      </w:tblPr>
      <w:tblGrid>
        <w:gridCol w:w="2723"/>
        <w:gridCol w:w="5900"/>
        <w:gridCol w:w="1045"/>
      </w:tblGrid>
      <w:tr w:rsidR="0036527D" w:rsidRPr="00F47EF3" w:rsidTr="0036527D">
        <w:tc>
          <w:tcPr>
            <w:tcW w:w="2723" w:type="dxa"/>
          </w:tcPr>
          <w:p w:rsidR="0036527D" w:rsidRPr="00F47EF3" w:rsidRDefault="0036527D" w:rsidP="005631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5900" w:type="dxa"/>
          </w:tcPr>
          <w:p w:rsidR="0036527D" w:rsidRPr="00F47EF3" w:rsidRDefault="0036527D" w:rsidP="005631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045" w:type="dxa"/>
          </w:tcPr>
          <w:p w:rsidR="0036527D" w:rsidRPr="00F47EF3" w:rsidRDefault="0036527D" w:rsidP="0056315E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 w:val="restart"/>
          </w:tcPr>
          <w:p w:rsidR="0036527D" w:rsidRPr="00DE198C" w:rsidRDefault="0036527D" w:rsidP="0056315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</w:rPr>
              <w:t xml:space="preserve">Раздел 1. </w:t>
            </w:r>
            <w:r w:rsidRPr="00B9353F">
              <w:rPr>
                <w:rFonts w:ascii="Times New Roman" w:hAnsi="Times New Roman"/>
              </w:rPr>
              <w:t>Введение.  Географическое познание нашей планеты</w:t>
            </w:r>
            <w:r>
              <w:rPr>
                <w:rFonts w:ascii="Times New Roman" w:hAnsi="Times New Roman"/>
              </w:rPr>
              <w:t>. (5 часов).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rPr>
                <w:rFonts w:ascii="Times New Roman" w:hAnsi="Times New Roman"/>
                <w:b/>
                <w:color w:val="000000"/>
              </w:rPr>
            </w:pPr>
            <w:r w:rsidRPr="00D8760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Фенолог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наблюдатель</w:t>
            </w:r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D8760E">
              <w:rPr>
                <w:rFonts w:ascii="Times New Roman" w:hAnsi="Times New Roman"/>
                <w:color w:val="0D0D0D"/>
                <w:sz w:val="22"/>
                <w:szCs w:val="22"/>
              </w:rPr>
              <w:t>Организация фенологических наблюдений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Географ – мореход</w:t>
            </w:r>
            <w:r>
              <w:rPr>
                <w:rFonts w:ascii="Times New Roman" w:hAnsi="Times New Roman"/>
                <w:b/>
                <w:snapToGrid w:val="0"/>
              </w:rPr>
              <w:t xml:space="preserve">.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Географические открытия и исследования 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 w:val="restart"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</w:t>
            </w:r>
            <w:r w:rsidRPr="00B9353F">
              <w:rPr>
                <w:rFonts w:ascii="Times New Roman" w:hAnsi="Times New Roman"/>
              </w:rPr>
              <w:t>Изображение земной поверхности</w:t>
            </w:r>
            <w:r>
              <w:rPr>
                <w:rFonts w:ascii="Times New Roman" w:hAnsi="Times New Roman"/>
              </w:rPr>
              <w:t>.</w:t>
            </w:r>
          </w:p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</w:rPr>
              <w:t>местности.(</w:t>
            </w:r>
            <w:proofErr w:type="gramEnd"/>
            <w:r>
              <w:rPr>
                <w:rFonts w:ascii="Times New Roman" w:hAnsi="Times New Roman"/>
              </w:rPr>
              <w:t>11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Географ – следопыт.</w:t>
            </w:r>
            <w:r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Ориентирование на местности</w:t>
            </w:r>
          </w:p>
          <w:p w:rsidR="0036527D" w:rsidRPr="0011079F" w:rsidRDefault="0036527D" w:rsidP="0056315E">
            <w:pPr>
              <w:spacing w:after="150"/>
              <w:rPr>
                <w:color w:val="000000"/>
              </w:rPr>
            </w:pP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Навигация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.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Яндекс 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–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карты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591CC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Географ – </w:t>
            </w:r>
            <w:proofErr w:type="spellStart"/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топонимист</w:t>
            </w:r>
            <w:proofErr w:type="spellEnd"/>
          </w:p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snapToGrid w:val="0"/>
              </w:rPr>
            </w:pP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Топографический план и топографическая карта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.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Построение маршрутов при помощи Яндекс – навигатора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591CC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Географ – </w:t>
            </w:r>
            <w:proofErr w:type="spellStart"/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топонимист</w:t>
            </w:r>
            <w:proofErr w:type="spellEnd"/>
          </w:p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snapToGrid w:val="0"/>
              </w:rPr>
            </w:pP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Как составляют топографические планы и карты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snapToGrid w:val="0"/>
              </w:rPr>
            </w:pPr>
            <w:proofErr w:type="gramStart"/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Изображение  рельефа</w:t>
            </w:r>
            <w:proofErr w:type="gramEnd"/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на   топографических планах  и картах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Географ – следопыт</w:t>
            </w:r>
            <w:r>
              <w:rPr>
                <w:rFonts w:ascii="Times New Roman" w:hAnsi="Times New Roman"/>
                <w:b/>
                <w:snapToGrid w:val="0"/>
              </w:rPr>
              <w:t xml:space="preserve">.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Виды планов и их использование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 w:val="restart"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Раздел 3. </w:t>
            </w:r>
            <w:r w:rsidRPr="00B9353F">
              <w:rPr>
                <w:rFonts w:ascii="Times New Roman" w:hAnsi="Times New Roman"/>
                <w:snapToGrid w:val="0"/>
              </w:rPr>
              <w:t>Глобус и географическая карта — модели земной поверхности</w:t>
            </w:r>
            <w:r>
              <w:rPr>
                <w:rFonts w:ascii="Times New Roman" w:hAnsi="Times New Roman"/>
                <w:snapToGrid w:val="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napToGrid w:val="0"/>
              </w:rPr>
              <w:t>( 7</w:t>
            </w:r>
            <w:proofErr w:type="gramEnd"/>
            <w:r>
              <w:rPr>
                <w:rFonts w:ascii="Times New Roman" w:hAnsi="Times New Roman"/>
                <w:snapToGrid w:val="0"/>
              </w:rPr>
              <w:t xml:space="preserve">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мореход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–</w:t>
            </w: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следопыт</w:t>
            </w:r>
            <w:r>
              <w:rPr>
                <w:rFonts w:ascii="Times New Roman" w:hAnsi="Times New Roman"/>
                <w:b/>
                <w:snapToGrid w:val="0"/>
              </w:rPr>
              <w:t xml:space="preserve">.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Определение расстояний и высот по глобусу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95697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–</w:t>
            </w: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следопыт</w:t>
            </w:r>
            <w:r>
              <w:rPr>
                <w:rFonts w:ascii="Times New Roman" w:hAnsi="Times New Roman"/>
                <w:b/>
                <w:snapToGrid w:val="0"/>
              </w:rPr>
              <w:t xml:space="preserve">.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Географические карты и навигация в жизни человека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 w:val="restart"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4. </w:t>
            </w:r>
            <w:r w:rsidRPr="00B9353F">
              <w:rPr>
                <w:rFonts w:ascii="Times New Roman" w:hAnsi="Times New Roman"/>
              </w:rPr>
              <w:t>Геосферы Земли.</w:t>
            </w:r>
          </w:p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Литосфера.(</w:t>
            </w:r>
            <w:proofErr w:type="gramEnd"/>
            <w:r>
              <w:rPr>
                <w:rFonts w:ascii="Times New Roman" w:hAnsi="Times New Roman"/>
              </w:rPr>
              <w:t>6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2640C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Географ – геолог.</w:t>
            </w:r>
            <w:r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Выветривание и перемещение горных пород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11079F" w:rsidRDefault="0036527D" w:rsidP="0056315E">
            <w:pPr>
              <w:spacing w:after="150"/>
              <w:rPr>
                <w:color w:val="000000"/>
              </w:rPr>
            </w:pP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Рельеф земной поверхности. Горы суши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11079F" w:rsidRDefault="0036527D" w:rsidP="0056315E">
            <w:pPr>
              <w:spacing w:after="150"/>
              <w:rPr>
                <w:color w:val="000000"/>
              </w:rPr>
            </w:pP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Равнины и плоскогорья суши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 w:val="restart"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Гидросфера.(</w:t>
            </w:r>
            <w:proofErr w:type="gramEnd"/>
            <w:r>
              <w:rPr>
                <w:rFonts w:ascii="Times New Roman" w:hAnsi="Times New Roman"/>
              </w:rPr>
              <w:t>5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2640CC" w:rsidRDefault="0036527D" w:rsidP="0056315E">
            <w:pPr>
              <w:keepNext/>
              <w:outlineLvl w:val="0"/>
              <w:rPr>
                <w:rFonts w:ascii="Times New Roman" w:hAnsi="Times New Roman"/>
                <w:b/>
                <w:snapToGrid w:val="0"/>
              </w:rPr>
            </w:pP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–</w:t>
            </w:r>
            <w:r w:rsidRPr="00591CC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гидролог</w:t>
            </w:r>
            <w:r>
              <w:rPr>
                <w:rFonts w:ascii="Times New Roman" w:hAnsi="Times New Roman"/>
                <w:b/>
                <w:snapToGrid w:val="0"/>
              </w:rPr>
              <w:t xml:space="preserve">. </w:t>
            </w:r>
            <w:r w:rsidRPr="00591CCC">
              <w:rPr>
                <w:rFonts w:ascii="Times New Roman" w:hAnsi="Times New Roman"/>
                <w:snapToGrid w:val="0"/>
                <w:sz w:val="22"/>
                <w:szCs w:val="22"/>
              </w:rPr>
              <w:t>Воды Мирового океана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6527D" w:rsidRPr="0011079F" w:rsidTr="0036527D">
        <w:trPr>
          <w:trHeight w:val="281"/>
        </w:trPr>
        <w:tc>
          <w:tcPr>
            <w:tcW w:w="2723" w:type="dxa"/>
            <w:vMerge/>
          </w:tcPr>
          <w:p w:rsidR="0036527D" w:rsidRDefault="0036527D" w:rsidP="0056315E">
            <w:pPr>
              <w:tabs>
                <w:tab w:val="left" w:pos="1842"/>
              </w:tabs>
              <w:rPr>
                <w:rFonts w:ascii="Times New Roman" w:hAnsi="Times New Roman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527D" w:rsidRPr="0011079F" w:rsidRDefault="0036527D" w:rsidP="0056315E">
            <w:pPr>
              <w:spacing w:after="150"/>
              <w:rPr>
                <w:color w:val="000000"/>
              </w:rPr>
            </w:pPr>
            <w:proofErr w:type="gramStart"/>
            <w:r w:rsidRPr="00D8760E">
              <w:rPr>
                <w:rFonts w:ascii="Times New Roman" w:hAnsi="Times New Roman"/>
                <w:sz w:val="22"/>
                <w:szCs w:val="22"/>
              </w:rPr>
              <w:t>Защита  модели</w:t>
            </w:r>
            <w:proofErr w:type="gramEnd"/>
            <w:r w:rsidRPr="00D8760E">
              <w:rPr>
                <w:rFonts w:ascii="Times New Roman" w:hAnsi="Times New Roman"/>
                <w:sz w:val="22"/>
                <w:szCs w:val="22"/>
              </w:rPr>
              <w:t>, проекта</w:t>
            </w:r>
          </w:p>
        </w:tc>
        <w:tc>
          <w:tcPr>
            <w:tcW w:w="1045" w:type="dxa"/>
          </w:tcPr>
          <w:p w:rsidR="0036527D" w:rsidRPr="0011079F" w:rsidRDefault="0036527D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122AB3" w:rsidRDefault="00122AB3">
      <w:bookmarkStart w:id="0" w:name="_GoBack"/>
      <w:bookmarkEnd w:id="0"/>
    </w:p>
    <w:sectPr w:rsidR="0012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B3F8A"/>
    <w:multiLevelType w:val="hybridMultilevel"/>
    <w:tmpl w:val="850EF7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6B959A9"/>
    <w:multiLevelType w:val="hybridMultilevel"/>
    <w:tmpl w:val="EE3AC4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2519E"/>
    <w:multiLevelType w:val="hybridMultilevel"/>
    <w:tmpl w:val="9FA4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C0"/>
    <w:rsid w:val="00122AB3"/>
    <w:rsid w:val="0036527D"/>
    <w:rsid w:val="00D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2F03-1194-4559-8C7B-ECA4F81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7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36527D"/>
    <w:rPr>
      <w:szCs w:val="32"/>
    </w:rPr>
  </w:style>
  <w:style w:type="paragraph" w:customStyle="1" w:styleId="Default">
    <w:name w:val="Default"/>
    <w:rsid w:val="0036527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table" w:styleId="a4">
    <w:name w:val="Table Grid"/>
    <w:basedOn w:val="a1"/>
    <w:uiPriority w:val="59"/>
    <w:rsid w:val="00365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2019-09-25T07:17:00Z</dcterms:created>
  <dcterms:modified xsi:type="dcterms:W3CDTF">2019-09-25T07:19:00Z</dcterms:modified>
</cp:coreProperties>
</file>