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8E" w:rsidRDefault="00846D8E" w:rsidP="00D33666">
      <w:pPr>
        <w:pStyle w:val="3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3A57A7E7">
            <wp:extent cx="9254490" cy="673036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673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3666" w:rsidRPr="009905CF" w:rsidRDefault="00D33666" w:rsidP="00D33666">
      <w:pPr>
        <w:pStyle w:val="3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lastRenderedPageBreak/>
        <w:t>1.Пояснительная записка</w:t>
      </w:r>
    </w:p>
    <w:p w:rsidR="00F55403" w:rsidRPr="00F55403" w:rsidRDefault="00B66750" w:rsidP="00F55403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F55403" w:rsidRPr="00F55403">
        <w:rPr>
          <w:rFonts w:ascii="Times New Roman" w:hAnsi="Times New Roman" w:cs="Times New Roman"/>
          <w:sz w:val="26"/>
          <w:szCs w:val="26"/>
          <w:lang w:eastAsia="ru-RU"/>
        </w:rPr>
        <w:t xml:space="preserve"> Р</w:t>
      </w:r>
      <w:r w:rsidR="00F55403">
        <w:rPr>
          <w:rFonts w:ascii="Times New Roman" w:hAnsi="Times New Roman" w:cs="Times New Roman"/>
          <w:sz w:val="26"/>
          <w:szCs w:val="26"/>
          <w:lang w:eastAsia="ru-RU"/>
        </w:rPr>
        <w:t>абочая программа по биологии в 9</w:t>
      </w:r>
      <w:r w:rsidR="00F55403" w:rsidRPr="00F55403">
        <w:rPr>
          <w:rFonts w:ascii="Times New Roman" w:hAnsi="Times New Roman" w:cs="Times New Roman"/>
          <w:sz w:val="26"/>
          <w:szCs w:val="26"/>
          <w:lang w:eastAsia="ru-RU"/>
        </w:rPr>
        <w:t xml:space="preserve"> классе составлена с учетом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коррекции; на основе Программы специальных (коррекционных) общеобразовательных учреждений 8 вида 5 – 9 классы: в 2 сб./ Под </w:t>
      </w:r>
      <w:proofErr w:type="spellStart"/>
      <w:r w:rsidR="00F55403" w:rsidRPr="00F55403">
        <w:rPr>
          <w:rFonts w:ascii="Times New Roman" w:hAnsi="Times New Roman" w:cs="Times New Roman"/>
          <w:sz w:val="26"/>
          <w:szCs w:val="26"/>
          <w:lang w:eastAsia="ru-RU"/>
        </w:rPr>
        <w:t>ред.В.В.Воронковой</w:t>
      </w:r>
      <w:proofErr w:type="spellEnd"/>
      <w:r w:rsidR="00F55403" w:rsidRPr="00F55403">
        <w:rPr>
          <w:rFonts w:ascii="Times New Roman" w:hAnsi="Times New Roman" w:cs="Times New Roman"/>
          <w:sz w:val="26"/>
          <w:szCs w:val="26"/>
          <w:lang w:eastAsia="ru-RU"/>
        </w:rPr>
        <w:t>. – Москва, 2012 год. Допущена Министерством образования и науки РФ.</w:t>
      </w:r>
    </w:p>
    <w:p w:rsidR="00F55403" w:rsidRPr="00F55403" w:rsidRDefault="00F55403" w:rsidP="00F55403">
      <w:pPr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EFEFF7"/>
        </w:rPr>
      </w:pPr>
      <w:r w:rsidRPr="00F55403">
        <w:rPr>
          <w:rFonts w:ascii="Times New Roman" w:eastAsia="Calibri" w:hAnsi="Times New Roman" w:cs="Times New Roman"/>
          <w:bCs/>
          <w:color w:val="000000"/>
          <w:sz w:val="26"/>
          <w:szCs w:val="26"/>
          <w:shd w:val="clear" w:color="auto" w:fill="EFEFF7"/>
        </w:rPr>
        <w:t>Приказ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</w:t>
      </w:r>
    </w:p>
    <w:p w:rsidR="00B66750" w:rsidRPr="00B66750" w:rsidRDefault="00B66750" w:rsidP="00B66750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sz w:val="26"/>
          <w:szCs w:val="26"/>
          <w:lang w:eastAsia="ru-RU"/>
        </w:rPr>
        <w:t xml:space="preserve"> - Устава МАОУ «Кутарбитская СОШ»;</w:t>
      </w:r>
    </w:p>
    <w:p w:rsidR="00481423" w:rsidRPr="009905CF" w:rsidRDefault="00D33666" w:rsidP="0048142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Для реализации программного содержания используется следующий </w:t>
      </w:r>
      <w:r w:rsidRPr="009905CF">
        <w:rPr>
          <w:rFonts w:ascii="Times New Roman" w:hAnsi="Times New Roman" w:cs="Times New Roman"/>
          <w:bCs/>
          <w:sz w:val="26"/>
          <w:szCs w:val="26"/>
        </w:rPr>
        <w:t>учебно-методический комплект: </w:t>
      </w:r>
      <w:proofErr w:type="spellStart"/>
      <w:r w:rsidR="00481423" w:rsidRPr="009905CF">
        <w:rPr>
          <w:rFonts w:ascii="Times New Roman" w:hAnsi="Times New Roman" w:cs="Times New Roman"/>
          <w:sz w:val="26"/>
          <w:szCs w:val="26"/>
        </w:rPr>
        <w:t>Е.Н.Соломина</w:t>
      </w:r>
      <w:proofErr w:type="spellEnd"/>
      <w:r w:rsidR="00481423" w:rsidRPr="009905CF">
        <w:rPr>
          <w:rFonts w:ascii="Times New Roman" w:hAnsi="Times New Roman" w:cs="Times New Roman"/>
          <w:sz w:val="26"/>
          <w:szCs w:val="26"/>
        </w:rPr>
        <w:t>,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1423" w:rsidRPr="009905CF">
        <w:rPr>
          <w:rFonts w:ascii="Times New Roman" w:hAnsi="Times New Roman" w:cs="Times New Roman"/>
          <w:sz w:val="26"/>
          <w:szCs w:val="26"/>
        </w:rPr>
        <w:t>Т.В.Шевырева</w:t>
      </w:r>
      <w:proofErr w:type="spellEnd"/>
      <w:r w:rsidR="00481423" w:rsidRPr="009905CF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Учебник для общеобразовательных организаций,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реализующих</w:t>
      </w:r>
      <w:r w:rsidR="00481423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адаптированные основные общеобразовательные программы-М.: Просвщение,2018. -239с: ил.</w:t>
      </w:r>
    </w:p>
    <w:p w:rsidR="00D33666" w:rsidRPr="009905CF" w:rsidRDefault="00D33666" w:rsidP="00D3366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 w:rsidR="00481423" w:rsidRPr="009905CF">
        <w:rPr>
          <w:rFonts w:ascii="Times New Roman" w:hAnsi="Times New Roman" w:cs="Times New Roman"/>
          <w:sz w:val="26"/>
          <w:szCs w:val="26"/>
        </w:rPr>
        <w:t>биологии в</w:t>
      </w:r>
      <w:r w:rsidRPr="009905CF">
        <w:rPr>
          <w:rFonts w:ascii="Times New Roman" w:hAnsi="Times New Roman" w:cs="Times New Roman"/>
          <w:sz w:val="26"/>
          <w:szCs w:val="26"/>
        </w:rPr>
        <w:t xml:space="preserve"> 9 классе составлена с учётом особенностей познавательной деятельности обучающихся и способствует их умственному развитию.</w:t>
      </w:r>
    </w:p>
    <w:p w:rsidR="00481423" w:rsidRDefault="00481423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81423" w:rsidRDefault="00481423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Общие цели образования по предмету</w:t>
      </w:r>
    </w:p>
    <w:p w:rsidR="00D33666" w:rsidRPr="009905CF" w:rsidRDefault="00D33666" w:rsidP="00B6675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Содержание курса биологии направлено   на коррекцию недостатков интеллектуального развития учащихся.</w:t>
      </w:r>
    </w:p>
    <w:p w:rsidR="00D33666" w:rsidRPr="009905CF" w:rsidRDefault="00D33666" w:rsidP="00B66750">
      <w:pPr>
        <w:tabs>
          <w:tab w:val="left" w:pos="591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Pr="009905CF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Pr="009905CF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9905CF">
        <w:rPr>
          <w:rFonts w:ascii="Times New Roman" w:hAnsi="Times New Roman" w:cs="Times New Roman"/>
          <w:sz w:val="26"/>
          <w:szCs w:val="26"/>
        </w:rPr>
        <w:t>Основная цель преподавания биологии: познакомить учащихся с особенностями неживой и живой природы, привить любовь и бережное отношение к окружающей нас природе. Способствовать формированию положительного отношения к поддержанию, укреплению и развитию психического и физического здоровья, формировать понятие здорового образа жизни.</w:t>
      </w:r>
    </w:p>
    <w:p w:rsidR="00D33666" w:rsidRPr="009905CF" w:rsidRDefault="00D33666" w:rsidP="00D33666">
      <w:pPr>
        <w:spacing w:after="0" w:line="360" w:lineRule="auto"/>
        <w:ind w:firstLine="34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Преподавание биологии в коррекционной школе </w:t>
      </w:r>
      <w:r w:rsidRPr="009905C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905CF">
        <w:rPr>
          <w:rFonts w:ascii="Times New Roman" w:hAnsi="Times New Roman" w:cs="Times New Roman"/>
          <w:sz w:val="26"/>
          <w:szCs w:val="26"/>
        </w:rPr>
        <w:t xml:space="preserve"> вида должно быть направлено на коррекцию недостатков умственного развития учащихся. В процессе знакомства с живой и неживой природой необходимо развивать у учащихся наблюдательность, речь и мышление, учить устанавливать простейшие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причинно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следственные отношения и взаимозависимость живых организмов между собой и неживой природой, влияние на нее.</w:t>
      </w:r>
    </w:p>
    <w:p w:rsidR="00D33666" w:rsidRPr="009905CF" w:rsidRDefault="00D33666" w:rsidP="00D33666">
      <w:pPr>
        <w:pStyle w:val="1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5CF">
        <w:rPr>
          <w:rFonts w:ascii="Times New Roman" w:hAnsi="Times New Roman" w:cs="Times New Roman"/>
          <w:bCs/>
          <w:sz w:val="26"/>
          <w:szCs w:val="26"/>
        </w:rPr>
        <w:t xml:space="preserve">  Общая характеристика учебного предмета</w:t>
      </w:r>
    </w:p>
    <w:p w:rsidR="00D33666" w:rsidRPr="009905CF" w:rsidRDefault="00D33666" w:rsidP="00D33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В программе 9 класса предусматривается сообщение элементарных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нормальной его жизнедеятельности. В связи с изучением организма человека учащимся сообщаются сведения о том, как важно правильно питаться, соблюдать требования гигиены, как уберечь себя от заразных болезней; какой вред здоровью наносят курение, употребление спиртных напитков и наркотиков, а также токсикомания. </w:t>
      </w:r>
    </w:p>
    <w:p w:rsidR="00D33666" w:rsidRPr="009905CF" w:rsidRDefault="00D33666" w:rsidP="00D336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При изучении программного материала обращается внимание учащихся на значение физической культуры и спорта для здоровья и закаливания организма, а так же для нормальной его жизнедеятельности. </w:t>
      </w: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81423" w:rsidRDefault="00481423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66750" w:rsidRPr="009905CF" w:rsidRDefault="00B66750" w:rsidP="00B66750">
      <w:pPr>
        <w:pStyle w:val="3"/>
        <w:shd w:val="clear" w:color="auto" w:fill="auto"/>
        <w:tabs>
          <w:tab w:val="left" w:pos="7797"/>
        </w:tabs>
        <w:spacing w:before="0"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905CF">
        <w:rPr>
          <w:rFonts w:ascii="Times New Roman" w:hAnsi="Times New Roman" w:cs="Times New Roman"/>
          <w:bCs/>
          <w:sz w:val="26"/>
          <w:szCs w:val="26"/>
        </w:rPr>
        <w:t>Место учебного предмета в учебном плане</w:t>
      </w:r>
    </w:p>
    <w:p w:rsidR="00B66750" w:rsidRPr="009905CF" w:rsidRDefault="00B66750" w:rsidP="00B66750">
      <w:pPr>
        <w:pStyle w:val="3"/>
        <w:shd w:val="clear" w:color="auto" w:fill="auto"/>
        <w:spacing w:before="0"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eastAsia="SymbolMT" w:hAnsi="Times New Roman" w:cs="Times New Roman"/>
          <w:sz w:val="26"/>
          <w:szCs w:val="26"/>
        </w:rPr>
        <w:t xml:space="preserve">Согласно учебному плану на </w:t>
      </w:r>
      <w:r w:rsidR="00481423" w:rsidRPr="009905CF">
        <w:rPr>
          <w:rFonts w:ascii="Times New Roman" w:eastAsia="SymbolMT" w:hAnsi="Times New Roman" w:cs="Times New Roman"/>
          <w:sz w:val="26"/>
          <w:szCs w:val="26"/>
        </w:rPr>
        <w:t>изучение</w:t>
      </w:r>
      <w:r w:rsidR="00481423" w:rsidRPr="009905CF">
        <w:rPr>
          <w:rFonts w:ascii="Times New Roman" w:hAnsi="Times New Roman" w:cs="Times New Roman"/>
          <w:sz w:val="26"/>
          <w:szCs w:val="26"/>
        </w:rPr>
        <w:t xml:space="preserve"> предмета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«биологии» в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481423" w:rsidRPr="009905CF">
        <w:rPr>
          <w:rFonts w:ascii="Times New Roman" w:hAnsi="Times New Roman" w:cs="Times New Roman"/>
          <w:sz w:val="26"/>
          <w:szCs w:val="26"/>
        </w:rPr>
        <w:t>9 классе</w:t>
      </w:r>
      <w:r w:rsidR="00511B11">
        <w:rPr>
          <w:rFonts w:ascii="Times New Roman" w:hAnsi="Times New Roman" w:cs="Times New Roman"/>
          <w:sz w:val="26"/>
          <w:szCs w:val="26"/>
        </w:rPr>
        <w:t xml:space="preserve"> отводится </w:t>
      </w:r>
      <w:r w:rsidR="00511B11">
        <w:rPr>
          <w:rFonts w:ascii="Times New Roman" w:hAnsi="Times New Roman" w:cs="Times New Roman"/>
          <w:sz w:val="26"/>
          <w:szCs w:val="26"/>
        </w:rPr>
        <w:softHyphen/>
        <w:t>34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511B11">
        <w:rPr>
          <w:rFonts w:ascii="Times New Roman" w:hAnsi="Times New Roman" w:cs="Times New Roman"/>
          <w:sz w:val="26"/>
          <w:szCs w:val="26"/>
        </w:rPr>
        <w:t>часа</w:t>
      </w:r>
      <w:r w:rsidR="00481423" w:rsidRPr="009905CF">
        <w:rPr>
          <w:rFonts w:ascii="Times New Roman" w:hAnsi="Times New Roman" w:cs="Times New Roman"/>
          <w:sz w:val="26"/>
          <w:szCs w:val="26"/>
        </w:rPr>
        <w:t>. Количество</w:t>
      </w:r>
      <w:r w:rsidR="00481423">
        <w:rPr>
          <w:rFonts w:ascii="Times New Roman" w:hAnsi="Times New Roman" w:cs="Times New Roman"/>
          <w:sz w:val="26"/>
          <w:szCs w:val="26"/>
        </w:rPr>
        <w:t xml:space="preserve"> ча</w:t>
      </w:r>
      <w:r w:rsidRPr="009905CF">
        <w:rPr>
          <w:rFonts w:ascii="Times New Roman" w:hAnsi="Times New Roman" w:cs="Times New Roman"/>
          <w:sz w:val="26"/>
          <w:szCs w:val="26"/>
        </w:rPr>
        <w:t>сов в неделю на изучени</w:t>
      </w:r>
      <w:r w:rsidR="00511B11">
        <w:rPr>
          <w:rFonts w:ascii="Times New Roman" w:hAnsi="Times New Roman" w:cs="Times New Roman"/>
          <w:sz w:val="26"/>
          <w:szCs w:val="26"/>
        </w:rPr>
        <w:t>е предмета согласно программе- 1</w:t>
      </w:r>
      <w:r w:rsidRPr="009905CF">
        <w:rPr>
          <w:rFonts w:ascii="Times New Roman" w:hAnsi="Times New Roman" w:cs="Times New Roman"/>
          <w:sz w:val="26"/>
          <w:szCs w:val="26"/>
        </w:rPr>
        <w:t xml:space="preserve"> ч в неделю.</w:t>
      </w:r>
    </w:p>
    <w:p w:rsidR="00481423" w:rsidRPr="009905CF" w:rsidRDefault="00481423" w:rsidP="00B66750">
      <w:pPr>
        <w:pStyle w:val="22"/>
        <w:spacing w:after="0" w:line="360" w:lineRule="auto"/>
        <w:ind w:left="0"/>
        <w:rPr>
          <w:rFonts w:ascii="Times New Roman" w:eastAsia="SymbolMT" w:hAnsi="Times New Roman" w:cs="Times New Roman"/>
          <w:sz w:val="26"/>
          <w:szCs w:val="26"/>
        </w:rPr>
      </w:pPr>
    </w:p>
    <w:p w:rsidR="00F05EA6" w:rsidRDefault="00F05EA6" w:rsidP="00B6675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6750" w:rsidRPr="009905CF" w:rsidRDefault="00B66750" w:rsidP="00B667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lastRenderedPageBreak/>
        <w:t>2.</w:t>
      </w:r>
      <w:r w:rsidR="009905CF" w:rsidRPr="009905CF">
        <w:rPr>
          <w:rFonts w:ascii="Times New Roman" w:hAnsi="Times New Roman" w:cs="Times New Roman"/>
          <w:b/>
          <w:bCs/>
          <w:sz w:val="26"/>
          <w:szCs w:val="26"/>
        </w:rPr>
        <w:t>Основное содержание обучения</w:t>
      </w:r>
      <w:r w:rsidRPr="009905CF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Общий обзор организма человека-2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Общее знакомство с организмом человека. Краткие сведения о строении клеток и тканей человека. Органы и системы органов (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оп</w:t>
      </w:r>
      <w:r w:rsidR="00F05EA6">
        <w:rPr>
          <w:rFonts w:ascii="Times New Roman" w:hAnsi="Times New Roman" w:cs="Times New Roman"/>
          <w:sz w:val="26"/>
          <w:szCs w:val="26"/>
        </w:rPr>
        <w:t>о</w:t>
      </w:r>
      <w:r w:rsidRPr="009905CF">
        <w:rPr>
          <w:rFonts w:ascii="Times New Roman" w:hAnsi="Times New Roman" w:cs="Times New Roman"/>
          <w:sz w:val="26"/>
          <w:szCs w:val="26"/>
        </w:rPr>
        <w:t>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двигательная, пищеварительная, кровеносная, выделительная, дыхательная, нервная и органы чувств). 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9905CF">
        <w:rPr>
          <w:rFonts w:ascii="Times New Roman" w:hAnsi="Times New Roman" w:cs="Times New Roman"/>
          <w:b/>
          <w:sz w:val="26"/>
          <w:szCs w:val="26"/>
        </w:rPr>
        <w:t>Опорно</w:t>
      </w:r>
      <w:proofErr w:type="spellEnd"/>
      <w:r w:rsidRPr="009905CF">
        <w:rPr>
          <w:rFonts w:ascii="Times New Roman" w:hAnsi="Times New Roman" w:cs="Times New Roman"/>
          <w:b/>
          <w:sz w:val="26"/>
          <w:szCs w:val="26"/>
        </w:rPr>
        <w:t xml:space="preserve"> – двигательная система</w:t>
      </w:r>
      <w:r w:rsidRPr="009905CF">
        <w:rPr>
          <w:rFonts w:ascii="Times New Roman" w:hAnsi="Times New Roman" w:cs="Times New Roman"/>
          <w:b/>
          <w:i/>
          <w:sz w:val="26"/>
          <w:szCs w:val="26"/>
        </w:rPr>
        <w:t>-10.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Значение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опорно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двигательной системы. Состав и строение костей. Скелет человека. Соединение костей (подвижное и неподвижное). Первая помощь при ушибах, растяжении связок, вывихах суставов и переломах костей.</w:t>
      </w:r>
    </w:p>
    <w:p w:rsidR="009905CF" w:rsidRPr="009905CF" w:rsidRDefault="00B66750" w:rsidP="009905CF">
      <w:pPr>
        <w:framePr w:hSpace="180" w:wrap="around" w:vAnchor="text" w:hAnchor="margin" w:xAlign="center" w:y="15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Основные группы мышц человеческого тела. Работа мышц. Значение физических упражнений для правильного формирования скелета и мышц. Предупреждение искривления позвоночника и развитие плоскостопия.</w:t>
      </w:r>
      <w:r w:rsidRPr="00990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905CF" w:rsidRPr="009905CF">
        <w:rPr>
          <w:rFonts w:ascii="Times New Roman" w:hAnsi="Times New Roman" w:cs="Times New Roman"/>
          <w:sz w:val="26"/>
          <w:szCs w:val="26"/>
        </w:rPr>
        <w:t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framePr w:hSpace="180" w:wrap="around" w:vAnchor="text" w:hAnchor="margin" w:xAlign="center" w:y="150"/>
        <w:spacing w:after="0" w:line="360" w:lineRule="auto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9905CF">
        <w:rPr>
          <w:rFonts w:ascii="Times New Roman" w:hAnsi="Times New Roman" w:cs="Times New Roman"/>
          <w:sz w:val="26"/>
          <w:szCs w:val="26"/>
          <w:lang w:eastAsia="ru-RU"/>
        </w:rPr>
        <w:t>Тест «Строение костей»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  <w:lang w:eastAsia="ru-RU"/>
        </w:rPr>
        <w:t>Тест «Скелет человека»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 Опыты, демонстрирующие статическую и динамическую нагрузки на мышцы; свойства декальцинированных и прокаленных костей. </w:t>
      </w:r>
    </w:p>
    <w:p w:rsidR="00B66750" w:rsidRDefault="0011071E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Кровь и кровообращение-4</w:t>
      </w:r>
      <w:r w:rsidR="00B66750"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481423" w:rsidRPr="009905CF" w:rsidRDefault="00481423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05CF" w:rsidRPr="009905CF" w:rsidRDefault="00B66750" w:rsidP="0011071E">
      <w:pPr>
        <w:framePr w:w="15121" w:h="3571" w:hRule="exact" w:hSpace="180" w:wrap="around" w:vAnchor="text" w:hAnchor="page" w:x="571" w:y="144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   Значение крови и кровообращения. Состав крови (клетки красные, белые), плазма крови. Органы кровообращения: сердце и сосуды. Большой и малый круги кровообращения. Сердце, его строение и работа. Движение крови по сосудам. Пульс. Предупреждение сердечно – сосудистых заболеваний. Первая помощь при кровотечении. Отрицательное влияние никотина и алкоголя на сердце и сосуды (через кровеносную систему – на весь организм). </w:t>
      </w:r>
      <w:r w:rsidR="009905CF" w:rsidRPr="009905CF">
        <w:rPr>
          <w:rFonts w:ascii="Times New Roman" w:hAnsi="Times New Roman" w:cs="Times New Roman"/>
          <w:sz w:val="26"/>
          <w:szCs w:val="26"/>
        </w:rPr>
        <w:t>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11071E">
      <w:pPr>
        <w:framePr w:w="15121" w:h="3571" w:hRule="exact" w:hSpace="180" w:wrap="around" w:vAnchor="text" w:hAnchor="page" w:x="571" w:y="144"/>
        <w:spacing w:after="0" w:line="36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«Значение крови»</w:t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  <w:r w:rsidRPr="009905CF">
        <w:rPr>
          <w:rFonts w:ascii="Times New Roman" w:hAnsi="Times New Roman" w:cs="Times New Roman"/>
          <w:sz w:val="26"/>
          <w:szCs w:val="26"/>
        </w:rPr>
        <w:tab/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«Кровообращение»</w:t>
      </w:r>
    </w:p>
    <w:p w:rsidR="00B66750" w:rsidRPr="009905CF" w:rsidRDefault="00B66750" w:rsidP="00B66750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Лабораторные работы</w:t>
      </w:r>
    </w:p>
    <w:p w:rsidR="00B66750" w:rsidRPr="0011071E" w:rsidRDefault="00B66750" w:rsidP="0011071E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Подсчет частоты пульса в спокойном состоянии и после ряда физических упражнений (приседания, прыжки, бег). </w:t>
      </w:r>
    </w:p>
    <w:p w:rsidR="00B66750" w:rsidRPr="009905CF" w:rsidRDefault="0011071E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Дыхательная система-3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влияние никотина на органы дыхания. Необходимость чистого воздуха для дыхания.</w:t>
      </w:r>
    </w:p>
    <w:p w:rsidR="00B66750" w:rsidRPr="009905CF" w:rsidRDefault="0011071E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Пищеварительная система-6</w:t>
      </w:r>
      <w:r w:rsidR="00B66750"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9905CF" w:rsidRPr="009905CF" w:rsidRDefault="00B66750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 веществ в кровь. Гигиена питания и предупреждение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желудочно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кишечных заболеваний, пищевых отравлений и глистных заражений.</w:t>
      </w:r>
      <w:r w:rsidR="009905CF" w:rsidRPr="009905CF">
        <w:rPr>
          <w:rFonts w:ascii="Times New Roman" w:hAnsi="Times New Roman" w:cs="Times New Roman"/>
          <w:sz w:val="26"/>
          <w:szCs w:val="26"/>
        </w:rPr>
        <w:t xml:space="preserve">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</w:t>
      </w:r>
      <w:r w:rsidR="009905CF" w:rsidRPr="009905CF">
        <w:rPr>
          <w:rFonts w:ascii="Times New Roman" w:hAnsi="Times New Roman" w:cs="Times New Roman"/>
          <w:sz w:val="26"/>
          <w:szCs w:val="26"/>
        </w:rPr>
        <w:lastRenderedPageBreak/>
        <w:t>преобразовании окружающей среды.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«Значение витаминов»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«Пищеварение человека»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Выделение-2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Органы мочевыделительной системы, их значение. Внешнее строение почек и расположение в организме. Предупреждение почечных заболеваний.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Тест «Выделительная система человека </w:t>
      </w:r>
    </w:p>
    <w:p w:rsidR="00B66750" w:rsidRPr="009905CF" w:rsidRDefault="0011071E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Кожа-1</w:t>
      </w:r>
      <w:r w:rsidR="00B66750" w:rsidRPr="009905C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905CF" w:rsidRPr="009905CF" w:rsidRDefault="00B66750" w:rsidP="009905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Кожа человека и ее значение как органа защиты организма, осязание, выделения (пота) и терморегуляции. Закаливание организма. Гигиена кожи и гигиенические требования к одежде. Профилактика и первая помощь при тепловом и солнечном ударах, ожогах и обморожении.</w:t>
      </w:r>
      <w:r w:rsidR="009905CF" w:rsidRPr="009905CF">
        <w:rPr>
          <w:rFonts w:ascii="Times New Roman" w:hAnsi="Times New Roman" w:cs="Times New Roman"/>
          <w:sz w:val="26"/>
          <w:szCs w:val="26"/>
        </w:rPr>
        <w:t xml:space="preserve"> - 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750" w:rsidRPr="009905CF" w:rsidRDefault="0011071E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Нервная система-2</w:t>
      </w:r>
      <w:r w:rsidR="00B66750" w:rsidRPr="009905C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Строение и значение нервной системы (спинной и головной мозг, нервы). Гигиена умственного труда. Отрицательное влияние на нервную систему алкоголя и никотина. Сон и его значение.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Тест «Значение нервной системы»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Тест «Гигиена нервной системы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Практическая работа №2«Гигиена нервной системы»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r w:rsidR="0011071E">
        <w:rPr>
          <w:rFonts w:ascii="Times New Roman" w:hAnsi="Times New Roman" w:cs="Times New Roman"/>
          <w:b/>
          <w:i/>
          <w:sz w:val="26"/>
          <w:szCs w:val="26"/>
        </w:rPr>
        <w:t>Органы чувств-3</w:t>
      </w:r>
      <w:r w:rsidRPr="009905CF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B66750" w:rsidRPr="00645E8C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Значение органов чувств. Строение, функции, гигиена органа зрения. Строение органа слуха. Предупреждение нарушения слуха. </w:t>
      </w:r>
      <w:r w:rsidRPr="00645E8C">
        <w:rPr>
          <w:rFonts w:ascii="Times New Roman" w:hAnsi="Times New Roman" w:cs="Times New Roman"/>
          <w:sz w:val="26"/>
          <w:szCs w:val="26"/>
        </w:rPr>
        <w:t xml:space="preserve">Органы обоняния и вкуса. </w:t>
      </w:r>
    </w:p>
    <w:p w:rsidR="00B66750" w:rsidRPr="009905CF" w:rsidRDefault="00645E8C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Практическая работа№2</w:t>
      </w:r>
      <w:r w:rsidR="00B66750" w:rsidRPr="009905CF">
        <w:rPr>
          <w:rFonts w:ascii="Times New Roman" w:hAnsi="Times New Roman" w:cs="Times New Roman"/>
          <w:sz w:val="26"/>
          <w:szCs w:val="26"/>
        </w:rPr>
        <w:t xml:space="preserve"> «Гигиена органов зрения»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</w:t>
      </w:r>
      <w:r w:rsidRPr="009905CF">
        <w:rPr>
          <w:rFonts w:ascii="Times New Roman" w:hAnsi="Times New Roman" w:cs="Times New Roman"/>
          <w:b/>
          <w:sz w:val="26"/>
          <w:szCs w:val="26"/>
        </w:rPr>
        <w:t>Охрана здоровья че</w:t>
      </w:r>
      <w:r w:rsidR="00645E8C">
        <w:rPr>
          <w:rFonts w:ascii="Times New Roman" w:hAnsi="Times New Roman" w:cs="Times New Roman"/>
          <w:b/>
          <w:sz w:val="26"/>
          <w:szCs w:val="26"/>
        </w:rPr>
        <w:t>ловека в Российской Федерации -1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 </w:t>
      </w:r>
    </w:p>
    <w:p w:rsidR="00B66750" w:rsidRPr="009905CF" w:rsidRDefault="00B66750" w:rsidP="00B667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Здоровье человека и современное общество (окружающая среда). Воздействие окружающей среды на системы органов и здоровье человека в целом.</w:t>
      </w:r>
    </w:p>
    <w:p w:rsidR="00B66750" w:rsidRPr="009905CF" w:rsidRDefault="00B66750" w:rsidP="00645E8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    Болезни цивилизации: герпес, онкология, ВИЧ – инфекция и др. меры профилактики. </w:t>
      </w:r>
    </w:p>
    <w:p w:rsidR="00D33666" w:rsidRPr="009905CF" w:rsidRDefault="00B66750" w:rsidP="009905CF">
      <w:pPr>
        <w:spacing w:after="0" w:line="360" w:lineRule="auto"/>
        <w:ind w:firstLine="394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bCs/>
          <w:sz w:val="26"/>
          <w:szCs w:val="26"/>
        </w:rPr>
        <w:t>3. Т</w:t>
      </w:r>
      <w:r w:rsidR="00D33666" w:rsidRPr="009905CF">
        <w:rPr>
          <w:rFonts w:ascii="Times New Roman" w:hAnsi="Times New Roman" w:cs="Times New Roman"/>
          <w:b/>
          <w:bCs/>
          <w:sz w:val="26"/>
          <w:szCs w:val="26"/>
        </w:rPr>
        <w:t xml:space="preserve">ребования </w:t>
      </w:r>
      <w:r w:rsidR="009905CF" w:rsidRPr="009905CF">
        <w:rPr>
          <w:rFonts w:ascii="Times New Roman" w:hAnsi="Times New Roman" w:cs="Times New Roman"/>
          <w:b/>
          <w:bCs/>
          <w:sz w:val="26"/>
          <w:szCs w:val="26"/>
        </w:rPr>
        <w:t>к уровню</w:t>
      </w:r>
      <w:r w:rsidRPr="009905CF">
        <w:rPr>
          <w:rFonts w:ascii="Times New Roman" w:hAnsi="Times New Roman" w:cs="Times New Roman"/>
          <w:b/>
          <w:bCs/>
          <w:sz w:val="26"/>
          <w:szCs w:val="26"/>
        </w:rPr>
        <w:t xml:space="preserve"> подготовки по предмету</w:t>
      </w:r>
      <w:r w:rsidR="00D33666" w:rsidRPr="009905C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Учащиеся должны знать: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название, строение и расположение основных органов организма человека;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элементарное представление о функциях основных органов и их систем;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влияние физических нагрузок на организм;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вредное влияние курения и алкогольных напитков на организм;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 xml:space="preserve">- основные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гигиенические правила. </w:t>
      </w: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05CF">
        <w:rPr>
          <w:rFonts w:ascii="Times New Roman" w:hAnsi="Times New Roman" w:cs="Times New Roman"/>
          <w:b/>
          <w:i/>
          <w:sz w:val="26"/>
          <w:szCs w:val="26"/>
        </w:rPr>
        <w:t>Учащиеся должны уметь:</w:t>
      </w:r>
    </w:p>
    <w:p w:rsidR="00D33666" w:rsidRPr="009905CF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- применять приобретенные знания о строении и функциях человеческого организма в повседневной жизни с целью сохранения и укрепления своего здоровья;</w:t>
      </w:r>
    </w:p>
    <w:p w:rsidR="00D33666" w:rsidRDefault="00D33666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lastRenderedPageBreak/>
        <w:t xml:space="preserve">- соблюдать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– гигиенические правила.</w:t>
      </w:r>
    </w:p>
    <w:p w:rsidR="009905CF" w:rsidRDefault="009905CF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23" w:rsidRDefault="00481423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1423" w:rsidRPr="009905CF" w:rsidRDefault="00481423" w:rsidP="00D33666">
      <w:pPr>
        <w:tabs>
          <w:tab w:val="left" w:pos="47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6750" w:rsidRPr="00B66750" w:rsidRDefault="00B66750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6675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4.Тематическое распределение количества часов</w:t>
      </w:r>
    </w:p>
    <w:p w:rsidR="00B66750" w:rsidRPr="00B66750" w:rsidRDefault="00B66750" w:rsidP="00B66750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center" w:tblpY="150"/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2"/>
        <w:gridCol w:w="1517"/>
        <w:gridCol w:w="2407"/>
        <w:gridCol w:w="3508"/>
        <w:gridCol w:w="3449"/>
      </w:tblGrid>
      <w:tr w:rsidR="00B66750" w:rsidRPr="009905CF" w:rsidTr="00F55403">
        <w:tc>
          <w:tcPr>
            <w:tcW w:w="56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12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Название разделов, тем</w:t>
            </w:r>
          </w:p>
        </w:tc>
        <w:tc>
          <w:tcPr>
            <w:tcW w:w="151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75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Проверочные и тестовые работы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Лабораторные работы</w:t>
            </w: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Практические работы</w:t>
            </w: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66750"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Общий обзор организма человека.</w:t>
            </w:r>
          </w:p>
        </w:tc>
        <w:tc>
          <w:tcPr>
            <w:tcW w:w="15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66750"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Опорно</w:t>
            </w:r>
            <w:proofErr w:type="spellEnd"/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двигательная система</w:t>
            </w:r>
          </w:p>
        </w:tc>
        <w:tc>
          <w:tcPr>
            <w:tcW w:w="15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07" w:type="dxa"/>
          </w:tcPr>
          <w:p w:rsidR="0011071E" w:rsidRDefault="0011071E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107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 «Строение клетки»</w:t>
            </w:r>
          </w:p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 «Строение костей»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Тест «Скелет человека»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Кровь и кровообращение. Сердечно – сосудистая система.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«Кровообращение»</w:t>
            </w:r>
          </w:p>
        </w:tc>
        <w:tc>
          <w:tcPr>
            <w:tcW w:w="3508" w:type="dxa"/>
          </w:tcPr>
          <w:p w:rsidR="00B66750" w:rsidRPr="009905CF" w:rsidRDefault="0011071E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B66750"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gramEnd"/>
            <w:r w:rsidR="00B66750"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Подсчет частоты пульса» </w:t>
            </w:r>
          </w:p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Дыхательная система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Пищеварительная система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0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«Значение витаминов» </w:t>
            </w:r>
          </w:p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Тест «Пищеварение человека»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Выделение.</w:t>
            </w:r>
          </w:p>
        </w:tc>
        <w:tc>
          <w:tcPr>
            <w:tcW w:w="1517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«Выделительная система человека </w:t>
            </w: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Кожа.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Нервная система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07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Тест «Значение нервной системы» </w:t>
            </w:r>
          </w:p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645E8C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</w:t>
            </w:r>
            <w:r w:rsidR="00B66750" w:rsidRPr="009905CF">
              <w:rPr>
                <w:rFonts w:ascii="Times New Roman" w:hAnsi="Times New Roman" w:cs="Times New Roman"/>
                <w:sz w:val="26"/>
                <w:szCs w:val="26"/>
              </w:rPr>
              <w:t>«Гигиена нервной системы»</w:t>
            </w:r>
          </w:p>
        </w:tc>
      </w:tr>
      <w:tr w:rsidR="00B66750" w:rsidRPr="009905CF" w:rsidTr="00F55403">
        <w:tc>
          <w:tcPr>
            <w:tcW w:w="567" w:type="dxa"/>
          </w:tcPr>
          <w:p w:rsidR="00B66750" w:rsidRPr="00B66750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Органы чувств.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07" w:type="dxa"/>
          </w:tcPr>
          <w:p w:rsidR="00B66750" w:rsidRPr="00B66750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645E8C" w:rsidP="0011071E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работа№2</w:t>
            </w:r>
            <w:r w:rsidR="00B66750" w:rsidRPr="009905CF">
              <w:rPr>
                <w:rFonts w:ascii="Times New Roman" w:hAnsi="Times New Roman" w:cs="Times New Roman"/>
                <w:sz w:val="26"/>
                <w:szCs w:val="26"/>
              </w:rPr>
              <w:t xml:space="preserve"> «Гигиена органов зрения» </w:t>
            </w:r>
          </w:p>
        </w:tc>
      </w:tr>
      <w:tr w:rsidR="00B66750" w:rsidRPr="009905CF" w:rsidTr="00F55403">
        <w:tc>
          <w:tcPr>
            <w:tcW w:w="567" w:type="dxa"/>
          </w:tcPr>
          <w:p w:rsidR="00B66750" w:rsidRPr="009905CF" w:rsidRDefault="00F55403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Охрана здоровья в России.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07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49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6750" w:rsidRPr="009905CF" w:rsidTr="00F55403">
        <w:trPr>
          <w:trHeight w:val="524"/>
        </w:trPr>
        <w:tc>
          <w:tcPr>
            <w:tcW w:w="567" w:type="dxa"/>
          </w:tcPr>
          <w:p w:rsidR="00B66750" w:rsidRPr="009905CF" w:rsidRDefault="00B66750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2" w:type="dxa"/>
          </w:tcPr>
          <w:p w:rsidR="00B66750" w:rsidRPr="009905CF" w:rsidRDefault="00B66750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05CF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17" w:type="dxa"/>
          </w:tcPr>
          <w:p w:rsidR="00B66750" w:rsidRPr="009905CF" w:rsidRDefault="00F55403" w:rsidP="00B667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407" w:type="dxa"/>
          </w:tcPr>
          <w:p w:rsidR="00B66750" w:rsidRPr="009905CF" w:rsidRDefault="0011071E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Тест-8 </w:t>
            </w:r>
          </w:p>
        </w:tc>
        <w:tc>
          <w:tcPr>
            <w:tcW w:w="3508" w:type="dxa"/>
          </w:tcPr>
          <w:p w:rsidR="00B66750" w:rsidRPr="009905CF" w:rsidRDefault="0011071E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49" w:type="dxa"/>
          </w:tcPr>
          <w:p w:rsidR="00B66750" w:rsidRPr="009905CF" w:rsidRDefault="00645E8C" w:rsidP="00B66750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</w:tbl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66750" w:rsidRPr="00B66750" w:rsidRDefault="00B66750" w:rsidP="00B66750">
      <w:pPr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1071E" w:rsidRDefault="0011071E" w:rsidP="00D336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1071E" w:rsidRDefault="0011071E" w:rsidP="00D33666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3666" w:rsidRPr="009905CF" w:rsidRDefault="009905CF" w:rsidP="00D336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lastRenderedPageBreak/>
        <w:t>5</w:t>
      </w:r>
      <w:r w:rsidR="00B66750" w:rsidRPr="009905CF">
        <w:rPr>
          <w:rFonts w:ascii="Times New Roman" w:hAnsi="Times New Roman" w:cs="Times New Roman"/>
          <w:b/>
          <w:sz w:val="26"/>
          <w:szCs w:val="26"/>
        </w:rPr>
        <w:t>.Список рекомендуемой учебно-методической литературы:</w:t>
      </w:r>
    </w:p>
    <w:p w:rsidR="00D33666" w:rsidRPr="009905CF" w:rsidRDefault="00D33666" w:rsidP="00D3366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Учебники:</w:t>
      </w:r>
    </w:p>
    <w:p w:rsidR="00B66750" w:rsidRPr="009905CF" w:rsidRDefault="009905CF" w:rsidP="00D3366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905CF">
        <w:rPr>
          <w:rFonts w:ascii="Times New Roman" w:hAnsi="Times New Roman" w:cs="Times New Roman"/>
          <w:sz w:val="26"/>
          <w:szCs w:val="26"/>
        </w:rPr>
        <w:t>1</w:t>
      </w:r>
      <w:r w:rsidR="00B66750" w:rsidRPr="009905CF">
        <w:rPr>
          <w:rFonts w:ascii="Times New Roman" w:hAnsi="Times New Roman" w:cs="Times New Roman"/>
          <w:sz w:val="26"/>
          <w:szCs w:val="26"/>
        </w:rPr>
        <w:t>.Е.Н.Соломина,Т.В.Шевырева</w:t>
      </w:r>
      <w:r w:rsidRPr="009905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Человек.Учебник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для общеобразовательных </w:t>
      </w:r>
      <w:proofErr w:type="spellStart"/>
      <w:r w:rsidRPr="009905CF">
        <w:rPr>
          <w:rFonts w:ascii="Times New Roman" w:hAnsi="Times New Roman" w:cs="Times New Roman"/>
          <w:sz w:val="26"/>
          <w:szCs w:val="26"/>
        </w:rPr>
        <w:t>организаций,реализующихадаптированные</w:t>
      </w:r>
      <w:proofErr w:type="spellEnd"/>
      <w:r w:rsidRPr="009905CF">
        <w:rPr>
          <w:rFonts w:ascii="Times New Roman" w:hAnsi="Times New Roman" w:cs="Times New Roman"/>
          <w:sz w:val="26"/>
          <w:szCs w:val="26"/>
        </w:rPr>
        <w:t xml:space="preserve"> основные общеобразовательные программы-М.: Просвщение,2018.-239с:ил.</w:t>
      </w:r>
    </w:p>
    <w:p w:rsidR="00D33666" w:rsidRPr="009905CF" w:rsidRDefault="00D33666" w:rsidP="00D3366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05CF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color w:val="000000"/>
          <w:sz w:val="26"/>
          <w:szCs w:val="26"/>
        </w:rPr>
        <w:t>1.http://tana.ucoz.ru- современные уроки.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color w:val="000000"/>
          <w:sz w:val="26"/>
          <w:szCs w:val="26"/>
        </w:rPr>
        <w:t>2.http://pedsovet.su- методические материалы для уроков биологии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sz w:val="26"/>
          <w:szCs w:val="26"/>
        </w:rPr>
        <w:t>3.</w:t>
      </w:r>
      <w:hyperlink r:id="rId6" w:history="1">
        <w:r w:rsidRPr="009905CF">
          <w:rPr>
            <w:rStyle w:val="a7"/>
            <w:color w:val="000000"/>
            <w:sz w:val="26"/>
            <w:szCs w:val="26"/>
          </w:rPr>
          <w:t>http://fcior.edu.ru</w:t>
        </w:r>
      </w:hyperlink>
      <w:r w:rsidRPr="009905CF">
        <w:rPr>
          <w:color w:val="000000"/>
          <w:sz w:val="26"/>
          <w:szCs w:val="26"/>
        </w:rPr>
        <w:t>. – коллекция электронных образовательных ресурсов нового поколения.</w:t>
      </w:r>
    </w:p>
    <w:p w:rsidR="00D33666" w:rsidRPr="009905CF" w:rsidRDefault="00D33666" w:rsidP="00D33666">
      <w:pPr>
        <w:pStyle w:val="a3"/>
        <w:spacing w:before="0" w:after="0" w:line="360" w:lineRule="auto"/>
        <w:rPr>
          <w:color w:val="000000"/>
          <w:sz w:val="26"/>
          <w:szCs w:val="26"/>
        </w:rPr>
      </w:pPr>
      <w:r w:rsidRPr="009905CF">
        <w:rPr>
          <w:sz w:val="26"/>
          <w:szCs w:val="26"/>
        </w:rPr>
        <w:t>4.</w:t>
      </w:r>
      <w:hyperlink r:id="rId7" w:history="1">
        <w:r w:rsidRPr="009905CF">
          <w:rPr>
            <w:rStyle w:val="a7"/>
            <w:color w:val="000000"/>
            <w:sz w:val="26"/>
            <w:szCs w:val="26"/>
          </w:rPr>
          <w:t>http://school-collection.edu.ru.</w:t>
        </w:r>
        <w:r w:rsidRPr="009905CF">
          <w:rPr>
            <w:rStyle w:val="a7"/>
            <w:color w:val="315CAB"/>
            <w:sz w:val="26"/>
            <w:szCs w:val="26"/>
          </w:rPr>
          <w:t>-</w:t>
        </w:r>
      </w:hyperlink>
      <w:r w:rsidRPr="009905CF">
        <w:rPr>
          <w:rStyle w:val="apple-converted-space"/>
          <w:color w:val="000000"/>
          <w:sz w:val="26"/>
          <w:szCs w:val="26"/>
        </w:rPr>
        <w:t> </w:t>
      </w:r>
      <w:r w:rsidRPr="009905CF">
        <w:rPr>
          <w:color w:val="000000"/>
          <w:sz w:val="26"/>
          <w:szCs w:val="26"/>
        </w:rPr>
        <w:t>документы, презентации, электронные таблицы, видеоролики.</w:t>
      </w: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5EA6" w:rsidRPr="00F05EA6" w:rsidRDefault="00F05EA6" w:rsidP="00F05E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5EA6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 9 класс</w:t>
      </w:r>
    </w:p>
    <w:p w:rsidR="00F05EA6" w:rsidRPr="00F05EA6" w:rsidRDefault="00F05EA6" w:rsidP="00F05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80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3"/>
        <w:gridCol w:w="3673"/>
        <w:gridCol w:w="1134"/>
        <w:gridCol w:w="2126"/>
        <w:gridCol w:w="2127"/>
        <w:gridCol w:w="2126"/>
        <w:gridCol w:w="1387"/>
        <w:gridCol w:w="66"/>
        <w:gridCol w:w="1352"/>
        <w:gridCol w:w="66"/>
      </w:tblGrid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Темы уроков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Самостоятельные, проверочные работы, тесты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Лабораторные, практические работы</w:t>
            </w: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знаний о строении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и  тканей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организма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Заметные черты сходства и различия в строении тела человека и животных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4-5, читать, вопросы, знать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Место человека среди млекопитающих. 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Место человека среди млекопитающих (как единственного разумного существа) в живой природе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6-9,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читать,  вопрос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2,4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Строение клеток и тканей организма.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Краткие сведения о строении клеток и тканей человека.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9-13,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читать,  вопрос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3,4 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Органы и системы органов человека. 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   Общее знакомство с организмом человека. Органы и системы органов (</w:t>
            </w:r>
            <w:proofErr w:type="spell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опрно</w:t>
            </w:r>
            <w:proofErr w:type="spell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двигательная, пищеварительная, кровеносная, выделительная, дыхательная, нервная и органы чувств)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«Строение клетки»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13-16, читать, вопросы, таблица 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Скелет человека. Его значение. Основные части скелета.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tabs>
                <w:tab w:val="left" w:pos="475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proofErr w:type="spell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опорно</w:t>
            </w:r>
            <w:proofErr w:type="spell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– двигательной </w:t>
            </w: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системы. Состав и строение костей. 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17-21, читать, вопросы,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Состав и строение костей.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Состав и строение костей.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22-25, пересказ, вопросы,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Соединение костей.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Соединение костей (подвижное и неподвижное).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«Строение костей»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25-28, пересказ, вопросы,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Череп. Скелета туловища.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Скелет человека.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29-31, читать, вопросы, таблица  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Скелет верхних конечностей. Скелета нижних конечностей.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Строение скелета верхних конечностей. Строение скелета нижних конечностей.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39-41, пересказ,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Первая помощь при растяжении связок, переломах костей, вывихах суставов.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tabs>
                <w:tab w:val="left" w:pos="475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Первая помощь при ушибах, растяжении связок, вывихах суставов и переломах костей.</w:t>
            </w:r>
          </w:p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42-46, пересказ, вопросы,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и строение мышц. Предупреждение искривления позвоночника. Плоскостопие.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Основные группы мышц человеческого тела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«Скелет человека»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46-50, пересказ, вопрос 1,2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51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73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Основные группы мышц человека. Работа мышц. Физическое утомление.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51-53, читать, пересказ, вопросы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крови и кровообращение.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крови и кровообращения. Состав крови (клетки красные, белые), плазма крови. Большой и малый круги кровообращения. Сердце, его строение и работа.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66-68, читать, вопросы, знать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Органы кровообращения. Сердце и его работа.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Большой и малый круги </w:t>
            </w:r>
            <w:proofErr w:type="spell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кровообращенияСердце</w:t>
            </w:r>
            <w:proofErr w:type="spell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, его строение и работа.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Лабораторная работа№1 «Подсчет частоты пульса»</w:t>
            </w: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77-81, читать, вопрос 1-9 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Сердечно – сосудистые заболевания и их предупреждение. Первая помощь при кровотечениях.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крови по сосудам. Пульс. Предупреждение сердечно – </w:t>
            </w: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сосудистых заболеваний. 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 «Кровообращение»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85-88, читать, вопросы,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Опорно-двигательная система. Кровь и кровообращения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  <w:trHeight w:val="533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Дыхание. Значение дыхания. Органы дыхания. Их строение и функции.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дыхания. Органы дыхания, их строение и функции. Голосовой аппарат. 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94-99, читать, вопросы, знать понятия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Газообмен в легких и тканях. Гигиена дыхания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Газообмен в легких и тканях. Болезни, передающиеся через воздух.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«Строение органов дыхания»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99-101,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Дыхательная система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никотина на органы дыхания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Рисунок  «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Вред токсикомании», записи в тетради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rPr>
          <w:gridAfter w:val="1"/>
          <w:wAfter w:w="66" w:type="dxa"/>
        </w:trPr>
        <w:tc>
          <w:tcPr>
            <w:tcW w:w="73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6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питания. Состав пищи.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   Значение пищеварения.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113-115, читать, пересказ, вопросы</w:t>
            </w:r>
          </w:p>
        </w:tc>
        <w:tc>
          <w:tcPr>
            <w:tcW w:w="1418" w:type="dxa"/>
            <w:gridSpan w:val="2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5EA6" w:rsidRPr="00F05EA6" w:rsidRDefault="00F05EA6" w:rsidP="00F05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477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716"/>
        <w:gridCol w:w="1134"/>
        <w:gridCol w:w="2126"/>
        <w:gridCol w:w="2127"/>
        <w:gridCol w:w="2126"/>
        <w:gridCol w:w="1416"/>
        <w:gridCol w:w="1418"/>
      </w:tblGrid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Органы пищеварения. Питательные вещества.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Органы пищеварения. Пищеварение в ротовой полости, желудке, кишечнике.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124-127,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понятия</w:t>
            </w:r>
            <w:proofErr w:type="gramEnd"/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пищи в желудке. 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Всасывание питательных веществ в кровь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«Пищеварение в ротовой полости»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Демонстрация опыта «Действие желудочного сока на белки»</w:t>
            </w: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131-134,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таблица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Уход за зубами и ротовой полостью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141-144,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составить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меню на день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Предупреждение желудочно-кишечных и глистных заболеваний. Предупреждение пищевых отравлений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Гигиена питания и предупреждение </w:t>
            </w:r>
            <w:proofErr w:type="spell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желудочно</w:t>
            </w:r>
            <w:proofErr w:type="spell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– кишечных заболеваний, пищевых отравлений и глистных заражений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«Значение витаминов»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145-148,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Вредное влияние курения, спиртных напитков на органы пищеварения.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«Пищеварение человека»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120-121, читать, пересказ, вопросы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Почки-органы выделения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Внешнее строение почек и расположение в организме. </w:t>
            </w:r>
          </w:p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«Выделительная система человека»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158-162,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вопросы,  задание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Предупреждение почечных заболеваний. Значение и строение кожи.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Органы мочевыделительной системы, их значение. Предупреждение почечных заболеваний.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130-133, читать, вопросы, таблица стр. 162-164, читать, вопросы, знать новые понятия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Особенности закаливания организма человека. Значение гигиены кожи. Гигиенические требования к одежде и обуви</w:t>
            </w:r>
          </w:p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Закаливание организма. Гигиена кожи и гигиенические требования к одежде. Профилактика и </w:t>
            </w: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помощь при тепловом и солнечном ударах, ожогах и обморожении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176-179, читать, вопросы, знать новые понятия 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Головной и спинной мозг. Значение и строение нервной системы. Нервы.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и значение нервной системы (спинной и головной мозг, нервы). 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186-191, читать, вопросы, знать новые понятия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гигиены нервной системы.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Отрицательное влияние на нервную систему алкоголя и никотина.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Тест «Значение нервной системы»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Практическая работа №1 «Гигиена нервной системы»</w:t>
            </w: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152-154,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Сон и его значение. Значение соблюдения режима дня.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Сон и его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.Значение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 сна для здоровья человека.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стр198-200, читать, вопросы, знать требования к организации сна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Значение органов чувств.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органов чувств. Строение, функции, </w:t>
            </w:r>
            <w:r w:rsidRPr="00F05E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гигиена органа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зрения..</w:t>
            </w:r>
            <w:proofErr w:type="gramEnd"/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стр. 205, читать,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пересказ,  вопросы</w:t>
            </w:r>
            <w:proofErr w:type="gramEnd"/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Гигиена  органов</w:t>
            </w:r>
            <w:proofErr w:type="gramEnd"/>
            <w:r w:rsidRPr="00F05EA6">
              <w:rPr>
                <w:rFonts w:ascii="Times New Roman" w:hAnsi="Times New Roman" w:cs="Times New Roman"/>
                <w:sz w:val="26"/>
                <w:szCs w:val="26"/>
              </w:rPr>
              <w:t xml:space="preserve"> зрения. Гигиена органов слуха. Органов обоняния. Орган вкуса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Строение, функции, гигиена органа зрения.</w:t>
            </w: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Практическая работа№2 «Гигиена органов зрения»</w:t>
            </w: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стр. 210-213, читать, вопросы, знать значение гигиены зрения</w:t>
            </w: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5EA6" w:rsidRPr="00F05EA6" w:rsidTr="004747A3">
        <w:tc>
          <w:tcPr>
            <w:tcW w:w="70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7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Обобщающий урок по курсу «Человек». Система учреждений здравоохранения в Российской Федерации</w:t>
            </w:r>
          </w:p>
        </w:tc>
        <w:tc>
          <w:tcPr>
            <w:tcW w:w="1134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5E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6" w:type="dxa"/>
          </w:tcPr>
          <w:p w:rsidR="00F05EA6" w:rsidRPr="00F05EA6" w:rsidRDefault="00F05EA6" w:rsidP="00F05E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F05EA6" w:rsidRPr="00F05EA6" w:rsidRDefault="00F05EA6" w:rsidP="00F05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05EA6" w:rsidRPr="00F05EA6" w:rsidRDefault="00F05EA6" w:rsidP="00F05E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5EA6" w:rsidRPr="00F05EA6" w:rsidRDefault="00F05EA6" w:rsidP="00F05EA6">
      <w:pPr>
        <w:rPr>
          <w:rFonts w:ascii="Times New Roman" w:hAnsi="Times New Roman" w:cs="Times New Roman"/>
          <w:sz w:val="26"/>
          <w:szCs w:val="26"/>
        </w:rPr>
      </w:pPr>
    </w:p>
    <w:p w:rsidR="00F05EA6" w:rsidRPr="00F05EA6" w:rsidRDefault="00F05EA6" w:rsidP="00F05EA6">
      <w:pPr>
        <w:spacing w:after="0" w:line="36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05EA6" w:rsidRPr="00F05EA6" w:rsidRDefault="00F05EA6" w:rsidP="00F05EA6">
      <w:pPr>
        <w:tabs>
          <w:tab w:val="left" w:pos="4750"/>
        </w:tabs>
        <w:rPr>
          <w:rFonts w:ascii="Times New Roman" w:hAnsi="Times New Roman" w:cs="Times New Roman"/>
          <w:sz w:val="26"/>
          <w:szCs w:val="26"/>
        </w:rPr>
      </w:pPr>
    </w:p>
    <w:p w:rsidR="00F05EA6" w:rsidRPr="00F05EA6" w:rsidRDefault="00F05EA6" w:rsidP="00F05EA6">
      <w:pPr>
        <w:rPr>
          <w:rFonts w:ascii="Times New Roman" w:hAnsi="Times New Roman" w:cs="Times New Roman"/>
          <w:sz w:val="26"/>
          <w:szCs w:val="26"/>
        </w:rPr>
      </w:pPr>
    </w:p>
    <w:p w:rsidR="00F05EA6" w:rsidRPr="00F05EA6" w:rsidRDefault="00F05EA6" w:rsidP="00F05EA6">
      <w:pPr>
        <w:rPr>
          <w:rFonts w:ascii="Times New Roman" w:hAnsi="Times New Roman" w:cs="Times New Roman"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05CF" w:rsidRDefault="009905CF" w:rsidP="009905C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9905CF" w:rsidSect="00481423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A09"/>
    <w:multiLevelType w:val="hybridMultilevel"/>
    <w:tmpl w:val="0BF4EBC8"/>
    <w:lvl w:ilvl="0" w:tplc="2B8CEF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BEF78D1"/>
    <w:multiLevelType w:val="hybridMultilevel"/>
    <w:tmpl w:val="6FE4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E102C"/>
    <w:multiLevelType w:val="hybridMultilevel"/>
    <w:tmpl w:val="328A4252"/>
    <w:lvl w:ilvl="0" w:tplc="2B8CEFA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9D747C6"/>
    <w:multiLevelType w:val="hybridMultilevel"/>
    <w:tmpl w:val="A8A44BB2"/>
    <w:lvl w:ilvl="0" w:tplc="D5A6F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517A5C"/>
    <w:multiLevelType w:val="multilevel"/>
    <w:tmpl w:val="EBF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C463B3"/>
    <w:multiLevelType w:val="multilevel"/>
    <w:tmpl w:val="8AA8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8"/>
    <w:rsid w:val="0011071E"/>
    <w:rsid w:val="00276D38"/>
    <w:rsid w:val="003A4177"/>
    <w:rsid w:val="003E02E6"/>
    <w:rsid w:val="00481423"/>
    <w:rsid w:val="00511B11"/>
    <w:rsid w:val="00645E8C"/>
    <w:rsid w:val="006E0E48"/>
    <w:rsid w:val="00846D8E"/>
    <w:rsid w:val="008A62B5"/>
    <w:rsid w:val="009905CF"/>
    <w:rsid w:val="00AB04F9"/>
    <w:rsid w:val="00B66750"/>
    <w:rsid w:val="00C26818"/>
    <w:rsid w:val="00D33666"/>
    <w:rsid w:val="00F05EA6"/>
    <w:rsid w:val="00F55403"/>
    <w:rsid w:val="00F6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33E4-C6C0-4AF4-85DA-137BCA0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66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33666"/>
    <w:pPr>
      <w:spacing w:before="150" w:after="15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locked/>
    <w:rsid w:val="00D33666"/>
    <w:rPr>
      <w:rFonts w:ascii="Arial" w:hAnsi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4"/>
    <w:rsid w:val="00D33666"/>
    <w:pPr>
      <w:shd w:val="clear" w:color="auto" w:fill="FFFFFF"/>
      <w:spacing w:before="240" w:after="240" w:line="259" w:lineRule="exact"/>
      <w:jc w:val="both"/>
    </w:pPr>
    <w:rPr>
      <w:rFonts w:ascii="Arial" w:eastAsiaTheme="minorHAnsi" w:hAnsi="Arial" w:cstheme="minorBidi"/>
      <w:spacing w:val="-10"/>
      <w:shd w:val="clear" w:color="auto" w:fill="FFFFFF"/>
    </w:rPr>
  </w:style>
  <w:style w:type="character" w:customStyle="1" w:styleId="2">
    <w:name w:val="Основной текст (2)_"/>
    <w:link w:val="20"/>
    <w:locked/>
    <w:rsid w:val="00D33666"/>
    <w:rPr>
      <w:rFonts w:ascii="Arial" w:hAnsi="Arial"/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3666"/>
    <w:pPr>
      <w:shd w:val="clear" w:color="auto" w:fill="FFFFFF"/>
      <w:spacing w:after="0" w:line="259" w:lineRule="exact"/>
    </w:pPr>
    <w:rPr>
      <w:rFonts w:ascii="Arial" w:eastAsiaTheme="minorHAnsi" w:hAnsi="Arial" w:cstheme="minorBidi"/>
      <w:spacing w:val="-10"/>
      <w:shd w:val="clear" w:color="auto" w:fill="FFFFFF"/>
    </w:rPr>
  </w:style>
  <w:style w:type="character" w:customStyle="1" w:styleId="21">
    <w:name w:val="Основной текст (2) + Не полужирный"/>
    <w:rsid w:val="00D33666"/>
    <w:rPr>
      <w:rFonts w:ascii="Arial" w:hAnsi="Arial"/>
      <w:b/>
      <w:bCs/>
      <w:spacing w:val="-10"/>
      <w:shd w:val="clear" w:color="auto" w:fill="FFFFFF"/>
      <w:lang w:bidi="ar-SA"/>
    </w:rPr>
  </w:style>
  <w:style w:type="paragraph" w:customStyle="1" w:styleId="1">
    <w:name w:val="Абзац списка1"/>
    <w:basedOn w:val="a"/>
    <w:rsid w:val="00D33666"/>
    <w:pPr>
      <w:spacing w:after="200" w:line="276" w:lineRule="auto"/>
      <w:ind w:left="720"/>
    </w:pPr>
    <w:rPr>
      <w:rFonts w:eastAsia="Calibri"/>
    </w:rPr>
  </w:style>
  <w:style w:type="paragraph" w:customStyle="1" w:styleId="22">
    <w:name w:val="Абзац списка2"/>
    <w:basedOn w:val="a"/>
    <w:rsid w:val="00D33666"/>
    <w:pPr>
      <w:spacing w:after="200" w:line="276" w:lineRule="auto"/>
      <w:ind w:left="720"/>
    </w:pPr>
  </w:style>
  <w:style w:type="paragraph" w:styleId="a5">
    <w:name w:val="List Paragraph"/>
    <w:basedOn w:val="a"/>
    <w:uiPriority w:val="34"/>
    <w:qFormat/>
    <w:rsid w:val="00D33666"/>
    <w:pPr>
      <w:ind w:left="720"/>
      <w:contextualSpacing/>
    </w:pPr>
  </w:style>
  <w:style w:type="paragraph" w:styleId="a6">
    <w:name w:val="No Spacing"/>
    <w:uiPriority w:val="1"/>
    <w:qFormat/>
    <w:rsid w:val="00D33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3666"/>
  </w:style>
  <w:style w:type="character" w:customStyle="1" w:styleId="FontStyle38">
    <w:name w:val="Font Style38"/>
    <w:rsid w:val="00D33666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uiPriority w:val="99"/>
    <w:rsid w:val="00D33666"/>
    <w:rPr>
      <w:rFonts w:ascii="Arial" w:hAnsi="Arial"/>
      <w:b/>
      <w:sz w:val="18"/>
    </w:rPr>
  </w:style>
  <w:style w:type="character" w:customStyle="1" w:styleId="FontStyle181">
    <w:name w:val="Font Style181"/>
    <w:uiPriority w:val="99"/>
    <w:rsid w:val="00D33666"/>
    <w:rPr>
      <w:rFonts w:ascii="Times New Roman" w:hAnsi="Times New Roman" w:cs="Times New Roman"/>
      <w:sz w:val="20"/>
      <w:szCs w:val="20"/>
    </w:rPr>
  </w:style>
  <w:style w:type="character" w:customStyle="1" w:styleId="FontStyle184">
    <w:name w:val="Font Style184"/>
    <w:uiPriority w:val="99"/>
    <w:rsid w:val="00D3366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3">
    <w:name w:val="Style103"/>
    <w:basedOn w:val="a"/>
    <w:uiPriority w:val="99"/>
    <w:rsid w:val="00D33666"/>
    <w:pPr>
      <w:widowControl w:val="0"/>
      <w:autoSpaceDE w:val="0"/>
      <w:autoSpaceDN w:val="0"/>
      <w:adjustRightInd w:val="0"/>
      <w:spacing w:after="0" w:line="240" w:lineRule="exact"/>
      <w:ind w:firstLine="240"/>
      <w:jc w:val="both"/>
    </w:pPr>
    <w:rPr>
      <w:rFonts w:ascii="Segoe UI" w:hAnsi="Segoe UI" w:cs="Segoe UI"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D336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3666"/>
  </w:style>
  <w:style w:type="paragraph" w:styleId="a8">
    <w:name w:val="Balloon Text"/>
    <w:basedOn w:val="a"/>
    <w:link w:val="a9"/>
    <w:uiPriority w:val="99"/>
    <w:semiHidden/>
    <w:unhideWhenUsed/>
    <w:rsid w:val="0099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5CF"/>
    <w:rPr>
      <w:rFonts w:ascii="Segoe UI" w:eastAsia="Times New Roman" w:hAnsi="Segoe UI" w:cs="Segoe UI"/>
      <w:sz w:val="18"/>
      <w:szCs w:val="18"/>
    </w:rPr>
  </w:style>
  <w:style w:type="paragraph" w:customStyle="1" w:styleId="10">
    <w:name w:val="Знак1"/>
    <w:basedOn w:val="a"/>
    <w:rsid w:val="00F55403"/>
    <w:pPr>
      <w:spacing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school-collection.edu.ru.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fcior.ed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18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2019-05-07T10:30:00Z</cp:lastPrinted>
  <dcterms:created xsi:type="dcterms:W3CDTF">2018-11-11T08:48:00Z</dcterms:created>
  <dcterms:modified xsi:type="dcterms:W3CDTF">2020-01-15T13:42:00Z</dcterms:modified>
</cp:coreProperties>
</file>