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C9" w:rsidRPr="00F95A93" w:rsidRDefault="007703EE" w:rsidP="003C5EC9">
      <w:pPr>
        <w:jc w:val="right"/>
        <w:rPr>
          <w:rFonts w:ascii="Times New Roman" w:eastAsia="Arial" w:hAnsi="Times New Roman"/>
          <w:bCs/>
          <w:sz w:val="26"/>
          <w:szCs w:val="26"/>
        </w:rPr>
      </w:pPr>
      <w:bookmarkStart w:id="0" w:name="_GoBack"/>
      <w:r w:rsidRPr="007703EE">
        <w:rPr>
          <w:rFonts w:ascii="Times New Roman" w:hAnsi="Times New Roman"/>
          <w:b/>
          <w:noProof/>
          <w:sz w:val="26"/>
        </w:rPr>
        <w:drawing>
          <wp:inline distT="0" distB="0" distL="0" distR="0" wp14:anchorId="4DB46584" wp14:editId="1CA75CFC">
            <wp:extent cx="6926449" cy="9480523"/>
            <wp:effectExtent l="1276350" t="0" r="1265555" b="0"/>
            <wp:docPr id="1" name="Рисунок 1" descr="C:\Users\александр\Desktop\внеур.4 кл\тит волш кисть 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внеур.4 кл\тит волш кисть 4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9175" cy="948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C5EC9" w:rsidRPr="00F95A93">
        <w:rPr>
          <w:rFonts w:ascii="Times New Roman" w:eastAsia="Arial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p w:rsidR="007703EE" w:rsidRDefault="007703EE" w:rsidP="007703EE">
      <w:pPr>
        <w:pStyle w:val="a3"/>
        <w:spacing w:after="200" w:line="276" w:lineRule="auto"/>
        <w:rPr>
          <w:rFonts w:ascii="Times New Roman" w:hAnsi="Times New Roman"/>
          <w:b/>
          <w:sz w:val="26"/>
          <w:lang w:val="ru-RU"/>
        </w:rPr>
      </w:pPr>
    </w:p>
    <w:p w:rsidR="003C5EC9" w:rsidRPr="007703EE" w:rsidRDefault="003C5EC9" w:rsidP="007703EE">
      <w:pPr>
        <w:pStyle w:val="1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6"/>
        </w:rPr>
      </w:pPr>
      <w:r w:rsidRPr="007703EE">
        <w:rPr>
          <w:rFonts w:ascii="Times New Roman" w:hAnsi="Times New Roman"/>
          <w:sz w:val="26"/>
        </w:rPr>
        <w:t>Планируемые результаты освоения учебного предмета, курса</w:t>
      </w:r>
    </w:p>
    <w:p w:rsidR="003C5EC9" w:rsidRPr="003C5EC9" w:rsidRDefault="003C5EC9" w:rsidP="003C5EC9">
      <w:pPr>
        <w:rPr>
          <w:rFonts w:ascii="Times New Roman" w:hAnsi="Times New Roman"/>
          <w:color w:val="000000"/>
          <w:sz w:val="26"/>
        </w:rPr>
      </w:pPr>
      <w:r w:rsidRPr="003C5EC9">
        <w:rPr>
          <w:rFonts w:ascii="Times New Roman" w:hAnsi="Times New Roman"/>
          <w:b/>
          <w:bCs/>
          <w:iCs/>
          <w:spacing w:val="4"/>
          <w:sz w:val="26"/>
        </w:rPr>
        <w:t xml:space="preserve">Личностные УУД </w:t>
      </w:r>
      <w:r w:rsidRPr="003C5EC9">
        <w:rPr>
          <w:rFonts w:ascii="Times New Roman" w:hAnsi="Times New Roman"/>
          <w:color w:val="000000"/>
          <w:sz w:val="26"/>
          <w:shd w:val="clear" w:color="auto" w:fill="FFFFFF"/>
        </w:rPr>
        <w:t xml:space="preserve">программы «Волшебная кисточка» </w:t>
      </w:r>
      <w:r w:rsidRPr="003C5EC9">
        <w:rPr>
          <w:rFonts w:ascii="Times New Roman" w:hAnsi="Times New Roman"/>
          <w:sz w:val="26"/>
        </w:rPr>
        <w:t xml:space="preserve">обеспечивают </w:t>
      </w:r>
      <w:proofErr w:type="spellStart"/>
      <w:r w:rsidRPr="003C5EC9">
        <w:rPr>
          <w:rFonts w:ascii="Times New Roman" w:hAnsi="Times New Roman"/>
          <w:sz w:val="26"/>
        </w:rPr>
        <w:t>ценностносмысловую</w:t>
      </w:r>
      <w:proofErr w:type="spellEnd"/>
      <w:r w:rsidRPr="003C5EC9">
        <w:rPr>
          <w:rFonts w:ascii="Times New Roman" w:hAnsi="Times New Roman"/>
          <w:sz w:val="26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  <w:r w:rsidRPr="003C5EC9">
        <w:rPr>
          <w:rFonts w:ascii="Times New Roman" w:hAnsi="Times New Roman"/>
          <w:color w:val="000000"/>
          <w:sz w:val="26"/>
        </w:rPr>
        <w:t>Осознание своей принадлежности народу, чувства уважения к традиционному народному художественному искусству России; внимательное отношение к красоте окружающего мира, к произведениям искусства; эмоционально-ценностное отношение к произведениям искусства и изображаемой действительности; развитие самостоятельности в поиске решения различных изобразительных задач; самостоятельно </w:t>
      </w:r>
      <w:r w:rsidRPr="003C5EC9">
        <w:rPr>
          <w:rFonts w:ascii="Times New Roman" w:hAnsi="Times New Roman"/>
          <w:i/>
          <w:iCs/>
          <w:color w:val="000000"/>
          <w:sz w:val="26"/>
        </w:rPr>
        <w:t>определять</w:t>
      </w:r>
      <w:r w:rsidRPr="003C5EC9">
        <w:rPr>
          <w:rFonts w:ascii="Times New Roman" w:hAnsi="Times New Roman"/>
          <w:color w:val="000000"/>
          <w:sz w:val="26"/>
        </w:rPr>
        <w:t> и </w:t>
      </w:r>
      <w:r w:rsidRPr="003C5EC9">
        <w:rPr>
          <w:rFonts w:ascii="Times New Roman" w:hAnsi="Times New Roman"/>
          <w:i/>
          <w:iCs/>
          <w:color w:val="000000"/>
          <w:sz w:val="26"/>
        </w:rPr>
        <w:t>объяснять</w:t>
      </w:r>
      <w:r w:rsidRPr="003C5EC9">
        <w:rPr>
          <w:rFonts w:ascii="Times New Roman" w:hAnsi="Times New Roman"/>
          <w:color w:val="000000"/>
          <w:sz w:val="26"/>
        </w:rPr>
        <w:t> 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proofErr w:type="spellStart"/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  <w:lang w:val="ru-RU" w:eastAsia="ru-RU"/>
        </w:rPr>
        <w:t>Метапредметными</w:t>
      </w:r>
      <w:proofErr w:type="spellEnd"/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  <w:lang w:val="ru-RU" w:eastAsia="ru-RU"/>
        </w:rPr>
        <w:t xml:space="preserve"> результатами</w:t>
      </w:r>
      <w:r w:rsidRPr="003C5EC9">
        <w:rPr>
          <w:rFonts w:ascii="Times New Roman" w:hAnsi="Times New Roman"/>
          <w:sz w:val="26"/>
          <w:szCs w:val="24"/>
          <w:lang w:eastAsia="ru-RU"/>
        </w:rPr>
        <w:t> </w:t>
      </w:r>
      <w:r w:rsidRPr="003C5EC9">
        <w:rPr>
          <w:rFonts w:ascii="Times New Roman" w:hAnsi="Times New Roman"/>
          <w:sz w:val="26"/>
          <w:szCs w:val="24"/>
          <w:shd w:val="clear" w:color="auto" w:fill="FFFFFF"/>
          <w:lang w:val="ru-RU" w:eastAsia="ru-RU"/>
        </w:rPr>
        <w:t>изучения программы «Волшебная кисточка»  является формирование следующих универсальных учебных действий (УУД).</w:t>
      </w: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r w:rsidRPr="003C5EC9">
        <w:rPr>
          <w:rFonts w:ascii="Times New Roman" w:hAnsi="Times New Roman"/>
          <w:b/>
          <w:bCs/>
          <w:i/>
          <w:iCs/>
          <w:sz w:val="26"/>
          <w:szCs w:val="24"/>
          <w:lang w:val="ru-RU" w:eastAsia="ru-RU"/>
        </w:rPr>
        <w:t>Регулятивные УУД:</w:t>
      </w:r>
      <w:r w:rsidRPr="003C5EC9">
        <w:rPr>
          <w:rFonts w:ascii="Times New Roman" w:hAnsi="Times New Roman"/>
          <w:sz w:val="26"/>
          <w:szCs w:val="24"/>
          <w:lang w:val="ru-RU"/>
        </w:rPr>
        <w:t xml:space="preserve">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К ним относятся: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планирование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прогнозирование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— предвосхищение результата и уровня усвоения знаний, его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временн</w:t>
      </w:r>
      <w:r w:rsidRPr="003C5EC9">
        <w:rPr>
          <w:rFonts w:ascii="Times New Roman" w:hAnsi="Times New Roman"/>
          <w:color w:val="auto"/>
          <w:spacing w:val="-107"/>
          <w:sz w:val="26"/>
          <w:szCs w:val="24"/>
          <w:lang w:val="ru-RU"/>
        </w:rPr>
        <w:t>ы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´х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характеристик;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коррекция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оценка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4"/>
          <w:sz w:val="26"/>
          <w:szCs w:val="24"/>
          <w:lang w:val="ru-RU"/>
        </w:rPr>
        <w:t xml:space="preserve">- </w:t>
      </w:r>
      <w:proofErr w:type="spellStart"/>
      <w:r w:rsidRPr="003C5EC9">
        <w:rPr>
          <w:rFonts w:ascii="Times New Roman" w:hAnsi="Times New Roman"/>
          <w:color w:val="auto"/>
          <w:spacing w:val="4"/>
          <w:sz w:val="26"/>
          <w:szCs w:val="24"/>
          <w:lang w:val="ru-RU"/>
        </w:rPr>
        <w:t>саморегуляция</w:t>
      </w:r>
      <w:proofErr w:type="spellEnd"/>
      <w:r w:rsidRPr="003C5EC9">
        <w:rPr>
          <w:rFonts w:ascii="Times New Roman" w:hAnsi="Times New Roman"/>
          <w:color w:val="auto"/>
          <w:spacing w:val="4"/>
          <w:sz w:val="26"/>
          <w:szCs w:val="24"/>
          <w:lang w:val="ru-RU"/>
        </w:rPr>
        <w:t xml:space="preserve"> как способность к мобилизации сил и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r w:rsidRPr="003C5EC9">
        <w:rPr>
          <w:rFonts w:ascii="Times New Roman" w:hAnsi="Times New Roman"/>
          <w:sz w:val="26"/>
          <w:szCs w:val="24"/>
          <w:shd w:val="clear" w:color="auto" w:fill="FFFFFF"/>
          <w:lang w:val="ru-RU" w:eastAsia="ru-RU"/>
        </w:rPr>
        <w:t>Основой для формирования этих действий служит соблюдение технологии оценивания образовательных достижений.</w:t>
      </w: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r w:rsidRPr="003C5EC9">
        <w:rPr>
          <w:rFonts w:ascii="Times New Roman" w:hAnsi="Times New Roman"/>
          <w:b/>
          <w:bCs/>
          <w:i/>
          <w:iCs/>
          <w:sz w:val="26"/>
          <w:szCs w:val="24"/>
          <w:lang w:val="ru-RU" w:eastAsia="ru-RU"/>
        </w:rPr>
        <w:t>Познавательные УУД:</w:t>
      </w: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>К</w:t>
      </w: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>общеучебным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 универсальным действиям</w:t>
      </w: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 xml:space="preserve"> относятся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самостоятельное выделение и формулирование познавательной цели;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Особую группу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общеучебных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универсальных действий составляют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>знаково­символические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 действия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lastRenderedPageBreak/>
        <w:t>- моделирование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пространственно­графическая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или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знаково­символическая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модели);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>К</w:t>
      </w: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 логическим универсальным действиям </w:t>
      </w: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>относятся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>- анализ объектов с целью выделения признаков (суще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ственных, несущественных);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синтез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составление целого из частей, в том числе са</w:t>
      </w: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мостоятельное достраивание с восполнением недостающих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компонентов;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- выбор оснований и критериев для сравнения,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сериации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, классификации объектов;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подведение под понятие, выведение следствий;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- установление </w:t>
      </w:r>
      <w:proofErr w:type="spellStart"/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>причинно­следственных</w:t>
      </w:r>
      <w:proofErr w:type="spellEnd"/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 связей, представ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ление цепочек объектов и явлений;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построение логической цепочки рассуждений, анализ истинности утверждений;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доказательство;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 xml:space="preserve">К </w:t>
      </w: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постановке и решению проблемы </w:t>
      </w: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>относятся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формулирование проблемы;</w:t>
      </w:r>
    </w:p>
    <w:p w:rsidR="003C5EC9" w:rsidRPr="003C5EC9" w:rsidRDefault="003C5EC9" w:rsidP="003C5EC9">
      <w:pPr>
        <w:shd w:val="clear" w:color="auto" w:fill="FFFFFF"/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spacing w:val="-4"/>
          <w:sz w:val="26"/>
          <w:szCs w:val="24"/>
        </w:rPr>
        <w:t xml:space="preserve">- самостоятельное создание </w:t>
      </w:r>
      <w:r w:rsidRPr="003C5EC9">
        <w:rPr>
          <w:rFonts w:ascii="Times New Roman" w:hAnsi="Times New Roman"/>
          <w:sz w:val="26"/>
          <w:szCs w:val="24"/>
        </w:rPr>
        <w:t>алгоритмов (</w:t>
      </w:r>
      <w:r w:rsidRPr="003C5EC9">
        <w:rPr>
          <w:rFonts w:ascii="Times New Roman" w:hAnsi="Times New Roman"/>
          <w:spacing w:val="-4"/>
          <w:sz w:val="26"/>
          <w:szCs w:val="24"/>
        </w:rPr>
        <w:t>способов)</w:t>
      </w:r>
      <w:r w:rsidRPr="003C5EC9">
        <w:rPr>
          <w:rFonts w:ascii="Times New Roman" w:hAnsi="Times New Roman"/>
          <w:sz w:val="26"/>
          <w:szCs w:val="24"/>
        </w:rPr>
        <w:t xml:space="preserve"> деятельности при решении</w:t>
      </w:r>
      <w:r w:rsidRPr="003C5EC9">
        <w:rPr>
          <w:rFonts w:ascii="Times New Roman" w:hAnsi="Times New Roman"/>
          <w:spacing w:val="-4"/>
          <w:sz w:val="26"/>
          <w:szCs w:val="24"/>
        </w:rPr>
        <w:t xml:space="preserve"> проблем твор</w:t>
      </w:r>
      <w:r w:rsidRPr="003C5EC9">
        <w:rPr>
          <w:rFonts w:ascii="Times New Roman" w:hAnsi="Times New Roman"/>
          <w:sz w:val="26"/>
          <w:szCs w:val="24"/>
        </w:rPr>
        <w:t>ческого и поискового характера.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3C5EC9" w:rsidRPr="003C5EC9" w:rsidRDefault="003C5EC9" w:rsidP="003C5EC9">
      <w:pPr>
        <w:rPr>
          <w:rFonts w:ascii="Times New Roman" w:hAnsi="Times New Roman"/>
          <w:sz w:val="26"/>
          <w:szCs w:val="24"/>
        </w:rPr>
      </w:pPr>
    </w:p>
    <w:p w:rsidR="003C5EC9" w:rsidRPr="003C5EC9" w:rsidRDefault="003C5EC9" w:rsidP="003C5EC9">
      <w:pPr>
        <w:shd w:val="clear" w:color="auto" w:fill="FFFFFF"/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b/>
          <w:bCs/>
          <w:i/>
          <w:iCs/>
          <w:color w:val="000000"/>
          <w:sz w:val="26"/>
          <w:szCs w:val="24"/>
        </w:rPr>
        <w:t>Коммуникативные УУД:</w:t>
      </w:r>
      <w:r w:rsidRPr="003C5EC9">
        <w:rPr>
          <w:rFonts w:ascii="Times New Roman" w:hAnsi="Times New Roman"/>
          <w:color w:val="000000"/>
          <w:sz w:val="26"/>
          <w:szCs w:val="24"/>
        </w:rPr>
        <w:br/>
      </w:r>
      <w:r w:rsidRPr="003C5EC9">
        <w:rPr>
          <w:rFonts w:ascii="Times New Roman" w:hAnsi="Times New Roman"/>
          <w:b/>
          <w:bCs/>
          <w:i/>
          <w:iCs/>
          <w:spacing w:val="2"/>
          <w:sz w:val="26"/>
          <w:szCs w:val="24"/>
        </w:rPr>
        <w:t xml:space="preserve">Коммуникативные универсальные учебные действия 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обеспечивают социальную компетентность и учёт позиции </w:t>
      </w:r>
      <w:r w:rsidRPr="003C5EC9">
        <w:rPr>
          <w:rFonts w:ascii="Times New Roman" w:hAnsi="Times New Roman"/>
          <w:sz w:val="26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3C5EC9">
        <w:rPr>
          <w:rFonts w:ascii="Times New Roman" w:hAnsi="Times New Roman"/>
          <w:spacing w:val="-2"/>
          <w:sz w:val="26"/>
          <w:szCs w:val="24"/>
        </w:rPr>
        <w:t>сверстников и строить продуктивное взаимодействие и со</w:t>
      </w:r>
      <w:r w:rsidRPr="003C5EC9">
        <w:rPr>
          <w:rFonts w:ascii="Times New Roman" w:hAnsi="Times New Roman"/>
          <w:sz w:val="26"/>
          <w:szCs w:val="24"/>
        </w:rPr>
        <w:t>трудничество со сверстниками и взрослыми.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Учащиеся научатся выражать собственное эмоциональное отношение к изображаемому, строить продуктивное взаимодействие и сотрудничество со сверстниками и взрослыми для реализации проектной деятельности (под руководством учителя). 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К коммуникативным действиям относятся:</w:t>
      </w:r>
    </w:p>
    <w:p w:rsidR="003C5EC9" w:rsidRPr="003C5EC9" w:rsidRDefault="003C5EC9" w:rsidP="003C5EC9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 xml:space="preserve"> планирование учебного сотрудничества с учителем и свер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стниками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определение цели, функций участников, способов взаимодействия;</w:t>
      </w:r>
    </w:p>
    <w:p w:rsidR="003C5EC9" w:rsidRPr="003C5EC9" w:rsidRDefault="003C5EC9" w:rsidP="003C5EC9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постановка вопросов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инициативное сотрудничество в поиске и сборе информации;</w:t>
      </w:r>
    </w:p>
    <w:p w:rsidR="003C5EC9" w:rsidRPr="003C5EC9" w:rsidRDefault="003C5EC9" w:rsidP="003C5EC9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 разрешение конфликтов</w:t>
      </w:r>
      <w:r w:rsidRPr="003C5EC9">
        <w:rPr>
          <w:rFonts w:ascii="Times New Roman" w:hAnsi="Times New Roman"/>
          <w:color w:val="auto"/>
          <w:spacing w:val="2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— выявление, идентификация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3C5EC9" w:rsidRPr="003C5EC9" w:rsidRDefault="003C5EC9" w:rsidP="003C5EC9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 управление поведением партнёра</w:t>
      </w:r>
      <w:r w:rsidRPr="003C5EC9">
        <w:rPr>
          <w:rFonts w:ascii="Times New Roman" w:hAnsi="Times New Roman"/>
          <w:color w:val="auto"/>
          <w:spacing w:val="2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>— контроль, коррек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ция, оценка его действий;</w:t>
      </w:r>
    </w:p>
    <w:p w:rsidR="003C5EC9" w:rsidRPr="003C5EC9" w:rsidRDefault="003C5EC9" w:rsidP="003C5EC9">
      <w:pPr>
        <w:pStyle w:val="a3"/>
        <w:numPr>
          <w:ilvl w:val="0"/>
          <w:numId w:val="4"/>
        </w:numPr>
        <w:rPr>
          <w:rFonts w:ascii="Times New Roman" w:hAnsi="Times New Roman"/>
          <w:sz w:val="26"/>
          <w:lang w:val="ru-RU"/>
        </w:rPr>
      </w:pPr>
      <w:r w:rsidRPr="003C5EC9">
        <w:rPr>
          <w:rFonts w:ascii="Times New Roman" w:hAnsi="Times New Roman"/>
          <w:sz w:val="26"/>
          <w:lang w:val="ru-RU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3C5EC9">
        <w:rPr>
          <w:rFonts w:ascii="Times New Roman" w:hAnsi="Times New Roman"/>
          <w:spacing w:val="2"/>
          <w:sz w:val="26"/>
          <w:lang w:val="ru-RU"/>
        </w:rPr>
        <w:t>ми речи в соответствии с грамматическими и синтаксиче</w:t>
      </w:r>
      <w:r w:rsidRPr="003C5EC9">
        <w:rPr>
          <w:rFonts w:ascii="Times New Roman" w:hAnsi="Times New Roman"/>
          <w:sz w:val="26"/>
          <w:lang w:val="ru-RU"/>
        </w:rPr>
        <w:t>скими нормами родного языка, современных средств</w:t>
      </w:r>
    </w:p>
    <w:p w:rsidR="003C5EC9" w:rsidRPr="003C5EC9" w:rsidRDefault="003C5EC9" w:rsidP="003C5EC9">
      <w:pPr>
        <w:pStyle w:val="a3"/>
        <w:numPr>
          <w:ilvl w:val="0"/>
          <w:numId w:val="4"/>
        </w:numPr>
        <w:rPr>
          <w:rFonts w:ascii="Times New Roman" w:hAnsi="Times New Roman"/>
          <w:sz w:val="26"/>
          <w:lang w:val="ru-RU"/>
        </w:rPr>
      </w:pPr>
      <w:r w:rsidRPr="003C5EC9">
        <w:rPr>
          <w:rFonts w:ascii="Times New Roman" w:hAnsi="Times New Roman"/>
          <w:b/>
          <w:sz w:val="26"/>
          <w:lang w:val="ru-RU"/>
        </w:rPr>
        <w:t xml:space="preserve"> </w:t>
      </w:r>
      <w:r w:rsidRPr="003C5EC9">
        <w:rPr>
          <w:rFonts w:ascii="Times New Roman" w:hAnsi="Times New Roman"/>
          <w:sz w:val="26"/>
          <w:lang w:val="ru-RU"/>
        </w:rPr>
        <w:t>учиться выполнять предлагаемые задания в паре, группе из 3-4 человек  (средством формирования этих действий служит работа в малых группах).</w:t>
      </w:r>
    </w:p>
    <w:p w:rsidR="003C5EC9" w:rsidRPr="003C5EC9" w:rsidRDefault="003C5EC9" w:rsidP="003C5EC9">
      <w:pPr>
        <w:pStyle w:val="4"/>
        <w:spacing w:after="0" w:line="240" w:lineRule="auto"/>
        <w:ind w:left="720"/>
        <w:rPr>
          <w:rFonts w:ascii="Times New Roman" w:hAnsi="Times New Roman"/>
          <w:b/>
          <w:sz w:val="26"/>
          <w:szCs w:val="24"/>
        </w:rPr>
      </w:pPr>
    </w:p>
    <w:p w:rsidR="003C5EC9" w:rsidRPr="003C5EC9" w:rsidRDefault="003C5EC9" w:rsidP="003C5EC9">
      <w:pPr>
        <w:pStyle w:val="a6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sz w:val="26"/>
          <w:szCs w:val="24"/>
          <w:lang w:val="ru-RU"/>
        </w:rPr>
        <w:t>Работа с текстом: поиск информации и понимание прочитанного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  научится: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lastRenderedPageBreak/>
        <w:t>находить в тексте конкретные сведения, факты, заданные в явном виде;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сравнивать между собой объекты, описанные в тексте,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выделяя 2—3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существенных признака;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понимать информацию, представленную разными способами: словесно, в виде таблицы, схемы и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др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ориентироваться в соответствующих возрасту словарях и справочниках.</w:t>
      </w:r>
    </w:p>
    <w:p w:rsidR="003C5EC9" w:rsidRPr="003C5EC9" w:rsidRDefault="003C5EC9" w:rsidP="003C5EC9">
      <w:pPr>
        <w:pStyle w:val="a4"/>
        <w:spacing w:line="240" w:lineRule="auto"/>
        <w:jc w:val="left"/>
        <w:rPr>
          <w:rFonts w:ascii="Times New Roman" w:hAnsi="Times New Roman"/>
          <w:b/>
          <w:i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b/>
          <w:i/>
          <w:color w:val="auto"/>
          <w:sz w:val="26"/>
          <w:szCs w:val="24"/>
        </w:rPr>
        <w:t>Обучающийся</w:t>
      </w:r>
      <w:proofErr w:type="spellEnd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>получит</w:t>
      </w:r>
      <w:proofErr w:type="spellEnd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>возможность</w:t>
      </w:r>
      <w:proofErr w:type="spellEnd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>научиться</w:t>
      </w:r>
      <w:proofErr w:type="spellEnd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>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pacing w:val="-4"/>
          <w:sz w:val="26"/>
          <w:szCs w:val="24"/>
          <w:lang w:val="ru-RU"/>
        </w:rPr>
        <w:t>использовать формальные элементы текста (</w:t>
      </w:r>
      <w:proofErr w:type="spellStart"/>
      <w:proofErr w:type="gramStart"/>
      <w:r w:rsidRPr="003C5EC9">
        <w:rPr>
          <w:rFonts w:ascii="Times New Roman" w:hAnsi="Times New Roman"/>
          <w:i/>
          <w:iCs/>
          <w:color w:val="auto"/>
          <w:spacing w:val="-4"/>
          <w:sz w:val="26"/>
          <w:szCs w:val="24"/>
          <w:lang w:val="ru-RU"/>
        </w:rPr>
        <w:t>например,</w:t>
      </w:r>
      <w:r w:rsidRPr="003C5EC9"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  <w:t>подзаголовки</w:t>
      </w:r>
      <w:proofErr w:type="spellEnd"/>
      <w:proofErr w:type="gramEnd"/>
      <w:r w:rsidRPr="003C5EC9"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  <w:t>, сноски) для поиска нужной информации;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>работать с несколькими источниками информации;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>сопоставлять информацию, полученную из нескольких источников.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Работа с текстом: преобразование и интерпретация информации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научится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>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сопоставлять и обобщать содержащуюся в разных частях текста информацию;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Работа с текстом: оценка информации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 научится: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>оценивать содержание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текста; определять место и роль иллюстративного ряда в тексте;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участвовать в учебном диалоге при обсуждении прочитанного или прослушанного текста.</w:t>
      </w:r>
    </w:p>
    <w:p w:rsidR="003C5EC9" w:rsidRPr="003C5EC9" w:rsidRDefault="003C5EC9" w:rsidP="003C5EC9">
      <w:pPr>
        <w:pStyle w:val="a8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</w:rPr>
      </w:pPr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 получит возможность научиться: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сопоставлять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различные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точки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зрения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  <w:t>соотносить позицию автора с собственной точкой зрения;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  <w:t>в процессе работы с одним или несколькими источниками выявлять достоверную формацию.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Знакомство со средствами ИКТ, гигиена работы с компьютером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научится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>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 xml:space="preserve">использовать безопасные для органов зрения, нервной системы, </w:t>
      </w:r>
      <w:proofErr w:type="spellStart"/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>опорно­двигательного</w:t>
      </w:r>
      <w:proofErr w:type="spellEnd"/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>мини­зарядку</w:t>
      </w:r>
      <w:proofErr w:type="spellEnd"/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>);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Технология ввода информации в компьютер: ввод текста, изображения, цифровых данных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научится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>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рисовать </w:t>
      </w:r>
      <w:r w:rsidRPr="003C5EC9">
        <w:rPr>
          <w:rStyle w:val="Zag11"/>
          <w:rFonts w:ascii="Times New Roman" w:eastAsia="@Arial Unicode MS" w:hAnsi="Times New Roman"/>
          <w:sz w:val="26"/>
          <w:szCs w:val="24"/>
          <w:lang w:val="ru-RU"/>
        </w:rPr>
        <w:t xml:space="preserve">(создавать простые изображения)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на графическом планшете;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Обработка и поиск информации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 научится:</w:t>
      </w:r>
    </w:p>
    <w:p w:rsidR="003C5EC9" w:rsidRPr="003C5EC9" w:rsidRDefault="003C5EC9" w:rsidP="003C5EC9">
      <w:pPr>
        <w:widowControl w:val="0"/>
        <w:numPr>
          <w:ilvl w:val="0"/>
          <w:numId w:val="6"/>
        </w:numPr>
        <w:tabs>
          <w:tab w:val="left" w:pos="142"/>
          <w:tab w:val="left" w:leader="dot" w:pos="624"/>
        </w:tabs>
        <w:rPr>
          <w:rStyle w:val="Zag11"/>
          <w:rFonts w:ascii="Times New Roman" w:eastAsia="@Arial Unicode MS" w:hAnsi="Times New Roman"/>
          <w:sz w:val="26"/>
          <w:szCs w:val="24"/>
        </w:rPr>
      </w:pPr>
      <w:r w:rsidRPr="003C5EC9">
        <w:rPr>
          <w:rStyle w:val="Zag11"/>
          <w:rFonts w:ascii="Times New Roman" w:eastAsia="@Arial Unicode MS" w:hAnsi="Times New Roman"/>
          <w:sz w:val="26"/>
          <w:szCs w:val="24"/>
        </w:rPr>
        <w:t>использовать сменные носители (флэш-карты);</w:t>
      </w:r>
    </w:p>
    <w:p w:rsidR="003C5EC9" w:rsidRPr="003C5EC9" w:rsidRDefault="003C5EC9" w:rsidP="003C5EC9">
      <w:pPr>
        <w:numPr>
          <w:ilvl w:val="0"/>
          <w:numId w:val="6"/>
        </w:numPr>
        <w:tabs>
          <w:tab w:val="left" w:pos="142"/>
          <w:tab w:val="left" w:leader="dot" w:pos="624"/>
        </w:tabs>
        <w:rPr>
          <w:rStyle w:val="Zag11"/>
          <w:rFonts w:ascii="Times New Roman" w:hAnsi="Times New Roman"/>
          <w:iCs/>
          <w:sz w:val="26"/>
          <w:szCs w:val="24"/>
        </w:rPr>
      </w:pPr>
      <w:r w:rsidRPr="003C5EC9">
        <w:rPr>
          <w:rStyle w:val="Zag11"/>
          <w:rFonts w:ascii="Times New Roman" w:eastAsia="@Arial Unicode MS" w:hAnsi="Times New Roman"/>
          <w:sz w:val="26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3C5EC9" w:rsidRPr="003C5EC9" w:rsidRDefault="003C5EC9" w:rsidP="003C5EC9">
      <w:pPr>
        <w:tabs>
          <w:tab w:val="left" w:pos="142"/>
          <w:tab w:val="left" w:leader="dot" w:pos="624"/>
        </w:tabs>
        <w:rPr>
          <w:rFonts w:ascii="Times New Roman" w:hAnsi="Times New Roman"/>
          <w:iCs/>
          <w:sz w:val="26"/>
          <w:szCs w:val="24"/>
        </w:rPr>
      </w:pPr>
      <w:r w:rsidRPr="003C5EC9">
        <w:rPr>
          <w:rFonts w:ascii="Times New Roman" w:hAnsi="Times New Roman"/>
          <w:b/>
          <w:i/>
          <w:sz w:val="26"/>
          <w:szCs w:val="24"/>
        </w:rPr>
        <w:t>Обучающийся</w:t>
      </w:r>
      <w:r w:rsidRPr="003C5EC9">
        <w:rPr>
          <w:rFonts w:ascii="Times New Roman" w:hAnsi="Times New Roman"/>
          <w:b/>
          <w:i/>
          <w:iCs/>
          <w:sz w:val="26"/>
          <w:szCs w:val="24"/>
        </w:rPr>
        <w:t xml:space="preserve"> получит возможность</w:t>
      </w:r>
      <w:r w:rsidRPr="003C5EC9">
        <w:rPr>
          <w:rFonts w:ascii="Times New Roman" w:hAnsi="Times New Roman"/>
          <w:i/>
          <w:iCs/>
          <w:sz w:val="26"/>
          <w:szCs w:val="24"/>
        </w:rPr>
        <w:t xml:space="preserve"> научиться грамотно формулировать запросы при поиске в сети Интернет и базах данных, оценивать и сохранять найденную информацию; 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Предметные результаты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Восприятие искусства и виды художественной деятельности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  научится: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sz w:val="26"/>
        </w:rPr>
      </w:pPr>
      <w:r w:rsidRPr="003C5EC9">
        <w:rPr>
          <w:spacing w:val="2"/>
          <w:sz w:val="26"/>
        </w:rPr>
        <w:t xml:space="preserve">различать основные виды художественной деятельности </w:t>
      </w:r>
      <w:r w:rsidRPr="003C5EC9">
        <w:rPr>
          <w:sz w:val="26"/>
        </w:rPr>
        <w:t xml:space="preserve">(рисунок, живопись, скульптура, художественное конструирование и дизайн, </w:t>
      </w:r>
      <w:proofErr w:type="spellStart"/>
      <w:r w:rsidRPr="003C5EC9">
        <w:rPr>
          <w:sz w:val="26"/>
        </w:rPr>
        <w:t>декоративно­прикладное</w:t>
      </w:r>
      <w:proofErr w:type="spellEnd"/>
      <w:r w:rsidRPr="003C5EC9">
        <w:rPr>
          <w:sz w:val="26"/>
        </w:rPr>
        <w:t xml:space="preserve"> искусство) и участвовать в </w:t>
      </w:r>
      <w:proofErr w:type="spellStart"/>
      <w:r w:rsidRPr="003C5EC9">
        <w:rPr>
          <w:sz w:val="26"/>
        </w:rPr>
        <w:t>художественно­творческой</w:t>
      </w:r>
      <w:proofErr w:type="spellEnd"/>
      <w:r w:rsidRPr="003C5EC9">
        <w:rPr>
          <w:sz w:val="26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sz w:val="26"/>
        </w:rPr>
      </w:pPr>
      <w:r w:rsidRPr="003C5EC9">
        <w:rPr>
          <w:spacing w:val="2"/>
          <w:sz w:val="26"/>
        </w:rPr>
        <w:t>различать основные виды и жанры пластических ис</w:t>
      </w:r>
      <w:r w:rsidRPr="003C5EC9">
        <w:rPr>
          <w:sz w:val="26"/>
        </w:rPr>
        <w:t>кусств, понимать их специфику;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spacing w:val="-2"/>
          <w:sz w:val="26"/>
        </w:rPr>
      </w:pPr>
      <w:proofErr w:type="spellStart"/>
      <w:r w:rsidRPr="003C5EC9">
        <w:rPr>
          <w:spacing w:val="-2"/>
          <w:sz w:val="26"/>
        </w:rPr>
        <w:t>эмоционально­ценностно</w:t>
      </w:r>
      <w:proofErr w:type="spellEnd"/>
      <w:r w:rsidRPr="003C5EC9">
        <w:rPr>
          <w:spacing w:val="-2"/>
          <w:sz w:val="26"/>
        </w:rPr>
        <w:t xml:space="preserve"> относиться к природе, человеку, обществу; различать и передавать в </w:t>
      </w:r>
      <w:proofErr w:type="spellStart"/>
      <w:r w:rsidRPr="003C5EC9">
        <w:rPr>
          <w:spacing w:val="-2"/>
          <w:sz w:val="26"/>
        </w:rPr>
        <w:t>художественно­творческой</w:t>
      </w:r>
      <w:proofErr w:type="spellEnd"/>
      <w:r w:rsidRPr="003C5EC9">
        <w:rPr>
          <w:spacing w:val="-2"/>
          <w:sz w:val="26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3C5EC9" w:rsidRPr="003C5EC9" w:rsidRDefault="003C5EC9" w:rsidP="003C5EC9">
      <w:pPr>
        <w:pStyle w:val="21"/>
        <w:numPr>
          <w:ilvl w:val="0"/>
          <w:numId w:val="7"/>
        </w:numPr>
        <w:spacing w:line="240" w:lineRule="auto"/>
        <w:jc w:val="left"/>
        <w:rPr>
          <w:sz w:val="26"/>
        </w:rPr>
      </w:pPr>
      <w:r w:rsidRPr="003C5EC9">
        <w:rPr>
          <w:sz w:val="26"/>
        </w:rPr>
        <w:t xml:space="preserve">          узнавать, воспринимать, описывать и эмоционально оценивать шедевры своего национального, российского искусства, изображающие природу, человека, различные стороны (разнообразие, красоту, трагизм и</w:t>
      </w:r>
      <w:r w:rsidRPr="003C5EC9">
        <w:rPr>
          <w:sz w:val="26"/>
        </w:rPr>
        <w:t> </w:t>
      </w:r>
      <w:r w:rsidRPr="003C5EC9">
        <w:rPr>
          <w:sz w:val="26"/>
        </w:rPr>
        <w:t>т.</w:t>
      </w:r>
      <w:r w:rsidRPr="003C5EC9">
        <w:rPr>
          <w:sz w:val="26"/>
        </w:rPr>
        <w:t> </w:t>
      </w:r>
      <w:r w:rsidRPr="003C5EC9">
        <w:rPr>
          <w:sz w:val="26"/>
        </w:rPr>
        <w:t>д.) окружающего мира и жизненных явлений;</w:t>
      </w:r>
    </w:p>
    <w:p w:rsidR="003C5EC9" w:rsidRPr="003C5EC9" w:rsidRDefault="003C5EC9" w:rsidP="003C5EC9">
      <w:pPr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spacing w:val="-2"/>
          <w:sz w:val="26"/>
          <w:szCs w:val="24"/>
        </w:rPr>
        <w:t>приводить примеры ведущих художественных музеев Рос</w:t>
      </w:r>
      <w:r w:rsidRPr="003C5EC9">
        <w:rPr>
          <w:rFonts w:ascii="Times New Roman" w:hAnsi="Times New Roman"/>
          <w:sz w:val="26"/>
          <w:szCs w:val="24"/>
        </w:rPr>
        <w:t>сии и художественных музеев своего региона, показывать на примерах их роль и назначение.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3C5EC9" w:rsidRPr="003C5EC9" w:rsidRDefault="003C5EC9" w:rsidP="003C5EC9">
      <w:pPr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color w:val="000000"/>
          <w:sz w:val="26"/>
          <w:szCs w:val="24"/>
        </w:rPr>
        <w:t>Ознакомление учащихся с терминологией и классификацией изобразительного искусства; </w:t>
      </w:r>
    </w:p>
    <w:p w:rsidR="003C5EC9" w:rsidRPr="003C5EC9" w:rsidRDefault="003C5EC9" w:rsidP="003C5EC9">
      <w:pPr>
        <w:pStyle w:val="a8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r w:rsidRPr="003C5EC9">
        <w:rPr>
          <w:rFonts w:ascii="Times New Roman" w:hAnsi="Times New Roman"/>
          <w:b/>
          <w:i w:val="0"/>
          <w:color w:val="auto"/>
          <w:sz w:val="26"/>
          <w:szCs w:val="24"/>
        </w:rPr>
        <w:t xml:space="preserve"> получит возможность научиться: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i/>
          <w:sz w:val="26"/>
        </w:rPr>
      </w:pPr>
      <w:r w:rsidRPr="003C5EC9">
        <w:rPr>
          <w:i/>
          <w:spacing w:val="-4"/>
          <w:sz w:val="26"/>
        </w:rPr>
        <w:t>воспринимать произведения изобразительного искусства;</w:t>
      </w:r>
      <w:r w:rsidRPr="003C5EC9">
        <w:rPr>
          <w:i/>
          <w:sz w:val="26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i/>
          <w:sz w:val="26"/>
        </w:rPr>
      </w:pPr>
      <w:r w:rsidRPr="003C5EC9">
        <w:rPr>
          <w:i/>
          <w:sz w:val="26"/>
        </w:rPr>
        <w:t>видеть проявления прекрасного в произведениях искусства (картины, архитектура, скульптура и</w:t>
      </w:r>
      <w:r w:rsidRPr="003C5EC9">
        <w:rPr>
          <w:i/>
          <w:iCs/>
          <w:sz w:val="26"/>
        </w:rPr>
        <w:t> </w:t>
      </w:r>
      <w:r w:rsidRPr="003C5EC9">
        <w:rPr>
          <w:i/>
          <w:sz w:val="26"/>
        </w:rPr>
        <w:t>т.</w:t>
      </w:r>
      <w:r w:rsidRPr="003C5EC9">
        <w:rPr>
          <w:i/>
          <w:iCs/>
          <w:sz w:val="26"/>
        </w:rPr>
        <w:t> </w:t>
      </w:r>
      <w:r w:rsidRPr="003C5EC9">
        <w:rPr>
          <w:i/>
          <w:sz w:val="26"/>
        </w:rPr>
        <w:t>д.), в природе, на улице, в быту;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i/>
          <w:sz w:val="26"/>
        </w:rPr>
      </w:pPr>
      <w:r w:rsidRPr="003C5EC9">
        <w:rPr>
          <w:i/>
          <w:sz w:val="26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3C5EC9" w:rsidRPr="003C5EC9" w:rsidRDefault="003C5EC9" w:rsidP="003C5EC9">
      <w:pPr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i/>
          <w:iCs/>
          <w:color w:val="000000"/>
          <w:sz w:val="26"/>
          <w:szCs w:val="24"/>
        </w:rPr>
        <w:t>Иметь представление об эстетических понятиях:</w:t>
      </w:r>
      <w:r w:rsidRPr="003C5EC9">
        <w:rPr>
          <w:rFonts w:ascii="Times New Roman" w:hAnsi="Times New Roman"/>
          <w:color w:val="000000"/>
          <w:sz w:val="26"/>
          <w:szCs w:val="24"/>
        </w:rPr>
        <w:t> эстетический идеал, эстетический вкус, мера, тождество, гармония, соотношение, часть и целое.</w:t>
      </w:r>
    </w:p>
    <w:p w:rsidR="003C5EC9" w:rsidRPr="003C5EC9" w:rsidRDefault="00F00F0D" w:rsidP="00F00F0D">
      <w:pPr>
        <w:jc w:val="center"/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2</w:t>
      </w:r>
      <w:r w:rsidR="003C5EC9"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.  Содержание курса</w:t>
      </w:r>
      <w:r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 xml:space="preserve"> внеурочной деятельности с указанием форм организации и видов деятельности</w:t>
      </w:r>
    </w:p>
    <w:p w:rsidR="007069EB" w:rsidRDefault="003C5EC9" w:rsidP="003C5EC9">
      <w:pPr>
        <w:ind w:left="-540" w:firstLine="540"/>
        <w:jc w:val="both"/>
        <w:rPr>
          <w:rFonts w:ascii="Times New Roman" w:hAnsi="Times New Roman"/>
          <w:sz w:val="26"/>
          <w:szCs w:val="24"/>
        </w:rPr>
      </w:pPr>
      <w:bookmarkStart w:id="1" w:name="m4"/>
      <w:bookmarkEnd w:id="1"/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1. Живопись.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3C5EC9">
        <w:rPr>
          <w:rFonts w:ascii="Times New Roman" w:hAnsi="Times New Roman"/>
          <w:sz w:val="26"/>
          <w:szCs w:val="24"/>
        </w:rPr>
        <w:t>средствами живописи. Цвет основа языка живописи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Дать начальные представления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</w:t>
      </w:r>
      <w:r w:rsidRPr="003C5EC9">
        <w:rPr>
          <w:rFonts w:ascii="Times New Roman" w:hAnsi="Times New Roman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Изучение всех цветов радуги, цветовой спектр, цветовой круг. Знакомство с художественными инструментами и материалами, различными техниками изобразительной деятельности, творчеством художников нашего города, края.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Знакомство с техникой «</w:t>
      </w:r>
      <w:proofErr w:type="spellStart"/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набрызг</w:t>
      </w:r>
      <w:proofErr w:type="spellEnd"/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».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Знакомство с народным декоративно-прикладным искусством – с творчеством народных мастеров и умельцев.</w:t>
      </w:r>
      <w:r w:rsidRPr="003C5EC9">
        <w:rPr>
          <w:rFonts w:ascii="Times New Roman" w:hAnsi="Times New Roman"/>
          <w:b/>
          <w:i/>
          <w:sz w:val="26"/>
          <w:szCs w:val="24"/>
        </w:rPr>
        <w:t xml:space="preserve"> Монотипия пейзажная - нетрадиционная техника рисования. </w:t>
      </w:r>
      <w:r w:rsidRPr="003C5EC9">
        <w:rPr>
          <w:rFonts w:ascii="Times New Roman" w:hAnsi="Times New Roman"/>
          <w:sz w:val="26"/>
          <w:szCs w:val="24"/>
        </w:rPr>
        <w:t>Правила рисование пейзажа. Понятия отпечатка и оттиска.</w:t>
      </w:r>
    </w:p>
    <w:p w:rsidR="003C5EC9" w:rsidRPr="003C5EC9" w:rsidRDefault="003C5EC9" w:rsidP="003C5EC9">
      <w:pPr>
        <w:ind w:left="-540" w:firstLine="54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>2. Графика.</w:t>
      </w:r>
      <w:r w:rsidRPr="003C5EC9">
        <w:rPr>
          <w:rFonts w:ascii="Times New Roman" w:hAnsi="Times New Roman"/>
          <w:b/>
          <w:bCs/>
          <w:sz w:val="26"/>
          <w:szCs w:val="24"/>
        </w:rPr>
        <w:t> </w:t>
      </w:r>
      <w:r w:rsidRPr="003C5EC9">
        <w:rPr>
          <w:rFonts w:ascii="Times New Roman" w:hAnsi="Times New Roman"/>
          <w:sz w:val="26"/>
          <w:szCs w:val="24"/>
          <w:shd w:val="clear" w:color="auto" w:fill="FFFFFF"/>
        </w:rPr>
        <w:t xml:space="preserve">Знакомство с выразительными средствами этого вида станкового искусства. </w:t>
      </w:r>
      <w:r w:rsidRPr="003C5EC9">
        <w:rPr>
          <w:rFonts w:ascii="Times New Roman" w:hAnsi="Times New Roman"/>
          <w:sz w:val="26"/>
          <w:szCs w:val="24"/>
        </w:rPr>
        <w:t>Материалы для рисунка: карандаш, ручка, фломастер, уголь, пастель, мелки и</w:t>
      </w:r>
      <w:r w:rsidRPr="003C5EC9">
        <w:rPr>
          <w:rFonts w:ascii="Times New Roman" w:hAnsi="Times New Roman"/>
          <w:sz w:val="26"/>
          <w:szCs w:val="24"/>
        </w:rPr>
        <w:t> </w:t>
      </w:r>
      <w:r w:rsidRPr="003C5EC9">
        <w:rPr>
          <w:rFonts w:ascii="Times New Roman" w:hAnsi="Times New Roman"/>
          <w:sz w:val="26"/>
          <w:szCs w:val="24"/>
        </w:rPr>
        <w:t>т.</w:t>
      </w:r>
      <w:r w:rsidRPr="003C5EC9">
        <w:rPr>
          <w:rFonts w:ascii="Times New Roman" w:hAnsi="Times New Roman"/>
          <w:sz w:val="26"/>
          <w:szCs w:val="24"/>
        </w:rPr>
        <w:t> </w:t>
      </w:r>
      <w:r w:rsidRPr="003C5EC9">
        <w:rPr>
          <w:rFonts w:ascii="Times New Roman" w:hAnsi="Times New Roman"/>
          <w:sz w:val="26"/>
          <w:szCs w:val="24"/>
        </w:rPr>
        <w:t xml:space="preserve">д. Приёмы работы с различными графическими материалами. </w:t>
      </w:r>
      <w:r w:rsidRPr="003C5EC9">
        <w:rPr>
          <w:rFonts w:ascii="Times New Roman" w:hAnsi="Times New Roman"/>
          <w:sz w:val="26"/>
          <w:szCs w:val="24"/>
          <w:shd w:val="clear" w:color="auto" w:fill="FFFFFF"/>
        </w:rPr>
        <w:t xml:space="preserve">Выразительность линии, которую </w:t>
      </w:r>
      <w:r w:rsidRPr="003C5EC9">
        <w:rPr>
          <w:rFonts w:ascii="Times New Roman" w:hAnsi="Times New Roman"/>
          <w:sz w:val="26"/>
          <w:szCs w:val="24"/>
          <w:shd w:val="clear" w:color="auto" w:fill="FFFFFF"/>
        </w:rPr>
        <w:lastRenderedPageBreak/>
        <w:t>можно получить путём разного нажима на графический материал. Первичные представления о контрасте тёмного и светлого пятен, о вариантах создания тонового пятна в графике; ознакомление с вариантами работы цветными карандашами и фломастерами.</w:t>
      </w:r>
      <w:r w:rsidRPr="003C5EC9">
        <w:rPr>
          <w:rFonts w:ascii="Times New Roman" w:hAnsi="Times New Roman"/>
          <w:sz w:val="26"/>
          <w:szCs w:val="24"/>
        </w:rPr>
        <w:t xml:space="preserve"> Понятие линейной и воздушной перспективы. Правила линейной и воздушной перспективы. Использовании точки схода при рисовании. Красота и разнообразие 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3C5EC9">
        <w:rPr>
          <w:rFonts w:ascii="Times New Roman" w:hAnsi="Times New Roman"/>
          <w:sz w:val="26"/>
          <w:szCs w:val="24"/>
        </w:rPr>
        <w:t>общие и характерные черты.</w:t>
      </w:r>
    </w:p>
    <w:p w:rsidR="003C5EC9" w:rsidRPr="003C5EC9" w:rsidRDefault="003C5EC9" w:rsidP="003C5EC9">
      <w:pPr>
        <w:ind w:left="-54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sz w:val="26"/>
          <w:szCs w:val="24"/>
        </w:rPr>
        <w:t>3.</w:t>
      </w:r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 xml:space="preserve"> Скульптура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Материалы скульптуры и их роль в создании выразительного </w:t>
      </w:r>
      <w:proofErr w:type="gramStart"/>
      <w:r w:rsidRPr="003C5EC9">
        <w:rPr>
          <w:rFonts w:ascii="Times New Roman" w:hAnsi="Times New Roman"/>
          <w:spacing w:val="2"/>
          <w:sz w:val="26"/>
          <w:szCs w:val="24"/>
        </w:rPr>
        <w:t>образа.</w:t>
      </w:r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>.</w:t>
      </w:r>
      <w:proofErr w:type="gramEnd"/>
      <w:r w:rsidRPr="003C5EC9">
        <w:rPr>
          <w:rFonts w:ascii="Times New Roman" w:hAnsi="Times New Roman"/>
          <w:b/>
          <w:bCs/>
          <w:sz w:val="26"/>
          <w:szCs w:val="24"/>
        </w:rPr>
        <w:t> </w:t>
      </w:r>
      <w:r w:rsidRPr="003C5EC9">
        <w:rPr>
          <w:rFonts w:ascii="Times New Roman" w:hAnsi="Times New Roman"/>
          <w:sz w:val="26"/>
          <w:szCs w:val="24"/>
          <w:shd w:val="clear" w:color="auto" w:fill="FFFFFF"/>
        </w:rPr>
        <w:t>Знакомство с выразительными возможностями мягкого материала для лепки – глиной и пластилином. Получение сведений о скульптуре как трёхмерном изображении, которое располагается в пространстве и которое можно обойти со всех сторон.</w:t>
      </w:r>
      <w:r w:rsidRPr="003C5EC9">
        <w:rPr>
          <w:rFonts w:ascii="Times New Roman" w:hAnsi="Times New Roman"/>
          <w:sz w:val="26"/>
          <w:szCs w:val="24"/>
        </w:rPr>
        <w:t xml:space="preserve"> Знакомство с графическим редактором «</w:t>
      </w:r>
      <w:proofErr w:type="spellStart"/>
      <w:r w:rsidRPr="003C5EC9">
        <w:rPr>
          <w:rFonts w:ascii="Times New Roman" w:hAnsi="Times New Roman"/>
          <w:sz w:val="26"/>
          <w:szCs w:val="24"/>
        </w:rPr>
        <w:t>Paint</w:t>
      </w:r>
      <w:proofErr w:type="spellEnd"/>
      <w:r w:rsidRPr="003C5EC9">
        <w:rPr>
          <w:rFonts w:ascii="Times New Roman" w:hAnsi="Times New Roman"/>
          <w:sz w:val="26"/>
          <w:szCs w:val="24"/>
        </w:rPr>
        <w:t>» с его элементами. Рисование  с помощью прямых линий, овалов, кривых линий и т. д.</w:t>
      </w:r>
    </w:p>
    <w:p w:rsidR="003C5EC9" w:rsidRPr="003C5EC9" w:rsidRDefault="003C5EC9" w:rsidP="003C5EC9">
      <w:pPr>
        <w:ind w:left="-54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4. Аппликация.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материалами: с засушенными цветами, травинками. Что будет способствовать развитию художественного вкуса, умения видеть различные оттенки цвета и особенности фактуры. Работа с необычными материалами, например, с фантиками, обёртками, из которых составляются сначала простые композиции типа орнаментов и узоров, а затем более сложные тематические композиции.</w:t>
      </w:r>
      <w:r w:rsidRPr="003C5EC9">
        <w:rPr>
          <w:rFonts w:ascii="Times New Roman" w:hAnsi="Times New Roman"/>
          <w:color w:val="000000"/>
          <w:sz w:val="26"/>
          <w:szCs w:val="24"/>
        </w:rPr>
        <w:br/>
      </w: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5. Бумажная пластика.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сминание</w:t>
      </w:r>
      <w:proofErr w:type="spellEnd"/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сминания</w:t>
      </w:r>
      <w:proofErr w:type="spellEnd"/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бумаги с целью получения заданного образа.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Знакомство с нетрадиционной техникой рисования – рисование по мятой бумаге, с эффектом мозаики, гуашью.</w:t>
      </w:r>
      <w:r w:rsidRPr="003C5EC9">
        <w:rPr>
          <w:rFonts w:ascii="Times New Roman" w:hAnsi="Times New Roman"/>
          <w:sz w:val="26"/>
          <w:szCs w:val="24"/>
        </w:rPr>
        <w:t xml:space="preserve"> Рисование пейзажа по влажному листу</w:t>
      </w:r>
      <w:r w:rsidRPr="003C5EC9">
        <w:rPr>
          <w:rFonts w:ascii="Times New Roman" w:hAnsi="Times New Roman"/>
          <w:color w:val="000000"/>
          <w:sz w:val="26"/>
          <w:szCs w:val="24"/>
        </w:rPr>
        <w:br/>
      </w: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6. Работа с природными материалами.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В качестве природных материалов используются выразительные корни, шишки, семена, камни, мох, кусочки дёрна,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формы, полученные из бум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аги.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Познакомится с правилами составления букетов, с понятиями «икебана», «флористика».</w:t>
      </w:r>
      <w:r w:rsidRPr="003C5EC9">
        <w:rPr>
          <w:rFonts w:ascii="Times New Roman" w:hAnsi="Times New Roman"/>
          <w:b/>
          <w:i/>
          <w:sz w:val="26"/>
          <w:szCs w:val="24"/>
        </w:rPr>
        <w:t xml:space="preserve"> </w:t>
      </w:r>
      <w:r w:rsidRPr="003C5EC9">
        <w:rPr>
          <w:rFonts w:ascii="Times New Roman" w:hAnsi="Times New Roman"/>
          <w:sz w:val="26"/>
          <w:szCs w:val="24"/>
        </w:rPr>
        <w:t>Нанесение свечой рисунка и покрытие его акварелью. Рисования кляксами.</w:t>
      </w:r>
    </w:p>
    <w:p w:rsidR="003C5EC9" w:rsidRPr="003C5EC9" w:rsidRDefault="003C5EC9" w:rsidP="003C5EC9">
      <w:pPr>
        <w:ind w:left="-72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b/>
          <w:bCs/>
          <w:spacing w:val="-4"/>
          <w:sz w:val="26"/>
          <w:szCs w:val="24"/>
        </w:rPr>
        <w:t xml:space="preserve">7.Декоративно­прикладное искусство. </w:t>
      </w:r>
      <w:r w:rsidRPr="003C5EC9">
        <w:rPr>
          <w:rFonts w:ascii="Times New Roman" w:hAnsi="Times New Roman"/>
          <w:spacing w:val="-4"/>
          <w:sz w:val="26"/>
          <w:szCs w:val="24"/>
        </w:rPr>
        <w:t xml:space="preserve">Истоки </w:t>
      </w:r>
      <w:proofErr w:type="spellStart"/>
      <w:r w:rsidRPr="003C5EC9">
        <w:rPr>
          <w:rFonts w:ascii="Times New Roman" w:hAnsi="Times New Roman"/>
          <w:spacing w:val="-4"/>
          <w:sz w:val="26"/>
          <w:szCs w:val="24"/>
        </w:rPr>
        <w:t>декоративно­</w:t>
      </w:r>
      <w:r w:rsidRPr="003C5EC9">
        <w:rPr>
          <w:rFonts w:ascii="Times New Roman" w:hAnsi="Times New Roman"/>
          <w:sz w:val="26"/>
          <w:szCs w:val="24"/>
        </w:rPr>
        <w:t>прикладного</w:t>
      </w:r>
      <w:proofErr w:type="spellEnd"/>
      <w:r w:rsidRPr="003C5EC9">
        <w:rPr>
          <w:rFonts w:ascii="Times New Roman" w:hAnsi="Times New Roman"/>
          <w:sz w:val="26"/>
          <w:szCs w:val="24"/>
        </w:rPr>
        <w:t xml:space="preserve"> искусства и его роль в жизни человека. Понятие о синтетичном характере народной культуры (украшение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жилища, предметов быта, орудий труда, костюма; музыка, </w:t>
      </w:r>
      <w:r w:rsidRPr="003C5EC9">
        <w:rPr>
          <w:rFonts w:ascii="Times New Roman" w:hAnsi="Times New Roman"/>
          <w:sz w:val="26"/>
          <w:szCs w:val="24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и женской красоте, отражённые в изобразительном искус</w:t>
      </w:r>
      <w:r w:rsidRPr="003C5EC9">
        <w:rPr>
          <w:rFonts w:ascii="Times New Roman" w:hAnsi="Times New Roman"/>
          <w:sz w:val="26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3C5EC9">
        <w:rPr>
          <w:rFonts w:ascii="Times New Roman" w:hAnsi="Times New Roman"/>
          <w:sz w:val="26"/>
          <w:szCs w:val="24"/>
        </w:rPr>
        <w:t>декоративно­прикладном</w:t>
      </w:r>
      <w:proofErr w:type="spellEnd"/>
      <w:r w:rsidRPr="003C5EC9">
        <w:rPr>
          <w:rFonts w:ascii="Times New Roman" w:hAnsi="Times New Roman"/>
          <w:sz w:val="26"/>
          <w:szCs w:val="24"/>
        </w:rPr>
        <w:t xml:space="preserve"> искусстве. Разнообразие форм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3C5EC9">
        <w:rPr>
          <w:rFonts w:ascii="Times New Roman" w:hAnsi="Times New Roman"/>
          <w:sz w:val="26"/>
          <w:szCs w:val="24"/>
        </w:rPr>
        <w:t>деревьев, морозные узоры на стекле и</w:t>
      </w:r>
      <w:r w:rsidRPr="003C5EC9">
        <w:rPr>
          <w:rFonts w:ascii="Times New Roman" w:hAnsi="Times New Roman"/>
          <w:sz w:val="26"/>
          <w:szCs w:val="24"/>
        </w:rPr>
        <w:t> </w:t>
      </w:r>
      <w:r w:rsidRPr="003C5EC9">
        <w:rPr>
          <w:rFonts w:ascii="Times New Roman" w:hAnsi="Times New Roman"/>
          <w:sz w:val="26"/>
          <w:szCs w:val="24"/>
        </w:rPr>
        <w:t>т.</w:t>
      </w:r>
      <w:r w:rsidRPr="003C5EC9">
        <w:rPr>
          <w:rFonts w:ascii="Times New Roman" w:hAnsi="Times New Roman"/>
          <w:sz w:val="26"/>
          <w:szCs w:val="24"/>
        </w:rPr>
        <w:t> </w:t>
      </w:r>
      <w:r w:rsidRPr="003C5EC9">
        <w:rPr>
          <w:rFonts w:ascii="Times New Roman" w:hAnsi="Times New Roman"/>
          <w:sz w:val="26"/>
          <w:szCs w:val="24"/>
        </w:rPr>
        <w:t>д.).</w:t>
      </w:r>
    </w:p>
    <w:p w:rsidR="003C5EC9" w:rsidRPr="003C5EC9" w:rsidRDefault="003C5EC9" w:rsidP="003C5EC9">
      <w:pPr>
        <w:ind w:left="-72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b/>
          <w:bCs/>
          <w:spacing w:val="-4"/>
          <w:sz w:val="26"/>
          <w:szCs w:val="24"/>
        </w:rPr>
        <w:t xml:space="preserve"> 8.</w:t>
      </w:r>
      <w:r w:rsidRPr="003C5EC9">
        <w:rPr>
          <w:rFonts w:ascii="Times New Roman" w:hAnsi="Times New Roman"/>
          <w:b/>
          <w:bCs/>
          <w:sz w:val="26"/>
          <w:szCs w:val="24"/>
        </w:rPr>
        <w:t xml:space="preserve">Восприятие произведений искусства. </w:t>
      </w:r>
      <w:r w:rsidRPr="003C5EC9">
        <w:rPr>
          <w:rFonts w:ascii="Times New Roman" w:hAnsi="Times New Roman"/>
          <w:sz w:val="26"/>
          <w:szCs w:val="24"/>
        </w:rPr>
        <w:t>Особенности художественного творчества: художник и зритель.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Выдающиеся предста</w:t>
      </w:r>
      <w:r w:rsidRPr="003C5EC9">
        <w:rPr>
          <w:rFonts w:ascii="Times New Roman" w:hAnsi="Times New Roman"/>
          <w:sz w:val="26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3C5EC9">
        <w:rPr>
          <w:rFonts w:ascii="Times New Roman" w:hAnsi="Times New Roman"/>
          <w:spacing w:val="2"/>
          <w:sz w:val="26"/>
          <w:szCs w:val="24"/>
        </w:rPr>
        <w:t>циональная оценка шедевров национального, российского</w:t>
      </w:r>
      <w:r w:rsidRPr="003C5EC9">
        <w:rPr>
          <w:rFonts w:ascii="Times New Roman" w:hAnsi="Times New Roman"/>
          <w:sz w:val="26"/>
          <w:szCs w:val="24"/>
        </w:rPr>
        <w:t xml:space="preserve"> и мирового искусства.</w:t>
      </w:r>
      <w:r w:rsidRPr="003C5EC9">
        <w:rPr>
          <w:rFonts w:ascii="Times New Roman" w:hAnsi="Times New Roman"/>
          <w:color w:val="000000"/>
          <w:sz w:val="26"/>
          <w:szCs w:val="24"/>
        </w:rPr>
        <w:br/>
      </w: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9.  Организация и обсуждение выставки детских работ.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lastRenderedPageBreak/>
        <w:t>объяснить, чем они им нравятся. При умелом руководстве процессом обсуждения дети вспоминают основные темы и содержанием учебных задач.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 xml:space="preserve"> Экскурсия в мастерскую художника.</w:t>
      </w:r>
    </w:p>
    <w:p w:rsidR="003C5EC9" w:rsidRPr="003C5EC9" w:rsidRDefault="003C5EC9" w:rsidP="003C5EC9">
      <w:pPr>
        <w:rPr>
          <w:rFonts w:ascii="Times New Roman" w:hAnsi="Times New Roman"/>
          <w:b/>
          <w:sz w:val="26"/>
          <w:szCs w:val="24"/>
        </w:rPr>
      </w:pPr>
    </w:p>
    <w:p w:rsidR="00643934" w:rsidRDefault="00643934">
      <w:pPr>
        <w:rPr>
          <w:rFonts w:ascii="Times New Roman" w:hAnsi="Times New Roman"/>
          <w:sz w:val="26"/>
        </w:rPr>
      </w:pPr>
    </w:p>
    <w:p w:rsidR="008A73B5" w:rsidRPr="008A73B5" w:rsidRDefault="00C445E2" w:rsidP="00C445E2">
      <w:pPr>
        <w:spacing w:after="200" w:line="276" w:lineRule="auto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                                                                                      Тематическое планирование.</w:t>
      </w:r>
    </w:p>
    <w:p w:rsidR="00A83115" w:rsidRPr="00A83115" w:rsidRDefault="00A83115" w:rsidP="00A83115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A83115">
        <w:rPr>
          <w:rFonts w:ascii="Times New Roman" w:eastAsia="Calibri" w:hAnsi="Times New Roman"/>
          <w:b/>
          <w:i/>
          <w:sz w:val="26"/>
          <w:szCs w:val="26"/>
          <w:lang w:eastAsia="en-US"/>
        </w:rPr>
        <w:t>4 класс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0703"/>
        <w:gridCol w:w="2753"/>
      </w:tblGrid>
      <w:tr w:rsidR="00A83115" w:rsidRPr="00A83115" w:rsidTr="00E91686">
        <w:trPr>
          <w:trHeight w:val="528"/>
        </w:trPr>
        <w:tc>
          <w:tcPr>
            <w:tcW w:w="1738" w:type="dxa"/>
          </w:tcPr>
          <w:p w:rsidR="00A83115" w:rsidRPr="00A83115" w:rsidRDefault="00A83115" w:rsidP="00A83115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№</w:t>
            </w:r>
            <w:proofErr w:type="spellStart"/>
            <w:r w:rsidRP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п.п</w:t>
            </w:r>
            <w:proofErr w:type="spellEnd"/>
          </w:p>
        </w:tc>
        <w:tc>
          <w:tcPr>
            <w:tcW w:w="1070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Название темы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Количество часов</w:t>
            </w:r>
          </w:p>
        </w:tc>
      </w:tr>
      <w:tr w:rsidR="00A83115" w:rsidRPr="00A83115" w:rsidTr="00E91686">
        <w:trPr>
          <w:trHeight w:val="350"/>
        </w:trPr>
        <w:tc>
          <w:tcPr>
            <w:tcW w:w="1738" w:type="dxa"/>
            <w:tcBorders>
              <w:top w:val="nil"/>
            </w:tcBorders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tcBorders>
              <w:top w:val="nil"/>
            </w:tcBorders>
          </w:tcPr>
          <w:p w:rsidR="00A83115" w:rsidRPr="00A83115" w:rsidRDefault="00484E34" w:rsidP="00A83115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                        </w:t>
            </w:r>
            <w:r w:rsid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</w:t>
            </w:r>
            <w:proofErr w:type="gramStart"/>
            <w:r w:rsidR="00A83115" w:rsidRP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Живопись</w:t>
            </w:r>
            <w:r w:rsid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.(</w:t>
            </w:r>
            <w:proofErr w:type="gramEnd"/>
            <w:r w:rsid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 ч.)</w:t>
            </w:r>
          </w:p>
        </w:tc>
        <w:tc>
          <w:tcPr>
            <w:tcW w:w="2753" w:type="dxa"/>
            <w:tcBorders>
              <w:top w:val="nil"/>
            </w:tcBorders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A83115" w:rsidRPr="00A83115" w:rsidTr="00E91686">
        <w:trPr>
          <w:trHeight w:val="274"/>
        </w:trPr>
        <w:tc>
          <w:tcPr>
            <w:tcW w:w="1738" w:type="dxa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1-2</w:t>
            </w:r>
          </w:p>
        </w:tc>
        <w:tc>
          <w:tcPr>
            <w:tcW w:w="10703" w:type="dxa"/>
          </w:tcPr>
          <w:p w:rsidR="00A83115" w:rsidRPr="00A83115" w:rsidRDefault="00A83115" w:rsidP="00A83115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Пейзаж родной земли. Гармония жилья и природы. Деревня – деревянный мир.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A83115" w:rsidRPr="00A83115" w:rsidTr="00E91686">
        <w:trPr>
          <w:trHeight w:val="461"/>
        </w:trPr>
        <w:tc>
          <w:tcPr>
            <w:tcW w:w="1738" w:type="dxa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0703" w:type="dxa"/>
          </w:tcPr>
          <w:p w:rsidR="00A83115" w:rsidRPr="00A83115" w:rsidRDefault="00A83115" w:rsidP="00A83115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Пейзаж родной земли. Гармония жилья и природы. Деревня – деревянный мир.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A83115" w:rsidRPr="00A83115" w:rsidTr="00E91686">
        <w:trPr>
          <w:trHeight w:val="279"/>
        </w:trPr>
        <w:tc>
          <w:tcPr>
            <w:tcW w:w="1738" w:type="dxa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</w:tcPr>
          <w:p w:rsidR="00A83115" w:rsidRPr="00A83115" w:rsidRDefault="00484E34" w:rsidP="00A83115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                      </w:t>
            </w:r>
            <w:r w:rsidR="00A83115" w:rsidRPr="00A8311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2. Графика</w:t>
            </w:r>
            <w:r w:rsidR="008450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(9 ч.)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A83115" w:rsidRPr="00A83115" w:rsidTr="00E91686">
        <w:trPr>
          <w:trHeight w:val="270"/>
        </w:trPr>
        <w:tc>
          <w:tcPr>
            <w:tcW w:w="1738" w:type="dxa"/>
            <w:vMerge w:val="restart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4-6</w:t>
            </w:r>
          </w:p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vMerge w:val="restart"/>
          </w:tcPr>
          <w:p w:rsidR="00A83115" w:rsidRPr="003C5EC9" w:rsidRDefault="00A83115" w:rsidP="00A83115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 </w:t>
            </w:r>
            <w:r w:rsidRPr="003C5EC9">
              <w:rPr>
                <w:bCs/>
                <w:color w:val="000000"/>
                <w:sz w:val="26"/>
              </w:rPr>
              <w:t>Образ красоты человека.</w:t>
            </w:r>
            <w:r w:rsidRPr="003C5EC9">
              <w:rPr>
                <w:b/>
                <w:bCs/>
                <w:color w:val="000000"/>
                <w:sz w:val="26"/>
              </w:rPr>
              <w:t xml:space="preserve"> </w:t>
            </w:r>
          </w:p>
          <w:p w:rsidR="00A83115" w:rsidRPr="003C5EC9" w:rsidRDefault="00A83115" w:rsidP="00A83115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A83115" w:rsidRPr="00A83115" w:rsidTr="00E91686">
        <w:trPr>
          <w:trHeight w:val="270"/>
        </w:trPr>
        <w:tc>
          <w:tcPr>
            <w:tcW w:w="1738" w:type="dxa"/>
            <w:vMerge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vMerge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A83115" w:rsidRPr="00A83115" w:rsidRDefault="008450A7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</w:tr>
      <w:tr w:rsidR="00A83115" w:rsidRPr="00A83115" w:rsidTr="00E91686">
        <w:trPr>
          <w:trHeight w:val="371"/>
        </w:trPr>
        <w:tc>
          <w:tcPr>
            <w:tcW w:w="1738" w:type="dxa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0703" w:type="dxa"/>
          </w:tcPr>
          <w:p w:rsidR="00A83115" w:rsidRPr="003C5EC9" w:rsidRDefault="00A83115" w:rsidP="00A83115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A83115">
              <w:rPr>
                <w:bCs/>
                <w:color w:val="000000"/>
                <w:sz w:val="26"/>
              </w:rPr>
              <w:t xml:space="preserve"> Народные праздники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A83115" w:rsidRPr="00A83115" w:rsidTr="00E91686">
        <w:trPr>
          <w:trHeight w:val="264"/>
        </w:trPr>
        <w:tc>
          <w:tcPr>
            <w:tcW w:w="1738" w:type="dxa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0703" w:type="dxa"/>
          </w:tcPr>
          <w:p w:rsidR="00A83115" w:rsidRPr="003C5EC9" w:rsidRDefault="00A83115" w:rsidP="00A83115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A83115">
              <w:rPr>
                <w:bCs/>
                <w:color w:val="000000"/>
                <w:sz w:val="26"/>
              </w:rPr>
              <w:t>Народные праздники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A83115" w:rsidRPr="00A83115" w:rsidTr="00E91686">
        <w:trPr>
          <w:trHeight w:val="280"/>
        </w:trPr>
        <w:tc>
          <w:tcPr>
            <w:tcW w:w="1738" w:type="dxa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0703" w:type="dxa"/>
          </w:tcPr>
          <w:p w:rsidR="00A83115" w:rsidRPr="00A83115" w:rsidRDefault="00A83115" w:rsidP="00A83115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Древнерусский город – крепость и его жители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A83115" w:rsidRPr="00A83115" w:rsidTr="00E91686">
        <w:trPr>
          <w:trHeight w:val="413"/>
        </w:trPr>
        <w:tc>
          <w:tcPr>
            <w:tcW w:w="1738" w:type="dxa"/>
            <w:tcBorders>
              <w:top w:val="nil"/>
            </w:tcBorders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0703" w:type="dxa"/>
            <w:tcBorders>
              <w:top w:val="nil"/>
            </w:tcBorders>
          </w:tcPr>
          <w:p w:rsidR="00A83115" w:rsidRPr="00A83115" w:rsidRDefault="00A83115" w:rsidP="00A83115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Древнерусский город – крепость и его жители</w:t>
            </w:r>
          </w:p>
        </w:tc>
        <w:tc>
          <w:tcPr>
            <w:tcW w:w="2753" w:type="dxa"/>
            <w:tcBorders>
              <w:top w:val="nil"/>
            </w:tcBorders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A83115" w:rsidRPr="00A83115" w:rsidTr="00E91686">
        <w:trPr>
          <w:trHeight w:val="405"/>
        </w:trPr>
        <w:tc>
          <w:tcPr>
            <w:tcW w:w="1738" w:type="dxa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10703" w:type="dxa"/>
          </w:tcPr>
          <w:p w:rsidR="00A83115" w:rsidRPr="00A83115" w:rsidRDefault="00A83115" w:rsidP="00A83115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Древние соборы.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A83115" w:rsidRPr="00A83115" w:rsidTr="00E91686">
        <w:trPr>
          <w:trHeight w:val="282"/>
        </w:trPr>
        <w:tc>
          <w:tcPr>
            <w:tcW w:w="1738" w:type="dxa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10703" w:type="dxa"/>
          </w:tcPr>
          <w:p w:rsidR="00A83115" w:rsidRPr="00A83115" w:rsidRDefault="00A83115" w:rsidP="00A83115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Древние соборы.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A83115" w:rsidRPr="00A83115" w:rsidTr="00E91686">
        <w:trPr>
          <w:trHeight w:val="273"/>
        </w:trPr>
        <w:tc>
          <w:tcPr>
            <w:tcW w:w="1738" w:type="dxa"/>
          </w:tcPr>
          <w:p w:rsidR="00A83115" w:rsidRPr="00A83115" w:rsidRDefault="00A83115" w:rsidP="00A83115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</w:tcPr>
          <w:p w:rsidR="00A83115" w:rsidRPr="00A83115" w:rsidRDefault="00484E34" w:rsidP="00A83115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               </w:t>
            </w:r>
            <w:r w:rsidR="008450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3. </w:t>
            </w:r>
            <w:r w:rsidR="008450A7" w:rsidRPr="008450A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Скульптура</w:t>
            </w:r>
            <w:r w:rsidR="003210B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(13 ч.)</w:t>
            </w:r>
          </w:p>
        </w:tc>
        <w:tc>
          <w:tcPr>
            <w:tcW w:w="2753" w:type="dxa"/>
          </w:tcPr>
          <w:p w:rsidR="00A83115" w:rsidRPr="00A83115" w:rsidRDefault="00A83115" w:rsidP="00A83115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8450A7" w:rsidRPr="00A83115" w:rsidTr="00E91686">
        <w:trPr>
          <w:trHeight w:val="262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13-</w:t>
            </w: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10703" w:type="dxa"/>
          </w:tcPr>
          <w:p w:rsidR="008450A7" w:rsidRPr="003C5EC9" w:rsidRDefault="008450A7" w:rsidP="008450A7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  <w:lang w:val="en-US"/>
              </w:rPr>
            </w:pPr>
            <w:r w:rsidRPr="003C5EC9">
              <w:rPr>
                <w:bCs/>
                <w:color w:val="000000"/>
                <w:sz w:val="26"/>
              </w:rPr>
              <w:t>Древнерусские воины – защитники.</w:t>
            </w:r>
          </w:p>
          <w:p w:rsidR="008450A7" w:rsidRPr="003C5EC9" w:rsidRDefault="008450A7" w:rsidP="008450A7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  <w:sz w:val="26"/>
                <w:lang w:val="en-US"/>
              </w:rPr>
            </w:pP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8450A7" w:rsidRPr="00A83115" w:rsidTr="00AB51BD">
        <w:trPr>
          <w:trHeight w:val="409"/>
        </w:trPr>
        <w:tc>
          <w:tcPr>
            <w:tcW w:w="1738" w:type="dxa"/>
            <w:tcBorders>
              <w:top w:val="nil"/>
            </w:tcBorders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0703" w:type="dxa"/>
          </w:tcPr>
          <w:p w:rsidR="008450A7" w:rsidRPr="003C5EC9" w:rsidRDefault="008450A7" w:rsidP="008450A7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Cs/>
                <w:color w:val="000000"/>
                <w:sz w:val="26"/>
              </w:rPr>
              <w:t>Города русской земли (виртуальная экскурсия).</w:t>
            </w:r>
          </w:p>
          <w:p w:rsidR="008450A7" w:rsidRPr="003C5EC9" w:rsidRDefault="008450A7" w:rsidP="008450A7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273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10703" w:type="dxa"/>
          </w:tcPr>
          <w:p w:rsidR="008450A7" w:rsidRPr="008450A7" w:rsidRDefault="008450A7" w:rsidP="008450A7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 </w:t>
            </w:r>
            <w:r w:rsidRPr="008450A7">
              <w:rPr>
                <w:bCs/>
                <w:color w:val="000000"/>
                <w:sz w:val="26"/>
              </w:rPr>
              <w:t>Страна восходящего солнца (Япония).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419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10703" w:type="dxa"/>
          </w:tcPr>
          <w:p w:rsidR="008450A7" w:rsidRPr="003C5EC9" w:rsidRDefault="008450A7" w:rsidP="008450A7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8450A7">
              <w:rPr>
                <w:bCs/>
                <w:color w:val="000000"/>
                <w:sz w:val="26"/>
              </w:rPr>
              <w:t>Страна восходящего солнца (Япония).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397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10703" w:type="dxa"/>
          </w:tcPr>
          <w:p w:rsidR="008450A7" w:rsidRPr="003C5EC9" w:rsidRDefault="008450A7" w:rsidP="008450A7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8450A7">
              <w:rPr>
                <w:bCs/>
                <w:color w:val="000000"/>
                <w:sz w:val="26"/>
              </w:rPr>
              <w:t>Образ художественной культуры Древней Греции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264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10703" w:type="dxa"/>
          </w:tcPr>
          <w:p w:rsidR="008450A7" w:rsidRPr="003C5EC9" w:rsidRDefault="008450A7" w:rsidP="008450A7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8450A7">
              <w:rPr>
                <w:bCs/>
                <w:color w:val="000000"/>
                <w:sz w:val="26"/>
              </w:rPr>
              <w:t>Образ художественной культуры Древней Греции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421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0703" w:type="dxa"/>
          </w:tcPr>
          <w:p w:rsidR="008450A7" w:rsidRPr="003C5EC9" w:rsidRDefault="008450A7" w:rsidP="008450A7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8450A7">
              <w:rPr>
                <w:bCs/>
                <w:color w:val="000000"/>
                <w:sz w:val="26"/>
              </w:rPr>
              <w:t>Образ художественной культуры средневековой Западной Европы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348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0703" w:type="dxa"/>
          </w:tcPr>
          <w:p w:rsidR="008450A7" w:rsidRPr="00A83115" w:rsidRDefault="008450A7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450A7">
              <w:rPr>
                <w:rFonts w:ascii="Times New Roman" w:hAnsi="Times New Roman"/>
                <w:bCs/>
                <w:iCs/>
                <w:sz w:val="26"/>
                <w:szCs w:val="26"/>
              </w:rPr>
              <w:t>Образ художественной культуры средневековой Западной Европы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346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22</w:t>
            </w:r>
          </w:p>
        </w:tc>
        <w:tc>
          <w:tcPr>
            <w:tcW w:w="10703" w:type="dxa"/>
          </w:tcPr>
          <w:p w:rsidR="008450A7" w:rsidRPr="00A83115" w:rsidRDefault="008450A7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450A7">
              <w:rPr>
                <w:rFonts w:ascii="Times New Roman" w:hAnsi="Times New Roman"/>
                <w:bCs/>
                <w:iCs/>
                <w:sz w:val="26"/>
                <w:szCs w:val="26"/>
              </w:rPr>
              <w:t>Все народы воспевают материнство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423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10703" w:type="dxa"/>
          </w:tcPr>
          <w:p w:rsidR="008450A7" w:rsidRPr="00A83115" w:rsidRDefault="008450A7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450A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Все народы воспевают материнство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259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10703" w:type="dxa"/>
          </w:tcPr>
          <w:p w:rsidR="008450A7" w:rsidRPr="00A83115" w:rsidRDefault="008450A7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450A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Все народы воспевают мудрость старости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404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0703" w:type="dxa"/>
          </w:tcPr>
          <w:p w:rsidR="008450A7" w:rsidRPr="00A83115" w:rsidRDefault="008450A7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8450A7">
              <w:rPr>
                <w:rFonts w:ascii="Times New Roman" w:hAnsi="Times New Roman"/>
                <w:bCs/>
                <w:iCs/>
                <w:sz w:val="26"/>
                <w:szCs w:val="26"/>
              </w:rPr>
              <w:t>Все народы воспевают мудрость старости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411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</w:tcPr>
          <w:p w:rsidR="008450A7" w:rsidRPr="00A83115" w:rsidRDefault="00484E3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                      </w:t>
            </w:r>
            <w:r w:rsidR="003210B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4.</w:t>
            </w:r>
            <w:r w:rsidR="003210B4" w:rsidRPr="003210B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Аппликация</w:t>
            </w:r>
            <w:r w:rsidR="003210B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(1 ч)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8450A7" w:rsidRPr="00A83115" w:rsidTr="00E91686">
        <w:trPr>
          <w:trHeight w:val="528"/>
        </w:trPr>
        <w:tc>
          <w:tcPr>
            <w:tcW w:w="1738" w:type="dxa"/>
          </w:tcPr>
          <w:p w:rsidR="008450A7" w:rsidRPr="00A83115" w:rsidRDefault="003210B4" w:rsidP="003210B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  26</w:t>
            </w:r>
          </w:p>
        </w:tc>
        <w:tc>
          <w:tcPr>
            <w:tcW w:w="10703" w:type="dxa"/>
          </w:tcPr>
          <w:p w:rsidR="008450A7" w:rsidRPr="00A83115" w:rsidRDefault="003210B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210B4">
              <w:rPr>
                <w:rFonts w:ascii="Times New Roman" w:hAnsi="Times New Roman"/>
                <w:bCs/>
                <w:iCs/>
                <w:sz w:val="26"/>
                <w:szCs w:val="26"/>
              </w:rPr>
              <w:t>Сопереживание – великая тема искусства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279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</w:tcPr>
          <w:p w:rsidR="008450A7" w:rsidRPr="00A83115" w:rsidRDefault="00484E34" w:rsidP="008450A7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              </w:t>
            </w:r>
            <w:r w:rsidR="003210B4" w:rsidRPr="003210B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5. Бумажная пластика</w:t>
            </w:r>
            <w:r w:rsidR="003210B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(2ч.)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450A7" w:rsidRPr="00A83115" w:rsidTr="00E91686">
        <w:trPr>
          <w:trHeight w:val="416"/>
        </w:trPr>
        <w:tc>
          <w:tcPr>
            <w:tcW w:w="1738" w:type="dxa"/>
          </w:tcPr>
          <w:p w:rsidR="008450A7" w:rsidRPr="00A83115" w:rsidRDefault="003210B4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27-28</w:t>
            </w:r>
          </w:p>
        </w:tc>
        <w:tc>
          <w:tcPr>
            <w:tcW w:w="10703" w:type="dxa"/>
          </w:tcPr>
          <w:p w:rsidR="008450A7" w:rsidRPr="00A83115" w:rsidRDefault="003210B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210B4">
              <w:rPr>
                <w:rFonts w:ascii="Times New Roman" w:hAnsi="Times New Roman"/>
                <w:bCs/>
                <w:iCs/>
                <w:sz w:val="26"/>
                <w:szCs w:val="26"/>
              </w:rPr>
              <w:t>Герои, борцы, защитники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3115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8450A7" w:rsidRPr="00A83115" w:rsidTr="00E91686">
        <w:trPr>
          <w:trHeight w:val="266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</w:tcPr>
          <w:p w:rsidR="008450A7" w:rsidRPr="00A83115" w:rsidRDefault="00484E3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  </w:t>
            </w:r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6.</w:t>
            </w:r>
            <w:r w:rsidR="002F7194" w:rsidRP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Работа с природными материалами</w:t>
            </w:r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( 2</w:t>
            </w:r>
            <w:proofErr w:type="gramEnd"/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ч.)</w:t>
            </w: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8450A7" w:rsidRPr="00A83115" w:rsidTr="00E91686">
        <w:trPr>
          <w:trHeight w:val="411"/>
        </w:trPr>
        <w:tc>
          <w:tcPr>
            <w:tcW w:w="1738" w:type="dxa"/>
          </w:tcPr>
          <w:p w:rsidR="008450A7" w:rsidRPr="00A83115" w:rsidRDefault="002F7194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29-30</w:t>
            </w:r>
          </w:p>
        </w:tc>
        <w:tc>
          <w:tcPr>
            <w:tcW w:w="10703" w:type="dxa"/>
          </w:tcPr>
          <w:p w:rsidR="008450A7" w:rsidRPr="00A83115" w:rsidRDefault="002F719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F7194">
              <w:rPr>
                <w:rFonts w:ascii="Times New Roman" w:hAnsi="Times New Roman"/>
                <w:bCs/>
                <w:iCs/>
                <w:sz w:val="26"/>
                <w:szCs w:val="26"/>
              </w:rPr>
              <w:t>Юность и надежды. Искусство народов мира.</w:t>
            </w:r>
          </w:p>
        </w:tc>
        <w:tc>
          <w:tcPr>
            <w:tcW w:w="2753" w:type="dxa"/>
          </w:tcPr>
          <w:p w:rsidR="008450A7" w:rsidRPr="00A83115" w:rsidRDefault="002F7194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8450A7" w:rsidRPr="00A83115" w:rsidTr="002F7194">
        <w:trPr>
          <w:trHeight w:val="442"/>
        </w:trPr>
        <w:tc>
          <w:tcPr>
            <w:tcW w:w="1738" w:type="dxa"/>
          </w:tcPr>
          <w:p w:rsidR="008450A7" w:rsidRPr="00A83115" w:rsidRDefault="008450A7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</w:tcPr>
          <w:p w:rsidR="008450A7" w:rsidRDefault="00484E3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</w:t>
            </w:r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7. </w:t>
            </w:r>
            <w:proofErr w:type="spellStart"/>
            <w:r w:rsidR="002F7194" w:rsidRP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Декоративно­прикладное</w:t>
            </w:r>
            <w:proofErr w:type="spellEnd"/>
            <w:r w:rsidR="002F7194" w:rsidRP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искусство</w:t>
            </w:r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(1 </w:t>
            </w:r>
            <w:proofErr w:type="gramStart"/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ч )</w:t>
            </w:r>
            <w:proofErr w:type="gramEnd"/>
          </w:p>
          <w:p w:rsidR="002F7194" w:rsidRPr="00A83115" w:rsidRDefault="002F719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8450A7" w:rsidRPr="00A83115" w:rsidRDefault="008450A7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2F7194" w:rsidRPr="00A83115" w:rsidTr="002F7194">
        <w:trPr>
          <w:trHeight w:val="432"/>
        </w:trPr>
        <w:tc>
          <w:tcPr>
            <w:tcW w:w="1738" w:type="dxa"/>
          </w:tcPr>
          <w:p w:rsidR="002F7194" w:rsidRPr="00A83115" w:rsidRDefault="002F7194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10703" w:type="dxa"/>
          </w:tcPr>
          <w:p w:rsidR="002F7194" w:rsidRDefault="002F7194" w:rsidP="002F7194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F71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Праздник искусства. </w:t>
            </w:r>
          </w:p>
        </w:tc>
        <w:tc>
          <w:tcPr>
            <w:tcW w:w="2753" w:type="dxa"/>
          </w:tcPr>
          <w:p w:rsidR="002F7194" w:rsidRPr="00A83115" w:rsidRDefault="002F7194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2F7194" w:rsidRPr="00A83115" w:rsidTr="002F7194">
        <w:trPr>
          <w:trHeight w:val="450"/>
        </w:trPr>
        <w:tc>
          <w:tcPr>
            <w:tcW w:w="1738" w:type="dxa"/>
          </w:tcPr>
          <w:p w:rsidR="002F7194" w:rsidRDefault="002F7194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</w:tcPr>
          <w:p w:rsidR="002F7194" w:rsidRPr="002F7194" w:rsidRDefault="00484E3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</w:t>
            </w:r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8. </w:t>
            </w:r>
            <w:r w:rsidR="002F7194" w:rsidRP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Восприятие произведений искусства</w:t>
            </w:r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(1 </w:t>
            </w:r>
            <w:proofErr w:type="gramStart"/>
            <w:r w:rsidR="002F719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ч )</w:t>
            </w:r>
            <w:proofErr w:type="gramEnd"/>
          </w:p>
        </w:tc>
        <w:tc>
          <w:tcPr>
            <w:tcW w:w="2753" w:type="dxa"/>
          </w:tcPr>
          <w:p w:rsidR="002F7194" w:rsidRPr="00A83115" w:rsidRDefault="002F7194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2F7194" w:rsidRPr="00A83115" w:rsidTr="002F7194">
        <w:trPr>
          <w:trHeight w:val="510"/>
        </w:trPr>
        <w:tc>
          <w:tcPr>
            <w:tcW w:w="1738" w:type="dxa"/>
          </w:tcPr>
          <w:p w:rsidR="002F7194" w:rsidRPr="00A83115" w:rsidRDefault="002F7194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10703" w:type="dxa"/>
          </w:tcPr>
          <w:p w:rsidR="002F7194" w:rsidRDefault="002F7194" w:rsidP="002F719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F7194">
              <w:rPr>
                <w:rFonts w:ascii="Times New Roman" w:hAnsi="Times New Roman"/>
                <w:bCs/>
                <w:iCs/>
                <w:sz w:val="26"/>
                <w:szCs w:val="26"/>
              </w:rPr>
              <w:t>Заочное посещение музеев мира.</w:t>
            </w:r>
          </w:p>
          <w:p w:rsidR="002F7194" w:rsidRDefault="002F719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2F7194" w:rsidRPr="00A83115" w:rsidRDefault="002F7194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2F7194" w:rsidRPr="00A83115" w:rsidTr="00484E34">
        <w:trPr>
          <w:trHeight w:val="491"/>
        </w:trPr>
        <w:tc>
          <w:tcPr>
            <w:tcW w:w="1738" w:type="dxa"/>
          </w:tcPr>
          <w:p w:rsidR="002F7194" w:rsidRDefault="002F7194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484E34" w:rsidRPr="00A83115" w:rsidRDefault="00484E34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</w:tcPr>
          <w:p w:rsidR="002F7194" w:rsidRDefault="00484E34" w:rsidP="008450A7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9.</w:t>
            </w:r>
            <w:r w:rsidRPr="00484E3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Организация и обсуждение выставки детских </w:t>
            </w:r>
            <w:proofErr w:type="gramStart"/>
            <w:r w:rsidRPr="00484E3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работ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 ч.)</w:t>
            </w:r>
          </w:p>
          <w:p w:rsidR="00484E34" w:rsidRDefault="00484E3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2F7194" w:rsidRPr="00A83115" w:rsidRDefault="002F7194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484E34" w:rsidRPr="00A83115" w:rsidTr="00484E34">
        <w:trPr>
          <w:trHeight w:val="315"/>
        </w:trPr>
        <w:tc>
          <w:tcPr>
            <w:tcW w:w="1738" w:type="dxa"/>
          </w:tcPr>
          <w:p w:rsidR="00484E34" w:rsidRDefault="00484E34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33-34</w:t>
            </w:r>
          </w:p>
        </w:tc>
        <w:tc>
          <w:tcPr>
            <w:tcW w:w="10703" w:type="dxa"/>
          </w:tcPr>
          <w:p w:rsidR="00484E34" w:rsidRPr="00484E34" w:rsidRDefault="00484E34" w:rsidP="00484E34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484E34">
              <w:rPr>
                <w:rFonts w:ascii="Times New Roman" w:hAnsi="Times New Roman"/>
                <w:bCs/>
                <w:iCs/>
                <w:sz w:val="26"/>
                <w:szCs w:val="26"/>
              </w:rPr>
              <w:t>Здравствуй, лето!</w:t>
            </w:r>
          </w:p>
        </w:tc>
        <w:tc>
          <w:tcPr>
            <w:tcW w:w="2753" w:type="dxa"/>
          </w:tcPr>
          <w:p w:rsidR="00484E34" w:rsidRPr="00A83115" w:rsidRDefault="00484E34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484E34" w:rsidRPr="00A83115" w:rsidTr="00E91686">
        <w:trPr>
          <w:trHeight w:val="360"/>
        </w:trPr>
        <w:tc>
          <w:tcPr>
            <w:tcW w:w="1738" w:type="dxa"/>
          </w:tcPr>
          <w:p w:rsidR="00484E34" w:rsidRDefault="00484E34" w:rsidP="008450A7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Всего:</w:t>
            </w:r>
          </w:p>
        </w:tc>
        <w:tc>
          <w:tcPr>
            <w:tcW w:w="10703" w:type="dxa"/>
          </w:tcPr>
          <w:p w:rsidR="00484E34" w:rsidRPr="00484E34" w:rsidRDefault="00484E34" w:rsidP="008450A7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484E34" w:rsidRDefault="00484E34" w:rsidP="008450A7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34 ч.</w:t>
            </w:r>
          </w:p>
        </w:tc>
      </w:tr>
    </w:tbl>
    <w:p w:rsidR="00A83115" w:rsidRPr="00A83115" w:rsidRDefault="00A83115" w:rsidP="00A83115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</w:p>
    <w:p w:rsidR="008A73B5" w:rsidRPr="008A73B5" w:rsidRDefault="008A73B5" w:rsidP="008A73B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8A73B5" w:rsidRPr="003C5EC9" w:rsidRDefault="008A73B5">
      <w:pPr>
        <w:rPr>
          <w:rFonts w:ascii="Times New Roman" w:hAnsi="Times New Roman"/>
          <w:sz w:val="26"/>
        </w:rPr>
      </w:pPr>
    </w:p>
    <w:sectPr w:rsidR="008A73B5" w:rsidRPr="003C5EC9" w:rsidSect="003B0498">
      <w:pgSz w:w="16838" w:h="11906" w:orient="landscape"/>
      <w:pgMar w:top="0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B7ABF"/>
    <w:multiLevelType w:val="hybridMultilevel"/>
    <w:tmpl w:val="8D14C96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0D90"/>
    <w:multiLevelType w:val="hybridMultilevel"/>
    <w:tmpl w:val="8A38120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61AB"/>
    <w:multiLevelType w:val="hybridMultilevel"/>
    <w:tmpl w:val="5C26AE4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F7E9F"/>
    <w:multiLevelType w:val="multilevel"/>
    <w:tmpl w:val="5A9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F27CC"/>
    <w:multiLevelType w:val="hybridMultilevel"/>
    <w:tmpl w:val="FBC44664"/>
    <w:lvl w:ilvl="0" w:tplc="2D9C11A6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6028B1"/>
    <w:multiLevelType w:val="hybridMultilevel"/>
    <w:tmpl w:val="A9C44AA8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00D"/>
    <w:rsid w:val="001B300D"/>
    <w:rsid w:val="002F7194"/>
    <w:rsid w:val="003210B4"/>
    <w:rsid w:val="003A6CE2"/>
    <w:rsid w:val="003B0498"/>
    <w:rsid w:val="003C5EC9"/>
    <w:rsid w:val="00484E34"/>
    <w:rsid w:val="00643934"/>
    <w:rsid w:val="007069EB"/>
    <w:rsid w:val="007703EE"/>
    <w:rsid w:val="008450A7"/>
    <w:rsid w:val="008A73B5"/>
    <w:rsid w:val="00A83115"/>
    <w:rsid w:val="00C445E2"/>
    <w:rsid w:val="00DB7AB8"/>
    <w:rsid w:val="00E60382"/>
    <w:rsid w:val="00E910A3"/>
    <w:rsid w:val="00F0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B6FB0-D592-4190-8827-50C0875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5EC9"/>
    <w:pPr>
      <w:keepNext/>
      <w:widowControl w:val="0"/>
      <w:numPr>
        <w:numId w:val="1"/>
      </w:numPr>
      <w:suppressAutoHyphens/>
      <w:autoSpaceDE w:val="0"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C5EC9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C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C5EC9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3C5EC9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a4">
    <w:name w:val="Основной"/>
    <w:basedOn w:val="a"/>
    <w:link w:val="a5"/>
    <w:uiPriority w:val="99"/>
    <w:rsid w:val="003C5EC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en-US" w:eastAsia="en-US"/>
    </w:rPr>
  </w:style>
  <w:style w:type="character" w:customStyle="1" w:styleId="a5">
    <w:name w:val="Основной Знак"/>
    <w:link w:val="a4"/>
    <w:uiPriority w:val="99"/>
    <w:locked/>
    <w:rsid w:val="003C5EC9"/>
    <w:rPr>
      <w:rFonts w:ascii="NewtonCSanPin" w:eastAsia="Times New Roman" w:hAnsi="NewtonCSanPin" w:cs="Times New Roman"/>
      <w:color w:val="000000"/>
      <w:sz w:val="21"/>
      <w:szCs w:val="21"/>
      <w:lang w:val="en-US"/>
    </w:rPr>
  </w:style>
  <w:style w:type="paragraph" w:customStyle="1" w:styleId="21">
    <w:name w:val="Средняя сетка 21"/>
    <w:basedOn w:val="a"/>
    <w:uiPriority w:val="99"/>
    <w:rsid w:val="003C5EC9"/>
    <w:pPr>
      <w:numPr>
        <w:numId w:val="3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a6">
    <w:name w:val="Буллит"/>
    <w:basedOn w:val="a4"/>
    <w:link w:val="a7"/>
    <w:uiPriority w:val="99"/>
    <w:rsid w:val="003C5EC9"/>
    <w:pPr>
      <w:ind w:firstLine="244"/>
    </w:pPr>
    <w:rPr>
      <w:lang w:eastAsia="ru-RU"/>
    </w:rPr>
  </w:style>
  <w:style w:type="character" w:customStyle="1" w:styleId="a7">
    <w:name w:val="Буллит Знак"/>
    <w:basedOn w:val="a5"/>
    <w:link w:val="a6"/>
    <w:uiPriority w:val="99"/>
    <w:locked/>
    <w:rsid w:val="003C5EC9"/>
    <w:rPr>
      <w:rFonts w:ascii="NewtonCSanPin" w:eastAsia="Times New Roman" w:hAnsi="NewtonCSanPin" w:cs="Times New Roman"/>
      <w:color w:val="000000"/>
      <w:sz w:val="21"/>
      <w:szCs w:val="21"/>
      <w:lang w:val="en-US" w:eastAsia="ru-RU"/>
    </w:rPr>
  </w:style>
  <w:style w:type="paragraph" w:customStyle="1" w:styleId="4">
    <w:name w:val="Заг 4"/>
    <w:basedOn w:val="a"/>
    <w:uiPriority w:val="99"/>
    <w:rsid w:val="003C5EC9"/>
    <w:pPr>
      <w:spacing w:after="200" w:line="276" w:lineRule="auto"/>
    </w:pPr>
    <w:rPr>
      <w:rFonts w:eastAsia="Calibri"/>
      <w:lang w:eastAsia="en-US"/>
    </w:rPr>
  </w:style>
  <w:style w:type="paragraph" w:customStyle="1" w:styleId="a8">
    <w:name w:val="Курсив"/>
    <w:basedOn w:val="a4"/>
    <w:uiPriority w:val="99"/>
    <w:rsid w:val="003C5EC9"/>
    <w:rPr>
      <w:i/>
      <w:iCs/>
      <w:lang w:val="ru-RU"/>
    </w:rPr>
  </w:style>
  <w:style w:type="character" w:customStyle="1" w:styleId="Zag11">
    <w:name w:val="Zag_11"/>
    <w:uiPriority w:val="99"/>
    <w:rsid w:val="003C5EC9"/>
    <w:rPr>
      <w:color w:val="000000"/>
      <w:w w:val="100"/>
    </w:rPr>
  </w:style>
  <w:style w:type="character" w:customStyle="1" w:styleId="c5">
    <w:name w:val="c5"/>
    <w:basedOn w:val="a0"/>
    <w:rsid w:val="003C5EC9"/>
  </w:style>
  <w:style w:type="paragraph" w:styleId="a9">
    <w:name w:val="Body Text"/>
    <w:basedOn w:val="a"/>
    <w:link w:val="aa"/>
    <w:rsid w:val="003C5EC9"/>
    <w:pPr>
      <w:widowControl w:val="0"/>
      <w:suppressAutoHyphens/>
      <w:spacing w:after="120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customStyle="1" w:styleId="aa">
    <w:name w:val="Основной текст Знак"/>
    <w:basedOn w:val="a0"/>
    <w:link w:val="a9"/>
    <w:rsid w:val="003C5EC9"/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styleId="ab">
    <w:name w:val="Normal (Web)"/>
    <w:basedOn w:val="a"/>
    <w:uiPriority w:val="99"/>
    <w:rsid w:val="003C5E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3C5EC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04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04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александр</cp:lastModifiedBy>
  <cp:revision>12</cp:revision>
  <cp:lastPrinted>2020-12-08T10:26:00Z</cp:lastPrinted>
  <dcterms:created xsi:type="dcterms:W3CDTF">2019-08-27T07:22:00Z</dcterms:created>
  <dcterms:modified xsi:type="dcterms:W3CDTF">2020-12-16T09:19:00Z</dcterms:modified>
</cp:coreProperties>
</file>