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E7" w:rsidRDefault="005760E7" w:rsidP="005760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8655" cy="7867650"/>
            <wp:effectExtent l="19050" t="0" r="4945" b="0"/>
            <wp:docPr id="2" name="Рисунок 2" descr="C:\Users\111\AppData\Local\Temp\Rar$DI75.848\мониторинг служб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I75.848\мониторинг служб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0E7" w:rsidRDefault="005760E7" w:rsidP="00B43C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60E7" w:rsidRDefault="005760E7" w:rsidP="00B43C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60E7" w:rsidRDefault="005760E7" w:rsidP="00B43C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60E7" w:rsidRDefault="005760E7" w:rsidP="00B43C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60E7" w:rsidRDefault="005760E7" w:rsidP="00B43C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3C7F" w:rsidRPr="00B43C7F" w:rsidRDefault="00B43C7F" w:rsidP="00B43C7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0E7" w:rsidRDefault="005760E7" w:rsidP="005760E7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0E7" w:rsidRDefault="005760E7" w:rsidP="005760E7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C7F" w:rsidRPr="00B43C7F" w:rsidRDefault="00B43C7F" w:rsidP="005760E7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Цели и задачи службы мониторинга</w:t>
      </w:r>
    </w:p>
    <w:p w:rsidR="005760E7" w:rsidRDefault="005760E7" w:rsidP="00B4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C7F" w:rsidRPr="00B43C7F" w:rsidRDefault="00B43C7F" w:rsidP="00B4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Основной 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работы службы мониторинга является организация и обеспечение процедур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сбора, систематизации, анализа информации о состоянии качества образовательных услуг в Школе,  создание информационной базы для принятия управленческих решений по повышению качества образования.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В перечень задач, реализуемых службой мониторинга, входят:</w:t>
      </w:r>
    </w:p>
    <w:p w:rsidR="00B43C7F" w:rsidRPr="00B43C7F" w:rsidRDefault="00B43C7F" w:rsidP="00B4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установление уровня и критериев качества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льной услуги, предоставляемой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»  на конкретном этапе образовательного процесса;</w:t>
      </w:r>
    </w:p>
    <w:p w:rsidR="00B43C7F" w:rsidRPr="00B43C7F" w:rsidRDefault="00B43C7F" w:rsidP="00E9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2.2.2.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выявление несоответствия качества достижений учащихся требованиям 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ФК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ГОС, ФГОС;</w:t>
      </w:r>
    </w:p>
    <w:p w:rsidR="00B43C7F" w:rsidRPr="00B43C7F" w:rsidRDefault="00B43C7F" w:rsidP="00E9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2.2.3.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получение точных данных, необходимых для принятия обоснованного управленческого решения о внесении корректив в образовательный процесс с целью повышения качества предоставления образовательных услуг  в Школе.</w:t>
      </w:r>
    </w:p>
    <w:p w:rsidR="00B43C7F" w:rsidRPr="00B43C7F" w:rsidRDefault="00B43C7F" w:rsidP="00B43C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43C7F" w:rsidRPr="00B43C7F" w:rsidRDefault="00AC6664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7F" w:rsidRPr="00B43C7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43C7F" w:rsidRPr="00B43C7F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функции службы мониторинга:</w:t>
      </w:r>
    </w:p>
    <w:p w:rsidR="00B43C7F" w:rsidRPr="00B43C7F" w:rsidRDefault="00B43C7F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43C7F">
        <w:rPr>
          <w:rFonts w:ascii="Times New Roman" w:eastAsia="Times New Roman" w:hAnsi="Times New Roman" w:cs="Times New Roman"/>
          <w:sz w:val="24"/>
          <w:szCs w:val="24"/>
        </w:rPr>
        <w:t>диагностическая</w:t>
      </w:r>
      <w:proofErr w:type="gramEnd"/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– проведение исследования и формулирование диагноза о деятельности школы по различным аспектам её функционирования и развития;</w:t>
      </w:r>
    </w:p>
    <w:p w:rsidR="00B43C7F" w:rsidRPr="00B43C7F" w:rsidRDefault="00B43C7F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экспертная – экспертиза программно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-методического материала, форм, методов, технологий, результатов образовательного процесса на предмет соответствия требованиям 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ФК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ГОС, ФГОС;</w:t>
      </w:r>
    </w:p>
    <w:p w:rsidR="00B43C7F" w:rsidRPr="00B43C7F" w:rsidRDefault="00AC6664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 xml:space="preserve"> – информирование всех субъектов образовательного процесса о ходе и результатах внешнего (стороннего) и внутреннего мониторинга достижений учащихся и условий реализации образовательного процесса;</w:t>
      </w:r>
    </w:p>
    <w:p w:rsidR="00B43C7F" w:rsidRPr="00B43C7F" w:rsidRDefault="00AC6664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 xml:space="preserve">собственно </w:t>
      </w:r>
      <w:proofErr w:type="gramStart"/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>мониторинговая</w:t>
      </w:r>
      <w:proofErr w:type="gramEnd"/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 xml:space="preserve"> – изучение и удовлетворение образовательных потребностей всех субъектов образовательного процесса по проблемам становления и развития нового качества образования;</w:t>
      </w:r>
    </w:p>
    <w:p w:rsidR="00B43C7F" w:rsidRPr="00B43C7F" w:rsidRDefault="00B43C7F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 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регулятивная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43C7F">
        <w:rPr>
          <w:rFonts w:ascii="Times New Roman" w:eastAsia="Times New Roman" w:hAnsi="Times New Roman" w:cs="Times New Roman"/>
          <w:sz w:val="24"/>
          <w:szCs w:val="24"/>
        </w:rPr>
        <w:t>оздание условий для независимой экспертной оценки с целью создания объективного подхода к разрешению конфликтных ситуаций «учитель-ученик», «учитель-родитель» и обеспечению безопасности образовательной среды.</w:t>
      </w:r>
    </w:p>
    <w:p w:rsidR="00B43C7F" w:rsidRPr="00B43C7F" w:rsidRDefault="00B43C7F" w:rsidP="00B43C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C6664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деятельности службы мониторинга:</w:t>
      </w:r>
    </w:p>
    <w:p w:rsidR="00B43C7F" w:rsidRPr="00B43C7F" w:rsidRDefault="00B43C7F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разработка новых и модификация имеющихся объективных </w:t>
      </w:r>
      <w:proofErr w:type="gramStart"/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методов отслеживания 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деятельности школы</w:t>
      </w:r>
      <w:proofErr w:type="gramEnd"/>
      <w:r w:rsidRPr="00B43C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разработка процедуры педагогического анализа получаемой информации;</w:t>
      </w:r>
    </w:p>
    <w:p w:rsidR="00B43C7F" w:rsidRPr="00B43C7F" w:rsidRDefault="00B43C7F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анализ уровня квалификации педагогов школы, их готовности к реализации требований ФГОС и созданию качества образования, соответствующего современным требованиям;</w:t>
      </w:r>
    </w:p>
    <w:p w:rsidR="00B43C7F" w:rsidRPr="00B43C7F" w:rsidRDefault="00AC6664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>выявление и анализ потребительского спроса для определения направлений внеурочной и внеклассной деятельности, предпрофильных линий образовательного процесса в школе, формирования перечня дополнительных образовательных услуг и т.п.;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контроль соблюдения законодательства в сфере образования;</w:t>
      </w:r>
    </w:p>
    <w:p w:rsidR="00B43C7F" w:rsidRPr="00B43C7F" w:rsidRDefault="00AC6664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 xml:space="preserve"> анализ оснащенности образовательного процесса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>ФК</w:t>
      </w:r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>ГОС, ФГОС;</w:t>
      </w:r>
    </w:p>
    <w:p w:rsidR="00B43C7F" w:rsidRPr="00B43C7F" w:rsidRDefault="00B43C7F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выявление и анализ уровня учебных (предметных) достижений, качества </w:t>
      </w:r>
      <w:proofErr w:type="spellStart"/>
      <w:r w:rsidRPr="00B43C7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мониторинг состояния здоровья учащихся;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4.9.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анализ качества воспитательной работы школы;</w:t>
      </w:r>
    </w:p>
    <w:p w:rsidR="00B43C7F" w:rsidRPr="00B43C7F" w:rsidRDefault="00B43C7F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4.10.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изучение эффективности внеурочной деятельности и системы дополнительного образования;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lastRenderedPageBreak/>
        <w:t>4.11.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анализ качества выполнения социального заказа;</w:t>
      </w:r>
    </w:p>
    <w:p w:rsidR="00B43C7F" w:rsidRPr="00B43C7F" w:rsidRDefault="00B43C7F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4.12.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степень эффективности реализации образовательно-воспитательного потенциала социума (в том числе – партнёрских связей);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4.13.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изучение психологического климата в образовательной среде;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4.14. мониторинг эффективности инновационной деятельности коллектива;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4.15.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proofErr w:type="gramStart"/>
      <w:r w:rsidRPr="00B43C7F">
        <w:rPr>
          <w:rFonts w:ascii="Times New Roman" w:eastAsia="Times New Roman" w:hAnsi="Times New Roman" w:cs="Times New Roman"/>
          <w:sz w:val="24"/>
          <w:szCs w:val="24"/>
        </w:rPr>
        <w:t>эффективности реализации Программы развития школы</w:t>
      </w:r>
      <w:proofErr w:type="gramEnd"/>
      <w:r w:rsidRPr="00B43C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C7F" w:rsidRPr="00B43C7F" w:rsidRDefault="00B43C7F" w:rsidP="00B43C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AC6664"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Состав службы мониторинга.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Состав службы мониторинга утверждается приказом директора школы.</w:t>
      </w:r>
    </w:p>
    <w:p w:rsidR="00B43C7F" w:rsidRPr="00B43C7F" w:rsidRDefault="00AC6664" w:rsidP="00B43C7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 xml:space="preserve"> В состав службы мониторинга входят:</w:t>
      </w:r>
    </w:p>
    <w:p w:rsidR="00B43C7F" w:rsidRPr="00B43C7F" w:rsidRDefault="00AC6664" w:rsidP="00AC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>5.2.1.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3C7F" w:rsidRPr="00B43C7F">
        <w:rPr>
          <w:rFonts w:ascii="Times New Roman" w:eastAsia="Times New Roman" w:hAnsi="Times New Roman" w:cs="Times New Roman"/>
          <w:sz w:val="24"/>
          <w:szCs w:val="24"/>
        </w:rPr>
        <w:t>директор школы – осуществляет анализ деятельности Школы на основе комплексного подхода (годовой анализ, представленный в публичном отчёте школы о результатах работы за учебный год);</w:t>
      </w:r>
    </w:p>
    <w:p w:rsidR="00B43C7F" w:rsidRPr="00B43C7F" w:rsidRDefault="00B43C7F" w:rsidP="00AC666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5.2.2.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руководитель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совета школы – курирует сбалансированность и гибкость учебных планов, авторских учебно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softHyphen/>
        <w:t>-методических разработок, развитие профессионального роста педагогов,  курирует целесообразность и эффективность инновационных процессов в ОУ по управлению процессом становления и развития нового качества образования;</w:t>
      </w:r>
    </w:p>
    <w:p w:rsidR="00B43C7F" w:rsidRPr="00B43C7F" w:rsidRDefault="00B43C7F" w:rsidP="00AC666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C7F">
        <w:rPr>
          <w:rFonts w:ascii="Times New Roman" w:eastAsia="Times New Roman" w:hAnsi="Times New Roman" w:cs="Times New Roman"/>
          <w:sz w:val="24"/>
          <w:szCs w:val="24"/>
        </w:rPr>
        <w:t>5.2.3.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 заместитель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учебно-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softHyphen/>
        <w:t>в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оспитательной работе, курирующий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образовательного процесса на уровнях начального, основного и средн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его общего образования – проводи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т экспертизу качества образования со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>ответствующего уровня, составляе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т качественную характеристику предметных и </w:t>
      </w:r>
      <w:proofErr w:type="spellStart"/>
      <w:r w:rsidRPr="00B43C7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 результатов  учащихся, анализируют качество образования в сравнении  предыдущим периодом (четвертью, годом и т.п.),  достиже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 xml:space="preserve">ниями других ОУ района, 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области, страны, 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 xml:space="preserve"> отслеживае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т профессионально-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softHyphen/>
        <w:t>личностный рост педагогов школы;</w:t>
      </w:r>
      <w:proofErr w:type="gramEnd"/>
    </w:p>
    <w:p w:rsidR="00B43C7F" w:rsidRPr="00B43C7F" w:rsidRDefault="00B43C7F" w:rsidP="00F813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5.2.4.</w:t>
      </w:r>
      <w:r w:rsidR="00AC6664">
        <w:rPr>
          <w:rFonts w:ascii="Times New Roman" w:eastAsia="Times New Roman" w:hAnsi="Times New Roman" w:cs="Times New Roman"/>
          <w:sz w:val="24"/>
          <w:szCs w:val="24"/>
        </w:rPr>
        <w:t xml:space="preserve"> педагог-организатор 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– исследует и анализирует образовательные и социально-культурные условия развития личности учащихся, складывающиеся из взаимодействия общественных, семейных, социально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-психологических факторов </w:t>
      </w:r>
      <w:proofErr w:type="spellStart"/>
      <w:r w:rsidRPr="00B43C7F">
        <w:rPr>
          <w:rFonts w:ascii="Times New Roman" w:eastAsia="Times New Roman" w:hAnsi="Times New Roman" w:cs="Times New Roman"/>
          <w:sz w:val="24"/>
          <w:szCs w:val="24"/>
        </w:rPr>
        <w:t>микросоциума</w:t>
      </w:r>
      <w:proofErr w:type="spellEnd"/>
      <w:r w:rsidRPr="00B43C7F">
        <w:rPr>
          <w:rFonts w:ascii="Times New Roman" w:eastAsia="Times New Roman" w:hAnsi="Times New Roman" w:cs="Times New Roman"/>
          <w:sz w:val="24"/>
          <w:szCs w:val="24"/>
        </w:rPr>
        <w:t>, определяет уровень воспитанности и духовно-нравственного развития  учащихся, степень их социализации и профессионального самоопределения;</w:t>
      </w:r>
    </w:p>
    <w:p w:rsidR="00B43C7F" w:rsidRPr="00B43C7F" w:rsidRDefault="00B43C7F" w:rsidP="00F813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5.2.5.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психолог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, социальный педагог – исследую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т потенциальные возможности личности в обучении; предметную направленность, интересы и потребности учащихся; развитие </w:t>
      </w:r>
      <w:proofErr w:type="spellStart"/>
      <w:r w:rsidRPr="00B43C7F">
        <w:rPr>
          <w:rFonts w:ascii="Times New Roman" w:eastAsia="Times New Roman" w:hAnsi="Times New Roman" w:cs="Times New Roman"/>
          <w:sz w:val="24"/>
          <w:szCs w:val="24"/>
        </w:rPr>
        <w:t>мотивационно-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softHyphen/>
        <w:t>потребностной</w:t>
      </w:r>
      <w:proofErr w:type="spellEnd"/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сферы, поз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навательных процессов. Составляю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т социально-психоло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гический портрет класса. Проводя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т консультирование и сопровождение учащихся «группы риска»;</w:t>
      </w:r>
    </w:p>
    <w:p w:rsidR="00B43C7F" w:rsidRPr="00B43C7F" w:rsidRDefault="00B43C7F" w:rsidP="00F813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5.2.6.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медицинский работник – анализирует итоги ежегодной диспансеризации учащихся, отслеживает положительную и отрицательную диагностики, </w:t>
      </w:r>
      <w:proofErr w:type="spellStart"/>
      <w:r w:rsidRPr="00B43C7F">
        <w:rPr>
          <w:rFonts w:ascii="Times New Roman" w:eastAsia="Times New Roman" w:hAnsi="Times New Roman" w:cs="Times New Roman"/>
          <w:sz w:val="24"/>
          <w:szCs w:val="24"/>
        </w:rPr>
        <w:t>корелляцию</w:t>
      </w:r>
      <w:proofErr w:type="spellEnd"/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с показателями качества образования в школе; соответствие измерения уровня физического развития возрастным нормам.</w:t>
      </w:r>
    </w:p>
    <w:p w:rsidR="00B43C7F" w:rsidRPr="00B43C7F" w:rsidRDefault="00B43C7F" w:rsidP="00B43C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F81340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Этапы деятельности службы мониторинга: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Деятельность службы мониторинга определяется общим планом работы школы на текущий учебный год, формируемым в соответствии с Программой развития школы, Основными образовательными программами.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Отдельные направления работы службы мониторинга рассматриваются на заседаниях педагогического совета и Совета школы, находят отражение в соответствующих разделах плана работы учреждения и утверждаются приказом директора.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Реализация предусмотренных планом мониторинговых исследований предполагает следующие обязательные этапы: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6.3.1.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 xml:space="preserve"> постановка цели и определение объекта мониторинга;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6.3.2.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определение контингента участников и исполнителей;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6.3.3.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установление сроков проведения мониторинга;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lastRenderedPageBreak/>
        <w:t>6.3.4.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выбор инструментария мониторинга и критериев оценивания;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6.3.5.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получение и анализ информации;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6.3.6.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информирование участников образовательных отношений о ходе и результатах проведённого исследования;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6.3.7.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выработка и принятие управленческих решений;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6.3.8.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организация их  выполнения;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6.3.9.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внесение корректив в дальнейшую работу.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6.4.При проведении анализа полученных в ходе мониторинга данных предусматривается возможность сочетания текстовой аналитической справки, схем, графиков, таблиц, диаграмм и пр.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6.5.На заключительном, аналитическом этапе делаются выводы, разрабатываются рекомендации.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6.6.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Материалы мониторинга обрабатываются с использованием стандартизированных компьютерных программ и публикуются на школьном сайте.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6.7.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Служба мониторинга в лице каждого её представителя представляет отчёт о проведённых мониторинговых исследованиях в рамках курируемых направлений в соответствии с планом работы школы.</w:t>
      </w:r>
    </w:p>
    <w:p w:rsidR="00B43C7F" w:rsidRPr="00B43C7F" w:rsidRDefault="00B43C7F" w:rsidP="00B43C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C7F" w:rsidRPr="00B43C7F" w:rsidRDefault="00B43C7F" w:rsidP="00B43C7F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F81340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B43C7F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7.1.Служба подчиняется принятым правилам внутреннего распорядка, технике безопасности, противопожарным требованиям, санитарно - профилактическим нормам и указаниям руководства Школы.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7.2. Документация службы мониторинга хранится в соответствии с Номенклатурой дел образовательного учреждения.</w:t>
      </w:r>
    </w:p>
    <w:p w:rsidR="00B43C7F" w:rsidRPr="00B43C7F" w:rsidRDefault="00B43C7F" w:rsidP="00F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7F">
        <w:rPr>
          <w:rFonts w:ascii="Times New Roman" w:eastAsia="Times New Roman" w:hAnsi="Times New Roman" w:cs="Times New Roman"/>
          <w:sz w:val="24"/>
          <w:szCs w:val="24"/>
        </w:rPr>
        <w:t>7.3.</w:t>
      </w:r>
      <w:r w:rsidR="00F813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3C7F">
        <w:rPr>
          <w:rFonts w:ascii="Times New Roman" w:eastAsia="Times New Roman" w:hAnsi="Times New Roman" w:cs="Times New Roman"/>
          <w:sz w:val="24"/>
          <w:szCs w:val="24"/>
        </w:rPr>
        <w:t>Реорганизация, а также ликвидация службы мониторинга Школы осуществляется  на основании приказа директора школы с учетом мнения педагогического совета и Совета школы.</w:t>
      </w:r>
    </w:p>
    <w:p w:rsidR="00B43C7F" w:rsidRPr="00B43C7F" w:rsidRDefault="00B43C7F">
      <w:pPr>
        <w:rPr>
          <w:sz w:val="24"/>
          <w:szCs w:val="24"/>
        </w:rPr>
      </w:pPr>
    </w:p>
    <w:sectPr w:rsidR="00B43C7F" w:rsidRPr="00B43C7F" w:rsidSect="005760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C7F"/>
    <w:rsid w:val="003A2AF2"/>
    <w:rsid w:val="005760E7"/>
    <w:rsid w:val="00AC6664"/>
    <w:rsid w:val="00AD42D7"/>
    <w:rsid w:val="00B43C7F"/>
    <w:rsid w:val="00E94DC3"/>
    <w:rsid w:val="00F81340"/>
    <w:rsid w:val="00FD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C7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6</cp:revision>
  <dcterms:created xsi:type="dcterms:W3CDTF">2016-10-02T17:44:00Z</dcterms:created>
  <dcterms:modified xsi:type="dcterms:W3CDTF">2016-10-03T18:19:00Z</dcterms:modified>
</cp:coreProperties>
</file>