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3F" w:rsidRDefault="00DD0E3F" w:rsidP="001755B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15025" cy="9448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944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5BD" w:rsidRPr="001755BD" w:rsidRDefault="001755BD" w:rsidP="001755B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755BD" w:rsidRPr="001755BD" w:rsidRDefault="001755BD" w:rsidP="001755B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Рабочая программа</w:t>
      </w:r>
    </w:p>
    <w:p w:rsidR="001755BD" w:rsidRPr="001755BD" w:rsidRDefault="001755BD" w:rsidP="001755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755BD" w:rsidRPr="001755BD" w:rsidRDefault="001755BD" w:rsidP="0017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литературе  представляет собой целостный документ, включающий разделы: </w:t>
      </w:r>
    </w:p>
    <w:p w:rsidR="001755BD" w:rsidRPr="00F625B4" w:rsidRDefault="001755BD" w:rsidP="0017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175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5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Планируемые результаты изучения учебного предмета; </w:t>
      </w:r>
    </w:p>
    <w:p w:rsidR="001755BD" w:rsidRPr="001755BD" w:rsidRDefault="00F625B4" w:rsidP="00175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1755BD" w:rsidRPr="00175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Содержание учебного предмета</w:t>
      </w:r>
      <w:r w:rsidR="001755BD" w:rsidRPr="00175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1755BD" w:rsidRPr="001755BD" w:rsidRDefault="00F625B4" w:rsidP="001755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C57D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.Учебно-т</w:t>
      </w:r>
      <w:r w:rsidR="00A21F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ематическое планирование.</w:t>
      </w:r>
    </w:p>
    <w:p w:rsidR="001755BD" w:rsidRDefault="001755BD" w:rsidP="001755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5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Календарно-тематическое планирование (приложение).</w:t>
      </w:r>
    </w:p>
    <w:p w:rsidR="007043BA" w:rsidRPr="001755BD" w:rsidRDefault="007043BA" w:rsidP="001755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043BA" w:rsidRDefault="007043BA" w:rsidP="007043B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043BA" w:rsidRDefault="007043BA" w:rsidP="00704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1</w:t>
      </w:r>
      <w:r w:rsidRPr="00EB79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Планируемые результаты изучения учебного предмета.</w:t>
      </w:r>
    </w:p>
    <w:p w:rsidR="007043BA" w:rsidRPr="005C686B" w:rsidRDefault="007043BA" w:rsidP="00704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043BA" w:rsidRPr="004B5D7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B5D7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Личностные результаты:</w:t>
      </w:r>
    </w:p>
    <w:p w:rsidR="007043BA" w:rsidRPr="005C686B" w:rsidRDefault="007043BA" w:rsidP="00E40DB7">
      <w:pPr>
        <w:numPr>
          <w:ilvl w:val="0"/>
          <w:numId w:val="15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воспитание российской гражданской иден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тичности: патриотизма, любви и уважения к Отечеству, чувства гордости за свою Роди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ну, прошлое и настоящее многонациональ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ного народа России; осознание своей этни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7043BA" w:rsidRPr="005C686B" w:rsidRDefault="007043BA" w:rsidP="00E40DB7">
      <w:pPr>
        <w:numPr>
          <w:ilvl w:val="0"/>
          <w:numId w:val="15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способности</w:t>
      </w:r>
      <w:proofErr w:type="gramEnd"/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учающихся к саморазвитию и самообразова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нию на основе мотивации к обучению и по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ний, с учетом устойчивых познавательных интересов;</w:t>
      </w:r>
    </w:p>
    <w:p w:rsidR="007043BA" w:rsidRPr="005C686B" w:rsidRDefault="007043BA" w:rsidP="00E40DB7">
      <w:pPr>
        <w:numPr>
          <w:ilvl w:val="0"/>
          <w:numId w:val="15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ковое, духовное многообразие современного мира;</w:t>
      </w:r>
    </w:p>
    <w:p w:rsidR="007043BA" w:rsidRPr="005C686B" w:rsidRDefault="007043BA" w:rsidP="00E40DB7">
      <w:pPr>
        <w:numPr>
          <w:ilvl w:val="0"/>
          <w:numId w:val="15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туре, языку, вере, гражданской позиции, к ис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тории, культуре, религии, традициям, языкам, ценностям народов России и народов мира; готовности и способности вести диалог с дру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гими людьми и достигать в нем взаимопони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мания;</w:t>
      </w:r>
      <w:proofErr w:type="gramEnd"/>
    </w:p>
    <w:p w:rsidR="007043BA" w:rsidRPr="005C686B" w:rsidRDefault="007043BA" w:rsidP="00E40DB7">
      <w:pPr>
        <w:numPr>
          <w:ilvl w:val="0"/>
          <w:numId w:val="16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освоение социальных норм, правил пове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дения, ролей и форм социальной жизни в группах и сообществах, включая взрослые и социальные сообщества; участие в школь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7043BA" w:rsidRPr="005C686B" w:rsidRDefault="007043BA" w:rsidP="00E40DB7">
      <w:pPr>
        <w:numPr>
          <w:ilvl w:val="0"/>
          <w:numId w:val="16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развитие морального сознания и компетент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ности в решении моральных проблем на осно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ве личностного выбора, формирование нрав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ственных чувств и нравственного поведения, осознанного и ответственного отношения к собственным поступкам;</w:t>
      </w:r>
    </w:p>
    <w:p w:rsidR="007043BA" w:rsidRPr="005C686B" w:rsidRDefault="007043BA" w:rsidP="00E40DB7">
      <w:pPr>
        <w:numPr>
          <w:ilvl w:val="0"/>
          <w:numId w:val="16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коммуникативной компетент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ности в общении и сотрудничестве со сверст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никами, старшими и младшими в процессе образовательной, общественно полезной, учебно-исследовательской, творческой и дру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гих видах деятельности;</w:t>
      </w:r>
    </w:p>
    <w:p w:rsidR="007043BA" w:rsidRPr="005C686B" w:rsidRDefault="007043BA" w:rsidP="00E40DB7">
      <w:pPr>
        <w:numPr>
          <w:ilvl w:val="0"/>
          <w:numId w:val="16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экологической культуры на ос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нове признания ценности жизни во всех ее проявлениях и необходимости ответствен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ного, бережного отношения к окружающей среде;</w:t>
      </w:r>
    </w:p>
    <w:p w:rsidR="007043BA" w:rsidRPr="005C686B" w:rsidRDefault="007043BA" w:rsidP="00E40DB7">
      <w:pPr>
        <w:numPr>
          <w:ilvl w:val="0"/>
          <w:numId w:val="16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осознание значения семьи в жизни человека и общества, принятие ценностей семейной жизни уважительное и заботливое отношение к членам своей семьи;</w:t>
      </w:r>
    </w:p>
    <w:p w:rsidR="007043BA" w:rsidRDefault="007043BA" w:rsidP="00E40DB7">
      <w:pPr>
        <w:numPr>
          <w:ilvl w:val="0"/>
          <w:numId w:val="16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развитие эстетического сознания через освое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ние художественного наследия народов Рос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сии и мира, творческой деятельности эстети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ческого характера.</w:t>
      </w:r>
    </w:p>
    <w:p w:rsidR="00047011" w:rsidRDefault="00047011" w:rsidP="00047011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47011" w:rsidRPr="005C686B" w:rsidRDefault="00047011" w:rsidP="00047011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043BA" w:rsidRPr="004B5D7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4B5D7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lastRenderedPageBreak/>
        <w:t>Метапредметные</w:t>
      </w:r>
      <w:proofErr w:type="spellEnd"/>
      <w:r w:rsidRPr="004B5D7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результаты:</w:t>
      </w:r>
    </w:p>
    <w:p w:rsidR="007043BA" w:rsidRPr="005C686B" w:rsidRDefault="007043BA" w:rsidP="00E40DB7">
      <w:pPr>
        <w:numPr>
          <w:ilvl w:val="0"/>
          <w:numId w:val="17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самостоятельно определять цели сво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его обучения, ставить и формулировать для себя новые задачи в учебе и познавательной деятельности;</w:t>
      </w:r>
    </w:p>
    <w:p w:rsidR="007043BA" w:rsidRPr="005C686B" w:rsidRDefault="007043BA" w:rsidP="00E40DB7">
      <w:pPr>
        <w:numPr>
          <w:ilvl w:val="0"/>
          <w:numId w:val="17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самостоятельно планировать пути до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043BA" w:rsidRPr="005C686B" w:rsidRDefault="007043BA" w:rsidP="00E40DB7">
      <w:pPr>
        <w:numPr>
          <w:ilvl w:val="0"/>
          <w:numId w:val="17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соотносить свои действия с планируе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ний, корректировать свои действия в соответ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ствии с изменяющейся ситуацией;</w:t>
      </w:r>
    </w:p>
    <w:p w:rsidR="007043BA" w:rsidRPr="005C686B" w:rsidRDefault="007043BA" w:rsidP="00E40DB7">
      <w:pPr>
        <w:numPr>
          <w:ilvl w:val="0"/>
          <w:numId w:val="17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7043BA" w:rsidRPr="005C686B" w:rsidRDefault="007043BA" w:rsidP="00E40DB7">
      <w:pPr>
        <w:numPr>
          <w:ilvl w:val="0"/>
          <w:numId w:val="17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владение основами самоконтроля, самооцен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ки, принятия решений и осуществления осо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знанного выбора в учебной и познавательной деятельности;</w:t>
      </w:r>
    </w:p>
    <w:p w:rsidR="007043BA" w:rsidRPr="005C686B" w:rsidRDefault="007043BA" w:rsidP="00E40DB7">
      <w:pPr>
        <w:numPr>
          <w:ilvl w:val="0"/>
          <w:numId w:val="17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определять понятия, создавать обоб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щения</w:t>
      </w:r>
      <w:proofErr w:type="gramStart"/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станавливать аналогии, классифици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ровать, самостоятельно выбирать основания и критерии для классификации, устанавли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вать причинно-следственные связи, строить логическое рассуждение, умозаключение (ин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дуктивное, дедуктивное и по аналогии) и де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лать выводы;</w:t>
      </w:r>
    </w:p>
    <w:p w:rsidR="007043BA" w:rsidRPr="005C686B" w:rsidRDefault="007043BA" w:rsidP="00E40DB7">
      <w:pPr>
        <w:numPr>
          <w:ilvl w:val="0"/>
          <w:numId w:val="17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создавать, применять и преобразо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вывать знаки и символы, модели и схемы для решения учебных и познавательных задач;</w:t>
      </w:r>
    </w:p>
    <w:p w:rsidR="007043BA" w:rsidRPr="005C686B" w:rsidRDefault="007043BA" w:rsidP="00E40DB7">
      <w:pPr>
        <w:numPr>
          <w:ilvl w:val="0"/>
          <w:numId w:val="17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смысловое чтение; умение организовывать учебное сотрудничество и совместную дея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тельность с учителем и сверстниками; ра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ботать индивидуально и в группе: находить общее решение и разрешать конфликты на ос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нове согласования позиций и учета интересов; формулировать, аргументировать и отстаивать свое мнение;</w:t>
      </w:r>
    </w:p>
    <w:p w:rsidR="007043BA" w:rsidRPr="005C686B" w:rsidRDefault="007043BA" w:rsidP="00E40DB7">
      <w:pPr>
        <w:numPr>
          <w:ilvl w:val="0"/>
          <w:numId w:val="17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осознанно использовать речевые сред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ства в соответствии с задачей коммуникации, для выражения своих чувств, мыслей и по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7043BA" w:rsidRPr="004B5D7B" w:rsidRDefault="007043BA" w:rsidP="00E40DB7">
      <w:pPr>
        <w:numPr>
          <w:ilvl w:val="0"/>
          <w:numId w:val="17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и развитие компетентности в области использования информационно-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коммуникационных технологий.</w:t>
      </w:r>
    </w:p>
    <w:p w:rsidR="007043BA" w:rsidRPr="004B5D7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B5D7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Предметные результаты:</w:t>
      </w:r>
    </w:p>
    <w:p w:rsidR="007043BA" w:rsidRPr="005C686B" w:rsidRDefault="007043BA" w:rsidP="00E40DB7">
      <w:pPr>
        <w:numPr>
          <w:ilvl w:val="0"/>
          <w:numId w:val="18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понимание ключевых проблем изученных произведений русского фольклора и фольк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лора других народов, древнерусской литера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туры, литературы XVIII в., русских писателей XIX-XX вв., литературы народов России и за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рубежной литературы;</w:t>
      </w:r>
    </w:p>
    <w:p w:rsidR="007043BA" w:rsidRPr="005C686B" w:rsidRDefault="007043BA" w:rsidP="00E40DB7">
      <w:pPr>
        <w:numPr>
          <w:ilvl w:val="0"/>
          <w:numId w:val="18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понимание связи литературных произведений с эпохой их написания, выявление заложенных в них вневременных, непреходящих нравствен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ных ценностей и их современного звучания;</w:t>
      </w:r>
    </w:p>
    <w:p w:rsidR="007043BA" w:rsidRPr="005C686B" w:rsidRDefault="007043BA" w:rsidP="00E40DB7">
      <w:pPr>
        <w:numPr>
          <w:ilvl w:val="0"/>
          <w:numId w:val="18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анализировать литературное про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изведение: определять его принадлежность к одному из литературных родов и жанров; понимать и формулировать тему, идею, нрав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ственный пафос литературного произведения; характеризовать его героев, сопоставлять ге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роев одного или нескольких произведений;</w:t>
      </w:r>
    </w:p>
    <w:p w:rsidR="007043BA" w:rsidRPr="005C686B" w:rsidRDefault="007043BA" w:rsidP="00E40DB7">
      <w:pPr>
        <w:numPr>
          <w:ilvl w:val="0"/>
          <w:numId w:val="18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определение в произведении элементов сю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жета, композиции, изобразительно-вырази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тельных средств языка, понимание их роли в раскрытии идейно-художественного содер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жания произведения (элементы филологиче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ского анализа); владение элементарной лите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ратуроведческой терминологией при анализе литературного произведения;</w:t>
      </w:r>
    </w:p>
    <w:p w:rsidR="007043BA" w:rsidRPr="005C686B" w:rsidRDefault="007043BA" w:rsidP="00E40DB7">
      <w:pPr>
        <w:numPr>
          <w:ilvl w:val="0"/>
          <w:numId w:val="18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приобщение к духовно-нравственным цен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ностям русской литературы и культуры, со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поставление их с духовно-нравственными ценностями других народов;</w:t>
      </w:r>
    </w:p>
    <w:p w:rsidR="007043BA" w:rsidRPr="005C686B" w:rsidRDefault="007043BA" w:rsidP="00E40DB7">
      <w:pPr>
        <w:numPr>
          <w:ilvl w:val="0"/>
          <w:numId w:val="18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формулирование собственного отношения к произведениям литературы, их оценка;</w:t>
      </w:r>
    </w:p>
    <w:p w:rsidR="007043BA" w:rsidRPr="005C686B" w:rsidRDefault="007043BA" w:rsidP="00E40DB7">
      <w:pPr>
        <w:numPr>
          <w:ilvl w:val="0"/>
          <w:numId w:val="18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собственная</w:t>
      </w:r>
      <w:proofErr w:type="gramEnd"/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интерпретации (в отдельных слу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чаях) изученных литературных произведений;</w:t>
      </w:r>
    </w:p>
    <w:p w:rsidR="007043BA" w:rsidRPr="005C686B" w:rsidRDefault="007043BA" w:rsidP="00E40DB7">
      <w:pPr>
        <w:numPr>
          <w:ilvl w:val="0"/>
          <w:numId w:val="18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понимание авторской позиции и свое отно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шение к ней;</w:t>
      </w:r>
    </w:p>
    <w:p w:rsidR="007043BA" w:rsidRPr="005C686B" w:rsidRDefault="007043BA" w:rsidP="00E40DB7">
      <w:pPr>
        <w:numPr>
          <w:ilvl w:val="0"/>
          <w:numId w:val="18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восприятие на слух литературных произве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дений разных жанров, осмысленное чтение и адекватное восприятие;</w:t>
      </w:r>
    </w:p>
    <w:p w:rsidR="007043BA" w:rsidRPr="005C686B" w:rsidRDefault="007043BA" w:rsidP="00E40DB7">
      <w:pPr>
        <w:numPr>
          <w:ilvl w:val="0"/>
          <w:numId w:val="18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пересказывать прозаические произве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дения или их отрывки с использованием об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разных средств русского языка и цитат из тек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7043BA" w:rsidRPr="005C686B" w:rsidRDefault="007043BA" w:rsidP="00E40DB7">
      <w:pPr>
        <w:numPr>
          <w:ilvl w:val="0"/>
          <w:numId w:val="18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написание изложений и сочинений на темы, связанные с тематикой, проблематикой изученных произведений; классные и домаш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ние творческие работы; рефераты на литера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турные и общекультурные темы;</w:t>
      </w:r>
    </w:p>
    <w:p w:rsidR="007043BA" w:rsidRPr="005C686B" w:rsidRDefault="007043BA" w:rsidP="00E40DB7">
      <w:pPr>
        <w:numPr>
          <w:ilvl w:val="0"/>
          <w:numId w:val="18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понимание образной природы литературы как явления словесного искусства; эстетическое восприятие произведений литературы; фор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мирование эстетического вкуса;</w:t>
      </w:r>
    </w:p>
    <w:p w:rsidR="007043BA" w:rsidRPr="005C686B" w:rsidRDefault="007043BA" w:rsidP="00E40DB7">
      <w:pPr>
        <w:numPr>
          <w:ilvl w:val="0"/>
          <w:numId w:val="18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понимание русского слова в его эстетиче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ской функции, роли изобразительно-вы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разительных языковых сре</w:t>
      </w:r>
      <w:proofErr w:type="gramStart"/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дств в с</w:t>
      </w:r>
      <w:proofErr w:type="gramEnd"/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оздании художественных образов литературных про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изведений.</w:t>
      </w:r>
    </w:p>
    <w:p w:rsidR="007043BA" w:rsidRPr="00EB79DE" w:rsidRDefault="007043BA" w:rsidP="007043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3BA" w:rsidRDefault="007043BA" w:rsidP="00704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3BA" w:rsidRDefault="007043BA" w:rsidP="00704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3BA" w:rsidRDefault="007043BA" w:rsidP="00704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3BA" w:rsidRDefault="007043BA" w:rsidP="00704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3BA" w:rsidRDefault="007043BA" w:rsidP="00704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3BA" w:rsidRDefault="007043BA" w:rsidP="00704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3BA" w:rsidRDefault="007043BA" w:rsidP="00704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3BA" w:rsidRDefault="007043BA" w:rsidP="00704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3BA" w:rsidRDefault="007043BA" w:rsidP="00704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3BA" w:rsidRDefault="007043BA" w:rsidP="00704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3BA" w:rsidRDefault="007043BA" w:rsidP="00704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3BA" w:rsidRDefault="007043BA" w:rsidP="00704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3BA" w:rsidRDefault="007043BA" w:rsidP="00704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3BA" w:rsidRDefault="007043BA" w:rsidP="00704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3BA" w:rsidRDefault="007043BA" w:rsidP="00704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3BA" w:rsidRDefault="007043BA" w:rsidP="00704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3BA" w:rsidRDefault="007043BA" w:rsidP="00704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3BA" w:rsidRDefault="007043BA" w:rsidP="00704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3BA" w:rsidRDefault="007043BA" w:rsidP="00704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3BA" w:rsidRDefault="007043BA" w:rsidP="00704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3BA" w:rsidRDefault="007043BA" w:rsidP="00704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3BA" w:rsidRDefault="007043BA" w:rsidP="00704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3BA" w:rsidRDefault="007043BA" w:rsidP="00704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3BA" w:rsidRDefault="007043BA" w:rsidP="00704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3BA" w:rsidRDefault="007043BA" w:rsidP="00704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3BA" w:rsidRDefault="007043BA" w:rsidP="00704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3BA" w:rsidRDefault="007043BA" w:rsidP="00704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3BA" w:rsidRDefault="007043BA" w:rsidP="00704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3BA" w:rsidRDefault="007043BA" w:rsidP="00704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3BA" w:rsidRDefault="007043BA" w:rsidP="00704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3BA" w:rsidRDefault="007043BA" w:rsidP="00704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3BA" w:rsidRDefault="007043BA" w:rsidP="00704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3BA" w:rsidRDefault="007043BA" w:rsidP="00704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3BA" w:rsidRDefault="007043BA" w:rsidP="00704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3BA" w:rsidRDefault="007043BA" w:rsidP="00704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3BA" w:rsidRPr="00EB79DE" w:rsidRDefault="007043BA" w:rsidP="00704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3BA" w:rsidRPr="005C686B" w:rsidRDefault="007043BA" w:rsidP="00704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2</w:t>
      </w:r>
      <w:r w:rsidRPr="00EB79DE">
        <w:rPr>
          <w:rFonts w:ascii="Times New Roman" w:eastAsia="Times New Roman" w:hAnsi="Times New Roman" w:cs="Times New Roman"/>
          <w:b/>
          <w:sz w:val="24"/>
          <w:szCs w:val="24"/>
        </w:rPr>
        <w:t>. Содержание тем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курса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ВВЕДЕНИЕ (1 ч)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Русская литература и история. Интерес русских писателей к историческому прошлому своего наро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да. Историзм творчества классиков русской лите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ратуры.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УСТНОЕ НАРОДНОЕ ТВОРЧЕСТВО (2 ч)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В мире русской народной песни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(лирические, ис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торические песни).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«В темном лесе», «Уж ты ночка, ноченька тем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softHyphen/>
        <w:t>ная...», «Вдоль по улице метелица метет...», «Пуга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softHyphen/>
        <w:t>чев в темнице», «Пугачев казнен».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Отражение жизни народа в народной песне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Частушки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как малый песенный жанр. Отражение различных сторон жизни народа в частушках. Разно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образие тематики частушек. Поэтика частушек.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Предания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как исторический жанр русской народ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ной прозы.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«О Пугачеве», «О покорении Сибири Ермаком...».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Особенности содержания и формы народных пре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даний.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Теория литературы. Народная песня, частушка (развитие представлений). Предание (развитие пред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softHyphen/>
        <w:t>ставлений).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Развитие речи (далее — 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P.P.).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Выразительное чте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ние. Устное рецензирование выразительного чтения. Устный монологический ответ по плану с исполь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зованием цитирования. Участие в коллективном диалоге.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ИЗ ДРЕВНЕРУССКОЙ ЛИТЕРАТУРЫ (2 ч)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 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«Жития Александра Невского».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Зашита</w:t>
      </w:r>
      <w:proofErr w:type="gramEnd"/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рус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ских земель от нашествий и набегов врагов. Бран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ные подвиги Александра Невского и его духовный подвиг самопожертвования. Художественные осо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бенности воинской повести и жития.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«Шемякин суд».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Изображение действительных и вымышленных событий — главное новшество ли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тературы XVII </w:t>
      </w:r>
      <w:proofErr w:type="gramStart"/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Теория литературы. Летопись. Древнерусская во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softHyphen/>
        <w:t>инская повесть (развитие представлений). Житие как жанр литературы (начальные представления). Сати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softHyphen/>
        <w:t>рическая повесть как жанр древнерусской литературы (начальные представления).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P.P.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Выразительное чтение фрагментов древ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нерусской житийной литературы в современном переводе и сатирических произведений XVII в. Устное рецензирование выразительного чтения. Устные и письменные ответы на вопросы. Характе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ристика героев литературы XVII </w:t>
      </w:r>
      <w:proofErr w:type="gramStart"/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и их нравствен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ная оценка.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ИЗ РУССКОЙ ЛИТЕРАТУРЫ XVIII ВЕКА (3 ч)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Денис Иванович Фонвизин. 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«Недоросль»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(сцены). Сатирическая направлен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ность комедии. Проблема воспитания истинного гражданина. Социальная и нравственная проблема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тика комедии. Проблемы воспитания, образования гражданина. Говорящие фамилии и имена. Речевые характеристики персонажей как средство создания комической ситуации. Проект.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Теория литературы. Понятие о классицизме. Ос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softHyphen/>
        <w:t>новные правила классицизма в драматическом произ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softHyphen/>
        <w:t>ведении.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Контрольная работа (далее — 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К.Р.).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Контроль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ная работа </w:t>
      </w: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N° 1 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комедии </w:t>
      </w: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Д.И. 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Фонвизина «Не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доросль».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P.P.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Выразительное чтение фрагментов комедии. Устное рецензирование выразительного чтения. Письменный анализ эпизода комедии.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ИЗ РУССКОЙ ЛИТЕРАТУРЫ XIX ВЕКА (35 ч)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Иван </w:t>
      </w: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Андреевич Крылов (2 ч)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теля. Поэт и мудрец. Язвительный сатирик и бас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нописец.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«Обоз».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Критика вмешательства императора Александра I в стратегию и тактику М.И. Кутузова в Отечественной войне 1812 г. Мораль басни. Осмея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ние пороков: самонадеянности, безответственности, зазнайства.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Теория литературы. Басня. Мораль. Аллегория (развитие </w:t>
      </w:r>
      <w:proofErr w:type="gramStart"/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представлении</w:t>
      </w:r>
      <w:proofErr w:type="gramEnd"/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P.P.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Выразительное чтение басни. Устное рецен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зирование выразительного чтения. Участие в кол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лективном диалоге. Устный и письменный ответ на вопрос с использованием цитирования. Состав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ление плана басни (в том числе цитатного).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Кондратий Федорович Рылеев (1ч)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 Автор сатир и дум. Оценка дум современниками.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«Смерть Ермака».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Историческая тема думы. Ермак Тимофеевич — главный герой думы, один из предводителей казаков. Тема расширения русских земель. Текст думы К.Ф. Рылеева — основа народной песни о Ермаке.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Теория литературы. Дума (начальное представ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softHyphen/>
        <w:t>ление).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P.P.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Выразительное чтение отрывков думы. Уст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ное рецензирование выразительного чтения. Уча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стие в коллективном диалоге. Устный и письменный ответы на вопросы.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Александр Сергеевич Пушкин (9 ч)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об отношении поэта к истории и исторической теме в литературе.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«Туча».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Разноплановость</w:t>
      </w:r>
      <w:proofErr w:type="spellEnd"/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содержания стихотво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рения — зарисовка природы, отклик на десятилетие восстания декабристов.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</w:t>
      </w:r>
      <w:proofErr w:type="gramStart"/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</w:t>
      </w:r>
      <w:proofErr w:type="gramEnd"/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***»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(«Я помню чудное мгновенье...»). Обо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гащение любовной лирики мотивами пробуждения души к творчеству.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«19 октября».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Мотивы дружбы, прочного союза и единения друзей. Дружба как нравственный жиз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ненный стержень сообщества избранных.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«История Пугачева»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(отрывки). Заглавие А.С. Пушкина («История Пугачева») и поправка Ни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колая 1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торика. Пугачев и народное восстание. Отношение народа, дворян и автора к предводителю восстания. Бунт «бессмысленный и беспощадный» (А.С. Пуш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кин). История создания романа. Пугачев в исто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рическом труде А.С. Пушкина и в романе. Форма семейных записок как выражение частного взгляда на отечественную историю.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Роман 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«Капитанская дочка».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Петр Гринев — жизненный путь героя, формирование характера («Береги честь смолоду»). Маша Миронова — нрав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ственная красота героини. Швабрин — антигерой. Значение образа Савельича в романе. Особенности композиции. Гуманизм и историзм А.С. Пушкина. </w:t>
      </w:r>
      <w:proofErr w:type="gramStart"/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Историческая</w:t>
      </w:r>
      <w:proofErr w:type="gramEnd"/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правда и художественный вымысел в романе. Фольклорные мотивы в романе. Различие авторской позиции в «Капитанской дочке» и в «Ис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тории Пугачева». Проект.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Теория литературы. Историзм художественной литературы (начальные представления). Роман (на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softHyphen/>
        <w:t>чальные представления). Реализм (начальные пред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softHyphen/>
        <w:t>ставления).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К.Р.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Контрольная работа № 2 по произведениям А.С. Пушкина.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P.P.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Выразительное чтение стихотворений, фрагментов романа. Устное рецензирование выра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зительного чтения. Участие в коллективном диало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ге. Устная и письменная характеристика героя или групповой характеристики героев (в том числе срав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нительная). Составление анализа эпизода. Характе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ристик сюжета романа, его тематики, проблематики, идейно-эмоционального содержания.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Михаил Юрьевич Лермонтов (5 ч)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 Отношение М.Ю. Лермонтова к историческим те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мам и воплощение этих тем в его творчестве.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Поэма 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«Мцыри».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«Мцыри» как романтическая поэма. Романтический герой. Смысл человеческой жизни для Мцыри и для монаха. Трагическое про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тивопоставление человека и обстоятельств. Особен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Теория литературы. Поэма (развитие представ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softHyphen/>
        <w:t>лений). Романтический герой (начальные представ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softHyphen/>
        <w:t>ления), романтическая поэма (начальные представ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softHyphen/>
        <w:t>ления).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К. Р.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Контрольная работа № 3 по произведениям М.Ю. Лермонтова.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P.P.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Составление плана анализа фрагмента ли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ро-эпического произведения. Письменный анализ эпизода по плану. Написание сочинения на лите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ратурном материале с использованием собственного жизненного и читательского опыта. Редактирование текста. Устный и письменный анализ текста. Уча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стие в коллективном диалоге. Устный и письменный ответы на проблемные вопросы.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Николай Васильевич Гоголь (7 ч)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 Отношение Н.В. Гоголя к истории, исторической теме в художественном произведении.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«Ревизор».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Комедия «со злостью и солью». Ис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тория создания и история постановки комедии. Поворот русской драматургии к социальной теме. Отношение современной писателю критики, обще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ственности к комедии «Ревизор». Разоблачение по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роков чиновничества. Цель автора — высмеять «все дурное в России» (Н.В. Гоголь). Новизна финала, немой сцены, своеобразие действия пьесы «от на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чала до конца вытекает из характеров» (В.И. Неми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рович-Данченко). Хлестаков и «миражная интрига» (Ю. Манн). </w:t>
      </w:r>
      <w:proofErr w:type="gramStart"/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Хлестаковщина</w:t>
      </w:r>
      <w:proofErr w:type="gramEnd"/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 общественное яв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ление.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«Шинель».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Образ «маленького человека» в ли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тературе. Потеря Акакием Акакиевичем </w:t>
      </w:r>
      <w:proofErr w:type="spellStart"/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Башмачкиным</w:t>
      </w:r>
      <w:proofErr w:type="spellEnd"/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го адского холода. Незлобивость мелкого чиновни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ка, обладающего духовной силой и противостоящего бездушию общества. Роль фантастики в художест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венном произведении.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Теория литературы. Комедия (развитие представ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softHyphen/>
        <w:t>лений). Сатира и юмор (развитие представлений). Ре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softHyphen/>
        <w:t>марки как форма выражения авторской позиции (на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softHyphen/>
        <w:t>чальные представления). Фантастическое (развитие представлений).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К. Р.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Контрольная работа № 4 по произведению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Н.В. Гоголя «Ревизор».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P.P.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Письменный ответ на вопрос проблемного характера с использованием цитирования. Состав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ление плана анализа фрагмента драматического про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изведения. Устный и письменный анализ эпизодов комедии по плану. Устное рецензирование вырази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тельного чтения. Написание сочинения на литера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турном материале и с использованием собственного жизненного и читательского опыта. Редактирование текста сочинения.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Иван Сергеевич Тургенев (1ч)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ля. И.С. Тургенев как пропагандист русской лите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ратуры в Европе.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Рассказ «Певцы». Изображение русской жизни и русских характеров в рассказе. Образ рассказчика. Способы выражения авторской позиции.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Образ рассказчика (развитие представлений).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P.P. Выразительное чтение отрывков рассказа. Рецензирование выразительного чтения. Устный и письменный ответы на проблемные вопросы.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Михаил </w:t>
      </w:r>
      <w:proofErr w:type="spellStart"/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Евграфович</w:t>
      </w:r>
      <w:proofErr w:type="spellEnd"/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Салтыков-Щедрин (2 ч)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 М.Е. Салтыков-Щедрин - писатель, редактор, издатель.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«История одного города» (отрывок). 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P.P. Выразительное чтение фрагментов романа. Устное рецензирование выразительного </w:t>
      </w:r>
      <w:proofErr w:type="spellStart"/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чте¬ния</w:t>
      </w:r>
      <w:proofErr w:type="spellEnd"/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Устная и письменная характеристика героев и средств создания их образов. Составление плана письменного высказывания.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Николай Семенович Лесков (1ч)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«Старый гений». Сатира на чиновничество. Защита </w:t>
      </w:r>
      <w:proofErr w:type="gramStart"/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беззащитных</w:t>
      </w:r>
      <w:proofErr w:type="gramEnd"/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Нравственные проблемы рассказа. Деталь как средство создания образа в рассказе.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Рассказ (развитие представлений). Художественная деталь (развитие представлений).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Участие в коллективном диалоге. Выразительное чтение рассказа. Устное рецензирование выразительного чтения. Различные виды пересказов. Составление плана анализа эпизода. Анализ фрагмента рассказа.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Лев Николаевич Толстой (3 ч)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 Идеал взаимной любви и согласия в обществе.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«После бала». Идея </w:t>
      </w:r>
      <w:proofErr w:type="spellStart"/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разделенности</w:t>
      </w:r>
      <w:proofErr w:type="spellEnd"/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двух </w:t>
      </w:r>
      <w:proofErr w:type="spellStart"/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Россий</w:t>
      </w:r>
      <w:proofErr w:type="spellEnd"/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Составление плана речевой характеристики героев. Участие в коллективном диалоге. Различные виды пересказов. Устная и письменная характеристика героев и средств создания их образов.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Поэзия родной природы в русской литературе XIX в. (обзор) (2 ч)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А.С. Пушкин «Цветы последние милей...»; М.Ю. Лермонтов «Осень»; Ф.И. Тютчев «Осенний вечер»; А.А. Фет «Первый ландыш»; А.Н. Майков «Поле зыблется цветами...». Поэтическое изображение родной природы и выражение авторского настроения, миросозерцания.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Лирика как род литературы. Пейзажная лирика как жанр (развитие представлений).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Выразительное чтение стихотворений. Устное и письменное рецензирование выразительного чтения. Составление плана письменного высказывания. Устный и письменный анализ стихотворений по плану.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Антон Павлович Чехов (2 ч)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«О любви» (из трилогии). История о любви и упущенном счастье.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Психологизм художественной литературы (начальные представления).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P.P. Выразительное чтение рассказа. Устное рецензирование выразительного чтения. Устный или письменный ответ на вопрос, в том числе с использованием цитирования. Участие в коллективном диалоге.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 РУССКОЙ ЛИТЕРАТУРЫ XX ВЕКА (19 ч)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Иван Алексеевич Бунин (1ч)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«Кавказ».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Понятие о теме и идее произведения (развитие представлений).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Р. Р. Выразительное чтение фрагментов рассказа. Устное и письменное рецензирование выразительного чтения. Различные виды пересказов. Участие в коллективном диалоге. Письменный ответ на вопрос с использованием цитирования.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Александр Иванович Куприн (1ч)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«Куст сирени». Утверждение согласия и взаимопонимания, любви и счастья в семье. Самоотверженность и находчивость главной героини.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Сюжет и фабула.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Выразительное чтение фрагментов рассказа. Устное или письменное рецензирование выразительного чтения. Различные виды пересказов. Участие в коллективном диалоге. Устный или письменный ответ на проблемный вопрос с использованием цитирования.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Александр Александрович Блок (1ч)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поэта.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«Россия». Историческая тема в стихотворении, ее современное звучание и смысл.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Лирический герой (развитие представлений). Обогащение знаний о ритме и рифме.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Участие в коллективном диалоге. Выразительное чтение. Рецензирование выразительного чтения.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Сергей Александрович Есенин (2 ч)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поэта.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«Пугачев». Поэма на историческую тему. Характер Пугачева. Сопоставление образа предводителя восстания в разных произведениях: в фольклоре, в произведениях А.С. Пушкина, С.А. Есенина. Современность и историческое прошлое в драматической поэме С.А. Есенина.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Драматическая поэма (начальные представления).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К. Р. Контрольная работа № 5 по творчеству С.А. Есенина и А.А. Блока.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Выразительное чтение стихотворений. Устное и письменное рецензирование выразительного чтения. Участие в коллективном диалоге. Устный и письменный ответ на проблемный вопрос. Анализ отрывков драматической поэмы.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Иван Сергеевич Шмелев (1 ч)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 (детство, юность, начало творческого пути).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«Как я стал писателем». Рассказ о пути к творчеству. Сопоставление художественного произведения с </w:t>
      </w:r>
      <w:proofErr w:type="gramStart"/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документально-биографическими</w:t>
      </w:r>
      <w:proofErr w:type="gramEnd"/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(мемуары, воспоминания, дневники).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Мемуарная литература (развитие представлений).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P.P. Участие в коллективном диалоге. Различные виды пересказа. Устный и письменный ответ на проблемный вопрос. Анализ эпизода. Устная и письменная характеристика героев.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Писатели улыбаются (4 ч)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Журнал «</w:t>
      </w:r>
      <w:proofErr w:type="spellStart"/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Сатирикон</w:t>
      </w:r>
      <w:proofErr w:type="spellEnd"/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». Тэффи, О. Дымов, А.Т. .Аверченко, «Всеобщая история, обработанная “</w:t>
      </w:r>
      <w:proofErr w:type="spellStart"/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Сатириконом</w:t>
      </w:r>
      <w:proofErr w:type="spellEnd"/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”». Сатирическое изображение исторических событий. Приемы и способы создания сатирического повествования. Смысл иронического повествования о прошлом. Проект.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Сатира, сатирические приемы (развитие представлений).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Выразительное чтение. Рецензирование выразительного чтения. Участие в коллективном диалоге.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Тэффи. Рассказ «Жизнь и воротник». Другие рассказы писательницы (для внеклассного чтения). Сатира и юмор в рассказе.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Историко-литературный комментарий (развитие представлений).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Устные и письменные ответы на вопросы. Участие в коллективном диалоге. Характеристика сюжета и героев рассказа, их идейно-эмоционального содержания.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Михаил Михайлович Зощенко. Рассказ «История болезни». Другие рассказы писателя (для внеклассного чтения). Сатира и юмор в рассказе.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Литературные традиции. Сатира. Юмор (развитие представлений).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Устное рецензирование выразительного чтения. Участие в коллективном диалоге. Устный и письменный ответ на проблемный вопрос. Характеристика сюжета и героев рассказа, их идейно-эмоционального содержания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Михаил Андреевич Осоргин. Рассказ «Пенсне». Сочетание фантастики и реальности в рассказе. Мелочи быта и их психологическое содержание. Проект.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Литературный комментарий (развитие представлений). Фантастика и реальность (развитие представлений)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Выразительное чтение фрагментов рассказа. Различные виды пересказов. Участие в коллективном диалоге.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Александр </w:t>
      </w:r>
      <w:proofErr w:type="spellStart"/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Трифонович</w:t>
      </w:r>
      <w:proofErr w:type="spellEnd"/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Твардовский (2 ч)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«Василий Теркин». 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 Новаторский характер Василия Теркина - сочетание черт крестьянина и убеждений гражданина, защитника родной страны. Картины жизни воюющего народа. </w:t>
      </w:r>
      <w:proofErr w:type="gramStart"/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Реалистическая</w:t>
      </w:r>
      <w:proofErr w:type="gramEnd"/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Теория литературы. </w:t>
      </w:r>
      <w:proofErr w:type="spellStart"/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Фольклоризм</w:t>
      </w:r>
      <w:proofErr w:type="spellEnd"/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литературы (развитие понятия). Авторские отступления как элемент композиции (развитие понятий).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К.Р. Контрольная работа № 6 по творчеству А.Т. Твардовского.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Участие в коллективном диалоге. Составление плана характеристики героев. Устный и письменный анализ эпизода.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Стихи и песни о Великой Отечественной войне 1941—1945 гг. (обзор) (2 ч)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Традиции в изображении боевых подвигов народа и военных будней. Героизм воинов, защищавших свою Родину. М.В. Исаковский «Катюша», «Враги сожгли родную хату»; Б.Ш. Окуджава «Песенка о пехоте», «Здесь птицы не поют...»; А.И. Фатьянов «Соловьи»; Л.И. </w:t>
      </w:r>
      <w:proofErr w:type="spellStart"/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Ошанин</w:t>
      </w:r>
      <w:proofErr w:type="spellEnd"/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«Дороги» и др. Лирические и 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героические песни в годы Великой Отечественной войны. Их </w:t>
      </w:r>
      <w:proofErr w:type="spellStart"/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призывно-воодушевляюший</w:t>
      </w:r>
      <w:proofErr w:type="spellEnd"/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характер. Выражение в лирической песне сокровенных чувств и переживаний каждого солдата. Проект.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Лирическое стихотворение, ставшее песней (развитие представлений). Песня как синтетический жанр искусства (развитие представления).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Выразительное чтение. Устное и письменное рецензирование выразительного чтения. Участие в коллективном диалоге. Устный и письменный ответ на проблемный вопрос.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Виктор Петрович Астафьев (3 ч)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«Фотография, на которой меня нет».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Герой-повествователь (развитие представлений).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К.Р. Контрольная работа № 7 по произведениям о Великой Отечественной войне.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Выразительное чтение отрывков. Комплексный анализ эпизодов. Рецензирование выразительного чтения. Участие в коллективном диалоге.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Русские поэты о Родине, родной природе (обзор) (2 ч)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И.Ф. Анненский «Снег»; Д.С. Мережковский «Родное», «Не надо звуков»; Н.А. Заболоцкий «Вечер на Оке», «Уступи мне, скворец, уголок...»; Н.М. Рубцов «По вечерам», «Встреча», «Привет, Россия...».</w:t>
      </w:r>
      <w:proofErr w:type="gramEnd"/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Поэты русского зарубежья об оставленной ими Родине. Н.А. Оцуп «Мне трудно без России...» (отрывок); З.Н. Гиппиус «Знайте!», «Так и есть»; </w:t>
      </w:r>
      <w:proofErr w:type="spellStart"/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Дон-Аминадо</w:t>
      </w:r>
      <w:proofErr w:type="spellEnd"/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«Бабье лето»; И.А. Бунин «У птицы есть гнездо...». Общее и индивидуальное в произведениях поэтов русского зарубежья о Родине. Проект.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Изобразительно-выразительные средства языка (развитие представлений).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выразительное чтение отрывков. Комплексный анализ эпизодов. Рецензирование выразительного чтения. Участие в коллективном диалоге.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ИЗ ЗАРУБЕЖНОЙ ЛИТЕРАТУРЫ (5 ч)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Уильям Шекспир (2 ч)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«Ромео и Джульетта». Семейная вражда и любовь героев. Ромео и Джульетта — символ любви и жертвенности. «Вечные проблемы» в творчестве У. Шекспира.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Конфликт как основа сюжета драматического произведения.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Сонеты «Ее глаза на звезды не похожи...», «Увы, мой стих не блещет новизной...».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строгой форме сонетов живая мысль, подлинные горячие чувства. Воспевание поэтом любви и дружбы. Сюжеты Шекспира — «богатейшая сокровищница лирической поэзии» (В.Г. Белинский).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Сонет как форма лирической поэзии.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Выразительное чтение и устное рецензирование выразительного чтения отрывков драматического произведения и сонетов. Устный и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ись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менный ответы на вопросы с использованием цитирования. Участие в коллективном диалоге.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Жан Батист Мольер (1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ч)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«Мещанин во дворянстве» (обзор с чтением отдельных сцен). XVII </w:t>
      </w:r>
      <w:proofErr w:type="gramStart"/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— </w:t>
      </w:r>
      <w:proofErr w:type="gramStart"/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эпоха</w:t>
      </w:r>
      <w:proofErr w:type="gramEnd"/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расцвета классицизма в искусстве Франции. Ж.-Б. Мольер — великий комедиограф эпохи классицизма. «Мещанин во 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дворянстве» — сатира на дворянство и невежественных буржуа. Особенности классицизма в комедии. Комедийное мастерство Ж.-Б. Мольера. Народные истоки смеха Ж.-Б. Мольера. Общечеловеческий смысл комедии.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Теория литературы. Классицизм. Комедия (развитие </w:t>
      </w:r>
      <w:proofErr w:type="gramStart"/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понятии</w:t>
      </w:r>
      <w:proofErr w:type="gramEnd"/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Р. Р. Устный анализ фрагментов комедии. Выразительное чтение. Рецензирование выразительного чтения. Устная и письменная характеристика героев по плану.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Вальтер Скотт (1ч)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«Айвенго». Исторический роман. Средневековая Англия в романе. Главные герои и события. История, изображенная «домашним образом»; мысли и чувства героев, переданные сквозь призму домашнего быта, обстановки, семейных устоев и отношений.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Исторический роман (развитие представлений).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Выразительное чтение отрывков. Рецензирование выразительного чтения. Анализ эпизодов. Устный и письменный ответ на проблемный вопрос. Участие в коллективном диалоге.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ИТОГОВЫЙ КОНТРОЛЬ (1 ч)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К.Р. Контрольное тестирование по итогам изучения курса.</w:t>
      </w: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Helvetica" w:eastAsia="Times New Roman" w:hAnsi="Helvetica" w:cs="Times New Roman"/>
          <w:color w:val="000000" w:themeColor="text1"/>
          <w:sz w:val="25"/>
          <w:szCs w:val="25"/>
        </w:rPr>
      </w:pP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Helvetica" w:eastAsia="Times New Roman" w:hAnsi="Helvetica" w:cs="Times New Roman"/>
          <w:color w:val="000000" w:themeColor="text1"/>
          <w:sz w:val="25"/>
          <w:szCs w:val="25"/>
        </w:rPr>
      </w:pP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ascii="Helvetica" w:eastAsia="Times New Roman" w:hAnsi="Helvetica" w:cs="Times New Roman"/>
          <w:color w:val="000000" w:themeColor="text1"/>
          <w:sz w:val="25"/>
          <w:szCs w:val="25"/>
        </w:rPr>
      </w:pPr>
    </w:p>
    <w:p w:rsidR="007043BA" w:rsidRPr="00EB79DE" w:rsidRDefault="007043BA" w:rsidP="0070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3BA" w:rsidRPr="00EB79DE" w:rsidRDefault="007043BA" w:rsidP="0070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3BA" w:rsidRPr="00EB79DE" w:rsidRDefault="007043BA" w:rsidP="0070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3BA" w:rsidRPr="00EB79DE" w:rsidRDefault="007043BA" w:rsidP="0070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3BA" w:rsidRPr="00EB79DE" w:rsidRDefault="007043BA" w:rsidP="0070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3BA" w:rsidRPr="00EB79DE" w:rsidRDefault="007043BA" w:rsidP="0070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3BA" w:rsidRPr="00EB79DE" w:rsidRDefault="007043BA" w:rsidP="0070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3BA" w:rsidRPr="00EB79DE" w:rsidRDefault="007043BA" w:rsidP="0070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3BA" w:rsidRPr="00EB79DE" w:rsidRDefault="007043BA" w:rsidP="0070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3BA" w:rsidRPr="00EB79DE" w:rsidRDefault="007043BA" w:rsidP="0070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3BA" w:rsidRPr="00EB79DE" w:rsidRDefault="007043BA" w:rsidP="0070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3BA" w:rsidRPr="00EB79DE" w:rsidRDefault="007043BA" w:rsidP="0070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3BA" w:rsidRPr="00EB79DE" w:rsidRDefault="007043BA" w:rsidP="0070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3BA" w:rsidRPr="00EB79DE" w:rsidRDefault="007043BA" w:rsidP="0070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3BA" w:rsidRPr="00EB79DE" w:rsidRDefault="007043BA" w:rsidP="0070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3BA" w:rsidRPr="00EB79DE" w:rsidRDefault="007043BA" w:rsidP="0070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3BA" w:rsidRPr="00EB79DE" w:rsidRDefault="007043BA" w:rsidP="0070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3BA" w:rsidRPr="00EB79DE" w:rsidRDefault="007043BA" w:rsidP="0070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3BA" w:rsidRDefault="007043BA" w:rsidP="00704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3BA" w:rsidRDefault="007043BA" w:rsidP="00704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3BA" w:rsidRDefault="007043BA" w:rsidP="00704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3BA" w:rsidRDefault="007043BA" w:rsidP="00704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3BA" w:rsidRDefault="007043BA" w:rsidP="00704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3BA" w:rsidRPr="00EB79DE" w:rsidRDefault="007043BA" w:rsidP="00704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3BA" w:rsidRDefault="007043BA" w:rsidP="0070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7011" w:rsidRDefault="00047011" w:rsidP="0070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7011" w:rsidRPr="00EB79DE" w:rsidRDefault="00047011" w:rsidP="0070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3BA" w:rsidRPr="00EB79DE" w:rsidRDefault="007043BA" w:rsidP="0070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3BA" w:rsidRPr="00EB79DE" w:rsidRDefault="007043BA" w:rsidP="0070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3BA" w:rsidRDefault="007043BA" w:rsidP="0070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3</w:t>
      </w:r>
      <w:r w:rsidRPr="00EB79DE">
        <w:rPr>
          <w:rFonts w:ascii="Times New Roman" w:eastAsia="Times New Roman" w:hAnsi="Times New Roman" w:cs="Times New Roman"/>
          <w:b/>
          <w:sz w:val="24"/>
          <w:szCs w:val="24"/>
        </w:rPr>
        <w:t>. Учебно-тематическое планирование.</w:t>
      </w:r>
    </w:p>
    <w:p w:rsidR="00E40DB7" w:rsidRDefault="00E40DB7" w:rsidP="0070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7011" w:rsidRDefault="00047011" w:rsidP="0004701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583"/>
        <w:gridCol w:w="1417"/>
        <w:gridCol w:w="1701"/>
        <w:gridCol w:w="1756"/>
        <w:gridCol w:w="2349"/>
      </w:tblGrid>
      <w:tr w:rsidR="00047011" w:rsidTr="00047011">
        <w:trPr>
          <w:trHeight w:val="381"/>
        </w:trPr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011" w:rsidRDefault="0004701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011" w:rsidRDefault="0004701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Изучение тем</w:t>
            </w:r>
          </w:p>
        </w:tc>
        <w:tc>
          <w:tcPr>
            <w:tcW w:w="5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011" w:rsidRDefault="0004701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Из них количество часов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</w:t>
            </w:r>
            <w:proofErr w:type="gramEnd"/>
          </w:p>
        </w:tc>
      </w:tr>
      <w:tr w:rsidR="00047011" w:rsidTr="00047011">
        <w:trPr>
          <w:trHeight w:val="4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011" w:rsidRDefault="0004701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011" w:rsidRDefault="0004701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011" w:rsidRDefault="0004701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развитие речи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011" w:rsidRDefault="0004701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контроль знаний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011" w:rsidRDefault="0004701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внеклассное чтение</w:t>
            </w:r>
          </w:p>
        </w:tc>
      </w:tr>
      <w:tr w:rsidR="00047011" w:rsidTr="00047011">
        <w:trPr>
          <w:trHeight w:val="1"/>
        </w:trPr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011" w:rsidRDefault="00047011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011" w:rsidRPr="007409D0" w:rsidRDefault="0004701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409D0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011" w:rsidRPr="007409D0" w:rsidRDefault="0004701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409D0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011" w:rsidRPr="007409D0" w:rsidRDefault="0004701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011" w:rsidRPr="007409D0" w:rsidRDefault="0004701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409D0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</w:t>
            </w:r>
          </w:p>
        </w:tc>
      </w:tr>
      <w:tr w:rsidR="00047011" w:rsidTr="00047011">
        <w:trPr>
          <w:trHeight w:val="1"/>
        </w:trPr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011" w:rsidRDefault="00047011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Русский фольклор. Устное народное творчество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011" w:rsidRPr="007409D0" w:rsidRDefault="0004701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4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011" w:rsidRPr="007409D0" w:rsidRDefault="0004701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4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011" w:rsidRPr="007409D0" w:rsidRDefault="0004701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09D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011" w:rsidRPr="007409D0" w:rsidRDefault="0004701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4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</w:p>
        </w:tc>
      </w:tr>
      <w:tr w:rsidR="00047011" w:rsidTr="00047011">
        <w:trPr>
          <w:trHeight w:val="1"/>
        </w:trPr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011" w:rsidRDefault="00047011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Древнерусская литература.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011" w:rsidRPr="007409D0" w:rsidRDefault="0004701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4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011" w:rsidRPr="007409D0" w:rsidRDefault="0004701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4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011" w:rsidRPr="007409D0" w:rsidRDefault="0004701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09D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011" w:rsidRPr="007409D0" w:rsidRDefault="0004701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4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</w:p>
        </w:tc>
      </w:tr>
      <w:tr w:rsidR="00047011" w:rsidTr="00047011">
        <w:trPr>
          <w:trHeight w:val="1"/>
        </w:trPr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011" w:rsidRDefault="00047011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 русской литературы 18  века.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011" w:rsidRPr="007409D0" w:rsidRDefault="0004701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4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011" w:rsidRPr="007409D0" w:rsidRDefault="0004701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4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011" w:rsidRPr="007409D0" w:rsidRDefault="0004701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09D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011" w:rsidRPr="007409D0" w:rsidRDefault="0004701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4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</w:p>
        </w:tc>
      </w:tr>
      <w:tr w:rsidR="00047011" w:rsidTr="00047011">
        <w:trPr>
          <w:trHeight w:val="1"/>
        </w:trPr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011" w:rsidRDefault="00047011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 русской литературы 19  века.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011" w:rsidRPr="007409D0" w:rsidRDefault="0004701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4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011" w:rsidRPr="007409D0" w:rsidRDefault="0004701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4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011" w:rsidRPr="007409D0" w:rsidRDefault="0004701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09D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011" w:rsidRPr="007409D0" w:rsidRDefault="0004701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4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</w:tr>
      <w:tr w:rsidR="00047011" w:rsidTr="00047011">
        <w:trPr>
          <w:trHeight w:val="1"/>
        </w:trPr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011" w:rsidRDefault="00047011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русской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литературы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20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века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011" w:rsidRPr="007409D0" w:rsidRDefault="0004701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4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011" w:rsidRPr="007409D0" w:rsidRDefault="0004701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4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011" w:rsidRPr="007409D0" w:rsidRDefault="000470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011" w:rsidRPr="007409D0" w:rsidRDefault="0004701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4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</w:p>
        </w:tc>
      </w:tr>
      <w:tr w:rsidR="00047011" w:rsidTr="00047011">
        <w:trPr>
          <w:trHeight w:val="1"/>
        </w:trPr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011" w:rsidRDefault="00047011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зарубежной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литературы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011" w:rsidRPr="007409D0" w:rsidRDefault="0004701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4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011" w:rsidRPr="007409D0" w:rsidRDefault="0004701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409D0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011" w:rsidRPr="007409D0" w:rsidRDefault="000470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011" w:rsidRPr="007409D0" w:rsidRDefault="0004701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409D0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</w:t>
            </w:r>
          </w:p>
        </w:tc>
      </w:tr>
      <w:tr w:rsidR="00047011" w:rsidTr="00047011">
        <w:trPr>
          <w:trHeight w:val="1"/>
        </w:trPr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011" w:rsidRDefault="00047011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Прочитайте летом. Итоговый  тест.</w:t>
            </w:r>
          </w:p>
          <w:p w:rsidR="00047011" w:rsidRDefault="00047011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011" w:rsidRPr="007409D0" w:rsidRDefault="0004701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4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  <w:p w:rsidR="00047011" w:rsidRPr="007409D0" w:rsidRDefault="00047011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011" w:rsidRPr="007409D0" w:rsidRDefault="0004701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409D0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011" w:rsidRPr="007409D0" w:rsidRDefault="0004701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011" w:rsidRPr="007409D0" w:rsidRDefault="0004701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4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</w:p>
        </w:tc>
      </w:tr>
      <w:tr w:rsidR="00047011" w:rsidTr="00047011">
        <w:trPr>
          <w:trHeight w:val="1"/>
        </w:trPr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011" w:rsidRDefault="00047011">
            <w:pPr>
              <w:spacing w:after="200" w:line="276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011" w:rsidRPr="007409D0" w:rsidRDefault="0004701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09D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011" w:rsidRPr="007409D0" w:rsidRDefault="0004701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4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011" w:rsidRPr="007409D0" w:rsidRDefault="0004701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409D0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011" w:rsidRPr="007409D0" w:rsidRDefault="0004701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409D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</w:tr>
    </w:tbl>
    <w:p w:rsidR="00E40DB7" w:rsidRDefault="00E40DB7" w:rsidP="0070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3BA" w:rsidRDefault="007043BA" w:rsidP="00704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3BA" w:rsidRPr="005C686B" w:rsidRDefault="007043BA" w:rsidP="007043B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Обязательное содержание ПП (8 КЛАСС)</w:t>
      </w:r>
    </w:p>
    <w:tbl>
      <w:tblPr>
        <w:tblW w:w="1074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98"/>
        <w:gridCol w:w="633"/>
        <w:gridCol w:w="4614"/>
        <w:gridCol w:w="3402"/>
      </w:tblGrid>
      <w:tr w:rsidR="007043BA" w:rsidRPr="005C686B" w:rsidTr="007409D0">
        <w:tc>
          <w:tcPr>
            <w:tcW w:w="2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2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</w:tr>
      <w:tr w:rsidR="007043BA" w:rsidRPr="005C686B" w:rsidTr="007409D0">
        <w:tc>
          <w:tcPr>
            <w:tcW w:w="1074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РУССКАЯ ЛИТЕРАТУРА</w:t>
            </w:r>
          </w:p>
        </w:tc>
      </w:tr>
      <w:tr w:rsidR="007043BA" w:rsidRPr="005C686B" w:rsidTr="007409D0">
        <w:trPr>
          <w:trHeight w:val="360"/>
        </w:trPr>
        <w:tc>
          <w:tcPr>
            <w:tcW w:w="2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Древнерусская литература: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«Житие Александра Невского», «Шемякин суд»,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Русский фольклор:</w:t>
            </w:r>
          </w:p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Народная песня. Предание.</w:t>
            </w:r>
          </w:p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Частушки</w:t>
            </w:r>
          </w:p>
        </w:tc>
      </w:tr>
      <w:tr w:rsidR="007043BA" w:rsidRPr="005C686B" w:rsidTr="007409D0">
        <w:tc>
          <w:tcPr>
            <w:tcW w:w="2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Д.И. Фонвизи</w:t>
            </w:r>
            <w:proofErr w:type="gramStart"/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5C686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5C686B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Недоросль» (1778 – 1782)</w:t>
            </w:r>
          </w:p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3BA" w:rsidRPr="005C686B" w:rsidTr="007409D0">
        <w:tc>
          <w:tcPr>
            <w:tcW w:w="2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И.А. Крылов</w:t>
            </w:r>
            <w:proofErr w:type="gramStart"/>
            <w:r w:rsidRPr="005C68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.</w:t>
            </w:r>
            <w:proofErr w:type="gramEnd"/>
            <w:r w:rsidRPr="005C68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«Лягушки, просящие царя»(1809), «Обоз» (1812), «Лебедь, Щука и Рак» (1814)</w:t>
            </w:r>
          </w:p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К.Ф.Рылеев.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«Смерть Ермака»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3BA" w:rsidRPr="005C686B" w:rsidTr="007409D0">
        <w:trPr>
          <w:trHeight w:val="2775"/>
        </w:trPr>
        <w:tc>
          <w:tcPr>
            <w:tcW w:w="2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А.С. Пушкин </w:t>
            </w:r>
            <w:r w:rsidRPr="005C686B">
              <w:rPr>
                <w:rFonts w:ascii="Times New Roman" w:eastAsia="Times New Roman" w:hAnsi="Times New Roman" w:cs="Times New Roman"/>
                <w:sz w:val="24"/>
                <w:szCs w:val="24"/>
              </w:rPr>
              <w:t>«Капитанская дочка» (1832 —1836)</w:t>
            </w:r>
          </w:p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</w:t>
            </w:r>
            <w:proofErr w:type="gramStart"/>
            <w:r w:rsidRPr="005C686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C686B">
              <w:rPr>
                <w:rFonts w:ascii="Times New Roman" w:eastAsia="Times New Roman" w:hAnsi="Times New Roman" w:cs="Times New Roman"/>
                <w:sz w:val="24"/>
                <w:szCs w:val="24"/>
              </w:rPr>
              <w:t>***» («Я помню чудное мгновенье…») (1825)</w:t>
            </w:r>
          </w:p>
        </w:tc>
        <w:tc>
          <w:tcPr>
            <w:tcW w:w="52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А.С. Пушкин</w:t>
            </w:r>
            <w:proofErr w:type="gramStart"/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Pr="005C68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Стихотворения</w:t>
            </w:r>
            <w:r w:rsidRPr="005C68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«19 октября» («Роняет лес багряный свой убор…») (1825), «Туча» (1835)</w:t>
            </w:r>
          </w:p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«История Пугачева»</w:t>
            </w:r>
          </w:p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«Пиковая дама»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Поэзия родной природы:</w:t>
            </w:r>
          </w:p>
          <w:p w:rsidR="007043BA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А.С.Пушкин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 </w:t>
            </w:r>
            <w:r w:rsidRPr="005C68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М.Ю.Лермонтов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А.Н.Майков</w:t>
            </w:r>
          </w:p>
        </w:tc>
      </w:tr>
      <w:tr w:rsidR="007043BA" w:rsidRPr="005C686B" w:rsidTr="007409D0">
        <w:trPr>
          <w:trHeight w:val="480"/>
        </w:trPr>
        <w:tc>
          <w:tcPr>
            <w:tcW w:w="2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Н.В.Гоголь</w:t>
            </w:r>
          </w:p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sz w:val="24"/>
                <w:szCs w:val="24"/>
              </w:rPr>
              <w:t>«Ревизор» (1835)</w:t>
            </w:r>
          </w:p>
        </w:tc>
        <w:tc>
          <w:tcPr>
            <w:tcW w:w="52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Н.В.Гоголь.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«Шинель» (1839)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3BA" w:rsidRPr="005C686B" w:rsidTr="007409D0">
        <w:trPr>
          <w:trHeight w:val="480"/>
        </w:trPr>
        <w:tc>
          <w:tcPr>
            <w:tcW w:w="2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М.Е.Салтыков-Щедрин</w:t>
            </w:r>
            <w:proofErr w:type="spellEnd"/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«История одного города» (1869-70),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3BA" w:rsidRPr="005C686B" w:rsidTr="007409D0">
        <w:trPr>
          <w:trHeight w:val="480"/>
        </w:trPr>
        <w:tc>
          <w:tcPr>
            <w:tcW w:w="2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Н.С.Лесков.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«Старый гений» (1886)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3BA" w:rsidRPr="005C686B" w:rsidTr="007409D0">
        <w:trPr>
          <w:trHeight w:val="180"/>
        </w:trPr>
        <w:tc>
          <w:tcPr>
            <w:tcW w:w="2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Л.Н.Толстой.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«После бала» (1903)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3BA" w:rsidRPr="005C686B" w:rsidTr="007409D0">
        <w:tc>
          <w:tcPr>
            <w:tcW w:w="2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А.П.Чехов.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«О любви» (1898)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3BA" w:rsidRPr="005C686B" w:rsidTr="007409D0">
        <w:tc>
          <w:tcPr>
            <w:tcW w:w="2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А.А.Блок</w:t>
            </w:r>
            <w:proofErr w:type="gramStart"/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End"/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Россия» (1908)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3BA" w:rsidRPr="005C686B" w:rsidTr="007409D0">
        <w:tc>
          <w:tcPr>
            <w:tcW w:w="2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С.А.Есенин.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«Пугачев»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3BA" w:rsidRPr="005C686B" w:rsidTr="007409D0">
        <w:tc>
          <w:tcPr>
            <w:tcW w:w="2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И.С.Шмелев. </w:t>
            </w:r>
            <w:r w:rsidRPr="005C686B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я стал писателем»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Писатели улыбаются. </w:t>
            </w:r>
            <w:r w:rsidRPr="005C68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Журнал «</w:t>
            </w:r>
            <w:proofErr w:type="spellStart"/>
            <w:r w:rsidRPr="005C68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Сатирикон</w:t>
            </w:r>
            <w:proofErr w:type="spellEnd"/>
            <w:r w:rsidRPr="005C68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», Тэффи, А.Аверченко, О.Дымов, М.Зощенко</w:t>
            </w:r>
          </w:p>
        </w:tc>
      </w:tr>
      <w:tr w:rsidR="007043BA" w:rsidRPr="005C686B" w:rsidTr="007409D0">
        <w:tc>
          <w:tcPr>
            <w:tcW w:w="2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А.П.Платонов.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«Возвращение»</w:t>
            </w:r>
          </w:p>
        </w:tc>
        <w:tc>
          <w:tcPr>
            <w:tcW w:w="340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43BA" w:rsidRPr="005C686B" w:rsidRDefault="007043BA" w:rsidP="0014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3BA" w:rsidRPr="005C686B" w:rsidTr="007409D0">
        <w:tc>
          <w:tcPr>
            <w:tcW w:w="2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М.М.Зощенко.</w:t>
            </w:r>
            <w:r w:rsidRPr="005C68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«История болезни»</w:t>
            </w:r>
          </w:p>
        </w:tc>
        <w:tc>
          <w:tcPr>
            <w:tcW w:w="340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43BA" w:rsidRPr="005C686B" w:rsidRDefault="007043BA" w:rsidP="0014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3BA" w:rsidRPr="005C686B" w:rsidTr="007409D0">
        <w:tc>
          <w:tcPr>
            <w:tcW w:w="2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М.А.Осоргин.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«Пенсне»</w:t>
            </w:r>
          </w:p>
        </w:tc>
        <w:tc>
          <w:tcPr>
            <w:tcW w:w="340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43BA" w:rsidRPr="005C686B" w:rsidRDefault="007043BA" w:rsidP="0014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3BA" w:rsidRPr="005C686B" w:rsidTr="007409D0">
        <w:tc>
          <w:tcPr>
            <w:tcW w:w="2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А.Т. Твардовский</w:t>
            </w:r>
          </w:p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«Василий Теркин» («</w:t>
            </w:r>
            <w:proofErr w:type="gramStart"/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Книга про бойца</w:t>
            </w:r>
            <w:proofErr w:type="gramEnd"/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») (1942-1945) – </w:t>
            </w:r>
            <w:r w:rsidRPr="005C68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главы по выбору.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Стихи и песни о Вели</w:t>
            </w: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кой Отечественной войне. </w:t>
            </w:r>
            <w:r w:rsidRPr="005C68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М.Исаковский, Б.Окуджава, А.Фатьянов, </w:t>
            </w:r>
            <w:proofErr w:type="spellStart"/>
            <w:r w:rsidRPr="005C68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Л.Ошанин</w:t>
            </w:r>
            <w:proofErr w:type="spellEnd"/>
            <w:r w:rsidRPr="005C68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В.Высоцкий</w:t>
            </w:r>
          </w:p>
        </w:tc>
      </w:tr>
      <w:tr w:rsidR="007043BA" w:rsidRPr="005C686B" w:rsidTr="007409D0">
        <w:trPr>
          <w:trHeight w:val="765"/>
        </w:trPr>
        <w:tc>
          <w:tcPr>
            <w:tcW w:w="2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В.П.Астафьев.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«Фотография, на которой меня нет»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Русские поэты о Родине, родной природе. </w:t>
            </w:r>
            <w:r w:rsidRPr="005C68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И. Анненский,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И.Бунин, З.Гиппиус, Д.Мережков</w:t>
            </w:r>
            <w:r w:rsidRPr="005C68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ский, </w:t>
            </w:r>
            <w:proofErr w:type="spellStart"/>
            <w:r w:rsidRPr="005C68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Дон-Аминадо</w:t>
            </w:r>
            <w:proofErr w:type="spellEnd"/>
            <w:r w:rsidRPr="005C68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Н.Заболоцкий, Н.Рубцов</w:t>
            </w:r>
          </w:p>
        </w:tc>
      </w:tr>
      <w:tr w:rsidR="007043BA" w:rsidRPr="005C686B" w:rsidTr="007409D0">
        <w:tc>
          <w:tcPr>
            <w:tcW w:w="1074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Зарубежная литература</w:t>
            </w:r>
          </w:p>
        </w:tc>
      </w:tr>
      <w:tr w:rsidR="007043BA" w:rsidRPr="005C686B" w:rsidTr="007409D0">
        <w:tc>
          <w:tcPr>
            <w:tcW w:w="27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В.Шекспир</w:t>
            </w:r>
            <w:proofErr w:type="gramStart"/>
            <w:r w:rsidRPr="005C686B">
              <w:rPr>
                <w:rFonts w:ascii="Times New Roman" w:eastAsia="Times New Roman" w:hAnsi="Times New Roman" w:cs="Times New Roman"/>
                <w:sz w:val="24"/>
                <w:szCs w:val="24"/>
              </w:rPr>
              <w:t>«Р</w:t>
            </w:r>
            <w:proofErr w:type="gramEnd"/>
            <w:r w:rsidRPr="005C686B">
              <w:rPr>
                <w:rFonts w:ascii="Times New Roman" w:eastAsia="Times New Roman" w:hAnsi="Times New Roman" w:cs="Times New Roman"/>
                <w:sz w:val="24"/>
                <w:szCs w:val="24"/>
              </w:rPr>
              <w:t>омео и Джульетта» (1594 – 1595).</w:t>
            </w:r>
          </w:p>
        </w:tc>
        <w:tc>
          <w:tcPr>
            <w:tcW w:w="4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В.Шекспир.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онеты № 91 «Кто хвалится родством своим со знатью…» №76 «Увы, мой стих не блещет новизной…» (пер. С. Маршака),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3BA" w:rsidRPr="005C686B" w:rsidTr="007409D0">
        <w:tc>
          <w:tcPr>
            <w:tcW w:w="27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Ж-Б. Мольер.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Комедия</w:t>
            </w:r>
            <w:r w:rsidRPr="005C68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«Мещанин во дворянстве» (1670).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3BA" w:rsidRPr="005C686B" w:rsidTr="007409D0">
        <w:tc>
          <w:tcPr>
            <w:tcW w:w="27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Дж</w:t>
            </w:r>
            <w:proofErr w:type="gramStart"/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.С</w:t>
            </w:r>
            <w:proofErr w:type="gramEnd"/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вифт.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«Путешествия Гулливера»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43BA" w:rsidRPr="005C686B" w:rsidTr="007409D0">
        <w:tc>
          <w:tcPr>
            <w:tcW w:w="27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В.Скотт.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«Айвенго»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43BA" w:rsidRPr="005C686B" w:rsidRDefault="007043BA" w:rsidP="00141C7B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43BA" w:rsidRDefault="007043BA" w:rsidP="007043BA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43BA" w:rsidRDefault="007043BA" w:rsidP="007043BA">
      <w:pPr>
        <w:shd w:val="clear" w:color="auto" w:fill="FFFFFF"/>
        <w:spacing w:after="178" w:line="240" w:lineRule="auto"/>
        <w:rPr>
          <w:rFonts w:ascii="Helvetica" w:eastAsia="Times New Roman" w:hAnsi="Helvetica" w:cs="Times New Roman"/>
          <w:color w:val="333333"/>
          <w:sz w:val="25"/>
          <w:szCs w:val="25"/>
        </w:rPr>
      </w:pPr>
    </w:p>
    <w:p w:rsidR="007043BA" w:rsidRDefault="007043BA" w:rsidP="007043BA">
      <w:pPr>
        <w:shd w:val="clear" w:color="auto" w:fill="FFFFFF"/>
        <w:spacing w:after="178" w:line="240" w:lineRule="auto"/>
        <w:rPr>
          <w:rFonts w:ascii="Helvetica" w:eastAsia="Times New Roman" w:hAnsi="Helvetica" w:cs="Times New Roman"/>
          <w:color w:val="333333"/>
          <w:sz w:val="25"/>
          <w:szCs w:val="25"/>
        </w:rPr>
      </w:pPr>
    </w:p>
    <w:p w:rsidR="007043BA" w:rsidRPr="008A20CE" w:rsidRDefault="007043BA" w:rsidP="007043BA">
      <w:pPr>
        <w:shd w:val="clear" w:color="auto" w:fill="FFFFFF"/>
        <w:spacing w:after="178" w:line="240" w:lineRule="auto"/>
        <w:rPr>
          <w:rFonts w:ascii="Helvetica" w:eastAsia="Times New Roman" w:hAnsi="Helvetica" w:cs="Times New Roman"/>
          <w:color w:val="333333"/>
          <w:sz w:val="25"/>
          <w:szCs w:val="25"/>
        </w:rPr>
      </w:pPr>
    </w:p>
    <w:p w:rsidR="007043BA" w:rsidRPr="005C686B" w:rsidRDefault="007043BA" w:rsidP="007043BA">
      <w:pPr>
        <w:shd w:val="clear" w:color="auto" w:fill="FFFFFF"/>
        <w:spacing w:after="178" w:line="240" w:lineRule="auto"/>
        <w:rPr>
          <w:rFonts w:eastAsia="Times New Roman" w:cs="Times New Roman"/>
          <w:color w:val="333333"/>
          <w:sz w:val="25"/>
          <w:szCs w:val="25"/>
        </w:rPr>
      </w:pPr>
    </w:p>
    <w:p w:rsidR="001755BD" w:rsidRPr="001755BD" w:rsidRDefault="001755BD" w:rsidP="001755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755BD" w:rsidRPr="001755BD">
          <w:pgSz w:w="11906" w:h="16838"/>
          <w:pgMar w:top="567" w:right="425" w:bottom="567" w:left="567" w:header="709" w:footer="709" w:gutter="0"/>
          <w:cols w:space="720"/>
        </w:sectPr>
      </w:pPr>
    </w:p>
    <w:p w:rsidR="00141C7B" w:rsidRPr="00A15441" w:rsidRDefault="00141C7B" w:rsidP="00E713CD">
      <w:pPr>
        <w:spacing w:after="0" w:line="240" w:lineRule="auto"/>
        <w:jc w:val="right"/>
        <w:rPr>
          <w:rFonts w:ascii="Helvetica" w:eastAsia="Times New Roman" w:hAnsi="Helvetica" w:cs="Times New Roman"/>
          <w:color w:val="333333"/>
          <w:sz w:val="24"/>
          <w:szCs w:val="24"/>
        </w:rPr>
      </w:pPr>
    </w:p>
    <w:sectPr w:rsidR="00141C7B" w:rsidRPr="00A15441" w:rsidSect="006465D3">
      <w:pgSz w:w="16838" w:h="11906" w:orient="landscape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63B9"/>
    <w:multiLevelType w:val="multilevel"/>
    <w:tmpl w:val="F4F88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F2659"/>
    <w:multiLevelType w:val="multilevel"/>
    <w:tmpl w:val="D32E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92384"/>
    <w:multiLevelType w:val="multilevel"/>
    <w:tmpl w:val="5C14F3FC"/>
    <w:styleLink w:val="WWNum8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19FF7276"/>
    <w:multiLevelType w:val="multilevel"/>
    <w:tmpl w:val="BEF2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0C5A8B"/>
    <w:multiLevelType w:val="multilevel"/>
    <w:tmpl w:val="7AC2E580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25F96870"/>
    <w:multiLevelType w:val="multilevel"/>
    <w:tmpl w:val="D9A88470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2A500A9E"/>
    <w:multiLevelType w:val="multilevel"/>
    <w:tmpl w:val="0682EDBE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387F222C"/>
    <w:multiLevelType w:val="multilevel"/>
    <w:tmpl w:val="4148BDAA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3F526EE2"/>
    <w:multiLevelType w:val="multilevel"/>
    <w:tmpl w:val="6BF633E8"/>
    <w:styleLink w:val="WWNum1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485D58C7"/>
    <w:multiLevelType w:val="multilevel"/>
    <w:tmpl w:val="11E8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B71DED"/>
    <w:multiLevelType w:val="multilevel"/>
    <w:tmpl w:val="7438E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5E53E4"/>
    <w:multiLevelType w:val="multilevel"/>
    <w:tmpl w:val="0D36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4270C6"/>
    <w:multiLevelType w:val="multilevel"/>
    <w:tmpl w:val="3D5666FE"/>
    <w:styleLink w:val="WWNum10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5ACE6B71"/>
    <w:multiLevelType w:val="multilevel"/>
    <w:tmpl w:val="3B7A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CD4070"/>
    <w:multiLevelType w:val="multilevel"/>
    <w:tmpl w:val="A254117E"/>
    <w:styleLink w:val="WWNum1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5E2D1FFC"/>
    <w:multiLevelType w:val="multilevel"/>
    <w:tmpl w:val="666A6554"/>
    <w:styleLink w:val="WWNum1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5E3D1264"/>
    <w:multiLevelType w:val="multilevel"/>
    <w:tmpl w:val="66C6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650680"/>
    <w:multiLevelType w:val="multilevel"/>
    <w:tmpl w:val="1C2A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A07607"/>
    <w:multiLevelType w:val="multilevel"/>
    <w:tmpl w:val="7024AACA"/>
    <w:styleLink w:val="WWNum9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60B84F5B"/>
    <w:multiLevelType w:val="multilevel"/>
    <w:tmpl w:val="54DCD2F6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63270A2E"/>
    <w:multiLevelType w:val="multilevel"/>
    <w:tmpl w:val="6D3C030C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704A0BFC"/>
    <w:multiLevelType w:val="multilevel"/>
    <w:tmpl w:val="C7B64CDA"/>
    <w:styleLink w:val="WWNum1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70B36251"/>
    <w:multiLevelType w:val="multilevel"/>
    <w:tmpl w:val="0364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A52A2A"/>
    <w:multiLevelType w:val="multilevel"/>
    <w:tmpl w:val="A130279E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7"/>
  </w:num>
  <w:num w:numId="2">
    <w:abstractNumId w:val="19"/>
  </w:num>
  <w:num w:numId="3">
    <w:abstractNumId w:val="20"/>
  </w:num>
  <w:num w:numId="4">
    <w:abstractNumId w:val="4"/>
  </w:num>
  <w:num w:numId="5">
    <w:abstractNumId w:val="23"/>
  </w:num>
  <w:num w:numId="6">
    <w:abstractNumId w:val="6"/>
  </w:num>
  <w:num w:numId="7">
    <w:abstractNumId w:val="5"/>
  </w:num>
  <w:num w:numId="8">
    <w:abstractNumId w:val="2"/>
  </w:num>
  <w:num w:numId="9">
    <w:abstractNumId w:val="18"/>
  </w:num>
  <w:num w:numId="10">
    <w:abstractNumId w:val="12"/>
  </w:num>
  <w:num w:numId="11">
    <w:abstractNumId w:val="8"/>
  </w:num>
  <w:num w:numId="12">
    <w:abstractNumId w:val="15"/>
  </w:num>
  <w:num w:numId="13">
    <w:abstractNumId w:val="21"/>
  </w:num>
  <w:num w:numId="14">
    <w:abstractNumId w:val="14"/>
  </w:num>
  <w:num w:numId="15">
    <w:abstractNumId w:val="16"/>
  </w:num>
  <w:num w:numId="16">
    <w:abstractNumId w:val="13"/>
  </w:num>
  <w:num w:numId="17">
    <w:abstractNumId w:val="17"/>
  </w:num>
  <w:num w:numId="18">
    <w:abstractNumId w:val="3"/>
  </w:num>
  <w:num w:numId="19">
    <w:abstractNumId w:val="11"/>
  </w:num>
  <w:num w:numId="20">
    <w:abstractNumId w:val="0"/>
  </w:num>
  <w:num w:numId="21">
    <w:abstractNumId w:val="10"/>
  </w:num>
  <w:num w:numId="22">
    <w:abstractNumId w:val="22"/>
  </w:num>
  <w:num w:numId="23">
    <w:abstractNumId w:val="9"/>
  </w:num>
  <w:num w:numId="24">
    <w:abstractNumId w:val="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62E"/>
    <w:rsid w:val="0002257F"/>
    <w:rsid w:val="00034561"/>
    <w:rsid w:val="00035723"/>
    <w:rsid w:val="00047011"/>
    <w:rsid w:val="000D7033"/>
    <w:rsid w:val="001021D1"/>
    <w:rsid w:val="0012717D"/>
    <w:rsid w:val="00141C7B"/>
    <w:rsid w:val="001741DC"/>
    <w:rsid w:val="001755BD"/>
    <w:rsid w:val="001E248E"/>
    <w:rsid w:val="00253784"/>
    <w:rsid w:val="002A18FC"/>
    <w:rsid w:val="002C2061"/>
    <w:rsid w:val="003A1640"/>
    <w:rsid w:val="003B1279"/>
    <w:rsid w:val="003D523D"/>
    <w:rsid w:val="00454C35"/>
    <w:rsid w:val="00466BF1"/>
    <w:rsid w:val="0048262F"/>
    <w:rsid w:val="004C2177"/>
    <w:rsid w:val="004E1A02"/>
    <w:rsid w:val="00510CAB"/>
    <w:rsid w:val="0055378E"/>
    <w:rsid w:val="00585EC3"/>
    <w:rsid w:val="00605EC4"/>
    <w:rsid w:val="00607059"/>
    <w:rsid w:val="00644BF7"/>
    <w:rsid w:val="006465D3"/>
    <w:rsid w:val="007043BA"/>
    <w:rsid w:val="007409D0"/>
    <w:rsid w:val="007934AE"/>
    <w:rsid w:val="0093362E"/>
    <w:rsid w:val="0095025A"/>
    <w:rsid w:val="00A15441"/>
    <w:rsid w:val="00A21FD6"/>
    <w:rsid w:val="00AF1C51"/>
    <w:rsid w:val="00B178D9"/>
    <w:rsid w:val="00B61EF4"/>
    <w:rsid w:val="00C57D22"/>
    <w:rsid w:val="00CA5578"/>
    <w:rsid w:val="00CD466B"/>
    <w:rsid w:val="00D23D81"/>
    <w:rsid w:val="00D80C5C"/>
    <w:rsid w:val="00DD0E3F"/>
    <w:rsid w:val="00E40DB7"/>
    <w:rsid w:val="00E713CD"/>
    <w:rsid w:val="00EB2F6A"/>
    <w:rsid w:val="00EE2F02"/>
    <w:rsid w:val="00F10623"/>
    <w:rsid w:val="00F625B4"/>
    <w:rsid w:val="00F71E86"/>
    <w:rsid w:val="00F8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6465D3"/>
  </w:style>
  <w:style w:type="paragraph" w:styleId="1">
    <w:name w:val="heading 1"/>
    <w:basedOn w:val="a"/>
    <w:next w:val="a"/>
    <w:link w:val="10"/>
    <w:rsid w:val="00F81DD0"/>
    <w:pPr>
      <w:keepNext/>
      <w:autoSpaceDN w:val="0"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3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rsid w:val="00F81DD0"/>
    <w:pPr>
      <w:keepNext/>
      <w:autoSpaceDN w:val="0"/>
      <w:spacing w:before="240" w:after="60" w:line="240" w:lineRule="auto"/>
      <w:textAlignment w:val="baseline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qFormat/>
    <w:rsid w:val="00F81DD0"/>
    <w:pPr>
      <w:keepNext/>
      <w:autoSpaceDN w:val="0"/>
      <w:spacing w:before="240" w:after="60" w:line="24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rsid w:val="00F81DD0"/>
    <w:pPr>
      <w:keepNext/>
      <w:autoSpaceDN w:val="0"/>
      <w:spacing w:before="240" w:after="60" w:line="240" w:lineRule="auto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rsid w:val="00F81DD0"/>
    <w:pPr>
      <w:autoSpaceDN w:val="0"/>
      <w:spacing w:before="240" w:after="60" w:line="240" w:lineRule="auto"/>
      <w:textAlignment w:val="baseline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rsid w:val="00F81DD0"/>
    <w:pPr>
      <w:autoSpaceDN w:val="0"/>
      <w:spacing w:before="240" w:after="60" w:line="240" w:lineRule="auto"/>
      <w:textAlignment w:val="baseline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rsid w:val="00F81DD0"/>
    <w:pPr>
      <w:autoSpaceDN w:val="0"/>
      <w:spacing w:before="240" w:after="60" w:line="240" w:lineRule="auto"/>
      <w:textAlignment w:val="baseline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rsid w:val="00F81DD0"/>
    <w:pPr>
      <w:autoSpaceDN w:val="0"/>
      <w:spacing w:before="240" w:after="60" w:line="240" w:lineRule="auto"/>
      <w:textAlignment w:val="baseline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rsid w:val="00F81DD0"/>
    <w:pPr>
      <w:autoSpaceDN w:val="0"/>
      <w:spacing w:before="240" w:after="60" w:line="240" w:lineRule="auto"/>
      <w:textAlignment w:val="baseline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1DD0"/>
    <w:rPr>
      <w:rFonts w:ascii="Cambria" w:eastAsia="Times New Roman" w:hAnsi="Cambria" w:cs="Times New Roman"/>
      <w:b/>
      <w:bCs/>
      <w:kern w:val="3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rsid w:val="00F81DD0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F81DD0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F81DD0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F81DD0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F81DD0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F81DD0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rsid w:val="00F81DD0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rsid w:val="00F81DD0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F81DD0"/>
  </w:style>
  <w:style w:type="paragraph" w:customStyle="1" w:styleId="Standard">
    <w:name w:val="Standard"/>
    <w:rsid w:val="00F81DD0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lang w:val="en-US" w:bidi="en-US"/>
    </w:rPr>
  </w:style>
  <w:style w:type="paragraph" w:customStyle="1" w:styleId="Heading">
    <w:name w:val="Heading"/>
    <w:basedOn w:val="Standard"/>
    <w:next w:val="Textbody"/>
    <w:rsid w:val="00F81DD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F81DD0"/>
    <w:pPr>
      <w:spacing w:after="120"/>
    </w:pPr>
  </w:style>
  <w:style w:type="paragraph" w:styleId="a3">
    <w:name w:val="List"/>
    <w:basedOn w:val="Textbody"/>
    <w:rsid w:val="00F81DD0"/>
    <w:rPr>
      <w:rFonts w:cs="Mangal"/>
    </w:rPr>
  </w:style>
  <w:style w:type="paragraph" w:styleId="a4">
    <w:name w:val="caption"/>
    <w:basedOn w:val="Standard"/>
    <w:rsid w:val="00F81D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F81DD0"/>
    <w:pPr>
      <w:suppressLineNumbers/>
    </w:pPr>
    <w:rPr>
      <w:rFonts w:cs="Mangal"/>
    </w:rPr>
  </w:style>
  <w:style w:type="paragraph" w:styleId="a5">
    <w:name w:val="No Spacing"/>
    <w:basedOn w:val="a"/>
    <w:rsid w:val="00F81DD0"/>
    <w:pPr>
      <w:autoSpaceDN w:val="0"/>
      <w:spacing w:after="0" w:line="240" w:lineRule="auto"/>
      <w:textAlignment w:val="baseline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customStyle="1" w:styleId="21">
    <w:name w:val="Основной текст2"/>
    <w:basedOn w:val="Standard"/>
    <w:rsid w:val="00F81DD0"/>
    <w:pPr>
      <w:shd w:val="clear" w:color="auto" w:fill="FFFFFF"/>
      <w:spacing w:after="660" w:line="211" w:lineRule="exact"/>
    </w:pPr>
    <w:rPr>
      <w:rFonts w:ascii="Times New Roman" w:hAnsi="Times New Roman"/>
    </w:rPr>
  </w:style>
  <w:style w:type="paragraph" w:customStyle="1" w:styleId="41">
    <w:name w:val="Основной текст (4)"/>
    <w:basedOn w:val="Standard"/>
    <w:rsid w:val="00F81DD0"/>
    <w:pPr>
      <w:shd w:val="clear" w:color="auto" w:fill="FFFFFF"/>
      <w:spacing w:before="60" w:after="0" w:line="211" w:lineRule="exact"/>
      <w:jc w:val="both"/>
    </w:pPr>
    <w:rPr>
      <w:rFonts w:ascii="Times New Roman" w:hAnsi="Times New Roman"/>
    </w:rPr>
  </w:style>
  <w:style w:type="paragraph" w:customStyle="1" w:styleId="51">
    <w:name w:val="Основной текст (5)"/>
    <w:basedOn w:val="Standard"/>
    <w:rsid w:val="00F81DD0"/>
    <w:pPr>
      <w:shd w:val="clear" w:color="auto" w:fill="FFFFFF"/>
      <w:spacing w:after="0" w:line="211" w:lineRule="exact"/>
      <w:jc w:val="both"/>
    </w:pPr>
    <w:rPr>
      <w:rFonts w:ascii="Times New Roman" w:hAnsi="Times New Roman"/>
    </w:rPr>
  </w:style>
  <w:style w:type="paragraph" w:customStyle="1" w:styleId="31">
    <w:name w:val="Заголовок №3"/>
    <w:basedOn w:val="Standard"/>
    <w:rsid w:val="00F81DD0"/>
    <w:pPr>
      <w:shd w:val="clear" w:color="auto" w:fill="FFFFFF"/>
      <w:spacing w:before="300" w:after="120" w:line="0" w:lineRule="atLeast"/>
      <w:outlineLvl w:val="2"/>
    </w:pPr>
    <w:rPr>
      <w:rFonts w:ascii="Times New Roman" w:hAnsi="Times New Roman"/>
    </w:rPr>
  </w:style>
  <w:style w:type="paragraph" w:customStyle="1" w:styleId="a6">
    <w:name w:val="Знак Знак"/>
    <w:basedOn w:val="Standard"/>
    <w:rsid w:val="00F81DD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TableContents">
    <w:name w:val="Table Contents"/>
    <w:basedOn w:val="Standard"/>
    <w:rsid w:val="00F81DD0"/>
    <w:pPr>
      <w:suppressLineNumbers/>
    </w:pPr>
  </w:style>
  <w:style w:type="paragraph" w:customStyle="1" w:styleId="TableHeading">
    <w:name w:val="Table Heading"/>
    <w:basedOn w:val="TableContents"/>
    <w:rsid w:val="00F81DD0"/>
    <w:pPr>
      <w:jc w:val="center"/>
    </w:pPr>
    <w:rPr>
      <w:b/>
      <w:bCs/>
    </w:rPr>
  </w:style>
  <w:style w:type="character" w:customStyle="1" w:styleId="a7">
    <w:name w:val="Основной текст_"/>
    <w:basedOn w:val="a0"/>
    <w:rsid w:val="00F81DD0"/>
    <w:rPr>
      <w:rFonts w:ascii="Times New Roman" w:eastAsia="Times New Roman" w:hAnsi="Times New Roman" w:cs="Times New Roman"/>
    </w:rPr>
  </w:style>
  <w:style w:type="character" w:customStyle="1" w:styleId="a8">
    <w:name w:val="Основной текст + Полужирный"/>
    <w:basedOn w:val="a7"/>
    <w:rsid w:val="00F81DD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2">
    <w:name w:val="Основной текст (4)_"/>
    <w:basedOn w:val="a0"/>
    <w:rsid w:val="00F81DD0"/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7"/>
    <w:rsid w:val="00F81DD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40"/>
      <w:sz w:val="22"/>
      <w:szCs w:val="22"/>
    </w:rPr>
  </w:style>
  <w:style w:type="character" w:customStyle="1" w:styleId="a9">
    <w:name w:val="Основной текст + Полужирный;Курсив"/>
    <w:basedOn w:val="a7"/>
    <w:rsid w:val="00F81DD0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52">
    <w:name w:val="Основной текст (5)_"/>
    <w:basedOn w:val="a0"/>
    <w:rsid w:val="00F81DD0"/>
    <w:rPr>
      <w:rFonts w:ascii="Times New Roman" w:eastAsia="Times New Roman" w:hAnsi="Times New Roman" w:cs="Times New Roman"/>
    </w:rPr>
  </w:style>
  <w:style w:type="character" w:customStyle="1" w:styleId="53">
    <w:name w:val="Основной текст (5) + Не полужирный;Не курсив"/>
    <w:basedOn w:val="52"/>
    <w:rsid w:val="00F81DD0"/>
    <w:rPr>
      <w:rFonts w:ascii="Times New Roman" w:eastAsia="Times New Roman" w:hAnsi="Times New Roman" w:cs="Times New Roman"/>
      <w:b/>
      <w:bCs/>
      <w:i/>
      <w:iCs/>
    </w:rPr>
  </w:style>
  <w:style w:type="character" w:customStyle="1" w:styleId="aa">
    <w:name w:val="Основной текст + Курсив"/>
    <w:basedOn w:val="a7"/>
    <w:rsid w:val="00F81DD0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3">
    <w:name w:val="Основной текст (4) + Не полужирный;Курсив"/>
    <w:basedOn w:val="42"/>
    <w:rsid w:val="00F81DD0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4">
    <w:name w:val="Основной текст (4) + Не полужирный"/>
    <w:basedOn w:val="42"/>
    <w:rsid w:val="00F81DD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32">
    <w:name w:val="Заголовок №3_"/>
    <w:basedOn w:val="a0"/>
    <w:rsid w:val="00F81DD0"/>
    <w:rPr>
      <w:rFonts w:ascii="Times New Roman" w:eastAsia="Times New Roman" w:hAnsi="Times New Roman" w:cs="Times New Roman"/>
    </w:rPr>
  </w:style>
  <w:style w:type="character" w:customStyle="1" w:styleId="9pt0pt">
    <w:name w:val="Основной текст + 9 pt;Интервал 0 pt"/>
    <w:basedOn w:val="a7"/>
    <w:rsid w:val="00F81DD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0"/>
      <w:sz w:val="18"/>
      <w:szCs w:val="18"/>
    </w:rPr>
  </w:style>
  <w:style w:type="character" w:customStyle="1" w:styleId="ListLabel1">
    <w:name w:val="ListLabel 1"/>
    <w:rsid w:val="00F81DD0"/>
    <w:rPr>
      <w:rFonts w:cs="Courier New"/>
    </w:rPr>
  </w:style>
  <w:style w:type="paragraph" w:customStyle="1" w:styleId="c1">
    <w:name w:val="c1"/>
    <w:basedOn w:val="a"/>
    <w:rsid w:val="00F81DD0"/>
    <w:pPr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c3">
    <w:name w:val="c3"/>
    <w:basedOn w:val="a0"/>
    <w:rsid w:val="00F81DD0"/>
  </w:style>
  <w:style w:type="paragraph" w:styleId="ab">
    <w:name w:val="footer"/>
    <w:basedOn w:val="a"/>
    <w:link w:val="ac"/>
    <w:uiPriority w:val="99"/>
    <w:rsid w:val="00F81DD0"/>
    <w:pPr>
      <w:tabs>
        <w:tab w:val="center" w:pos="4677"/>
        <w:tab w:val="right" w:pos="9355"/>
      </w:tabs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hi-IN" w:bidi="hi-IN"/>
    </w:rPr>
  </w:style>
  <w:style w:type="character" w:customStyle="1" w:styleId="ac">
    <w:name w:val="Нижний колонтитул Знак"/>
    <w:basedOn w:val="a0"/>
    <w:link w:val="ab"/>
    <w:uiPriority w:val="99"/>
    <w:rsid w:val="00F81DD0"/>
    <w:rPr>
      <w:rFonts w:ascii="Times New Roman" w:eastAsia="Times New Roman" w:hAnsi="Times New Roman" w:cs="Times New Roman"/>
      <w:kern w:val="3"/>
      <w:sz w:val="24"/>
      <w:szCs w:val="24"/>
      <w:lang w:val="en-US" w:eastAsia="hi-IN" w:bidi="hi-IN"/>
    </w:rPr>
  </w:style>
  <w:style w:type="paragraph" w:styleId="ad">
    <w:name w:val="Title"/>
    <w:basedOn w:val="a"/>
    <w:next w:val="a"/>
    <w:link w:val="ae"/>
    <w:rsid w:val="00F81DD0"/>
    <w:pPr>
      <w:autoSpaceDN w:val="0"/>
      <w:spacing w:before="240" w:after="60" w:line="240" w:lineRule="auto"/>
      <w:jc w:val="center"/>
      <w:textAlignment w:val="baseline"/>
      <w:outlineLvl w:val="0"/>
    </w:pPr>
    <w:rPr>
      <w:rFonts w:ascii="Cambria" w:eastAsia="Times New Roman" w:hAnsi="Cambria" w:cs="Times New Roman"/>
      <w:b/>
      <w:bCs/>
      <w:kern w:val="3"/>
      <w:sz w:val="32"/>
      <w:szCs w:val="32"/>
      <w:lang w:val="en-US" w:bidi="en-US"/>
    </w:rPr>
  </w:style>
  <w:style w:type="character" w:customStyle="1" w:styleId="ae">
    <w:name w:val="Название Знак"/>
    <w:basedOn w:val="a0"/>
    <w:link w:val="ad"/>
    <w:rsid w:val="00F81DD0"/>
    <w:rPr>
      <w:rFonts w:ascii="Cambria" w:eastAsia="Times New Roman" w:hAnsi="Cambria" w:cs="Times New Roman"/>
      <w:b/>
      <w:bCs/>
      <w:kern w:val="3"/>
      <w:sz w:val="32"/>
      <w:szCs w:val="32"/>
      <w:lang w:val="en-US" w:bidi="en-US"/>
    </w:rPr>
  </w:style>
  <w:style w:type="paragraph" w:styleId="af">
    <w:name w:val="Subtitle"/>
    <w:basedOn w:val="a"/>
    <w:next w:val="a"/>
    <w:link w:val="af0"/>
    <w:rsid w:val="00F81DD0"/>
    <w:pPr>
      <w:autoSpaceDN w:val="0"/>
      <w:spacing w:after="60" w:line="240" w:lineRule="auto"/>
      <w:jc w:val="center"/>
      <w:textAlignment w:val="baseline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0">
    <w:name w:val="Подзаголовок Знак"/>
    <w:basedOn w:val="a0"/>
    <w:link w:val="af"/>
    <w:rsid w:val="00F81DD0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1">
    <w:name w:val="Strong"/>
    <w:basedOn w:val="a0"/>
    <w:uiPriority w:val="22"/>
    <w:qFormat/>
    <w:rsid w:val="00F81DD0"/>
    <w:rPr>
      <w:b/>
      <w:bCs/>
    </w:rPr>
  </w:style>
  <w:style w:type="character" w:styleId="af2">
    <w:name w:val="Emphasis"/>
    <w:basedOn w:val="a0"/>
    <w:rsid w:val="00F81DD0"/>
    <w:rPr>
      <w:rFonts w:ascii="Calibri" w:hAnsi="Calibri"/>
      <w:b/>
      <w:i/>
      <w:iCs/>
    </w:rPr>
  </w:style>
  <w:style w:type="paragraph" w:styleId="af3">
    <w:name w:val="List Paragraph"/>
    <w:basedOn w:val="a"/>
    <w:rsid w:val="00F81DD0"/>
    <w:pPr>
      <w:autoSpaceDN w:val="0"/>
      <w:spacing w:after="0" w:line="240" w:lineRule="auto"/>
      <w:ind w:left="720"/>
      <w:textAlignment w:val="baseline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2">
    <w:name w:val="Quote"/>
    <w:basedOn w:val="a"/>
    <w:next w:val="a"/>
    <w:link w:val="23"/>
    <w:rsid w:val="00F81DD0"/>
    <w:pPr>
      <w:autoSpaceDN w:val="0"/>
      <w:spacing w:after="0" w:line="240" w:lineRule="auto"/>
      <w:textAlignment w:val="baseline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3">
    <w:name w:val="Цитата 2 Знак"/>
    <w:basedOn w:val="a0"/>
    <w:link w:val="22"/>
    <w:rsid w:val="00F81DD0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4">
    <w:name w:val="Intense Quote"/>
    <w:basedOn w:val="a"/>
    <w:next w:val="a"/>
    <w:link w:val="af5"/>
    <w:rsid w:val="00F81DD0"/>
    <w:pPr>
      <w:autoSpaceDN w:val="0"/>
      <w:spacing w:after="0" w:line="240" w:lineRule="auto"/>
      <w:ind w:left="720" w:right="720"/>
      <w:textAlignment w:val="baseline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5">
    <w:name w:val="Выделенная цитата Знак"/>
    <w:basedOn w:val="a0"/>
    <w:link w:val="af4"/>
    <w:rsid w:val="00F81DD0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6">
    <w:name w:val="Subtle Emphasis"/>
    <w:rsid w:val="00F81DD0"/>
    <w:rPr>
      <w:i/>
      <w:color w:val="5A5A5A"/>
    </w:rPr>
  </w:style>
  <w:style w:type="character" w:styleId="af7">
    <w:name w:val="Intense Emphasis"/>
    <w:basedOn w:val="a0"/>
    <w:rsid w:val="00F81DD0"/>
    <w:rPr>
      <w:b/>
      <w:i/>
      <w:sz w:val="24"/>
      <w:szCs w:val="24"/>
      <w:u w:val="single"/>
    </w:rPr>
  </w:style>
  <w:style w:type="character" w:styleId="af8">
    <w:name w:val="Subtle Reference"/>
    <w:basedOn w:val="a0"/>
    <w:rsid w:val="00F81DD0"/>
    <w:rPr>
      <w:sz w:val="24"/>
      <w:szCs w:val="24"/>
      <w:u w:val="single"/>
    </w:rPr>
  </w:style>
  <w:style w:type="character" w:styleId="af9">
    <w:name w:val="Intense Reference"/>
    <w:basedOn w:val="a0"/>
    <w:rsid w:val="00F81DD0"/>
    <w:rPr>
      <w:b/>
      <w:sz w:val="24"/>
      <w:u w:val="single"/>
    </w:rPr>
  </w:style>
  <w:style w:type="character" w:styleId="afa">
    <w:name w:val="Book Title"/>
    <w:basedOn w:val="a0"/>
    <w:rsid w:val="00F81DD0"/>
    <w:rPr>
      <w:rFonts w:ascii="Cambria" w:eastAsia="Times New Roman" w:hAnsi="Cambria"/>
      <w:b/>
      <w:i/>
      <w:sz w:val="24"/>
      <w:szCs w:val="24"/>
    </w:rPr>
  </w:style>
  <w:style w:type="paragraph" w:styleId="afb">
    <w:name w:val="TOC Heading"/>
    <w:basedOn w:val="1"/>
    <w:next w:val="a"/>
    <w:rsid w:val="00F81DD0"/>
  </w:style>
  <w:style w:type="paragraph" w:customStyle="1" w:styleId="12">
    <w:name w:val="Стиль1"/>
    <w:basedOn w:val="a"/>
    <w:autoRedefine/>
    <w:rsid w:val="00F81DD0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Tahoma"/>
      <w:kern w:val="3"/>
      <w:sz w:val="24"/>
      <w:lang w:eastAsia="hi-IN" w:bidi="hi-IN"/>
    </w:rPr>
  </w:style>
  <w:style w:type="paragraph" w:customStyle="1" w:styleId="13">
    <w:name w:val="Знак1"/>
    <w:basedOn w:val="a"/>
    <w:rsid w:val="00F81DD0"/>
    <w:pPr>
      <w:autoSpaceDN w:val="0"/>
      <w:spacing w:line="240" w:lineRule="exact"/>
      <w:textAlignment w:val="baseline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c">
    <w:name w:val="Hyperlink"/>
    <w:basedOn w:val="a0"/>
    <w:uiPriority w:val="99"/>
    <w:rsid w:val="00F81DD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81DD0"/>
  </w:style>
  <w:style w:type="character" w:customStyle="1" w:styleId="c0">
    <w:name w:val="c0"/>
    <w:basedOn w:val="a0"/>
    <w:rsid w:val="00F81DD0"/>
  </w:style>
  <w:style w:type="numbering" w:customStyle="1" w:styleId="WWNum1">
    <w:name w:val="WWNum1"/>
    <w:basedOn w:val="a2"/>
    <w:rsid w:val="00F81DD0"/>
    <w:pPr>
      <w:numPr>
        <w:numId w:val="1"/>
      </w:numPr>
    </w:pPr>
  </w:style>
  <w:style w:type="numbering" w:customStyle="1" w:styleId="WWNum2">
    <w:name w:val="WWNum2"/>
    <w:basedOn w:val="a2"/>
    <w:rsid w:val="00F81DD0"/>
    <w:pPr>
      <w:numPr>
        <w:numId w:val="2"/>
      </w:numPr>
    </w:pPr>
  </w:style>
  <w:style w:type="numbering" w:customStyle="1" w:styleId="WWNum3">
    <w:name w:val="WWNum3"/>
    <w:basedOn w:val="a2"/>
    <w:rsid w:val="00F81DD0"/>
    <w:pPr>
      <w:numPr>
        <w:numId w:val="3"/>
      </w:numPr>
    </w:pPr>
  </w:style>
  <w:style w:type="numbering" w:customStyle="1" w:styleId="WWNum4">
    <w:name w:val="WWNum4"/>
    <w:basedOn w:val="a2"/>
    <w:rsid w:val="00F81DD0"/>
    <w:pPr>
      <w:numPr>
        <w:numId w:val="4"/>
      </w:numPr>
    </w:pPr>
  </w:style>
  <w:style w:type="numbering" w:customStyle="1" w:styleId="WWNum5">
    <w:name w:val="WWNum5"/>
    <w:basedOn w:val="a2"/>
    <w:rsid w:val="00F81DD0"/>
    <w:pPr>
      <w:numPr>
        <w:numId w:val="5"/>
      </w:numPr>
    </w:pPr>
  </w:style>
  <w:style w:type="numbering" w:customStyle="1" w:styleId="WWNum6">
    <w:name w:val="WWNum6"/>
    <w:basedOn w:val="a2"/>
    <w:rsid w:val="00F81DD0"/>
    <w:pPr>
      <w:numPr>
        <w:numId w:val="6"/>
      </w:numPr>
    </w:pPr>
  </w:style>
  <w:style w:type="numbering" w:customStyle="1" w:styleId="WWNum7">
    <w:name w:val="WWNum7"/>
    <w:basedOn w:val="a2"/>
    <w:rsid w:val="00F81DD0"/>
    <w:pPr>
      <w:numPr>
        <w:numId w:val="7"/>
      </w:numPr>
    </w:pPr>
  </w:style>
  <w:style w:type="numbering" w:customStyle="1" w:styleId="WWNum8">
    <w:name w:val="WWNum8"/>
    <w:basedOn w:val="a2"/>
    <w:rsid w:val="00F81DD0"/>
    <w:pPr>
      <w:numPr>
        <w:numId w:val="8"/>
      </w:numPr>
    </w:pPr>
  </w:style>
  <w:style w:type="numbering" w:customStyle="1" w:styleId="WWNum9">
    <w:name w:val="WWNum9"/>
    <w:basedOn w:val="a2"/>
    <w:rsid w:val="00F81DD0"/>
    <w:pPr>
      <w:numPr>
        <w:numId w:val="9"/>
      </w:numPr>
    </w:pPr>
  </w:style>
  <w:style w:type="numbering" w:customStyle="1" w:styleId="WWNum10">
    <w:name w:val="WWNum10"/>
    <w:basedOn w:val="a2"/>
    <w:rsid w:val="00F81DD0"/>
    <w:pPr>
      <w:numPr>
        <w:numId w:val="10"/>
      </w:numPr>
    </w:pPr>
  </w:style>
  <w:style w:type="numbering" w:customStyle="1" w:styleId="WWNum11">
    <w:name w:val="WWNum11"/>
    <w:basedOn w:val="a2"/>
    <w:rsid w:val="00F81DD0"/>
    <w:pPr>
      <w:numPr>
        <w:numId w:val="11"/>
      </w:numPr>
    </w:pPr>
  </w:style>
  <w:style w:type="numbering" w:customStyle="1" w:styleId="WWNum12">
    <w:name w:val="WWNum12"/>
    <w:basedOn w:val="a2"/>
    <w:rsid w:val="00F81DD0"/>
    <w:pPr>
      <w:numPr>
        <w:numId w:val="12"/>
      </w:numPr>
    </w:pPr>
  </w:style>
  <w:style w:type="numbering" w:customStyle="1" w:styleId="WWNum13">
    <w:name w:val="WWNum13"/>
    <w:basedOn w:val="a2"/>
    <w:rsid w:val="00F81DD0"/>
    <w:pPr>
      <w:numPr>
        <w:numId w:val="13"/>
      </w:numPr>
    </w:pPr>
  </w:style>
  <w:style w:type="numbering" w:customStyle="1" w:styleId="WWNum14">
    <w:name w:val="WWNum14"/>
    <w:basedOn w:val="a2"/>
    <w:rsid w:val="00F81DD0"/>
    <w:pPr>
      <w:numPr>
        <w:numId w:val="14"/>
      </w:numPr>
    </w:pPr>
  </w:style>
  <w:style w:type="paragraph" w:styleId="afd">
    <w:name w:val="Balloon Text"/>
    <w:basedOn w:val="a"/>
    <w:link w:val="afe"/>
    <w:uiPriority w:val="99"/>
    <w:semiHidden/>
    <w:unhideWhenUsed/>
    <w:rsid w:val="00127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12717D"/>
    <w:rPr>
      <w:rFonts w:ascii="Segoe UI" w:hAnsi="Segoe UI" w:cs="Segoe UI"/>
      <w:sz w:val="18"/>
      <w:szCs w:val="18"/>
    </w:rPr>
  </w:style>
  <w:style w:type="paragraph" w:styleId="aff">
    <w:name w:val="Normal (Web)"/>
    <w:basedOn w:val="a"/>
    <w:uiPriority w:val="99"/>
    <w:unhideWhenUsed/>
    <w:rsid w:val="00141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header"/>
    <w:basedOn w:val="a"/>
    <w:link w:val="aff1"/>
    <w:uiPriority w:val="99"/>
    <w:unhideWhenUsed/>
    <w:rsid w:val="00141C7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f1">
    <w:name w:val="Верхний колонтитул Знак"/>
    <w:basedOn w:val="a0"/>
    <w:link w:val="aff0"/>
    <w:uiPriority w:val="99"/>
    <w:rsid w:val="00141C7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034D4-EFFC-4181-A615-14D13A272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16</Pages>
  <Words>4671</Words>
  <Characters>26631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2020-01-07T05:03:00Z</cp:lastPrinted>
  <dcterms:created xsi:type="dcterms:W3CDTF">2017-07-05T04:50:00Z</dcterms:created>
  <dcterms:modified xsi:type="dcterms:W3CDTF">2020-08-27T05:47:00Z</dcterms:modified>
</cp:coreProperties>
</file>