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4E" w:rsidRPr="00643874" w:rsidRDefault="00643874" w:rsidP="00643874">
      <w:pPr>
        <w:keepNext/>
        <w:tabs>
          <w:tab w:val="left" w:pos="284"/>
        </w:tabs>
        <w:spacing w:after="200" w:line="276" w:lineRule="auto"/>
        <w:ind w:left="-851"/>
        <w:jc w:val="center"/>
        <w:outlineLvl w:val="2"/>
        <w:rPr>
          <w:b/>
          <w:bCs/>
        </w:rPr>
      </w:pPr>
      <w:r>
        <w:rPr>
          <w:b/>
          <w:noProof/>
        </w:rPr>
        <w:drawing>
          <wp:inline distT="0" distB="0" distL="0" distR="0" wp14:anchorId="7F00E48D" wp14:editId="604CE277">
            <wp:extent cx="681990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82" cy="925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94E" w:rsidRPr="0059294E">
        <w:rPr>
          <w:b/>
        </w:rPr>
        <w:lastRenderedPageBreak/>
        <w:t>Рабочая программа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по математике представляет собой целостный документ, включающий разделы: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>1.</w:t>
      </w:r>
      <w:r w:rsidRPr="0059294E">
        <w:rPr>
          <w:rFonts w:eastAsia="Calibri"/>
          <w:b/>
          <w:color w:val="000000"/>
        </w:rPr>
        <w:t>Пояснительная записка</w:t>
      </w:r>
      <w:r w:rsidRPr="0059294E">
        <w:rPr>
          <w:rFonts w:eastAsia="Calibri"/>
          <w:color w:val="000000"/>
        </w:rPr>
        <w:t xml:space="preserve"> (в пояснительной записке указывается статус программы, общая характеристика учебного предмета, описани</w:t>
      </w:r>
      <w:r>
        <w:rPr>
          <w:rFonts w:eastAsia="Calibri"/>
          <w:color w:val="000000"/>
        </w:rPr>
        <w:t>е места учебного предмета «Математика</w:t>
      </w:r>
      <w:r w:rsidRPr="0059294E">
        <w:rPr>
          <w:rFonts w:eastAsia="Calibri"/>
          <w:color w:val="000000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2.  Содержание программы учебного курса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3.  Планируемые результаты освоения программы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294E">
        <w:rPr>
          <w:rFonts w:eastAsia="Calibri"/>
          <w:b/>
          <w:color w:val="000000"/>
        </w:rPr>
        <w:t xml:space="preserve">4.  Тематический план учебного предмета; </w:t>
      </w:r>
    </w:p>
    <w:p w:rsidR="00D47B1B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Календарно-тематическое планирование</w:t>
      </w:r>
      <w:r w:rsidR="00D47B1B">
        <w:rPr>
          <w:rFonts w:eastAsia="Calibri"/>
          <w:color w:val="000000"/>
        </w:rPr>
        <w:t xml:space="preserve"> (Приложение).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 </w:t>
      </w:r>
    </w:p>
    <w:p w:rsidR="0059294E" w:rsidRPr="002E3AD6" w:rsidRDefault="0059294E" w:rsidP="00611C5E">
      <w:pPr>
        <w:jc w:val="center"/>
        <w:outlineLvl w:val="0"/>
        <w:rPr>
          <w:rStyle w:val="af6"/>
          <w:rFonts w:eastAsia="Calibri"/>
          <w:kern w:val="28"/>
        </w:rPr>
      </w:pPr>
      <w:r w:rsidRPr="0059294E">
        <w:rPr>
          <w:rFonts w:eastAsia="Calibri"/>
          <w:b/>
          <w:bCs/>
          <w:kern w:val="28"/>
        </w:rPr>
        <w:t xml:space="preserve">Раздел </w:t>
      </w:r>
      <w:r w:rsidR="004740CF">
        <w:rPr>
          <w:rFonts w:eastAsia="Calibri"/>
          <w:b/>
          <w:bCs/>
          <w:kern w:val="28"/>
        </w:rPr>
        <w:t>1</w:t>
      </w:r>
      <w:r w:rsidRPr="0059294E">
        <w:rPr>
          <w:rFonts w:eastAsia="Calibri"/>
          <w:b/>
          <w:bCs/>
          <w:kern w:val="28"/>
        </w:rPr>
        <w:t>. Пояснительная записка.</w:t>
      </w:r>
    </w:p>
    <w:p w:rsidR="00C97F82" w:rsidRPr="00C97F82" w:rsidRDefault="00C97F82" w:rsidP="00611C5E">
      <w:pPr>
        <w:jc w:val="center"/>
        <w:rPr>
          <w:rStyle w:val="af6"/>
        </w:rPr>
      </w:pPr>
    </w:p>
    <w:p w:rsidR="007A70FF" w:rsidRPr="0097602C" w:rsidRDefault="0097602C" w:rsidP="00611C5E">
      <w:pPr>
        <w:widowControl w:val="0"/>
        <w:autoSpaceDE w:val="0"/>
        <w:autoSpaceDN w:val="0"/>
        <w:adjustRightInd w:val="0"/>
        <w:rPr>
          <w:rStyle w:val="af6"/>
          <w:b w:val="0"/>
        </w:rPr>
      </w:pPr>
      <w:r>
        <w:rPr>
          <w:bCs/>
        </w:rPr>
        <w:t xml:space="preserve">         </w:t>
      </w:r>
      <w:r w:rsidR="00C97F82" w:rsidRPr="00C97F82">
        <w:rPr>
          <w:bCs/>
        </w:rPr>
        <w:t xml:space="preserve">Рабочая программа по математике  для 8 класса </w:t>
      </w:r>
      <w:r>
        <w:rPr>
          <w:bCs/>
        </w:rPr>
        <w:t xml:space="preserve">по специальной (коррекционной) программе </w:t>
      </w:r>
      <w:r>
        <w:rPr>
          <w:rStyle w:val="af6"/>
          <w:b w:val="0"/>
          <w:lang w:val="en-US"/>
        </w:rPr>
        <w:t>VIII</w:t>
      </w:r>
      <w:r w:rsidRPr="0097602C">
        <w:rPr>
          <w:rStyle w:val="af6"/>
          <w:b w:val="0"/>
        </w:rPr>
        <w:t xml:space="preserve"> </w:t>
      </w:r>
      <w:r>
        <w:rPr>
          <w:rStyle w:val="af6"/>
          <w:b w:val="0"/>
        </w:rPr>
        <w:t xml:space="preserve">вида </w:t>
      </w:r>
      <w:r>
        <w:rPr>
          <w:bCs/>
        </w:rPr>
        <w:t xml:space="preserve">составлена с использованием </w:t>
      </w:r>
      <w:r w:rsidR="00C97F82" w:rsidRPr="00C97F82">
        <w:rPr>
          <w:bCs/>
        </w:rPr>
        <w:t>материалов:</w:t>
      </w:r>
    </w:p>
    <w:p w:rsidR="007A70FF" w:rsidRPr="00C97F82" w:rsidRDefault="007A70FF" w:rsidP="00611C5E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Закон РФ «Об образовании» № 122-ФЗ в последней редакции от 01.12.2007г. № 313-ФЗ</w:t>
      </w:r>
    </w:p>
    <w:p w:rsidR="00C97F82" w:rsidRPr="00C97F82" w:rsidRDefault="0097602C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    </w:t>
      </w:r>
      <w:r w:rsidR="007A70FF" w:rsidRPr="00C97F82">
        <w:rPr>
          <w:rStyle w:val="af6"/>
          <w:b w:val="0"/>
        </w:rPr>
        <w:t xml:space="preserve"> РФ приказ </w:t>
      </w:r>
      <w:r>
        <w:rPr>
          <w:rStyle w:val="af6"/>
          <w:b w:val="0"/>
        </w:rPr>
        <w:t xml:space="preserve"> </w:t>
      </w:r>
      <w:r w:rsidR="007A70FF" w:rsidRPr="00C97F82">
        <w:rPr>
          <w:rStyle w:val="af6"/>
          <w:b w:val="0"/>
        </w:rPr>
        <w:t>№ 29/2065-П от 10.04.2002г.</w:t>
      </w:r>
    </w:p>
    <w:p w:rsidR="007A70FF" w:rsidRDefault="007A70FF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7A70FF" w:rsidRDefault="0097602C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97602C">
        <w:rPr>
          <w:rStyle w:val="af6"/>
          <w:rFonts w:ascii="Times New Roman" w:hAnsi="Times New Roman"/>
          <w:b w:val="0"/>
          <w:sz w:val="24"/>
          <w:szCs w:val="24"/>
        </w:rPr>
        <w:t>Учебного плана</w:t>
      </w:r>
      <w:r w:rsidR="007B5644">
        <w:rPr>
          <w:rStyle w:val="af6"/>
          <w:rFonts w:ascii="Times New Roman" w:hAnsi="Times New Roman"/>
          <w:b w:val="0"/>
          <w:sz w:val="24"/>
          <w:szCs w:val="24"/>
        </w:rPr>
        <w:t xml:space="preserve"> МАОУ «Лайтамакская СОШ» на 2019</w:t>
      </w:r>
      <w:r w:rsidR="00611C5E">
        <w:rPr>
          <w:rStyle w:val="af6"/>
          <w:rFonts w:ascii="Times New Roman" w:hAnsi="Times New Roman"/>
          <w:b w:val="0"/>
          <w:sz w:val="24"/>
          <w:szCs w:val="24"/>
        </w:rPr>
        <w:t xml:space="preserve"> </w:t>
      </w:r>
      <w:r w:rsidR="00E404B0">
        <w:rPr>
          <w:rStyle w:val="af6"/>
          <w:rFonts w:ascii="Times New Roman" w:hAnsi="Times New Roman"/>
          <w:b w:val="0"/>
          <w:sz w:val="24"/>
          <w:szCs w:val="24"/>
        </w:rPr>
        <w:t>-</w:t>
      </w:r>
      <w:r w:rsidR="007B5644">
        <w:rPr>
          <w:rStyle w:val="af6"/>
          <w:rFonts w:ascii="Times New Roman" w:hAnsi="Times New Roman"/>
          <w:b w:val="0"/>
          <w:sz w:val="24"/>
          <w:szCs w:val="24"/>
        </w:rPr>
        <w:t xml:space="preserve"> 2020</w:t>
      </w:r>
      <w:r w:rsidRPr="0097602C">
        <w:rPr>
          <w:rStyle w:val="af6"/>
          <w:rFonts w:ascii="Times New Roman" w:hAnsi="Times New Roman"/>
          <w:b w:val="0"/>
          <w:sz w:val="24"/>
          <w:szCs w:val="24"/>
        </w:rPr>
        <w:t xml:space="preserve"> учебный год.</w:t>
      </w:r>
    </w:p>
    <w:p w:rsidR="00E86B32" w:rsidRPr="00E86B32" w:rsidRDefault="00E86B32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Федеральному перечню учебников</w:t>
      </w:r>
    </w:p>
    <w:p w:rsidR="00E86B32" w:rsidRPr="00E86B32" w:rsidRDefault="00E86B32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Настоящему Положению о рабочей программе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Содержательной основой рабочей программы являются:  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- примерная  программа для специальных (коррекционных) образовательных учреждений VIII вида под ред. В. В. Воронковой, М., издательство «</w:t>
      </w:r>
      <w:proofErr w:type="spellStart"/>
      <w:r w:rsidRPr="00C97F82">
        <w:rPr>
          <w:rStyle w:val="af6"/>
          <w:b w:val="0"/>
        </w:rPr>
        <w:t>Владос</w:t>
      </w:r>
      <w:proofErr w:type="spellEnd"/>
      <w:r w:rsidRPr="00C97F82">
        <w:rPr>
          <w:rStyle w:val="af6"/>
          <w:b w:val="0"/>
        </w:rPr>
        <w:t>», 2010г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- примерная программа для специальных (коррекционных) образовательных учреждений VIII вида под ред. И.М. </w:t>
      </w:r>
      <w:proofErr w:type="spellStart"/>
      <w:r w:rsidRPr="00C97F82">
        <w:rPr>
          <w:rStyle w:val="af6"/>
          <w:b w:val="0"/>
        </w:rPr>
        <w:t>Бгажноковой</w:t>
      </w:r>
      <w:proofErr w:type="spellEnd"/>
      <w:r w:rsidRPr="00C97F82">
        <w:rPr>
          <w:rStyle w:val="af6"/>
          <w:b w:val="0"/>
        </w:rPr>
        <w:t>,  М., Просвещение», 2006 г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Учебный предмет «Математика» входит в образовательную область курса «Математика».</w:t>
      </w:r>
    </w:p>
    <w:p w:rsidR="0097602C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 В программе дана последовательность тем и содержание работ, сформулированы требования к знаниям, умениям учащихся. </w:t>
      </w:r>
    </w:p>
    <w:p w:rsidR="0097602C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ab/>
        <w:t>Прог</w:t>
      </w:r>
      <w:r w:rsidR="00D80A5B" w:rsidRPr="00C97F82">
        <w:rPr>
          <w:rStyle w:val="af6"/>
          <w:b w:val="0"/>
        </w:rPr>
        <w:t>рамма рассч</w:t>
      </w:r>
      <w:r w:rsidR="00E86B32">
        <w:rPr>
          <w:rStyle w:val="af6"/>
          <w:b w:val="0"/>
        </w:rPr>
        <w:t>итана  на 102 часа (3 часа</w:t>
      </w:r>
      <w:r w:rsidRPr="00C97F82">
        <w:rPr>
          <w:rStyle w:val="af6"/>
          <w:b w:val="0"/>
        </w:rPr>
        <w:t xml:space="preserve"> в неделю). </w:t>
      </w:r>
    </w:p>
    <w:p w:rsidR="007A70FF" w:rsidRPr="00C97F82" w:rsidRDefault="0097602C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       </w:t>
      </w:r>
      <w:r w:rsidR="007A70FF" w:rsidRPr="00C97F82">
        <w:rPr>
          <w:rStyle w:val="af6"/>
          <w:b w:val="0"/>
        </w:rPr>
        <w:t>Срок реализации программы 1 год.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</w:t>
      </w:r>
      <w:r w:rsidR="0097602C">
        <w:rPr>
          <w:rStyle w:val="af6"/>
          <w:b w:val="0"/>
        </w:rPr>
        <w:t xml:space="preserve">  </w:t>
      </w:r>
      <w:r w:rsidRPr="00C97F82">
        <w:rPr>
          <w:rStyle w:val="af6"/>
          <w:b w:val="0"/>
        </w:rPr>
        <w:t xml:space="preserve"> Предлагаемая программа ориентирована на учебник В.В. Эк «Математика 8 класс». М., «Просвещение», 2006г.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Математика в коррекционной школе VIII вида является одним из основных учебных предметов.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</w:t>
      </w:r>
      <w:r w:rsidRPr="00C97F82">
        <w:rPr>
          <w:rStyle w:val="af6"/>
          <w:b w:val="0"/>
        </w:rPr>
        <w:softHyphen/>
        <w:t>гими учебными предметами.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Некоторые учащиеся незначительно, но постоянно отстают от одноклассников в усвоении знаний. Однако они должны участво</w:t>
      </w:r>
      <w:r w:rsidRPr="00C97F82">
        <w:rPr>
          <w:rStyle w:val="af6"/>
          <w:b w:val="0"/>
        </w:rPr>
        <w:softHyphen/>
        <w:t>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</w:t>
      </w:r>
      <w:r w:rsidRPr="00C97F82">
        <w:rPr>
          <w:rStyle w:val="af6"/>
          <w:b w:val="0"/>
        </w:rPr>
        <w:softHyphen/>
        <w:t>ки с помощью учителя). Для самостоятельного выполнения таким учащимся следует давать посильные для них задания.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Из числа уроков математики в 8 классе, выделяется один урок в неделю на изучение геометрического материала. По</w:t>
      </w:r>
      <w:r w:rsidRPr="00C97F82">
        <w:rPr>
          <w:rStyle w:val="af6"/>
          <w:b w:val="0"/>
        </w:rPr>
        <w:softHyphen/>
        <w:t>вторение геометрических знаний, формирование графических уме</w:t>
      </w:r>
      <w:r w:rsidRPr="00C97F82">
        <w:rPr>
          <w:rStyle w:val="af6"/>
          <w:b w:val="0"/>
        </w:rPr>
        <w:softHyphen/>
        <w:t>ний происходят и на других уроках математики. Большое внима</w:t>
      </w:r>
      <w:r w:rsidRPr="00C97F82">
        <w:rPr>
          <w:rStyle w:val="af6"/>
          <w:b w:val="0"/>
        </w:rPr>
        <w:softHyphen/>
        <w:t xml:space="preserve">ние при этом уделяется </w:t>
      </w:r>
      <w:r w:rsidRPr="00C97F82">
        <w:rPr>
          <w:rStyle w:val="af6"/>
          <w:b w:val="0"/>
        </w:rPr>
        <w:lastRenderedPageBreak/>
        <w:t>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 8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разряды.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Воспитанию прочных вычислительных умений способствуют самостоятельные письменные работы учащихся, которым необхо</w:t>
      </w:r>
      <w:r w:rsidRPr="00C97F82">
        <w:rPr>
          <w:rStyle w:val="af6"/>
          <w:b w:val="0"/>
        </w:rPr>
        <w:softHyphen/>
        <w:t>димо отводить значительное место.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Систематический и регулярный опрос учащихся являются обя</w:t>
      </w:r>
      <w:r w:rsidRPr="00C97F82">
        <w:rPr>
          <w:rStyle w:val="af6"/>
          <w:b w:val="0"/>
        </w:rPr>
        <w:softHyphen/>
        <w:t>зательным видом работы на уроках математики. Необходимо при</w:t>
      </w:r>
      <w:r w:rsidRPr="00C97F82">
        <w:rPr>
          <w:rStyle w:val="af6"/>
          <w:b w:val="0"/>
        </w:rPr>
        <w:softHyphen/>
        <w:t>учить учеников давать развернутые объяснения при решении ариф</w:t>
      </w:r>
      <w:r w:rsidRPr="00C97F82">
        <w:rPr>
          <w:rStyle w:val="af6"/>
          <w:b w:val="0"/>
        </w:rPr>
        <w:softHyphen/>
        <w:t>метических примеров и задач. Рассуждения учащихся содействуют развитию речи и мышления, приучают к сознательному выполне</w:t>
      </w:r>
      <w:r w:rsidRPr="00C97F82">
        <w:rPr>
          <w:rStyle w:val="af6"/>
          <w:b w:val="0"/>
        </w:rPr>
        <w:softHyphen/>
        <w:t>нию задания, к самоконтролю, что очень важно для общего разви</w:t>
      </w:r>
      <w:r w:rsidRPr="00C97F82">
        <w:rPr>
          <w:rStyle w:val="af6"/>
          <w:b w:val="0"/>
        </w:rPr>
        <w:softHyphen/>
        <w:t>тия умственно отсталого школьника.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Особое внимание учитель обращает на формирование у школьников умения пользоваться устными вычис</w:t>
      </w:r>
      <w:r w:rsidRPr="00C97F82">
        <w:rPr>
          <w:rStyle w:val="af6"/>
          <w:b w:val="0"/>
        </w:rPr>
        <w:softHyphen/>
        <w:t>лительными приемами. Выполнение арифметических действий с небольшими числами (в пределах 100), с круглыми числами, с не</w:t>
      </w:r>
      <w:r w:rsidRPr="00C97F82">
        <w:rPr>
          <w:rStyle w:val="af6"/>
          <w:b w:val="0"/>
        </w:rPr>
        <w:softHyphen/>
        <w:t>которыми числами, полученными при измерении величин должно постоянно включаться в содержание устного счета на уроке.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(последователь</w:t>
      </w:r>
      <w:r w:rsidRPr="00C97F82">
        <w:rPr>
          <w:rStyle w:val="af6"/>
          <w:b w:val="0"/>
        </w:rPr>
        <w:softHyphen/>
        <w:t>ное возрастание трудности) и интересными по изложению.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Подбор для занятий соответствующих игр — одно из средств, позволяющих расширить виды упражнений по устному счету. Следует подбирать игры и продумывать методические приемы работы с ними на уроках и во внеурочное время. Но нельзя забывать, что игры только вспомогательный материал. Основная задача состоит в том, чтобы научить учащихся считать устно без наличия вспомо</w:t>
      </w:r>
      <w:r w:rsidRPr="00C97F82">
        <w:rPr>
          <w:rStyle w:val="af6"/>
          <w:b w:val="0"/>
        </w:rPr>
        <w:softHyphen/>
        <w:t>гательных средств обучения.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Продол</w:t>
      </w:r>
      <w:r w:rsidRPr="00C97F82">
        <w:rPr>
          <w:rStyle w:val="af6"/>
          <w:b w:val="0"/>
        </w:rPr>
        <w:softHyphen/>
        <w:t>жается ознакомление с величинами, с приемами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</w:t>
      </w:r>
      <w:r w:rsidRPr="00C97F82">
        <w:rPr>
          <w:rStyle w:val="af6"/>
          <w:b w:val="0"/>
        </w:rPr>
        <w:softHyphen/>
        <w:t>ми для выполнения преобразований чисел, их записи с полным набором знаков в мелких мерах (5 км 003 м, 14р. 02 к. и т. п.).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Выполнение арифметических действий с числами, полученны</w:t>
      </w:r>
      <w:r w:rsidRPr="00C97F82">
        <w:rPr>
          <w:rStyle w:val="af6"/>
          <w:b w:val="0"/>
        </w:rPr>
        <w:softHyphen/>
        <w:t>ми при измерении величин, должно способствовать более глубоко</w:t>
      </w:r>
      <w:r w:rsidRPr="00C97F82">
        <w:rPr>
          <w:rStyle w:val="af6"/>
          <w:b w:val="0"/>
        </w:rPr>
        <w:softHyphen/>
        <w:t>му знанию единиц измерения, их соотношений с тем, чтобы в даль</w:t>
      </w:r>
      <w:r w:rsidRPr="00C97F82">
        <w:rPr>
          <w:rStyle w:val="af6"/>
          <w:b w:val="0"/>
        </w:rPr>
        <w:softHyphen/>
        <w:t>нейшем учащиеся смогли выражать данные числа десятичными дро</w:t>
      </w:r>
      <w:r w:rsidRPr="00C97F82">
        <w:rPr>
          <w:rStyle w:val="af6"/>
          <w:b w:val="0"/>
        </w:rPr>
        <w:softHyphen/>
        <w:t>бями и производить вычисления в десятичных дробях.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</w:t>
      </w:r>
      <w:r w:rsidRPr="00C97F82">
        <w:rPr>
          <w:rStyle w:val="af6"/>
          <w:b w:val="0"/>
        </w:rPr>
        <w:softHyphen/>
        <w:t>ределять форму реальных предметов. Они знакомятся со свойства</w:t>
      </w:r>
      <w:r w:rsidRPr="00C97F82">
        <w:rPr>
          <w:rStyle w:val="af6"/>
          <w:b w:val="0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C97F82">
        <w:rPr>
          <w:rStyle w:val="af6"/>
          <w:b w:val="0"/>
        </w:rPr>
        <w:softHyphen/>
        <w:t>го и вычислительного характера.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школьникам стать полезными членами общества.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Цель: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Задачи: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lastRenderedPageBreak/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максимальное общее развитие учащихся, коррекция недостатков их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познавательной   деятельности   и   личностных   качеств   с   учетом индивидуальных возможностей каждого ученика на различных этапах</w:t>
      </w:r>
      <w:r w:rsidRPr="00C97F82">
        <w:rPr>
          <w:rStyle w:val="af6"/>
          <w:b w:val="0"/>
        </w:rPr>
        <w:br/>
        <w:t>обучения;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воспитание     у     школьников      целенаправленной     деятельности, трудолюбия, самостоятельности, навыков контроля и самоконтроля, аккуратности, умения принимать решение, устанавливать адекватные</w:t>
      </w:r>
      <w:r w:rsidRPr="00C97F82">
        <w:rPr>
          <w:rStyle w:val="af6"/>
          <w:b w:val="0"/>
        </w:rPr>
        <w:br/>
        <w:t>деловые,    производственные    и    общечеловеческие    отношения    в современном обществе.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Основные направления коррекционной работы: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зрительного восприятия и узнавания;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пространственных представлений и ориентации;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основных мыслительных операций;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наглядно-образного и словесно-логического мышления;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коррекция нарушений эмоционально-личностной сферы;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обогащение словаря;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коррекция индивидуальных пробелов в знаниях, умениях, навыках.</w:t>
      </w:r>
    </w:p>
    <w:p w:rsidR="00D660E3" w:rsidRDefault="00D660E3" w:rsidP="00611C5E">
      <w:pPr>
        <w:jc w:val="both"/>
        <w:rPr>
          <w:rFonts w:eastAsia="TimesNewRomanPSMT"/>
          <w:b/>
        </w:rPr>
      </w:pPr>
    </w:p>
    <w:p w:rsidR="00BF01F4" w:rsidRPr="00BF01F4" w:rsidRDefault="00BF01F4" w:rsidP="00611C5E">
      <w:pPr>
        <w:jc w:val="both"/>
        <w:rPr>
          <w:rFonts w:eastAsia="TimesNewRomanPSMT"/>
          <w:b/>
        </w:rPr>
      </w:pPr>
      <w:r w:rsidRPr="00BF01F4">
        <w:rPr>
          <w:rFonts w:eastAsia="TimesNewRomanPSMT"/>
          <w:b/>
        </w:rPr>
        <w:t>Место предмета «Математика» в учебном плане 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СОШ».</w:t>
      </w:r>
    </w:p>
    <w:p w:rsidR="00D660E3" w:rsidRDefault="00BF01F4" w:rsidP="00611C5E">
      <w:pPr>
        <w:jc w:val="both"/>
        <w:rPr>
          <w:rFonts w:eastAsia="TimesNewRomanPSMT"/>
        </w:rPr>
      </w:pPr>
      <w:r w:rsidRPr="00BF01F4">
        <w:rPr>
          <w:rFonts w:eastAsia="TimesNewRomanPSMT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</w:t>
      </w:r>
    </w:p>
    <w:p w:rsidR="00BF01F4" w:rsidRPr="00BF01F4" w:rsidRDefault="00D660E3" w:rsidP="00611C5E">
      <w:pPr>
        <w:jc w:val="both"/>
        <w:rPr>
          <w:rFonts w:eastAsia="TimesNewRomanPSMT"/>
        </w:rPr>
      </w:pPr>
      <w:r>
        <w:rPr>
          <w:rFonts w:eastAsia="TimesNewRomanPSMT"/>
        </w:rPr>
        <w:t>в 8</w:t>
      </w:r>
      <w:r w:rsidR="00E86B32">
        <w:rPr>
          <w:rFonts w:eastAsia="TimesNewRomanPSMT"/>
        </w:rPr>
        <w:t xml:space="preserve"> классе- 102 часа (из расчета 3</w:t>
      </w:r>
      <w:r w:rsidR="00BF01F4" w:rsidRPr="00BF01F4">
        <w:rPr>
          <w:rFonts w:eastAsia="TimesNewRomanPSMT"/>
        </w:rPr>
        <w:t xml:space="preserve"> ч</w:t>
      </w:r>
      <w:r w:rsidR="00E86B32">
        <w:rPr>
          <w:rFonts w:eastAsia="TimesNewRomanPSMT"/>
        </w:rPr>
        <w:t>аса</w:t>
      </w:r>
      <w:r w:rsidR="00BF01F4" w:rsidRPr="00BF01F4">
        <w:rPr>
          <w:rFonts w:eastAsia="TimesNewRomanPSMT"/>
        </w:rPr>
        <w:t xml:space="preserve"> в неделю), что соответствует Учебному плану </w:t>
      </w:r>
      <w:r w:rsidR="00BF01F4" w:rsidRPr="007B5644">
        <w:rPr>
          <w:rFonts w:eastAsia="TimesNewRomanPSMT"/>
        </w:rPr>
        <w:t>МАОУ «</w:t>
      </w:r>
      <w:proofErr w:type="spellStart"/>
      <w:r w:rsidR="00BF01F4" w:rsidRPr="007B5644">
        <w:rPr>
          <w:rFonts w:eastAsia="TimesNewRomanPSMT"/>
        </w:rPr>
        <w:t>Лайтамаксая</w:t>
      </w:r>
      <w:proofErr w:type="spellEnd"/>
      <w:r w:rsidR="00BF01F4" w:rsidRPr="007B5644">
        <w:rPr>
          <w:rFonts w:eastAsia="TimesNewRomanPSMT"/>
        </w:rPr>
        <w:t xml:space="preserve"> СОШ»</w:t>
      </w:r>
      <w:r w:rsidR="007B5644">
        <w:rPr>
          <w:rFonts w:eastAsia="TimesNewRomanPSMT"/>
        </w:rPr>
        <w:t xml:space="preserve"> на 2019 – 2020</w:t>
      </w:r>
      <w:r w:rsidR="00BF01F4" w:rsidRPr="00BF01F4">
        <w:rPr>
          <w:rFonts w:eastAsia="TimesNewRomanPSMT"/>
        </w:rPr>
        <w:t xml:space="preserve"> учебный год. </w:t>
      </w:r>
    </w:p>
    <w:p w:rsidR="00BF01F4" w:rsidRPr="00BF01F4" w:rsidRDefault="00BF01F4" w:rsidP="00611C5E">
      <w:pPr>
        <w:jc w:val="both"/>
        <w:rPr>
          <w:rFonts w:eastAsia="TimesNewRomanPSMT"/>
        </w:rPr>
      </w:pPr>
      <w:r w:rsidRPr="00BF01F4">
        <w:rPr>
          <w:rFonts w:eastAsia="TimesNewRomanPSMT"/>
          <w:b/>
        </w:rPr>
        <w:t>Срок реализации программы</w:t>
      </w:r>
      <w:r w:rsidRPr="00BF01F4">
        <w:rPr>
          <w:rFonts w:eastAsia="TimesNewRomanPSMT"/>
        </w:rPr>
        <w:t xml:space="preserve"> – 1 год.</w:t>
      </w:r>
    </w:p>
    <w:p w:rsidR="00BF01F4" w:rsidRPr="00BF01F4" w:rsidRDefault="00BF01F4" w:rsidP="00611C5E">
      <w:pPr>
        <w:jc w:val="both"/>
        <w:rPr>
          <w:rFonts w:eastAsia="TimesNewRomanPSMT"/>
        </w:rPr>
      </w:pPr>
    </w:p>
    <w:p w:rsidR="00BF01F4" w:rsidRPr="00BF01F4" w:rsidRDefault="00BF01F4" w:rsidP="00611C5E">
      <w:pPr>
        <w:spacing w:after="200" w:line="276" w:lineRule="auto"/>
        <w:jc w:val="both"/>
        <w:rPr>
          <w:b/>
          <w:u w:val="single"/>
        </w:rPr>
      </w:pPr>
      <w:r w:rsidRPr="00BF01F4">
        <w:rPr>
          <w:b/>
          <w:u w:val="single"/>
        </w:rPr>
        <w:t>Количество  часов, отведенное на изучение учебного предмета в соответствии  с Учебным  планом</w:t>
      </w:r>
      <w:r w:rsidR="007B5644">
        <w:rPr>
          <w:b/>
          <w:u w:val="single"/>
        </w:rPr>
        <w:t xml:space="preserve"> МАОУ «Лайтамакская СОШ» на 2019 – 2020</w:t>
      </w:r>
      <w:r w:rsidRPr="00BF01F4">
        <w:rPr>
          <w:b/>
          <w:u w:val="single"/>
        </w:rPr>
        <w:t xml:space="preserve"> учебный год: </w:t>
      </w:r>
    </w:p>
    <w:p w:rsidR="00BF01F4" w:rsidRPr="00BF01F4" w:rsidRDefault="00E86B32" w:rsidP="00611C5E">
      <w:r>
        <w:t>В неделю – 3 часа</w:t>
      </w:r>
      <w:r w:rsidR="00BF01F4" w:rsidRPr="00BF01F4">
        <w:t>;</w:t>
      </w:r>
    </w:p>
    <w:p w:rsidR="00BF01F4" w:rsidRPr="00BF01F4" w:rsidRDefault="004C5D98" w:rsidP="00611C5E">
      <w:pPr>
        <w:numPr>
          <w:ilvl w:val="0"/>
          <w:numId w:val="26"/>
        </w:numPr>
        <w:ind w:left="0" w:firstLine="0"/>
      </w:pPr>
      <w:r>
        <w:t>1 четверть – 24</w:t>
      </w:r>
      <w:r w:rsidR="00BF01F4" w:rsidRPr="00BF01F4">
        <w:t xml:space="preserve"> часов;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2 четверть  -</w:t>
      </w:r>
      <w:r w:rsidR="004C5D98">
        <w:t xml:space="preserve"> 24</w:t>
      </w:r>
      <w:r>
        <w:t xml:space="preserve"> час</w:t>
      </w:r>
      <w:r w:rsidR="00BF01F4" w:rsidRPr="00BF01F4">
        <w:t>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3 четверть – 3</w:t>
      </w:r>
      <w:r w:rsidR="00BF01F4" w:rsidRPr="00BF01F4">
        <w:t>0 часов;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4 четверть – 24 часа</w:t>
      </w:r>
      <w:r w:rsidR="00BF01F4" w:rsidRPr="00BF01F4">
        <w:t>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Год  –            102 часа</w:t>
      </w:r>
      <w:r w:rsidR="00BF01F4" w:rsidRPr="00BF01F4">
        <w:t>.</w:t>
      </w:r>
    </w:p>
    <w:p w:rsidR="00D660E3" w:rsidRDefault="00D660E3" w:rsidP="00611C5E">
      <w:pPr>
        <w:spacing w:line="360" w:lineRule="auto"/>
        <w:jc w:val="both"/>
        <w:rPr>
          <w:b/>
        </w:rPr>
      </w:pPr>
    </w:p>
    <w:p w:rsidR="00BF01F4" w:rsidRPr="00BF01F4" w:rsidRDefault="00BF01F4" w:rsidP="00611C5E">
      <w:pPr>
        <w:spacing w:line="360" w:lineRule="auto"/>
        <w:jc w:val="both"/>
      </w:pPr>
      <w:r w:rsidRPr="00BF01F4">
        <w:rPr>
          <w:b/>
        </w:rPr>
        <w:t>У</w:t>
      </w:r>
      <w:r w:rsidRPr="00BF01F4">
        <w:rPr>
          <w:b/>
          <w:bCs/>
          <w:spacing w:val="-3"/>
        </w:rPr>
        <w:t xml:space="preserve">ровень </w:t>
      </w:r>
      <w:r w:rsidRPr="00BF01F4">
        <w:rPr>
          <w:spacing w:val="-3"/>
        </w:rPr>
        <w:t>- базовый.</w:t>
      </w:r>
    </w:p>
    <w:p w:rsidR="00BF01F4" w:rsidRPr="00BF01F4" w:rsidRDefault="00BF01F4" w:rsidP="00611C5E">
      <w:pPr>
        <w:spacing w:line="360" w:lineRule="auto"/>
        <w:jc w:val="both"/>
        <w:rPr>
          <w:spacing w:val="-1"/>
        </w:rPr>
      </w:pPr>
      <w:r w:rsidRPr="00BF01F4">
        <w:rPr>
          <w:b/>
          <w:bCs/>
          <w:spacing w:val="-1"/>
        </w:rPr>
        <w:t xml:space="preserve">Направленность </w:t>
      </w:r>
      <w:r w:rsidRPr="00BF01F4">
        <w:rPr>
          <w:spacing w:val="-1"/>
        </w:rPr>
        <w:t>- основное общее образование.</w:t>
      </w:r>
    </w:p>
    <w:p w:rsidR="00D47B1B" w:rsidRPr="00E86B32" w:rsidRDefault="00BF01F4" w:rsidP="00611C5E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lang w:eastAsia="en-US"/>
        </w:rPr>
      </w:pPr>
      <w:r w:rsidRPr="00BF01F4">
        <w:rPr>
          <w:b/>
          <w:bCs/>
          <w:spacing w:val="-5"/>
        </w:rPr>
        <w:t>Организация учебного процесса:</w:t>
      </w:r>
      <w:r w:rsidRPr="00BF01F4">
        <w:rPr>
          <w:spacing w:val="-1"/>
        </w:rPr>
        <w:t xml:space="preserve"> классно-урочная система</w:t>
      </w:r>
      <w:r w:rsidRPr="00BF01F4">
        <w:rPr>
          <w:rFonts w:ascii="Times New Roman,Bold" w:eastAsia="Calibri" w:hAnsi="Times New Roman,Bold" w:cs="Times New Roman,Bold"/>
          <w:b/>
          <w:bCs/>
          <w:lang w:eastAsia="en-US"/>
        </w:rPr>
        <w:t>.</w:t>
      </w:r>
    </w:p>
    <w:p w:rsidR="00E404B0" w:rsidRDefault="00E404B0" w:rsidP="00611C5E">
      <w:pPr>
        <w:widowControl w:val="0"/>
        <w:spacing w:before="120" w:after="200" w:line="276" w:lineRule="auto"/>
        <w:jc w:val="center"/>
        <w:rPr>
          <w:b/>
        </w:rPr>
      </w:pPr>
    </w:p>
    <w:p w:rsidR="00643874" w:rsidRDefault="00643874" w:rsidP="00611C5E">
      <w:pPr>
        <w:widowControl w:val="0"/>
        <w:spacing w:before="120" w:after="200" w:line="276" w:lineRule="auto"/>
        <w:jc w:val="center"/>
        <w:rPr>
          <w:b/>
        </w:rPr>
      </w:pPr>
    </w:p>
    <w:p w:rsidR="00643874" w:rsidRDefault="00643874" w:rsidP="00611C5E">
      <w:pPr>
        <w:widowControl w:val="0"/>
        <w:spacing w:before="120" w:after="200" w:line="276" w:lineRule="auto"/>
        <w:jc w:val="center"/>
        <w:rPr>
          <w:b/>
        </w:rPr>
      </w:pPr>
    </w:p>
    <w:p w:rsidR="00643874" w:rsidRDefault="00643874" w:rsidP="00611C5E">
      <w:pPr>
        <w:widowControl w:val="0"/>
        <w:spacing w:before="120" w:after="200" w:line="276" w:lineRule="auto"/>
        <w:jc w:val="center"/>
        <w:rPr>
          <w:b/>
        </w:rPr>
      </w:pPr>
      <w:bookmarkStart w:id="0" w:name="_GoBack"/>
      <w:bookmarkEnd w:id="0"/>
    </w:p>
    <w:p w:rsidR="007E0450" w:rsidRPr="00D660E3" w:rsidRDefault="00BF01F4" w:rsidP="00611C5E">
      <w:pPr>
        <w:widowControl w:val="0"/>
        <w:spacing w:before="120" w:after="200" w:line="276" w:lineRule="auto"/>
        <w:jc w:val="center"/>
        <w:rPr>
          <w:rStyle w:val="af6"/>
          <w:bCs w:val="0"/>
        </w:rPr>
      </w:pPr>
      <w:r w:rsidRPr="00BF01F4">
        <w:rPr>
          <w:b/>
        </w:rPr>
        <w:lastRenderedPageBreak/>
        <w:t xml:space="preserve">Раздел </w:t>
      </w:r>
      <w:r w:rsidR="004740CF">
        <w:rPr>
          <w:b/>
        </w:rPr>
        <w:t>2</w:t>
      </w:r>
      <w:r w:rsidRPr="00BF01F4">
        <w:rPr>
          <w:b/>
        </w:rPr>
        <w:t>.</w:t>
      </w:r>
      <w:r w:rsidR="007E0450" w:rsidRPr="00D660E3">
        <w:rPr>
          <w:b/>
        </w:rPr>
        <w:t xml:space="preserve"> Планируемые результаты изучения курса математики.</w:t>
      </w: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Учащиеся должны знать:</w:t>
      </w:r>
    </w:p>
    <w:p w:rsidR="00260AE5" w:rsidRPr="00474E25" w:rsidRDefault="00260AE5" w:rsidP="00611C5E">
      <w:pPr>
        <w:rPr>
          <w:rStyle w:val="af6"/>
        </w:rPr>
      </w:pP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величину 1 градус;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размеры прямого, острого, тупого, развернутого, полного, смежных углов, сумму углов треугольника;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элементы транспортира;</w:t>
      </w:r>
    </w:p>
    <w:p w:rsidR="007E0450" w:rsidRDefault="007E0450" w:rsidP="00611C5E">
      <w:pPr>
        <w:rPr>
          <w:rStyle w:val="af6"/>
          <w:b w:val="0"/>
        </w:rPr>
      </w:pPr>
    </w:p>
    <w:p w:rsidR="00260AE5" w:rsidRPr="00C97F82" w:rsidRDefault="00260AE5" w:rsidP="00611C5E">
      <w:pPr>
        <w:rPr>
          <w:rStyle w:val="af6"/>
          <w:b w:val="0"/>
        </w:rPr>
      </w:pP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Учащиеся должны уметь:</w:t>
      </w:r>
    </w:p>
    <w:p w:rsidR="00260AE5" w:rsidRPr="00474E25" w:rsidRDefault="00260AE5" w:rsidP="00611C5E">
      <w:pPr>
        <w:rPr>
          <w:rStyle w:val="af6"/>
        </w:rPr>
      </w:pP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присчитывать и отсчитывать разрядные единицы и равные числовые группы в пределах 1000000;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одной его доле, выраженной обыкновенной или десятичной дробью;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среднее арифметическое нескольких чисел;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решать арифметические задачи на пропорциональное деление;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строить и измерять углы с помощью транспортира;</w:t>
      </w:r>
    </w:p>
    <w:p w:rsidR="007E0450" w:rsidRDefault="007E0450" w:rsidP="00611C5E">
      <w:pPr>
        <w:rPr>
          <w:rStyle w:val="af6"/>
          <w:b w:val="0"/>
        </w:rPr>
      </w:pPr>
    </w:p>
    <w:p w:rsidR="00260AE5" w:rsidRPr="00C97F82" w:rsidRDefault="00260AE5" w:rsidP="00611C5E">
      <w:pPr>
        <w:rPr>
          <w:rStyle w:val="af6"/>
          <w:b w:val="0"/>
        </w:rPr>
      </w:pP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Примечания. Обязательно:</w:t>
      </w:r>
    </w:p>
    <w:p w:rsidR="00260AE5" w:rsidRPr="00474E25" w:rsidRDefault="00260AE5" w:rsidP="00611C5E">
      <w:pPr>
        <w:rPr>
          <w:rStyle w:val="af6"/>
        </w:rPr>
      </w:pPr>
    </w:p>
    <w:p w:rsidR="007E0450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 xml:space="preserve">уметь выполнять четыре арифметических действия с натуральными числами в пределах </w:t>
      </w:r>
    </w:p>
    <w:p w:rsidR="007E0450" w:rsidRPr="00C97F82" w:rsidRDefault="007E0450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10 000; по возможности с десятичными и обыкновенными дробями;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наиболее употребительные единицы площади;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размеры прямого, острого и тупого угла в градусах;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его половине, десятой доле;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вычислять среднее арифметическое нескольких чисел;</w:t>
      </w:r>
    </w:p>
    <w:p w:rsidR="007E0450" w:rsidRPr="00C97F82" w:rsidRDefault="007E0450" w:rsidP="00611C5E">
      <w:pPr>
        <w:rPr>
          <w:b/>
          <w:bCs/>
          <w:color w:val="333333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1E2436" w:rsidRDefault="001E2436" w:rsidP="00611C5E">
      <w:pPr>
        <w:widowControl w:val="0"/>
        <w:spacing w:before="120"/>
        <w:rPr>
          <w:b/>
          <w:bCs/>
          <w:spacing w:val="-2"/>
        </w:rPr>
      </w:pPr>
    </w:p>
    <w:p w:rsidR="00611C5E" w:rsidRDefault="00611C5E" w:rsidP="00611C5E">
      <w:pPr>
        <w:widowControl w:val="0"/>
        <w:spacing w:before="120"/>
        <w:rPr>
          <w:b/>
        </w:rPr>
      </w:pPr>
    </w:p>
    <w:p w:rsidR="00BF01F4" w:rsidRPr="00BF01F4" w:rsidRDefault="004740CF" w:rsidP="00611C5E">
      <w:pPr>
        <w:widowControl w:val="0"/>
        <w:spacing w:before="120"/>
        <w:ind w:left="567"/>
        <w:jc w:val="center"/>
        <w:rPr>
          <w:b/>
        </w:rPr>
      </w:pPr>
      <w:r>
        <w:rPr>
          <w:b/>
        </w:rPr>
        <w:lastRenderedPageBreak/>
        <w:t>Раздел 3</w:t>
      </w:r>
      <w:r w:rsidR="007E0450">
        <w:rPr>
          <w:b/>
        </w:rPr>
        <w:t xml:space="preserve">. </w:t>
      </w:r>
      <w:r w:rsidR="00BF01F4" w:rsidRPr="00BF01F4">
        <w:rPr>
          <w:b/>
        </w:rPr>
        <w:t>Содержание тем учебного курса.</w:t>
      </w:r>
    </w:p>
    <w:p w:rsidR="007A70FF" w:rsidRPr="00C97F82" w:rsidRDefault="007A70FF" w:rsidP="00611C5E">
      <w:pPr>
        <w:ind w:left="567"/>
        <w:rPr>
          <w:rStyle w:val="af6"/>
          <w:b w:val="0"/>
        </w:rPr>
      </w:pPr>
    </w:p>
    <w:p w:rsidR="00D660E3" w:rsidRPr="00C97F82" w:rsidRDefault="00D660E3" w:rsidP="00611C5E">
      <w:pPr>
        <w:ind w:left="284"/>
        <w:jc w:val="center"/>
        <w:rPr>
          <w:b/>
        </w:rPr>
      </w:pPr>
    </w:p>
    <w:tbl>
      <w:tblPr>
        <w:tblW w:w="1046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405"/>
        <w:gridCol w:w="1602"/>
        <w:gridCol w:w="1602"/>
        <w:gridCol w:w="1602"/>
        <w:gridCol w:w="1602"/>
        <w:gridCol w:w="1403"/>
      </w:tblGrid>
      <w:tr w:rsidR="00D660E3" w:rsidRPr="00C97F82" w:rsidTr="00611C5E">
        <w:trPr>
          <w:trHeight w:val="281"/>
        </w:trPr>
        <w:tc>
          <w:tcPr>
            <w:tcW w:w="10462" w:type="dxa"/>
            <w:gridSpan w:val="7"/>
          </w:tcPr>
          <w:p w:rsidR="00D660E3" w:rsidRPr="00C97F82" w:rsidRDefault="00D660E3" w:rsidP="00611C5E">
            <w:pPr>
              <w:ind w:left="284"/>
              <w:jc w:val="center"/>
              <w:rPr>
                <w:b/>
              </w:rPr>
            </w:pPr>
            <w:r w:rsidRPr="00C97F82">
              <w:rPr>
                <w:b/>
              </w:rPr>
              <w:t>Количество часов</w:t>
            </w:r>
          </w:p>
        </w:tc>
      </w:tr>
      <w:tr w:rsidR="00D660E3" w:rsidRPr="00C97F82" w:rsidTr="00611C5E">
        <w:trPr>
          <w:trHeight w:val="561"/>
        </w:trPr>
        <w:tc>
          <w:tcPr>
            <w:tcW w:w="1246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</w:rPr>
              <w:t>Класс</w:t>
            </w:r>
          </w:p>
        </w:tc>
        <w:tc>
          <w:tcPr>
            <w:tcW w:w="1405" w:type="dxa"/>
          </w:tcPr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В неделю</w:t>
            </w:r>
          </w:p>
        </w:tc>
        <w:tc>
          <w:tcPr>
            <w:tcW w:w="1602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II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III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IV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03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</w:rPr>
              <w:t>Год</w:t>
            </w:r>
          </w:p>
        </w:tc>
      </w:tr>
      <w:tr w:rsidR="00D660E3" w:rsidRPr="00C97F82" w:rsidTr="00611C5E">
        <w:trPr>
          <w:trHeight w:val="297"/>
        </w:trPr>
        <w:tc>
          <w:tcPr>
            <w:tcW w:w="1246" w:type="dxa"/>
          </w:tcPr>
          <w:p w:rsidR="00D660E3" w:rsidRPr="00C97F82" w:rsidRDefault="00D660E3" w:rsidP="00611C5E">
            <w:pPr>
              <w:ind w:left="284"/>
            </w:pPr>
            <w:r w:rsidRPr="00C97F82">
              <w:t xml:space="preserve">8 </w:t>
            </w:r>
          </w:p>
        </w:tc>
        <w:tc>
          <w:tcPr>
            <w:tcW w:w="1405" w:type="dxa"/>
          </w:tcPr>
          <w:p w:rsidR="00D660E3" w:rsidRPr="00C97F82" w:rsidRDefault="00E86B32" w:rsidP="00611C5E">
            <w:pPr>
              <w:ind w:left="284"/>
            </w:pPr>
            <w:r>
              <w:t xml:space="preserve">3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27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21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>3</w:t>
            </w:r>
            <w:r w:rsidR="00D660E3" w:rsidRPr="00C97F82">
              <w:t>0</w:t>
            </w:r>
            <w:r>
              <w:t xml:space="preserve">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24 </w:t>
            </w:r>
            <w:r w:rsidR="00D660E3" w:rsidRPr="00C97F82">
              <w:t>ч</w:t>
            </w:r>
          </w:p>
        </w:tc>
        <w:tc>
          <w:tcPr>
            <w:tcW w:w="1403" w:type="dxa"/>
          </w:tcPr>
          <w:p w:rsidR="00D660E3" w:rsidRPr="00C97F82" w:rsidRDefault="00E86B32" w:rsidP="00611C5E">
            <w:pPr>
              <w:ind w:left="284"/>
            </w:pPr>
            <w:r>
              <w:t xml:space="preserve">102 </w:t>
            </w:r>
            <w:r w:rsidR="00D660E3" w:rsidRPr="00C97F82">
              <w:t>ч</w:t>
            </w:r>
          </w:p>
        </w:tc>
      </w:tr>
    </w:tbl>
    <w:p w:rsidR="00D660E3" w:rsidRPr="00C97F82" w:rsidRDefault="00D660E3" w:rsidP="00611C5E">
      <w:pPr>
        <w:ind w:left="284"/>
        <w:jc w:val="center"/>
        <w:rPr>
          <w:b/>
          <w:bCs/>
        </w:rPr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1. Нумерация чисел в пределах 1000000. Сложение и вычитание целых чисел и десятичных дробей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2. Умножение и деление целых чисел и десятичных дробей, в том числе чисел, полученных при измерении</w:t>
      </w:r>
    </w:p>
    <w:p w:rsidR="00D660E3" w:rsidRPr="00C97F82" w:rsidRDefault="00D660E3" w:rsidP="00611C5E">
      <w:pPr>
        <w:ind w:left="284"/>
        <w:jc w:val="both"/>
      </w:pPr>
      <w:r w:rsidRPr="00C97F82">
        <w:t xml:space="preserve">    3. Обыкновенные дроби. Сложение    и вычитание обыкновенных дробей</w:t>
      </w:r>
    </w:p>
    <w:p w:rsidR="00D660E3" w:rsidRDefault="00D660E3" w:rsidP="00611C5E">
      <w:pPr>
        <w:ind w:left="284"/>
        <w:jc w:val="both"/>
      </w:pPr>
    </w:p>
    <w:p w:rsidR="00260AE5" w:rsidRPr="00C97F82" w:rsidRDefault="00260AE5" w:rsidP="00611C5E">
      <w:pPr>
        <w:ind w:left="284"/>
        <w:jc w:val="both"/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C97F82">
        <w:rPr>
          <w:bCs/>
        </w:rPr>
        <w:t>. Нахождение неизвестных компонентов сложения и вычитания.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2.Умножение и деление десятичных дробей на однозначные, двузначные целые числа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</w:t>
      </w:r>
    </w:p>
    <w:p w:rsidR="00D660E3" w:rsidRDefault="00D660E3" w:rsidP="00611C5E">
      <w:pPr>
        <w:ind w:left="284"/>
        <w:jc w:val="center"/>
        <w:rPr>
          <w:b/>
        </w:rPr>
      </w:pPr>
    </w:p>
    <w:p w:rsidR="00260AE5" w:rsidRPr="00C97F82" w:rsidRDefault="00260AE5" w:rsidP="00611C5E">
      <w:pPr>
        <w:ind w:left="284"/>
        <w:jc w:val="center"/>
        <w:rPr>
          <w:b/>
        </w:rPr>
      </w:pPr>
    </w:p>
    <w:p w:rsidR="00D660E3" w:rsidRDefault="00D660E3" w:rsidP="00611C5E">
      <w:pPr>
        <w:ind w:left="284"/>
        <w:jc w:val="center"/>
        <w:rPr>
          <w:b/>
        </w:rPr>
      </w:pPr>
      <w:r w:rsidRPr="00C97F82">
        <w:rPr>
          <w:b/>
          <w:lang w:val="en-US"/>
        </w:rPr>
        <w:t>III</w:t>
      </w:r>
      <w:r w:rsidRPr="00C97F82">
        <w:rPr>
          <w:b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</w:rPr>
      </w:pPr>
    </w:p>
    <w:p w:rsidR="00D660E3" w:rsidRPr="00C97F82" w:rsidRDefault="00D660E3" w:rsidP="00611C5E">
      <w:pPr>
        <w:ind w:left="284"/>
        <w:jc w:val="both"/>
      </w:pPr>
      <w:r w:rsidRPr="00C97F82">
        <w:t xml:space="preserve">      1.Умножение и деление целых чисел и десятичных дробей на однозначные, двузначные целые числа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rPr>
          <w:bCs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rPr>
          <w:bCs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D660E3" w:rsidRPr="00C97F82" w:rsidRDefault="00D660E3" w:rsidP="00611C5E">
      <w:pPr>
        <w:ind w:left="284"/>
        <w:rPr>
          <w:b/>
          <w:bCs/>
        </w:rPr>
      </w:pPr>
      <w:r w:rsidRPr="00C97F82">
        <w:rPr>
          <w:bCs/>
        </w:rPr>
        <w:t xml:space="preserve">       5.Геометрический материал: </w:t>
      </w:r>
      <w:r w:rsidRPr="00C97F82">
        <w:t xml:space="preserve">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C97F82">
        <w:t>Столчаты</w:t>
      </w:r>
      <w:proofErr w:type="spellEnd"/>
      <w:r w:rsidRPr="00C97F82">
        <w:t>, круговые, линейные диаграммы.</w:t>
      </w:r>
    </w:p>
    <w:p w:rsidR="00D660E3" w:rsidRDefault="00D660E3" w:rsidP="00611C5E">
      <w:pPr>
        <w:ind w:left="284"/>
        <w:jc w:val="center"/>
        <w:rPr>
          <w:b/>
          <w:bCs/>
        </w:rPr>
      </w:pP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IV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 1. Все действия с целыми и дробными числами.</w:t>
      </w: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4C5D98" w:rsidRDefault="004C5D98" w:rsidP="00611C5E">
      <w:pPr>
        <w:widowControl w:val="0"/>
        <w:spacing w:before="120" w:after="200" w:line="276" w:lineRule="auto"/>
        <w:rPr>
          <w:b/>
        </w:rPr>
      </w:pPr>
    </w:p>
    <w:p w:rsidR="00D47B1B" w:rsidRDefault="00D660E3" w:rsidP="00611C5E">
      <w:pPr>
        <w:widowControl w:val="0"/>
        <w:spacing w:before="120" w:after="200" w:line="276" w:lineRule="auto"/>
        <w:rPr>
          <w:b/>
        </w:rPr>
      </w:pPr>
      <w:r>
        <w:rPr>
          <w:b/>
        </w:rPr>
        <w:t xml:space="preserve">           </w:t>
      </w:r>
    </w:p>
    <w:p w:rsidR="0030272D" w:rsidRPr="00927332" w:rsidRDefault="0030272D" w:rsidP="00611C5E">
      <w:pPr>
        <w:widowControl w:val="0"/>
        <w:spacing w:before="120" w:after="200" w:line="276" w:lineRule="auto"/>
        <w:rPr>
          <w:b/>
        </w:rPr>
      </w:pPr>
    </w:p>
    <w:p w:rsidR="00D660E3" w:rsidRDefault="00D660E3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color w:val="000000"/>
          <w:spacing w:val="4"/>
        </w:rPr>
      </w:pPr>
      <w:r w:rsidRPr="00D660E3">
        <w:rPr>
          <w:b/>
          <w:bCs/>
          <w:spacing w:val="-2"/>
          <w:highlight w:val="white"/>
        </w:rPr>
        <w:lastRenderedPageBreak/>
        <w:t>Р</w:t>
      </w:r>
      <w:r w:rsidR="004740CF">
        <w:rPr>
          <w:b/>
          <w:bCs/>
          <w:spacing w:val="-2"/>
          <w:highlight w:val="white"/>
        </w:rPr>
        <w:t>аздел 4</w:t>
      </w:r>
      <w:r w:rsidRPr="00D660E3">
        <w:rPr>
          <w:b/>
          <w:bCs/>
          <w:spacing w:val="-2"/>
          <w:highlight w:val="white"/>
        </w:rPr>
        <w:t xml:space="preserve">.  </w:t>
      </w:r>
      <w:r w:rsidR="00F23283">
        <w:rPr>
          <w:b/>
          <w:bCs/>
          <w:color w:val="000000"/>
          <w:spacing w:val="4"/>
          <w:highlight w:val="white"/>
        </w:rPr>
        <w:t>Тематическое</w:t>
      </w:r>
      <w:r w:rsidRPr="00D660E3">
        <w:rPr>
          <w:b/>
          <w:bCs/>
          <w:color w:val="000000"/>
          <w:spacing w:val="4"/>
          <w:highlight w:val="white"/>
        </w:rPr>
        <w:t xml:space="preserve"> план</w:t>
      </w:r>
      <w:r w:rsidR="00F23283">
        <w:rPr>
          <w:b/>
          <w:bCs/>
          <w:color w:val="000000"/>
          <w:spacing w:val="4"/>
          <w:highlight w:val="white"/>
        </w:rPr>
        <w:t>ирование</w:t>
      </w:r>
      <w:r w:rsidRPr="00D660E3">
        <w:rPr>
          <w:b/>
          <w:bCs/>
          <w:color w:val="000000"/>
          <w:spacing w:val="4"/>
          <w:highlight w:val="white"/>
        </w:rPr>
        <w:t>.</w:t>
      </w:r>
    </w:p>
    <w:p w:rsidR="00D47B1B" w:rsidRPr="00D660E3" w:rsidRDefault="00D47B1B" w:rsidP="00611C5E">
      <w:pPr>
        <w:autoSpaceDE w:val="0"/>
        <w:autoSpaceDN w:val="0"/>
        <w:adjustRightInd w:val="0"/>
        <w:spacing w:line="317" w:lineRule="atLeast"/>
        <w:jc w:val="center"/>
        <w:rPr>
          <w:rFonts w:eastAsia="Calibri"/>
          <w:b/>
          <w:lang w:eastAsia="en-US"/>
        </w:rPr>
      </w:pP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157"/>
        <w:gridCol w:w="1335"/>
      </w:tblGrid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D660E3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D660E3">
              <w:rPr>
                <w:rFonts w:eastAsia="Calibri"/>
                <w:lang w:eastAsia="en-US"/>
              </w:rPr>
              <w:t>п.п</w:t>
            </w:r>
            <w:proofErr w:type="spellEnd"/>
            <w:r w:rsidRPr="00D660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Тема раздела</w:t>
            </w:r>
          </w:p>
        </w:tc>
        <w:tc>
          <w:tcPr>
            <w:tcW w:w="1335" w:type="dxa"/>
            <w:shd w:val="clear" w:color="auto" w:fill="auto"/>
          </w:tcPr>
          <w:p w:rsidR="00D660E3" w:rsidRPr="00260AE5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lang w:eastAsia="en-US"/>
              </w:rPr>
              <w:t>Кол. часов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Повторение.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10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C45947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157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Сложение и вычитание чисел в пределах 1 000 000.</w:t>
            </w:r>
          </w:p>
        </w:tc>
        <w:tc>
          <w:tcPr>
            <w:tcW w:w="1335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Умножение и деление целых чисел и десятичных дробей.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13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Обыкновенные дроби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13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642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Нахождение дроби от числа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631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6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Преобразование обыкновенных дробей</w:t>
            </w:r>
            <w:r w:rsidR="00474E25" w:rsidRPr="0030272D">
              <w:rPr>
                <w:rFonts w:eastAsia="Calibri"/>
                <w:lang w:eastAsia="en-US"/>
              </w:rPr>
              <w:t>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  <w:p w:rsidR="00D660E3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 xml:space="preserve">         </w:t>
            </w:r>
          </w:p>
        </w:tc>
      </w:tr>
      <w:tr w:rsidR="00474E25" w:rsidRPr="0030272D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474E25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157" w:type="dxa"/>
            <w:shd w:val="clear" w:color="auto" w:fill="auto"/>
          </w:tcPr>
          <w:p w:rsidR="00474E25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Целые числа и десятичные дроби, полученные при измерении</w:t>
            </w:r>
            <w:r w:rsidR="00474E25" w:rsidRPr="0030272D">
              <w:rPr>
                <w:rFonts w:eastAsia="Calibri"/>
                <w:lang w:eastAsia="en-US"/>
              </w:rPr>
              <w:t>.</w:t>
            </w:r>
          </w:p>
          <w:p w:rsidR="00474E25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474E25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</w:t>
            </w:r>
            <w:r w:rsidR="00474E25" w:rsidRPr="0030272D">
              <w:rPr>
                <w:rFonts w:eastAsia="Calibri"/>
                <w:bCs/>
                <w:lang w:eastAsia="en-US"/>
              </w:rPr>
              <w:t>8</w:t>
            </w:r>
          </w:p>
          <w:p w:rsidR="00474E25" w:rsidRPr="0030272D" w:rsidRDefault="00474E2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260AE5" w:rsidRPr="0030272D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157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Диаграммы.</w:t>
            </w:r>
          </w:p>
        </w:tc>
        <w:tc>
          <w:tcPr>
            <w:tcW w:w="1335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Повторение.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24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340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335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102</w:t>
            </w:r>
          </w:p>
        </w:tc>
      </w:tr>
    </w:tbl>
    <w:p w:rsidR="00260AE5" w:rsidRDefault="00474E25" w:rsidP="00611C5E">
      <w:pPr>
        <w:autoSpaceDE w:val="0"/>
        <w:autoSpaceDN w:val="0"/>
        <w:adjustRightInd w:val="0"/>
        <w:spacing w:after="200" w:line="317" w:lineRule="atLeast"/>
        <w:rPr>
          <w:b/>
          <w:bCs/>
          <w:spacing w:val="-2"/>
          <w:highlight w:val="white"/>
        </w:rPr>
      </w:pPr>
      <w:r>
        <w:rPr>
          <w:rFonts w:eastAsia="Calibri"/>
          <w:lang w:eastAsia="en-US"/>
        </w:rPr>
        <w:t xml:space="preserve">                                           </w:t>
      </w:r>
      <w:r w:rsidR="00D47B1B">
        <w:rPr>
          <w:b/>
          <w:bCs/>
          <w:spacing w:val="-2"/>
          <w:highlight w:val="white"/>
        </w:rPr>
        <w:t xml:space="preserve">       </w:t>
      </w:r>
    </w:p>
    <w:p w:rsidR="00D660E3" w:rsidRDefault="00D660E3" w:rsidP="00611C5E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  <w:r w:rsidRPr="00D660E3">
        <w:rPr>
          <w:b/>
          <w:bCs/>
          <w:spacing w:val="-2"/>
          <w:highlight w:val="white"/>
        </w:rPr>
        <w:t>Формы и средства контроля.</w:t>
      </w:r>
    </w:p>
    <w:p w:rsidR="00260AE5" w:rsidRPr="00D660E3" w:rsidRDefault="00260AE5" w:rsidP="00611C5E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</w:p>
    <w:tbl>
      <w:tblPr>
        <w:tblW w:w="957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701"/>
        <w:gridCol w:w="1551"/>
        <w:gridCol w:w="1080"/>
      </w:tblGrid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2 четверть</w:t>
            </w:r>
          </w:p>
        </w:tc>
        <w:tc>
          <w:tcPr>
            <w:tcW w:w="1701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3 четверть</w:t>
            </w:r>
          </w:p>
        </w:tc>
        <w:tc>
          <w:tcPr>
            <w:tcW w:w="1551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4 четверть</w:t>
            </w:r>
          </w:p>
        </w:tc>
        <w:tc>
          <w:tcPr>
            <w:tcW w:w="1080" w:type="dxa"/>
            <w:shd w:val="clear" w:color="auto" w:fill="auto"/>
          </w:tcPr>
          <w:p w:rsidR="00260AE5" w:rsidRPr="00D660E3" w:rsidRDefault="00260AE5" w:rsidP="00611C5E">
            <w:r>
              <w:t xml:space="preserve">Год 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Кол-во часов</w:t>
            </w:r>
          </w:p>
          <w:p w:rsidR="00260AE5" w:rsidRPr="00D660E3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260AE5" w:rsidRPr="00260AE5" w:rsidRDefault="00260AE5" w:rsidP="00611C5E">
            <w:r w:rsidRPr="00260AE5">
              <w:t>102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Кол-во </w:t>
            </w:r>
            <w:proofErr w:type="gramStart"/>
            <w:r w:rsidRPr="00D660E3">
              <w:rPr>
                <w:rFonts w:eastAsia="Calibri"/>
                <w:lang w:eastAsia="en-US"/>
              </w:rPr>
              <w:t>кон</w:t>
            </w:r>
            <w:r w:rsidR="0030272D">
              <w:rPr>
                <w:rFonts w:eastAsia="Calibri"/>
                <w:lang w:eastAsia="en-US"/>
              </w:rPr>
              <w:t>т</w:t>
            </w:r>
            <w:r w:rsidRPr="00D660E3">
              <w:rPr>
                <w:rFonts w:eastAsia="Calibri"/>
                <w:lang w:eastAsia="en-US"/>
              </w:rPr>
              <w:t>рольных</w:t>
            </w:r>
            <w:proofErr w:type="gramEnd"/>
          </w:p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60AE5" w:rsidRPr="00260AE5" w:rsidRDefault="00260AE5" w:rsidP="00611C5E">
            <w:r w:rsidRPr="00260AE5">
              <w:t>9</w:t>
            </w:r>
          </w:p>
        </w:tc>
      </w:tr>
    </w:tbl>
    <w:p w:rsidR="007A70FF" w:rsidRPr="00C97F82" w:rsidRDefault="007A70FF" w:rsidP="00611C5E">
      <w:pPr>
        <w:spacing w:after="200" w:line="276" w:lineRule="auto"/>
        <w:rPr>
          <w:bCs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rPr>
          <w:b/>
          <w:bCs/>
          <w:color w:val="333333"/>
        </w:rPr>
        <w:sectPr w:rsidR="007A70FF" w:rsidRPr="00C97F82" w:rsidSect="00643874">
          <w:pgSz w:w="11906" w:h="16838"/>
          <w:pgMar w:top="1134" w:right="424" w:bottom="1134" w:left="1418" w:header="709" w:footer="709" w:gutter="0"/>
          <w:cols w:space="708"/>
          <w:docGrid w:linePitch="360"/>
        </w:sectPr>
      </w:pPr>
    </w:p>
    <w:p w:rsidR="00C80CFA" w:rsidRPr="00B526A5" w:rsidRDefault="00C80CFA" w:rsidP="00C45947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</w:p>
    <w:sectPr w:rsidR="00C80CFA" w:rsidRPr="00B526A5" w:rsidSect="00C4594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9AC"/>
    <w:multiLevelType w:val="hybridMultilevel"/>
    <w:tmpl w:val="C742A7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E008A"/>
    <w:multiLevelType w:val="hybridMultilevel"/>
    <w:tmpl w:val="4EB27258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7003CD"/>
    <w:multiLevelType w:val="hybridMultilevel"/>
    <w:tmpl w:val="B6BCF334"/>
    <w:lvl w:ilvl="0" w:tplc="735853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2B02AFC"/>
    <w:multiLevelType w:val="hybridMultilevel"/>
    <w:tmpl w:val="F11086BA"/>
    <w:lvl w:ilvl="0" w:tplc="816A20D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2"/>
  </w:num>
  <w:num w:numId="21">
    <w:abstractNumId w:val="13"/>
  </w:num>
  <w:num w:numId="22">
    <w:abstractNumId w:val="3"/>
  </w:num>
  <w:num w:numId="23">
    <w:abstractNumId w:val="19"/>
  </w:num>
  <w:num w:numId="24">
    <w:abstractNumId w:val="2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13EF0"/>
    <w:rsid w:val="00015E7C"/>
    <w:rsid w:val="00023C99"/>
    <w:rsid w:val="00035618"/>
    <w:rsid w:val="0003751F"/>
    <w:rsid w:val="00051057"/>
    <w:rsid w:val="00051367"/>
    <w:rsid w:val="00053927"/>
    <w:rsid w:val="00074291"/>
    <w:rsid w:val="0009042D"/>
    <w:rsid w:val="000951B8"/>
    <w:rsid w:val="000C0CB3"/>
    <w:rsid w:val="000D51A5"/>
    <w:rsid w:val="000F2242"/>
    <w:rsid w:val="000F3181"/>
    <w:rsid w:val="00104037"/>
    <w:rsid w:val="00113B07"/>
    <w:rsid w:val="001407F2"/>
    <w:rsid w:val="00186E57"/>
    <w:rsid w:val="001E2436"/>
    <w:rsid w:val="001E571F"/>
    <w:rsid w:val="001F49AE"/>
    <w:rsid w:val="002121C1"/>
    <w:rsid w:val="00226FF0"/>
    <w:rsid w:val="00230BBA"/>
    <w:rsid w:val="00240964"/>
    <w:rsid w:val="0025322C"/>
    <w:rsid w:val="00257A8D"/>
    <w:rsid w:val="00260AE5"/>
    <w:rsid w:val="0027104B"/>
    <w:rsid w:val="0027639D"/>
    <w:rsid w:val="002928DE"/>
    <w:rsid w:val="002B2378"/>
    <w:rsid w:val="002C1A27"/>
    <w:rsid w:val="002E280A"/>
    <w:rsid w:val="002E3AD6"/>
    <w:rsid w:val="0030272D"/>
    <w:rsid w:val="00305831"/>
    <w:rsid w:val="0032421F"/>
    <w:rsid w:val="00351200"/>
    <w:rsid w:val="0036463A"/>
    <w:rsid w:val="00370EC8"/>
    <w:rsid w:val="00383E87"/>
    <w:rsid w:val="003C554D"/>
    <w:rsid w:val="003D281A"/>
    <w:rsid w:val="003E353E"/>
    <w:rsid w:val="003F40B3"/>
    <w:rsid w:val="00400CD0"/>
    <w:rsid w:val="00402E9B"/>
    <w:rsid w:val="004148FE"/>
    <w:rsid w:val="004156A3"/>
    <w:rsid w:val="00431450"/>
    <w:rsid w:val="004740CF"/>
    <w:rsid w:val="00474E25"/>
    <w:rsid w:val="0048583A"/>
    <w:rsid w:val="00493299"/>
    <w:rsid w:val="004953A7"/>
    <w:rsid w:val="004B4638"/>
    <w:rsid w:val="004C5D98"/>
    <w:rsid w:val="005200E0"/>
    <w:rsid w:val="00520CE0"/>
    <w:rsid w:val="00531793"/>
    <w:rsid w:val="005416B9"/>
    <w:rsid w:val="00546F2E"/>
    <w:rsid w:val="0055037B"/>
    <w:rsid w:val="0056541D"/>
    <w:rsid w:val="00566884"/>
    <w:rsid w:val="005778B6"/>
    <w:rsid w:val="00584103"/>
    <w:rsid w:val="00587D7D"/>
    <w:rsid w:val="0059294E"/>
    <w:rsid w:val="005A5AD2"/>
    <w:rsid w:val="005B270E"/>
    <w:rsid w:val="005C44A6"/>
    <w:rsid w:val="005C56DF"/>
    <w:rsid w:val="005E77DC"/>
    <w:rsid w:val="005F2ABD"/>
    <w:rsid w:val="005F47FD"/>
    <w:rsid w:val="005F4961"/>
    <w:rsid w:val="006076DC"/>
    <w:rsid w:val="00611C5E"/>
    <w:rsid w:val="00643874"/>
    <w:rsid w:val="0066554F"/>
    <w:rsid w:val="0068671C"/>
    <w:rsid w:val="006A3E5B"/>
    <w:rsid w:val="006C4E1F"/>
    <w:rsid w:val="00736220"/>
    <w:rsid w:val="007642B9"/>
    <w:rsid w:val="007736B0"/>
    <w:rsid w:val="007A58D3"/>
    <w:rsid w:val="007A70FF"/>
    <w:rsid w:val="007B5644"/>
    <w:rsid w:val="007C6E4F"/>
    <w:rsid w:val="007D7C7D"/>
    <w:rsid w:val="007E0450"/>
    <w:rsid w:val="00812630"/>
    <w:rsid w:val="00846FA9"/>
    <w:rsid w:val="0085369A"/>
    <w:rsid w:val="00856867"/>
    <w:rsid w:val="00875383"/>
    <w:rsid w:val="008A39CA"/>
    <w:rsid w:val="00923EE2"/>
    <w:rsid w:val="00927332"/>
    <w:rsid w:val="00943F9B"/>
    <w:rsid w:val="00946415"/>
    <w:rsid w:val="0097602C"/>
    <w:rsid w:val="009837FD"/>
    <w:rsid w:val="009870C9"/>
    <w:rsid w:val="0099756B"/>
    <w:rsid w:val="009C172F"/>
    <w:rsid w:val="009C3533"/>
    <w:rsid w:val="009D532B"/>
    <w:rsid w:val="00A04F41"/>
    <w:rsid w:val="00A06AE2"/>
    <w:rsid w:val="00A369F9"/>
    <w:rsid w:val="00A433EC"/>
    <w:rsid w:val="00A56FEA"/>
    <w:rsid w:val="00A670D2"/>
    <w:rsid w:val="00A702A5"/>
    <w:rsid w:val="00A74E86"/>
    <w:rsid w:val="00A93002"/>
    <w:rsid w:val="00AA340F"/>
    <w:rsid w:val="00AA60AB"/>
    <w:rsid w:val="00AD6787"/>
    <w:rsid w:val="00AE00BE"/>
    <w:rsid w:val="00AE7A32"/>
    <w:rsid w:val="00B262F9"/>
    <w:rsid w:val="00B40A4C"/>
    <w:rsid w:val="00B42D59"/>
    <w:rsid w:val="00B526A5"/>
    <w:rsid w:val="00B53FFB"/>
    <w:rsid w:val="00B544BF"/>
    <w:rsid w:val="00B577AB"/>
    <w:rsid w:val="00B9319F"/>
    <w:rsid w:val="00BA07B9"/>
    <w:rsid w:val="00BA3DD0"/>
    <w:rsid w:val="00BA5C12"/>
    <w:rsid w:val="00BB108D"/>
    <w:rsid w:val="00BD36F6"/>
    <w:rsid w:val="00BE7A91"/>
    <w:rsid w:val="00BF01F4"/>
    <w:rsid w:val="00BF4711"/>
    <w:rsid w:val="00C11DA8"/>
    <w:rsid w:val="00C32D1A"/>
    <w:rsid w:val="00C45947"/>
    <w:rsid w:val="00C50199"/>
    <w:rsid w:val="00C667BC"/>
    <w:rsid w:val="00C80CFA"/>
    <w:rsid w:val="00C81C48"/>
    <w:rsid w:val="00C87FC7"/>
    <w:rsid w:val="00C91B5F"/>
    <w:rsid w:val="00C97F82"/>
    <w:rsid w:val="00CC4BF1"/>
    <w:rsid w:val="00CF3D31"/>
    <w:rsid w:val="00D1526E"/>
    <w:rsid w:val="00D35149"/>
    <w:rsid w:val="00D4047F"/>
    <w:rsid w:val="00D41CFC"/>
    <w:rsid w:val="00D47B1B"/>
    <w:rsid w:val="00D609CB"/>
    <w:rsid w:val="00D660E3"/>
    <w:rsid w:val="00D66E71"/>
    <w:rsid w:val="00D67213"/>
    <w:rsid w:val="00D80A5B"/>
    <w:rsid w:val="00D81223"/>
    <w:rsid w:val="00D82BDF"/>
    <w:rsid w:val="00D86150"/>
    <w:rsid w:val="00DA137A"/>
    <w:rsid w:val="00DC3A8B"/>
    <w:rsid w:val="00E404B0"/>
    <w:rsid w:val="00E553FC"/>
    <w:rsid w:val="00E602BD"/>
    <w:rsid w:val="00E6351A"/>
    <w:rsid w:val="00E67365"/>
    <w:rsid w:val="00E86B32"/>
    <w:rsid w:val="00EE12A2"/>
    <w:rsid w:val="00F23283"/>
    <w:rsid w:val="00F37958"/>
    <w:rsid w:val="00F530E5"/>
    <w:rsid w:val="00F5526C"/>
    <w:rsid w:val="00F61C2B"/>
    <w:rsid w:val="00F655FE"/>
    <w:rsid w:val="00F65C2B"/>
    <w:rsid w:val="00F70707"/>
    <w:rsid w:val="00FC7C63"/>
    <w:rsid w:val="00FE60A4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58673-9F44-44A2-A009-C0465EA5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1544</Words>
  <Characters>10946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Розалина</cp:lastModifiedBy>
  <cp:revision>22</cp:revision>
  <cp:lastPrinted>2019-08-21T12:13:00Z</cp:lastPrinted>
  <dcterms:created xsi:type="dcterms:W3CDTF">2015-08-31T04:29:00Z</dcterms:created>
  <dcterms:modified xsi:type="dcterms:W3CDTF">2019-09-10T12:42:00Z</dcterms:modified>
</cp:coreProperties>
</file>