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Default="00443A3F" w:rsidP="00443A3F"/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Муниципальное автономное общеобразовательное учреждение</w:t>
      </w:r>
    </w:p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«Прииртышская средняя общеобразовательная школа»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974B0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42F78" w:rsidP="00342F78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  <w:r>
        <w:rPr>
          <w:noProof/>
        </w:rPr>
        <w:drawing>
          <wp:inline distT="0" distB="0" distL="0" distR="0" wp14:anchorId="718FBFA7" wp14:editId="65AE99C2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3F" w:rsidRPr="008D468C" w:rsidRDefault="00443A3F" w:rsidP="00443A3F">
      <w:pPr>
        <w:autoSpaceDE w:val="0"/>
        <w:autoSpaceDN w:val="0"/>
        <w:adjustRightInd w:val="0"/>
        <w:rPr>
          <w:b/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62A9B">
        <w:rPr>
          <w:b/>
          <w:bCs/>
          <w:iCs/>
        </w:rPr>
        <w:t>РАБОЧАЯ ПРОГРАММА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по литературе 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для 11  класса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на 2019-2020 учебный год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974B0" w:rsidP="00443A3F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Cs/>
          <w:color w:val="FF0000"/>
        </w:rPr>
      </w:pPr>
      <w:r w:rsidRPr="008D468C">
        <w:rPr>
          <w:bCs/>
          <w:iCs/>
          <w:color w:val="FF0000"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/>
          <w:iCs/>
          <w:color w:val="FF0000"/>
        </w:rPr>
      </w:pPr>
      <w:r w:rsidRPr="008D468C">
        <w:rPr>
          <w:bCs/>
          <w:iCs/>
          <w:color w:val="FF0000"/>
        </w:rPr>
        <w:t xml:space="preserve">  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>Планирование составлено в соответствии</w:t>
      </w:r>
      <w:r w:rsidRPr="00662A9B">
        <w:rPr>
          <w:bCs/>
          <w:iCs/>
        </w:rPr>
        <w:tab/>
        <w:t>Составитель программы: Душина Мария Игоревна,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 xml:space="preserve">с </w:t>
      </w:r>
      <w:r w:rsidRPr="00662A9B">
        <w:t xml:space="preserve">федеральным государственным образовательным стандартом </w:t>
      </w:r>
      <w:r w:rsidRPr="00662A9B">
        <w:tab/>
        <w:t xml:space="preserve">                       учитель русского языка и литературы</w:t>
      </w:r>
    </w:p>
    <w:p w:rsidR="00443A3F" w:rsidRPr="00662A9B" w:rsidRDefault="003A668D" w:rsidP="00443A3F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среднего</w:t>
      </w:r>
      <w:r w:rsidR="00443A3F" w:rsidRPr="00662A9B">
        <w:rPr>
          <w:bCs/>
          <w:iCs/>
        </w:rPr>
        <w:t xml:space="preserve"> общего образования                            </w:t>
      </w:r>
      <w:r w:rsidR="003974B0">
        <w:rPr>
          <w:bCs/>
          <w:iCs/>
        </w:rPr>
        <w:t xml:space="preserve">                                                                                                               первой квалификационной категории</w:t>
      </w:r>
      <w:r w:rsidR="00443A3F" w:rsidRPr="00662A9B">
        <w:rPr>
          <w:bCs/>
          <w:iCs/>
        </w:rPr>
        <w:t xml:space="preserve">                                                                                                             </w:t>
      </w:r>
    </w:p>
    <w:p w:rsidR="00443A3F" w:rsidRPr="00662A9B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662A9B">
        <w:rPr>
          <w:bCs/>
          <w:i/>
          <w:iCs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342F78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п. Прииртышский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 2019 год</w:t>
      </w:r>
    </w:p>
    <w:p w:rsidR="00443A3F" w:rsidRPr="007E4B82" w:rsidRDefault="00443A3F" w:rsidP="00CF6A7C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ab/>
      </w:r>
      <w:bookmarkStart w:id="0" w:name="_GoBack"/>
      <w:bookmarkEnd w:id="0"/>
    </w:p>
    <w:p w:rsidR="00443A3F" w:rsidRPr="008D468C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564EFF">
        <w:rPr>
          <w:b/>
        </w:rPr>
        <w:t xml:space="preserve"> результаты</w:t>
      </w:r>
      <w:r w:rsidR="00CF6A7C">
        <w:rPr>
          <w:b/>
        </w:rPr>
        <w:t xml:space="preserve"> освоения предмета «Литература»</w:t>
      </w:r>
      <w:r w:rsidRPr="00564EFF">
        <w:rPr>
          <w:b/>
        </w:rPr>
        <w:t>:</w:t>
      </w:r>
    </w:p>
    <w:p w:rsidR="00CF6A7C" w:rsidRDefault="00CF6A7C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</w:t>
      </w:r>
      <w:r w:rsidR="00700BBF">
        <w:rPr>
          <w:b/>
        </w:rPr>
        <w:t xml:space="preserve"> на базовом</w:t>
      </w:r>
      <w:r>
        <w:rPr>
          <w:b/>
        </w:rPr>
        <w:t xml:space="preserve"> научится</w:t>
      </w:r>
    </w:p>
    <w:p w:rsidR="005B39DB" w:rsidRDefault="005B39DB" w:rsidP="005B39DB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B39DB" w:rsidRDefault="005B39DB" w:rsidP="005B39DB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B39DB" w:rsidRDefault="005B39DB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B39DB" w:rsidRDefault="005B39DB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</w:t>
      </w:r>
      <w:r w:rsidRPr="005B39DB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rPr>
          <w:sz w:val="24"/>
          <w:szCs w:val="24"/>
        </w:rPr>
        <w:t>;</w:t>
      </w:r>
    </w:p>
    <w:p w:rsidR="005B39DB" w:rsidRDefault="00443A3F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443A3F" w:rsidRPr="005B39DB" w:rsidRDefault="00443A3F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определять контекстуальное значение слов и фраз, используемых в художественном произведении, оценивать их художественную выразительность  с точки зрения новизны, эмоциональной и смысловой наполненности, эстетической значимости;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 xml:space="preserve">- анализировать случаи, когда для осмысления точки зрения автора или героев требуется отличать то, что прямо заявлено в тексте, от того, </w:t>
      </w:r>
      <w:r w:rsidRPr="00443A3F">
        <w:rPr>
          <w:rFonts w:ascii="Times New Roman" w:hAnsi="Times New Roman" w:cs="Times New Roman"/>
          <w:sz w:val="24"/>
          <w:szCs w:val="24"/>
        </w:rPr>
        <w:lastRenderedPageBreak/>
        <w:t>что в нем подразумевается;</w:t>
      </w:r>
    </w:p>
    <w:p w:rsidR="00443A3F" w:rsidRPr="00443A3F" w:rsidRDefault="00443A3F" w:rsidP="005B39DB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autoSpaceDE w:val="0"/>
        <w:spacing w:after="24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443A3F" w:rsidRPr="00564EFF" w:rsidRDefault="00443A3F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</w:t>
      </w:r>
      <w:r>
        <w:t>ого мира произведения, понимать принадлежность</w:t>
      </w:r>
      <w:r w:rsidRPr="00564EFF">
        <w:t xml:space="preserve"> произведения к литературному направлению (течению) и культурно-исторической эпохе;</w:t>
      </w:r>
    </w:p>
    <w:p w:rsidR="00443A3F" w:rsidRDefault="00443A3F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601E2" w:rsidRPr="005601E2" w:rsidRDefault="005601E2" w:rsidP="005601E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5601E2">
        <w:rPr>
          <w:b/>
        </w:rPr>
        <w:t>Выпускник на базовом уровне получит возможность узнать: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5601E2" w:rsidRPr="00564EFF" w:rsidRDefault="005601E2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</w:p>
    <w:p w:rsidR="00443A3F" w:rsidRPr="008D468C" w:rsidRDefault="00443A3F" w:rsidP="00443A3F">
      <w:pPr>
        <w:autoSpaceDE w:val="0"/>
        <w:autoSpaceDN w:val="0"/>
        <w:adjustRightInd w:val="0"/>
        <w:jc w:val="right"/>
        <w:rPr>
          <w:bCs/>
          <w:iCs/>
          <w:color w:val="FF0000"/>
          <w:highlight w:val="yellow"/>
        </w:rPr>
      </w:pPr>
    </w:p>
    <w:p w:rsidR="00443A3F" w:rsidRPr="000436AF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0436AF">
        <w:t xml:space="preserve">  </w:t>
      </w:r>
      <w:r w:rsidR="003974B0">
        <w:rPr>
          <w:b/>
          <w:bCs/>
        </w:rPr>
        <w:t>С</w:t>
      </w:r>
      <w:r w:rsidRPr="000436AF">
        <w:rPr>
          <w:b/>
          <w:bCs/>
        </w:rPr>
        <w:t>одержание тем предмета «Литература»</w:t>
      </w:r>
    </w:p>
    <w:p w:rsidR="00443A3F" w:rsidRPr="000436AF" w:rsidRDefault="00443A3F" w:rsidP="00443A3F">
      <w:pPr>
        <w:pStyle w:val="a4"/>
        <w:rPr>
          <w:b/>
          <w:bCs/>
        </w:rPr>
      </w:pPr>
      <w:r w:rsidRPr="000436AF">
        <w:t xml:space="preserve">           </w:t>
      </w:r>
      <w:r w:rsidRPr="000436AF">
        <w:rPr>
          <w:b/>
          <w:bCs/>
        </w:rPr>
        <w:t xml:space="preserve"> Введение (2 часа).</w:t>
      </w:r>
    </w:p>
    <w:p w:rsidR="00443A3F" w:rsidRPr="000436AF" w:rsidRDefault="00443A3F" w:rsidP="00443A3F">
      <w:pPr>
        <w:pStyle w:val="a4"/>
        <w:ind w:left="720"/>
        <w:rPr>
          <w:bCs/>
        </w:rPr>
      </w:pPr>
      <w:r w:rsidRPr="000436AF">
        <w:rPr>
          <w:bCs/>
        </w:rPr>
        <w:t xml:space="preserve">Русская литература 20 века. Реалистические традиции и модернистские искания в литературе начала 20 века. </w:t>
      </w:r>
    </w:p>
    <w:p w:rsidR="00443A3F" w:rsidRPr="000436AF" w:rsidRDefault="00443A3F" w:rsidP="00443A3F">
      <w:pPr>
        <w:pStyle w:val="a4"/>
        <w:ind w:left="720"/>
        <w:jc w:val="both"/>
        <w:rPr>
          <w:bCs/>
          <w:i/>
        </w:rPr>
      </w:pPr>
      <w:r w:rsidRPr="000436AF">
        <w:rPr>
          <w:bCs/>
          <w:i/>
        </w:rPr>
        <w:t xml:space="preserve">Теория литературы: </w:t>
      </w:r>
      <w:r w:rsidRPr="000436AF">
        <w:rPr>
          <w:bCs/>
        </w:rPr>
        <w:t>историко-литературный процесс, реализм, модернизм, декаданс.</w:t>
      </w:r>
    </w:p>
    <w:p w:rsidR="00443A3F" w:rsidRPr="000436AF" w:rsidRDefault="00443A3F" w:rsidP="00443A3F">
      <w:pPr>
        <w:pStyle w:val="a4"/>
        <w:ind w:left="720"/>
        <w:jc w:val="both"/>
        <w:rPr>
          <w:b/>
          <w:bCs/>
        </w:rPr>
      </w:pPr>
      <w:r w:rsidRPr="000436AF">
        <w:rPr>
          <w:b/>
          <w:bCs/>
        </w:rPr>
        <w:t>И.А. Бунин (4 часа).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6AF">
        <w:rPr>
          <w:rFonts w:ascii="Times New Roman" w:hAnsi="Times New Roman" w:cs="Times New Roman"/>
          <w:bCs/>
          <w:sz w:val="24"/>
          <w:szCs w:val="24"/>
        </w:rPr>
        <w:t>Очерк жизни и творчества. Творческий практикум: анализ стихотворений и рассказов писателя. Изображение кризиса буржуазной цивилизации в рассказе «Господин из Сан-Франциско». Анализ рассказа «Чистый понедельник» (цикл «Темные аллеи»).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0436A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0436AF">
        <w:rPr>
          <w:rFonts w:ascii="Times New Roman" w:hAnsi="Times New Roman" w:cs="Times New Roman"/>
          <w:bCs/>
          <w:sz w:val="24"/>
          <w:szCs w:val="24"/>
        </w:rPr>
        <w:t>:</w:t>
      </w:r>
      <w:r w:rsidRPr="000436AF">
        <w:rPr>
          <w:rFonts w:ascii="Times New Roman" w:hAnsi="Times New Roman" w:cs="Times New Roman"/>
          <w:sz w:val="24"/>
          <w:szCs w:val="24"/>
        </w:rPr>
        <w:t xml:space="preserve"> антитеза, художественная деталь, символ, цикл рассказов.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436AF">
        <w:rPr>
          <w:rFonts w:ascii="Times New Roman" w:hAnsi="Times New Roman" w:cs="Times New Roman"/>
          <w:bCs/>
          <w:i/>
          <w:sz w:val="22"/>
          <w:szCs w:val="22"/>
        </w:rPr>
        <w:t>Развитие речи</w:t>
      </w:r>
      <w:r w:rsidRPr="000436AF">
        <w:rPr>
          <w:rFonts w:ascii="Times New Roman" w:hAnsi="Times New Roman" w:cs="Times New Roman"/>
          <w:bCs/>
          <w:sz w:val="22"/>
          <w:szCs w:val="22"/>
        </w:rPr>
        <w:t>: Сочинение по творчеству И.А. Бунина.</w:t>
      </w:r>
    </w:p>
    <w:p w:rsidR="00443A3F" w:rsidRPr="007E4B82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М. Горький  (7 часов).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</w:rPr>
        <w:t>Судьба и творчество писателя. Особенности ранних рассказов М. Горького. Анализ рассказов «Старуха Изергиль», «</w:t>
      </w:r>
      <w:proofErr w:type="spellStart"/>
      <w:r w:rsidRPr="007E4B82">
        <w:rPr>
          <w:bCs/>
        </w:rPr>
        <w:t>Челкаш</w:t>
      </w:r>
      <w:proofErr w:type="spellEnd"/>
      <w:r w:rsidRPr="007E4B82">
        <w:rPr>
          <w:bCs/>
        </w:rPr>
        <w:t xml:space="preserve">». Анализ пьесы М. Горького «На дне». Система образов поэмы. Спор о назначении человека в пьесе М.Горького «На дне». </w:t>
      </w:r>
    </w:p>
    <w:p w:rsidR="00443A3F" w:rsidRPr="007E4B82" w:rsidRDefault="00443A3F" w:rsidP="00443A3F">
      <w:pPr>
        <w:pStyle w:val="a4"/>
        <w:ind w:left="720" w:hanging="11"/>
        <w:jc w:val="both"/>
      </w:pPr>
      <w:r w:rsidRPr="007E4B82">
        <w:rPr>
          <w:bCs/>
          <w:i/>
        </w:rPr>
        <w:t>Теория литературы</w:t>
      </w:r>
      <w:r w:rsidRPr="007E4B82">
        <w:rPr>
          <w:bCs/>
        </w:rPr>
        <w:t>:</w:t>
      </w:r>
      <w:r w:rsidRPr="007E4B82">
        <w:t xml:space="preserve"> романтическая проза, идеал, антиидеал, «босяцкая» тема, полилог, полифония, конфликт, авторская позиция. 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  <w:i/>
        </w:rPr>
        <w:lastRenderedPageBreak/>
        <w:t>Развитие речи</w:t>
      </w:r>
      <w:r w:rsidRPr="007E4B82">
        <w:rPr>
          <w:bCs/>
        </w:rPr>
        <w:t>: Сочинение по творчеству М. Горького.</w:t>
      </w:r>
    </w:p>
    <w:p w:rsidR="00443A3F" w:rsidRPr="007E4B82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А.И. Куприн (2 часа).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</w:rPr>
        <w:t>Жизненный и творческий путь писателя. Художественный мир писателя. Нравственно-философский смысл о «невозможной» любви (анализ рассказа «Гранатовый браслет». Внутренняя цельность и красота «природного» человека в повести «Олеся».</w:t>
      </w:r>
    </w:p>
    <w:p w:rsidR="00443A3F" w:rsidRPr="007E4B82" w:rsidRDefault="00443A3F" w:rsidP="00443A3F">
      <w:pPr>
        <w:pStyle w:val="a4"/>
        <w:ind w:firstLine="709"/>
        <w:jc w:val="both"/>
        <w:rPr>
          <w:bCs/>
        </w:rPr>
      </w:pPr>
      <w:r w:rsidRPr="007E4B82">
        <w:rPr>
          <w:bCs/>
          <w:i/>
        </w:rPr>
        <w:t>Теория литературы:</w:t>
      </w:r>
      <w:r w:rsidRPr="007E4B82">
        <w:t xml:space="preserve"> символика детали, очерковая проза.</w:t>
      </w:r>
    </w:p>
    <w:p w:rsidR="00443A3F" w:rsidRPr="00C06DFD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C06DFD">
        <w:rPr>
          <w:b/>
          <w:bCs/>
        </w:rPr>
        <w:t>Серебряный век русской поэзии (22 часа).</w:t>
      </w:r>
    </w:p>
    <w:p w:rsidR="00443A3F" w:rsidRPr="00C06DFD" w:rsidRDefault="00443A3F" w:rsidP="00443A3F">
      <w:pPr>
        <w:pStyle w:val="a4"/>
        <w:ind w:left="720" w:hanging="720"/>
        <w:jc w:val="both"/>
        <w:rPr>
          <w:bCs/>
        </w:rPr>
      </w:pPr>
      <w:r>
        <w:rPr>
          <w:b/>
          <w:bCs/>
          <w:color w:val="FF0000"/>
        </w:rPr>
        <w:t xml:space="preserve">            </w:t>
      </w:r>
      <w:r w:rsidRPr="00C06DFD">
        <w:rPr>
          <w:bCs/>
        </w:rPr>
        <w:t xml:space="preserve">Серебряный век русской поэзии. Символизм и русские поэты-символисты. Поэзия К.Д. Бальмонта и В.Я. Брюсова. </w:t>
      </w:r>
      <w:r>
        <w:rPr>
          <w:bCs/>
        </w:rPr>
        <w:t xml:space="preserve">Поэзия И.Ф. Анненского. Особенности художественного мира. </w:t>
      </w:r>
    </w:p>
    <w:p w:rsidR="00443A3F" w:rsidRPr="00C06DFD" w:rsidRDefault="00443A3F" w:rsidP="00443A3F">
      <w:pPr>
        <w:pStyle w:val="a4"/>
        <w:ind w:left="720" w:hanging="720"/>
        <w:jc w:val="both"/>
        <w:rPr>
          <w:bCs/>
        </w:rPr>
      </w:pPr>
      <w:r w:rsidRPr="00C06DFD">
        <w:rPr>
          <w:bCs/>
        </w:rPr>
        <w:t xml:space="preserve">             </w:t>
      </w:r>
      <w:r w:rsidRPr="00C06DFD">
        <w:rPr>
          <w:b/>
          <w:bCs/>
          <w:i/>
        </w:rPr>
        <w:t>А.А. Блок</w:t>
      </w:r>
      <w:r w:rsidRPr="00C06DFD">
        <w:rPr>
          <w:b/>
          <w:bCs/>
        </w:rPr>
        <w:t>:</w:t>
      </w:r>
      <w:r w:rsidRPr="00C06DFD">
        <w:rPr>
          <w:bCs/>
        </w:rPr>
        <w:t xml:space="preserve"> личность и творчество. Художественный мир А.А. Блока. «Трилогия вочеловечивания». Философская идея Вечной Женственности в лирике А.А. Блока. Развитие темы родины в лирике А. Блока. Анализ поэмы «Двенадцать». </w:t>
      </w:r>
    </w:p>
    <w:p w:rsidR="00443A3F" w:rsidRPr="00C06DFD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06D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C06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DFD">
        <w:rPr>
          <w:rFonts w:ascii="Times New Roman" w:hAnsi="Times New Roman" w:cs="Times New Roman"/>
          <w:sz w:val="24"/>
          <w:szCs w:val="24"/>
        </w:rPr>
        <w:t>звукопись, символ, поэма, лиро-эпическое произведение, контраст, антитеза.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>сочинение по творчеству А.А. Блока.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/>
          <w:bCs/>
          <w:i/>
        </w:rPr>
        <w:t>Н.С. Гумилев</w:t>
      </w:r>
      <w:r>
        <w:rPr>
          <w:bCs/>
        </w:rPr>
        <w:t xml:space="preserve">: личность и творчество. Ранняя лирика поэта. Тема истории и судьбы, творчества в поздней лирике Н.С. Гумилева.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EC7CB9">
        <w:rPr>
          <w:b/>
          <w:bCs/>
          <w:i/>
        </w:rPr>
        <w:t>А.А. Ахматова</w:t>
      </w:r>
      <w:r>
        <w:rPr>
          <w:bCs/>
        </w:rPr>
        <w:t>: очерк жизни и творчества. Любовная лирика. Гражданская лирика. Тема поэта и поэзии в лирике А.А. Ахматовой. Анализ              поэмы «Реквием».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  <w:i/>
        </w:rPr>
        <w:t>Теория литературы:</w:t>
      </w:r>
      <w:r>
        <w:rPr>
          <w:bCs/>
        </w:rPr>
        <w:t xml:space="preserve"> неоромантизм, экзотический колорит, аллегория, лирическая исповедальность, психологическая деталь, лиро-эпическое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>
        <w:rPr>
          <w:bCs/>
        </w:rPr>
        <w:t>п</w:t>
      </w:r>
      <w:r w:rsidRPr="00C06DFD">
        <w:rPr>
          <w:bCs/>
        </w:rPr>
        <w:t>роизведение</w:t>
      </w:r>
      <w:r>
        <w:rPr>
          <w:bCs/>
        </w:rPr>
        <w:t xml:space="preserve">, мотив, лирическая героиня.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6F569D">
        <w:rPr>
          <w:b/>
          <w:bCs/>
          <w:i/>
        </w:rPr>
        <w:t>М.И. Цветаева</w:t>
      </w:r>
      <w:r>
        <w:rPr>
          <w:bCs/>
        </w:rPr>
        <w:t xml:space="preserve">: очерк жизни и творчества. Раннее творчество. Основные темы и мотивы поэзии М.И. Цветаевой. </w:t>
      </w:r>
    </w:p>
    <w:p w:rsidR="00443A3F" w:rsidRDefault="00443A3F" w:rsidP="00443A3F">
      <w:pPr>
        <w:pStyle w:val="a4"/>
        <w:ind w:left="720" w:hanging="11"/>
        <w:jc w:val="both"/>
        <w:rPr>
          <w:bCs/>
          <w:i/>
        </w:rPr>
      </w:pPr>
      <w:r w:rsidRPr="007E4B82">
        <w:rPr>
          <w:bCs/>
          <w:i/>
        </w:rPr>
        <w:t>Теория литературы</w:t>
      </w:r>
      <w:r>
        <w:rPr>
          <w:bCs/>
          <w:i/>
        </w:rPr>
        <w:t xml:space="preserve">: </w:t>
      </w:r>
      <w:r w:rsidRPr="006F569D">
        <w:rPr>
          <w:bCs/>
        </w:rPr>
        <w:t>лирический пафос, тема, мотив, дискретность стиха, эллипсис</w:t>
      </w:r>
      <w:r>
        <w:rPr>
          <w:bCs/>
          <w:i/>
        </w:rPr>
        <w:t xml:space="preserve">. </w:t>
      </w:r>
    </w:p>
    <w:p w:rsidR="00443A3F" w:rsidRPr="00F41194" w:rsidRDefault="00443A3F" w:rsidP="00443A3F">
      <w:pPr>
        <w:pStyle w:val="a4"/>
        <w:ind w:left="720" w:hanging="11"/>
        <w:jc w:val="both"/>
        <w:rPr>
          <w:b/>
          <w:bCs/>
        </w:rPr>
      </w:pPr>
      <w:r w:rsidRPr="00F41194">
        <w:rPr>
          <w:b/>
          <w:bCs/>
        </w:rPr>
        <w:t>Литературный процесс 1920-х годов 20 века (15 часов).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>
        <w:rPr>
          <w:bCs/>
        </w:rPr>
        <w:t xml:space="preserve">«Короли смеха» из журнала «Сатирикон». </w:t>
      </w:r>
      <w:r w:rsidRPr="00F41194">
        <w:rPr>
          <w:bCs/>
        </w:rPr>
        <w:t>Литературный процесс 1920-х годов 20 века</w:t>
      </w:r>
      <w:r>
        <w:rPr>
          <w:bCs/>
        </w:rPr>
        <w:t xml:space="preserve">. </w:t>
      </w:r>
    </w:p>
    <w:p w:rsidR="00443A3F" w:rsidRPr="00F41194" w:rsidRDefault="00443A3F" w:rsidP="00443A3F">
      <w:pPr>
        <w:pStyle w:val="a4"/>
        <w:ind w:left="720" w:hanging="11"/>
        <w:jc w:val="both"/>
        <w:rPr>
          <w:bCs/>
        </w:rPr>
      </w:pPr>
      <w:r w:rsidRPr="00F41194">
        <w:rPr>
          <w:b/>
          <w:bCs/>
          <w:i/>
        </w:rPr>
        <w:t>В.В. Маяковский</w:t>
      </w:r>
      <w:r>
        <w:rPr>
          <w:bCs/>
        </w:rPr>
        <w:t xml:space="preserve">: очерк жизни и творчества. Дореволюционная лирика поэта. Анализ поэмы В.В. Маяковского «Облако в штанах». Тема поэта и поэзии в лирике поэта. Любовная лирика В.Маяковского. Сатирические произведения В. Маяковского. </w:t>
      </w:r>
    </w:p>
    <w:p w:rsidR="00443A3F" w:rsidRPr="00961C24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61C24">
        <w:rPr>
          <w:rFonts w:ascii="Times New Roman" w:hAnsi="Times New Roman" w:cs="Times New Roman"/>
          <w:sz w:val="24"/>
          <w:szCs w:val="24"/>
        </w:rPr>
        <w:t>декламационный стих, неологизм, гротеск, лиро-эпическое произведение, поэма, лирический монолог, гипербола, антитеза, антиэстетизм.</w:t>
      </w:r>
    </w:p>
    <w:p w:rsidR="00443A3F" w:rsidRDefault="00443A3F" w:rsidP="00443A3F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443A3F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>С.А. Есенин: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поэзия и судьба. Человек и природа в лирике С.А. Есенина. Тема родины и ее судьбы в лирике поэта. Поздняя лирика С. Есенина.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</w:t>
      </w:r>
    </w:p>
    <w:p w:rsidR="00443A3F" w:rsidRPr="00961C24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имажинизм, лиро-эпическая поэма, олицетворение, патриотическая лирика, лирический цикл. </w:t>
      </w:r>
    </w:p>
    <w:p w:rsidR="00443A3F" w:rsidRDefault="00443A3F" w:rsidP="00443A3F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443A3F" w:rsidRPr="002B18FD" w:rsidRDefault="00443A3F" w:rsidP="00443A3F">
      <w:pPr>
        <w:pStyle w:val="a4"/>
        <w:jc w:val="both"/>
        <w:rPr>
          <w:b/>
          <w:bCs/>
        </w:rPr>
      </w:pPr>
      <w:r>
        <w:rPr>
          <w:bCs/>
        </w:rPr>
        <w:t xml:space="preserve">            </w:t>
      </w:r>
      <w:r w:rsidRPr="002B18FD">
        <w:rPr>
          <w:b/>
          <w:bCs/>
        </w:rPr>
        <w:t>Литературный процесс 1930-начала 1940-х годов (24 часа).</w:t>
      </w:r>
    </w:p>
    <w:p w:rsidR="00443A3F" w:rsidRPr="002B18FD" w:rsidRDefault="00443A3F" w:rsidP="00443A3F">
      <w:pPr>
        <w:pStyle w:val="a4"/>
        <w:ind w:left="709"/>
        <w:jc w:val="both"/>
        <w:rPr>
          <w:bCs/>
        </w:rPr>
      </w:pPr>
      <w:r w:rsidRPr="002B18FD">
        <w:rPr>
          <w:bCs/>
        </w:rPr>
        <w:t xml:space="preserve">Литературный процесс 1930-начала 1940-х годов. </w:t>
      </w:r>
    </w:p>
    <w:p w:rsidR="00443A3F" w:rsidRPr="002B18FD" w:rsidRDefault="00443A3F" w:rsidP="00443A3F">
      <w:pPr>
        <w:pStyle w:val="a4"/>
        <w:ind w:left="709"/>
        <w:jc w:val="both"/>
        <w:rPr>
          <w:bCs/>
          <w:i/>
        </w:rPr>
      </w:pPr>
      <w:r w:rsidRPr="002B18FD">
        <w:rPr>
          <w:b/>
          <w:bCs/>
          <w:i/>
        </w:rPr>
        <w:t>М.А. Шолохов</w:t>
      </w:r>
      <w:r w:rsidRPr="002B18FD">
        <w:rPr>
          <w:bCs/>
        </w:rPr>
        <w:t>: жизненный и творческий путь. «Донские рассказы» - новеллистический пролог «Тихого Дона». «Тихий Дон». Смысл названия и эпиграфов. Судьба и характер Григория Мелехова. Изображение войн</w:t>
      </w:r>
      <w:r>
        <w:rPr>
          <w:bCs/>
        </w:rPr>
        <w:t>ы в ро</w:t>
      </w:r>
      <w:r w:rsidRPr="002B18FD">
        <w:rPr>
          <w:bCs/>
        </w:rPr>
        <w:t>мане «Тихий Дон». Идея Дома и святости семенного очага. Финал романа.</w:t>
      </w:r>
    </w:p>
    <w:p w:rsidR="00443A3F" w:rsidRPr="002B18FD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2B1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роман-эпопея, цикл рассказов, «жестокий реализм», хронотоп, антитеза. 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Шолохова</w:t>
      </w:r>
      <w:r w:rsidRPr="00C06DFD">
        <w:rPr>
          <w:bCs/>
        </w:rPr>
        <w:t>.</w:t>
      </w:r>
    </w:p>
    <w:p w:rsidR="00443A3F" w:rsidRPr="00785E52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E5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М.А. Булгаков</w:t>
      </w:r>
      <w:r w:rsidRPr="00785E52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жизнь и творчество. Судьба книги: творческая история романа «Мастер и Маргарита». Сатирическая «дьяволиада»: объекты и приемы сатиры в романе «Мастер и Маргарита». История Мастера и Маргариты. Неразрывность связи любви и творчества в проблематике романа. «Роман в романе»: нравственно-философское звучание ершалаимских глав. Смысл финала романа «Мастер и Маргарита». Особенности жанра. </w:t>
      </w:r>
    </w:p>
    <w:p w:rsidR="00443A3F" w:rsidRPr="00785E52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композиция произведения, карнавальный смех, «вечные» темы, сюжетная линия, исторический пейзаж, эпилог, авторская    позиция.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Булгакова</w:t>
      </w:r>
      <w:r w:rsidRPr="00C06DFD">
        <w:rPr>
          <w:bCs/>
        </w:rPr>
        <w:t>.</w:t>
      </w:r>
    </w:p>
    <w:p w:rsidR="00443A3F" w:rsidRPr="001C13B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3BF">
        <w:rPr>
          <w:rFonts w:ascii="Times New Roman" w:hAnsi="Times New Roman" w:cs="Times New Roman"/>
          <w:b/>
          <w:bCs/>
          <w:i/>
          <w:sz w:val="24"/>
          <w:szCs w:val="24"/>
        </w:rPr>
        <w:t>Б.Л. Пастернак</w:t>
      </w:r>
      <w:r w:rsidRPr="001C13BF">
        <w:rPr>
          <w:rFonts w:ascii="Times New Roman" w:hAnsi="Times New Roman" w:cs="Times New Roman"/>
          <w:bCs/>
          <w:sz w:val="24"/>
          <w:szCs w:val="24"/>
        </w:rPr>
        <w:t xml:space="preserve">: очерк жизни и творчества. </w:t>
      </w:r>
      <w:r>
        <w:rPr>
          <w:rFonts w:ascii="Times New Roman" w:hAnsi="Times New Roman" w:cs="Times New Roman"/>
          <w:bCs/>
          <w:sz w:val="24"/>
          <w:szCs w:val="24"/>
        </w:rPr>
        <w:t>Человек и природа в лирике Б.Л.Пастернака. Тема поэта и поэзии в лирике поэта.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C13BF">
        <w:rPr>
          <w:rFonts w:ascii="Times New Roman" w:hAnsi="Times New Roman" w:cs="Times New Roman"/>
          <w:bCs/>
          <w:sz w:val="24"/>
          <w:szCs w:val="24"/>
        </w:rPr>
        <w:t>:</w:t>
      </w:r>
      <w:r w:rsidRPr="001C13BF">
        <w:rPr>
          <w:rFonts w:ascii="Times New Roman" w:hAnsi="Times New Roman" w:cs="Times New Roman"/>
          <w:sz w:val="24"/>
          <w:szCs w:val="24"/>
        </w:rPr>
        <w:t xml:space="preserve"> метафоричный ряд, лирико-религиозная проза, программное произведение.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/>
          <w:i/>
          <w:sz w:val="24"/>
          <w:szCs w:val="24"/>
        </w:rPr>
        <w:t>А.П. Платонов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творчество. Тип платоновского героя – мечтателя, романтика и правдоискателя в повести «Сокровенный человек».   Повесть «Котлован» - реквием по утопии. Соотношение «задумчивого» авторского героя с революционной доктриной «всеобщего счастья». </w:t>
      </w:r>
    </w:p>
    <w:p w:rsidR="00443A3F" w:rsidRPr="001C13B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литературная антиутопия, «ключевая» лексика, авторское косноязычие. </w:t>
      </w:r>
    </w:p>
    <w:p w:rsidR="00443A3F" w:rsidRPr="001C043E" w:rsidRDefault="00443A3F" w:rsidP="00443A3F">
      <w:pPr>
        <w:pStyle w:val="a4"/>
        <w:ind w:left="720"/>
        <w:jc w:val="both"/>
        <w:rPr>
          <w:b/>
          <w:bCs/>
        </w:rPr>
      </w:pPr>
      <w:r w:rsidRPr="001C043E">
        <w:rPr>
          <w:b/>
          <w:bCs/>
        </w:rPr>
        <w:t>Литература периода Великой Отечественной войны (4 часа).</w:t>
      </w:r>
    </w:p>
    <w:p w:rsidR="00443A3F" w:rsidRPr="005626B5" w:rsidRDefault="00443A3F" w:rsidP="00443A3F">
      <w:pPr>
        <w:pStyle w:val="a4"/>
        <w:ind w:left="720"/>
        <w:jc w:val="both"/>
        <w:rPr>
          <w:bCs/>
        </w:rPr>
      </w:pPr>
      <w:r w:rsidRPr="005626B5">
        <w:rPr>
          <w:bCs/>
        </w:rPr>
        <w:t xml:space="preserve">Литература Великой Отечественной войны. </w:t>
      </w:r>
      <w:r w:rsidRPr="005626B5">
        <w:rPr>
          <w:b/>
          <w:bCs/>
          <w:i/>
        </w:rPr>
        <w:t>А.Т. Твардовский</w:t>
      </w:r>
      <w:r w:rsidRPr="005626B5">
        <w:rPr>
          <w:bCs/>
        </w:rPr>
        <w:t xml:space="preserve">: очерк жизни и творчества. Философская проблематика поздней реалистической лирики А.Т. Твардовского. </w:t>
      </w:r>
    </w:p>
    <w:p w:rsidR="00443A3F" w:rsidRPr="005626B5" w:rsidRDefault="00443A3F" w:rsidP="00443A3F">
      <w:pPr>
        <w:pStyle w:val="a4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документальная проза, эпическая новелла, радиостатья, песенная поэзия, маршевая песня, лирический эпос, тема исторической памяти. </w:t>
      </w:r>
    </w:p>
    <w:p w:rsidR="00443A3F" w:rsidRPr="005626B5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6B5">
        <w:rPr>
          <w:rFonts w:ascii="Times New Roman" w:hAnsi="Times New Roman" w:cs="Times New Roman"/>
          <w:b/>
          <w:bCs/>
          <w:sz w:val="24"/>
          <w:szCs w:val="24"/>
        </w:rPr>
        <w:t>Литературный процесс 1950-1980-х годов (16 часов).</w:t>
      </w:r>
    </w:p>
    <w:p w:rsidR="00443A3F" w:rsidRPr="005626B5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B5">
        <w:rPr>
          <w:rFonts w:ascii="Times New Roman" w:hAnsi="Times New Roman" w:cs="Times New Roman"/>
          <w:bCs/>
          <w:sz w:val="24"/>
          <w:szCs w:val="24"/>
        </w:rPr>
        <w:t xml:space="preserve">Осмысление Великой Победы 1945 года в сороковые-пятидесятые годы 20 века в поэзии и прозе. «Оттепель» 1953-1964 годов – рождение нового типа литературного движения. Поэтическая «оттепель». «Окопный реализм» писателей-фронтовиков 1960-1970-х годов. «Деревенская» и «городская» проза 1950-1980-х годов. Историческая романистика 1960-1980-х годов. Авторская песня как песенный монотеатр 1970-1980-х годов. </w:t>
      </w:r>
    </w:p>
    <w:p w:rsidR="00443A3F" w:rsidRPr="005626B5" w:rsidRDefault="00443A3F" w:rsidP="00443A3F">
      <w:pPr>
        <w:pStyle w:val="a4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</w:t>
      </w:r>
      <w:r>
        <w:t xml:space="preserve">«оттепель, эстрадная поэзия, «тихая» лирика, «окопный реализм», «лейтенантская» проза, очерк, «деревенская» проза, «городская» проза, историческая хроника, авторская песня, бардовская песня. </w:t>
      </w:r>
    </w:p>
    <w:p w:rsidR="00443A3F" w:rsidRPr="003903BA" w:rsidRDefault="00443A3F" w:rsidP="00443A3F">
      <w:pPr>
        <w:pStyle w:val="a8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</w:t>
      </w:r>
      <w:r w:rsidRPr="003903BA">
        <w:rPr>
          <w:rFonts w:ascii="Times New Roman" w:hAnsi="Times New Roman" w:cs="Times New Roman"/>
          <w:b/>
          <w:bCs/>
          <w:i/>
          <w:sz w:val="24"/>
          <w:szCs w:val="24"/>
        </w:rPr>
        <w:t>В.М. Шукшин</w:t>
      </w:r>
      <w:r w:rsidRPr="003903BA">
        <w:rPr>
          <w:rFonts w:ascii="Times New Roman" w:hAnsi="Times New Roman" w:cs="Times New Roman"/>
          <w:bCs/>
          <w:sz w:val="24"/>
          <w:szCs w:val="24"/>
        </w:rPr>
        <w:t>: биография и творчество. Анализ рассказа «Чудик». Колоритность и яркость шукшинских героев-«чудиков». Анализ рассказов  «Срезал», «Миль пардон, мадам».</w:t>
      </w:r>
    </w:p>
    <w:p w:rsidR="00443A3F" w:rsidRPr="003903BA" w:rsidRDefault="00443A3F" w:rsidP="00443A3F">
      <w:pPr>
        <w:pStyle w:val="a4"/>
        <w:jc w:val="both"/>
        <w:rPr>
          <w:bCs/>
        </w:rPr>
      </w:pPr>
      <w:r>
        <w:rPr>
          <w:bCs/>
          <w:color w:val="FF0000"/>
        </w:rPr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 xml:space="preserve">творческая работа по творчеству В.М. Шукшина. 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3BA">
        <w:rPr>
          <w:rFonts w:ascii="Times New Roman" w:hAnsi="Times New Roman" w:cs="Times New Roman"/>
          <w:sz w:val="24"/>
          <w:szCs w:val="24"/>
        </w:rPr>
        <w:t>языковая пародийность, диалог, монолог.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>: поэзия Н.М. Рубцова.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В.П. Астафьев: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писателя. Анализ рассказа «Царь-рыба». Проза В.П. Астафьева. Анализ рассказа «Бабушкин праздник»,   повести «Пастух и пастушка». 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новеллистический цикл, «натурфилософская» проза, автобиографизм, исповедальность прозы. 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 писателя. Особенности сюжетов и проблематики прозы писателя. 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74B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974B0">
        <w:rPr>
          <w:rFonts w:ascii="Times New Roman" w:hAnsi="Times New Roman" w:cs="Times New Roman"/>
          <w:b/>
          <w:sz w:val="24"/>
          <w:szCs w:val="24"/>
        </w:rPr>
        <w:t>.И. Солженицын: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писателя.</w:t>
      </w:r>
      <w:r w:rsidR="003974B0">
        <w:rPr>
          <w:rFonts w:ascii="Times New Roman" w:hAnsi="Times New Roman" w:cs="Times New Roman"/>
          <w:sz w:val="24"/>
          <w:szCs w:val="24"/>
        </w:rPr>
        <w:t xml:space="preserve"> Опыт художественного исследования «Архипелаг ГУЛАГ».</w:t>
      </w:r>
      <w:r>
        <w:rPr>
          <w:rFonts w:ascii="Times New Roman" w:hAnsi="Times New Roman" w:cs="Times New Roman"/>
          <w:sz w:val="24"/>
          <w:szCs w:val="24"/>
        </w:rPr>
        <w:t xml:space="preserve"> Тема народного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рассказе «Матренин двор». Отражение «лагерных» университетов» писателя в повести «Один день Ивана Денисовича». </w:t>
      </w:r>
    </w:p>
    <w:p w:rsidR="00443A3F" w:rsidRPr="003903BA" w:rsidRDefault="00443A3F" w:rsidP="00443A3F">
      <w:pPr>
        <w:pStyle w:val="a4"/>
        <w:jc w:val="both"/>
        <w:rPr>
          <w:bCs/>
        </w:rPr>
      </w:pPr>
      <w:r>
        <w:rPr>
          <w:bCs/>
          <w:i/>
        </w:rPr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>творческая работа по творчеству А.И. Солженицына.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B64E5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героя-праведника, двуединство автора и героя. </w:t>
      </w:r>
    </w:p>
    <w:p w:rsidR="00443A3F" w:rsidRPr="007949A0" w:rsidRDefault="00443A3F" w:rsidP="00443A3F">
      <w:pPr>
        <w:pStyle w:val="a4"/>
        <w:jc w:val="both"/>
        <w:rPr>
          <w:b/>
          <w:bCs/>
        </w:rPr>
      </w:pPr>
      <w:r>
        <w:t xml:space="preserve">            </w:t>
      </w:r>
      <w:r w:rsidRPr="007949A0">
        <w:rPr>
          <w:b/>
          <w:bCs/>
        </w:rPr>
        <w:t>Новейшая литература 1980-1990-х годов</w:t>
      </w:r>
      <w:r>
        <w:rPr>
          <w:b/>
          <w:bCs/>
        </w:rPr>
        <w:t xml:space="preserve"> 20 </w:t>
      </w:r>
      <w:r w:rsidRPr="007949A0">
        <w:rPr>
          <w:b/>
          <w:bCs/>
        </w:rPr>
        <w:t xml:space="preserve"> и начал</w:t>
      </w:r>
      <w:r>
        <w:rPr>
          <w:b/>
          <w:bCs/>
        </w:rPr>
        <w:t>а 21 веков</w:t>
      </w:r>
      <w:r w:rsidRPr="007949A0">
        <w:rPr>
          <w:b/>
          <w:bCs/>
        </w:rPr>
        <w:t xml:space="preserve"> (6 часов)</w:t>
      </w:r>
    </w:p>
    <w:p w:rsidR="00443A3F" w:rsidRPr="007949A0" w:rsidRDefault="00443A3F" w:rsidP="00443A3F">
      <w:pPr>
        <w:pStyle w:val="a4"/>
        <w:ind w:left="720"/>
        <w:jc w:val="both"/>
        <w:rPr>
          <w:bCs/>
        </w:rPr>
      </w:pPr>
      <w:r w:rsidRPr="007949A0">
        <w:rPr>
          <w:bCs/>
        </w:rPr>
        <w:lastRenderedPageBreak/>
        <w:t xml:space="preserve">Новейшая русская реалистическая проза 1980-1990-х годов 20 века и начала 21 века: эволюция модернистской и постмодернистской прозы. Ироническая поэзия. Эссе. Поэзия </w:t>
      </w:r>
      <w:r w:rsidRPr="007949A0">
        <w:rPr>
          <w:b/>
          <w:bCs/>
          <w:i/>
        </w:rPr>
        <w:t>И.А. Бродского</w:t>
      </w:r>
      <w:r w:rsidRPr="007949A0">
        <w:rPr>
          <w:bCs/>
        </w:rPr>
        <w:t xml:space="preserve">. Современная литературная ситуация: реальность и перспективы.  </w:t>
      </w:r>
    </w:p>
    <w:p w:rsidR="00443A3F" w:rsidRDefault="00443A3F" w:rsidP="00443A3F">
      <w:pPr>
        <w:pStyle w:val="a4"/>
        <w:ind w:left="720"/>
        <w:jc w:val="both"/>
      </w:pPr>
      <w:r w:rsidRPr="007949A0">
        <w:rPr>
          <w:bCs/>
          <w:i/>
        </w:rPr>
        <w:t>Теория литературы</w:t>
      </w:r>
      <w:r w:rsidRPr="007949A0">
        <w:rPr>
          <w:bCs/>
        </w:rPr>
        <w:t>:</w:t>
      </w:r>
      <w:r w:rsidRPr="007949A0">
        <w:rPr>
          <w:b/>
          <w:bCs/>
        </w:rPr>
        <w:t xml:space="preserve"> </w:t>
      </w:r>
      <w:r w:rsidRPr="007949A0">
        <w:t xml:space="preserve">«жестокий» реализм, виртуальность, фэнтези, ремейк, ироническая поэзия, эссеизм. </w:t>
      </w:r>
    </w:p>
    <w:p w:rsidR="00443A3F" w:rsidRPr="007949A0" w:rsidRDefault="00443A3F" w:rsidP="00443A3F">
      <w:pPr>
        <w:pStyle w:val="a4"/>
        <w:ind w:left="720"/>
        <w:jc w:val="both"/>
      </w:pPr>
      <w:r>
        <w:rPr>
          <w:bCs/>
          <w:i/>
        </w:rPr>
        <w:t>Итоговая контрольная работа</w:t>
      </w:r>
      <w:r w:rsidRPr="007949A0">
        <w:t>.</w:t>
      </w:r>
    </w:p>
    <w:p w:rsidR="00443A3F" w:rsidRDefault="00443A3F" w:rsidP="00443A3F">
      <w:pPr>
        <w:jc w:val="both"/>
      </w:pPr>
    </w:p>
    <w:p w:rsidR="00851445" w:rsidRPr="00662A9B" w:rsidRDefault="00851445" w:rsidP="00851445">
      <w:pPr>
        <w:pStyle w:val="a4"/>
        <w:rPr>
          <w:b/>
        </w:rPr>
      </w:pPr>
      <w:r w:rsidRPr="00662A9B">
        <w:rPr>
          <w:b/>
        </w:rPr>
        <w:t>Тематическое планирование</w:t>
      </w:r>
    </w:p>
    <w:p w:rsidR="00851445" w:rsidRPr="00662A9B" w:rsidRDefault="00851445" w:rsidP="00851445">
      <w:pPr>
        <w:pStyle w:val="a4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2049"/>
        <w:gridCol w:w="1499"/>
      </w:tblGrid>
      <w:tr w:rsidR="00CF6A7C" w:rsidRPr="00662A9B" w:rsidTr="00CF6A7C">
        <w:trPr>
          <w:trHeight w:val="276"/>
          <w:jc w:val="center"/>
        </w:trPr>
        <w:tc>
          <w:tcPr>
            <w:tcW w:w="807" w:type="dxa"/>
            <w:vMerge w:val="restart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№</w:t>
            </w:r>
          </w:p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2049" w:type="dxa"/>
            <w:vMerge w:val="restart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Разделы, темы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F6A7C" w:rsidRPr="00662A9B" w:rsidTr="00CF6A7C">
        <w:trPr>
          <w:trHeight w:val="402"/>
          <w:jc w:val="center"/>
        </w:trPr>
        <w:tc>
          <w:tcPr>
            <w:tcW w:w="807" w:type="dxa"/>
            <w:vMerge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049" w:type="dxa"/>
            <w:vMerge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322" w:type="dxa"/>
            <w:vMerge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CF6A7C" w:rsidRPr="00662A9B" w:rsidTr="00CF6A7C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  <w:rPr>
                <w:b/>
              </w:rPr>
            </w:pPr>
            <w:r w:rsidRPr="00CF6A7C">
              <w:rPr>
                <w:b/>
              </w:rPr>
              <w:t>Введение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2</w:t>
            </w:r>
          </w:p>
        </w:tc>
      </w:tr>
      <w:tr w:rsidR="00CF6A7C" w:rsidRPr="00662A9B" w:rsidTr="00CF6A7C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662A9B" w:rsidRDefault="00CF6A7C" w:rsidP="00AC3772">
            <w:pPr>
              <w:snapToGrid w:val="0"/>
            </w:pPr>
            <w:r>
              <w:t>Русская литература 20 века.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662A9B" w:rsidTr="00CF6A7C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CF6A7C" w:rsidRPr="00662A9B" w:rsidRDefault="00CF6A7C" w:rsidP="00AC3772">
            <w:pPr>
              <w:snapToGrid w:val="0"/>
            </w:pPr>
            <w:r>
              <w:t>Реалистические традиции и модернистские искания в литературе 20 века.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  <w:rPr>
                <w:b/>
              </w:rPr>
            </w:pPr>
            <w:r w:rsidRPr="00CF6A7C">
              <w:rPr>
                <w:b/>
              </w:rPr>
              <w:t>И.А. Бунин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4</w:t>
            </w: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И.А. Бунин: очерк жизни и творчества.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Изображение кризиса буржуазной цивилизации в рассказе «Господин из Сан-Франциско».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Цикл «Темные аллеи» И.А. Бунина. Рассказ «Чистый понедельник».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Default="00CF6A7C" w:rsidP="00AC3772">
            <w:pPr>
              <w:snapToGrid w:val="0"/>
            </w:pPr>
            <w:r>
              <w:t>Р.Р. Сочинение по творчеству И.А. Бунина.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  <w:rPr>
                <w:b/>
              </w:rPr>
            </w:pPr>
            <w:r w:rsidRPr="00CF6A7C">
              <w:rPr>
                <w:b/>
              </w:rPr>
              <w:t>М.</w:t>
            </w:r>
            <w:r w:rsidR="004B030F">
              <w:rPr>
                <w:b/>
              </w:rPr>
              <w:t xml:space="preserve"> </w:t>
            </w:r>
            <w:r w:rsidRPr="00CF6A7C">
              <w:rPr>
                <w:b/>
              </w:rPr>
              <w:t>Горький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М.</w:t>
            </w:r>
            <w:r w:rsidR="00DD20E5">
              <w:t xml:space="preserve"> </w:t>
            </w:r>
            <w:r>
              <w:t>Горький: судьба и творчество.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Особенности ранних рассказов</w:t>
            </w:r>
            <w:r w:rsidR="00DD20E5">
              <w:t xml:space="preserve"> М. Горького. Анализ рассказа «Старуха Изергиль».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DD20E5" w:rsidP="00AC3772">
            <w:pPr>
              <w:snapToGrid w:val="0"/>
            </w:pPr>
            <w:r>
              <w:t>Анализ рассказа М. Горького «</w:t>
            </w:r>
            <w:proofErr w:type="spellStart"/>
            <w:r>
              <w:t>Челкаш</w:t>
            </w:r>
            <w:proofErr w:type="spellEnd"/>
            <w:r>
              <w:t>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CF6A7C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CF6A7C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DD20E5" w:rsidP="00AC3772">
            <w:pPr>
              <w:snapToGrid w:val="0"/>
            </w:pPr>
            <w:r>
              <w:t>Анализ пьесы М. Горького «На дне». Система образов драмы».</w:t>
            </w:r>
          </w:p>
        </w:tc>
        <w:tc>
          <w:tcPr>
            <w:tcW w:w="1322" w:type="dxa"/>
          </w:tcPr>
          <w:p w:rsidR="00CF6A7C" w:rsidRP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CF6A7C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shd w:val="clear" w:color="auto" w:fill="auto"/>
          </w:tcPr>
          <w:p w:rsidR="00DD20E5" w:rsidRDefault="00DD20E5" w:rsidP="00AC3772">
            <w:pPr>
              <w:snapToGrid w:val="0"/>
            </w:pPr>
            <w:r>
              <w:t>Спор о назначении человека ив пьесе М. Горького «На дне».</w:t>
            </w:r>
          </w:p>
        </w:tc>
        <w:tc>
          <w:tcPr>
            <w:tcW w:w="1322" w:type="dxa"/>
          </w:tcPr>
          <w:p w:rsidR="00DD20E5" w:rsidRPr="00CF6A7C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CF6A7C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shd w:val="clear" w:color="auto" w:fill="auto"/>
          </w:tcPr>
          <w:p w:rsidR="00DD20E5" w:rsidRDefault="00DD20E5" w:rsidP="00AC3772">
            <w:pPr>
              <w:snapToGrid w:val="0"/>
            </w:pPr>
            <w:r>
              <w:t>Р.Р. Сочинение по творчеству М. Горького.</w:t>
            </w:r>
          </w:p>
        </w:tc>
        <w:tc>
          <w:tcPr>
            <w:tcW w:w="1322" w:type="dxa"/>
          </w:tcPr>
          <w:p w:rsidR="00DD20E5" w:rsidRPr="00CF6A7C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DD20E5" w:rsidRDefault="00CF6A7C" w:rsidP="00AC3772">
            <w:pPr>
              <w:snapToGrid w:val="0"/>
              <w:rPr>
                <w:b/>
              </w:rPr>
            </w:pPr>
            <w:r w:rsidRPr="00DD20E5">
              <w:rPr>
                <w:b/>
              </w:rPr>
              <w:t>А.И. Куприн</w:t>
            </w:r>
          </w:p>
        </w:tc>
        <w:tc>
          <w:tcPr>
            <w:tcW w:w="1322" w:type="dxa"/>
          </w:tcPr>
          <w:p w:rsidR="00CF6A7C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D20E5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А.И. Куприн: жизненный и творческий путь. Художественный мир писателя. Нравственно-философский смысл истории «о невозможной» любви. Рассказ «Гранатовый браслет».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Внутренняя цельность и красота «природного» человека в повести «Олеся».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DD20E5" w:rsidRDefault="00CF6A7C" w:rsidP="00AC3772">
            <w:pPr>
              <w:snapToGrid w:val="0"/>
              <w:rPr>
                <w:b/>
              </w:rPr>
            </w:pPr>
            <w:r w:rsidRPr="00DD20E5">
              <w:rPr>
                <w:b/>
              </w:rPr>
              <w:t>Серебряный век русской поэзии</w:t>
            </w:r>
          </w:p>
        </w:tc>
        <w:tc>
          <w:tcPr>
            <w:tcW w:w="1322" w:type="dxa"/>
          </w:tcPr>
          <w:p w:rsidR="00CF6A7C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Серебряный век русской поэзии.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Символизм и русские поэты-символисты.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Поэзия К.Д. Бальмонта и В.Я. Брюсова.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 xml:space="preserve">А.А. Блок: личность и творчество. Художественный мир А.А. Блока. «Трилогия </w:t>
            </w:r>
            <w:proofErr w:type="spellStart"/>
            <w:r>
              <w:t>вочеловечивания</w:t>
            </w:r>
            <w:proofErr w:type="spellEnd"/>
            <w:r>
              <w:t>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5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Философская идея Вечной Женственности в лирике А.А. Блока.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Развитие темы родины в лирике А.А. Блока.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Анализ поэмы «Двенадцать».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Р.Р. Сочинение по творчеству А.А. Блока.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Поэзия И.Ф. Анненского. Особенности художественного образа.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«Преодолевшие символизм», новые течения в русской поэзии.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Биография Н.С. Гумилева. Ранняя лирика поэта.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Тема истории и судьбы, творчества и творца поздней лирики Н.С. Гумилева.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А.А. Ахматова: очерк жизни и творчества. Любовная лирика.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Гражданская лирика. Тема поэта и поэзии в лирике А.А. Ахматовой.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Анализ поэмы «Реквием» А.А. Ахматовой.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М.И. Цветаева: очерк жизни и творчества.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Основные темы и мотивы поэзии М. Цветаевой.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9B32A6" w:rsidRDefault="00CF6A7C" w:rsidP="00AC3772">
            <w:pPr>
              <w:snapToGrid w:val="0"/>
              <w:rPr>
                <w:b/>
              </w:rPr>
            </w:pPr>
            <w:r w:rsidRPr="009B32A6">
              <w:rPr>
                <w:b/>
              </w:rPr>
              <w:t>Литературный процесс 1920-х годов</w:t>
            </w:r>
          </w:p>
        </w:tc>
        <w:tc>
          <w:tcPr>
            <w:tcW w:w="1322" w:type="dxa"/>
          </w:tcPr>
          <w:p w:rsidR="00CF6A7C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9B32A6" w:rsidP="00AC3772">
            <w:pPr>
              <w:snapToGrid w:val="0"/>
            </w:pPr>
            <w:r>
              <w:t>«Короли смеха» из журнала «</w:t>
            </w:r>
            <w:proofErr w:type="spellStart"/>
            <w:r>
              <w:t>Сатирикон</w:t>
            </w:r>
            <w:proofErr w:type="spellEnd"/>
            <w:r>
              <w:t>».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9B32A6" w:rsidP="00AC3772">
            <w:pPr>
              <w:snapToGrid w:val="0"/>
            </w:pPr>
            <w:r>
              <w:t>Октябрьская революция и литературный процесс 1920-х годов.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9B32A6" w:rsidP="00AC3772">
            <w:pPr>
              <w:snapToGrid w:val="0"/>
            </w:pPr>
            <w:r>
              <w:t xml:space="preserve">Очерк жизни и творчества </w:t>
            </w:r>
            <w:r w:rsidR="00056819">
              <w:t>В.В. Маяковского. Дореволюционная лирика поэта.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056819" w:rsidP="00AC3772">
            <w:pPr>
              <w:snapToGrid w:val="0"/>
            </w:pPr>
            <w:r>
              <w:t>Анализ поэма В.В. Маяковского «Облако в штанах».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9B32A6" w:rsidRDefault="00056819" w:rsidP="00AC3772">
            <w:pPr>
              <w:snapToGrid w:val="0"/>
            </w:pPr>
            <w:r>
              <w:t>Тема поэта и поэзии, любовная лирика В. Маяковского.</w:t>
            </w:r>
          </w:p>
          <w:p w:rsidR="00056819" w:rsidRPr="00662A9B" w:rsidRDefault="00056819" w:rsidP="00AC3772">
            <w:pPr>
              <w:snapToGrid w:val="0"/>
            </w:pP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056819" w:rsidP="00AC3772">
            <w:pPr>
              <w:snapToGrid w:val="0"/>
            </w:pPr>
            <w:r>
              <w:t>Р.Р. Сочинение по творчеству В.В. Маяковского.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С.А. Есенин: поэзия и судьба.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Человек и природа в лирике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Тема Родины и судьбы в лирике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Поздняя лирика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Р.Р. Сочинение по творчеству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056819" w:rsidRDefault="00CF6A7C" w:rsidP="00AC3772">
            <w:pPr>
              <w:snapToGrid w:val="0"/>
              <w:rPr>
                <w:b/>
              </w:rPr>
            </w:pPr>
            <w:r w:rsidRPr="00056819">
              <w:rPr>
                <w:b/>
              </w:rPr>
              <w:t>Литературный процесс 1930-1940-х годов</w:t>
            </w:r>
          </w:p>
        </w:tc>
        <w:tc>
          <w:tcPr>
            <w:tcW w:w="1322" w:type="dxa"/>
          </w:tcPr>
          <w:p w:rsidR="00CF6A7C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Литературный процесс 1930-1940-х годов.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М.А. Шолохов: жизненный и творческий путь.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«Донские рассказы» - новеллистический пролог «Тихого Дона».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«Тихий Дон». Смысл названия и эпиграфов.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Судьба и характер Григория Мелехова.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Изображение войны в романе «Тихий Дон».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Идея Дома и святости семейного очага. Финал романа.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Р.Р. Сочинение по творчеству М.А. Шолохова.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М.А. Булгаков: жизнь и творчество. Судьба книги: творческая история романа «Мастер и Маргарита».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056819" w:rsidRDefault="005742E7" w:rsidP="00AC3772">
            <w:pPr>
              <w:snapToGrid w:val="0"/>
            </w:pPr>
            <w:r>
              <w:t>Сатирическая «</w:t>
            </w:r>
            <w:proofErr w:type="spellStart"/>
            <w:r>
              <w:t>дьяволиада</w:t>
            </w:r>
            <w:proofErr w:type="spellEnd"/>
            <w:r>
              <w:t>»: объекты и приемы сатиры в романе «Мастер и Маргарита».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 xml:space="preserve">История Мастера и Маргариты. Неразрывность связи любви и творчества в проблематике романа. 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 xml:space="preserve">«Роман в романе»: нравственно-философское звучание </w:t>
            </w:r>
            <w:proofErr w:type="spellStart"/>
            <w:r>
              <w:t>ершалаимских</w:t>
            </w:r>
            <w:proofErr w:type="spellEnd"/>
            <w:r>
              <w:t xml:space="preserve"> глав.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Смысл финала романа «Мастер и Маргарита». Особенности жанра.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Р.Р. Сочинение по творчеству М.А. Булгакова.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 xml:space="preserve">Б.Л. Пастернак: очерк жизни и творчества. Человек и природа в лирике Б.Л. Пастернака. 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Тема поэта и поэзии в лирике Б.Л. Пастернака.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Р.Р. Письменная работа по творчеству Б.Л. Пастернака.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Жизнь и творчество А.П. Платонова.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Тип платоновского героя-мечтателя, романтика и правдоискателя в повести «Сокровенный человек».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Повесть «Котлован» - реквием по утопии. Соотношение «задумчивого» авторского героя с революционной доктриной «всеобщего» счастья.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5742E7" w:rsidRDefault="00CF6A7C" w:rsidP="00AC3772">
            <w:pPr>
              <w:snapToGrid w:val="0"/>
              <w:rPr>
                <w:b/>
              </w:rPr>
            </w:pPr>
            <w:r w:rsidRPr="005742E7">
              <w:rPr>
                <w:b/>
              </w:rPr>
              <w:t>Литература Великой Отечественной войны</w:t>
            </w:r>
          </w:p>
        </w:tc>
        <w:tc>
          <w:tcPr>
            <w:tcW w:w="1322" w:type="dxa"/>
          </w:tcPr>
          <w:p w:rsidR="00CF6A7C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5742E7" w:rsidRPr="00662A9B" w:rsidRDefault="005742E7" w:rsidP="00AC3772">
            <w:pPr>
              <w:snapToGrid w:val="0"/>
            </w:pPr>
            <w:r>
              <w:t>Литература периода Великой Отечественной войны.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5742E7" w:rsidRPr="00662A9B" w:rsidRDefault="005742E7" w:rsidP="00AC3772">
            <w:pPr>
              <w:snapToGrid w:val="0"/>
            </w:pPr>
            <w:r>
              <w:t>А.Т. Твардовский6 очерк жизни и творчества.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5742E7" w:rsidRPr="00662A9B" w:rsidRDefault="00C15AAB" w:rsidP="00AC3772">
            <w:pPr>
              <w:snapToGrid w:val="0"/>
            </w:pPr>
            <w:r>
              <w:t>Философская проблематика поздней реалистической лирики А.Т. Твардовского.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15AAB" w:rsidRDefault="00CF6A7C" w:rsidP="00AC3772">
            <w:pPr>
              <w:snapToGrid w:val="0"/>
              <w:rPr>
                <w:b/>
              </w:rPr>
            </w:pPr>
            <w:r w:rsidRPr="00C15AAB">
              <w:rPr>
                <w:b/>
              </w:rPr>
              <w:t>Литературный процесс 1950-1980-х годов</w:t>
            </w:r>
          </w:p>
        </w:tc>
        <w:tc>
          <w:tcPr>
            <w:tcW w:w="1322" w:type="dxa"/>
          </w:tcPr>
          <w:p w:rsidR="00CF6A7C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Осмысление Великой Победы 1945 года в сороковые-пятидесятые годы 20 века в поэзии и прозе.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«Оттепель» 1953-1964 годов – рождение нового типа литературного движения. Поэтическая «оттепель».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«Окопный реализм» писателей-фронтовиков 19601970-х годов.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«Деревенская» и «городская» проза 1950-1980-х годов.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 xml:space="preserve">Историческая романистика 1960-1980-х годов. Авторская песня как песенный </w:t>
            </w:r>
            <w:proofErr w:type="spellStart"/>
            <w:r>
              <w:t>монотеатр</w:t>
            </w:r>
            <w:proofErr w:type="spellEnd"/>
            <w:r>
              <w:t>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В.М. Шукшин: биография и творчество. Анализ рассказа «Чудик».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7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Колоритность и яркость шукшинских героев-«чудиков». Анализ рассказов «Срезал», «Миль пардон, мадам».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Р.Р. Письменная работа по творчеству В.М. Шукшина.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Поэзия Н.М. Рубцова.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В.П. Астафьев. Знакомство с биографией и творчеством. Анализ рассказа «Царь-рыба».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AC3772">
            <w:pPr>
              <w:snapToGrid w:val="0"/>
            </w:pPr>
            <w:r>
              <w:t>Проза В.П. Астафьева. Анализ рассказа «Бабушкин праздник», повести «Пастух и пастушка».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AC3772">
            <w:pPr>
              <w:snapToGrid w:val="0"/>
            </w:pPr>
            <w:r>
              <w:t>В.Г. Распутин. Знакомство с биографией. Особенности сюжетов и проблематики прозы писателя.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AC3772">
            <w:pPr>
              <w:snapToGrid w:val="0"/>
            </w:pPr>
            <w:r>
              <w:t>Проза В.Г. Распутина.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FB7517">
            <w:pPr>
              <w:snapToGrid w:val="0"/>
            </w:pPr>
            <w:r>
              <w:t xml:space="preserve">Очерк жизни и творчества А.И. Солженицына. </w:t>
            </w:r>
            <w:r w:rsidR="00FB7517" w:rsidRPr="00FB7517">
              <w:t>Опыт художественного исследования «Архипелаг ГУЛАГ»</w:t>
            </w:r>
            <w:r w:rsidR="00FB7517">
              <w:t>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420AB9" w:rsidRDefault="00FB7517" w:rsidP="00AC3772">
            <w:pPr>
              <w:snapToGrid w:val="0"/>
            </w:pPr>
            <w:r w:rsidRPr="00FB7517">
              <w:t xml:space="preserve">Тема народного </w:t>
            </w:r>
            <w:proofErr w:type="spellStart"/>
            <w:r w:rsidRPr="00FB7517">
              <w:t>праведничества</w:t>
            </w:r>
            <w:proofErr w:type="spellEnd"/>
            <w:r w:rsidRPr="00FB7517">
              <w:t xml:space="preserve"> в рассказе «Матренин двор».</w:t>
            </w:r>
            <w:r>
              <w:t xml:space="preserve"> </w:t>
            </w:r>
            <w:r w:rsidR="00420AB9">
              <w:t>Отражение «лагерных университетов» писателя в повести «Один день Ивана Денисовича».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shd w:val="clear" w:color="auto" w:fill="auto"/>
          </w:tcPr>
          <w:p w:rsidR="00420AB9" w:rsidRDefault="00420AB9" w:rsidP="00AC3772">
            <w:pPr>
              <w:snapToGrid w:val="0"/>
            </w:pPr>
            <w:r>
              <w:t>Р.Р. Письменная работа по творчеству А.И. Солженицына.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420AB9" w:rsidRDefault="00CF6A7C" w:rsidP="00AC3772">
            <w:pPr>
              <w:snapToGrid w:val="0"/>
              <w:rPr>
                <w:b/>
              </w:rPr>
            </w:pPr>
            <w:r w:rsidRPr="00420AB9">
              <w:rPr>
                <w:b/>
              </w:rPr>
              <w:t xml:space="preserve">Новейшая русская литература 1980-1990-х годов 20  и начала 21 веков 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420AB9" w:rsidRPr="00662A9B" w:rsidRDefault="00420AB9" w:rsidP="00AC3772">
            <w:pPr>
              <w:snapToGrid w:val="0"/>
            </w:pPr>
            <w:r>
              <w:t>Новейшая русская реалистическая проза 1980-1990-х годов и начала 21 века. Обзор.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420AB9" w:rsidRDefault="00420AB9" w:rsidP="00AC3772">
            <w:pPr>
              <w:snapToGrid w:val="0"/>
            </w:pPr>
            <w:r w:rsidRPr="00420AB9">
              <w:t>Новейшая русская реалистическая проза 1980-1990-х годов и начала 21 века.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420AB9" w:rsidRDefault="00420AB9" w:rsidP="00AC3772">
            <w:pPr>
              <w:snapToGrid w:val="0"/>
            </w:pPr>
            <w:r>
              <w:t>Итоговая контрольная работа.</w:t>
            </w:r>
          </w:p>
          <w:p w:rsidR="00420AB9" w:rsidRDefault="00420AB9" w:rsidP="00AC3772">
            <w:pPr>
              <w:snapToGrid w:val="0"/>
            </w:pPr>
            <w:r>
              <w:t>Анализ контрольной работы.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 за 1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2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3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4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Итого: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851445" w:rsidRPr="00662A9B" w:rsidRDefault="00851445" w:rsidP="00851445">
      <w:pPr>
        <w:pStyle w:val="a4"/>
        <w:ind w:left="680"/>
      </w:pPr>
    </w:p>
    <w:p w:rsidR="00851445" w:rsidRPr="00662A9B" w:rsidRDefault="00851445" w:rsidP="00851445">
      <w:pPr>
        <w:pStyle w:val="a4"/>
      </w:pPr>
    </w:p>
    <w:p w:rsidR="00851445" w:rsidRPr="00662A9B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443A3F" w:rsidRPr="003B3453" w:rsidRDefault="00443A3F" w:rsidP="00443A3F"/>
    <w:p w:rsidR="00443A3F" w:rsidRPr="00814A2E" w:rsidRDefault="00443A3F" w:rsidP="00443A3F">
      <w:pPr>
        <w:rPr>
          <w:b/>
        </w:rPr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Pr="00443A3F" w:rsidRDefault="00443A3F" w:rsidP="00443A3F"/>
    <w:sectPr w:rsidR="00443A3F" w:rsidRP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56819"/>
    <w:rsid w:val="00203515"/>
    <w:rsid w:val="00342F78"/>
    <w:rsid w:val="003974B0"/>
    <w:rsid w:val="003A668D"/>
    <w:rsid w:val="003B43A6"/>
    <w:rsid w:val="00420AB9"/>
    <w:rsid w:val="004246A9"/>
    <w:rsid w:val="00443A3F"/>
    <w:rsid w:val="004B030F"/>
    <w:rsid w:val="005601E2"/>
    <w:rsid w:val="005742E7"/>
    <w:rsid w:val="005B39DB"/>
    <w:rsid w:val="00700BBF"/>
    <w:rsid w:val="00846060"/>
    <w:rsid w:val="00851445"/>
    <w:rsid w:val="009B32A6"/>
    <w:rsid w:val="00A11F27"/>
    <w:rsid w:val="00BD7E5A"/>
    <w:rsid w:val="00C15AAB"/>
    <w:rsid w:val="00C52657"/>
    <w:rsid w:val="00CC75D4"/>
    <w:rsid w:val="00CF6A7C"/>
    <w:rsid w:val="00DD20E5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89EE"/>
  <w15:docId w15:val="{9AC3ED4D-4586-4532-9369-34BC9F82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link w:val="a7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5">
    <w:name w:val="Без интервала Знак"/>
    <w:basedOn w:val="a1"/>
    <w:link w:val="a4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rsid w:val="00443A3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b">
    <w:name w:val="Основной текст Знак"/>
    <w:basedOn w:val="a1"/>
    <w:link w:val="aa"/>
    <w:rsid w:val="00443A3F"/>
    <w:rPr>
      <w:rFonts w:ascii="Calibri" w:eastAsia="Times New Roman" w:hAnsi="Calibri" w:cs="Calibri"/>
      <w:lang w:eastAsia="ar-SA"/>
    </w:rPr>
  </w:style>
  <w:style w:type="paragraph" w:styleId="ac">
    <w:name w:val="Normal (Web)"/>
    <w:basedOn w:val="a0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443A3F"/>
    <w:rPr>
      <w:rFonts w:ascii="Calibri" w:eastAsia="Times New Roman" w:hAnsi="Calibri" w:cs="Calibri"/>
      <w:lang w:eastAsia="ar-SA"/>
    </w:rPr>
  </w:style>
  <w:style w:type="character" w:customStyle="1" w:styleId="ad">
    <w:name w:val="Перечень Знак"/>
    <w:link w:val="a"/>
    <w:locked/>
    <w:rsid w:val="005B39D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5B39DB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3974B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974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12</cp:revision>
  <cp:lastPrinted>2019-11-29T07:48:00Z</cp:lastPrinted>
  <dcterms:created xsi:type="dcterms:W3CDTF">2019-10-24T14:54:00Z</dcterms:created>
  <dcterms:modified xsi:type="dcterms:W3CDTF">2019-11-30T08:30:00Z</dcterms:modified>
</cp:coreProperties>
</file>