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Муниципальное автономное общеобразовательное учреждение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«Прииртышская средняя общеобразовательная школа»</w:t>
      </w:r>
    </w:p>
    <w:p w:rsidR="007B4771" w:rsidRPr="00CC5153" w:rsidRDefault="007B4771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3C47EE" w:rsidP="006D2720">
      <w:pPr>
        <w:autoSpaceDE w:val="0"/>
        <w:autoSpaceDN w:val="0"/>
        <w:adjustRightInd w:val="0"/>
        <w:jc w:val="center"/>
        <w:rPr>
          <w:bCs/>
          <w:iCs/>
        </w:rPr>
      </w:pPr>
      <w:r w:rsidRPr="003C47EE">
        <w:rPr>
          <w:bCs/>
          <w:iCs/>
        </w:rPr>
        <w:drawing>
          <wp:inline distT="0" distB="0" distL="0" distR="0">
            <wp:extent cx="9258300" cy="1704975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62E" w:rsidRDefault="0067462E" w:rsidP="006D2720">
      <w:pPr>
        <w:autoSpaceDE w:val="0"/>
        <w:autoSpaceDN w:val="0"/>
        <w:adjustRightInd w:val="0"/>
        <w:jc w:val="center"/>
        <w:rPr>
          <w:bCs/>
          <w:iCs/>
        </w:rPr>
      </w:pPr>
    </w:p>
    <w:p w:rsidR="0067462E" w:rsidRDefault="0067462E" w:rsidP="006D2720">
      <w:pPr>
        <w:autoSpaceDE w:val="0"/>
        <w:autoSpaceDN w:val="0"/>
        <w:adjustRightInd w:val="0"/>
        <w:jc w:val="center"/>
        <w:rPr>
          <w:bCs/>
          <w:iCs/>
        </w:rPr>
      </w:pPr>
    </w:p>
    <w:p w:rsidR="0067462E" w:rsidRDefault="0067462E" w:rsidP="006D2720">
      <w:pPr>
        <w:autoSpaceDE w:val="0"/>
        <w:autoSpaceDN w:val="0"/>
        <w:adjustRightInd w:val="0"/>
        <w:jc w:val="center"/>
        <w:rPr>
          <w:bCs/>
          <w:iCs/>
        </w:rPr>
      </w:pPr>
    </w:p>
    <w:p w:rsidR="0067462E" w:rsidRPr="00CC5153" w:rsidRDefault="0067462E" w:rsidP="006D2720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/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5153">
        <w:rPr>
          <w:b/>
          <w:bCs/>
          <w:iCs/>
        </w:rPr>
        <w:t>РАБОЧАЯ ПРОГРАММА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 xml:space="preserve">по литературе </w:t>
      </w:r>
    </w:p>
    <w:p w:rsidR="00443A3F" w:rsidRPr="00CC5153" w:rsidRDefault="00AE0F75" w:rsidP="00443A3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9</w:t>
      </w:r>
      <w:r w:rsidRPr="00CC5153">
        <w:rPr>
          <w:bCs/>
          <w:iCs/>
        </w:rPr>
        <w:t xml:space="preserve"> класса</w:t>
      </w:r>
    </w:p>
    <w:p w:rsidR="00443A3F" w:rsidRPr="00CC5153" w:rsidRDefault="004947C4" w:rsidP="00443A3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443A3F" w:rsidRPr="00CC5153">
        <w:rPr>
          <w:bCs/>
          <w:iCs/>
        </w:rPr>
        <w:t xml:space="preserve"> учебный год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/>
          <w:iCs/>
        </w:rPr>
      </w:pPr>
      <w:r w:rsidRPr="00CC5153">
        <w:rPr>
          <w:bCs/>
          <w:iCs/>
        </w:rPr>
        <w:t xml:space="preserve">  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>Планирование составлено в соответствии</w:t>
      </w:r>
      <w:r w:rsidRPr="00CC5153">
        <w:rPr>
          <w:bCs/>
          <w:iCs/>
        </w:rPr>
        <w:tab/>
        <w:t>Составитель программы: Душина Мария Игоревна,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с </w:t>
      </w:r>
      <w:r w:rsidRPr="00CC5153">
        <w:t xml:space="preserve">федеральным государственным образовательным стандартом </w:t>
      </w:r>
      <w:r w:rsidRPr="00CC5153">
        <w:tab/>
        <w:t xml:space="preserve">                       учитель русского языка и литературы</w:t>
      </w:r>
    </w:p>
    <w:p w:rsidR="00443A3F" w:rsidRPr="0067462E" w:rsidRDefault="00443A3F" w:rsidP="0067462E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  <w:r w:rsidR="004947C4">
        <w:rPr>
          <w:bCs/>
          <w:iCs/>
        </w:rPr>
        <w:t>высшей</w:t>
      </w:r>
      <w:r w:rsidR="0067462E" w:rsidRPr="0067462E">
        <w:rPr>
          <w:bCs/>
          <w:iCs/>
        </w:rPr>
        <w:t xml:space="preserve"> квалификационной категории</w:t>
      </w:r>
      <w:r w:rsidR="0067462E">
        <w:rPr>
          <w:bCs/>
          <w:i/>
          <w:iCs/>
        </w:rPr>
        <w:tab/>
      </w:r>
      <w:r w:rsidRPr="00CC5153">
        <w:rPr>
          <w:bCs/>
          <w:i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947C4" w:rsidRPr="00CC5153" w:rsidRDefault="004947C4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AE0F75" w:rsidP="00443A3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443A3F" w:rsidRPr="00CC5153">
        <w:rPr>
          <w:bCs/>
          <w:iCs/>
        </w:rPr>
        <w:t xml:space="preserve"> год</w:t>
      </w:r>
    </w:p>
    <w:p w:rsidR="00443A3F" w:rsidRPr="00762D99" w:rsidRDefault="00443A3F" w:rsidP="00D216E3">
      <w:pPr>
        <w:widowControl w:val="0"/>
        <w:shd w:val="clear" w:color="auto" w:fill="FFFFFF"/>
        <w:tabs>
          <w:tab w:val="left" w:pos="0"/>
        </w:tabs>
        <w:autoSpaceDE w:val="0"/>
      </w:pPr>
    </w:p>
    <w:p w:rsidR="00443A3F" w:rsidRDefault="00443A3F" w:rsidP="006D2720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195E83">
        <w:rPr>
          <w:b/>
        </w:rPr>
        <w:t xml:space="preserve"> результаты</w:t>
      </w:r>
      <w:r w:rsidR="00D216E3">
        <w:rPr>
          <w:b/>
        </w:rPr>
        <w:t xml:space="preserve"> освоения </w:t>
      </w:r>
      <w:r w:rsidR="00823767">
        <w:rPr>
          <w:b/>
        </w:rPr>
        <w:t xml:space="preserve">учебного </w:t>
      </w:r>
      <w:r w:rsidR="00D216E3">
        <w:rPr>
          <w:b/>
        </w:rPr>
        <w:t>предмета «Литература»</w:t>
      </w:r>
    </w:p>
    <w:p w:rsidR="00D216E3" w:rsidRDefault="00D216E3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родо-жанровую</w:t>
      </w:r>
      <w:proofErr w:type="spellEnd"/>
      <w:r>
        <w:t xml:space="preserve">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дискуссии </w:t>
      </w:r>
      <w:r>
        <w:t xml:space="preserve"> (в каждом классе – на своем уровне);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6338EE" w:rsidRDefault="00445774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FF1413"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FF1413">
        <w:t>кл</w:t>
      </w:r>
      <w:proofErr w:type="spellEnd"/>
      <w:r w:rsidRPr="00FF1413"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FF1413">
        <w:t>кл</w:t>
      </w:r>
      <w:proofErr w:type="spellEnd"/>
      <w:r w:rsidRPr="00FF1413">
        <w:t>.) (в к</w:t>
      </w:r>
      <w:r w:rsidR="006338EE" w:rsidRPr="00FF1413">
        <w:t>аждом классе – на своем уровне);</w:t>
      </w:r>
    </w:p>
    <w:p w:rsidR="00782FF1" w:rsidRDefault="00782FF1" w:rsidP="00782FF1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82FF1" w:rsidRDefault="00782FF1" w:rsidP="00782FF1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воспринимать литературу как одну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782FF1" w:rsidRDefault="00782FF1" w:rsidP="00782FF1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осознавать коммуникативно-эстетические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82FF1" w:rsidRDefault="00782FF1" w:rsidP="00782FF1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</w:t>
      </w:r>
      <w:r>
        <w:lastRenderedPageBreak/>
        <w:t>интерпретирующего характера, участвовать в обсуждении прочитанного, сознательно планировать свое досуговое чтение;</w:t>
      </w:r>
    </w:p>
    <w:p w:rsidR="00782FF1" w:rsidRDefault="00782FF1" w:rsidP="00782FF1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развивать способности понимать литературные художественные произведения, воплощающие разные этнокультурные традиции;</w:t>
      </w:r>
    </w:p>
    <w:p w:rsidR="00FF1413" w:rsidRPr="00FF1413" w:rsidRDefault="00782FF1" w:rsidP="00782FF1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владеть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формировать 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7462E" w:rsidRDefault="0067462E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67462E" w:rsidRPr="00195E83" w:rsidRDefault="0067462E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443A3F" w:rsidRPr="00195E83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195E83">
        <w:t xml:space="preserve">  </w:t>
      </w:r>
      <w:r w:rsidR="0067462E">
        <w:rPr>
          <w:b/>
          <w:bCs/>
        </w:rPr>
        <w:t>С</w:t>
      </w:r>
      <w:r w:rsidR="00F13218">
        <w:rPr>
          <w:b/>
          <w:bCs/>
        </w:rPr>
        <w:t xml:space="preserve">одержание </w:t>
      </w:r>
      <w:r w:rsidR="00CC2396">
        <w:rPr>
          <w:b/>
          <w:bCs/>
        </w:rPr>
        <w:t xml:space="preserve">учебного </w:t>
      </w:r>
      <w:r w:rsidRPr="00195E83">
        <w:rPr>
          <w:b/>
          <w:bCs/>
        </w:rPr>
        <w:t>предмета «Литература»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t xml:space="preserve">           </w:t>
      </w:r>
      <w:r w:rsidRPr="00195E83">
        <w:rPr>
          <w:b/>
          <w:bCs/>
        </w:rPr>
        <w:t xml:space="preserve"> Введение (1 час).</w:t>
      </w:r>
    </w:p>
    <w:p w:rsidR="00AE0F75" w:rsidRPr="00AE0F75" w:rsidRDefault="00AE0F75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75">
        <w:rPr>
          <w:rFonts w:ascii="Times New Roman" w:hAnsi="Times New Roman" w:cs="Times New Roman"/>
          <w:sz w:val="24"/>
          <w:szCs w:val="24"/>
        </w:rPr>
        <w:t>Немеркнущее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E0F75">
        <w:rPr>
          <w:rFonts w:ascii="Times New Roman" w:hAnsi="Times New Roman" w:cs="Times New Roman"/>
          <w:sz w:val="24"/>
          <w:szCs w:val="24"/>
        </w:rPr>
        <w:t>лово</w:t>
      </w:r>
      <w:r>
        <w:rPr>
          <w:rFonts w:ascii="Times New Roman" w:hAnsi="Times New Roman" w:cs="Times New Roman"/>
          <w:sz w:val="24"/>
          <w:szCs w:val="24"/>
        </w:rPr>
        <w:t>: вехи истории отечественной литературы.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 xml:space="preserve">: </w:t>
      </w:r>
      <w:r w:rsidR="00AE0F75">
        <w:rPr>
          <w:rFonts w:ascii="Times New Roman" w:hAnsi="Times New Roman" w:cs="Times New Roman"/>
          <w:sz w:val="24"/>
          <w:szCs w:val="24"/>
        </w:rPr>
        <w:t>историко-литературный процесс, литературное направление.</w:t>
      </w:r>
    </w:p>
    <w:p w:rsidR="00443A3F" w:rsidRPr="00195E83" w:rsidRDefault="00443A3F" w:rsidP="00443A3F">
      <w:pPr>
        <w:pStyle w:val="a3"/>
        <w:ind w:left="720"/>
        <w:jc w:val="both"/>
        <w:rPr>
          <w:bCs/>
        </w:rPr>
      </w:pPr>
      <w:r w:rsidRPr="00195E83">
        <w:rPr>
          <w:b/>
          <w:bCs/>
        </w:rPr>
        <w:t xml:space="preserve">Из </w:t>
      </w:r>
      <w:r w:rsidR="00AE0F75">
        <w:rPr>
          <w:b/>
          <w:bCs/>
        </w:rPr>
        <w:t>древнерусской литературы (5 часов)</w:t>
      </w:r>
    </w:p>
    <w:p w:rsidR="00443A3F" w:rsidRPr="00195E83" w:rsidRDefault="00AE0F75" w:rsidP="00443A3F">
      <w:pPr>
        <w:pStyle w:val="a3"/>
        <w:ind w:left="720" w:hanging="11"/>
        <w:jc w:val="both"/>
        <w:rPr>
          <w:bCs/>
        </w:rPr>
      </w:pPr>
      <w:r>
        <w:rPr>
          <w:bCs/>
        </w:rPr>
        <w:t>Литература Древней Руси, ее культурное и нравственно-воспитательное значение. «Слово о полку Игореве» - уникальный памятник древнерусской литературы. «По былинам сего времени…» (</w:t>
      </w:r>
      <w:r w:rsidR="005E5E49">
        <w:rPr>
          <w:bCs/>
        </w:rPr>
        <w:t>историческая основа сюжета и проблематика «Слова». «Раны Игоревы». Идейно-образный строй поэмы.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  <w:r w:rsidR="005E5E49">
        <w:rPr>
          <w:rFonts w:ascii="Times New Roman" w:hAnsi="Times New Roman" w:cs="Times New Roman"/>
          <w:sz w:val="24"/>
          <w:szCs w:val="24"/>
        </w:rPr>
        <w:t xml:space="preserve">жанры древнерусской литературы, литература церковная и светская, психологический параллелизм, олицетворение.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</w:t>
      </w:r>
      <w:r w:rsidRPr="00195E83">
        <w:rPr>
          <w:bCs/>
        </w:rPr>
        <w:t>: Сочинение - описание картины В.М. Васнецова «Богатыри».</w:t>
      </w:r>
    </w:p>
    <w:p w:rsidR="00443A3F" w:rsidRPr="005E5E49" w:rsidRDefault="005E5E49" w:rsidP="00443A3F">
      <w:pPr>
        <w:pStyle w:val="a3"/>
        <w:jc w:val="both"/>
        <w:rPr>
          <w:bCs/>
        </w:rPr>
      </w:pPr>
      <w:r>
        <w:rPr>
          <w:bCs/>
        </w:rPr>
        <w:t xml:space="preserve">            </w:t>
      </w:r>
      <w:r>
        <w:rPr>
          <w:b/>
          <w:bCs/>
        </w:rPr>
        <w:t>Из литературы 18 века (</w:t>
      </w:r>
      <w:r w:rsidR="00FA4AB4">
        <w:rPr>
          <w:b/>
          <w:bCs/>
        </w:rPr>
        <w:t>14</w:t>
      </w:r>
      <w:r w:rsidR="00443A3F" w:rsidRPr="00195E83">
        <w:rPr>
          <w:b/>
          <w:bCs/>
        </w:rPr>
        <w:t xml:space="preserve"> часов).</w:t>
      </w:r>
    </w:p>
    <w:p w:rsidR="00443A3F" w:rsidRPr="005E5E49" w:rsidRDefault="005E5E49" w:rsidP="00443A3F">
      <w:pPr>
        <w:pStyle w:val="a3"/>
        <w:ind w:left="720"/>
        <w:jc w:val="both"/>
        <w:rPr>
          <w:bCs/>
        </w:rPr>
      </w:pPr>
      <w:r w:rsidRPr="005E5E49">
        <w:rPr>
          <w:bCs/>
        </w:rPr>
        <w:t>Формирование «новой» русской литературы. Тв</w:t>
      </w:r>
      <w:r>
        <w:rPr>
          <w:bCs/>
        </w:rPr>
        <w:t>орчество А.Д. Кантемира и В.К. Т</w:t>
      </w:r>
      <w:r w:rsidRPr="005E5E49">
        <w:rPr>
          <w:bCs/>
        </w:rPr>
        <w:t>редиаковского.</w:t>
      </w:r>
      <w:r>
        <w:rPr>
          <w:bCs/>
        </w:rPr>
        <w:t xml:space="preserve"> Литературно-общественная деятельность М.В. Ломоносова. Анализ «Оды на день восшествия…», «Разговора с Анакреоном». Новая русская драматургия: А.П. Сумароков, Д.И.Фонвизин, В.В. Капнист, Я.Б. Княж</w:t>
      </w:r>
      <w:r w:rsidR="00FA4AB4">
        <w:rPr>
          <w:bCs/>
        </w:rPr>
        <w:t>нин). Творчество Г.Р. Державина. Анализ стихотворений «Бог», «Фелица», «Водопад», «На смерть князя Мещерского», «Памятник». А.Н. Радищев и его книга «Путешествие из Петербурга в Москву». Анализ отдельных глав: «Тосна2, «Любани», «</w:t>
      </w:r>
      <w:proofErr w:type="spellStart"/>
      <w:r w:rsidR="00FA4AB4">
        <w:rPr>
          <w:bCs/>
        </w:rPr>
        <w:t>Зайцово</w:t>
      </w:r>
      <w:proofErr w:type="spellEnd"/>
      <w:r w:rsidR="00FA4AB4">
        <w:rPr>
          <w:bCs/>
        </w:rPr>
        <w:t xml:space="preserve">», «Спасская </w:t>
      </w:r>
      <w:proofErr w:type="spellStart"/>
      <w:r w:rsidR="00FA4AB4">
        <w:rPr>
          <w:bCs/>
        </w:rPr>
        <w:t>Полесть</w:t>
      </w:r>
      <w:proofErr w:type="spellEnd"/>
      <w:r w:rsidR="00FA4AB4">
        <w:rPr>
          <w:bCs/>
        </w:rPr>
        <w:t xml:space="preserve">». Творчество Н.М. Карамзина. Анализ глав «Истории государства Российского» и фрагментов повести «Бедная Лиза».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Теория литературы:</w:t>
      </w:r>
      <w:r w:rsidRPr="00195E83">
        <w:t xml:space="preserve"> </w:t>
      </w:r>
      <w:r w:rsidR="00FA4AB4">
        <w:t xml:space="preserve">литературная ситуация, классицизм, просвещение, панегирик, сатира, теория «трех штилей», трагедия, </w:t>
      </w:r>
      <w:r w:rsidR="0062121F">
        <w:t>комедия, принцип</w:t>
      </w:r>
      <w:r w:rsidR="00FA4AB4">
        <w:t xml:space="preserve"> «трех единств», герой-резонер, философская ода, литература путешествий, революционно-пропагандистский памфлет, сентиментализм, лирическое настроение.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сочинение </w:t>
      </w:r>
      <w:r w:rsidR="00FA4AB4">
        <w:rPr>
          <w:rFonts w:ascii="Times New Roman" w:hAnsi="Times New Roman" w:cs="Times New Roman"/>
          <w:sz w:val="24"/>
          <w:szCs w:val="24"/>
        </w:rPr>
        <w:t>по творчеству одного из писателей 18 века.</w:t>
      </w:r>
    </w:p>
    <w:p w:rsidR="00443A3F" w:rsidRPr="00195E83" w:rsidRDefault="00443A3F" w:rsidP="00443A3F">
      <w:pPr>
        <w:pStyle w:val="a3"/>
        <w:jc w:val="both"/>
        <w:rPr>
          <w:bCs/>
        </w:rPr>
      </w:pPr>
      <w:r w:rsidRPr="00195E83">
        <w:rPr>
          <w:bCs/>
        </w:rPr>
        <w:t xml:space="preserve">            </w:t>
      </w:r>
      <w:r w:rsidRPr="00195E83">
        <w:rPr>
          <w:b/>
          <w:bCs/>
        </w:rPr>
        <w:t xml:space="preserve"> </w:t>
      </w:r>
      <w:r w:rsidR="00FA4AB4">
        <w:rPr>
          <w:b/>
          <w:bCs/>
        </w:rPr>
        <w:t>Литература русского романтизма первой половины 19 века (11 часов).</w:t>
      </w:r>
    </w:p>
    <w:p w:rsidR="00FA4AB4" w:rsidRDefault="00FA4AB4" w:rsidP="00443A3F">
      <w:pPr>
        <w:pStyle w:val="a3"/>
        <w:ind w:firstLine="709"/>
        <w:jc w:val="both"/>
        <w:rPr>
          <w:bCs/>
        </w:rPr>
      </w:pPr>
      <w:r w:rsidRPr="00FA4AB4">
        <w:rPr>
          <w:bCs/>
        </w:rPr>
        <w:t xml:space="preserve">Особенности формирования литературы русского романтизма. </w:t>
      </w:r>
      <w:r w:rsidR="00BF4276">
        <w:rPr>
          <w:bCs/>
        </w:rPr>
        <w:t>Поэзия К.Н. Батюшкова. Анализ стихотворений «Мой гений», «К Дашкову», «Есть наслаждение и дикости лесов». Творчество В.А. Жуковского. Элегии и баллады как высшее достижение «школы гармонической точности». Поэты-элегики и представители «гражданского романтизма»: Е.А. Баратынский, П.А. Вяземский, А.А. Бестужев, К.Ф. Рылеев.</w:t>
      </w:r>
    </w:p>
    <w:p w:rsidR="00BF4276" w:rsidRPr="00FA4AB4" w:rsidRDefault="00BF4276" w:rsidP="00443A3F">
      <w:pPr>
        <w:pStyle w:val="a3"/>
        <w:ind w:firstLine="709"/>
        <w:jc w:val="both"/>
        <w:rPr>
          <w:bCs/>
        </w:rPr>
      </w:pPr>
      <w:r w:rsidRPr="00BF4276">
        <w:rPr>
          <w:bCs/>
          <w:i/>
        </w:rPr>
        <w:t>Теория литературы:</w:t>
      </w:r>
      <w:r>
        <w:rPr>
          <w:bCs/>
        </w:rPr>
        <w:t xml:space="preserve"> романтизм, романтический герой, элегия, романтическое двоемирие, «легкая» поэзия, баллада, песня, дружеское послание, историческая элегия, сатира, «гражданский» романтизм.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 xml:space="preserve">Развитие речи: </w:t>
      </w:r>
      <w:r w:rsidRPr="00195E83">
        <w:rPr>
          <w:bCs/>
        </w:rPr>
        <w:t xml:space="preserve">сочинение </w:t>
      </w:r>
      <w:r w:rsidR="00BF4276">
        <w:rPr>
          <w:bCs/>
        </w:rPr>
        <w:t>по творчеству поэтов-романтиков первой четверти 19 века.</w:t>
      </w:r>
    </w:p>
    <w:p w:rsidR="00443A3F" w:rsidRDefault="00BF4276" w:rsidP="00443A3F">
      <w:pPr>
        <w:pStyle w:val="a3"/>
        <w:ind w:left="720" w:hanging="11"/>
        <w:jc w:val="both"/>
        <w:rPr>
          <w:b/>
          <w:bCs/>
          <w:i/>
        </w:rPr>
      </w:pPr>
      <w:r w:rsidRPr="00BF4276">
        <w:rPr>
          <w:b/>
          <w:bCs/>
        </w:rPr>
        <w:t>Литература первой половины 19 века</w:t>
      </w:r>
      <w:r>
        <w:rPr>
          <w:b/>
          <w:bCs/>
          <w:i/>
        </w:rPr>
        <w:t xml:space="preserve"> </w:t>
      </w:r>
      <w:r w:rsidRPr="00924958">
        <w:rPr>
          <w:b/>
          <w:bCs/>
        </w:rPr>
        <w:t>(</w:t>
      </w:r>
      <w:r w:rsidR="00C76545">
        <w:rPr>
          <w:b/>
          <w:bCs/>
        </w:rPr>
        <w:t>62</w:t>
      </w:r>
      <w:r w:rsidR="00924958" w:rsidRPr="00924958">
        <w:rPr>
          <w:b/>
          <w:bCs/>
        </w:rPr>
        <w:t xml:space="preserve"> час</w:t>
      </w:r>
      <w:r w:rsidR="00C76545">
        <w:rPr>
          <w:b/>
          <w:bCs/>
        </w:rPr>
        <w:t>а</w:t>
      </w:r>
      <w:r w:rsidR="00924958" w:rsidRPr="00924958">
        <w:rPr>
          <w:b/>
          <w:bCs/>
        </w:rPr>
        <w:t>).</w:t>
      </w:r>
    </w:p>
    <w:p w:rsidR="00BF4276" w:rsidRPr="00BF4276" w:rsidRDefault="00BF4276" w:rsidP="00443A3F">
      <w:pPr>
        <w:pStyle w:val="a3"/>
        <w:ind w:left="720" w:hanging="11"/>
        <w:jc w:val="both"/>
        <w:rPr>
          <w:bCs/>
          <w:i/>
        </w:rPr>
      </w:pPr>
      <w:r>
        <w:rPr>
          <w:b/>
          <w:bCs/>
        </w:rPr>
        <w:lastRenderedPageBreak/>
        <w:t xml:space="preserve">А.С. Грибоедов. </w:t>
      </w:r>
      <w:r>
        <w:rPr>
          <w:bCs/>
        </w:rPr>
        <w:t>Жизненный и творческий путь А.С. Грибоедова. История создания комедии «Горе от ума». Сюжет и образная система «Горя от ума»</w:t>
      </w:r>
      <w:r w:rsidR="0062121F">
        <w:rPr>
          <w:bCs/>
        </w:rPr>
        <w:t>: традиции и новаторство. Комедия или драма? Особенности конфликта «Горе от ума». «Страдательная» роль: образ Чацкого и проблема ума в грибоедовской комедии. «На всех московских есть особый отпечаток»: старая Москва в комедии. Нравственные уроки грибоедовской комедии.</w:t>
      </w:r>
    </w:p>
    <w:p w:rsidR="00443A3F" w:rsidRDefault="00443A3F" w:rsidP="00443A3F">
      <w:pPr>
        <w:pStyle w:val="a7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2121F">
        <w:rPr>
          <w:rFonts w:ascii="Times New Roman" w:hAnsi="Times New Roman" w:cs="Times New Roman"/>
          <w:sz w:val="24"/>
          <w:szCs w:val="24"/>
        </w:rPr>
        <w:t>трагикомедия, двуединый конфликт, монолог, диалог, внесценический персонаж, антигерой, любовная интрига, финал-катастрофа.</w:t>
      </w:r>
    </w:p>
    <w:p w:rsidR="0062121F" w:rsidRPr="00195E83" w:rsidRDefault="0062121F" w:rsidP="00443A3F">
      <w:pPr>
        <w:pStyle w:val="a7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сочинение по комедии А.С. Грибоедова «Горе от ума».</w:t>
      </w:r>
    </w:p>
    <w:p w:rsidR="00443A3F" w:rsidRPr="00195E83" w:rsidRDefault="0062121F" w:rsidP="00443A3F">
      <w:pPr>
        <w:pStyle w:val="a3"/>
        <w:ind w:left="720" w:hanging="11"/>
        <w:jc w:val="both"/>
        <w:rPr>
          <w:bCs/>
          <w:i/>
        </w:rPr>
      </w:pPr>
      <w:r>
        <w:rPr>
          <w:b/>
          <w:bCs/>
          <w:i/>
        </w:rPr>
        <w:t>А.С. Пушкин</w:t>
      </w:r>
      <w:r w:rsidR="00443A3F" w:rsidRPr="00195E83">
        <w:rPr>
          <w:b/>
          <w:bCs/>
          <w:i/>
        </w:rPr>
        <w:t>.</w:t>
      </w:r>
      <w:r w:rsidR="00443A3F" w:rsidRPr="00195E83">
        <w:rPr>
          <w:bCs/>
          <w:i/>
        </w:rPr>
        <w:t xml:space="preserve"> </w:t>
      </w:r>
      <w:r>
        <w:rPr>
          <w:bCs/>
        </w:rPr>
        <w:t xml:space="preserve">«Пушкин есть явление чрезвычайное». Основные вехи жизненного и творческого пути великого художника. «Я петь пустого не умею…»: лицейская лирика А.С. Пушкина («Пирующие студенты», «Воспоминания о Царском Селе», «Желание». «Свободы верный воин»: вольнолюбивая лирика петербургского периода творчества А.С. Пушкина («К </w:t>
      </w:r>
      <w:proofErr w:type="spellStart"/>
      <w:r>
        <w:rPr>
          <w:bCs/>
        </w:rPr>
        <w:t>Чаадавеву</w:t>
      </w:r>
      <w:proofErr w:type="spellEnd"/>
      <w:r>
        <w:rPr>
          <w:bCs/>
        </w:rPr>
        <w:t>», «Вольность», «Деревня»). Поэтический побег. Мотивы и образы «южных» произведений А.С. Пушкина: «</w:t>
      </w:r>
      <w:r w:rsidR="00D50E69">
        <w:rPr>
          <w:bCs/>
        </w:rPr>
        <w:t xml:space="preserve">Погасло дневное светило», «Воспоминание», «В.Л. Давыдову», «К Морю». «…Друг истины, поэт!»: образ поэта и тема творчества в лирике Пушкина («Подражание Корану», «Пророк», «Поэт», «Поэт и толпа», «Я памятник себе воздвиг нерукотворный…». «Поговорим о странностях любви»: интимная лирика Пушкина («Что в имени тебе моем?», «К…», «Я помню чудное мгновенье…», «На холмах Грузии лежит ночная мгла…», «Я вас любил…»). </w:t>
      </w:r>
      <w:r w:rsidR="00392A36" w:rsidRPr="00392A36">
        <w:rPr>
          <w:bCs/>
        </w:rPr>
        <w:t>«Да ведают потомки православных»: трагедия «Борис Годунов».</w:t>
      </w:r>
      <w:r w:rsidR="00392A36">
        <w:rPr>
          <w:bCs/>
        </w:rPr>
        <w:t xml:space="preserve"> </w:t>
      </w:r>
      <w:r w:rsidR="00D50E69">
        <w:rPr>
          <w:bCs/>
        </w:rPr>
        <w:t xml:space="preserve">Нравственный уроки «Маленьких трагедий». Герои и проблематика «Повестей покойного Ивана Петровича Белкина». Философское звучание поздней лирики А.С. Пушкина. Анализ стихотворений «Не дай мне Бог сойти с ума…», «Бесы», «Дорожные жалобы», «Вновь я посетил…». «Даль свободного романа»: замысел и история создания романа «Евгений Онегин». «И жить торопится и чувствовать спешит»: образ Онегина и проблема «больного героя больного времени». «Милый идеал»: образ Татьяны в свете нравственной проблематики романа. Эпическая муза6 энциклопедизм пушкинского романа. </w:t>
      </w:r>
    </w:p>
    <w:p w:rsidR="00443A3F" w:rsidRDefault="00443A3F" w:rsidP="00DC5D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  <w:r w:rsidR="00DC5D35">
        <w:rPr>
          <w:rFonts w:ascii="Times New Roman" w:hAnsi="Times New Roman" w:cs="Times New Roman"/>
          <w:sz w:val="24"/>
          <w:szCs w:val="24"/>
        </w:rPr>
        <w:t>эпикурейская лирика, политическая ода, лирический отрывок, философская лирика, романтическая поэма, байронические мотивы, реализм, онегинская строфа, повествовательный цикл.</w:t>
      </w:r>
    </w:p>
    <w:p w:rsidR="00DC5D35" w:rsidRPr="00195E83" w:rsidRDefault="00DC5D35" w:rsidP="00DC5D3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D35"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сочинение по лирике, прозе и драматургии А.С. Пушкина, сочинение по роману «Евгений Онегин».</w:t>
      </w:r>
    </w:p>
    <w:p w:rsidR="00443A3F" w:rsidRPr="00195E83" w:rsidRDefault="00DC5D35" w:rsidP="00443A3F">
      <w:pPr>
        <w:pStyle w:val="a3"/>
        <w:ind w:left="720" w:hanging="11"/>
        <w:jc w:val="both"/>
        <w:rPr>
          <w:bCs/>
          <w:i/>
        </w:rPr>
      </w:pPr>
      <w:r>
        <w:rPr>
          <w:b/>
          <w:bCs/>
          <w:i/>
        </w:rPr>
        <w:t>М.Ю. Лермонтов</w:t>
      </w:r>
      <w:r w:rsidR="00443A3F" w:rsidRPr="00195E83">
        <w:rPr>
          <w:bCs/>
          <w:i/>
        </w:rPr>
        <w:t xml:space="preserve">. </w:t>
      </w:r>
      <w:r>
        <w:rPr>
          <w:bCs/>
        </w:rPr>
        <w:t>«Глубокий и могучий дух»: жизнь и творчество М.Ю. Лермонтова. «Неведомый избранник»: ранняя лирика Лермонтова («Поэт», «Нет, я не Байрон, я другой…», «К друзьям»). «Железный стих»: поэт и толпа в лирике Лермонтова («Смерть поэта», «Как часто, пестрою толпою окружен…», «Пророк»). «Как страшно жизни сей оковы нам в одиночестве влачить»: мотив одиночества в лирике поэта («Одиночество», «Листок», «Парус», «Я не хочу, чтоб свет узнал…», 2Выхожу один я на дорогу…»). Любовь и муза: любовная лирика поэта («Мой демон», «Ангел», «Нищий», «Молитва», «Я не унижусь пред тобою…»). «Люблю Отчизну я…»: тема России в лирике М.Ю. Лермонтова («Тучи», «Когда волнуется желтеющая нива…»</w:t>
      </w:r>
      <w:r w:rsidR="0057133F">
        <w:rPr>
          <w:bCs/>
        </w:rPr>
        <w:t xml:space="preserve">, «Родина»). «Под бременем познанья и сомненья»: образ «потерянного» поколения в лирике Лермонтова («Монолог», «Бородино», «Дума»). Роман «Герой нашего времени»: от замысла к воплощению. «Странный человек»: сюжет и проблематика главы «Бэла». «Да и какое мне дело до радостей и бедствий человеческих…»: анализ глав «Максим </w:t>
      </w:r>
      <w:proofErr w:type="spellStart"/>
      <w:r w:rsidR="0057133F">
        <w:rPr>
          <w:bCs/>
        </w:rPr>
        <w:t>Максимыч</w:t>
      </w:r>
      <w:proofErr w:type="spellEnd"/>
      <w:r w:rsidR="0057133F">
        <w:rPr>
          <w:bCs/>
        </w:rPr>
        <w:t xml:space="preserve">», «Тамань». «Онегин нашего времени»: анализ главы «Княжна Мери». Глава «Фаталист» как эпилог «истории души человеческой». </w:t>
      </w:r>
    </w:p>
    <w:p w:rsidR="00443A3F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  <w:r w:rsidR="0057133F">
        <w:rPr>
          <w:rFonts w:ascii="Times New Roman" w:hAnsi="Times New Roman" w:cs="Times New Roman"/>
          <w:sz w:val="24"/>
          <w:szCs w:val="24"/>
        </w:rPr>
        <w:t>байронический герой, лирический пафос, лирический мотив, историческая дума, гражданская сатира, философская поэзия, «интимный» патриотизм, социально-психологический роман.</w:t>
      </w:r>
    </w:p>
    <w:p w:rsidR="0057133F" w:rsidRPr="00195E83" w:rsidRDefault="005713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33F"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письменная работа по лирике М.Ю. Лермонтова, сочинение по роману «Герой нашего времени».</w:t>
      </w:r>
    </w:p>
    <w:p w:rsidR="00443A3F" w:rsidRPr="0057133F" w:rsidRDefault="0057133F" w:rsidP="00443A3F">
      <w:pPr>
        <w:pStyle w:val="a3"/>
        <w:ind w:left="720" w:hanging="11"/>
        <w:jc w:val="both"/>
        <w:rPr>
          <w:bCs/>
          <w:i/>
        </w:rPr>
      </w:pPr>
      <w:r>
        <w:rPr>
          <w:b/>
          <w:bCs/>
          <w:i/>
        </w:rPr>
        <w:t>Н.В. Гоголь</w:t>
      </w:r>
      <w:r w:rsidR="00443A3F" w:rsidRPr="00195E83">
        <w:rPr>
          <w:b/>
          <w:bCs/>
          <w:i/>
        </w:rPr>
        <w:t>.</w:t>
      </w:r>
      <w:r w:rsidR="00443A3F" w:rsidRPr="00195E83">
        <w:rPr>
          <w:bCs/>
          <w:i/>
        </w:rPr>
        <w:t xml:space="preserve"> </w:t>
      </w:r>
      <w:r>
        <w:rPr>
          <w:bCs/>
        </w:rPr>
        <w:t xml:space="preserve">Своеобразие творческого пути Н.В. Гоголя. «Вся Русь явится в нем!»: замысел и история создания поэмы «Мертвые души». Губернский город </w:t>
      </w:r>
      <w:r>
        <w:rPr>
          <w:bCs/>
          <w:lang w:val="en-US"/>
        </w:rPr>
        <w:t>NN</w:t>
      </w:r>
      <w:r>
        <w:rPr>
          <w:bCs/>
        </w:rPr>
        <w:t xml:space="preserve"> и его обитатели. «Русь с одного боку»: образы помещиков в поэме. Крестьянская Русь в поэме: от смирения к бунту. </w:t>
      </w:r>
      <w:r w:rsidR="00D24F1F">
        <w:rPr>
          <w:bCs/>
        </w:rPr>
        <w:t xml:space="preserve">«Любезнейший Павел Иванович»: образ Чичикова в поэме. Образ автора и смысл финала поэмы. </w:t>
      </w:r>
    </w:p>
    <w:p w:rsidR="00443A3F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  <w:r w:rsidR="00D24F1F">
        <w:rPr>
          <w:rFonts w:ascii="Times New Roman" w:hAnsi="Times New Roman" w:cs="Times New Roman"/>
          <w:sz w:val="24"/>
          <w:szCs w:val="24"/>
        </w:rPr>
        <w:t xml:space="preserve">ирония, художественное </w:t>
      </w:r>
      <w:proofErr w:type="spellStart"/>
      <w:r w:rsidR="00D24F1F">
        <w:rPr>
          <w:rFonts w:ascii="Times New Roman" w:hAnsi="Times New Roman" w:cs="Times New Roman"/>
          <w:sz w:val="24"/>
          <w:szCs w:val="24"/>
        </w:rPr>
        <w:t>бытоописание</w:t>
      </w:r>
      <w:proofErr w:type="spellEnd"/>
      <w:r w:rsidR="00D24F1F">
        <w:rPr>
          <w:rFonts w:ascii="Times New Roman" w:hAnsi="Times New Roman" w:cs="Times New Roman"/>
          <w:sz w:val="24"/>
          <w:szCs w:val="24"/>
        </w:rPr>
        <w:t>, поэма в прозе, литература путешествий, сатирический гротеск, художественная деталь, лирическое отступление, антигерой.</w:t>
      </w:r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04D" w:rsidRDefault="00F1104D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04D">
        <w:rPr>
          <w:rFonts w:ascii="Times New Roman" w:hAnsi="Times New Roman" w:cs="Times New Roman"/>
          <w:sz w:val="24"/>
          <w:szCs w:val="24"/>
        </w:rPr>
        <w:t>Развитие речи: Сочинение по поэме Н.В. Гоголя «Мертвые души».</w:t>
      </w:r>
    </w:p>
    <w:p w:rsidR="00443A3F" w:rsidRDefault="00303D22" w:rsidP="00443A3F">
      <w:pPr>
        <w:rPr>
          <w:b/>
          <w:bCs/>
        </w:rPr>
      </w:pPr>
      <w:r>
        <w:rPr>
          <w:b/>
          <w:bCs/>
        </w:rPr>
        <w:t xml:space="preserve">           </w:t>
      </w:r>
      <w:r w:rsidRPr="00303D22">
        <w:rPr>
          <w:b/>
          <w:bCs/>
        </w:rPr>
        <w:t>Литературный процесс второй половины 19 -20 веков (9 часов)</w:t>
      </w:r>
    </w:p>
    <w:p w:rsidR="00303D22" w:rsidRDefault="00303D22" w:rsidP="00303D22">
      <w:pPr>
        <w:rPr>
          <w:color w:val="000000"/>
        </w:rPr>
      </w:pPr>
      <w:r>
        <w:rPr>
          <w:b/>
          <w:bCs/>
        </w:rPr>
        <w:t xml:space="preserve">           </w:t>
      </w:r>
      <w:r>
        <w:rPr>
          <w:color w:val="000000"/>
          <w:shd w:val="clear" w:color="auto" w:fill="FFFFFF"/>
        </w:rPr>
        <w:t>Развитие традиций отечественного реализма в русской литературе 1840-1890 –х годов.</w:t>
      </w:r>
      <w:r w:rsidRPr="00303D22">
        <w:rPr>
          <w:color w:val="000000"/>
        </w:rPr>
        <w:t xml:space="preserve"> </w:t>
      </w:r>
      <w:r w:rsidRPr="00E46B34">
        <w:rPr>
          <w:color w:val="000000"/>
        </w:rPr>
        <w:t>Своеобразие русской прозы рубежа веков</w:t>
      </w:r>
      <w:r>
        <w:rPr>
          <w:color w:val="000000"/>
        </w:rPr>
        <w:t xml:space="preserve">.     </w:t>
      </w:r>
      <w:r w:rsidRPr="00E46B34">
        <w:rPr>
          <w:color w:val="000000"/>
        </w:rPr>
        <w:t>Многообразие поэтических голосов эпохи</w:t>
      </w:r>
      <w:r>
        <w:rPr>
          <w:color w:val="000000"/>
        </w:rPr>
        <w:t xml:space="preserve">. </w:t>
      </w:r>
    </w:p>
    <w:p w:rsidR="00303D22" w:rsidRPr="002F6A61" w:rsidRDefault="002F6A61" w:rsidP="00303D22">
      <w:pPr>
        <w:rPr>
          <w:b/>
          <w:bCs/>
          <w:i/>
        </w:rPr>
      </w:pPr>
      <w:r w:rsidRPr="002F6A61">
        <w:rPr>
          <w:i/>
          <w:color w:val="000000"/>
        </w:rPr>
        <w:t>Систематизация и обобщение изученного материала за курс 9 класса</w:t>
      </w:r>
    </w:p>
    <w:p w:rsidR="002F6A61" w:rsidRDefault="00303D22" w:rsidP="00443A3F">
      <w:pPr>
        <w:rPr>
          <w:b/>
          <w:bCs/>
          <w:i/>
        </w:rPr>
      </w:pPr>
      <w:r w:rsidRPr="002F6A61">
        <w:rPr>
          <w:b/>
          <w:bCs/>
          <w:i/>
        </w:rPr>
        <w:t xml:space="preserve">          </w:t>
      </w:r>
    </w:p>
    <w:p w:rsidR="002F6A61" w:rsidRPr="002F6A61" w:rsidRDefault="002F6A61" w:rsidP="00443A3F">
      <w:pPr>
        <w:rPr>
          <w:i/>
        </w:rPr>
      </w:pPr>
    </w:p>
    <w:p w:rsidR="00443A3F" w:rsidRPr="00195E83" w:rsidRDefault="00443A3F" w:rsidP="00443A3F">
      <w:pPr>
        <w:pStyle w:val="a3"/>
        <w:rPr>
          <w:b/>
        </w:rPr>
      </w:pPr>
      <w:r w:rsidRPr="00195E83">
        <w:rPr>
          <w:b/>
        </w:rPr>
        <w:t>Тематическое планирование</w:t>
      </w:r>
    </w:p>
    <w:p w:rsidR="00443A3F" w:rsidRPr="00195E83" w:rsidRDefault="00443A3F" w:rsidP="00443A3F">
      <w:pPr>
        <w:pStyle w:val="a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12342"/>
        <w:gridCol w:w="2117"/>
      </w:tblGrid>
      <w:tr w:rsidR="00D216E3" w:rsidRPr="00195E83" w:rsidTr="007B4771">
        <w:trPr>
          <w:trHeight w:val="276"/>
          <w:jc w:val="center"/>
        </w:trPr>
        <w:tc>
          <w:tcPr>
            <w:tcW w:w="800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№</w:t>
            </w: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2342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Разделы, темы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216E3" w:rsidRPr="00195E83" w:rsidTr="007B4771">
        <w:trPr>
          <w:trHeight w:val="402"/>
          <w:jc w:val="center"/>
        </w:trPr>
        <w:tc>
          <w:tcPr>
            <w:tcW w:w="800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342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2117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D216E3" w:rsidRPr="00195E83" w:rsidTr="007B4771">
        <w:trPr>
          <w:trHeight w:val="70"/>
          <w:jc w:val="center"/>
        </w:trPr>
        <w:tc>
          <w:tcPr>
            <w:tcW w:w="800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342" w:type="dxa"/>
            <w:shd w:val="clear" w:color="auto" w:fill="auto"/>
          </w:tcPr>
          <w:p w:rsidR="00D216E3" w:rsidRPr="00D216E3" w:rsidRDefault="00D216E3" w:rsidP="00D216E3">
            <w:pPr>
              <w:tabs>
                <w:tab w:val="left" w:pos="8320"/>
              </w:tabs>
              <w:snapToGrid w:val="0"/>
              <w:rPr>
                <w:b/>
              </w:rPr>
            </w:pPr>
            <w:r w:rsidRPr="00D216E3">
              <w:rPr>
                <w:b/>
              </w:rPr>
              <w:t>Введение</w:t>
            </w:r>
            <w:r>
              <w:rPr>
                <w:b/>
              </w:rPr>
              <w:tab/>
            </w:r>
          </w:p>
        </w:tc>
        <w:tc>
          <w:tcPr>
            <w:tcW w:w="2117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</w:t>
            </w:r>
          </w:p>
        </w:tc>
      </w:tr>
      <w:tr w:rsidR="00D216E3" w:rsidRPr="00195E83" w:rsidTr="007B4771">
        <w:trPr>
          <w:trHeight w:val="70"/>
          <w:jc w:val="center"/>
        </w:trPr>
        <w:tc>
          <w:tcPr>
            <w:tcW w:w="800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342" w:type="dxa"/>
            <w:shd w:val="clear" w:color="auto" w:fill="auto"/>
          </w:tcPr>
          <w:p w:rsidR="00D216E3" w:rsidRPr="00D216E3" w:rsidRDefault="00593CE8" w:rsidP="00D216E3">
            <w:pPr>
              <w:tabs>
                <w:tab w:val="left" w:pos="8320"/>
              </w:tabs>
              <w:snapToGrid w:val="0"/>
            </w:pPr>
            <w:r>
              <w:t>Немеркнущее с</w:t>
            </w:r>
            <w:r w:rsidR="0065185E" w:rsidRPr="0065185E">
              <w:t>лово: вехи истории отечественной литературы.</w:t>
            </w:r>
          </w:p>
        </w:tc>
        <w:tc>
          <w:tcPr>
            <w:tcW w:w="2117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D216E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342" w:type="dxa"/>
            <w:shd w:val="clear" w:color="auto" w:fill="auto"/>
          </w:tcPr>
          <w:p w:rsidR="00D216E3" w:rsidRPr="00D216E3" w:rsidRDefault="0065185E" w:rsidP="00443A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Из древнерусской литературы </w:t>
            </w:r>
          </w:p>
        </w:tc>
        <w:tc>
          <w:tcPr>
            <w:tcW w:w="2117" w:type="dxa"/>
          </w:tcPr>
          <w:p w:rsidR="00D216E3" w:rsidRPr="00195E83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5</w:t>
            </w:r>
          </w:p>
        </w:tc>
      </w:tr>
      <w:tr w:rsidR="00D216E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D216E3" w:rsidRPr="00195E83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342" w:type="dxa"/>
            <w:shd w:val="clear" w:color="auto" w:fill="auto"/>
          </w:tcPr>
          <w:p w:rsidR="00D216E3" w:rsidRPr="00D216E3" w:rsidRDefault="0065185E" w:rsidP="00443A3F">
            <w:pPr>
              <w:snapToGrid w:val="0"/>
            </w:pPr>
            <w:r w:rsidRPr="0065185E">
              <w:t>Литература Древней Руси, ее культурное и нравственно-воспитательное значение.</w:t>
            </w:r>
          </w:p>
        </w:tc>
        <w:tc>
          <w:tcPr>
            <w:tcW w:w="2117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D216E3" w:rsidRPr="00195E83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342" w:type="dxa"/>
            <w:shd w:val="clear" w:color="auto" w:fill="auto"/>
          </w:tcPr>
          <w:p w:rsidR="00D216E3" w:rsidRPr="00D216E3" w:rsidRDefault="0065185E" w:rsidP="00443A3F">
            <w:pPr>
              <w:snapToGrid w:val="0"/>
            </w:pPr>
            <w:r w:rsidRPr="0065185E">
              <w:t>«Слово о полку Игореве» - уникальный памятник древнерусской литературы.</w:t>
            </w:r>
          </w:p>
        </w:tc>
        <w:tc>
          <w:tcPr>
            <w:tcW w:w="2117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5185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65185E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342" w:type="dxa"/>
            <w:shd w:val="clear" w:color="auto" w:fill="auto"/>
          </w:tcPr>
          <w:p w:rsidR="0065185E" w:rsidRPr="0065185E" w:rsidRDefault="0065185E" w:rsidP="00443A3F">
            <w:pPr>
              <w:snapToGrid w:val="0"/>
            </w:pPr>
            <w:r w:rsidRPr="0065185E">
              <w:t>«По былинам сего времени…» (историческая основа сюжета и проблематика «Слова</w:t>
            </w:r>
            <w:r>
              <w:t>».</w:t>
            </w:r>
          </w:p>
        </w:tc>
        <w:tc>
          <w:tcPr>
            <w:tcW w:w="2117" w:type="dxa"/>
          </w:tcPr>
          <w:p w:rsidR="0065185E" w:rsidRPr="00195E83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5185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65185E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05507C" w:rsidRDefault="000550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342" w:type="dxa"/>
            <w:shd w:val="clear" w:color="auto" w:fill="auto"/>
          </w:tcPr>
          <w:p w:rsidR="0065185E" w:rsidRPr="0065185E" w:rsidRDefault="0065185E" w:rsidP="00443A3F">
            <w:pPr>
              <w:snapToGrid w:val="0"/>
            </w:pPr>
            <w:r w:rsidRPr="0065185E">
              <w:t>«Раны Игоревы». Идейно-образный строй поэмы.</w:t>
            </w:r>
          </w:p>
        </w:tc>
        <w:tc>
          <w:tcPr>
            <w:tcW w:w="2117" w:type="dxa"/>
          </w:tcPr>
          <w:p w:rsidR="0065185E" w:rsidRPr="00195E83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342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литературы 18 века</w:t>
            </w:r>
          </w:p>
        </w:tc>
        <w:tc>
          <w:tcPr>
            <w:tcW w:w="2117" w:type="dxa"/>
          </w:tcPr>
          <w:p w:rsidR="00D216E3" w:rsidRPr="00195E83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</w:tr>
      <w:tr w:rsidR="00D216E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D216E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21E03">
              <w:t>1</w:t>
            </w:r>
          </w:p>
          <w:p w:rsidR="0065185E" w:rsidRPr="00121E03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342" w:type="dxa"/>
            <w:shd w:val="clear" w:color="auto" w:fill="auto"/>
          </w:tcPr>
          <w:p w:rsidR="00D216E3" w:rsidRPr="00121E03" w:rsidRDefault="0065185E" w:rsidP="00443A3F">
            <w:pPr>
              <w:snapToGrid w:val="0"/>
            </w:pPr>
            <w:r>
              <w:t>Формирование «новой» русской литературы в начале 18 столетия (В.К. Тредиаковский, А.Д. Кантемир)</w:t>
            </w:r>
          </w:p>
        </w:tc>
        <w:tc>
          <w:tcPr>
            <w:tcW w:w="2117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D216E3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65185E" w:rsidRPr="00121E03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342" w:type="dxa"/>
            <w:shd w:val="clear" w:color="auto" w:fill="auto"/>
          </w:tcPr>
          <w:p w:rsidR="00D216E3" w:rsidRPr="00121E03" w:rsidRDefault="0065185E" w:rsidP="00443A3F">
            <w:pPr>
              <w:snapToGrid w:val="0"/>
            </w:pPr>
            <w:r>
              <w:t>Литературно-общественная деятельность М.В. Ломоносова (анализ «Оды на день восшествия…», «Разговора с Анакреоном»).</w:t>
            </w:r>
          </w:p>
        </w:tc>
        <w:tc>
          <w:tcPr>
            <w:tcW w:w="2117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65185E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65185E" w:rsidRPr="00121E03" w:rsidRDefault="0065185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342" w:type="dxa"/>
            <w:shd w:val="clear" w:color="auto" w:fill="auto"/>
          </w:tcPr>
          <w:p w:rsidR="00D216E3" w:rsidRPr="00121E03" w:rsidRDefault="0065185E" w:rsidP="00443A3F">
            <w:pPr>
              <w:snapToGrid w:val="0"/>
            </w:pPr>
            <w:r>
              <w:t>Новая русская драматургия (А.П. Сумароков, Д.И. Фонвизин, В.В. Капнист, Я.Б. Княжнин).</w:t>
            </w:r>
          </w:p>
        </w:tc>
        <w:tc>
          <w:tcPr>
            <w:tcW w:w="2117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D216E3" w:rsidRDefault="0083220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832202" w:rsidRPr="00121E03" w:rsidRDefault="0083220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342" w:type="dxa"/>
            <w:shd w:val="clear" w:color="auto" w:fill="auto"/>
          </w:tcPr>
          <w:p w:rsidR="00D216E3" w:rsidRPr="00121E03" w:rsidRDefault="00832202" w:rsidP="00443A3F">
            <w:pPr>
              <w:snapToGrid w:val="0"/>
            </w:pPr>
            <w:r>
              <w:t>Творчество Г.Р. Державина. Анализ стихотворений «Бог», «Фелица», «Водопад», «На смерть князя Мещерского», «Памятник».</w:t>
            </w:r>
          </w:p>
        </w:tc>
        <w:tc>
          <w:tcPr>
            <w:tcW w:w="2117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21E0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121E03" w:rsidRDefault="0083220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832202" w:rsidRDefault="0083220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342" w:type="dxa"/>
            <w:shd w:val="clear" w:color="auto" w:fill="auto"/>
          </w:tcPr>
          <w:p w:rsidR="00121E03" w:rsidRDefault="00832202" w:rsidP="00443A3F">
            <w:pPr>
              <w:snapToGrid w:val="0"/>
            </w:pPr>
            <w:r>
              <w:t>А.Н. Радищев и его книга «Путешествие из Петербурга в Москву. Анализ отдельных глав «</w:t>
            </w:r>
            <w:proofErr w:type="spellStart"/>
            <w:r>
              <w:t>Тосна</w:t>
            </w:r>
            <w:proofErr w:type="spellEnd"/>
            <w:r>
              <w:t>», «Любани», «</w:t>
            </w:r>
            <w:proofErr w:type="spellStart"/>
            <w:r>
              <w:t>Зайцово</w:t>
            </w:r>
            <w:proofErr w:type="spellEnd"/>
            <w:r>
              <w:t xml:space="preserve">», «Спасская </w:t>
            </w:r>
            <w:proofErr w:type="spellStart"/>
            <w:r>
              <w:t>Полесть</w:t>
            </w:r>
            <w:proofErr w:type="spellEnd"/>
            <w:r>
              <w:t>»).</w:t>
            </w:r>
          </w:p>
        </w:tc>
        <w:tc>
          <w:tcPr>
            <w:tcW w:w="2117" w:type="dxa"/>
          </w:tcPr>
          <w:p w:rsidR="00121E0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21E0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121E03" w:rsidRDefault="0083220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832202" w:rsidRDefault="0083220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342" w:type="dxa"/>
            <w:shd w:val="clear" w:color="auto" w:fill="auto"/>
          </w:tcPr>
          <w:p w:rsidR="00121E03" w:rsidRDefault="00832202" w:rsidP="00443A3F">
            <w:pPr>
              <w:snapToGrid w:val="0"/>
            </w:pPr>
            <w:r>
              <w:t>Творчество Н.М. Карамзина. Чтение глав «Истории государства Российского», фрагментов «Бедная Лиза».</w:t>
            </w:r>
          </w:p>
        </w:tc>
        <w:tc>
          <w:tcPr>
            <w:tcW w:w="2117" w:type="dxa"/>
          </w:tcPr>
          <w:p w:rsidR="00121E0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32202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832202" w:rsidRDefault="0083220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832202" w:rsidRDefault="0083220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342" w:type="dxa"/>
            <w:shd w:val="clear" w:color="auto" w:fill="auto"/>
          </w:tcPr>
          <w:p w:rsidR="00832202" w:rsidRDefault="00832202" w:rsidP="00443A3F">
            <w:pPr>
              <w:snapToGrid w:val="0"/>
            </w:pPr>
            <w:r>
              <w:t xml:space="preserve">Р.Р. Сочинение по творчеству одного из писателей 18 века. </w:t>
            </w:r>
          </w:p>
        </w:tc>
        <w:tc>
          <w:tcPr>
            <w:tcW w:w="2117" w:type="dxa"/>
          </w:tcPr>
          <w:p w:rsidR="00832202" w:rsidRPr="00121E03" w:rsidRDefault="0083220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342" w:type="dxa"/>
            <w:shd w:val="clear" w:color="auto" w:fill="auto"/>
          </w:tcPr>
          <w:p w:rsidR="00D216E3" w:rsidRPr="00921CE2" w:rsidRDefault="00DD66BE" w:rsidP="00443A3F">
            <w:pPr>
              <w:snapToGrid w:val="0"/>
              <w:rPr>
                <w:b/>
              </w:rPr>
            </w:pPr>
            <w:r>
              <w:rPr>
                <w:b/>
              </w:rPr>
              <w:t>Литература русского романтизма первой четверти 19 века</w:t>
            </w:r>
          </w:p>
        </w:tc>
        <w:tc>
          <w:tcPr>
            <w:tcW w:w="2117" w:type="dxa"/>
          </w:tcPr>
          <w:p w:rsidR="00D216E3" w:rsidRPr="00195E83" w:rsidRDefault="00DD66BE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</w:tr>
      <w:tr w:rsidR="00921CE2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21CE2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DD66BE" w:rsidRPr="00195E83" w:rsidRDefault="00DD66B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342" w:type="dxa"/>
            <w:shd w:val="clear" w:color="auto" w:fill="auto"/>
          </w:tcPr>
          <w:p w:rsidR="00921CE2" w:rsidRPr="00921CE2" w:rsidRDefault="00DD66BE" w:rsidP="00443A3F">
            <w:pPr>
              <w:snapToGrid w:val="0"/>
            </w:pPr>
            <w:r>
              <w:t>Особенности формирования русской романтической литературы.</w:t>
            </w:r>
          </w:p>
        </w:tc>
        <w:tc>
          <w:tcPr>
            <w:tcW w:w="2117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DD66BE" w:rsidRDefault="00DD66B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DD66BE" w:rsidRPr="00195E83" w:rsidRDefault="00DD66B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342" w:type="dxa"/>
            <w:shd w:val="clear" w:color="auto" w:fill="auto"/>
          </w:tcPr>
          <w:p w:rsidR="00921CE2" w:rsidRPr="00921CE2" w:rsidRDefault="00DD66BE" w:rsidP="00443A3F">
            <w:pPr>
              <w:snapToGrid w:val="0"/>
            </w:pPr>
            <w:r>
              <w:t>Поэзия К.Н. Батюшкова. Обзор творчества. Анализ стихотворений «Мой гений», «К Дашкову», «Есть наслаждение и в дикости лесов…».</w:t>
            </w:r>
          </w:p>
        </w:tc>
        <w:tc>
          <w:tcPr>
            <w:tcW w:w="2117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21CE2" w:rsidRDefault="00DD66B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DD66BE" w:rsidRDefault="00DD66B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0C0B46" w:rsidRPr="00195E83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342" w:type="dxa"/>
            <w:shd w:val="clear" w:color="auto" w:fill="auto"/>
          </w:tcPr>
          <w:p w:rsidR="00921CE2" w:rsidRPr="00921CE2" w:rsidRDefault="00DD66BE" w:rsidP="00443A3F">
            <w:pPr>
              <w:snapToGrid w:val="0"/>
            </w:pPr>
            <w:r>
              <w:t>Творчество В.А. Жуковского. Жизненный и творческий путь В.А. Жуковского. Элегии и баллады как высшее достижение «школы гармонической личности».</w:t>
            </w:r>
          </w:p>
        </w:tc>
        <w:tc>
          <w:tcPr>
            <w:tcW w:w="2117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0C0B46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0C0B46" w:rsidRPr="00195E83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342" w:type="dxa"/>
            <w:shd w:val="clear" w:color="auto" w:fill="auto"/>
          </w:tcPr>
          <w:p w:rsidR="00921CE2" w:rsidRPr="00921CE2" w:rsidRDefault="000C0B46" w:rsidP="00443A3F">
            <w:pPr>
              <w:snapToGrid w:val="0"/>
            </w:pPr>
            <w:r>
              <w:t>Поэты-элегики и представители «гражданского» романтизма (Е.А. Баратынский «Разуверение», П.А. Вяземский «Первый снег», К.Ф. Рылеев «А.А. Бестужеву».</w:t>
            </w:r>
          </w:p>
        </w:tc>
        <w:tc>
          <w:tcPr>
            <w:tcW w:w="2117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21CE2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0C0B46" w:rsidRPr="00195E83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342" w:type="dxa"/>
            <w:shd w:val="clear" w:color="auto" w:fill="auto"/>
          </w:tcPr>
          <w:p w:rsidR="00921CE2" w:rsidRPr="00921CE2" w:rsidRDefault="000C0B46" w:rsidP="00443A3F">
            <w:pPr>
              <w:snapToGrid w:val="0"/>
            </w:pPr>
            <w:r>
              <w:t>Р.Р. Сочинение по творчеству поэтов-романтиков первой четверти 19 века.</w:t>
            </w:r>
          </w:p>
        </w:tc>
        <w:tc>
          <w:tcPr>
            <w:tcW w:w="2117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342" w:type="dxa"/>
            <w:shd w:val="clear" w:color="auto" w:fill="auto"/>
          </w:tcPr>
          <w:p w:rsidR="00921CE2" w:rsidRPr="000C0B46" w:rsidRDefault="000C0B46" w:rsidP="00443A3F">
            <w:pPr>
              <w:snapToGrid w:val="0"/>
              <w:rPr>
                <w:b/>
              </w:rPr>
            </w:pPr>
            <w:r>
              <w:rPr>
                <w:b/>
              </w:rPr>
              <w:t>Литература первой половины 19 века</w:t>
            </w:r>
          </w:p>
        </w:tc>
        <w:tc>
          <w:tcPr>
            <w:tcW w:w="2117" w:type="dxa"/>
          </w:tcPr>
          <w:p w:rsidR="00921CE2" w:rsidRDefault="00C76545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62</w:t>
            </w:r>
          </w:p>
        </w:tc>
      </w:tr>
      <w:tr w:rsidR="00921CE2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21CE2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342" w:type="dxa"/>
            <w:shd w:val="clear" w:color="auto" w:fill="auto"/>
          </w:tcPr>
          <w:p w:rsidR="00921CE2" w:rsidRDefault="000C0B46" w:rsidP="00443A3F">
            <w:pPr>
              <w:snapToGrid w:val="0"/>
            </w:pPr>
            <w:r>
              <w:t>Жизненный и творческий путь А.С. Грибоедова. История создания комедии «Горе от ума».</w:t>
            </w:r>
          </w:p>
        </w:tc>
        <w:tc>
          <w:tcPr>
            <w:tcW w:w="2117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4C373A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342" w:type="dxa"/>
            <w:shd w:val="clear" w:color="auto" w:fill="auto"/>
          </w:tcPr>
          <w:p w:rsidR="004C373A" w:rsidRDefault="000C0B46" w:rsidP="00DD66BE">
            <w:pPr>
              <w:snapToGrid w:val="0"/>
            </w:pPr>
            <w:r>
              <w:t>Сюжет и образная система «Горя от ума»: традиции и новаторство.</w:t>
            </w:r>
          </w:p>
        </w:tc>
        <w:tc>
          <w:tcPr>
            <w:tcW w:w="2117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4C373A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342" w:type="dxa"/>
            <w:shd w:val="clear" w:color="auto" w:fill="auto"/>
          </w:tcPr>
          <w:p w:rsidR="004C373A" w:rsidRDefault="000C0B46" w:rsidP="00443A3F">
            <w:pPr>
              <w:snapToGrid w:val="0"/>
            </w:pPr>
            <w:r>
              <w:t>Комедия или драма? (Особенности конфликта в «Горе от ума».</w:t>
            </w:r>
          </w:p>
        </w:tc>
        <w:tc>
          <w:tcPr>
            <w:tcW w:w="2117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4C373A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0C0B46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342" w:type="dxa"/>
            <w:shd w:val="clear" w:color="auto" w:fill="auto"/>
          </w:tcPr>
          <w:p w:rsidR="004C373A" w:rsidRDefault="000C0B46" w:rsidP="00443A3F">
            <w:pPr>
              <w:snapToGrid w:val="0"/>
            </w:pPr>
            <w:r>
              <w:t>«Страдательная» роль: образ Чацкого и проблема ума в грибоедовской комедии.</w:t>
            </w:r>
          </w:p>
        </w:tc>
        <w:tc>
          <w:tcPr>
            <w:tcW w:w="2117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4C373A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0C0B46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342" w:type="dxa"/>
            <w:shd w:val="clear" w:color="auto" w:fill="auto"/>
          </w:tcPr>
          <w:p w:rsidR="004C373A" w:rsidRDefault="000C0B46" w:rsidP="00DD66BE">
            <w:pPr>
              <w:snapToGrid w:val="0"/>
            </w:pPr>
            <w:r>
              <w:t xml:space="preserve">«На всех московских есть особый отпечаток»: старая Москва в комедии. </w:t>
            </w:r>
          </w:p>
        </w:tc>
        <w:tc>
          <w:tcPr>
            <w:tcW w:w="2117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4C373A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7C70A1" w:rsidRDefault="007C70A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342" w:type="dxa"/>
            <w:shd w:val="clear" w:color="auto" w:fill="auto"/>
          </w:tcPr>
          <w:p w:rsidR="004C373A" w:rsidRDefault="000C0B46" w:rsidP="000C0B46">
            <w:pPr>
              <w:snapToGrid w:val="0"/>
            </w:pPr>
            <w:r>
              <w:t>Нравственный уроки грибоедовской комедии.</w:t>
            </w:r>
          </w:p>
        </w:tc>
        <w:tc>
          <w:tcPr>
            <w:tcW w:w="2117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4C373A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0C0B46" w:rsidRDefault="000C0B4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342" w:type="dxa"/>
            <w:shd w:val="clear" w:color="auto" w:fill="auto"/>
          </w:tcPr>
          <w:p w:rsidR="004C373A" w:rsidRDefault="000C0B46" w:rsidP="000C0B46">
            <w:pPr>
              <w:snapToGrid w:val="0"/>
            </w:pPr>
            <w:r>
              <w:t>Р.Р. Сочинение по комедии А.С. Грибоедова «Горе от ума».</w:t>
            </w:r>
          </w:p>
        </w:tc>
        <w:tc>
          <w:tcPr>
            <w:tcW w:w="2117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4C373A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392A36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342" w:type="dxa"/>
            <w:shd w:val="clear" w:color="auto" w:fill="auto"/>
          </w:tcPr>
          <w:p w:rsidR="004C373A" w:rsidRDefault="00392A36" w:rsidP="000C0B46">
            <w:pPr>
              <w:snapToGrid w:val="0"/>
            </w:pPr>
            <w:r>
              <w:t>«Пушкин есть явление чрезвычайное»: основные вехи жизненного и творческого пути великого художника.</w:t>
            </w:r>
          </w:p>
        </w:tc>
        <w:tc>
          <w:tcPr>
            <w:tcW w:w="2117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84AD7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342" w:type="dxa"/>
            <w:shd w:val="clear" w:color="auto" w:fill="auto"/>
          </w:tcPr>
          <w:p w:rsidR="00984AD7" w:rsidRPr="004C373A" w:rsidRDefault="00392A36" w:rsidP="000C0B46">
            <w:pPr>
              <w:snapToGrid w:val="0"/>
            </w:pPr>
            <w:r>
              <w:t>«Я петь пустого не умею…»: лицейская лирика А.С. Пушкина.</w:t>
            </w:r>
          </w:p>
        </w:tc>
        <w:tc>
          <w:tcPr>
            <w:tcW w:w="2117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84AD7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342" w:type="dxa"/>
            <w:shd w:val="clear" w:color="auto" w:fill="auto"/>
          </w:tcPr>
          <w:p w:rsidR="00984AD7" w:rsidRDefault="00392A36" w:rsidP="00443A3F">
            <w:pPr>
              <w:snapToGrid w:val="0"/>
            </w:pPr>
            <w:r>
              <w:t>«Свободы верный воин»: вольнолюбивая лирика петербургского периода творчества А.С. Пушкина.</w:t>
            </w:r>
          </w:p>
        </w:tc>
        <w:tc>
          <w:tcPr>
            <w:tcW w:w="2117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84AD7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392A36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342" w:type="dxa"/>
            <w:shd w:val="clear" w:color="auto" w:fill="auto"/>
          </w:tcPr>
          <w:p w:rsidR="00984AD7" w:rsidRDefault="00392A36" w:rsidP="00443A3F">
            <w:pPr>
              <w:snapToGrid w:val="0"/>
            </w:pPr>
            <w:r>
              <w:t>Поэтический побег: мотивы и образы «южных» произведений А.С. Пушкина.</w:t>
            </w:r>
          </w:p>
        </w:tc>
        <w:tc>
          <w:tcPr>
            <w:tcW w:w="2117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84AD7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2342" w:type="dxa"/>
            <w:shd w:val="clear" w:color="auto" w:fill="auto"/>
          </w:tcPr>
          <w:p w:rsidR="00984AD7" w:rsidRDefault="00392A36" w:rsidP="00443A3F">
            <w:pPr>
              <w:snapToGrid w:val="0"/>
            </w:pPr>
            <w:r>
              <w:t>«Друг истины, поэт!»: образ поэта и тема творчества в лирике А.С. Пушкина.</w:t>
            </w:r>
          </w:p>
        </w:tc>
        <w:tc>
          <w:tcPr>
            <w:tcW w:w="2117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84AD7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342" w:type="dxa"/>
            <w:shd w:val="clear" w:color="auto" w:fill="auto"/>
          </w:tcPr>
          <w:p w:rsidR="00984AD7" w:rsidRDefault="00392A36" w:rsidP="000C0B46">
            <w:pPr>
              <w:snapToGrid w:val="0"/>
            </w:pPr>
            <w:r>
              <w:t>«Поговорим о странностях любви…»: интимная лирика А.С. Пушкина.</w:t>
            </w:r>
          </w:p>
        </w:tc>
        <w:tc>
          <w:tcPr>
            <w:tcW w:w="2117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84AD7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  <w:p w:rsidR="00392A36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2342" w:type="dxa"/>
            <w:shd w:val="clear" w:color="auto" w:fill="auto"/>
          </w:tcPr>
          <w:p w:rsidR="00984AD7" w:rsidRDefault="00392A36" w:rsidP="00443A3F">
            <w:pPr>
              <w:snapToGrid w:val="0"/>
            </w:pPr>
            <w:r>
              <w:t>«Да ведают потомки православных»: трагедия «Борис Годунов».</w:t>
            </w:r>
          </w:p>
        </w:tc>
        <w:tc>
          <w:tcPr>
            <w:tcW w:w="2117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84AD7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392A36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23</w:t>
            </w:r>
          </w:p>
        </w:tc>
        <w:tc>
          <w:tcPr>
            <w:tcW w:w="12342" w:type="dxa"/>
            <w:shd w:val="clear" w:color="auto" w:fill="auto"/>
          </w:tcPr>
          <w:p w:rsidR="00984AD7" w:rsidRDefault="00392A36" w:rsidP="000C0B46">
            <w:pPr>
              <w:snapToGrid w:val="0"/>
            </w:pPr>
            <w:r>
              <w:lastRenderedPageBreak/>
              <w:t>Нравственные уроки «маленьких» трагедий.</w:t>
            </w:r>
          </w:p>
        </w:tc>
        <w:tc>
          <w:tcPr>
            <w:tcW w:w="2117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84AD7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24</w:t>
            </w:r>
          </w:p>
          <w:p w:rsidR="00392A36" w:rsidRDefault="00392A3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2342" w:type="dxa"/>
            <w:shd w:val="clear" w:color="auto" w:fill="auto"/>
          </w:tcPr>
          <w:p w:rsidR="00984AD7" w:rsidRDefault="00392A36" w:rsidP="000C0B46">
            <w:pPr>
              <w:snapToGrid w:val="0"/>
            </w:pPr>
            <w:r>
              <w:t>Герои и проблематика «Повестей покойного Ивана Петровича Белкина»</w:t>
            </w:r>
            <w:r w:rsidR="006D1A90">
              <w:t>.</w:t>
            </w:r>
          </w:p>
        </w:tc>
        <w:tc>
          <w:tcPr>
            <w:tcW w:w="2117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84AD7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2342" w:type="dxa"/>
            <w:shd w:val="clear" w:color="auto" w:fill="auto"/>
          </w:tcPr>
          <w:p w:rsidR="00984AD7" w:rsidRDefault="006D1A90" w:rsidP="00392A36">
            <w:pPr>
              <w:snapToGrid w:val="0"/>
            </w:pPr>
            <w:r>
              <w:t>Философское звучание поздней лирики А.С. Пушкина.</w:t>
            </w:r>
          </w:p>
        </w:tc>
        <w:tc>
          <w:tcPr>
            <w:tcW w:w="2117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984AD7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  <w:p w:rsidR="006D1A90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2342" w:type="dxa"/>
            <w:shd w:val="clear" w:color="auto" w:fill="auto"/>
          </w:tcPr>
          <w:p w:rsidR="00984AD7" w:rsidRDefault="006D1A90" w:rsidP="00392A36">
            <w:pPr>
              <w:snapToGrid w:val="0"/>
            </w:pPr>
            <w:r>
              <w:t>Р.Р. Сочинение по лирике, прозе и драматургии А.С. Пушкина.</w:t>
            </w:r>
          </w:p>
        </w:tc>
        <w:tc>
          <w:tcPr>
            <w:tcW w:w="2117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CA5A2A" w:rsidRDefault="007C70A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  <w:p w:rsidR="007C70A1" w:rsidRDefault="007C70A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2342" w:type="dxa"/>
            <w:shd w:val="clear" w:color="auto" w:fill="auto"/>
          </w:tcPr>
          <w:p w:rsidR="00CA5A2A" w:rsidRDefault="006D1A90" w:rsidP="00443A3F">
            <w:pPr>
              <w:snapToGrid w:val="0"/>
            </w:pPr>
            <w:r>
              <w:t>«Даль свободного романа»: замысел и история с</w:t>
            </w:r>
            <w:r w:rsidR="007C70A1">
              <w:t>оздания романа «Евгений Онегин»</w:t>
            </w:r>
          </w:p>
        </w:tc>
        <w:tc>
          <w:tcPr>
            <w:tcW w:w="2117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CA5A2A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  <w:p w:rsidR="006D1A90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2342" w:type="dxa"/>
            <w:shd w:val="clear" w:color="auto" w:fill="auto"/>
          </w:tcPr>
          <w:p w:rsidR="00CA5A2A" w:rsidRDefault="006D1A90" w:rsidP="00443A3F">
            <w:pPr>
              <w:snapToGrid w:val="0"/>
            </w:pPr>
            <w:r>
              <w:t>«И жить торопится и чувствовать спешит»: образ Онегина и проблема «больного героя больного времени».</w:t>
            </w:r>
          </w:p>
        </w:tc>
        <w:tc>
          <w:tcPr>
            <w:tcW w:w="2117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CA5A2A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2342" w:type="dxa"/>
            <w:shd w:val="clear" w:color="auto" w:fill="auto"/>
          </w:tcPr>
          <w:p w:rsidR="00CA5A2A" w:rsidRDefault="006D1A90" w:rsidP="00443A3F">
            <w:pPr>
              <w:snapToGrid w:val="0"/>
            </w:pPr>
            <w:r>
              <w:t>«Милый идеал»: образ Татьяны в свете н</w:t>
            </w:r>
            <w:r w:rsidR="002B7E27">
              <w:t>равственной проблематики романа</w:t>
            </w:r>
          </w:p>
        </w:tc>
        <w:tc>
          <w:tcPr>
            <w:tcW w:w="2117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CA5A2A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2342" w:type="dxa"/>
            <w:shd w:val="clear" w:color="auto" w:fill="auto"/>
          </w:tcPr>
          <w:p w:rsidR="00CA5A2A" w:rsidRDefault="006D1A90" w:rsidP="00443A3F">
            <w:pPr>
              <w:snapToGrid w:val="0"/>
            </w:pPr>
            <w:r>
              <w:t>Эпическая муза: энциклопедизм пушкинского романа.</w:t>
            </w:r>
          </w:p>
        </w:tc>
        <w:tc>
          <w:tcPr>
            <w:tcW w:w="2117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CA5A2A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  <w:p w:rsidR="006D1A90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</w:tc>
        <w:tc>
          <w:tcPr>
            <w:tcW w:w="12342" w:type="dxa"/>
            <w:shd w:val="clear" w:color="auto" w:fill="auto"/>
          </w:tcPr>
          <w:p w:rsidR="00CA5A2A" w:rsidRDefault="006D1A90" w:rsidP="00392A36">
            <w:pPr>
              <w:snapToGrid w:val="0"/>
            </w:pPr>
            <w:r>
              <w:t>Р.Р. Сочинение по роман</w:t>
            </w:r>
            <w:r w:rsidR="002B7E27">
              <w:t>у А.С. Пушкина «Евгений Онегин»</w:t>
            </w:r>
          </w:p>
        </w:tc>
        <w:tc>
          <w:tcPr>
            <w:tcW w:w="2117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7B4771">
        <w:trPr>
          <w:trHeight w:val="345"/>
          <w:jc w:val="center"/>
        </w:trPr>
        <w:tc>
          <w:tcPr>
            <w:tcW w:w="800" w:type="dxa"/>
            <w:shd w:val="clear" w:color="auto" w:fill="auto"/>
          </w:tcPr>
          <w:p w:rsidR="00CA5A2A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37</w:t>
            </w:r>
          </w:p>
          <w:p w:rsidR="006D1A90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38</w:t>
            </w:r>
          </w:p>
        </w:tc>
        <w:tc>
          <w:tcPr>
            <w:tcW w:w="12342" w:type="dxa"/>
            <w:shd w:val="clear" w:color="auto" w:fill="auto"/>
          </w:tcPr>
          <w:p w:rsidR="00CA5A2A" w:rsidRDefault="006D1A90" w:rsidP="00392A36">
            <w:pPr>
              <w:snapToGrid w:val="0"/>
            </w:pPr>
            <w:r>
              <w:t>«Глубокий и могучий дух»: жиз</w:t>
            </w:r>
            <w:r w:rsidR="002B7E27">
              <w:t>нь и творчество М.Ю. Лермонтова</w:t>
            </w:r>
          </w:p>
        </w:tc>
        <w:tc>
          <w:tcPr>
            <w:tcW w:w="2117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D216E3" w:rsidRPr="00195E83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39</w:t>
            </w:r>
          </w:p>
        </w:tc>
        <w:tc>
          <w:tcPr>
            <w:tcW w:w="12342" w:type="dxa"/>
            <w:shd w:val="clear" w:color="auto" w:fill="auto"/>
          </w:tcPr>
          <w:p w:rsidR="00D216E3" w:rsidRPr="006D1A90" w:rsidRDefault="006D1A90" w:rsidP="006D1A90">
            <w:pPr>
              <w:snapToGrid w:val="0"/>
            </w:pPr>
            <w:r w:rsidRPr="006D1A90">
              <w:t>«Неведомый избранник»</w:t>
            </w:r>
            <w:r w:rsidR="002B7E27">
              <w:t>: ранняя лирика М.Ю. Лермонтова</w:t>
            </w:r>
          </w:p>
        </w:tc>
        <w:tc>
          <w:tcPr>
            <w:tcW w:w="2117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CA5A2A" w:rsidRPr="00195E83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  <w:tc>
          <w:tcPr>
            <w:tcW w:w="12342" w:type="dxa"/>
            <w:shd w:val="clear" w:color="auto" w:fill="auto"/>
          </w:tcPr>
          <w:p w:rsidR="00CA5A2A" w:rsidRPr="00CA5A2A" w:rsidRDefault="006D1A90" w:rsidP="006D1A90">
            <w:pPr>
              <w:snapToGrid w:val="0"/>
            </w:pPr>
            <w:r>
              <w:t>«Железный стих»: п</w:t>
            </w:r>
            <w:r w:rsidR="002B7E27">
              <w:t>оэт и толпа в лирике Лермонтова</w:t>
            </w:r>
          </w:p>
        </w:tc>
        <w:tc>
          <w:tcPr>
            <w:tcW w:w="2117" w:type="dxa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41</w:t>
            </w:r>
          </w:p>
        </w:tc>
        <w:tc>
          <w:tcPr>
            <w:tcW w:w="12342" w:type="dxa"/>
            <w:shd w:val="clear" w:color="auto" w:fill="auto"/>
          </w:tcPr>
          <w:p w:rsidR="00E2571E" w:rsidRDefault="006D1A90" w:rsidP="00443A3F">
            <w:pPr>
              <w:snapToGrid w:val="0"/>
            </w:pPr>
            <w:r>
              <w:t>«Как страшно жизни сей оковы нам в одиночестве влачить…»: м</w:t>
            </w:r>
            <w:r w:rsidR="002B7E27">
              <w:t>отив одиночества в лирике поэта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42</w:t>
            </w:r>
          </w:p>
        </w:tc>
        <w:tc>
          <w:tcPr>
            <w:tcW w:w="12342" w:type="dxa"/>
            <w:shd w:val="clear" w:color="auto" w:fill="auto"/>
          </w:tcPr>
          <w:p w:rsidR="00E2571E" w:rsidRDefault="006D1A90" w:rsidP="006D1A90">
            <w:pPr>
              <w:snapToGrid w:val="0"/>
            </w:pPr>
            <w:r>
              <w:t xml:space="preserve">Любовь и муза: </w:t>
            </w:r>
            <w:r w:rsidR="002B7E27">
              <w:t>интимная лирика М.Ю. Лермонтова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43</w:t>
            </w:r>
          </w:p>
        </w:tc>
        <w:tc>
          <w:tcPr>
            <w:tcW w:w="12342" w:type="dxa"/>
            <w:shd w:val="clear" w:color="auto" w:fill="auto"/>
          </w:tcPr>
          <w:p w:rsidR="00E2571E" w:rsidRDefault="006D1A90" w:rsidP="006D1A90">
            <w:pPr>
              <w:snapToGrid w:val="0"/>
            </w:pPr>
            <w:r>
              <w:t xml:space="preserve">«Люблю Отчизну я…»: </w:t>
            </w:r>
            <w:r w:rsidR="002B7E27">
              <w:t>тема России в лирике Лермонтова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6D1A90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44</w:t>
            </w:r>
          </w:p>
        </w:tc>
        <w:tc>
          <w:tcPr>
            <w:tcW w:w="12342" w:type="dxa"/>
            <w:shd w:val="clear" w:color="auto" w:fill="auto"/>
          </w:tcPr>
          <w:p w:rsidR="00E2571E" w:rsidRDefault="003C42C3" w:rsidP="006D1A90">
            <w:pPr>
              <w:snapToGrid w:val="0"/>
            </w:pPr>
            <w:r>
              <w:t>«Под бременем познанья и сомненья»: образ «потерянного</w:t>
            </w:r>
            <w:r w:rsidR="002B7E27">
              <w:t>» поколения в лирике Лермонтова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3C42C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45</w:t>
            </w:r>
          </w:p>
        </w:tc>
        <w:tc>
          <w:tcPr>
            <w:tcW w:w="12342" w:type="dxa"/>
            <w:shd w:val="clear" w:color="auto" w:fill="auto"/>
          </w:tcPr>
          <w:p w:rsidR="00E2571E" w:rsidRDefault="003C42C3" w:rsidP="006D1A90">
            <w:pPr>
              <w:snapToGrid w:val="0"/>
            </w:pPr>
            <w:r>
              <w:t xml:space="preserve">Р.Р. Письменная </w:t>
            </w:r>
            <w:r w:rsidR="002B7E27">
              <w:t>работа по лирике М.Ю. Лермонтова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3C42C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46</w:t>
            </w:r>
          </w:p>
        </w:tc>
        <w:tc>
          <w:tcPr>
            <w:tcW w:w="12342" w:type="dxa"/>
            <w:shd w:val="clear" w:color="auto" w:fill="auto"/>
          </w:tcPr>
          <w:p w:rsidR="00E2571E" w:rsidRDefault="003C42C3" w:rsidP="00443A3F">
            <w:pPr>
              <w:snapToGrid w:val="0"/>
            </w:pPr>
            <w:r>
              <w:t>Роман «Герой нашего времени»: от замысла к воплощению.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3C42C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47</w:t>
            </w:r>
          </w:p>
        </w:tc>
        <w:tc>
          <w:tcPr>
            <w:tcW w:w="12342" w:type="dxa"/>
            <w:shd w:val="clear" w:color="auto" w:fill="auto"/>
          </w:tcPr>
          <w:p w:rsidR="00E2571E" w:rsidRDefault="003C42C3" w:rsidP="006D1A90">
            <w:pPr>
              <w:tabs>
                <w:tab w:val="center" w:pos="5389"/>
              </w:tabs>
              <w:snapToGrid w:val="0"/>
            </w:pPr>
            <w:r>
              <w:t>«Странный человек»: сюжет и проблематика главы «Бела».</w:t>
            </w:r>
            <w:r w:rsidR="00E2571E">
              <w:tab/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3C42C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  <w:tc>
          <w:tcPr>
            <w:tcW w:w="12342" w:type="dxa"/>
            <w:shd w:val="clear" w:color="auto" w:fill="auto"/>
          </w:tcPr>
          <w:p w:rsidR="00E2571E" w:rsidRDefault="003C42C3" w:rsidP="006D1A90">
            <w:pPr>
              <w:tabs>
                <w:tab w:val="center" w:pos="5389"/>
              </w:tabs>
              <w:snapToGrid w:val="0"/>
            </w:pPr>
            <w:r>
              <w:t xml:space="preserve">«Да и какое дело мне до радостей и бедствий человеческих…»: анализ глав «Максим </w:t>
            </w:r>
            <w:proofErr w:type="spellStart"/>
            <w:r>
              <w:t>Максимыч</w:t>
            </w:r>
            <w:proofErr w:type="spellEnd"/>
            <w:r>
              <w:t>», «Тамань».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3C42C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49</w:t>
            </w:r>
          </w:p>
        </w:tc>
        <w:tc>
          <w:tcPr>
            <w:tcW w:w="12342" w:type="dxa"/>
            <w:shd w:val="clear" w:color="auto" w:fill="auto"/>
          </w:tcPr>
          <w:p w:rsidR="00E2571E" w:rsidRDefault="003C42C3" w:rsidP="00E2571E">
            <w:pPr>
              <w:tabs>
                <w:tab w:val="center" w:pos="5389"/>
              </w:tabs>
              <w:snapToGrid w:val="0"/>
            </w:pPr>
            <w:r>
              <w:t>«Онегин нашего време</w:t>
            </w:r>
            <w:r w:rsidR="002A6909">
              <w:t>ни»: анализ главы «Княжна Мери»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3C42C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50</w:t>
            </w:r>
          </w:p>
        </w:tc>
        <w:tc>
          <w:tcPr>
            <w:tcW w:w="12342" w:type="dxa"/>
            <w:shd w:val="clear" w:color="auto" w:fill="auto"/>
          </w:tcPr>
          <w:p w:rsidR="00E2571E" w:rsidRDefault="003C42C3" w:rsidP="006D1A90">
            <w:pPr>
              <w:tabs>
                <w:tab w:val="center" w:pos="5389"/>
              </w:tabs>
              <w:snapToGrid w:val="0"/>
            </w:pPr>
            <w:r>
              <w:t>Глава «Фаталист» как эпи</w:t>
            </w:r>
            <w:r w:rsidR="002A6909">
              <w:t>лог «истории души человеческой»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3C42C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51</w:t>
            </w:r>
          </w:p>
          <w:p w:rsidR="003C42C3" w:rsidRDefault="003C42C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52</w:t>
            </w:r>
          </w:p>
        </w:tc>
        <w:tc>
          <w:tcPr>
            <w:tcW w:w="12342" w:type="dxa"/>
            <w:shd w:val="clear" w:color="auto" w:fill="auto"/>
          </w:tcPr>
          <w:p w:rsidR="00E2571E" w:rsidRDefault="003C42C3" w:rsidP="00E2571E">
            <w:pPr>
              <w:tabs>
                <w:tab w:val="center" w:pos="5389"/>
              </w:tabs>
              <w:snapToGrid w:val="0"/>
            </w:pPr>
            <w:r>
              <w:t>Р.Р. Сочинение по роману М.Ю. Л</w:t>
            </w:r>
            <w:r w:rsidR="002A6909">
              <w:t>ермонтова «Герой нашего времени»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53</w:t>
            </w:r>
          </w:p>
          <w:p w:rsidR="00C76545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54</w:t>
            </w:r>
          </w:p>
        </w:tc>
        <w:tc>
          <w:tcPr>
            <w:tcW w:w="12342" w:type="dxa"/>
            <w:shd w:val="clear" w:color="auto" w:fill="auto"/>
          </w:tcPr>
          <w:p w:rsidR="00E2571E" w:rsidRDefault="00C76545" w:rsidP="003C42C3">
            <w:pPr>
              <w:tabs>
                <w:tab w:val="center" w:pos="5389"/>
              </w:tabs>
              <w:snapToGrid w:val="0"/>
            </w:pPr>
            <w:r>
              <w:t>Своеобраз</w:t>
            </w:r>
            <w:r w:rsidR="002A6909">
              <w:t>ие творческого пути Н.В. Гоголя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55</w:t>
            </w:r>
          </w:p>
        </w:tc>
        <w:tc>
          <w:tcPr>
            <w:tcW w:w="12342" w:type="dxa"/>
            <w:shd w:val="clear" w:color="auto" w:fill="auto"/>
          </w:tcPr>
          <w:p w:rsidR="00E2571E" w:rsidRDefault="00C76545" w:rsidP="00C76545">
            <w:pPr>
              <w:tabs>
                <w:tab w:val="center" w:pos="5389"/>
              </w:tabs>
              <w:snapToGrid w:val="0"/>
            </w:pPr>
            <w:r>
              <w:t>«Вся Русь явится в нем!»: замысел и истори</w:t>
            </w:r>
            <w:r w:rsidR="002A6909">
              <w:t>я создания поэмы «Мертвые души»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2571E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56</w:t>
            </w:r>
          </w:p>
        </w:tc>
        <w:tc>
          <w:tcPr>
            <w:tcW w:w="12342" w:type="dxa"/>
            <w:shd w:val="clear" w:color="auto" w:fill="auto"/>
          </w:tcPr>
          <w:p w:rsidR="00E2571E" w:rsidRPr="00C76545" w:rsidRDefault="00C76545" w:rsidP="00C76545">
            <w:pPr>
              <w:tabs>
                <w:tab w:val="center" w:pos="5389"/>
              </w:tabs>
              <w:snapToGrid w:val="0"/>
            </w:pPr>
            <w:r>
              <w:t xml:space="preserve">Губернский город </w:t>
            </w:r>
            <w:r>
              <w:rPr>
                <w:lang w:val="en-US"/>
              </w:rPr>
              <w:t>NN</w:t>
            </w:r>
            <w:r w:rsidR="002A6909">
              <w:t xml:space="preserve"> и его обитатели</w:t>
            </w:r>
          </w:p>
        </w:tc>
        <w:tc>
          <w:tcPr>
            <w:tcW w:w="2117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76545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C76545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57</w:t>
            </w:r>
          </w:p>
          <w:p w:rsidR="00C76545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58</w:t>
            </w:r>
          </w:p>
        </w:tc>
        <w:tc>
          <w:tcPr>
            <w:tcW w:w="12342" w:type="dxa"/>
            <w:shd w:val="clear" w:color="auto" w:fill="auto"/>
          </w:tcPr>
          <w:p w:rsidR="00C76545" w:rsidRDefault="00C76545" w:rsidP="00C76545">
            <w:pPr>
              <w:tabs>
                <w:tab w:val="center" w:pos="5389"/>
              </w:tabs>
              <w:snapToGrid w:val="0"/>
            </w:pPr>
            <w:r>
              <w:t xml:space="preserve">«Русь с одного </w:t>
            </w:r>
            <w:r w:rsidR="002A6909">
              <w:t>боку»: образы помещиков в поэме</w:t>
            </w:r>
          </w:p>
        </w:tc>
        <w:tc>
          <w:tcPr>
            <w:tcW w:w="2117" w:type="dxa"/>
          </w:tcPr>
          <w:p w:rsidR="00C76545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55156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59</w:t>
            </w:r>
          </w:p>
        </w:tc>
        <w:tc>
          <w:tcPr>
            <w:tcW w:w="12342" w:type="dxa"/>
            <w:shd w:val="clear" w:color="auto" w:fill="auto"/>
          </w:tcPr>
          <w:p w:rsidR="00E55156" w:rsidRDefault="00C76545" w:rsidP="00C76545">
            <w:pPr>
              <w:tabs>
                <w:tab w:val="center" w:pos="5389"/>
              </w:tabs>
              <w:snapToGrid w:val="0"/>
            </w:pPr>
            <w:r>
              <w:t>«Любезнейший Павел Ив</w:t>
            </w:r>
            <w:r w:rsidR="002A6909">
              <w:t>анович»: образ Чичикова в поэме</w:t>
            </w:r>
          </w:p>
        </w:tc>
        <w:tc>
          <w:tcPr>
            <w:tcW w:w="2117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55156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60</w:t>
            </w:r>
          </w:p>
        </w:tc>
        <w:tc>
          <w:tcPr>
            <w:tcW w:w="12342" w:type="dxa"/>
            <w:shd w:val="clear" w:color="auto" w:fill="auto"/>
          </w:tcPr>
          <w:p w:rsidR="00E55156" w:rsidRDefault="00C76545" w:rsidP="00C76545">
            <w:pPr>
              <w:tabs>
                <w:tab w:val="center" w:pos="5389"/>
              </w:tabs>
              <w:snapToGrid w:val="0"/>
            </w:pPr>
            <w:r>
              <w:t>Об</w:t>
            </w:r>
            <w:r w:rsidR="002A6909">
              <w:t>раз автора и смысл финала поэмы</w:t>
            </w:r>
          </w:p>
        </w:tc>
        <w:tc>
          <w:tcPr>
            <w:tcW w:w="2117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55156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61</w:t>
            </w:r>
          </w:p>
          <w:p w:rsidR="00C76545" w:rsidRDefault="00C7654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62</w:t>
            </w:r>
          </w:p>
        </w:tc>
        <w:tc>
          <w:tcPr>
            <w:tcW w:w="12342" w:type="dxa"/>
            <w:shd w:val="clear" w:color="auto" w:fill="auto"/>
          </w:tcPr>
          <w:p w:rsidR="00E55156" w:rsidRDefault="00C76545" w:rsidP="00E2571E">
            <w:pPr>
              <w:tabs>
                <w:tab w:val="center" w:pos="5389"/>
              </w:tabs>
              <w:snapToGrid w:val="0"/>
            </w:pPr>
            <w:r>
              <w:t>Р.Р. Сочинение по п</w:t>
            </w:r>
            <w:r w:rsidR="002A6909">
              <w:t>оэме Н.В. Гоголя «Мертвые души»</w:t>
            </w:r>
          </w:p>
        </w:tc>
        <w:tc>
          <w:tcPr>
            <w:tcW w:w="2117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342" w:type="dxa"/>
            <w:shd w:val="clear" w:color="auto" w:fill="auto"/>
          </w:tcPr>
          <w:p w:rsidR="00E55156" w:rsidRPr="00303D22" w:rsidRDefault="00303D22" w:rsidP="00443A3F">
            <w:pPr>
              <w:snapToGrid w:val="0"/>
            </w:pPr>
            <w:r w:rsidRPr="00303D22">
              <w:rPr>
                <w:b/>
                <w:bCs/>
              </w:rPr>
              <w:t>Литературный процесс второй половины 19 -20 веков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17" w:type="dxa"/>
          </w:tcPr>
          <w:p w:rsidR="00E55156" w:rsidRPr="00195E83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</w:tr>
      <w:tr w:rsidR="00E55156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55156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303D22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342" w:type="dxa"/>
            <w:shd w:val="clear" w:color="auto" w:fill="auto"/>
          </w:tcPr>
          <w:p w:rsidR="00E55156" w:rsidRDefault="00303D22" w:rsidP="00443A3F">
            <w:pPr>
              <w:snapToGrid w:val="0"/>
            </w:pPr>
            <w:r>
              <w:rPr>
                <w:color w:val="000000"/>
                <w:shd w:val="clear" w:color="auto" w:fill="FFFFFF"/>
              </w:rPr>
              <w:t>Развитие традиций отечественного реализма в русской литературе 1840-1890 –х годов.</w:t>
            </w:r>
          </w:p>
        </w:tc>
        <w:tc>
          <w:tcPr>
            <w:tcW w:w="2117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55156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303D22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342" w:type="dxa"/>
            <w:shd w:val="clear" w:color="auto" w:fill="auto"/>
          </w:tcPr>
          <w:p w:rsidR="00E55156" w:rsidRDefault="00303D22" w:rsidP="00443A3F">
            <w:pPr>
              <w:snapToGrid w:val="0"/>
            </w:pPr>
            <w:r w:rsidRPr="00E46B34">
              <w:rPr>
                <w:color w:val="000000"/>
              </w:rPr>
              <w:t>Своеобразие русской прозы рубежа веков</w:t>
            </w:r>
          </w:p>
        </w:tc>
        <w:tc>
          <w:tcPr>
            <w:tcW w:w="2117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E55156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303D22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342" w:type="dxa"/>
            <w:shd w:val="clear" w:color="auto" w:fill="auto"/>
          </w:tcPr>
          <w:p w:rsidR="00E55156" w:rsidRDefault="00303D22" w:rsidP="00443A3F">
            <w:pPr>
              <w:snapToGrid w:val="0"/>
            </w:pPr>
            <w:r w:rsidRPr="00E46B34">
              <w:rPr>
                <w:color w:val="000000"/>
              </w:rPr>
              <w:t>Многообразие поэтических голосов эпохи</w:t>
            </w:r>
          </w:p>
        </w:tc>
        <w:tc>
          <w:tcPr>
            <w:tcW w:w="2117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03D22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303D22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303D22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342" w:type="dxa"/>
            <w:shd w:val="clear" w:color="auto" w:fill="auto"/>
          </w:tcPr>
          <w:p w:rsidR="00303D22" w:rsidRPr="00E46B34" w:rsidRDefault="00303D22" w:rsidP="00443A3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изученного материала за курс 9 класса</w:t>
            </w:r>
          </w:p>
        </w:tc>
        <w:tc>
          <w:tcPr>
            <w:tcW w:w="2117" w:type="dxa"/>
          </w:tcPr>
          <w:p w:rsidR="00303D22" w:rsidRPr="00195E83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03D22" w:rsidRPr="00195E83" w:rsidTr="007B4771">
        <w:trPr>
          <w:jc w:val="center"/>
        </w:trPr>
        <w:tc>
          <w:tcPr>
            <w:tcW w:w="800" w:type="dxa"/>
            <w:shd w:val="clear" w:color="auto" w:fill="auto"/>
          </w:tcPr>
          <w:p w:rsidR="00303D22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342" w:type="dxa"/>
            <w:shd w:val="clear" w:color="auto" w:fill="auto"/>
          </w:tcPr>
          <w:p w:rsidR="00303D22" w:rsidRDefault="00303D22" w:rsidP="00443A3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изученного материала за курс 9 класса</w:t>
            </w:r>
          </w:p>
        </w:tc>
        <w:tc>
          <w:tcPr>
            <w:tcW w:w="2117" w:type="dxa"/>
          </w:tcPr>
          <w:p w:rsidR="00303D22" w:rsidRPr="00195E83" w:rsidRDefault="00303D2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7B4771">
        <w:trPr>
          <w:jc w:val="center"/>
        </w:trPr>
        <w:tc>
          <w:tcPr>
            <w:tcW w:w="13142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 за 1 четверть</w:t>
            </w:r>
          </w:p>
        </w:tc>
        <w:tc>
          <w:tcPr>
            <w:tcW w:w="2117" w:type="dxa"/>
          </w:tcPr>
          <w:p w:rsidR="00D216E3" w:rsidRPr="00195E83" w:rsidRDefault="009971B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D216E3" w:rsidRPr="00195E83" w:rsidTr="007B4771">
        <w:trPr>
          <w:jc w:val="center"/>
        </w:trPr>
        <w:tc>
          <w:tcPr>
            <w:tcW w:w="13142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2 четверть</w:t>
            </w:r>
          </w:p>
        </w:tc>
        <w:tc>
          <w:tcPr>
            <w:tcW w:w="2117" w:type="dxa"/>
          </w:tcPr>
          <w:p w:rsidR="00D216E3" w:rsidRPr="00195E83" w:rsidRDefault="009971B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D216E3" w:rsidRPr="00195E83" w:rsidTr="007B4771">
        <w:trPr>
          <w:jc w:val="center"/>
        </w:trPr>
        <w:tc>
          <w:tcPr>
            <w:tcW w:w="13142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3 четверть</w:t>
            </w:r>
          </w:p>
        </w:tc>
        <w:tc>
          <w:tcPr>
            <w:tcW w:w="2117" w:type="dxa"/>
          </w:tcPr>
          <w:p w:rsidR="00D216E3" w:rsidRPr="00195E83" w:rsidRDefault="009971B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D216E3" w:rsidRPr="00195E83" w:rsidTr="007B4771">
        <w:trPr>
          <w:jc w:val="center"/>
        </w:trPr>
        <w:tc>
          <w:tcPr>
            <w:tcW w:w="13142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4 четверть</w:t>
            </w:r>
          </w:p>
        </w:tc>
        <w:tc>
          <w:tcPr>
            <w:tcW w:w="2117" w:type="dxa"/>
          </w:tcPr>
          <w:p w:rsidR="00D216E3" w:rsidRPr="00195E83" w:rsidRDefault="009971B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D216E3" w:rsidRPr="00195E83" w:rsidTr="007B4771">
        <w:trPr>
          <w:jc w:val="center"/>
        </w:trPr>
        <w:tc>
          <w:tcPr>
            <w:tcW w:w="13142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Итого:</w:t>
            </w:r>
          </w:p>
        </w:tc>
        <w:tc>
          <w:tcPr>
            <w:tcW w:w="2117" w:type="dxa"/>
          </w:tcPr>
          <w:p w:rsidR="00D216E3" w:rsidRPr="00195E83" w:rsidRDefault="009971B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443A3F" w:rsidRPr="00195E83" w:rsidRDefault="00443A3F" w:rsidP="00443A3F">
      <w:pPr>
        <w:pStyle w:val="a3"/>
        <w:ind w:left="680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Default="00443A3F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Default="007B4771" w:rsidP="00443A3F">
      <w:pPr>
        <w:pStyle w:val="a3"/>
      </w:pPr>
    </w:p>
    <w:p w:rsidR="007B4771" w:rsidRPr="007B4771" w:rsidRDefault="007B4771" w:rsidP="007B4771">
      <w:pPr>
        <w:pStyle w:val="a3"/>
        <w:jc w:val="right"/>
        <w:rPr>
          <w:i/>
        </w:rPr>
      </w:pPr>
      <w:r w:rsidRPr="007B4771">
        <w:rPr>
          <w:i/>
        </w:rPr>
        <w:lastRenderedPageBreak/>
        <w:t>Приложение 1</w:t>
      </w:r>
    </w:p>
    <w:p w:rsidR="00443A3F" w:rsidRPr="00195E83" w:rsidRDefault="00443A3F" w:rsidP="00443A3F">
      <w:pPr>
        <w:pStyle w:val="a3"/>
      </w:pPr>
    </w:p>
    <w:p w:rsidR="007B4771" w:rsidRPr="006F214F" w:rsidRDefault="007B4771" w:rsidP="007B4771">
      <w:pPr>
        <w:pStyle w:val="a3"/>
      </w:pPr>
    </w:p>
    <w:p w:rsidR="00443A3F" w:rsidRDefault="007B4771" w:rsidP="007B4771">
      <w:pPr>
        <w:pStyle w:val="a3"/>
        <w:jc w:val="center"/>
        <w:rPr>
          <w:b/>
          <w:color w:val="000000"/>
        </w:rPr>
      </w:pPr>
      <w:r w:rsidRPr="006F214F">
        <w:rPr>
          <w:b/>
          <w:color w:val="000000"/>
        </w:rPr>
        <w:t>Календарно-тематический план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735"/>
        <w:gridCol w:w="764"/>
        <w:gridCol w:w="850"/>
        <w:gridCol w:w="2770"/>
        <w:gridCol w:w="2693"/>
        <w:gridCol w:w="7405"/>
      </w:tblGrid>
      <w:tr w:rsidR="007B4771" w:rsidRPr="006F214F" w:rsidTr="00D91534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№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п\п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Тема</w:t>
            </w:r>
          </w:p>
          <w:p w:rsidR="007B4771" w:rsidRPr="006F214F" w:rsidRDefault="007B4771" w:rsidP="00D9153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Тип урока, 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форма проведения</w:t>
            </w:r>
          </w:p>
        </w:tc>
        <w:tc>
          <w:tcPr>
            <w:tcW w:w="7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 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Планируемые предметные результаты </w:t>
            </w:r>
          </w:p>
          <w:p w:rsidR="007B4771" w:rsidRPr="006F214F" w:rsidRDefault="007B4771" w:rsidP="00D91534">
            <w:pPr>
              <w:tabs>
                <w:tab w:val="center" w:pos="3489"/>
                <w:tab w:val="left" w:pos="5235"/>
              </w:tabs>
              <w:snapToGrid w:val="0"/>
              <w:rPr>
                <w:b/>
              </w:rPr>
            </w:pPr>
            <w:r w:rsidRPr="006F214F">
              <w:rPr>
                <w:b/>
              </w:rPr>
              <w:tab/>
              <w:t xml:space="preserve">  </w:t>
            </w:r>
            <w:r w:rsidRPr="006F214F">
              <w:rPr>
                <w:b/>
              </w:rPr>
              <w:tab/>
            </w:r>
          </w:p>
        </w:tc>
      </w:tr>
      <w:tr w:rsidR="007B4771" w:rsidRPr="006F214F" w:rsidTr="00D91534">
        <w:trPr>
          <w:trHeight w:val="128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1" w:rsidRPr="006F214F" w:rsidRDefault="007B4771" w:rsidP="00D91534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1" w:rsidRPr="006F214F" w:rsidRDefault="007B4771" w:rsidP="00D91534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1" w:rsidRPr="006F214F" w:rsidRDefault="007B4771" w:rsidP="00D9153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1" w:rsidRPr="006F214F" w:rsidRDefault="007B4771" w:rsidP="00D91534"/>
        </w:tc>
        <w:tc>
          <w:tcPr>
            <w:tcW w:w="7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771" w:rsidRPr="006F214F" w:rsidRDefault="007B4771" w:rsidP="00D91534">
            <w:pPr>
              <w:snapToGrid w:val="0"/>
              <w:jc w:val="center"/>
            </w:pPr>
          </w:p>
        </w:tc>
      </w:tr>
      <w:tr w:rsidR="007B4771" w:rsidRPr="006F214F" w:rsidTr="00D91534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B4771" w:rsidRPr="006F214F" w:rsidRDefault="007B4771" w:rsidP="00D9153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Введение (1 час)</w:t>
            </w:r>
          </w:p>
        </w:tc>
      </w:tr>
      <w:tr w:rsidR="007B4771" w:rsidRPr="006F214F" w:rsidTr="00D91534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Pr="006F214F" w:rsidRDefault="007B4771" w:rsidP="00D91534">
            <w:pPr>
              <w:snapToGrid w:val="0"/>
              <w:jc w:val="both"/>
            </w:pPr>
            <w:r w:rsidRPr="006F214F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Pr="006F214F" w:rsidRDefault="007B4771" w:rsidP="00D91534">
            <w:pPr>
              <w:snapToGrid w:val="0"/>
              <w:jc w:val="both"/>
            </w:pPr>
            <w:r w:rsidRPr="006F214F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 w:rsidRPr="0028757B">
              <w:t>Немеркнущее Слово: вехи истории отечественной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Урок «открытия» нового знания 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беседа с элементами лекции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8D468C" w:rsidRDefault="007B4771" w:rsidP="00D91534">
            <w:pPr>
              <w:snapToGrid w:val="0"/>
            </w:pPr>
            <w:r>
              <w:rPr>
                <w:i/>
              </w:rPr>
              <w:t xml:space="preserve">Знать </w:t>
            </w:r>
            <w:r w:rsidRPr="0028757B">
              <w:t>вехи истории</w:t>
            </w:r>
            <w:r>
              <w:t xml:space="preserve"> отечественной литературы, литературоведческие термины «историко-литературный процесс», «литературное направление»;</w:t>
            </w:r>
          </w:p>
          <w:p w:rsidR="007B4771" w:rsidRPr="0028757B" w:rsidRDefault="007B4771" w:rsidP="00D91534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находить необходимую информацию в учебнике, определять понятия, устанавливать соответствия, совершенствовать навыки записи лекции учителя и сопоставительного анализа литературных произведений.</w:t>
            </w:r>
          </w:p>
        </w:tc>
      </w:tr>
      <w:tr w:rsidR="007B4771" w:rsidRPr="006F214F" w:rsidTr="00D91534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B4771" w:rsidRPr="006F214F" w:rsidRDefault="007B4771" w:rsidP="00D9153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 древнерусской литературы (5 часов)</w:t>
            </w:r>
          </w:p>
        </w:tc>
      </w:tr>
      <w:tr w:rsidR="007B4771" w:rsidRPr="006F214F" w:rsidTr="00D91534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Pr="006F214F" w:rsidRDefault="007B4771" w:rsidP="00D91534">
            <w:pPr>
              <w:snapToGrid w:val="0"/>
              <w:jc w:val="both"/>
            </w:pPr>
            <w: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Pr="006F214F" w:rsidRDefault="007B4771" w:rsidP="00D91534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 w:rsidRPr="0028757B">
              <w:t>Литература Древней Руси, ее культурное и нравственно-воспитательное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rPr>
                <w:color w:val="FF0000"/>
              </w:rPr>
              <w:t xml:space="preserve"> </w:t>
            </w:r>
            <w:r w:rsidRPr="006F214F">
              <w:t>Урок «открытия»</w:t>
            </w:r>
          </w:p>
          <w:p w:rsidR="007B4771" w:rsidRPr="000B5EEC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0B5EEC">
              <w:rPr>
                <w:i/>
              </w:rPr>
              <w:t xml:space="preserve">творческий 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практикум 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жанры древнерусской литературы, роль и культурное значение литературы Древней Руси, литературоведческие термины «церковная» и «светская литература».</w:t>
            </w:r>
          </w:p>
          <w:p w:rsidR="007B4771" w:rsidRPr="000B5EEC" w:rsidRDefault="007B4771" w:rsidP="00D91534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художественные произведения с опорой на вопросы учителя, устанавливать метапредметные связи.</w:t>
            </w:r>
          </w:p>
        </w:tc>
      </w:tr>
      <w:tr w:rsidR="007B4771" w:rsidRPr="006F214F" w:rsidTr="00D91534">
        <w:trPr>
          <w:trHeight w:val="1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Default="007B4771" w:rsidP="00D91534">
            <w:pPr>
              <w:snapToGrid w:val="0"/>
              <w:jc w:val="both"/>
            </w:pPr>
            <w: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Default="007B4771" w:rsidP="00D91534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 w:rsidRPr="00787120">
              <w:t>«Слово о полку Игореве» - уникальный памятник древнерусской литературы.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787120" w:rsidRDefault="007B4771" w:rsidP="00D91534">
            <w:pPr>
              <w:shd w:val="clear" w:color="auto" w:fill="FFFFFF" w:themeFill="background1"/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787120">
              <w:rPr>
                <w:i/>
              </w:rPr>
              <w:t xml:space="preserve">творческий </w:t>
            </w:r>
          </w:p>
          <w:p w:rsidR="007B4771" w:rsidRPr="00787120" w:rsidRDefault="007B4771" w:rsidP="00D91534">
            <w:pPr>
              <w:shd w:val="clear" w:color="auto" w:fill="FFFFFF" w:themeFill="background1"/>
              <w:snapToGrid w:val="0"/>
              <w:jc w:val="center"/>
              <w:rPr>
                <w:i/>
              </w:rPr>
            </w:pPr>
            <w:r w:rsidRPr="00787120">
              <w:rPr>
                <w:i/>
              </w:rPr>
              <w:t>практикум</w:t>
            </w: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787120" w:rsidRDefault="007B4771" w:rsidP="00D9153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120">
              <w:rPr>
                <w:rFonts w:ascii="Times New Roman" w:hAnsi="Times New Roman" w:cs="Times New Roman"/>
                <w:sz w:val="24"/>
                <w:szCs w:val="24"/>
              </w:rPr>
              <w:t>Знать историю открытия и публикации «Слова о полку Игореве»;</w:t>
            </w:r>
          </w:p>
          <w:p w:rsidR="007B4771" w:rsidRPr="00CF1722" w:rsidRDefault="007B4771" w:rsidP="00D9153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120">
              <w:rPr>
                <w:rFonts w:ascii="Times New Roman" w:hAnsi="Times New Roman" w:cs="Times New Roman"/>
                <w:sz w:val="24"/>
                <w:szCs w:val="24"/>
              </w:rPr>
              <w:t>Уметь выявлять характерные для древнерусской литературы темы, образы, приемы изображения человека</w:t>
            </w:r>
          </w:p>
        </w:tc>
      </w:tr>
      <w:tr w:rsidR="007B4771" w:rsidRPr="006F214F" w:rsidTr="00D91534">
        <w:trPr>
          <w:trHeight w:val="141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Default="007B4771" w:rsidP="00D91534">
            <w:pPr>
              <w:snapToGrid w:val="0"/>
              <w:jc w:val="both"/>
            </w:pPr>
            <w: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Default="007B4771" w:rsidP="00D91534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 w:rsidRPr="00787120">
              <w:t>«По былинам сего времени…» (историческая основа сюжета и проблематика «Слова».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787120" w:rsidRDefault="007B4771" w:rsidP="00D91534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78712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основную идею «Слова...», проблематику, образную систему поэмы;</w:t>
            </w:r>
          </w:p>
          <w:p w:rsidR="007B4771" w:rsidRPr="006F214F" w:rsidRDefault="007B4771" w:rsidP="00D91534">
            <w:pPr>
              <w:pStyle w:val="a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787120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читать фрагменты произведений древнерусской литературы; характеризовать героя древнерусской литературы</w:t>
            </w:r>
          </w:p>
        </w:tc>
      </w:tr>
      <w:tr w:rsidR="007B4771" w:rsidRPr="006F214F" w:rsidTr="00D91534">
        <w:trPr>
          <w:trHeight w:val="108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Default="007B4771" w:rsidP="00D91534">
            <w:pPr>
              <w:snapToGrid w:val="0"/>
              <w:jc w:val="both"/>
            </w:pPr>
            <w:r>
              <w:t>5</w:t>
            </w:r>
          </w:p>
          <w:p w:rsidR="007B4771" w:rsidRDefault="007B4771" w:rsidP="00D91534">
            <w:pPr>
              <w:snapToGrid w:val="0"/>
              <w:jc w:val="both"/>
            </w:pPr>
            <w: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71" w:rsidRDefault="007B4771" w:rsidP="00D91534">
            <w:pPr>
              <w:snapToGrid w:val="0"/>
              <w:jc w:val="both"/>
            </w:pPr>
            <w:r>
              <w:t>4</w:t>
            </w:r>
          </w:p>
          <w:p w:rsidR="007B4771" w:rsidRDefault="007B4771" w:rsidP="00D91534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 w:rsidRPr="00787120">
              <w:t>«Раны Игоревы». Идейно-образный строй поэмы.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7B4771" w:rsidRPr="00787120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Pr="00787120">
              <w:rPr>
                <w:i/>
              </w:rPr>
              <w:t>практикум</w:t>
            </w:r>
          </w:p>
          <w:p w:rsidR="007B4771" w:rsidRPr="000E186F" w:rsidRDefault="007B4771" w:rsidP="00D91534">
            <w:pPr>
              <w:snapToGrid w:val="0"/>
              <w:jc w:val="center"/>
              <w:rPr>
                <w:b/>
              </w:rPr>
            </w:pPr>
            <w:r w:rsidRPr="000E186F">
              <w:rPr>
                <w:b/>
                <w:i/>
                <w:sz w:val="22"/>
                <w:szCs w:val="22"/>
              </w:rPr>
              <w:t>(интеграция с изобразительным искусством, музыкой)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787120" w:rsidRDefault="007B4771" w:rsidP="00D91534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78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художественную и музыкальную интерпретацию «Слова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87120">
              <w:rPr>
                <w:rFonts w:ascii="Times New Roman" w:hAnsi="Times New Roman" w:cs="Times New Roman"/>
                <w:bCs/>
                <w:sz w:val="24"/>
                <w:szCs w:val="24"/>
              </w:rPr>
              <w:t>..»;</w:t>
            </w:r>
          </w:p>
          <w:p w:rsidR="007B4771" w:rsidRPr="00681E91" w:rsidRDefault="007B4771" w:rsidP="00D91534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78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воспринимать древнерусский текст в современном переводе и его фрагменты в оригинале; выразительно читать фрагменты произведений древнерусской литературы</w:t>
            </w:r>
          </w:p>
        </w:tc>
      </w:tr>
      <w:tr w:rsidR="007B4771" w:rsidRPr="006F214F" w:rsidTr="00D91534">
        <w:trPr>
          <w:trHeight w:val="39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B4771" w:rsidRPr="00190371" w:rsidRDefault="007B4771" w:rsidP="00D9153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18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Из литературы 18 века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(14 часов)</w:t>
            </w:r>
          </w:p>
        </w:tc>
      </w:tr>
      <w:tr w:rsidR="007B4771" w:rsidRPr="006F214F" w:rsidTr="00D91534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 w:rsidRPr="000E186F">
              <w:t>Формирование «новой» русской литературы в начале 18 столетия (В.К. Тредиаковский, А.Д. Кантемир)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8F5AE8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 xml:space="preserve">практикум с элементами </w:t>
            </w:r>
            <w:r>
              <w:rPr>
                <w:i/>
              </w:rPr>
              <w:t>виртуальной экскурсии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0E186F">
              <w:t>З</w:t>
            </w:r>
            <w:r w:rsidRPr="000E186F">
              <w:rPr>
                <w:i/>
              </w:rPr>
              <w:t>нать</w:t>
            </w:r>
            <w:r w:rsidRPr="000E186F">
              <w:t xml:space="preserve"> основные принципы русского классицизма;</w:t>
            </w:r>
            <w:r>
              <w:t xml:space="preserve"> </w:t>
            </w:r>
            <w:r w:rsidRPr="000E186F">
              <w:t>биографические сведения о русских драматургах (Сумароков А.П., Фонвизин Д.И., Княжнин Я.Б);</w:t>
            </w:r>
          </w:p>
          <w:p w:rsidR="007B4771" w:rsidRPr="006F214F" w:rsidRDefault="007B4771" w:rsidP="00D91534">
            <w:pPr>
              <w:snapToGrid w:val="0"/>
            </w:pPr>
            <w:r>
              <w:rPr>
                <w:i/>
              </w:rPr>
              <w:t xml:space="preserve">Уметь </w:t>
            </w:r>
            <w:r w:rsidRPr="000E186F">
              <w:t xml:space="preserve">выявлять характерные для литературы 18 века, темы, образы, приемы изображения человека; формулировать вопросы по тексту произведения  </w:t>
            </w:r>
          </w:p>
        </w:tc>
      </w:tr>
      <w:tr w:rsidR="007B4771" w:rsidRPr="006F214F" w:rsidTr="00D91534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9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3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 w:rsidRPr="000E186F">
              <w:t>Литературно-общественная деятельность М.В. Ломоносова (анализ «Оды на день восшествия…», «Разговора с Анакреоном»).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>
              <w:t>Знать основные принципы русского классицизма; сведения о литературно-общественной деятельности М.В. Ломоносова;</w:t>
            </w:r>
          </w:p>
          <w:p w:rsidR="007B4771" w:rsidRPr="006F214F" w:rsidRDefault="007B4771" w:rsidP="00D91534">
            <w:pPr>
              <w:snapToGrid w:val="0"/>
            </w:pPr>
            <w:r>
              <w:t>Уметь воспринимать текст литературного произведения; выразительно читать фрагменты произведений русской литературы 18 века, анализировать лирические произведения поэта</w:t>
            </w:r>
          </w:p>
        </w:tc>
      </w:tr>
      <w:tr w:rsidR="007B4771" w:rsidRPr="006F214F" w:rsidTr="00D91534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11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 w:rsidRPr="000E186F">
              <w:t>Новая русская драматургия (А.П. Сумароков, Д.И. Фонвизин, В.В. Капнист, Я.Б. Княжнин).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 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практикум 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166B82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0E186F" w:rsidRDefault="007B4771" w:rsidP="00D91534">
            <w:pPr>
              <w:snapToGrid w:val="0"/>
            </w:pPr>
            <w:r w:rsidRPr="000E186F">
              <w:rPr>
                <w:i/>
              </w:rPr>
              <w:t xml:space="preserve">Знать </w:t>
            </w:r>
            <w:r w:rsidRPr="000E186F">
              <w:t>биографические сведения о русских драматургах (Сумароков А.П., Фонвизин Д.И., Княжнин Я.Б);</w:t>
            </w:r>
          </w:p>
          <w:p w:rsidR="007B4771" w:rsidRPr="006F214F" w:rsidRDefault="007B4771" w:rsidP="00D91534">
            <w:pPr>
              <w:snapToGrid w:val="0"/>
            </w:pPr>
            <w:r w:rsidRPr="000E186F">
              <w:rPr>
                <w:i/>
              </w:rPr>
              <w:t>Уметь</w:t>
            </w:r>
            <w:r w:rsidRPr="000E186F">
              <w:t xml:space="preserve"> выявлять характерные для литературы 18 века, темы, образы, приемы изображения человека; формулировать вопросы по тексту произведения  </w:t>
            </w:r>
          </w:p>
        </w:tc>
      </w:tr>
      <w:tr w:rsidR="007B4771" w:rsidRPr="006F214F" w:rsidTr="00D91534">
        <w:trPr>
          <w:trHeight w:val="71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13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 w:rsidRPr="000E186F">
              <w:t>Творчество Г.Р. Державина. Анализ стихотворений «Бог», «Фелица», «Водопад», «На смерть князя Мещерского», «Памятник».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166B82" w:rsidRDefault="007B4771" w:rsidP="00D9153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B52020" w:rsidRDefault="007B4771" w:rsidP="00D91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0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B5202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русского классицизма; сведения о литературно-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 w:rsidRPr="00B5202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 Державина</w:t>
            </w:r>
            <w:r w:rsidRPr="00B520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771" w:rsidRPr="00DA3B4A" w:rsidRDefault="007B4771" w:rsidP="00D91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202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B52020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текст литературного произведения; выразительно читать фрагменты произведений русской литературы 18 века, анализировать лирические произведения поэта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15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9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 w:rsidRPr="00B52020">
              <w:t>А.Н. Радищев и его книга «Путешествие из Петербурга в Москву. Анализ отдельных глав «</w:t>
            </w:r>
            <w:proofErr w:type="spellStart"/>
            <w:r w:rsidRPr="00B52020">
              <w:t>Тосна</w:t>
            </w:r>
            <w:proofErr w:type="spellEnd"/>
            <w:r w:rsidRPr="00B52020">
              <w:t>», «Любани», «</w:t>
            </w:r>
            <w:proofErr w:type="spellStart"/>
            <w:r w:rsidRPr="00B52020">
              <w:t>Зайцово</w:t>
            </w:r>
            <w:proofErr w:type="spellEnd"/>
            <w:r w:rsidRPr="00B52020">
              <w:t xml:space="preserve">», «Спасская </w:t>
            </w:r>
            <w:proofErr w:type="spellStart"/>
            <w:r w:rsidRPr="00B52020">
              <w:t>Полесть</w:t>
            </w:r>
            <w:proofErr w:type="spellEnd"/>
            <w:r w:rsidRPr="00B52020">
              <w:t>»).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461C9E" w:rsidRDefault="007B4771" w:rsidP="00D91534">
            <w:pPr>
              <w:snapToGrid w:val="0"/>
              <w:jc w:val="center"/>
              <w:rPr>
                <w:i/>
              </w:rPr>
            </w:pPr>
            <w:r w:rsidRPr="00461C9E">
              <w:rPr>
                <w:i/>
              </w:rPr>
              <w:t>исследование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B52020" w:rsidRDefault="007B4771" w:rsidP="00D91534">
            <w:pPr>
              <w:snapToGrid w:val="0"/>
            </w:pPr>
            <w:r w:rsidRPr="00B52020">
              <w:rPr>
                <w:i/>
              </w:rPr>
              <w:t xml:space="preserve">Знать </w:t>
            </w:r>
            <w:r w:rsidRPr="00B52020">
              <w:rPr>
                <w:color w:val="000000"/>
              </w:rPr>
              <w:t>реалистические тенденции в «Путеш</w:t>
            </w:r>
            <w:r>
              <w:rPr>
                <w:color w:val="000000"/>
              </w:rPr>
              <w:t>ествии из Петербурга в Москву», соединение биографические сведения о писателе;</w:t>
            </w:r>
          </w:p>
          <w:p w:rsidR="007B4771" w:rsidRPr="00DA3B4A" w:rsidRDefault="007B4771" w:rsidP="00D91534">
            <w:pPr>
              <w:pStyle w:val="a7"/>
              <w:rPr>
                <w:sz w:val="24"/>
                <w:szCs w:val="24"/>
              </w:rPr>
            </w:pPr>
            <w:r w:rsidRPr="00B5202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B5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характерные для литературы 18 века, темы, образы, приемы изображения человека; соотносить содержание произведений русской литературы 18 века с особенностями русского Просвещения и классицизма </w:t>
            </w:r>
            <w:r w:rsidRPr="00B5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17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11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 w:rsidRPr="00B52020">
              <w:t xml:space="preserve">Творчество Н.М. Карамзина. Чтение глав «Истории государства </w:t>
            </w:r>
            <w:r w:rsidRPr="00B52020">
              <w:lastRenderedPageBreak/>
              <w:t>Российского», фрагментов «Бедная Лиза».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 w:rsidRPr="00B52020">
              <w:rPr>
                <w:i/>
              </w:rPr>
              <w:t xml:space="preserve">практикум с </w:t>
            </w:r>
            <w:r w:rsidRPr="00B52020">
              <w:rPr>
                <w:i/>
              </w:rPr>
              <w:lastRenderedPageBreak/>
              <w:t>элементами виртуальной экскурсии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0E186F" w:rsidRDefault="007B4771" w:rsidP="00D91534">
            <w:pPr>
              <w:snapToGrid w:val="0"/>
            </w:pPr>
            <w:r w:rsidRPr="000E186F">
              <w:rPr>
                <w:i/>
              </w:rPr>
              <w:lastRenderedPageBreak/>
              <w:t xml:space="preserve">Знать </w:t>
            </w:r>
            <w:r w:rsidRPr="000E186F">
              <w:t xml:space="preserve">биографические сведения о </w:t>
            </w:r>
            <w:r>
              <w:t>Н.М. Карамзине, особенности сентиментализма;</w:t>
            </w:r>
          </w:p>
          <w:p w:rsidR="007B4771" w:rsidRPr="006F214F" w:rsidRDefault="007B4771" w:rsidP="00D91534">
            <w:pPr>
              <w:snapToGrid w:val="0"/>
              <w:rPr>
                <w:i/>
              </w:rPr>
            </w:pPr>
            <w:r w:rsidRPr="000E186F">
              <w:rPr>
                <w:i/>
              </w:rPr>
              <w:t>Уметь</w:t>
            </w:r>
            <w:r w:rsidRPr="000E186F">
              <w:t xml:space="preserve"> выявлять характерные для литературы 18 века</w:t>
            </w:r>
            <w:r>
              <w:t xml:space="preserve"> особенности</w:t>
            </w:r>
            <w:r w:rsidRPr="000E186F">
              <w:t>,</w:t>
            </w:r>
            <w:r>
              <w:t xml:space="preserve"> </w:t>
            </w:r>
            <w:r w:rsidRPr="000E186F">
              <w:t xml:space="preserve"> </w:t>
            </w:r>
            <w:r w:rsidRPr="000E186F">
              <w:lastRenderedPageBreak/>
              <w:t xml:space="preserve">темы, образы, приемы изображения человека; формулировать вопросы по тексту произведения 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lastRenderedPageBreak/>
              <w:t>19</w:t>
            </w:r>
          </w:p>
          <w:p w:rsidR="007B4771" w:rsidRDefault="007B4771" w:rsidP="00D91534">
            <w:pPr>
              <w:snapToGrid w:val="0"/>
              <w:jc w:val="both"/>
            </w:pPr>
            <w: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13</w:t>
            </w:r>
          </w:p>
          <w:p w:rsidR="007B4771" w:rsidRDefault="007B4771" w:rsidP="00D91534">
            <w:pPr>
              <w:snapToGrid w:val="0"/>
              <w:jc w:val="both"/>
            </w:pPr>
            <w: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B52020" w:rsidRDefault="007B4771" w:rsidP="00D91534">
            <w:r w:rsidRPr="00C764D5">
              <w:t>Р.Р. Сочинение по творчеству одного из писателей 18 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C764D5" w:rsidRDefault="007B4771" w:rsidP="00D91534">
            <w:pPr>
              <w:snapToGrid w:val="0"/>
              <w:jc w:val="center"/>
            </w:pPr>
            <w:r>
              <w:t>Урок развивающего контроля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C764D5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0E186F" w:rsidRDefault="007B4771" w:rsidP="00D91534">
            <w:pPr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771" w:rsidRPr="00190371" w:rsidRDefault="007B4771" w:rsidP="00D91534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</w:rPr>
              <w:t>Литература русского романтизма первой четверти 19 века (11 часов)</w:t>
            </w:r>
          </w:p>
        </w:tc>
      </w:tr>
      <w:tr w:rsidR="007B4771" w:rsidRPr="006F214F" w:rsidTr="00D91534">
        <w:trPr>
          <w:trHeight w:val="146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21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 w:rsidRPr="003D157C">
              <w:t>Особенности формирования р</w:t>
            </w:r>
            <w:r>
              <w:t>усской романтической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практикум с элементами 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основные принципы русского романтизма;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B4771" w:rsidRPr="006F214F" w:rsidRDefault="007B4771" w:rsidP="00D91534">
            <w:pPr>
              <w:snapToGrid w:val="0"/>
              <w:rPr>
                <w:i/>
              </w:rPr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 xml:space="preserve">воспринимать текст литературного произведения; выразительно читать фрагменты произведений русской литературы  первой половины 19 века </w:t>
            </w:r>
            <w:r>
              <w:t xml:space="preserve">  </w:t>
            </w:r>
            <w:r w:rsidRPr="00100BD5">
              <w:t xml:space="preserve">   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23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3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560097" w:rsidRDefault="007B4771" w:rsidP="00D91534">
            <w:r w:rsidRPr="003D157C">
              <w:t>Поэзия К.Н. Батюшкова. Обзор творчества. Анализ стихотворений «Мой гений», «К Дашкову», «Есть наслаждение и в дикости лесов…».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7B4771" w:rsidRPr="00CF14E5" w:rsidRDefault="007B4771" w:rsidP="00D9153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3D157C" w:rsidRDefault="007B4771" w:rsidP="00D91534">
            <w:pPr>
              <w:snapToGrid w:val="0"/>
            </w:pPr>
            <w:r w:rsidRPr="003D157C">
              <w:rPr>
                <w:i/>
              </w:rPr>
              <w:t>Знать</w:t>
            </w:r>
            <w:r w:rsidRPr="003D157C">
              <w:t xml:space="preserve"> термины «романтическая элегия», «баллада»; гражданское и психологическое течения в русском романтизме;</w:t>
            </w:r>
            <w:r w:rsidRPr="003D157C">
              <w:rPr>
                <w:i/>
              </w:rPr>
              <w:t xml:space="preserve"> </w:t>
            </w:r>
            <w:r w:rsidRPr="003D157C">
              <w:t xml:space="preserve"> </w:t>
            </w:r>
          </w:p>
          <w:p w:rsidR="007B4771" w:rsidRPr="00DD5427" w:rsidRDefault="007B4771" w:rsidP="00D91534">
            <w:pPr>
              <w:snapToGrid w:val="0"/>
            </w:pPr>
            <w:r w:rsidRPr="003D157C">
              <w:rPr>
                <w:i/>
              </w:rPr>
              <w:t>Уметь</w:t>
            </w:r>
            <w:r w:rsidRPr="003D157C">
              <w:t xml:space="preserve"> выявлять характерные для литературы первой половины 19 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25</w:t>
            </w:r>
          </w:p>
          <w:p w:rsidR="007B4771" w:rsidRDefault="007B4771" w:rsidP="00D91534">
            <w:pPr>
              <w:snapToGrid w:val="0"/>
              <w:jc w:val="both"/>
            </w:pPr>
            <w:r>
              <w:t>26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</w:t>
            </w:r>
          </w:p>
          <w:p w:rsidR="007B4771" w:rsidRDefault="007B4771" w:rsidP="00D91534">
            <w:pPr>
              <w:snapToGrid w:val="0"/>
              <w:jc w:val="both"/>
            </w:pPr>
            <w:r>
              <w:t>6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 w:rsidRPr="003D157C">
              <w:t>Творчество В.А. Жуковского. Жизненный и творческий путь В.А. Жуковского. Элегии и баллады как высшее достижение «школы гармонической личности».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практикум с элементами презентации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 w:rsidRPr="00691E57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191C7B" w:rsidRDefault="007B4771" w:rsidP="00D91534">
            <w:pPr>
              <w:snapToGrid w:val="0"/>
            </w:pPr>
            <w:r w:rsidRPr="00191C7B">
              <w:rPr>
                <w:i/>
              </w:rPr>
              <w:t>Знать</w:t>
            </w:r>
            <w:r w:rsidRPr="00191C7B">
              <w:t xml:space="preserve"> термины «романтическая элегия», «баллада»; гражданское и психологическое течения в русском романтизме;</w:t>
            </w:r>
            <w:r w:rsidRPr="00191C7B">
              <w:rPr>
                <w:i/>
              </w:rPr>
              <w:t xml:space="preserve"> </w:t>
            </w:r>
            <w:r w:rsidRPr="00191C7B">
              <w:t xml:space="preserve"> </w:t>
            </w:r>
          </w:p>
          <w:p w:rsidR="007B4771" w:rsidRPr="006F214F" w:rsidRDefault="007B4771" w:rsidP="00D91534">
            <w:pPr>
              <w:snapToGrid w:val="0"/>
            </w:pPr>
            <w:r w:rsidRPr="00191C7B">
              <w:rPr>
                <w:i/>
              </w:rPr>
              <w:t>Уметь</w:t>
            </w:r>
            <w:r w:rsidRPr="00191C7B">
              <w:t xml:space="preserve"> выявлять характерные для литературы первой половины 19 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28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8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 w:rsidRPr="00191C7B">
              <w:t xml:space="preserve">Поэты-элегики и представители «гражданского» романтизма (Е.А. Баратынский «Разуверение», П.А. Вяземский «Первый снег», К.Ф. Рылеев </w:t>
            </w:r>
            <w:r w:rsidRPr="00191C7B">
              <w:lastRenderedPageBreak/>
              <w:t>«А.А. Бестужеву».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191C7B" w:rsidRDefault="007B4771" w:rsidP="00D91534">
            <w:pPr>
              <w:snapToGrid w:val="0"/>
            </w:pPr>
            <w:r w:rsidRPr="00191C7B">
              <w:rPr>
                <w:i/>
              </w:rPr>
              <w:t>Знать</w:t>
            </w:r>
            <w:r w:rsidRPr="00191C7B">
              <w:t xml:space="preserve"> термины «романтическая элегия», «баллада»; гражданское и психологическое течения в русском романтизме;</w:t>
            </w:r>
            <w:r w:rsidRPr="00191C7B">
              <w:rPr>
                <w:i/>
              </w:rPr>
              <w:t xml:space="preserve"> </w:t>
            </w:r>
            <w:r w:rsidRPr="00191C7B">
              <w:t xml:space="preserve"> </w:t>
            </w:r>
          </w:p>
          <w:p w:rsidR="007B4771" w:rsidRPr="00225B4A" w:rsidRDefault="007B4771" w:rsidP="00D91534">
            <w:pPr>
              <w:snapToGrid w:val="0"/>
            </w:pPr>
            <w:r w:rsidRPr="00191C7B">
              <w:rPr>
                <w:i/>
              </w:rPr>
              <w:t>Уметь</w:t>
            </w:r>
            <w:r w:rsidRPr="00191C7B">
              <w:t xml:space="preserve"> выявлять характерные для литературы первой половины 19 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lastRenderedPageBreak/>
              <w:t>30</w:t>
            </w:r>
          </w:p>
          <w:p w:rsidR="007B4771" w:rsidRDefault="007B4771" w:rsidP="00D91534">
            <w:pPr>
              <w:snapToGrid w:val="0"/>
              <w:jc w:val="both"/>
            </w:pPr>
            <w: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10</w:t>
            </w:r>
          </w:p>
          <w:p w:rsidR="007B4771" w:rsidRDefault="007B4771" w:rsidP="00D91534">
            <w:pPr>
              <w:snapToGrid w:val="0"/>
              <w:jc w:val="both"/>
            </w:pPr>
            <w: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r w:rsidRPr="00191C7B">
              <w:t>Р.Р. Сочинение по творчеству поэтов-романтиков первой четверти 19 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Урок </w:t>
            </w:r>
            <w:r>
              <w:t>развивающего контроля</w:t>
            </w:r>
            <w:r w:rsidRPr="006F214F">
              <w:t xml:space="preserve"> </w:t>
            </w:r>
          </w:p>
          <w:p w:rsidR="007B4771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мастерская творческого письма</w:t>
            </w:r>
          </w:p>
          <w:p w:rsidR="007B4771" w:rsidRPr="006F214F" w:rsidRDefault="007B4771" w:rsidP="00D91534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4771" w:rsidRPr="00244B50" w:rsidRDefault="007B4771" w:rsidP="00D91534">
            <w:pPr>
              <w:snapToGrid w:val="0"/>
              <w:jc w:val="center"/>
              <w:rPr>
                <w:b/>
                <w:bCs/>
                <w:i/>
              </w:rPr>
            </w:pPr>
            <w:r w:rsidRPr="00244B50">
              <w:rPr>
                <w:b/>
                <w:bCs/>
                <w:i/>
              </w:rPr>
              <w:t>Литература первой половины 19 века</w:t>
            </w:r>
            <w:r>
              <w:rPr>
                <w:b/>
                <w:bCs/>
                <w:i/>
              </w:rPr>
              <w:t xml:space="preserve"> (62 часа)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 w:rsidRPr="00785759">
              <w:t>Жизненный и творческий путь А.С. Грибоедова. История создания комедии «Горе от ума».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rPr>
                <w:i/>
              </w:rPr>
              <w:t>урок-презентация с элементами исследования</w:t>
            </w:r>
            <w:r w:rsidRPr="006F214F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основные вехи биографии и творчества писателя;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B4771" w:rsidRPr="00482AD6" w:rsidRDefault="007B4771" w:rsidP="00D91534">
            <w:pPr>
              <w:snapToGrid w:val="0"/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rPr>
                <w:b/>
              </w:rPr>
            </w:pPr>
            <w:r>
              <w:t>Сюжет и образная система «Горя от ума»: традиции и новаторство.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открытия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 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  <w:p w:rsidR="007B4771" w:rsidRPr="00E66ABD" w:rsidRDefault="007B4771" w:rsidP="00D9153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2C76A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историю создания комедии «Горе от ума»; термин «драматургический конфликт»; </w:t>
            </w:r>
          </w:p>
          <w:p w:rsidR="007B4771" w:rsidRPr="00E66ABD" w:rsidRDefault="007B4771" w:rsidP="00D91534">
            <w:pPr>
              <w:snapToGrid w:val="0"/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 xml:space="preserve">характеризовать героя литературы  первой половины 19 века; находить в тексте незнакомые слова и определять их значение </w:t>
            </w:r>
            <w:r w:rsidRPr="00B0258A">
              <w:t xml:space="preserve">  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Комедия или драма? (Особенности конфликта в «Горе от ума».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2C76A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историю создания комедии «Горе от ума»; термин «драматургический конфликт»; </w:t>
            </w:r>
          </w:p>
          <w:p w:rsidR="007B4771" w:rsidRPr="006F214F" w:rsidRDefault="007B4771" w:rsidP="00D91534">
            <w:pPr>
              <w:pStyle w:val="a5"/>
              <w:ind w:left="0"/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 xml:space="preserve">характеризовать героя литературы  первой половины 19 века; находить в тексте незнакомые слова и определять их значение </w:t>
            </w:r>
            <w:r w:rsidRPr="00B0258A">
              <w:t xml:space="preserve">  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35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«Страдательная» роль: образ Чацкого и проблема ума в грибоедовской комедии.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153DE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F214F">
              <w:rPr>
                <w:i/>
              </w:rPr>
              <w:t>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особенности речевая характеристика героя, сравнительной характеристика героев; </w:t>
            </w:r>
          </w:p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>характеризовать героя литературы первой половины 19 века;</w:t>
            </w:r>
          </w:p>
          <w:p w:rsidR="007B4771" w:rsidRPr="002511C6" w:rsidRDefault="007B4771" w:rsidP="00D91534">
            <w:pPr>
              <w:snapToGrid w:val="0"/>
            </w:pPr>
            <w:r>
              <w:rPr>
                <w:color w:val="000000"/>
              </w:rPr>
              <w:t xml:space="preserve">сопоставлять сюжеты, персонажей литературных произведений </w:t>
            </w:r>
            <w:r w:rsidRPr="00B0258A">
              <w:t xml:space="preserve">   </w:t>
            </w:r>
            <w:r w:rsidRPr="002936D4">
              <w:t xml:space="preserve"> </w:t>
            </w:r>
            <w:r>
              <w:t xml:space="preserve">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37</w:t>
            </w:r>
          </w:p>
          <w:p w:rsidR="007B4771" w:rsidRDefault="007B4771" w:rsidP="00D91534">
            <w:pPr>
              <w:snapToGrid w:val="0"/>
              <w:jc w:val="both"/>
            </w:pPr>
            <w: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6</w:t>
            </w:r>
          </w:p>
          <w:p w:rsidR="007B4771" w:rsidRDefault="007B4771" w:rsidP="00D91534">
            <w:pPr>
              <w:snapToGrid w:val="0"/>
              <w:jc w:val="both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>
              <w:t xml:space="preserve">«На всех московских есть особый отпечаток»: старая Москва в комедии.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образную систему комедии «Горе от ума»; особенности создания характеров и специфика языка комедии;</w:t>
            </w:r>
          </w:p>
          <w:p w:rsidR="007B4771" w:rsidRPr="006F214F" w:rsidRDefault="007B4771" w:rsidP="00D91534">
            <w:pPr>
              <w:snapToGrid w:val="0"/>
              <w:rPr>
                <w:i/>
              </w:rPr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>характеризовать героя литературы  первой половины 19 века</w:t>
            </w:r>
            <w:r w:rsidRPr="00B0258A">
              <w:t xml:space="preserve">  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39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8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Нравственный уроки грибоедовской комедии.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понимать внутреннюю логику трагикомедии; </w:t>
            </w:r>
          </w:p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>формулировать вопросы по тексту произведения;</w:t>
            </w:r>
          </w:p>
          <w:p w:rsidR="007B4771" w:rsidRPr="003A1C18" w:rsidRDefault="007B4771" w:rsidP="00D91534">
            <w:r>
              <w:rPr>
                <w:color w:val="000000"/>
              </w:rPr>
              <w:t xml:space="preserve">конспектировать литературно-критическую статью </w:t>
            </w:r>
            <w:r w:rsidRPr="00B0258A">
              <w:t xml:space="preserve">  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41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10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 xml:space="preserve">Р.Р. Сочинение по комедии А.С. Грибоедова «Горе от </w:t>
            </w:r>
            <w:r>
              <w:lastRenderedPageBreak/>
              <w:t>ума».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lastRenderedPageBreak/>
              <w:t xml:space="preserve">Урок </w:t>
            </w:r>
            <w:r>
              <w:t>развивающего контроля</w:t>
            </w:r>
            <w:r w:rsidRPr="006F214F">
              <w:t xml:space="preserve"> </w:t>
            </w:r>
          </w:p>
          <w:p w:rsidR="007B4771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мастерская </w:t>
            </w:r>
            <w:r>
              <w:rPr>
                <w:i/>
              </w:rPr>
              <w:lastRenderedPageBreak/>
              <w:t>творческого письма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</w:pPr>
            <w:r>
              <w:rPr>
                <w:bCs/>
                <w:i/>
              </w:rPr>
              <w:lastRenderedPageBreak/>
              <w:t xml:space="preserve">Уметь </w:t>
            </w:r>
            <w:r>
              <w:rPr>
                <w:bCs/>
              </w:rPr>
              <w:t xml:space="preserve"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</w:t>
            </w:r>
            <w:r>
              <w:rPr>
                <w:bCs/>
              </w:rPr>
              <w:lastRenderedPageBreak/>
              <w:t>собственную точку зрения.</w:t>
            </w:r>
          </w:p>
          <w:p w:rsidR="007B4771" w:rsidRPr="006F214F" w:rsidRDefault="007B4771" w:rsidP="00D91534">
            <w:pPr>
              <w:snapToGrid w:val="0"/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lastRenderedPageBreak/>
              <w:t>43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12</w:t>
            </w:r>
          </w:p>
          <w:p w:rsidR="007B4771" w:rsidRDefault="007B4771" w:rsidP="00D91534">
            <w:pPr>
              <w:snapToGrid w:val="0"/>
              <w:jc w:val="both"/>
            </w:pPr>
            <w:r>
              <w:t>13</w:t>
            </w:r>
          </w:p>
          <w:p w:rsidR="007B4771" w:rsidRPr="006F214F" w:rsidRDefault="007B4771" w:rsidP="00D91534">
            <w:pPr>
              <w:snapToGrid w:val="0"/>
              <w:jc w:val="both"/>
            </w:pPr>
          </w:p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«Пушкин есть явление чрезвычайное»: основные вехи жизненного и творческого пути великого художника.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основные вехи биографии и творчества А.С. Пушкина; важнейшие этапы эволюции Пушкина-художника;</w:t>
            </w:r>
          </w:p>
          <w:p w:rsidR="007B4771" w:rsidRPr="006F214F" w:rsidRDefault="007B4771" w:rsidP="00D91534"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 xml:space="preserve"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 </w:t>
            </w:r>
            <w:r w:rsidRPr="00B0258A">
              <w:t xml:space="preserve">  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14</w:t>
            </w:r>
          </w:p>
          <w:p w:rsidR="007B4771" w:rsidRPr="006F214F" w:rsidRDefault="007B4771" w:rsidP="00D91534">
            <w:pPr>
              <w:snapToGrid w:val="0"/>
              <w:jc w:val="both"/>
            </w:pPr>
          </w:p>
          <w:p w:rsidR="007B4771" w:rsidRPr="006F214F" w:rsidRDefault="007B4771" w:rsidP="00D91534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«Я петь пустого не умею…»: лицейская лирика А.С. Пушкина.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 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 xml:space="preserve"> 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жанровое многообразие лирики А.С. Пушкина; </w:t>
            </w:r>
          </w:p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века;</w:t>
            </w:r>
          </w:p>
          <w:p w:rsidR="007B4771" w:rsidRPr="006F214F" w:rsidRDefault="007B4771" w:rsidP="00D91534">
            <w:pPr>
              <w:snapToGrid w:val="0"/>
            </w:pPr>
            <w:r>
              <w:rPr>
                <w:color w:val="000000"/>
              </w:rPr>
              <w:t>выявлять признаки эпического, лирического и драматического родов в литературном произведении</w:t>
            </w:r>
            <w:r w:rsidRPr="00B0258A">
              <w:t xml:space="preserve">   </w:t>
            </w:r>
            <w:r>
              <w:t xml:space="preserve"> </w:t>
            </w:r>
            <w:r w:rsidRPr="00B74FD4">
              <w:rPr>
                <w:b/>
              </w:rPr>
              <w:t xml:space="preserve"> 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>
              <w:t>«Свободы верный воин»: вольнолюбивая лирика петербургского периода творчества А.С. Пушкина.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жанровое многообразие лирики А.С. Пушкина;  </w:t>
            </w:r>
          </w:p>
          <w:p w:rsidR="007B4771" w:rsidRPr="00B74FD4" w:rsidRDefault="007B4771" w:rsidP="00D91534"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 xml:space="preserve">выразительно читать наизусть лирические стихотворения и фрагменты произведений литературы первой половины 19 века </w:t>
            </w:r>
          </w:p>
          <w:p w:rsidR="007B4771" w:rsidRPr="00A1521B" w:rsidRDefault="007B4771" w:rsidP="00D91534">
            <w:pPr>
              <w:snapToGrid w:val="0"/>
            </w:pPr>
            <w:r w:rsidRPr="00407811">
              <w:rPr>
                <w:b/>
              </w:rPr>
              <w:t xml:space="preserve">  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47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16</w:t>
            </w:r>
          </w:p>
          <w:p w:rsidR="007B4771" w:rsidRDefault="007B4771" w:rsidP="00D91534">
            <w:pPr>
              <w:snapToGrid w:val="0"/>
              <w:jc w:val="both"/>
            </w:pPr>
            <w:r>
              <w:t>17</w:t>
            </w:r>
          </w:p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Поэтический побег: мотивы и образы «южных» произведений А.С. Пушкина.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F214F">
              <w:rPr>
                <w:i/>
              </w:rPr>
              <w:t>рактикум</w:t>
            </w:r>
          </w:p>
          <w:p w:rsidR="007B4771" w:rsidRPr="00996FCB" w:rsidRDefault="007B4771" w:rsidP="00D9153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6FCB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  <w:p w:rsidR="007B4771" w:rsidRPr="006F214F" w:rsidRDefault="007B4771" w:rsidP="00D91534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жанровое многообразие лирики А.С. Пушкина;  </w:t>
            </w:r>
          </w:p>
          <w:p w:rsidR="007B4771" w:rsidRPr="00B74FD4" w:rsidRDefault="007B4771" w:rsidP="00D91534"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 xml:space="preserve">выразительно читать наизусть лирические стихотворения и фрагменты произведений литературы первой половины 19 века </w:t>
            </w:r>
          </w:p>
          <w:p w:rsidR="007B4771" w:rsidRPr="00CC20C4" w:rsidRDefault="007B4771" w:rsidP="00D91534">
            <w:pPr>
              <w:snapToGrid w:val="0"/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CC20C4" w:rsidRDefault="007B4771" w:rsidP="00D91534">
            <w:r>
              <w:t>«Друг истины, поэт!»: образ поэта и тема творчества в лирике А.С. Пушкина.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христианские мотивы в лирике поэта; </w:t>
            </w:r>
          </w:p>
          <w:p w:rsidR="007B4771" w:rsidRPr="00B74FD4" w:rsidRDefault="007B4771" w:rsidP="00D91534"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>выразительно читать наизусть лирические стихотворения и фрагменты произведений литературы первой половины 19 века</w:t>
            </w:r>
          </w:p>
          <w:p w:rsidR="007B4771" w:rsidRPr="006F214F" w:rsidRDefault="007B4771" w:rsidP="00D91534">
            <w:pPr>
              <w:snapToGrid w:val="0"/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«Поговорим о странностях любви…»: интимная лирика А.С. Пушкина.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>
              <w:rPr>
                <w:i/>
              </w:rPr>
              <w:t xml:space="preserve">виртуальное </w:t>
            </w:r>
            <w:r w:rsidRPr="006F214F">
              <w:rPr>
                <w:i/>
              </w:rPr>
              <w:t>путешествие с элементами исследования</w:t>
            </w:r>
            <w:r w:rsidRPr="006F214F">
              <w:rPr>
                <w:b/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жанровое многообразие лирики А.С. Пушкина;  </w:t>
            </w:r>
          </w:p>
          <w:p w:rsidR="007B4771" w:rsidRPr="00B74FD4" w:rsidRDefault="007B4771" w:rsidP="00D91534"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 xml:space="preserve">выразительно читать наизусть лирические стихотворения и фрагменты произведений литературы первой половины 19 века </w:t>
            </w:r>
          </w:p>
          <w:p w:rsidR="007B4771" w:rsidRPr="006F214F" w:rsidRDefault="007B4771" w:rsidP="00D91534">
            <w:pPr>
              <w:snapToGrid w:val="0"/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51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20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«Да ведают потомки православных»: трагедия «Борис Годунов».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«Маленькие трагедии» как жанр литературного произведения; </w:t>
            </w:r>
          </w:p>
          <w:p w:rsidR="007B4771" w:rsidRPr="00186A35" w:rsidRDefault="007B4771" w:rsidP="00D91534">
            <w:pPr>
              <w:snapToGrid w:val="0"/>
              <w:rPr>
                <w:b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характеризовать героя литературы  первой половины 19 века.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lastRenderedPageBreak/>
              <w:t>53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22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Нравственные уроки «маленьких» трагедий.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«Маленькие трагедии» как жанр литературного произведения; </w:t>
            </w:r>
          </w:p>
          <w:p w:rsidR="007B4771" w:rsidRPr="006F214F" w:rsidRDefault="007B4771" w:rsidP="00D91534">
            <w:pPr>
              <w:pStyle w:val="a5"/>
              <w:ind w:left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характеризовать героя литературы  первой половины 19 века.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55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56</w:t>
            </w:r>
          </w:p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24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Герои и проблематика «Повестей покойного Ивана Петровича Белкина».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Default="007B4771" w:rsidP="00D91534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</w:p>
          <w:p w:rsidR="007B4771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лекция с элементами презентации</w:t>
            </w:r>
          </w:p>
          <w:p w:rsidR="007B4771" w:rsidRPr="00996FCB" w:rsidRDefault="007B4771" w:rsidP="00D9153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6FCB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  <w:p w:rsidR="007B4771" w:rsidRPr="006F214F" w:rsidRDefault="007B4771" w:rsidP="00D91534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реалистические тенденции в «Повестях Белкина»; </w:t>
            </w:r>
          </w:p>
          <w:p w:rsidR="007B4771" w:rsidRPr="006F214F" w:rsidRDefault="007B4771" w:rsidP="00D91534"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сопоставлять сюжеты, персонажей литературных произведений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Философское звучание поздней лирики А.С. Пушкина.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024CF7" w:rsidRDefault="007B4771" w:rsidP="00D9153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жанровое многообразие лирики А.С. Пушкина;  </w:t>
            </w:r>
          </w:p>
          <w:p w:rsidR="007B4771" w:rsidRPr="00B74FD4" w:rsidRDefault="007B4771" w:rsidP="00D91534">
            <w:r w:rsidRPr="00E20E87">
              <w:rPr>
                <w:i/>
              </w:rPr>
              <w:t>Уметь</w:t>
            </w:r>
            <w:r>
              <w:t xml:space="preserve"> </w:t>
            </w:r>
            <w:r>
              <w:rPr>
                <w:color w:val="000000"/>
              </w:rPr>
              <w:t xml:space="preserve">выразительно читать наизусть лирические стихотворения и фрагменты произведений литературы первой половины 19 века </w:t>
            </w:r>
          </w:p>
          <w:p w:rsidR="007B4771" w:rsidRPr="006F214F" w:rsidRDefault="007B4771" w:rsidP="00D91534">
            <w:pPr>
              <w:snapToGrid w:val="0"/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58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27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Р.Р. Сочинение по лирике, прозе и драматургии А.С. Пушкина.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Урок </w:t>
            </w:r>
            <w:r>
              <w:t>развивающего контроля</w:t>
            </w:r>
            <w:r w:rsidRPr="006F214F">
              <w:t xml:space="preserve"> </w:t>
            </w:r>
          </w:p>
          <w:p w:rsidR="007B4771" w:rsidRPr="00006278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  <w:p w:rsidR="007B4771" w:rsidRPr="00B63BBF" w:rsidRDefault="007B4771" w:rsidP="00D91534">
            <w:pPr>
              <w:snapToGrid w:val="0"/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60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29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shd w:val="clear" w:color="auto" w:fill="auto"/>
          </w:tcPr>
          <w:p w:rsidR="007B4771" w:rsidRDefault="007B4771" w:rsidP="00D91534">
            <w:pPr>
              <w:snapToGrid w:val="0"/>
            </w:pPr>
            <w:r>
              <w:t>«Даль свободного романа»: замысел и история создания романа «Евгений Онегин»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tabs>
                <w:tab w:val="center" w:pos="1186"/>
                <w:tab w:val="right" w:pos="2372"/>
              </w:tabs>
              <w:snapToGrid w:val="0"/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7B4771" w:rsidRPr="006F214F" w:rsidRDefault="007B4771" w:rsidP="00D91534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роман в стихах как новый жанр русской литературы;</w:t>
            </w:r>
            <w:r>
              <w:t xml:space="preserve"> </w:t>
            </w:r>
          </w:p>
          <w:p w:rsidR="007B4771" w:rsidRPr="006F214F" w:rsidRDefault="007B4771" w:rsidP="00D91534">
            <w:pPr>
              <w:snapToGrid w:val="0"/>
              <w:rPr>
                <w:b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62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31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32</w:t>
            </w:r>
          </w:p>
          <w:p w:rsidR="007B4771" w:rsidRPr="006F214F" w:rsidRDefault="007B4771" w:rsidP="00D91534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«И жить торопится и чувствовать спешит»: образ Онегина и проблема «больного героя больного времени».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7B4771" w:rsidRPr="006F214F" w:rsidRDefault="007B4771" w:rsidP="00D91534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содержание литературного произведения, литературоведческий термин «лирические отступления», особенности создания образа главного героя;</w:t>
            </w:r>
          </w:p>
          <w:p w:rsidR="007B4771" w:rsidRPr="00CD28FF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характеризовать героя литературы первой половины 19 века</w:t>
            </w:r>
          </w:p>
          <w:p w:rsidR="007B4771" w:rsidRPr="006F214F" w:rsidRDefault="007B4771" w:rsidP="00D91534">
            <w:pPr>
              <w:snapToGrid w:val="0"/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>«Милый идеал»: образ Татьяны в свете нравственной проблематики романа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 w:rsidRPr="00F7429C">
              <w:t>о том, что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любимая героиня Пушкина в романе в стихах;</w:t>
            </w:r>
            <w:r>
              <w:t xml:space="preserve"> </w:t>
            </w:r>
          </w:p>
          <w:p w:rsidR="007B4771" w:rsidRPr="00CD28FF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характеризовать героя литературы первой половины 19 века</w:t>
            </w:r>
          </w:p>
          <w:p w:rsidR="007B4771" w:rsidRPr="006F214F" w:rsidRDefault="007B4771" w:rsidP="00D91534">
            <w:pPr>
              <w:snapToGrid w:val="0"/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r>
              <w:t xml:space="preserve">Эпическая муза: </w:t>
            </w:r>
            <w:r>
              <w:lastRenderedPageBreak/>
              <w:t>энциклопедизм пушкинского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lastRenderedPageBreak/>
              <w:t xml:space="preserve">Урок </w:t>
            </w:r>
            <w:r w:rsidRPr="006F214F">
              <w:lastRenderedPageBreak/>
              <w:t>общеметодологической направленности</w:t>
            </w:r>
          </w:p>
          <w:p w:rsidR="007B4771" w:rsidRDefault="007B4771" w:rsidP="00D91534">
            <w:pPr>
              <w:tabs>
                <w:tab w:val="center" w:pos="1186"/>
                <w:tab w:val="right" w:pos="2372"/>
              </w:tabs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7B4771" w:rsidRPr="008C0642" w:rsidRDefault="007B4771" w:rsidP="00D91534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8C0642">
              <w:rPr>
                <w:b/>
                <w:i/>
                <w:sz w:val="18"/>
                <w:szCs w:val="18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lastRenderedPageBreak/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критические статьи В.Г. Белинского о романе Пушкина;</w:t>
            </w:r>
          </w:p>
          <w:p w:rsidR="007B4771" w:rsidRPr="00CD28FF" w:rsidRDefault="007B4771" w:rsidP="00D91534">
            <w:pPr>
              <w:snapToGrid w:val="0"/>
            </w:pPr>
            <w:r w:rsidRPr="00FC65F5">
              <w:rPr>
                <w:i/>
              </w:rPr>
              <w:lastRenderedPageBreak/>
              <w:t>Уметь</w:t>
            </w:r>
            <w:r>
              <w:rPr>
                <w:color w:val="000000"/>
              </w:rPr>
              <w:t xml:space="preserve"> конспектировать литературно-критическую статью</w:t>
            </w:r>
          </w:p>
          <w:p w:rsidR="007B4771" w:rsidRPr="00896272" w:rsidRDefault="007B4771" w:rsidP="00D91534">
            <w:pPr>
              <w:snapToGrid w:val="0"/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lastRenderedPageBreak/>
              <w:t>66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35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36</w:t>
            </w:r>
          </w:p>
          <w:p w:rsidR="007B4771" w:rsidRPr="006F214F" w:rsidRDefault="007B4771" w:rsidP="00D91534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>
              <w:t>Р.Р. Сочинение по роману А.С. Пушкина «Евгений Онегин»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содержание пушкинских произведений; </w:t>
            </w:r>
          </w:p>
          <w:p w:rsidR="007B4771" w:rsidRPr="00CD28FF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писать сочинение на литературном материале и с использованием жизненного и читательского опыта  </w:t>
            </w:r>
          </w:p>
          <w:p w:rsidR="007B4771" w:rsidRPr="00461390" w:rsidRDefault="007B4771" w:rsidP="00D915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68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37</w:t>
            </w:r>
          </w:p>
          <w:p w:rsidR="007B4771" w:rsidRPr="006F214F" w:rsidRDefault="007B4771" w:rsidP="00D91534">
            <w:pPr>
              <w:snapToGrid w:val="0"/>
              <w:jc w:val="both"/>
            </w:pPr>
            <w: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>
              <w:t>«Глубокий и могучий дух»: жизнь и творчество М.Ю. Лермонтова.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rPr>
                <w:i/>
              </w:rPr>
              <w:t>презентация с элементами исследования</w:t>
            </w:r>
            <w:r w:rsidRPr="006F214F">
              <w:t xml:space="preserve"> </w:t>
            </w: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основные вехи творчества М.Ю Лермонтова;</w:t>
            </w:r>
          </w:p>
          <w:p w:rsidR="007B4771" w:rsidRPr="00CD28FF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  </w:t>
            </w:r>
          </w:p>
          <w:p w:rsidR="007B4771" w:rsidRPr="006F214F" w:rsidRDefault="007B4771" w:rsidP="00D91534">
            <w:pPr>
              <w:snapToGrid w:val="0"/>
            </w:pP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  <w:r>
              <w:t>39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D1A90" w:rsidRDefault="007B4771" w:rsidP="00D91534">
            <w:pPr>
              <w:snapToGrid w:val="0"/>
            </w:pPr>
            <w:r w:rsidRPr="006D1A90">
              <w:t>«Неведомый избранник»</w:t>
            </w:r>
            <w:r>
              <w:t>: ранняя лирика М.Ю. Лермонтова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  <w:rPr>
                <w:b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темы и мотивы, жанровое разнообразие лирики поэта;</w:t>
            </w:r>
          </w:p>
          <w:p w:rsidR="007B4771" w:rsidRPr="006F214F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CA5A2A" w:rsidRDefault="007B4771" w:rsidP="00D91534">
            <w:pPr>
              <w:snapToGrid w:val="0"/>
            </w:pPr>
            <w:r>
              <w:t>«Железный стих»: поэт и толпа в лирике Лермонтова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Default="007B4771" w:rsidP="00D91534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темы и мотивы, жанровое разнообразие лирики поэта;</w:t>
            </w:r>
          </w:p>
          <w:p w:rsidR="007B4771" w:rsidRPr="00757BD4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r>
              <w:t>«Как страшно жизни сей оковы нам в одиночестве влачить…»: мотив одиночества в лирике поэта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темы и мотивы, жанровое разнообразие лирики поэта;</w:t>
            </w:r>
          </w:p>
          <w:p w:rsidR="007B4771" w:rsidRPr="008F32A6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>
              <w:t>Любовь и муза: интимная лирика М.Ю. Лермонтова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Default="007B4771" w:rsidP="00D91534">
            <w:pPr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7B4771" w:rsidRPr="005B703B" w:rsidRDefault="007B4771" w:rsidP="00D9153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B703B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информатикой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темы и мотивы, жанровое разнообразие лирики поэта;</w:t>
            </w:r>
          </w:p>
          <w:p w:rsidR="007B4771" w:rsidRPr="008D1DF7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>
              <w:t>«Люблю Отчизну я…»: тема России в лирике Лермонтова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F71D4A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темы и мотивы, жанровое разнообразие лирики поэта;</w:t>
            </w:r>
          </w:p>
          <w:p w:rsidR="007B4771" w:rsidRPr="00A92A47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lastRenderedPageBreak/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</w:pPr>
            <w:r>
              <w:t>«Под бременем познанья и сомненья»: образ «потерянного» поколения в лирике Лермонтова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темы и мотивы, жанровое разнообразие лирики поэта;</w:t>
            </w:r>
          </w:p>
          <w:p w:rsidR="007B4771" w:rsidRPr="005D7BCC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r>
              <w:t>Р.Р. Письменная работа по лирике М.Ю. Лермонтова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>
              <w:t>Урок развивающего контроля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rPr>
                <w:b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темы и мотивы, жанровое разнообразие лирики поэта;</w:t>
            </w:r>
          </w:p>
          <w:p w:rsidR="007B4771" w:rsidRPr="00FF65AC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r>
              <w:t>Роман «Герой нашего времени»: от замысла к воплощению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термин «философский роман», «психологический роман»,</w:t>
            </w:r>
          </w:p>
          <w:p w:rsidR="007B4771" w:rsidRDefault="007B4771" w:rsidP="00D91534">
            <w:pPr>
              <w:rPr>
                <w:color w:val="000000"/>
              </w:rPr>
            </w:pPr>
            <w:r>
              <w:rPr>
                <w:color w:val="000000"/>
              </w:rPr>
              <w:t>«образ рассказчика»;</w:t>
            </w:r>
          </w:p>
          <w:p w:rsidR="007B4771" w:rsidRPr="002A539B" w:rsidRDefault="007B4771" w:rsidP="00D91534">
            <w:pPr>
              <w:snapToGrid w:val="0"/>
              <w:rPr>
                <w:i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жизни; воспринимать текст литературного произведения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tabs>
                <w:tab w:val="center" w:pos="5389"/>
              </w:tabs>
              <w:snapToGrid w:val="0"/>
            </w:pPr>
            <w:r>
              <w:t>«Странный человек»: сюжет и проблематика главы «Бела»</w:t>
            </w:r>
            <w: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center"/>
            </w:pPr>
            <w:r>
              <w:t>Урок развивающего контроля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t>характеристику</w:t>
            </w:r>
            <w:r>
              <w:rPr>
                <w:color w:val="000000"/>
              </w:rPr>
              <w:t xml:space="preserve"> образа главного героя, индивидуализм как главная черта характера;</w:t>
            </w:r>
          </w:p>
          <w:p w:rsidR="007B4771" w:rsidRPr="0090091C" w:rsidRDefault="007B4771" w:rsidP="00D91534">
            <w:pPr>
              <w:snapToGrid w:val="0"/>
              <w:rPr>
                <w:i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характеризовать героя литературы  первой половины 19 века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DE5B48" w:rsidRDefault="007B4771" w:rsidP="00D91534">
            <w:r>
              <w:t xml:space="preserve">«Да и какое дело мне до радостей и бедствий человеческих…»: анализ глав «Максим </w:t>
            </w:r>
            <w:proofErr w:type="spellStart"/>
            <w:r>
              <w:t>Максимыч</w:t>
            </w:r>
            <w:proofErr w:type="spellEnd"/>
            <w:r>
              <w:t>», «Тамань».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Default="007B4771" w:rsidP="00D91534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 w:rsidRPr="00E525C5">
              <w:t>термин</w:t>
            </w:r>
            <w:r>
              <w:rPr>
                <w:b/>
              </w:rPr>
              <w:t xml:space="preserve"> «</w:t>
            </w:r>
            <w:r>
              <w:rPr>
                <w:color w:val="000000"/>
              </w:rPr>
              <w:t>Сюжет», «композиция», «система образов романа», «герой-одиночка», «лишний человек»;</w:t>
            </w:r>
          </w:p>
          <w:p w:rsidR="007B4771" w:rsidRDefault="007B4771" w:rsidP="00D91534">
            <w:pPr>
              <w:rPr>
                <w:color w:val="000000"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формулировать вопросы по тексту произведения;</w:t>
            </w:r>
          </w:p>
          <w:p w:rsidR="007B4771" w:rsidRPr="00B14CAA" w:rsidRDefault="007B4771" w:rsidP="00D91534">
            <w:pPr>
              <w:snapToGrid w:val="0"/>
            </w:pPr>
            <w:r>
              <w:rPr>
                <w:color w:val="000000"/>
              </w:rPr>
              <w:t>характеризовать героя литературы  первой половины 19 века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tabs>
                <w:tab w:val="center" w:pos="5389"/>
              </w:tabs>
              <w:snapToGrid w:val="0"/>
            </w:pPr>
            <w:r>
              <w:t>«Онегин нашего времени»: анализ главы «Княжна Мери».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t>характеристику</w:t>
            </w:r>
            <w:r>
              <w:rPr>
                <w:color w:val="000000"/>
              </w:rPr>
              <w:t xml:space="preserve"> образа главного героя, индивидуализм как главная черта характера;</w:t>
            </w:r>
          </w:p>
          <w:p w:rsidR="007B4771" w:rsidRDefault="007B4771" w:rsidP="00D91534">
            <w:pPr>
              <w:rPr>
                <w:color w:val="000000"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делать выводы об особенности художественного мира, сюжета, проблематики и тематики произведения М.Ю, Лермонтова;</w:t>
            </w:r>
          </w:p>
          <w:p w:rsidR="007B4771" w:rsidRPr="00440B38" w:rsidRDefault="007B4771" w:rsidP="00D91534">
            <w:pPr>
              <w:snapToGrid w:val="0"/>
            </w:pPr>
            <w:r>
              <w:rPr>
                <w:color w:val="000000"/>
              </w:rPr>
              <w:t>характеризовать героя литературы  первой половины 19 века.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tabs>
                <w:tab w:val="center" w:pos="5389"/>
              </w:tabs>
              <w:snapToGrid w:val="0"/>
            </w:pPr>
            <w:r>
              <w:t>Глава «Фаталист» как эпилог «истории души человеческой».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критические статьи о романе Лермонтова «Герой нашего времени»;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B4771" w:rsidRDefault="007B4771" w:rsidP="00D91534">
            <w:pPr>
              <w:rPr>
                <w:color w:val="000000"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B4771" w:rsidRPr="007B3D69" w:rsidRDefault="007B4771" w:rsidP="00D91534">
            <w:pPr>
              <w:snapToGrid w:val="0"/>
            </w:pPr>
            <w:r>
              <w:rPr>
                <w:color w:val="000000"/>
              </w:rPr>
              <w:t>конспектировать литературно-критическую статью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82</w:t>
            </w:r>
          </w:p>
          <w:p w:rsidR="007B4771" w:rsidRDefault="007B4771" w:rsidP="00D91534">
            <w:pPr>
              <w:snapToGrid w:val="0"/>
              <w:jc w:val="both"/>
            </w:pPr>
            <w:r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51</w:t>
            </w:r>
          </w:p>
          <w:p w:rsidR="007B4771" w:rsidRDefault="007B4771" w:rsidP="00D91534">
            <w:pPr>
              <w:snapToGrid w:val="0"/>
              <w:jc w:val="both"/>
            </w:pPr>
            <w:r>
              <w:t>52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r>
              <w:t>Р.Р. Сочинение по роману М.Ю. Лермонтова «Герой нашего времени»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center"/>
            </w:pPr>
            <w:r w:rsidRPr="006F214F">
              <w:t xml:space="preserve">Урок </w:t>
            </w:r>
            <w:r>
              <w:t>развивающего контроля</w:t>
            </w:r>
          </w:p>
          <w:p w:rsidR="007B4771" w:rsidRPr="006F1CD6" w:rsidRDefault="007B4771" w:rsidP="00D91534">
            <w:pPr>
              <w:snapToGrid w:val="0"/>
              <w:jc w:val="center"/>
              <w:rPr>
                <w:i/>
              </w:rPr>
            </w:pPr>
            <w:r w:rsidRPr="006F1CD6">
              <w:rPr>
                <w:i/>
              </w:rPr>
              <w:t>мастерская творческого письма</w:t>
            </w:r>
          </w:p>
          <w:p w:rsidR="007B4771" w:rsidRPr="007B6AF6" w:rsidRDefault="007B4771" w:rsidP="00D9153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lastRenderedPageBreak/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тексты художественного произведения; 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B4771" w:rsidRDefault="007B4771" w:rsidP="00D91534">
            <w:pPr>
              <w:rPr>
                <w:color w:val="000000"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писать сочинение на литературном материале и с использованием жизненного и читательского опыта;</w:t>
            </w:r>
          </w:p>
          <w:p w:rsidR="007B4771" w:rsidRPr="007B3D69" w:rsidRDefault="007B4771" w:rsidP="00D91534">
            <w:pPr>
              <w:snapToGrid w:val="0"/>
            </w:pPr>
            <w:r>
              <w:rPr>
                <w:color w:val="000000"/>
              </w:rPr>
              <w:t xml:space="preserve">находить ошибки и редактировать черновые варианты собственных </w:t>
            </w:r>
            <w:r>
              <w:rPr>
                <w:color w:val="000000"/>
              </w:rPr>
              <w:lastRenderedPageBreak/>
              <w:t>письменных работ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lastRenderedPageBreak/>
              <w:t>84</w:t>
            </w:r>
          </w:p>
          <w:p w:rsidR="007B4771" w:rsidRDefault="007B4771" w:rsidP="00D91534">
            <w:pPr>
              <w:snapToGrid w:val="0"/>
              <w:jc w:val="both"/>
            </w:pPr>
            <w: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53</w:t>
            </w:r>
          </w:p>
          <w:p w:rsidR="007B4771" w:rsidRDefault="007B4771" w:rsidP="00D91534">
            <w:pPr>
              <w:snapToGrid w:val="0"/>
              <w:jc w:val="both"/>
            </w:pPr>
            <w:r>
              <w:t>54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tabs>
                <w:tab w:val="center" w:pos="5389"/>
              </w:tabs>
              <w:snapToGrid w:val="0"/>
            </w:pPr>
            <w:r>
              <w:t>Своеобразие творческого пути Н.В. Гоголя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основные вехи биографии и творчества Н.В. Гоголя;</w:t>
            </w:r>
          </w:p>
          <w:p w:rsidR="007B4771" w:rsidRPr="00A80B83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55</w:t>
            </w:r>
          </w:p>
          <w:p w:rsidR="007B4771" w:rsidRDefault="007B4771" w:rsidP="00D91534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tabs>
                <w:tab w:val="center" w:pos="5389"/>
              </w:tabs>
              <w:snapToGrid w:val="0"/>
            </w:pPr>
            <w:r>
              <w:t>«Вся Русь явится в нем!»: замысел и история создания поэмы «Мертвые души»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center"/>
            </w:pPr>
            <w:r>
              <w:t>Урок развивающего контроля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 w:rsidRPr="00E46B34">
              <w:t>образ скупца в поэме Н.В. Гоголя и мировой литературе</w:t>
            </w:r>
            <w:r>
              <w:t>;</w:t>
            </w:r>
            <w:r>
              <w:rPr>
                <w:color w:val="000000"/>
              </w:rPr>
              <w:t xml:space="preserve">   </w:t>
            </w:r>
          </w:p>
          <w:p w:rsidR="007B4771" w:rsidRPr="0090091C" w:rsidRDefault="007B4771" w:rsidP="00D91534">
            <w:pPr>
              <w:snapToGrid w:val="0"/>
              <w:rPr>
                <w:i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B4771" w:rsidRPr="006F214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C76545" w:rsidRDefault="007B4771" w:rsidP="00D91534">
            <w:pPr>
              <w:tabs>
                <w:tab w:val="center" w:pos="5389"/>
              </w:tabs>
              <w:snapToGrid w:val="0"/>
            </w:pPr>
            <w:r>
              <w:t xml:space="preserve">Губернский город </w:t>
            </w:r>
            <w:r>
              <w:rPr>
                <w:lang w:val="en-US"/>
              </w:rPr>
              <w:t>NN</w:t>
            </w:r>
            <w:r>
              <w:t xml:space="preserve"> и его обитатели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940A6F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t>ж</w:t>
            </w:r>
            <w:r>
              <w:rPr>
                <w:color w:val="000000"/>
              </w:rPr>
              <w:t>анровое своеобразие произведения Н.В. Гоголя; термины «поэма в прозе», «образ-символ», «вставная повесть»;</w:t>
            </w:r>
          </w:p>
          <w:p w:rsidR="007B4771" w:rsidRPr="00390F0F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делать выводы об особенности художественного мира, сюжета, проблематики и тематики поэмы Н.В. Гоголя</w:t>
            </w:r>
          </w:p>
        </w:tc>
      </w:tr>
      <w:tr w:rsidR="007B4771" w:rsidRPr="006F214F" w:rsidTr="00D91534">
        <w:trPr>
          <w:trHeight w:val="4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88</w:t>
            </w:r>
          </w:p>
          <w:p w:rsidR="007B4771" w:rsidRDefault="007B4771" w:rsidP="00D91534">
            <w:pPr>
              <w:snapToGrid w:val="0"/>
              <w:jc w:val="both"/>
            </w:pPr>
            <w:r>
              <w:t>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57</w:t>
            </w:r>
          </w:p>
          <w:p w:rsidR="007B4771" w:rsidRDefault="007B4771" w:rsidP="00D91534">
            <w:pPr>
              <w:snapToGrid w:val="0"/>
              <w:jc w:val="both"/>
            </w:pPr>
            <w:r>
              <w:t>58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18494D" w:rsidRDefault="007B4771" w:rsidP="00D91534">
            <w:r>
              <w:t>«Русь с одного боку»: образы помещиков в поэме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940A6F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образную систему поэмы Н.В. Гоголя;</w:t>
            </w:r>
            <w:r>
              <w:t xml:space="preserve"> </w:t>
            </w:r>
          </w:p>
          <w:p w:rsidR="007B4771" w:rsidRPr="00B8237C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характеризовать героя литературы  первой половины 19 века</w:t>
            </w:r>
          </w:p>
        </w:tc>
      </w:tr>
      <w:tr w:rsidR="007B4771" w:rsidRPr="006F214F" w:rsidTr="00D91534">
        <w:trPr>
          <w:trHeight w:val="4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tabs>
                <w:tab w:val="center" w:pos="5389"/>
              </w:tabs>
              <w:snapToGrid w:val="0"/>
            </w:pPr>
            <w:r>
              <w:t>«Любезнейший Павел Иванович»: образ Чичикова в поэме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образную систему поэмы Н.В. Гоголя;</w:t>
            </w:r>
            <w:r>
              <w:t xml:space="preserve"> </w:t>
            </w:r>
          </w:p>
          <w:p w:rsidR="007B4771" w:rsidRPr="0090091C" w:rsidRDefault="007B4771" w:rsidP="00D91534">
            <w:pPr>
              <w:snapToGrid w:val="0"/>
              <w:rPr>
                <w:i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характеризовать героя литературы  первой половины 19 века</w:t>
            </w:r>
          </w:p>
        </w:tc>
      </w:tr>
      <w:tr w:rsidR="007B4771" w:rsidRPr="00390F0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91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60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18494D" w:rsidRDefault="007B4771" w:rsidP="00D91534">
            <w:r>
              <w:t>Образ автора и смысл финала поэмы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940A6F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лирические отступления в поэме, роль автора в контексте произведения; </w:t>
            </w:r>
          </w:p>
          <w:p w:rsidR="007B4771" w:rsidRDefault="007B4771" w:rsidP="00D91534">
            <w:pPr>
              <w:rPr>
                <w:color w:val="000000"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формулировать вопросы по тексту произведения</w:t>
            </w:r>
          </w:p>
          <w:p w:rsidR="007B4771" w:rsidRPr="0069331A" w:rsidRDefault="007B4771" w:rsidP="00D91534">
            <w:pPr>
              <w:snapToGrid w:val="0"/>
            </w:pPr>
          </w:p>
        </w:tc>
      </w:tr>
      <w:tr w:rsidR="007B4771" w:rsidRPr="00390F0F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92</w:t>
            </w:r>
          </w:p>
          <w:p w:rsidR="007B4771" w:rsidRDefault="007B4771" w:rsidP="00D91534">
            <w:pPr>
              <w:snapToGrid w:val="0"/>
              <w:jc w:val="both"/>
            </w:pPr>
            <w:r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61</w:t>
            </w:r>
          </w:p>
          <w:p w:rsidR="007B4771" w:rsidRDefault="007B4771" w:rsidP="00D91534">
            <w:pPr>
              <w:snapToGrid w:val="0"/>
              <w:jc w:val="both"/>
            </w:pPr>
            <w:r>
              <w:t>62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r>
              <w:t>Р.Р. Сочинение по поэме Н.В. Гоголя «Мертвые души»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center"/>
            </w:pPr>
            <w:r w:rsidRPr="006F214F">
              <w:t xml:space="preserve">Урок </w:t>
            </w:r>
            <w:r>
              <w:t>развивающего контроля</w:t>
            </w:r>
          </w:p>
          <w:p w:rsidR="007B4771" w:rsidRPr="006F1CD6" w:rsidRDefault="007B4771" w:rsidP="00D91534">
            <w:pPr>
              <w:snapToGrid w:val="0"/>
              <w:jc w:val="center"/>
              <w:rPr>
                <w:i/>
              </w:rPr>
            </w:pPr>
            <w:r w:rsidRPr="006F1CD6">
              <w:rPr>
                <w:i/>
              </w:rPr>
              <w:t>мастерская творческого письма</w:t>
            </w:r>
          </w:p>
          <w:p w:rsidR="007B4771" w:rsidRPr="00975ECB" w:rsidRDefault="007B4771" w:rsidP="00D9153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>содержание произведения, иллюстрации к поэме «Мертвые души»;</w:t>
            </w:r>
          </w:p>
          <w:p w:rsidR="007B4771" w:rsidRDefault="007B4771" w:rsidP="00D91534">
            <w:pPr>
              <w:rPr>
                <w:color w:val="000000"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писать сочинение на литературном материале и с использованием жизненного и читательского опыта;</w:t>
            </w:r>
          </w:p>
          <w:p w:rsidR="007B4771" w:rsidRPr="00975ECB" w:rsidRDefault="007B4771" w:rsidP="00D91534">
            <w:pPr>
              <w:snapToGrid w:val="0"/>
            </w:pPr>
            <w:r>
              <w:rPr>
                <w:color w:val="000000"/>
              </w:rPr>
              <w:t>находить ошибки и редактировать черновые варианты собственных письменных работ</w:t>
            </w:r>
          </w:p>
        </w:tc>
      </w:tr>
      <w:tr w:rsidR="007B4771" w:rsidRPr="0069331A" w:rsidTr="00D91534">
        <w:trPr>
          <w:trHeight w:val="401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B4771" w:rsidRPr="0069331A" w:rsidRDefault="007B4771" w:rsidP="00D91534">
            <w:pPr>
              <w:snapToGrid w:val="0"/>
              <w:jc w:val="center"/>
              <w:rPr>
                <w:b/>
                <w:bCs/>
                <w:i/>
              </w:rPr>
            </w:pPr>
            <w:r w:rsidRPr="001F7B02">
              <w:rPr>
                <w:b/>
                <w:bCs/>
                <w:i/>
              </w:rPr>
              <w:t>Литературный проц</w:t>
            </w:r>
            <w:r>
              <w:rPr>
                <w:b/>
                <w:bCs/>
                <w:i/>
              </w:rPr>
              <w:t>есс второй половины 19 -20 веков (9 часов)</w:t>
            </w:r>
          </w:p>
        </w:tc>
      </w:tr>
      <w:tr w:rsidR="007B4771" w:rsidRPr="00A27160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94</w:t>
            </w:r>
          </w:p>
          <w:p w:rsidR="007B4771" w:rsidRDefault="007B4771" w:rsidP="00D91534">
            <w:pPr>
              <w:snapToGrid w:val="0"/>
              <w:jc w:val="both"/>
            </w:pPr>
            <w: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</w:t>
            </w:r>
          </w:p>
          <w:p w:rsidR="007B4771" w:rsidRDefault="007B4771" w:rsidP="00D91534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A27160" w:rsidRDefault="007B4771" w:rsidP="00D91534">
            <w:r>
              <w:rPr>
                <w:color w:val="000000"/>
                <w:shd w:val="clear" w:color="auto" w:fill="FFFFFF"/>
              </w:rPr>
              <w:t xml:space="preserve">Развитие традиций отечественного реализма в русской </w:t>
            </w:r>
            <w:r>
              <w:rPr>
                <w:color w:val="000000"/>
                <w:shd w:val="clear" w:color="auto" w:fill="FFFFFF"/>
              </w:rPr>
              <w:lastRenderedPageBreak/>
              <w:t>литературе 1840-1890 –х годов.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</w:t>
            </w:r>
            <w:r w:rsidRPr="006F214F">
              <w:rPr>
                <w:i/>
              </w:rPr>
              <w:lastRenderedPageBreak/>
              <w:t>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lastRenderedPageBreak/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особенности социально-психологической прозы второй половины 19 века; </w:t>
            </w:r>
          </w:p>
          <w:p w:rsidR="007B4771" w:rsidRPr="003A76B7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соотносить содержание произведений литературы первой </w:t>
            </w:r>
            <w:r>
              <w:rPr>
                <w:color w:val="000000"/>
              </w:rPr>
              <w:lastRenderedPageBreak/>
              <w:t>половины 19 века с романтическими и реалистическими принципами изображения человека и жизни</w:t>
            </w:r>
          </w:p>
        </w:tc>
      </w:tr>
      <w:tr w:rsidR="007B4771" w:rsidRPr="003A76B7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lastRenderedPageBreak/>
              <w:t>96</w:t>
            </w:r>
          </w:p>
          <w:p w:rsidR="007B4771" w:rsidRDefault="007B4771" w:rsidP="00D91534">
            <w:pPr>
              <w:snapToGrid w:val="0"/>
              <w:jc w:val="both"/>
            </w:pPr>
            <w:r>
              <w:t>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3</w:t>
            </w:r>
          </w:p>
          <w:p w:rsidR="007B4771" w:rsidRDefault="007B4771" w:rsidP="00D91534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A27160" w:rsidRDefault="007B4771" w:rsidP="00D91534">
            <w:r w:rsidRPr="00E46B34">
              <w:rPr>
                <w:color w:val="000000"/>
              </w:rPr>
              <w:t xml:space="preserve">Своеобразие русской прозы рубежа веков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«открытия»</w:t>
            </w:r>
          </w:p>
          <w:p w:rsidR="007B4771" w:rsidRPr="006F214F" w:rsidRDefault="007B4771" w:rsidP="00D91534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литературную ситуацию на рубеже двух веков; </w:t>
            </w:r>
          </w:p>
          <w:p w:rsidR="007B4771" w:rsidRPr="00080F18" w:rsidRDefault="007B4771" w:rsidP="00D91534">
            <w:pPr>
              <w:snapToGrid w:val="0"/>
              <w:rPr>
                <w:i/>
              </w:rPr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делать выводы об особенности художественного мира, сюжета, проблематики и тематики произведений писателей  20 века</w:t>
            </w:r>
          </w:p>
        </w:tc>
      </w:tr>
      <w:tr w:rsidR="007B4771" w:rsidRPr="003A76B7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98</w:t>
            </w:r>
          </w:p>
          <w:p w:rsidR="007B4771" w:rsidRDefault="007B4771" w:rsidP="00D91534">
            <w:pPr>
              <w:snapToGrid w:val="0"/>
              <w:jc w:val="both"/>
            </w:pPr>
            <w:r>
              <w:t>99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5</w:t>
            </w:r>
          </w:p>
          <w:p w:rsidR="007B4771" w:rsidRDefault="007B4771" w:rsidP="00D91534">
            <w:pPr>
              <w:snapToGrid w:val="0"/>
              <w:jc w:val="both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A27160" w:rsidRDefault="007B4771" w:rsidP="00D91534">
            <w:r w:rsidRPr="00E46B34">
              <w:rPr>
                <w:color w:val="000000"/>
              </w:rPr>
              <w:t>Многообразие поэтических голосов эпохи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4771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7B4771" w:rsidRPr="00080F18" w:rsidRDefault="007B4771" w:rsidP="00D91534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 w:rsidRPr="00407811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символизм, имажинизм, футуризм как конкурирующие течения в литературе начала века; </w:t>
            </w:r>
          </w:p>
          <w:p w:rsidR="007B4771" w:rsidRPr="00080F18" w:rsidRDefault="007B4771" w:rsidP="00D91534">
            <w:pPr>
              <w:snapToGrid w:val="0"/>
            </w:pPr>
            <w:r w:rsidRPr="00FC65F5">
              <w:rPr>
                <w:i/>
              </w:rPr>
              <w:t>Уметь</w:t>
            </w:r>
            <w:r>
              <w:rPr>
                <w:color w:val="000000"/>
              </w:rPr>
              <w:t xml:space="preserve"> выразительно читать наизусть лирические стихотворения и фрагменты произведений литературы начала 20 века</w:t>
            </w:r>
          </w:p>
        </w:tc>
      </w:tr>
      <w:tr w:rsidR="007B4771" w:rsidRPr="003A76B7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100</w:t>
            </w:r>
          </w:p>
          <w:p w:rsidR="007B4771" w:rsidRDefault="007B4771" w:rsidP="00D91534">
            <w:pPr>
              <w:snapToGrid w:val="0"/>
              <w:jc w:val="both"/>
            </w:pPr>
            <w:r>
              <w:t>101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7</w:t>
            </w:r>
          </w:p>
          <w:p w:rsidR="007B4771" w:rsidRDefault="007B4771" w:rsidP="00D91534">
            <w:pPr>
              <w:snapToGrid w:val="0"/>
              <w:jc w:val="both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E46B34" w:rsidRDefault="007B4771" w:rsidP="00D91534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изученного материала за курс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развивающего контроля</w:t>
            </w:r>
          </w:p>
          <w:p w:rsidR="007B4771" w:rsidRPr="0040797C" w:rsidRDefault="007B4771" w:rsidP="00D91534">
            <w:pPr>
              <w:snapToGrid w:val="0"/>
              <w:jc w:val="center"/>
              <w:rPr>
                <w:i/>
              </w:rPr>
            </w:pPr>
            <w:r>
              <w:rPr>
                <w:i/>
                <w:color w:val="000000"/>
              </w:rPr>
              <w:t>к</w:t>
            </w:r>
            <w:r w:rsidRPr="0040797C">
              <w:rPr>
                <w:i/>
                <w:color w:val="000000"/>
              </w:rPr>
              <w:t>онтрольная работа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E20E87" w:rsidRDefault="007B4771" w:rsidP="00D91534">
            <w:pPr>
              <w:rPr>
                <w:i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произведений писателей 18-20 в.в.</w:t>
            </w:r>
          </w:p>
        </w:tc>
      </w:tr>
      <w:tr w:rsidR="007B4771" w:rsidRPr="003A76B7" w:rsidTr="00D91534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both"/>
            </w:pPr>
            <w: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6F214F" w:rsidRDefault="007B4771" w:rsidP="00D91534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E46B34" w:rsidRDefault="007B4771" w:rsidP="00D91534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изученного материала за курс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Default="007B4771" w:rsidP="00D9153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Урок развивающего контроля</w:t>
            </w:r>
          </w:p>
          <w:p w:rsidR="007B4771" w:rsidRPr="006F214F" w:rsidRDefault="007B4771" w:rsidP="00D91534">
            <w:pPr>
              <w:snapToGrid w:val="0"/>
              <w:jc w:val="center"/>
            </w:pPr>
            <w:r>
              <w:rPr>
                <w:i/>
                <w:color w:val="000000"/>
              </w:rPr>
              <w:t>к</w:t>
            </w:r>
            <w:r w:rsidRPr="0040797C">
              <w:rPr>
                <w:i/>
                <w:color w:val="000000"/>
              </w:rPr>
              <w:t>онтрольная работа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71" w:rsidRPr="00E20E87" w:rsidRDefault="007B4771" w:rsidP="00D91534">
            <w:pPr>
              <w:rPr>
                <w:i/>
              </w:rPr>
            </w:pPr>
            <w:r>
              <w:rPr>
                <w:color w:val="000000"/>
              </w:rPr>
              <w:t>Делать выводы об особенности художественного мира, сюжета, проблематики и тематики произведений писателей 18-20 в.в.</w:t>
            </w:r>
          </w:p>
        </w:tc>
      </w:tr>
    </w:tbl>
    <w:p w:rsidR="007B4771" w:rsidRPr="00195E83" w:rsidRDefault="007B4771" w:rsidP="007B4771">
      <w:pPr>
        <w:pStyle w:val="a3"/>
      </w:pPr>
      <w:bookmarkStart w:id="0" w:name="_GoBack"/>
      <w:bookmarkEnd w:id="0"/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26"/>
  </w:num>
  <w:num w:numId="5">
    <w:abstractNumId w:val="10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"/>
  </w:num>
  <w:num w:numId="10">
    <w:abstractNumId w:val="24"/>
  </w:num>
  <w:num w:numId="11">
    <w:abstractNumId w:val="5"/>
  </w:num>
  <w:num w:numId="12">
    <w:abstractNumId w:val="19"/>
  </w:num>
  <w:num w:numId="13">
    <w:abstractNumId w:val="7"/>
  </w:num>
  <w:num w:numId="14">
    <w:abstractNumId w:val="16"/>
  </w:num>
  <w:num w:numId="15">
    <w:abstractNumId w:val="1"/>
    <w:lvlOverride w:ilvl="0">
      <w:startOverride w:val="1"/>
    </w:lvlOverride>
  </w:num>
  <w:num w:numId="16">
    <w:abstractNumId w:val="25"/>
  </w:num>
  <w:num w:numId="17">
    <w:abstractNumId w:val="23"/>
  </w:num>
  <w:num w:numId="18">
    <w:abstractNumId w:val="12"/>
  </w:num>
  <w:num w:numId="19">
    <w:abstractNumId w:val="14"/>
  </w:num>
  <w:num w:numId="20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2">
    <w:abstractNumId w:val="27"/>
  </w:num>
  <w:num w:numId="23">
    <w:abstractNumId w:val="8"/>
  </w:num>
  <w:num w:numId="24">
    <w:abstractNumId w:val="18"/>
  </w:num>
  <w:num w:numId="25">
    <w:abstractNumId w:val="17"/>
  </w:num>
  <w:num w:numId="26">
    <w:abstractNumId w:val="22"/>
  </w:num>
  <w:num w:numId="27">
    <w:abstractNumId w:val="9"/>
  </w:num>
  <w:num w:numId="28">
    <w:abstractNumId w:val="11"/>
  </w:num>
  <w:num w:numId="29">
    <w:abstractNumId w:val="13"/>
  </w:num>
  <w:num w:numId="30">
    <w:abstractNumId w:val="3"/>
  </w:num>
  <w:num w:numId="31">
    <w:abstractNumId w:val="15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E5A"/>
    <w:rsid w:val="00024DFD"/>
    <w:rsid w:val="0005507C"/>
    <w:rsid w:val="000C0B46"/>
    <w:rsid w:val="00121E03"/>
    <w:rsid w:val="001645D3"/>
    <w:rsid w:val="00203515"/>
    <w:rsid w:val="00256B93"/>
    <w:rsid w:val="002815BA"/>
    <w:rsid w:val="002A6909"/>
    <w:rsid w:val="002B7E27"/>
    <w:rsid w:val="002F6A61"/>
    <w:rsid w:val="00303D22"/>
    <w:rsid w:val="00392A36"/>
    <w:rsid w:val="003B43A6"/>
    <w:rsid w:val="003C42C3"/>
    <w:rsid w:val="003C47EE"/>
    <w:rsid w:val="004246A9"/>
    <w:rsid w:val="00426B11"/>
    <w:rsid w:val="00443A3F"/>
    <w:rsid w:val="00445774"/>
    <w:rsid w:val="004947C4"/>
    <w:rsid w:val="004C373A"/>
    <w:rsid w:val="00515008"/>
    <w:rsid w:val="0057133F"/>
    <w:rsid w:val="00593CE8"/>
    <w:rsid w:val="005E5E49"/>
    <w:rsid w:val="0062121F"/>
    <w:rsid w:val="006338EE"/>
    <w:rsid w:val="0065185E"/>
    <w:rsid w:val="0067462E"/>
    <w:rsid w:val="006D1A90"/>
    <w:rsid w:val="006D2720"/>
    <w:rsid w:val="00782FF1"/>
    <w:rsid w:val="007B4771"/>
    <w:rsid w:val="007C70A1"/>
    <w:rsid w:val="00823767"/>
    <w:rsid w:val="00832202"/>
    <w:rsid w:val="00846060"/>
    <w:rsid w:val="00851445"/>
    <w:rsid w:val="00921CE2"/>
    <w:rsid w:val="00924958"/>
    <w:rsid w:val="00984AD7"/>
    <w:rsid w:val="009971B6"/>
    <w:rsid w:val="00A11F27"/>
    <w:rsid w:val="00AE0F75"/>
    <w:rsid w:val="00BD7E5A"/>
    <w:rsid w:val="00BF4276"/>
    <w:rsid w:val="00C52657"/>
    <w:rsid w:val="00C76545"/>
    <w:rsid w:val="00CA5A2A"/>
    <w:rsid w:val="00CB648C"/>
    <w:rsid w:val="00CC2396"/>
    <w:rsid w:val="00CC75D4"/>
    <w:rsid w:val="00D16B2E"/>
    <w:rsid w:val="00D216E3"/>
    <w:rsid w:val="00D24F1F"/>
    <w:rsid w:val="00D50E69"/>
    <w:rsid w:val="00DB0581"/>
    <w:rsid w:val="00DC5D35"/>
    <w:rsid w:val="00DD66BE"/>
    <w:rsid w:val="00E2571E"/>
    <w:rsid w:val="00E55156"/>
    <w:rsid w:val="00F1104D"/>
    <w:rsid w:val="00F13218"/>
    <w:rsid w:val="00FA4AB4"/>
    <w:rsid w:val="00FF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7462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462E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7B47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B4771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7B47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B47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B487-AD04-4FE7-B03F-CF201823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6094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34</cp:revision>
  <cp:lastPrinted>2019-12-03T10:08:00Z</cp:lastPrinted>
  <dcterms:created xsi:type="dcterms:W3CDTF">2019-10-24T14:54:00Z</dcterms:created>
  <dcterms:modified xsi:type="dcterms:W3CDTF">2020-10-04T20:21:00Z</dcterms:modified>
</cp:coreProperties>
</file>