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5F12" w:rsidRPr="004F5F12" w:rsidRDefault="00A865DF" w:rsidP="004F5F12">
      <w:pPr>
        <w:shd w:val="clear" w:color="auto" w:fill="FFFFFF"/>
        <w:spacing w:after="0" w:line="240" w:lineRule="auto"/>
        <w:jc w:val="center"/>
        <w:rPr>
          <w:rFonts w:ascii="Times New Roman" w:eastAsia="Times New Roman" w:hAnsi="Times New Roman" w:cs="Times New Roman"/>
          <w:b/>
          <w:bCs/>
          <w:sz w:val="24"/>
          <w:szCs w:val="24"/>
          <w:lang w:eastAsia="ru-RU"/>
        </w:rPr>
      </w:pPr>
      <w:bookmarkStart w:id="0" w:name="_Hlk5135761"/>
      <w:r>
        <w:rPr>
          <w:rFonts w:ascii="Times New Roman" w:eastAsia="Times New Roman" w:hAnsi="Times New Roman" w:cs="Times New Roman"/>
          <w:b/>
          <w:bCs/>
          <w:noProof/>
          <w:sz w:val="24"/>
          <w:szCs w:val="24"/>
          <w:lang w:eastAsia="ru-RU"/>
        </w:rPr>
        <w:drawing>
          <wp:anchor distT="0" distB="0" distL="114300" distR="114300" simplePos="0" relativeHeight="251659264" behindDoc="0" locked="0" layoutInCell="1" allowOverlap="1" wp14:anchorId="5577D5F9" wp14:editId="71589D93">
            <wp:simplePos x="0" y="0"/>
            <wp:positionH relativeFrom="column">
              <wp:posOffset>4324352</wp:posOffset>
            </wp:positionH>
            <wp:positionV relativeFrom="paragraph">
              <wp:posOffset>-3589655</wp:posOffset>
            </wp:positionV>
            <wp:extent cx="1524000" cy="9420225"/>
            <wp:effectExtent l="3962400" t="0" r="3943350" b="0"/>
            <wp:wrapNone/>
            <wp:docPr id="2" name="Рисунок 1" descr="C:\Users\user\Desktop\30.11.2019 Рабочие программы\шапочка в титульный лист нова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30.11.2019 Рабочие программы\шапочка в титульный лист новая (1).jpg"/>
                    <pic:cNvPicPr>
                      <a:picLocks noChangeAspect="1" noChangeArrowheads="1"/>
                    </pic:cNvPicPr>
                  </pic:nvPicPr>
                  <pic:blipFill>
                    <a:blip r:embed="rId8" cstate="print"/>
                    <a:srcRect l="2928"/>
                    <a:stretch>
                      <a:fillRect/>
                    </a:stretch>
                  </pic:blipFill>
                  <pic:spPr bwMode="auto">
                    <a:xfrm rot="5400000">
                      <a:off x="0" y="0"/>
                      <a:ext cx="1524000" cy="9420225"/>
                    </a:xfrm>
                    <a:prstGeom prst="rect">
                      <a:avLst/>
                    </a:prstGeom>
                    <a:noFill/>
                    <a:ln w="9525">
                      <a:noFill/>
                      <a:miter lim="800000"/>
                      <a:headEnd/>
                      <a:tailEnd/>
                    </a:ln>
                  </pic:spPr>
                </pic:pic>
              </a:graphicData>
            </a:graphic>
          </wp:anchor>
        </w:drawing>
      </w:r>
      <w:r w:rsidR="004F5F12" w:rsidRPr="004F5F12">
        <w:rPr>
          <w:rFonts w:ascii="Times New Roman" w:eastAsia="Times New Roman" w:hAnsi="Times New Roman" w:cs="Times New Roman"/>
          <w:b/>
          <w:bCs/>
          <w:sz w:val="24"/>
          <w:szCs w:val="24"/>
          <w:lang w:eastAsia="ru-RU"/>
        </w:rPr>
        <w:t>Муниципальное автономное общеобразовательное учреждение</w:t>
      </w:r>
    </w:p>
    <w:p w:rsidR="004F5F12" w:rsidRPr="004F5F12" w:rsidRDefault="004F5F12" w:rsidP="004F5F12">
      <w:pPr>
        <w:shd w:val="clear" w:color="auto" w:fill="FFFFFF"/>
        <w:spacing w:after="0" w:line="240" w:lineRule="auto"/>
        <w:jc w:val="center"/>
        <w:rPr>
          <w:rFonts w:ascii="Times New Roman" w:eastAsia="Times New Roman" w:hAnsi="Times New Roman" w:cs="Times New Roman"/>
          <w:b/>
          <w:bCs/>
          <w:sz w:val="24"/>
          <w:szCs w:val="24"/>
          <w:lang w:eastAsia="ru-RU"/>
        </w:rPr>
      </w:pPr>
      <w:r w:rsidRPr="004F5F12">
        <w:rPr>
          <w:rFonts w:ascii="Times New Roman" w:eastAsia="Times New Roman" w:hAnsi="Times New Roman" w:cs="Times New Roman"/>
          <w:b/>
          <w:bCs/>
          <w:sz w:val="24"/>
          <w:szCs w:val="24"/>
          <w:lang w:eastAsia="ru-RU"/>
        </w:rPr>
        <w:t xml:space="preserve"> «Прииртышская средняя общеобразовательная школа»</w:t>
      </w:r>
    </w:p>
    <w:p w:rsidR="004F5F12" w:rsidRPr="004F5F12" w:rsidRDefault="004F5F12" w:rsidP="004F5F12">
      <w:pPr>
        <w:shd w:val="clear" w:color="auto" w:fill="FFFFFF"/>
        <w:spacing w:after="0" w:line="240" w:lineRule="auto"/>
        <w:jc w:val="center"/>
        <w:rPr>
          <w:rFonts w:ascii="Times New Roman" w:eastAsia="Times New Roman" w:hAnsi="Times New Roman" w:cs="Times New Roman"/>
          <w:b/>
          <w:bCs/>
          <w:sz w:val="24"/>
          <w:szCs w:val="24"/>
          <w:lang w:eastAsia="ru-RU"/>
        </w:rPr>
      </w:pPr>
    </w:p>
    <w:p w:rsidR="004F5F12" w:rsidRPr="004F5F12" w:rsidRDefault="004F5F12" w:rsidP="004F5F12">
      <w:pPr>
        <w:shd w:val="clear" w:color="auto" w:fill="FFFFFF"/>
        <w:spacing w:after="0" w:line="240" w:lineRule="auto"/>
        <w:jc w:val="center"/>
        <w:rPr>
          <w:rFonts w:ascii="Times New Roman" w:eastAsia="Times New Roman" w:hAnsi="Times New Roman" w:cs="Times New Roman"/>
          <w:bCs/>
          <w:lang w:eastAsia="ru-RU"/>
        </w:rPr>
      </w:pPr>
    </w:p>
    <w:p w:rsidR="00A865DF" w:rsidRDefault="00A865DF" w:rsidP="004F5F12">
      <w:pPr>
        <w:shd w:val="clear" w:color="auto" w:fill="FFFFFF"/>
        <w:spacing w:after="0" w:line="240" w:lineRule="auto"/>
        <w:jc w:val="center"/>
        <w:rPr>
          <w:rFonts w:ascii="Times New Roman" w:eastAsia="Times New Roman" w:hAnsi="Times New Roman" w:cs="Times New Roman"/>
          <w:b/>
          <w:bCs/>
          <w:sz w:val="24"/>
          <w:szCs w:val="24"/>
          <w:lang w:eastAsia="ru-RU"/>
        </w:rPr>
      </w:pPr>
    </w:p>
    <w:p w:rsidR="00A865DF" w:rsidRDefault="00A865DF" w:rsidP="004F5F12">
      <w:pPr>
        <w:shd w:val="clear" w:color="auto" w:fill="FFFFFF"/>
        <w:spacing w:after="0" w:line="240" w:lineRule="auto"/>
        <w:jc w:val="center"/>
        <w:rPr>
          <w:rFonts w:ascii="Times New Roman" w:eastAsia="Times New Roman" w:hAnsi="Times New Roman" w:cs="Times New Roman"/>
          <w:b/>
          <w:bCs/>
          <w:sz w:val="24"/>
          <w:szCs w:val="24"/>
          <w:lang w:eastAsia="ru-RU"/>
        </w:rPr>
      </w:pPr>
    </w:p>
    <w:p w:rsidR="00A865DF" w:rsidRDefault="00A865DF" w:rsidP="004F5F12">
      <w:pPr>
        <w:shd w:val="clear" w:color="auto" w:fill="FFFFFF"/>
        <w:spacing w:after="0" w:line="240" w:lineRule="auto"/>
        <w:jc w:val="center"/>
        <w:rPr>
          <w:rFonts w:ascii="Times New Roman" w:eastAsia="Times New Roman" w:hAnsi="Times New Roman" w:cs="Times New Roman"/>
          <w:b/>
          <w:bCs/>
          <w:sz w:val="24"/>
          <w:szCs w:val="24"/>
          <w:lang w:eastAsia="ru-RU"/>
        </w:rPr>
      </w:pPr>
    </w:p>
    <w:p w:rsidR="00A865DF" w:rsidRDefault="00A865DF" w:rsidP="004F5F12">
      <w:pPr>
        <w:shd w:val="clear" w:color="auto" w:fill="FFFFFF"/>
        <w:spacing w:after="0" w:line="240" w:lineRule="auto"/>
        <w:jc w:val="center"/>
        <w:rPr>
          <w:rFonts w:ascii="Times New Roman" w:eastAsia="Times New Roman" w:hAnsi="Times New Roman" w:cs="Times New Roman"/>
          <w:b/>
          <w:bCs/>
          <w:sz w:val="24"/>
          <w:szCs w:val="24"/>
          <w:lang w:eastAsia="ru-RU"/>
        </w:rPr>
      </w:pPr>
    </w:p>
    <w:p w:rsidR="00A865DF" w:rsidRDefault="00A865DF" w:rsidP="004F5F12">
      <w:pPr>
        <w:shd w:val="clear" w:color="auto" w:fill="FFFFFF"/>
        <w:spacing w:after="0" w:line="240" w:lineRule="auto"/>
        <w:jc w:val="center"/>
        <w:rPr>
          <w:rFonts w:ascii="Times New Roman" w:eastAsia="Times New Roman" w:hAnsi="Times New Roman" w:cs="Times New Roman"/>
          <w:b/>
          <w:bCs/>
          <w:sz w:val="24"/>
          <w:szCs w:val="24"/>
          <w:lang w:eastAsia="ru-RU"/>
        </w:rPr>
      </w:pPr>
    </w:p>
    <w:p w:rsidR="00A865DF" w:rsidRDefault="00A865DF" w:rsidP="004F5F12">
      <w:pPr>
        <w:shd w:val="clear" w:color="auto" w:fill="FFFFFF"/>
        <w:spacing w:after="0" w:line="240" w:lineRule="auto"/>
        <w:jc w:val="center"/>
        <w:rPr>
          <w:rFonts w:ascii="Times New Roman" w:eastAsia="Times New Roman" w:hAnsi="Times New Roman" w:cs="Times New Roman"/>
          <w:b/>
          <w:bCs/>
          <w:sz w:val="24"/>
          <w:szCs w:val="24"/>
          <w:lang w:eastAsia="ru-RU"/>
        </w:rPr>
      </w:pPr>
    </w:p>
    <w:p w:rsidR="00A865DF" w:rsidRDefault="00A865DF" w:rsidP="004F5F12">
      <w:pPr>
        <w:shd w:val="clear" w:color="auto" w:fill="FFFFFF"/>
        <w:spacing w:after="0" w:line="240" w:lineRule="auto"/>
        <w:jc w:val="center"/>
        <w:rPr>
          <w:rFonts w:ascii="Times New Roman" w:eastAsia="Times New Roman" w:hAnsi="Times New Roman" w:cs="Times New Roman"/>
          <w:b/>
          <w:bCs/>
          <w:sz w:val="24"/>
          <w:szCs w:val="24"/>
          <w:lang w:eastAsia="ru-RU"/>
        </w:rPr>
      </w:pPr>
    </w:p>
    <w:p w:rsidR="004F5F12" w:rsidRPr="004F5F12" w:rsidRDefault="004F5F12" w:rsidP="004F5F12">
      <w:pPr>
        <w:shd w:val="clear" w:color="auto" w:fill="FFFFFF"/>
        <w:spacing w:after="0" w:line="240" w:lineRule="auto"/>
        <w:jc w:val="center"/>
        <w:rPr>
          <w:rFonts w:ascii="Times New Roman" w:eastAsia="Times New Roman" w:hAnsi="Times New Roman" w:cs="Times New Roman"/>
          <w:b/>
          <w:bCs/>
          <w:sz w:val="24"/>
          <w:szCs w:val="24"/>
          <w:lang w:eastAsia="ru-RU"/>
        </w:rPr>
      </w:pPr>
      <w:r w:rsidRPr="004F5F12">
        <w:rPr>
          <w:rFonts w:ascii="Times New Roman" w:eastAsia="Times New Roman" w:hAnsi="Times New Roman" w:cs="Times New Roman"/>
          <w:b/>
          <w:bCs/>
          <w:sz w:val="24"/>
          <w:szCs w:val="24"/>
          <w:lang w:eastAsia="ru-RU"/>
        </w:rPr>
        <w:t>РАБОЧАЯ ПРОГРАММА</w:t>
      </w:r>
    </w:p>
    <w:p w:rsidR="004F5F12" w:rsidRPr="004F5F12" w:rsidRDefault="004F5F12" w:rsidP="004F5F12">
      <w:pPr>
        <w:shd w:val="clear" w:color="auto" w:fill="FFFFFF"/>
        <w:spacing w:after="0" w:line="240" w:lineRule="auto"/>
        <w:jc w:val="center"/>
        <w:rPr>
          <w:rFonts w:ascii="Times New Roman" w:eastAsia="Times New Roman" w:hAnsi="Times New Roman" w:cs="Times New Roman"/>
          <w:bCs/>
          <w:sz w:val="24"/>
          <w:szCs w:val="24"/>
          <w:lang w:eastAsia="ru-RU"/>
        </w:rPr>
      </w:pPr>
      <w:r w:rsidRPr="004F5F12">
        <w:rPr>
          <w:rFonts w:ascii="Times New Roman" w:eastAsia="Times New Roman" w:hAnsi="Times New Roman" w:cs="Times New Roman"/>
          <w:bCs/>
          <w:sz w:val="24"/>
          <w:szCs w:val="24"/>
          <w:lang w:eastAsia="ru-RU"/>
        </w:rPr>
        <w:t xml:space="preserve"> по физической культуре</w:t>
      </w:r>
    </w:p>
    <w:p w:rsidR="004F5F12" w:rsidRPr="004F5F12" w:rsidRDefault="004F5F12" w:rsidP="004F5F12">
      <w:pPr>
        <w:shd w:val="clear" w:color="auto" w:fill="FFFFFF"/>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для 8</w:t>
      </w:r>
      <w:r w:rsidRPr="004F5F12">
        <w:rPr>
          <w:rFonts w:ascii="Times New Roman" w:eastAsia="Times New Roman" w:hAnsi="Times New Roman" w:cs="Times New Roman"/>
          <w:bCs/>
          <w:sz w:val="24"/>
          <w:szCs w:val="24"/>
          <w:lang w:eastAsia="ru-RU"/>
        </w:rPr>
        <w:t xml:space="preserve"> класса</w:t>
      </w:r>
    </w:p>
    <w:p w:rsidR="004F5F12" w:rsidRPr="004F5F12" w:rsidRDefault="004F5F12" w:rsidP="004F5F12">
      <w:pPr>
        <w:shd w:val="clear" w:color="auto" w:fill="FFFFFF"/>
        <w:spacing w:after="0" w:line="240" w:lineRule="auto"/>
        <w:jc w:val="center"/>
        <w:rPr>
          <w:rFonts w:ascii="Times New Roman" w:eastAsia="Times New Roman" w:hAnsi="Times New Roman" w:cs="Times New Roman"/>
          <w:bCs/>
          <w:sz w:val="24"/>
          <w:szCs w:val="24"/>
          <w:lang w:eastAsia="ru-RU"/>
        </w:rPr>
      </w:pPr>
      <w:r w:rsidRPr="004F5F12">
        <w:rPr>
          <w:rFonts w:ascii="Times New Roman" w:eastAsia="Times New Roman" w:hAnsi="Times New Roman" w:cs="Times New Roman"/>
          <w:bCs/>
          <w:sz w:val="24"/>
          <w:szCs w:val="24"/>
          <w:lang w:eastAsia="ru-RU"/>
        </w:rPr>
        <w:t>на 2019-2020 учебный год</w:t>
      </w:r>
    </w:p>
    <w:p w:rsidR="004F5F12" w:rsidRPr="004F5F12" w:rsidRDefault="004F5F12" w:rsidP="004F5F12">
      <w:pPr>
        <w:shd w:val="clear" w:color="auto" w:fill="FFFFFF"/>
        <w:spacing w:after="0" w:line="240" w:lineRule="auto"/>
        <w:jc w:val="center"/>
        <w:rPr>
          <w:rFonts w:ascii="Times New Roman" w:eastAsia="Times New Roman" w:hAnsi="Times New Roman" w:cs="Times New Roman"/>
          <w:b/>
          <w:bCs/>
          <w:sz w:val="24"/>
          <w:szCs w:val="24"/>
          <w:lang w:eastAsia="ru-RU"/>
        </w:rPr>
      </w:pPr>
    </w:p>
    <w:p w:rsidR="004F5F12" w:rsidRPr="004F5F12" w:rsidRDefault="004F5F12" w:rsidP="004F5F12">
      <w:pPr>
        <w:shd w:val="clear" w:color="auto" w:fill="FFFFFF"/>
        <w:spacing w:after="0" w:line="240" w:lineRule="auto"/>
        <w:jc w:val="center"/>
        <w:rPr>
          <w:rFonts w:ascii="Times New Roman" w:eastAsia="Times New Roman" w:hAnsi="Times New Roman" w:cs="Times New Roman"/>
          <w:bCs/>
          <w:sz w:val="24"/>
          <w:szCs w:val="24"/>
          <w:lang w:eastAsia="ru-RU"/>
        </w:rPr>
      </w:pPr>
    </w:p>
    <w:p w:rsidR="004F5F12" w:rsidRPr="004F5F12" w:rsidRDefault="004F5F12" w:rsidP="004F5F12">
      <w:pPr>
        <w:shd w:val="clear" w:color="auto" w:fill="FFFFFF"/>
        <w:spacing w:after="0" w:line="240" w:lineRule="auto"/>
        <w:jc w:val="center"/>
        <w:rPr>
          <w:rFonts w:ascii="Times New Roman" w:eastAsia="Times New Roman" w:hAnsi="Times New Roman" w:cs="Times New Roman"/>
          <w:bCs/>
          <w:sz w:val="24"/>
          <w:szCs w:val="24"/>
          <w:lang w:eastAsia="ru-RU"/>
        </w:rPr>
      </w:pPr>
    </w:p>
    <w:p w:rsidR="004F5F12" w:rsidRPr="004F5F12" w:rsidRDefault="004F5F12" w:rsidP="004F5F12">
      <w:pPr>
        <w:shd w:val="clear" w:color="auto" w:fill="FFFFFF"/>
        <w:spacing w:after="0" w:line="240" w:lineRule="auto"/>
        <w:jc w:val="center"/>
        <w:rPr>
          <w:rFonts w:ascii="Times New Roman" w:eastAsia="Times New Roman" w:hAnsi="Times New Roman" w:cs="Times New Roman"/>
          <w:b/>
          <w:bCs/>
          <w:sz w:val="24"/>
          <w:szCs w:val="24"/>
          <w:lang w:eastAsia="ru-RU"/>
        </w:rPr>
      </w:pPr>
    </w:p>
    <w:p w:rsidR="004F5F12" w:rsidRPr="004F5F12" w:rsidRDefault="004F5F12" w:rsidP="004F5F12">
      <w:pPr>
        <w:shd w:val="clear" w:color="auto" w:fill="FFFFFF"/>
        <w:spacing w:after="0" w:line="240" w:lineRule="auto"/>
        <w:rPr>
          <w:rFonts w:ascii="Times New Roman" w:eastAsia="Times New Roman" w:hAnsi="Times New Roman" w:cs="Times New Roman"/>
          <w:b/>
          <w:bCs/>
          <w:sz w:val="24"/>
          <w:szCs w:val="24"/>
          <w:lang w:eastAsia="ru-RU"/>
        </w:rPr>
      </w:pPr>
    </w:p>
    <w:p w:rsidR="004F5F12" w:rsidRPr="004F5F12" w:rsidRDefault="004F5F12" w:rsidP="004F5F12">
      <w:pPr>
        <w:shd w:val="clear" w:color="auto" w:fill="FFFFFF"/>
        <w:tabs>
          <w:tab w:val="left" w:pos="195"/>
          <w:tab w:val="right" w:pos="14900"/>
        </w:tabs>
        <w:spacing w:after="0" w:line="240" w:lineRule="auto"/>
        <w:rPr>
          <w:rFonts w:ascii="Times New Roman" w:eastAsia="Times New Roman" w:hAnsi="Times New Roman" w:cs="Times New Roman"/>
          <w:bCs/>
          <w:sz w:val="24"/>
          <w:szCs w:val="24"/>
          <w:lang w:eastAsia="ru-RU"/>
        </w:rPr>
      </w:pPr>
      <w:r w:rsidRPr="004F5F12">
        <w:rPr>
          <w:rFonts w:ascii="Times New Roman" w:eastAsia="Times New Roman" w:hAnsi="Times New Roman" w:cs="Times New Roman"/>
          <w:bCs/>
          <w:sz w:val="24"/>
          <w:szCs w:val="24"/>
          <w:lang w:eastAsia="ru-RU"/>
        </w:rPr>
        <w:t xml:space="preserve">Планирование составлено в соответствии </w:t>
      </w:r>
      <w:r w:rsidRPr="004F5F12">
        <w:rPr>
          <w:rFonts w:ascii="Times New Roman" w:eastAsia="Times New Roman" w:hAnsi="Times New Roman" w:cs="Times New Roman"/>
          <w:bCs/>
          <w:sz w:val="24"/>
          <w:szCs w:val="24"/>
          <w:lang w:eastAsia="ru-RU"/>
        </w:rPr>
        <w:tab/>
      </w:r>
    </w:p>
    <w:p w:rsidR="004F5F12" w:rsidRPr="004F5F12" w:rsidRDefault="004F5F12" w:rsidP="004F5F12">
      <w:pPr>
        <w:shd w:val="clear" w:color="auto" w:fill="FFFFFF"/>
        <w:tabs>
          <w:tab w:val="left" w:pos="210"/>
          <w:tab w:val="right" w:pos="14900"/>
        </w:tabs>
        <w:spacing w:after="0" w:line="240" w:lineRule="auto"/>
        <w:rPr>
          <w:rFonts w:ascii="Times New Roman" w:eastAsia="Times New Roman" w:hAnsi="Times New Roman" w:cs="Times New Roman"/>
          <w:bCs/>
          <w:sz w:val="24"/>
          <w:szCs w:val="24"/>
          <w:lang w:eastAsia="ru-RU"/>
        </w:rPr>
      </w:pPr>
      <w:r w:rsidRPr="004F5F12">
        <w:rPr>
          <w:rFonts w:ascii="Times New Roman" w:eastAsia="Times New Roman" w:hAnsi="Times New Roman" w:cs="Times New Roman"/>
          <w:bCs/>
          <w:sz w:val="24"/>
          <w:szCs w:val="24"/>
          <w:lang w:eastAsia="ru-RU"/>
        </w:rPr>
        <w:t>ФГОС ООО</w:t>
      </w:r>
      <w:r w:rsidRPr="004F5F12">
        <w:rPr>
          <w:rFonts w:ascii="Times New Roman" w:eastAsia="Times New Roman" w:hAnsi="Times New Roman" w:cs="Times New Roman"/>
          <w:bCs/>
          <w:sz w:val="24"/>
          <w:szCs w:val="24"/>
          <w:lang w:eastAsia="ru-RU"/>
        </w:rPr>
        <w:tab/>
      </w:r>
    </w:p>
    <w:p w:rsidR="004F5F12" w:rsidRPr="004F5F12" w:rsidRDefault="004F5F12" w:rsidP="004F5F12">
      <w:pPr>
        <w:shd w:val="clear" w:color="auto" w:fill="FFFFFF"/>
        <w:spacing w:after="0" w:line="240" w:lineRule="auto"/>
        <w:jc w:val="right"/>
        <w:rPr>
          <w:rFonts w:ascii="Times New Roman" w:eastAsia="Times New Roman" w:hAnsi="Times New Roman" w:cs="Times New Roman"/>
          <w:bCs/>
          <w:sz w:val="24"/>
          <w:szCs w:val="24"/>
          <w:lang w:eastAsia="ru-RU"/>
        </w:rPr>
      </w:pPr>
    </w:p>
    <w:p w:rsidR="004F5F12" w:rsidRPr="004F5F12" w:rsidRDefault="004F5F12" w:rsidP="004F5F12">
      <w:pPr>
        <w:spacing w:after="0" w:line="240" w:lineRule="auto"/>
        <w:jc w:val="right"/>
        <w:rPr>
          <w:rFonts w:ascii="Times New Roman" w:eastAsia="Times New Roman" w:hAnsi="Times New Roman" w:cs="Times New Roman"/>
          <w:sz w:val="24"/>
          <w:szCs w:val="24"/>
          <w:lang w:eastAsia="ru-RU"/>
        </w:rPr>
      </w:pPr>
      <w:r w:rsidRPr="004F5F12">
        <w:rPr>
          <w:rFonts w:ascii="Times New Roman" w:eastAsia="Times New Roman" w:hAnsi="Times New Roman" w:cs="Times New Roman"/>
          <w:sz w:val="24"/>
          <w:szCs w:val="24"/>
          <w:lang w:eastAsia="ru-RU"/>
        </w:rPr>
        <w:t>Сост</w:t>
      </w:r>
      <w:r w:rsidR="00F719E3">
        <w:rPr>
          <w:rFonts w:ascii="Times New Roman" w:eastAsia="Times New Roman" w:hAnsi="Times New Roman" w:cs="Times New Roman"/>
          <w:sz w:val="24"/>
          <w:szCs w:val="24"/>
          <w:lang w:eastAsia="ru-RU"/>
        </w:rPr>
        <w:t>авитель программы: Мальцев Алексей Иванович</w:t>
      </w:r>
    </w:p>
    <w:p w:rsidR="004F5F12" w:rsidRPr="004F5F12" w:rsidRDefault="004F5F12" w:rsidP="004F5F12">
      <w:pPr>
        <w:spacing w:after="0" w:line="240" w:lineRule="auto"/>
        <w:jc w:val="right"/>
        <w:rPr>
          <w:rFonts w:ascii="Times New Roman" w:eastAsia="Times New Roman" w:hAnsi="Times New Roman" w:cs="Times New Roman"/>
          <w:sz w:val="24"/>
          <w:szCs w:val="24"/>
          <w:lang w:eastAsia="ru-RU"/>
        </w:rPr>
      </w:pPr>
      <w:r w:rsidRPr="004F5F12">
        <w:rPr>
          <w:rFonts w:ascii="Times New Roman" w:eastAsia="Times New Roman" w:hAnsi="Times New Roman" w:cs="Times New Roman"/>
          <w:sz w:val="24"/>
          <w:szCs w:val="24"/>
          <w:lang w:eastAsia="ru-RU"/>
        </w:rPr>
        <w:t>учитель физической культуры первой категории</w:t>
      </w:r>
    </w:p>
    <w:p w:rsidR="004F5F12" w:rsidRPr="004F5F12" w:rsidRDefault="004F5F12" w:rsidP="004F5F12">
      <w:pPr>
        <w:spacing w:after="0" w:line="240" w:lineRule="auto"/>
        <w:jc w:val="right"/>
        <w:rPr>
          <w:rFonts w:ascii="Times New Roman" w:eastAsia="Times New Roman" w:hAnsi="Times New Roman" w:cs="Times New Roman"/>
          <w:sz w:val="24"/>
          <w:szCs w:val="24"/>
          <w:lang w:eastAsia="ru-RU"/>
        </w:rPr>
      </w:pPr>
    </w:p>
    <w:p w:rsidR="004F5F12" w:rsidRPr="004F5F12" w:rsidRDefault="004F5F12" w:rsidP="004F5F12">
      <w:pPr>
        <w:spacing w:after="0" w:line="240" w:lineRule="auto"/>
        <w:rPr>
          <w:rFonts w:ascii="Times New Roman" w:eastAsia="Times New Roman" w:hAnsi="Times New Roman" w:cs="Times New Roman"/>
          <w:iCs/>
          <w:sz w:val="24"/>
          <w:szCs w:val="24"/>
          <w:lang w:eastAsia="ru-RU"/>
        </w:rPr>
      </w:pPr>
    </w:p>
    <w:p w:rsidR="004F5F12" w:rsidRPr="004F5F12" w:rsidRDefault="004F5F12" w:rsidP="004F5F12">
      <w:pPr>
        <w:spacing w:after="0" w:line="240" w:lineRule="auto"/>
        <w:rPr>
          <w:rFonts w:ascii="Times New Roman" w:eastAsia="Times New Roman" w:hAnsi="Times New Roman" w:cs="Times New Roman"/>
          <w:iCs/>
          <w:sz w:val="24"/>
          <w:szCs w:val="24"/>
          <w:lang w:eastAsia="ru-RU"/>
        </w:rPr>
      </w:pPr>
    </w:p>
    <w:p w:rsidR="004F5F12" w:rsidRPr="004F5F12" w:rsidRDefault="004F5F12" w:rsidP="004F5F12">
      <w:pPr>
        <w:spacing w:after="0" w:line="240" w:lineRule="auto"/>
        <w:rPr>
          <w:rFonts w:ascii="Times New Roman" w:eastAsia="Times New Roman" w:hAnsi="Times New Roman" w:cs="Times New Roman"/>
          <w:iCs/>
          <w:sz w:val="24"/>
          <w:szCs w:val="24"/>
          <w:lang w:eastAsia="ru-RU"/>
        </w:rPr>
      </w:pPr>
    </w:p>
    <w:p w:rsidR="004F5F12" w:rsidRPr="004F5F12" w:rsidRDefault="004F5F12" w:rsidP="004F5F12">
      <w:pPr>
        <w:spacing w:after="0" w:line="240" w:lineRule="auto"/>
        <w:rPr>
          <w:rFonts w:ascii="Times New Roman" w:eastAsia="Times New Roman" w:hAnsi="Times New Roman" w:cs="Times New Roman"/>
          <w:iCs/>
          <w:sz w:val="24"/>
          <w:szCs w:val="24"/>
          <w:lang w:eastAsia="ru-RU"/>
        </w:rPr>
      </w:pPr>
    </w:p>
    <w:p w:rsidR="004F5F12" w:rsidRPr="004F5F12" w:rsidRDefault="004F5F12" w:rsidP="004F5F12">
      <w:pPr>
        <w:spacing w:after="0" w:line="240" w:lineRule="auto"/>
        <w:rPr>
          <w:rFonts w:ascii="Times New Roman" w:eastAsia="Times New Roman" w:hAnsi="Times New Roman" w:cs="Times New Roman"/>
          <w:iCs/>
          <w:sz w:val="24"/>
          <w:szCs w:val="24"/>
          <w:lang w:eastAsia="ru-RU"/>
        </w:rPr>
      </w:pPr>
    </w:p>
    <w:p w:rsidR="004F5F12" w:rsidRPr="004F5F12" w:rsidRDefault="004F5F12" w:rsidP="004F5F12">
      <w:pPr>
        <w:spacing w:after="0" w:line="240" w:lineRule="auto"/>
        <w:rPr>
          <w:rFonts w:ascii="Times New Roman" w:eastAsia="Times New Roman" w:hAnsi="Times New Roman" w:cs="Times New Roman"/>
          <w:iCs/>
          <w:sz w:val="24"/>
          <w:szCs w:val="24"/>
          <w:lang w:eastAsia="ru-RU"/>
        </w:rPr>
      </w:pPr>
    </w:p>
    <w:p w:rsidR="004F5F12" w:rsidRPr="004F5F12" w:rsidRDefault="004F5F12" w:rsidP="004F5F12">
      <w:pPr>
        <w:spacing w:after="0" w:line="240" w:lineRule="auto"/>
        <w:rPr>
          <w:rFonts w:ascii="Times New Roman" w:eastAsia="Times New Roman" w:hAnsi="Times New Roman" w:cs="Times New Roman"/>
          <w:iCs/>
          <w:sz w:val="24"/>
          <w:szCs w:val="24"/>
          <w:lang w:eastAsia="ru-RU"/>
        </w:rPr>
      </w:pPr>
    </w:p>
    <w:p w:rsidR="004F5F12" w:rsidRPr="004F5F12" w:rsidRDefault="004F5F12" w:rsidP="004F5F12">
      <w:pPr>
        <w:spacing w:after="0" w:line="240" w:lineRule="auto"/>
        <w:rPr>
          <w:rFonts w:ascii="Times New Roman" w:eastAsia="Times New Roman" w:hAnsi="Times New Roman" w:cs="Times New Roman"/>
          <w:iCs/>
          <w:sz w:val="24"/>
          <w:szCs w:val="24"/>
          <w:lang w:eastAsia="ru-RU"/>
        </w:rPr>
      </w:pPr>
    </w:p>
    <w:p w:rsidR="00A865DF" w:rsidRDefault="00A865DF" w:rsidP="004F5F12">
      <w:pPr>
        <w:spacing w:after="0" w:line="240" w:lineRule="auto"/>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п. Прииртышский</w:t>
      </w:r>
    </w:p>
    <w:p w:rsidR="004F5F12" w:rsidRPr="004F5F12" w:rsidRDefault="004F5F12" w:rsidP="004F5F12">
      <w:pPr>
        <w:spacing w:after="0" w:line="240" w:lineRule="auto"/>
        <w:jc w:val="center"/>
        <w:rPr>
          <w:rFonts w:ascii="Times New Roman" w:eastAsia="Times New Roman" w:hAnsi="Times New Roman" w:cs="Times New Roman"/>
          <w:sz w:val="24"/>
          <w:szCs w:val="24"/>
          <w:lang w:eastAsia="ru-RU"/>
        </w:rPr>
      </w:pPr>
      <w:r w:rsidRPr="004F5F12">
        <w:rPr>
          <w:rFonts w:ascii="Times New Roman" w:eastAsia="Times New Roman" w:hAnsi="Times New Roman" w:cs="Times New Roman"/>
          <w:i/>
          <w:iCs/>
          <w:sz w:val="24"/>
          <w:szCs w:val="24"/>
          <w:lang w:eastAsia="ru-RU"/>
        </w:rPr>
        <w:t>2019 год</w:t>
      </w:r>
    </w:p>
    <w:p w:rsidR="004F5F12" w:rsidRPr="004F5F12" w:rsidRDefault="004F5F12" w:rsidP="004F5F12">
      <w:pPr>
        <w:rPr>
          <w:rFonts w:ascii="Times New Roman" w:eastAsia="Times New Roman" w:hAnsi="Times New Roman" w:cs="Times New Roman"/>
          <w:sz w:val="24"/>
          <w:szCs w:val="24"/>
          <w:lang w:eastAsia="ru-RU"/>
        </w:rPr>
      </w:pPr>
      <w:r w:rsidRPr="004F5F12">
        <w:rPr>
          <w:rFonts w:ascii="Times New Roman" w:eastAsia="Calibri" w:hAnsi="Times New Roman" w:cs="Times New Roman"/>
          <w:b/>
          <w:bCs/>
          <w:sz w:val="24"/>
          <w:szCs w:val="24"/>
        </w:rPr>
        <w:br w:type="page"/>
      </w:r>
    </w:p>
    <w:bookmarkEnd w:id="0"/>
    <w:p w:rsidR="00CF0E52" w:rsidRDefault="00CF0E52" w:rsidP="00491472">
      <w:pPr>
        <w:spacing w:after="0" w:line="240" w:lineRule="auto"/>
        <w:rPr>
          <w:rFonts w:ascii="Times New Roman" w:eastAsia="Times New Roman" w:hAnsi="Times New Roman" w:cs="Times New Roman"/>
          <w:color w:val="FF0000"/>
          <w:lang w:eastAsia="ru-RU"/>
        </w:rPr>
      </w:pPr>
    </w:p>
    <w:p w:rsidR="00052F54" w:rsidRPr="00F268F5" w:rsidRDefault="00052F54" w:rsidP="00052F54">
      <w:pPr>
        <w:spacing w:after="0"/>
        <w:jc w:val="both"/>
        <w:rPr>
          <w:rFonts w:ascii="Times New Roman" w:eastAsia="Calibri" w:hAnsi="Times New Roman" w:cs="Times New Roman"/>
          <w:b/>
          <w:bCs/>
          <w:sz w:val="28"/>
          <w:szCs w:val="28"/>
        </w:rPr>
      </w:pPr>
      <w:r w:rsidRPr="00F268F5">
        <w:rPr>
          <w:rFonts w:ascii="Times New Roman" w:eastAsia="Calibri" w:hAnsi="Times New Roman" w:cs="Times New Roman"/>
          <w:b/>
          <w:bCs/>
          <w:sz w:val="28"/>
          <w:szCs w:val="28"/>
        </w:rPr>
        <w:t xml:space="preserve">Планируемые результаты освоения </w:t>
      </w:r>
      <w:r>
        <w:rPr>
          <w:rFonts w:ascii="Times New Roman" w:eastAsia="Calibri" w:hAnsi="Times New Roman" w:cs="Times New Roman"/>
          <w:b/>
          <w:bCs/>
          <w:sz w:val="28"/>
          <w:szCs w:val="28"/>
        </w:rPr>
        <w:t xml:space="preserve">учебного </w:t>
      </w:r>
      <w:r w:rsidRPr="00F268F5">
        <w:rPr>
          <w:rFonts w:ascii="Times New Roman" w:eastAsia="Calibri" w:hAnsi="Times New Roman" w:cs="Times New Roman"/>
          <w:b/>
          <w:bCs/>
          <w:sz w:val="28"/>
          <w:szCs w:val="28"/>
        </w:rPr>
        <w:t>предмета «Физическая культура»</w:t>
      </w:r>
    </w:p>
    <w:p w:rsidR="00052F54" w:rsidRPr="00F268F5" w:rsidRDefault="00052F54" w:rsidP="00052F54">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052F54" w:rsidRPr="00F268F5" w:rsidRDefault="00052F54" w:rsidP="00052F54">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w:t>
      </w:r>
    </w:p>
    <w:p w:rsidR="00052F54" w:rsidRPr="00F268F5" w:rsidRDefault="00052F54" w:rsidP="00052F54">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052F54" w:rsidRPr="00F268F5" w:rsidRDefault="00052F54" w:rsidP="00052F54">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rsidR="00052F54" w:rsidRPr="00F268F5" w:rsidRDefault="00052F54" w:rsidP="00052F54">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нормативов Всероссийского физкультурно-спортивного комплекса "Готов к труду и обороне" (ГТО);</w:t>
      </w:r>
    </w:p>
    <w:p w:rsidR="00052F54" w:rsidRPr="00F268F5" w:rsidRDefault="00052F54" w:rsidP="00052F54">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6) для слепых и слабовидящих обучающихся:</w:t>
      </w:r>
    </w:p>
    <w:p w:rsidR="00052F54" w:rsidRPr="00F268F5" w:rsidRDefault="00052F54" w:rsidP="00052F54">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формирование приемов осязательного и слухового самоконтроля в процессе формирования трудовых действий;</w:t>
      </w:r>
    </w:p>
    <w:p w:rsidR="00052F54" w:rsidRPr="00F268F5" w:rsidRDefault="00052F54" w:rsidP="00052F54">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формирование представлений о современных бытовых тифлотехнических средствах, приборах и их применении в повседневной жизни;</w:t>
      </w:r>
    </w:p>
    <w:p w:rsidR="00052F54" w:rsidRPr="00F268F5" w:rsidRDefault="00052F54" w:rsidP="00052F54">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7) для обучающихся с нарушениями опорно-двигательного аппарата:</w:t>
      </w:r>
    </w:p>
    <w:p w:rsidR="00052F54" w:rsidRPr="00F268F5" w:rsidRDefault="00052F54" w:rsidP="00052F54">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lastRenderedPageBreak/>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 у обучающихся с нарушением опорно-двигательного аппарата;</w:t>
      </w:r>
    </w:p>
    <w:p w:rsidR="00052F54" w:rsidRPr="00F268F5" w:rsidRDefault="00052F54" w:rsidP="00052F54">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052F54" w:rsidRPr="00F268F5" w:rsidRDefault="00052F54" w:rsidP="00052F54">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052F54" w:rsidRPr="00F268F5" w:rsidRDefault="00052F54" w:rsidP="00052F54">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
    <w:p w:rsidR="00052F54" w:rsidRPr="00F268F5" w:rsidRDefault="00052F54" w:rsidP="00052F54">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w:t>
      </w:r>
    </w:p>
    <w:p w:rsidR="00052F54" w:rsidRDefault="00052F54" w:rsidP="00052F54">
      <w:pPr>
        <w:spacing w:after="0" w:line="240" w:lineRule="auto"/>
        <w:ind w:firstLine="709"/>
        <w:jc w:val="both"/>
        <w:rPr>
          <w:rFonts w:ascii="Times New Roman" w:hAnsi="Times New Roman" w:cs="Times New Roman"/>
          <w:b/>
          <w:color w:val="000000" w:themeColor="text1"/>
          <w:sz w:val="28"/>
          <w:szCs w:val="28"/>
        </w:rPr>
      </w:pPr>
    </w:p>
    <w:p w:rsidR="00052F54" w:rsidRPr="00F268F5" w:rsidRDefault="00052F54" w:rsidP="00052F54">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Уче</w:t>
      </w:r>
      <w:r w:rsidRPr="00F268F5">
        <w:rPr>
          <w:rFonts w:ascii="Times New Roman" w:hAnsi="Times New Roman" w:cs="Times New Roman"/>
          <w:b/>
          <w:color w:val="000000" w:themeColor="text1"/>
          <w:sz w:val="28"/>
          <w:szCs w:val="28"/>
        </w:rPr>
        <w:t xml:space="preserve">ник научится: </w:t>
      </w:r>
    </w:p>
    <w:p w:rsidR="00052F54" w:rsidRPr="00F268F5" w:rsidRDefault="00052F54" w:rsidP="00052F54">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052F54" w:rsidRPr="00F268F5" w:rsidRDefault="00052F54" w:rsidP="00052F54">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052F54" w:rsidRPr="00F268F5" w:rsidRDefault="00052F54" w:rsidP="00052F54">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052F54" w:rsidRPr="00F268F5" w:rsidRDefault="00052F54" w:rsidP="00052F54">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052F54" w:rsidRPr="00F268F5" w:rsidRDefault="00052F54" w:rsidP="00052F54">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052F54" w:rsidRPr="00F268F5" w:rsidRDefault="00052F54" w:rsidP="00052F54">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052F54" w:rsidRPr="00F268F5" w:rsidRDefault="00052F54" w:rsidP="00052F54">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052F54" w:rsidRPr="00F268F5" w:rsidRDefault="00052F54" w:rsidP="00052F54">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052F54" w:rsidRPr="00F268F5" w:rsidRDefault="00052F54" w:rsidP="00052F54">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lastRenderedPageBreak/>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052F54" w:rsidRPr="00F268F5" w:rsidRDefault="00052F54" w:rsidP="00052F54">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052F54" w:rsidRPr="00F268F5" w:rsidRDefault="00052F54" w:rsidP="00052F54">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052F54" w:rsidRPr="00F268F5" w:rsidRDefault="00052F54" w:rsidP="00052F54">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052F54" w:rsidRPr="00F268F5" w:rsidRDefault="00052F54" w:rsidP="00052F54">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акробатические комбинации из числа хорошо освоенных упражнений;</w:t>
      </w:r>
    </w:p>
    <w:p w:rsidR="00052F54" w:rsidRPr="00F268F5" w:rsidRDefault="00052F54" w:rsidP="00052F54">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гимнастические комбинации на спортивных снарядах из числа хорошо освоенных упражнений;</w:t>
      </w:r>
    </w:p>
    <w:p w:rsidR="00052F54" w:rsidRPr="00F268F5" w:rsidRDefault="00052F54" w:rsidP="00052F54">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легкоатлетические упражнения в беге и в прыжках (в длину и высоту);</w:t>
      </w:r>
    </w:p>
    <w:p w:rsidR="00052F54" w:rsidRPr="00F268F5" w:rsidRDefault="00052F54" w:rsidP="00052F54">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спуски и торможения на лыжах с пологого склона;</w:t>
      </w:r>
    </w:p>
    <w:p w:rsidR="00052F54" w:rsidRPr="00F268F5" w:rsidRDefault="00052F54" w:rsidP="00052F54">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основные технические действия и приемы игры в футбол, волейбол, баскетбол в условиях учебной и игровой деятельности;</w:t>
      </w:r>
    </w:p>
    <w:p w:rsidR="00052F54" w:rsidRPr="00F268F5" w:rsidRDefault="00052F54" w:rsidP="00052F54">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052F54" w:rsidRPr="00F268F5" w:rsidRDefault="00052F54" w:rsidP="00052F54">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тестовые упражнения для оценки уровня индивидуального развития основных физических качеств.</w:t>
      </w:r>
    </w:p>
    <w:p w:rsidR="00052F54" w:rsidRDefault="00052F54" w:rsidP="00052F54">
      <w:pPr>
        <w:spacing w:after="0" w:line="240" w:lineRule="auto"/>
        <w:ind w:firstLine="709"/>
        <w:jc w:val="both"/>
        <w:rPr>
          <w:rFonts w:ascii="Times New Roman" w:hAnsi="Times New Roman" w:cs="Times New Roman"/>
          <w:b/>
          <w:color w:val="000000" w:themeColor="text1"/>
          <w:sz w:val="28"/>
          <w:szCs w:val="28"/>
        </w:rPr>
      </w:pPr>
    </w:p>
    <w:p w:rsidR="00052F54" w:rsidRPr="00F268F5" w:rsidRDefault="00052F54" w:rsidP="00052F54">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Уче</w:t>
      </w:r>
      <w:r w:rsidRPr="00F268F5">
        <w:rPr>
          <w:rFonts w:ascii="Times New Roman" w:hAnsi="Times New Roman" w:cs="Times New Roman"/>
          <w:b/>
          <w:color w:val="000000" w:themeColor="text1"/>
          <w:sz w:val="28"/>
          <w:szCs w:val="28"/>
        </w:rPr>
        <w:t>ник получит возможность научиться:</w:t>
      </w:r>
    </w:p>
    <w:p w:rsidR="00052F54" w:rsidRPr="00F268F5" w:rsidRDefault="00052F54" w:rsidP="00052F54">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052F54" w:rsidRPr="00F268F5" w:rsidRDefault="00052F54" w:rsidP="00052F54">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052F54" w:rsidRPr="00F268F5" w:rsidRDefault="00052F54" w:rsidP="00052F54">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052F54" w:rsidRPr="00F268F5" w:rsidRDefault="00052F54" w:rsidP="00052F54">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052F54" w:rsidRPr="00F268F5" w:rsidRDefault="00052F54" w:rsidP="00052F54">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052F54" w:rsidRPr="00F268F5" w:rsidRDefault="00052F54" w:rsidP="00052F54">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проводить восстановительные мероприятия с использованием банных процедур и сеансов оздоровительного массажа;</w:t>
      </w:r>
    </w:p>
    <w:p w:rsidR="00052F54" w:rsidRPr="00F268F5" w:rsidRDefault="00052F54" w:rsidP="00052F54">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lastRenderedPageBreak/>
        <w:t>выполнять комплексы упражнений лечебной физической культуры с учетом имеющихся индивидуальных отклонений в показателях здоровья;</w:t>
      </w:r>
    </w:p>
    <w:p w:rsidR="00052F54" w:rsidRPr="00F268F5" w:rsidRDefault="00052F54" w:rsidP="00052F54">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преодолевать естественные и искусственные препятствия с помощью разнообразных способов лазания, прыжков и бега;</w:t>
      </w:r>
    </w:p>
    <w:p w:rsidR="00052F54" w:rsidRPr="00F268F5" w:rsidRDefault="00052F54" w:rsidP="00052F54">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 xml:space="preserve">осуществлять судейство по одному из осваиваемых видов спорта; </w:t>
      </w:r>
    </w:p>
    <w:p w:rsidR="00052F54" w:rsidRPr="00F268F5" w:rsidRDefault="00052F54" w:rsidP="00052F54">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тестовые нормативы Всероссийского физкультурно-спортивного комплекса «Готов к труду и обороне»;</w:t>
      </w:r>
    </w:p>
    <w:p w:rsidR="00052F54" w:rsidRPr="00F268F5" w:rsidRDefault="00052F54" w:rsidP="00052F54">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технико-тактические действия национальных видов спорта;</w:t>
      </w:r>
    </w:p>
    <w:p w:rsidR="00052F54" w:rsidRPr="00F268F5" w:rsidRDefault="00052F54" w:rsidP="00052F54">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проплывать учебную дистанцию вольным стилем.</w:t>
      </w:r>
    </w:p>
    <w:p w:rsidR="00052F54" w:rsidRPr="00400C79" w:rsidRDefault="00052F54" w:rsidP="00052F54">
      <w:pPr>
        <w:rPr>
          <w:rFonts w:ascii="Times New Roman" w:hAnsi="Times New Roman" w:cs="Times New Roman"/>
          <w:color w:val="000000"/>
        </w:rPr>
      </w:pPr>
    </w:p>
    <w:p w:rsidR="00052F54" w:rsidRPr="00F268F5" w:rsidRDefault="00052F54" w:rsidP="00052F54">
      <w:pPr>
        <w:rPr>
          <w:rFonts w:ascii="Times New Roman" w:eastAsia="Calibri" w:hAnsi="Times New Roman" w:cs="Times New Roman"/>
          <w:b/>
          <w:color w:val="000000"/>
          <w:sz w:val="28"/>
          <w:szCs w:val="28"/>
        </w:rPr>
      </w:pPr>
      <w:r w:rsidRPr="00F268F5">
        <w:rPr>
          <w:rFonts w:ascii="Times New Roman" w:eastAsia="Calibri" w:hAnsi="Times New Roman" w:cs="Times New Roman"/>
          <w:b/>
          <w:color w:val="000000"/>
          <w:sz w:val="28"/>
          <w:szCs w:val="28"/>
        </w:rPr>
        <w:t>Содержание</w:t>
      </w:r>
      <w:r w:rsidR="00F719E3">
        <w:rPr>
          <w:rFonts w:ascii="Times New Roman" w:eastAsia="Calibri" w:hAnsi="Times New Roman" w:cs="Times New Roman"/>
          <w:b/>
          <w:color w:val="000000"/>
          <w:sz w:val="28"/>
          <w:szCs w:val="28"/>
        </w:rPr>
        <w:t xml:space="preserve"> учебного</w:t>
      </w:r>
      <w:r w:rsidRPr="00F268F5">
        <w:rPr>
          <w:rFonts w:ascii="Times New Roman" w:eastAsia="Calibri" w:hAnsi="Times New Roman" w:cs="Times New Roman"/>
          <w:b/>
          <w:color w:val="000000"/>
          <w:sz w:val="28"/>
          <w:szCs w:val="28"/>
        </w:rPr>
        <w:t xml:space="preserve"> предмета «Физическая культура»</w:t>
      </w:r>
    </w:p>
    <w:p w:rsidR="00052F54" w:rsidRPr="00F268F5" w:rsidRDefault="00052F54" w:rsidP="00052F54">
      <w:pPr>
        <w:tabs>
          <w:tab w:val="left" w:pos="1134"/>
        </w:tabs>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052F54" w:rsidRPr="00F268F5" w:rsidRDefault="00052F54" w:rsidP="00052F54">
      <w:pPr>
        <w:tabs>
          <w:tab w:val="left" w:pos="1134"/>
        </w:tabs>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052F54" w:rsidRPr="00F268F5" w:rsidRDefault="00052F54" w:rsidP="00052F54">
      <w:pPr>
        <w:tabs>
          <w:tab w:val="left" w:pos="1134"/>
        </w:tabs>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учетом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052F54" w:rsidRDefault="00052F54" w:rsidP="00052F54">
      <w:pPr>
        <w:spacing w:after="0" w:line="240" w:lineRule="auto"/>
        <w:ind w:firstLine="1134"/>
        <w:jc w:val="both"/>
        <w:rPr>
          <w:rFonts w:ascii="Times New Roman" w:eastAsia="Calibri" w:hAnsi="Times New Roman" w:cs="Times New Roman"/>
          <w:color w:val="000000" w:themeColor="text1"/>
          <w:sz w:val="28"/>
          <w:szCs w:val="28"/>
        </w:rPr>
      </w:pPr>
    </w:p>
    <w:p w:rsidR="00052F54" w:rsidRPr="00F268F5" w:rsidRDefault="00052F54" w:rsidP="00052F54">
      <w:pPr>
        <w:spacing w:after="0" w:line="240" w:lineRule="auto"/>
        <w:ind w:firstLine="1134"/>
        <w:jc w:val="both"/>
        <w:rPr>
          <w:rFonts w:ascii="Times New Roman" w:eastAsia="Calibri" w:hAnsi="Times New Roman" w:cs="Times New Roman"/>
          <w:b/>
          <w:color w:val="000000" w:themeColor="text1"/>
          <w:sz w:val="28"/>
          <w:szCs w:val="28"/>
        </w:rPr>
      </w:pPr>
      <w:r w:rsidRPr="00F268F5">
        <w:rPr>
          <w:rFonts w:ascii="Times New Roman" w:eastAsia="Calibri" w:hAnsi="Times New Roman" w:cs="Times New Roman"/>
          <w:b/>
          <w:color w:val="000000" w:themeColor="text1"/>
          <w:sz w:val="28"/>
          <w:szCs w:val="28"/>
        </w:rPr>
        <w:t xml:space="preserve">Физическая культура как область знаний </w:t>
      </w:r>
    </w:p>
    <w:p w:rsidR="00052F54" w:rsidRPr="00F268F5" w:rsidRDefault="00052F54" w:rsidP="00052F54">
      <w:pPr>
        <w:spacing w:after="0" w:line="240" w:lineRule="auto"/>
        <w:ind w:firstLine="1134"/>
        <w:jc w:val="both"/>
        <w:rPr>
          <w:rFonts w:ascii="Times New Roman" w:eastAsia="Calibri" w:hAnsi="Times New Roman" w:cs="Times New Roman"/>
          <w:b/>
          <w:color w:val="000000" w:themeColor="text1"/>
          <w:sz w:val="28"/>
          <w:szCs w:val="28"/>
        </w:rPr>
      </w:pPr>
      <w:r w:rsidRPr="00F268F5">
        <w:rPr>
          <w:rFonts w:ascii="Times New Roman" w:eastAsia="Calibri" w:hAnsi="Times New Roman" w:cs="Times New Roman"/>
          <w:b/>
          <w:color w:val="000000" w:themeColor="text1"/>
          <w:sz w:val="28"/>
          <w:szCs w:val="28"/>
        </w:rPr>
        <w:t>История и современное развитие физической культуры</w:t>
      </w:r>
    </w:p>
    <w:p w:rsidR="00052F54" w:rsidRPr="00F268F5" w:rsidRDefault="00052F54" w:rsidP="00052F54">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 xml:space="preserve">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052F54" w:rsidRPr="00F268F5" w:rsidRDefault="00052F54" w:rsidP="00052F54">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b/>
          <w:color w:val="000000" w:themeColor="text1"/>
          <w:sz w:val="28"/>
          <w:szCs w:val="28"/>
        </w:rPr>
        <w:t>Современное представление о физической культуре (основные понятия)</w:t>
      </w:r>
    </w:p>
    <w:p w:rsidR="00052F54" w:rsidRPr="00F268F5" w:rsidRDefault="00052F54" w:rsidP="00052F54">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w:t>
      </w:r>
    </w:p>
    <w:p w:rsidR="00052F54" w:rsidRPr="00F268F5" w:rsidRDefault="00052F54" w:rsidP="00052F54">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b/>
          <w:color w:val="000000" w:themeColor="text1"/>
          <w:sz w:val="28"/>
          <w:szCs w:val="28"/>
        </w:rPr>
        <w:t>Физическая культура человека</w:t>
      </w:r>
    </w:p>
    <w:p w:rsidR="00052F54" w:rsidRDefault="00052F54" w:rsidP="00052F54">
      <w:pPr>
        <w:tabs>
          <w:tab w:val="left" w:pos="0"/>
        </w:tabs>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lastRenderedPageBreak/>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p>
    <w:p w:rsidR="00052F54" w:rsidRDefault="00052F54" w:rsidP="00052F54">
      <w:pPr>
        <w:tabs>
          <w:tab w:val="left" w:pos="0"/>
        </w:tabs>
        <w:spacing w:after="0" w:line="240" w:lineRule="auto"/>
        <w:ind w:firstLine="1134"/>
        <w:jc w:val="both"/>
        <w:rPr>
          <w:rFonts w:ascii="Times New Roman" w:eastAsia="Calibri" w:hAnsi="Times New Roman" w:cs="Times New Roman"/>
          <w:b/>
          <w:color w:val="000000" w:themeColor="text1"/>
          <w:sz w:val="28"/>
          <w:szCs w:val="28"/>
        </w:rPr>
      </w:pPr>
    </w:p>
    <w:p w:rsidR="00052F54" w:rsidRPr="00F268F5" w:rsidRDefault="00052F54" w:rsidP="00052F54">
      <w:pPr>
        <w:tabs>
          <w:tab w:val="left" w:pos="0"/>
        </w:tabs>
        <w:spacing w:after="0" w:line="240" w:lineRule="auto"/>
        <w:ind w:firstLine="1134"/>
        <w:jc w:val="both"/>
        <w:rPr>
          <w:rFonts w:ascii="Times New Roman" w:eastAsia="Calibri" w:hAnsi="Times New Roman" w:cs="Times New Roman"/>
          <w:b/>
          <w:color w:val="000000" w:themeColor="text1"/>
          <w:sz w:val="28"/>
          <w:szCs w:val="28"/>
        </w:rPr>
      </w:pPr>
      <w:r w:rsidRPr="00F268F5">
        <w:rPr>
          <w:rFonts w:ascii="Times New Roman" w:eastAsia="Calibri" w:hAnsi="Times New Roman" w:cs="Times New Roman"/>
          <w:b/>
          <w:color w:val="000000" w:themeColor="text1"/>
          <w:sz w:val="28"/>
          <w:szCs w:val="28"/>
        </w:rPr>
        <w:t xml:space="preserve">Способы двигательной (физкультурной) деятельности </w:t>
      </w:r>
    </w:p>
    <w:p w:rsidR="00052F54" w:rsidRPr="00F268F5" w:rsidRDefault="00052F54" w:rsidP="00052F54">
      <w:pPr>
        <w:tabs>
          <w:tab w:val="left" w:pos="0"/>
        </w:tabs>
        <w:spacing w:after="0" w:line="240" w:lineRule="auto"/>
        <w:ind w:firstLine="1134"/>
        <w:jc w:val="both"/>
        <w:rPr>
          <w:rFonts w:ascii="Times New Roman" w:eastAsia="Calibri" w:hAnsi="Times New Roman" w:cs="Times New Roman"/>
          <w:b/>
          <w:color w:val="000000" w:themeColor="text1"/>
          <w:sz w:val="28"/>
          <w:szCs w:val="28"/>
        </w:rPr>
      </w:pPr>
      <w:r w:rsidRPr="00F268F5">
        <w:rPr>
          <w:rFonts w:ascii="Times New Roman" w:eastAsia="Calibri" w:hAnsi="Times New Roman" w:cs="Times New Roman"/>
          <w:b/>
          <w:color w:val="000000" w:themeColor="text1"/>
          <w:sz w:val="28"/>
          <w:szCs w:val="28"/>
        </w:rPr>
        <w:t>Организация и проведение самостоятельных занятий физической культурой</w:t>
      </w:r>
    </w:p>
    <w:p w:rsidR="00052F54" w:rsidRPr="00F268F5" w:rsidRDefault="00052F54" w:rsidP="00052F54">
      <w:pPr>
        <w:numPr>
          <w:ilvl w:val="0"/>
          <w:numId w:val="9"/>
        </w:num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p>
    <w:p w:rsidR="00052F54" w:rsidRPr="00F268F5" w:rsidRDefault="00052F54" w:rsidP="00052F54">
      <w:pPr>
        <w:spacing w:after="0" w:line="240" w:lineRule="auto"/>
        <w:ind w:firstLine="1134"/>
        <w:jc w:val="both"/>
        <w:rPr>
          <w:rFonts w:ascii="Times New Roman" w:eastAsia="Calibri" w:hAnsi="Times New Roman" w:cs="Times New Roman"/>
          <w:b/>
          <w:color w:val="000000" w:themeColor="text1"/>
          <w:sz w:val="28"/>
          <w:szCs w:val="28"/>
        </w:rPr>
      </w:pPr>
      <w:r w:rsidRPr="00F268F5">
        <w:rPr>
          <w:rFonts w:ascii="Times New Roman" w:eastAsia="Calibri" w:hAnsi="Times New Roman" w:cs="Times New Roman"/>
          <w:b/>
          <w:color w:val="000000" w:themeColor="text1"/>
          <w:sz w:val="28"/>
          <w:szCs w:val="28"/>
        </w:rPr>
        <w:t xml:space="preserve">Оценка эффективности занятий физической культурой </w:t>
      </w:r>
    </w:p>
    <w:p w:rsidR="00052F54" w:rsidRPr="00F268F5" w:rsidRDefault="00052F54" w:rsidP="00052F54">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052F54" w:rsidRDefault="00052F54" w:rsidP="00052F54">
      <w:pPr>
        <w:spacing w:after="0" w:line="240" w:lineRule="auto"/>
        <w:ind w:firstLine="1134"/>
        <w:jc w:val="both"/>
        <w:rPr>
          <w:rFonts w:ascii="Times New Roman" w:eastAsia="Calibri" w:hAnsi="Times New Roman" w:cs="Times New Roman"/>
          <w:b/>
          <w:color w:val="000000" w:themeColor="text1"/>
          <w:sz w:val="28"/>
          <w:szCs w:val="28"/>
        </w:rPr>
      </w:pPr>
    </w:p>
    <w:p w:rsidR="00052F54" w:rsidRPr="00F268F5" w:rsidRDefault="00052F54" w:rsidP="00052F54">
      <w:pPr>
        <w:spacing w:after="0" w:line="240" w:lineRule="auto"/>
        <w:ind w:firstLine="1134"/>
        <w:jc w:val="both"/>
        <w:rPr>
          <w:rFonts w:ascii="Times New Roman" w:eastAsia="Calibri" w:hAnsi="Times New Roman" w:cs="Times New Roman"/>
          <w:b/>
          <w:color w:val="000000" w:themeColor="text1"/>
          <w:sz w:val="28"/>
          <w:szCs w:val="28"/>
        </w:rPr>
      </w:pPr>
      <w:r w:rsidRPr="00F268F5">
        <w:rPr>
          <w:rFonts w:ascii="Times New Roman" w:eastAsia="Calibri" w:hAnsi="Times New Roman" w:cs="Times New Roman"/>
          <w:b/>
          <w:color w:val="000000" w:themeColor="text1"/>
          <w:sz w:val="28"/>
          <w:szCs w:val="28"/>
        </w:rPr>
        <w:t>Физическое совершенствование</w:t>
      </w:r>
    </w:p>
    <w:p w:rsidR="00052F54" w:rsidRPr="00F268F5" w:rsidRDefault="00052F54" w:rsidP="00052F54">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b/>
          <w:color w:val="000000" w:themeColor="text1"/>
          <w:sz w:val="28"/>
          <w:szCs w:val="28"/>
        </w:rPr>
        <w:t>Физкультурно-оздоровительная деятельность</w:t>
      </w:r>
    </w:p>
    <w:p w:rsidR="00052F54" w:rsidRPr="00F268F5" w:rsidRDefault="00052F54" w:rsidP="00052F54">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052F54" w:rsidRPr="00F268F5" w:rsidRDefault="00052F54" w:rsidP="00052F54">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b/>
          <w:color w:val="000000" w:themeColor="text1"/>
          <w:sz w:val="28"/>
          <w:szCs w:val="28"/>
        </w:rPr>
        <w:t>Спортивно-оздоровительная деятельность</w:t>
      </w:r>
    </w:p>
    <w:p w:rsidR="00052F54" w:rsidRPr="00F268F5" w:rsidRDefault="00052F54" w:rsidP="00052F54">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мини-футбол, волейбол, баскетбол. Правила спортивных игр. Игры по правилам. Национальные виды спорта: технико-тактические действия и правила. 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 Лыжные гонки: передвижение на лыжах разными способами. Подъемы, спуски, повороты, торможения.</w:t>
      </w:r>
    </w:p>
    <w:p w:rsidR="00052F54" w:rsidRPr="00F268F5" w:rsidRDefault="00052F54" w:rsidP="00052F54">
      <w:pPr>
        <w:spacing w:after="0" w:line="240" w:lineRule="auto"/>
        <w:ind w:firstLine="1134"/>
        <w:jc w:val="both"/>
        <w:rPr>
          <w:rFonts w:ascii="Times New Roman" w:eastAsia="Calibri" w:hAnsi="Times New Roman" w:cs="Times New Roman"/>
          <w:b/>
          <w:color w:val="000000" w:themeColor="text1"/>
          <w:sz w:val="28"/>
          <w:szCs w:val="28"/>
        </w:rPr>
      </w:pPr>
      <w:r w:rsidRPr="00F268F5">
        <w:rPr>
          <w:rFonts w:ascii="Times New Roman" w:eastAsia="Calibri" w:hAnsi="Times New Roman" w:cs="Times New Roman"/>
          <w:b/>
          <w:color w:val="000000" w:themeColor="text1"/>
          <w:sz w:val="28"/>
          <w:szCs w:val="28"/>
        </w:rPr>
        <w:lastRenderedPageBreak/>
        <w:t>Прикладно-ориентированная физкультурная деятельность</w:t>
      </w:r>
    </w:p>
    <w:p w:rsidR="00052F54" w:rsidRPr="00F268F5" w:rsidRDefault="00052F54" w:rsidP="00052F54">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052F54" w:rsidRPr="00F268F5" w:rsidRDefault="00052F54" w:rsidP="00052F54">
      <w:pPr>
        <w:rPr>
          <w:rFonts w:ascii="Times New Roman" w:hAnsi="Times New Roman" w:cs="Times New Roman"/>
          <w:color w:val="000000"/>
          <w:sz w:val="28"/>
          <w:szCs w:val="28"/>
        </w:rPr>
      </w:pPr>
    </w:p>
    <w:p w:rsidR="00EB5654" w:rsidRPr="00EB5654" w:rsidRDefault="00EB5654" w:rsidP="00EB5654">
      <w:pPr>
        <w:jc w:val="center"/>
        <w:rPr>
          <w:rFonts w:ascii="Times New Roman" w:eastAsia="Calibri" w:hAnsi="Times New Roman" w:cs="Times New Roman"/>
          <w:b/>
          <w:color w:val="000000"/>
          <w:sz w:val="28"/>
          <w:szCs w:val="28"/>
        </w:rPr>
      </w:pPr>
      <w:r w:rsidRPr="00EB5654">
        <w:rPr>
          <w:rFonts w:ascii="Times New Roman" w:eastAsia="Calibri" w:hAnsi="Times New Roman" w:cs="Times New Roman"/>
          <w:b/>
          <w:color w:val="000000"/>
          <w:sz w:val="28"/>
          <w:szCs w:val="28"/>
        </w:rPr>
        <w:t>Тематическое планирование</w:t>
      </w:r>
    </w:p>
    <w:p w:rsidR="00EB5654" w:rsidRPr="00EB5654" w:rsidRDefault="00EB5654" w:rsidP="00EB5654">
      <w:pPr>
        <w:spacing w:after="0" w:line="240" w:lineRule="auto"/>
        <w:rPr>
          <w:rFonts w:ascii="Times New Roman" w:eastAsia="Times New Roman" w:hAnsi="Times New Roman" w:cs="Times New Roman"/>
          <w:color w:val="FF0000"/>
          <w:lang w:eastAsia="ru-RU"/>
        </w:rPr>
      </w:pPr>
      <w:r w:rsidRPr="00EB5654">
        <w:rPr>
          <w:rFonts w:ascii="Times New Roman" w:eastAsia="Times New Roman" w:hAnsi="Times New Roman" w:cs="Times New Roman"/>
          <w:color w:val="FF0000"/>
          <w:lang w:eastAsia="ru-RU"/>
        </w:rPr>
        <w:t xml:space="preserve"> </w:t>
      </w:r>
    </w:p>
    <w:tbl>
      <w:tblPr>
        <w:tblpPr w:leftFromText="180" w:rightFromText="180" w:bottomFromText="200" w:vertAnchor="text" w:tblpX="250" w:tblpY="1"/>
        <w:tblOverlap w:val="never"/>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2440"/>
        <w:gridCol w:w="1735"/>
      </w:tblGrid>
      <w:tr w:rsidR="00EB5654" w:rsidRPr="00EB5654" w:rsidTr="00EB5654">
        <w:trPr>
          <w:trHeight w:val="841"/>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b/>
                <w:sz w:val="28"/>
                <w:szCs w:val="28"/>
              </w:rPr>
            </w:pPr>
            <w:r w:rsidRPr="00EB5654">
              <w:rPr>
                <w:rFonts w:ascii="Times New Roman" w:eastAsia="Calibri" w:hAnsi="Times New Roman" w:cs="Times New Roman"/>
                <w:b/>
                <w:sz w:val="28"/>
                <w:szCs w:val="28"/>
              </w:rPr>
              <w:t>№</w:t>
            </w:r>
          </w:p>
          <w:p w:rsidR="00EB5654" w:rsidRPr="00EB5654" w:rsidRDefault="00EB5654" w:rsidP="00EB5654">
            <w:pPr>
              <w:rPr>
                <w:rFonts w:ascii="Times New Roman" w:eastAsia="Calibri" w:hAnsi="Times New Roman" w:cs="Times New Roman"/>
                <w:b/>
                <w:sz w:val="28"/>
                <w:szCs w:val="28"/>
              </w:rPr>
            </w:pPr>
            <w:r w:rsidRPr="00EB5654">
              <w:rPr>
                <w:rFonts w:ascii="Times New Roman" w:eastAsia="Calibri" w:hAnsi="Times New Roman" w:cs="Times New Roman"/>
                <w:b/>
                <w:sz w:val="28"/>
                <w:szCs w:val="28"/>
              </w:rPr>
              <w:t>п/п</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b/>
                <w:sz w:val="28"/>
                <w:szCs w:val="28"/>
              </w:rPr>
            </w:pPr>
            <w:r w:rsidRPr="00EB5654">
              <w:rPr>
                <w:rFonts w:ascii="Times New Roman" w:eastAsia="Calibri" w:hAnsi="Times New Roman" w:cs="Times New Roman"/>
                <w:b/>
                <w:sz w:val="28"/>
                <w:szCs w:val="28"/>
              </w:rPr>
              <w:t>Разделы, темы</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b/>
                <w:sz w:val="28"/>
                <w:szCs w:val="28"/>
              </w:rPr>
            </w:pPr>
            <w:r w:rsidRPr="00EB5654">
              <w:rPr>
                <w:rFonts w:ascii="Times New Roman" w:eastAsia="Calibri" w:hAnsi="Times New Roman" w:cs="Times New Roman"/>
                <w:b/>
                <w:sz w:val="28"/>
                <w:szCs w:val="28"/>
              </w:rPr>
              <w:t>Количество часов</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Calibri" w:eastAsia="Calibri" w:hAnsi="Calibri" w:cs="Times New Roman"/>
              </w:rPr>
            </w:pP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b/>
                <w:sz w:val="28"/>
                <w:szCs w:val="28"/>
              </w:rPr>
              <w:t>Знания о физической культуре</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b/>
                <w:sz w:val="28"/>
                <w:szCs w:val="28"/>
              </w:rPr>
            </w:pPr>
            <w:r w:rsidRPr="00EB5654">
              <w:rPr>
                <w:rFonts w:ascii="Times New Roman" w:eastAsia="Calibri" w:hAnsi="Times New Roman" w:cs="Times New Roman"/>
                <w:b/>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Техника безопасности. Режим дня. Утренняя гимнастика. Дневник самоконтроля.</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b/>
                <w:kern w:val="2"/>
                <w:sz w:val="28"/>
                <w:szCs w:val="28"/>
                <w:lang w:eastAsia="zh-CN"/>
              </w:rPr>
            </w:pPr>
            <w:r w:rsidRPr="00EB5654">
              <w:rPr>
                <w:rFonts w:ascii="Times New Roman" w:eastAsia="Calibri" w:hAnsi="Times New Roman" w:cs="Times New Roman"/>
                <w:b/>
                <w:sz w:val="28"/>
                <w:szCs w:val="28"/>
              </w:rPr>
              <w:t>Легкая атлетика, 9 часов, «Подготовка к выполнению видов испытаний (тестов) и нормативов предусмотренных Всероссийским физкультурно –спортивным комплексом «Готов к труду и обороне», 6 часов</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b/>
                <w:sz w:val="28"/>
                <w:szCs w:val="28"/>
              </w:rPr>
            </w:pPr>
            <w:r w:rsidRPr="00EB5654">
              <w:rPr>
                <w:rFonts w:ascii="Times New Roman" w:eastAsia="Calibri" w:hAnsi="Times New Roman" w:cs="Times New Roman"/>
                <w:b/>
                <w:sz w:val="28"/>
                <w:szCs w:val="28"/>
              </w:rPr>
              <w:t>15</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line="240" w:lineRule="auto"/>
              <w:jc w:val="both"/>
              <w:rPr>
                <w:rFonts w:ascii="Times New Roman" w:eastAsia="Calibri" w:hAnsi="Times New Roman" w:cs="Times New Roman"/>
                <w:color w:val="000000" w:themeColor="text1"/>
                <w:sz w:val="28"/>
                <w:szCs w:val="28"/>
              </w:rPr>
            </w:pPr>
            <w:r w:rsidRPr="00EB5654">
              <w:rPr>
                <w:rFonts w:ascii="Times New Roman" w:eastAsia="Calibri" w:hAnsi="Times New Roman" w:cs="Times New Roman"/>
                <w:color w:val="000000" w:themeColor="text1"/>
                <w:sz w:val="28"/>
                <w:szCs w:val="28"/>
              </w:rPr>
              <w:t>Роль и значение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Характеристика вида спорта. Спортивная ходьба. Бег. Высокий старт.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Комплексы упражнений по профилактике утомления и перенапряжения организма. Повышение работоспособности в процессе трудовой и учебной деятельности. Комплекс упражнений на развитие гибкости. </w:t>
            </w:r>
          </w:p>
        </w:tc>
        <w:tc>
          <w:tcPr>
            <w:tcW w:w="1735"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jc w:val="center"/>
              <w:rPr>
                <w:rFonts w:ascii="Times New Roman" w:eastAsia="Calibri" w:hAnsi="Times New Roman" w:cs="Times New Roman"/>
                <w:sz w:val="28"/>
                <w:szCs w:val="28"/>
              </w:rPr>
            </w:pPr>
          </w:p>
          <w:p w:rsidR="00EB5654" w:rsidRPr="00EB5654" w:rsidRDefault="00EB5654" w:rsidP="00EB5654">
            <w:pPr>
              <w:jc w:val="center"/>
              <w:rPr>
                <w:rFonts w:ascii="Times New Roman" w:eastAsia="Calibri" w:hAnsi="Times New Roman" w:cs="Times New Roman"/>
                <w:sz w:val="28"/>
                <w:szCs w:val="28"/>
              </w:rPr>
            </w:pPr>
          </w:p>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lastRenderedPageBreak/>
              <w:t>3</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tabs>
                <w:tab w:val="left" w:pos="709"/>
                <w:tab w:val="left" w:pos="1134"/>
              </w:tabs>
              <w:spacing w:after="0" w:line="240" w:lineRule="auto"/>
              <w:jc w:val="both"/>
              <w:rPr>
                <w:rFonts w:ascii="Times New Roman" w:eastAsia="Calibri" w:hAnsi="Times New Roman" w:cs="Times New Roman"/>
                <w:color w:val="000000" w:themeColor="text1"/>
                <w:sz w:val="28"/>
                <w:szCs w:val="28"/>
              </w:rPr>
            </w:pPr>
            <w:r w:rsidRPr="00EB5654">
              <w:rPr>
                <w:rFonts w:ascii="Times New Roman" w:eastAsia="Calibri" w:hAnsi="Times New Roman" w:cs="Times New Roman"/>
                <w:color w:val="000000" w:themeColor="text1"/>
                <w:sz w:val="28"/>
                <w:szCs w:val="28"/>
              </w:rPr>
              <w:t xml:space="preserve">Физическая культура как явление культуры, исторические этапы ее развития, основные направления и формы ее организации в современном обществе. </w:t>
            </w:r>
            <w:r w:rsidRPr="00EB5654">
              <w:rPr>
                <w:rFonts w:ascii="Times New Roman" w:eastAsia="Calibri" w:hAnsi="Times New Roman" w:cs="Times New Roman"/>
                <w:sz w:val="28"/>
                <w:szCs w:val="28"/>
              </w:rPr>
              <w:t xml:space="preserve">Бег на короткую дистанцию. Метание мяча на дальность.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Метание мяча на дальность. Бег 60 м на результат. Бег на длинную дистанцию.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5</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Содержательные основы здорового образа жизни,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 Круговая силовая тренировка.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6</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Метание мяча на результат. Бег на длинную дистанцию. Организаторские умения.</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7</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Развитие скоростно-силовых способностей. Бег в равномерном темпе. Организаторские умения.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8</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autoSpaceDE w:val="0"/>
              <w:autoSpaceDN w:val="0"/>
              <w:adjustRightInd w:val="0"/>
              <w:rPr>
                <w:rFonts w:ascii="Times New Roman" w:eastAsia="Times New Roman" w:hAnsi="Times New Roman" w:cs="Times New Roman"/>
                <w:sz w:val="28"/>
                <w:szCs w:val="28"/>
              </w:rPr>
            </w:pPr>
            <w:r w:rsidRPr="00EB5654">
              <w:rPr>
                <w:rFonts w:ascii="Times New Roman" w:eastAsia="Calibri" w:hAnsi="Times New Roman" w:cs="Times New Roman"/>
                <w:sz w:val="28"/>
                <w:szCs w:val="28"/>
              </w:rPr>
              <w:t>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w:t>
            </w:r>
            <w:r w:rsidRPr="00EB5654">
              <w:rPr>
                <w:rFonts w:ascii="Times New Roman" w:eastAsia="Times New Roman" w:hAnsi="Times New Roman" w:cs="Times New Roman"/>
                <w:sz w:val="28"/>
                <w:szCs w:val="28"/>
              </w:rPr>
              <w:t xml:space="preserve"> </w:t>
            </w:r>
            <w:r w:rsidRPr="00EB5654">
              <w:rPr>
                <w:rFonts w:ascii="Times New Roman" w:eastAsia="Calibri" w:hAnsi="Times New Roman" w:cs="Times New Roman"/>
                <w:sz w:val="28"/>
                <w:szCs w:val="28"/>
              </w:rPr>
              <w:t xml:space="preserve">Скоростно-силовая работа.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Тестирование уровня физической подготовленности. Классификация физических упражнений по их функциональной направленности</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10</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Базовые понятия и термины физической культуры, применение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 Прыжковые упражнения.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11</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Освоение умения оказывать первую доврачебную помощь при легких травмах. Развитие силы рук.</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Прыжковые упражнения. Метание малого мяча. Развитие скоростно-силовых способностей. Организаторские умения.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13</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Метание малого мяча. Развитие скоростных способностей.</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14</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Содержание самостоятельных занятий с физическими упражнениями, планирование режима дня и </w:t>
            </w:r>
            <w:r w:rsidRPr="00EB5654">
              <w:rPr>
                <w:rFonts w:ascii="Times New Roman" w:eastAsia="Calibri" w:hAnsi="Times New Roman" w:cs="Times New Roman"/>
                <w:sz w:val="28"/>
                <w:szCs w:val="28"/>
              </w:rPr>
              <w:lastRenderedPageBreak/>
              <w:t xml:space="preserve">учебной недели. Развитие мышц брюшного пресса.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lastRenderedPageBreak/>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15</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Беговые упражнения. Метание малого мяча. Развитие выносливости. Организаторские умения.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b/>
                <w:kern w:val="2"/>
                <w:sz w:val="28"/>
                <w:szCs w:val="28"/>
                <w:lang w:eastAsia="zh-CN"/>
              </w:rPr>
            </w:pPr>
            <w:r w:rsidRPr="00EB5654">
              <w:rPr>
                <w:rFonts w:ascii="Times New Roman" w:eastAsia="Calibri" w:hAnsi="Times New Roman" w:cs="Times New Roman"/>
                <w:b/>
                <w:sz w:val="28"/>
                <w:szCs w:val="28"/>
              </w:rPr>
              <w:t>Спортивные игры, 10 часов, ГТО, 4 часа</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b/>
                <w:sz w:val="28"/>
                <w:szCs w:val="28"/>
              </w:rPr>
            </w:pPr>
            <w:r w:rsidRPr="00EB5654">
              <w:rPr>
                <w:rFonts w:ascii="Times New Roman" w:eastAsia="Calibri" w:hAnsi="Times New Roman" w:cs="Times New Roman"/>
                <w:b/>
                <w:sz w:val="28"/>
                <w:szCs w:val="28"/>
              </w:rPr>
              <w:t>14</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Техника безопасности. История волейбола. Стойки игрока. Техника передвижения.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Олимпийские игры древности и современности. Символика и ритуалы Олимпийских игр.</w:t>
            </w:r>
          </w:p>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Развитие координационных способностей.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3</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autoSpaceDE w:val="0"/>
              <w:autoSpaceDN w:val="0"/>
              <w:adjustRightInd w:val="0"/>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Правила соревнований по одному из базовых видов спорта. Командные (игровые) виды спорта. Правила соревнований по футболу (мини-футболу), баскетболу (мини-баскетболу), волейболу. Круговая силовая тренировка.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Стойки и перемещения. Передача мяча сверху двумя руками. Развитие силы рук.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5</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Передвижение игрока. Передача мяча сверху двумя руками. Развитие силы ног.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6</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Цель возрождения Олимпийских игр и роль Пьера де Кубертена в становлении современного олимпийского движения, смысл символики и ритуалов Олимпийских игр. Скоростно-силовая работа с утяжелениями.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7</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Подача мяча. Передача мяча сверху двумя руками.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8</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Подача мяча. Игра по упрощенным правилам.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Физические упражнения по их функциональной направленности, планирование их последовательности и дозировки в процессе самостоятельных занятий по укреплению здоровья и развитию физических качеств. Развитие силы верхнего плечевого пояса, скоростно-силовых способностей.</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354"/>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10</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Достижения отечественных и зарубежных спортсменов на олимпийских играх. Роль Пьера де Кубертена в становлении современного олимпийского движения. </w:t>
            </w:r>
            <w:r w:rsidRPr="00EB5654">
              <w:rPr>
                <w:rFonts w:ascii="Times New Roman" w:eastAsia="Times New Roman" w:hAnsi="Times New Roman" w:cs="Times New Roman"/>
                <w:kern w:val="2"/>
                <w:sz w:val="28"/>
                <w:szCs w:val="28"/>
                <w:lang w:eastAsia="zh-CN"/>
              </w:rPr>
              <w:t xml:space="preserve"> </w:t>
            </w:r>
            <w:r w:rsidRPr="00EB5654">
              <w:rPr>
                <w:rFonts w:ascii="Times New Roman" w:eastAsia="Calibri" w:hAnsi="Times New Roman" w:cs="Times New Roman"/>
                <w:sz w:val="28"/>
                <w:szCs w:val="28"/>
              </w:rPr>
              <w:t xml:space="preserve">Игра по упрощенным правилам. </w:t>
            </w:r>
            <w:r w:rsidRPr="00EB5654">
              <w:rPr>
                <w:rFonts w:ascii="Times New Roman" w:eastAsia="Calibri" w:hAnsi="Times New Roman" w:cs="Times New Roman"/>
                <w:sz w:val="28"/>
                <w:szCs w:val="28"/>
              </w:rPr>
              <w:lastRenderedPageBreak/>
              <w:t xml:space="preserve">Организаторские умения. </w:t>
            </w:r>
            <w:r w:rsidRPr="00EB5654">
              <w:rPr>
                <w:rFonts w:ascii="Times New Roman" w:eastAsia="Calibri" w:hAnsi="Times New Roman" w:cs="Times New Roman"/>
                <w:bCs/>
                <w:sz w:val="28"/>
                <w:szCs w:val="28"/>
              </w:rPr>
              <w:t>Олимпийский урок.</w:t>
            </w:r>
            <w:r w:rsidRPr="00EB5654">
              <w:rPr>
                <w:rFonts w:ascii="Times New Roman" w:eastAsia="Calibri" w:hAnsi="Times New Roman" w:cs="Times New Roman"/>
                <w:sz w:val="28"/>
                <w:szCs w:val="28"/>
              </w:rPr>
              <w:t xml:space="preserve">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lastRenderedPageBreak/>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11</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Характеристика баскетбола. Техника передвижения.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Восстановительные мероприятия с использованием банных процедур и сеансов оздоровительного массажа. Круговая силовая тренировка.</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13</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Техника передвижения. Ловля и передача мяча.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14</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Ловля и передача мяча Ведение мяча.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b/>
                <w:kern w:val="2"/>
                <w:sz w:val="28"/>
                <w:szCs w:val="28"/>
                <w:lang w:eastAsia="zh-CN"/>
              </w:rPr>
            </w:pPr>
            <w:r w:rsidRPr="00EB5654">
              <w:rPr>
                <w:rFonts w:ascii="Times New Roman" w:eastAsia="Calibri" w:hAnsi="Times New Roman" w:cs="Times New Roman"/>
                <w:b/>
                <w:sz w:val="28"/>
                <w:szCs w:val="28"/>
              </w:rPr>
              <w:t>Знания о физической культуре, 1 час</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Выбор упражнений и составление инд комплексов для УУГ, физкультминуток, физкультпауз.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b/>
                <w:kern w:val="2"/>
                <w:sz w:val="28"/>
                <w:szCs w:val="28"/>
                <w:lang w:eastAsia="zh-CN"/>
              </w:rPr>
            </w:pPr>
            <w:r w:rsidRPr="00EB5654">
              <w:rPr>
                <w:rFonts w:ascii="Times New Roman" w:eastAsia="Calibri" w:hAnsi="Times New Roman" w:cs="Times New Roman"/>
                <w:b/>
                <w:sz w:val="28"/>
                <w:szCs w:val="28"/>
              </w:rPr>
              <w:t>Гимнастика, 16 часов, ГТО, 9 часов</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b/>
                <w:sz w:val="28"/>
                <w:szCs w:val="28"/>
              </w:rPr>
            </w:pPr>
            <w:r w:rsidRPr="00EB5654">
              <w:rPr>
                <w:rFonts w:ascii="Times New Roman" w:eastAsia="Calibri" w:hAnsi="Times New Roman" w:cs="Times New Roman"/>
                <w:b/>
                <w:sz w:val="28"/>
                <w:szCs w:val="28"/>
              </w:rPr>
              <w:t>25</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Техника безопасности. История гимнастики.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autoSpaceDE w:val="0"/>
              <w:autoSpaceDN w:val="0"/>
              <w:adjustRightInd w:val="0"/>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Основные этапы развития физической культуры в  России. Организующие команды и приемы. Развитие координации.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3</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Организация самостоятельных систематических занятий физической культурой с соблюдением правил техники безопасности и профилактики травматизма. Тренировка в подтягивании.</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385"/>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Висы и упоры. Развитие гибкости и силы.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5</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Тестирование  показателей физического развития и основных физических качеств, сравнение их с возрастными стандартами, контроль  особенностей  их динамики в процессе самостоятельных занятий физической подготовкой. Акробатические упражнения.</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6</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Правила оказания первой помощи при травмах и ушибах во время самостоятельных занятий физическими упражнениями. Силовой тренинг.</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lastRenderedPageBreak/>
              <w:t>7</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Висы и упоры. Развитие гибкости и силы.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8</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ОРУ. Акробатические упражнения. Силовые способности.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Развитие силы рук.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10</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ОРУ. Акробатические упражнения. Опорный прыжок.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11</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Висы и упоры. Развитие гибкости, скоростно-силовых способностей.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b/>
                <w:kern w:val="2"/>
                <w:sz w:val="28"/>
                <w:szCs w:val="28"/>
                <w:lang w:eastAsia="zh-CN"/>
              </w:rPr>
            </w:pPr>
            <w:r w:rsidRPr="00EB5654">
              <w:rPr>
                <w:rFonts w:ascii="Times New Roman" w:eastAsia="Calibri" w:hAnsi="Times New Roman" w:cs="Times New Roman"/>
                <w:sz w:val="28"/>
                <w:szCs w:val="28"/>
              </w:rPr>
              <w:t>Комплексы упражнений лечебной физической культуры с учетом имеющихся индивидуальных отклонений в показателях здоровья. Упражнения на развитие гибкости.</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13</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Кувырки вперед и назад. Стойка на лопатках. ПИ «Челнок».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14</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autoSpaceDE w:val="0"/>
              <w:autoSpaceDN w:val="0"/>
              <w:adjustRightInd w:val="0"/>
              <w:rPr>
                <w:rFonts w:ascii="Times New Roman" w:eastAsia="Times New Roman" w:hAnsi="Times New Roman" w:cs="Times New Roman"/>
                <w:sz w:val="28"/>
                <w:szCs w:val="28"/>
              </w:rPr>
            </w:pPr>
            <w:r w:rsidRPr="00EB5654">
              <w:rPr>
                <w:rFonts w:ascii="Times New Roman" w:eastAsia="Calibri" w:hAnsi="Times New Roman" w:cs="Times New Roman"/>
                <w:sz w:val="28"/>
                <w:szCs w:val="28"/>
              </w:rPr>
              <w:t>Двигательные действия, физические качества, физическая нагрузка. Контроль за индивидуальным физическим развитием и физической подготовленностью, техникой выполнения упражнений, соблюдением режимов физической нагрузки.</w:t>
            </w:r>
            <w:r w:rsidRPr="00EB5654">
              <w:rPr>
                <w:rFonts w:ascii="Times New Roman" w:eastAsia="Times New Roman" w:hAnsi="Times New Roman" w:cs="Times New Roman"/>
                <w:sz w:val="28"/>
                <w:szCs w:val="28"/>
              </w:rPr>
              <w:t xml:space="preserve"> </w:t>
            </w:r>
            <w:r w:rsidRPr="00EB5654">
              <w:rPr>
                <w:rFonts w:ascii="Times New Roman" w:eastAsia="Calibri" w:hAnsi="Times New Roman" w:cs="Times New Roman"/>
                <w:sz w:val="28"/>
                <w:szCs w:val="28"/>
              </w:rPr>
              <w:t xml:space="preserve">Обучение лазанию по канату в три приема.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15</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Техника попеременного двухшажного хода.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16</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Обучение упражнению в равновесии.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17</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Обучение технике преодоления препятствий.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18</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Техника одновременного бесшажного и одношажного ходов.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19</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Обучение технике запрыгивания на предмет с двух ног.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20</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Комплексы физических упражнений оздоровительной, тренирующей и корригирующей направленности, индивидуальная нагрузка с учетом функциональных особенностей и возможностей собственного организма. Силовая подготовка.</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21</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Техника конькового хода.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lastRenderedPageBreak/>
              <w:t>22</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Обучение технике упражнений развития гибкости.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23</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Комбинации при выполнении упражнений по гимнастике на спортивных снарядах.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24</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Совершенствование техники конькового хода.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25</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Закрепление комбинаций при выполнении упражнений по гимнастике.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b/>
                <w:kern w:val="2"/>
                <w:sz w:val="28"/>
                <w:szCs w:val="28"/>
                <w:lang w:eastAsia="zh-CN"/>
              </w:rPr>
            </w:pPr>
            <w:r w:rsidRPr="00EB5654">
              <w:rPr>
                <w:rFonts w:ascii="Times New Roman" w:eastAsia="Calibri" w:hAnsi="Times New Roman" w:cs="Times New Roman"/>
                <w:b/>
                <w:sz w:val="28"/>
                <w:szCs w:val="28"/>
              </w:rPr>
              <w:t>Знания о физической культуре, 1 час</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Самонаблюдение и самоконтроль.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b/>
                <w:kern w:val="2"/>
                <w:sz w:val="28"/>
                <w:szCs w:val="28"/>
                <w:lang w:eastAsia="zh-CN"/>
              </w:rPr>
            </w:pPr>
            <w:r w:rsidRPr="00EB5654">
              <w:rPr>
                <w:rFonts w:ascii="Times New Roman" w:eastAsia="Calibri" w:hAnsi="Times New Roman" w:cs="Times New Roman"/>
                <w:b/>
                <w:sz w:val="28"/>
                <w:szCs w:val="28"/>
              </w:rPr>
              <w:t>Лыжная подготовка, 12 часов, ГТО, 6 часов</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b/>
                <w:sz w:val="28"/>
                <w:szCs w:val="28"/>
              </w:rPr>
            </w:pPr>
            <w:r w:rsidRPr="00EB5654">
              <w:rPr>
                <w:rFonts w:ascii="Times New Roman" w:eastAsia="Calibri" w:hAnsi="Times New Roman" w:cs="Times New Roman"/>
                <w:b/>
                <w:sz w:val="28"/>
                <w:szCs w:val="28"/>
              </w:rPr>
              <w:t>18</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Обучение технике безопасности на уроках лыжной подготовки.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История лыжного спорта.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3</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 Бег на лыжах в среднем темпе.</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Учить технике поворотов «на месте» на лыжах.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5</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Обучение технике перехода со ступающего шага на скользящий шаг.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6</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2A5146" w:rsidP="00EB5654">
            <w:pPr>
              <w:widowControl w:val="0"/>
              <w:jc w:val="both"/>
              <w:rPr>
                <w:rFonts w:ascii="Times New Roman" w:eastAsia="Times New Roman" w:hAnsi="Times New Roman" w:cs="Times New Roman"/>
                <w:kern w:val="2"/>
                <w:sz w:val="28"/>
                <w:szCs w:val="28"/>
                <w:lang w:eastAsia="zh-CN"/>
              </w:rPr>
            </w:pPr>
            <w:r w:rsidRPr="002A5146">
              <w:rPr>
                <w:rFonts w:ascii="Times New Roman" w:eastAsia="Calibri" w:hAnsi="Times New Roman" w:cs="Times New Roman"/>
                <w:sz w:val="28"/>
                <w:szCs w:val="28"/>
              </w:rPr>
              <w:t>Совместная деятельность  в организации и проведении занятий физической культурой, форм активного отдыха и досуга. Совершенствование техники классического хода.</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7</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Обучение умению преодолевать неровности на снегу во время движения.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8</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Обучение тактике движения в равномерном темпе.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Прохождение дистанции 4000-5000 м.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10</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Обучение технике попеременного 2-х шажного хода.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lastRenderedPageBreak/>
              <w:t>11</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Овладение техникой подъема «елочкой». Выполнение спусков и торможения с пологого склона</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Темповая работа.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13</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Обучение технике бега на лыжах с ускорением.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14</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Обучение подъему «скользящим шагом».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15</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Повторная тренировка по кругу 500м.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16</w:t>
            </w:r>
          </w:p>
        </w:tc>
        <w:tc>
          <w:tcPr>
            <w:tcW w:w="12440" w:type="dxa"/>
            <w:tcBorders>
              <w:top w:val="single" w:sz="4" w:space="0" w:color="auto"/>
              <w:left w:val="single" w:sz="4" w:space="0" w:color="auto"/>
              <w:bottom w:val="single" w:sz="4" w:space="0" w:color="auto"/>
              <w:right w:val="single" w:sz="4" w:space="0" w:color="auto"/>
            </w:tcBorders>
            <w:hideMark/>
          </w:tcPr>
          <w:p w:rsidR="00EB5654" w:rsidRPr="005D2832" w:rsidRDefault="00EB5654" w:rsidP="005D2832">
            <w:pPr>
              <w:autoSpaceDE w:val="0"/>
              <w:autoSpaceDN w:val="0"/>
              <w:adjustRightInd w:val="0"/>
              <w:rPr>
                <w:rFonts w:ascii="Times New Roman" w:eastAsia="Times New Roman" w:hAnsi="Times New Roman" w:cs="Times New Roman"/>
                <w:sz w:val="28"/>
                <w:szCs w:val="28"/>
              </w:rPr>
            </w:pPr>
            <w:r w:rsidRPr="00EB5654">
              <w:rPr>
                <w:rFonts w:ascii="Times New Roman" w:eastAsia="Calibri" w:hAnsi="Times New Roman" w:cs="Times New Roman"/>
                <w:sz w:val="28"/>
                <w:szCs w:val="28"/>
              </w:rPr>
              <w:t>Нормы этнического общения и коллективного взаимодействия игровой и соревновательной деятельности.</w:t>
            </w:r>
            <w:r w:rsidR="005D2832">
              <w:rPr>
                <w:rFonts w:ascii="Times New Roman" w:eastAsia="Times New Roman" w:hAnsi="Times New Roman" w:cs="Times New Roman"/>
                <w:sz w:val="28"/>
                <w:szCs w:val="28"/>
              </w:rPr>
              <w:t xml:space="preserve"> </w:t>
            </w:r>
            <w:r w:rsidRPr="00EB5654">
              <w:rPr>
                <w:rFonts w:ascii="Times New Roman" w:eastAsia="Calibri" w:hAnsi="Times New Roman" w:cs="Times New Roman"/>
                <w:sz w:val="28"/>
                <w:szCs w:val="28"/>
              </w:rPr>
              <w:t xml:space="preserve">Обучение технике спуска в низкой стойке.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17</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Обучение подъему в гору «елочкой».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18</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Ускорения отрезков 100-200 м.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b/>
                <w:kern w:val="2"/>
                <w:sz w:val="28"/>
                <w:szCs w:val="28"/>
                <w:lang w:eastAsia="zh-CN"/>
              </w:rPr>
            </w:pPr>
            <w:r w:rsidRPr="00EB5654">
              <w:rPr>
                <w:rFonts w:ascii="Times New Roman" w:eastAsia="Calibri" w:hAnsi="Times New Roman" w:cs="Times New Roman"/>
                <w:b/>
                <w:sz w:val="28"/>
                <w:szCs w:val="28"/>
              </w:rPr>
              <w:t>Знания о физической культуре, 1 час</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Физическое развитие человека.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b/>
                <w:kern w:val="2"/>
                <w:sz w:val="28"/>
                <w:szCs w:val="28"/>
                <w:lang w:eastAsia="zh-CN"/>
              </w:rPr>
            </w:pPr>
            <w:r w:rsidRPr="00EB5654">
              <w:rPr>
                <w:rFonts w:ascii="Times New Roman" w:eastAsia="Calibri" w:hAnsi="Times New Roman" w:cs="Times New Roman"/>
                <w:b/>
                <w:sz w:val="28"/>
                <w:szCs w:val="28"/>
              </w:rPr>
              <w:t>Спортивные игры, 9 часов, ГТО, 4 часа</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13</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5D2832">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Ведение мяча по сигналу.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46"/>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EB5654" w:rsidRPr="005D2832" w:rsidRDefault="00EB5654" w:rsidP="005D2832">
            <w:pPr>
              <w:autoSpaceDE w:val="0"/>
              <w:autoSpaceDN w:val="0"/>
              <w:adjustRightInd w:val="0"/>
              <w:rPr>
                <w:rFonts w:ascii="Times New Roman" w:eastAsia="Times New Roman" w:hAnsi="Times New Roman" w:cs="Times New Roman"/>
                <w:sz w:val="28"/>
                <w:szCs w:val="28"/>
              </w:rPr>
            </w:pPr>
            <w:r w:rsidRPr="00EB5654">
              <w:rPr>
                <w:rFonts w:ascii="Times New Roman" w:eastAsia="Calibri" w:hAnsi="Times New Roman" w:cs="Times New Roman"/>
                <w:sz w:val="28"/>
                <w:szCs w:val="28"/>
              </w:rPr>
              <w:t>Правила поведения и техники безопасности при выполнении физических упражнений.</w:t>
            </w:r>
            <w:r w:rsidR="005D2832">
              <w:rPr>
                <w:rFonts w:ascii="Times New Roman" w:eastAsia="Times New Roman" w:hAnsi="Times New Roman" w:cs="Times New Roman"/>
                <w:sz w:val="28"/>
                <w:szCs w:val="28"/>
              </w:rPr>
              <w:t xml:space="preserve"> </w:t>
            </w:r>
            <w:r w:rsidRPr="00EB5654">
              <w:rPr>
                <w:rFonts w:ascii="Times New Roman" w:eastAsia="Calibri" w:hAnsi="Times New Roman" w:cs="Times New Roman"/>
                <w:sz w:val="28"/>
                <w:szCs w:val="28"/>
              </w:rPr>
              <w:t xml:space="preserve">Обучение ведению мяча правой и левой рукой.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303"/>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3</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5D2832">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Бег в легком темпе.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318"/>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5D2832">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Обучение поворотам без мяча и с мячом.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303"/>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5</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5D2832">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Обучение остановке двумя шагами и прыжком.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318"/>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6</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w:t>
            </w:r>
            <w:r w:rsidRPr="00EB5654">
              <w:rPr>
                <w:rFonts w:ascii="Times New Roman" w:eastAsia="Calibri" w:hAnsi="Times New Roman" w:cs="Times New Roman"/>
                <w:sz w:val="28"/>
                <w:szCs w:val="28"/>
              </w:rPr>
              <w:lastRenderedPageBreak/>
              <w:t>физических кондиций. Бег в среднем темпе.</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lastRenderedPageBreak/>
              <w:t>1</w:t>
            </w:r>
          </w:p>
        </w:tc>
      </w:tr>
      <w:tr w:rsidR="00EB5654" w:rsidRPr="00EB5654" w:rsidTr="00EB5654">
        <w:trPr>
          <w:trHeight w:val="303"/>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7</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5D2832">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Обучение основным приемам игры в баскетбол.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318"/>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8</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Судейство по одному из осваиваемых видов спорта (волейбол, баскетбол, футбол).  Обучение технике броска.</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303"/>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5D2832">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Скоростно-силовая работа.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318"/>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10</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5D2832">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Освоение командных взаимодействий.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1081"/>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11</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Правила профилактики травматизма и подготовки мест занятий, правильного выбора обуви и формы одежды в зависимости от времени года и погодных условий. Обучение технике бросков в опорном положении и в прыжке.</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318"/>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Упражнения на развитие взрывной силы.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303"/>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13</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Учебная игра.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318"/>
        </w:trPr>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b/>
                <w:kern w:val="2"/>
                <w:sz w:val="28"/>
                <w:szCs w:val="28"/>
                <w:lang w:eastAsia="zh-CN"/>
              </w:rPr>
            </w:pPr>
            <w:r w:rsidRPr="00EB5654">
              <w:rPr>
                <w:rFonts w:ascii="Times New Roman" w:eastAsia="Calibri" w:hAnsi="Times New Roman" w:cs="Times New Roman"/>
                <w:b/>
                <w:sz w:val="28"/>
                <w:szCs w:val="28"/>
              </w:rPr>
              <w:t>Легкая атлетика, 8 часов, ГТО, 5 часов</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13</w:t>
            </w:r>
          </w:p>
        </w:tc>
      </w:tr>
      <w:tr w:rsidR="00EB5654" w:rsidRPr="00EB5654" w:rsidTr="00EB5654">
        <w:trPr>
          <w:trHeight w:val="303"/>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autoSpaceDE w:val="0"/>
              <w:autoSpaceDN w:val="0"/>
              <w:adjustRightInd w:val="0"/>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 Прыжковые упражнения. Первая помощь при травмах.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318"/>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Прыжок в длину с разбега.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303"/>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3</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 Скоростно-силовая работа с утяжелениями.</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303"/>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Прыжок в высоту.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318"/>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5</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Самостоятельное проведение занятий по обучению двигательным действиям, анализировать особенности их выполнения, выявлять ошибки и своевременно устранять их. Способы прыжков в </w:t>
            </w:r>
            <w:r w:rsidRPr="00EB5654">
              <w:rPr>
                <w:rFonts w:ascii="Times New Roman" w:eastAsia="Calibri" w:hAnsi="Times New Roman" w:cs="Times New Roman"/>
                <w:sz w:val="28"/>
                <w:szCs w:val="28"/>
              </w:rPr>
              <w:lastRenderedPageBreak/>
              <w:t>высоту.</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lastRenderedPageBreak/>
              <w:t>1</w:t>
            </w:r>
          </w:p>
        </w:tc>
      </w:tr>
      <w:tr w:rsidR="00EB5654" w:rsidRPr="00EB5654" w:rsidTr="00EB5654">
        <w:trPr>
          <w:trHeight w:val="303"/>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6</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Бег с ускорениями. Туристические походы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318"/>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7</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Прыжок в высоту на результат.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303"/>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8</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Прыжок в длину с разбега на результат.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318"/>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Исторические вехи развития отечественного спортивного движения, великие спортсмены, принесшие славу российскому спорту. Беговые и прыжковые упражнения.</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303"/>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10</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Передача эстафетной палочки.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318"/>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11</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Преодоление естественных и искусственные препятствия с помощью разнообразных способов лазания, прыжков и бега. Виды эстафет.</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303"/>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Признаки положительного влияния занятий физической подготовкой на укрепление здоровья, связь между развитием физических качеств и основных систем организма.  Ускорение отрезков 100-200 м.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318"/>
        </w:trPr>
        <w:tc>
          <w:tcPr>
            <w:tcW w:w="709"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rPr>
                <w:rFonts w:ascii="Times New Roman" w:eastAsia="Calibri" w:hAnsi="Times New Roman" w:cs="Times New Roman"/>
                <w:sz w:val="28"/>
                <w:szCs w:val="28"/>
              </w:rPr>
            </w:pPr>
            <w:r w:rsidRPr="00EB5654">
              <w:rPr>
                <w:rFonts w:ascii="Times New Roman" w:eastAsia="Calibri" w:hAnsi="Times New Roman" w:cs="Times New Roman"/>
                <w:sz w:val="28"/>
                <w:szCs w:val="28"/>
              </w:rPr>
              <w:t>13</w:t>
            </w:r>
          </w:p>
        </w:tc>
        <w:tc>
          <w:tcPr>
            <w:tcW w:w="12440"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widowControl w:val="0"/>
              <w:jc w:val="both"/>
              <w:rPr>
                <w:rFonts w:ascii="Times New Roman" w:eastAsia="Times New Roman" w:hAnsi="Times New Roman" w:cs="Times New Roman"/>
                <w:kern w:val="2"/>
                <w:sz w:val="28"/>
                <w:szCs w:val="28"/>
                <w:lang w:eastAsia="zh-CN"/>
              </w:rPr>
            </w:pPr>
            <w:r w:rsidRPr="00EB5654">
              <w:rPr>
                <w:rFonts w:ascii="Times New Roman" w:eastAsia="Calibri" w:hAnsi="Times New Roman" w:cs="Times New Roman"/>
                <w:sz w:val="28"/>
                <w:szCs w:val="28"/>
              </w:rPr>
              <w:t xml:space="preserve">Обучение бегу на выносливость. </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sz w:val="28"/>
                <w:szCs w:val="28"/>
              </w:rPr>
            </w:pPr>
            <w:r w:rsidRPr="00EB5654">
              <w:rPr>
                <w:rFonts w:ascii="Times New Roman" w:eastAsia="Calibri" w:hAnsi="Times New Roman" w:cs="Times New Roman"/>
                <w:sz w:val="28"/>
                <w:szCs w:val="28"/>
              </w:rPr>
              <w:t>1</w:t>
            </w:r>
          </w:p>
        </w:tc>
      </w:tr>
      <w:tr w:rsidR="00EB5654" w:rsidRPr="00EB5654" w:rsidTr="00EB5654">
        <w:trPr>
          <w:trHeight w:val="303"/>
        </w:trPr>
        <w:tc>
          <w:tcPr>
            <w:tcW w:w="13149" w:type="dxa"/>
            <w:gridSpan w:val="2"/>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right"/>
              <w:rPr>
                <w:rFonts w:ascii="Times New Roman" w:eastAsia="Calibri" w:hAnsi="Times New Roman" w:cs="Times New Roman"/>
                <w:b/>
                <w:sz w:val="28"/>
                <w:szCs w:val="28"/>
              </w:rPr>
            </w:pPr>
            <w:r w:rsidRPr="00EB5654">
              <w:rPr>
                <w:rFonts w:ascii="Times New Roman" w:eastAsia="Calibri" w:hAnsi="Times New Roman" w:cs="Times New Roman"/>
                <w:b/>
                <w:sz w:val="28"/>
                <w:szCs w:val="28"/>
              </w:rPr>
              <w:t xml:space="preserve">            Итого за 1 четверть</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b/>
                <w:sz w:val="28"/>
                <w:szCs w:val="28"/>
              </w:rPr>
            </w:pPr>
            <w:r w:rsidRPr="00EB5654">
              <w:rPr>
                <w:rFonts w:ascii="Times New Roman" w:eastAsia="Calibri" w:hAnsi="Times New Roman" w:cs="Times New Roman"/>
                <w:b/>
                <w:sz w:val="28"/>
                <w:szCs w:val="28"/>
              </w:rPr>
              <w:t>24</w:t>
            </w:r>
          </w:p>
        </w:tc>
      </w:tr>
      <w:tr w:rsidR="00EB5654" w:rsidRPr="00EB5654" w:rsidTr="00EB5654">
        <w:trPr>
          <w:trHeight w:val="318"/>
        </w:trPr>
        <w:tc>
          <w:tcPr>
            <w:tcW w:w="13149" w:type="dxa"/>
            <w:gridSpan w:val="2"/>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right"/>
              <w:rPr>
                <w:rFonts w:ascii="Times New Roman" w:eastAsia="Calibri" w:hAnsi="Times New Roman" w:cs="Times New Roman"/>
                <w:b/>
                <w:sz w:val="28"/>
                <w:szCs w:val="28"/>
              </w:rPr>
            </w:pPr>
            <w:r w:rsidRPr="00EB5654">
              <w:rPr>
                <w:rFonts w:ascii="Times New Roman" w:eastAsia="Calibri" w:hAnsi="Times New Roman" w:cs="Times New Roman"/>
                <w:b/>
                <w:sz w:val="28"/>
                <w:szCs w:val="28"/>
              </w:rPr>
              <w:t xml:space="preserve">            Итого за 2 четверть</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b/>
                <w:sz w:val="28"/>
                <w:szCs w:val="28"/>
              </w:rPr>
            </w:pPr>
            <w:r w:rsidRPr="00EB5654">
              <w:rPr>
                <w:rFonts w:ascii="Times New Roman" w:eastAsia="Calibri" w:hAnsi="Times New Roman" w:cs="Times New Roman"/>
                <w:b/>
                <w:sz w:val="28"/>
                <w:szCs w:val="28"/>
              </w:rPr>
              <w:t>24</w:t>
            </w:r>
          </w:p>
        </w:tc>
      </w:tr>
      <w:tr w:rsidR="00EB5654" w:rsidRPr="00EB5654" w:rsidTr="00EB5654">
        <w:trPr>
          <w:trHeight w:val="303"/>
        </w:trPr>
        <w:tc>
          <w:tcPr>
            <w:tcW w:w="13149" w:type="dxa"/>
            <w:gridSpan w:val="2"/>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right"/>
              <w:rPr>
                <w:rFonts w:ascii="Times New Roman" w:eastAsia="Calibri" w:hAnsi="Times New Roman" w:cs="Times New Roman"/>
                <w:b/>
                <w:sz w:val="28"/>
                <w:szCs w:val="28"/>
              </w:rPr>
            </w:pPr>
            <w:r w:rsidRPr="00EB5654">
              <w:rPr>
                <w:rFonts w:ascii="Times New Roman" w:eastAsia="Calibri" w:hAnsi="Times New Roman" w:cs="Times New Roman"/>
                <w:b/>
                <w:sz w:val="28"/>
                <w:szCs w:val="28"/>
              </w:rPr>
              <w:t xml:space="preserve">            Итого за 3 четверть</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b/>
                <w:sz w:val="28"/>
                <w:szCs w:val="28"/>
              </w:rPr>
            </w:pPr>
            <w:r w:rsidRPr="00EB5654">
              <w:rPr>
                <w:rFonts w:ascii="Times New Roman" w:eastAsia="Calibri" w:hAnsi="Times New Roman" w:cs="Times New Roman"/>
                <w:b/>
                <w:sz w:val="28"/>
                <w:szCs w:val="28"/>
              </w:rPr>
              <w:t>30</w:t>
            </w:r>
          </w:p>
        </w:tc>
      </w:tr>
      <w:tr w:rsidR="00EB5654" w:rsidRPr="00EB5654" w:rsidTr="00EB5654">
        <w:trPr>
          <w:trHeight w:val="318"/>
        </w:trPr>
        <w:tc>
          <w:tcPr>
            <w:tcW w:w="13149" w:type="dxa"/>
            <w:gridSpan w:val="2"/>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right"/>
              <w:rPr>
                <w:rFonts w:ascii="Times New Roman" w:eastAsia="Calibri" w:hAnsi="Times New Roman" w:cs="Times New Roman"/>
                <w:b/>
                <w:sz w:val="28"/>
                <w:szCs w:val="28"/>
              </w:rPr>
            </w:pPr>
            <w:r w:rsidRPr="00EB5654">
              <w:rPr>
                <w:rFonts w:ascii="Times New Roman" w:eastAsia="Calibri" w:hAnsi="Times New Roman" w:cs="Times New Roman"/>
                <w:b/>
                <w:sz w:val="28"/>
                <w:szCs w:val="28"/>
              </w:rPr>
              <w:t xml:space="preserve">            Итого за 4 четверть</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b/>
                <w:sz w:val="28"/>
                <w:szCs w:val="28"/>
              </w:rPr>
            </w:pPr>
            <w:r w:rsidRPr="00EB5654">
              <w:rPr>
                <w:rFonts w:ascii="Times New Roman" w:eastAsia="Calibri" w:hAnsi="Times New Roman" w:cs="Times New Roman"/>
                <w:b/>
                <w:sz w:val="28"/>
                <w:szCs w:val="28"/>
              </w:rPr>
              <w:t>24</w:t>
            </w:r>
          </w:p>
        </w:tc>
      </w:tr>
      <w:tr w:rsidR="00EB5654" w:rsidRPr="00EB5654" w:rsidTr="00EB5654">
        <w:trPr>
          <w:trHeight w:val="318"/>
        </w:trPr>
        <w:tc>
          <w:tcPr>
            <w:tcW w:w="13149" w:type="dxa"/>
            <w:gridSpan w:val="2"/>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right"/>
              <w:rPr>
                <w:rFonts w:ascii="Times New Roman" w:eastAsia="Calibri" w:hAnsi="Times New Roman" w:cs="Times New Roman"/>
                <w:b/>
                <w:sz w:val="28"/>
                <w:szCs w:val="28"/>
              </w:rPr>
            </w:pPr>
            <w:r w:rsidRPr="00EB5654">
              <w:rPr>
                <w:rFonts w:ascii="Times New Roman" w:eastAsia="Calibri" w:hAnsi="Times New Roman" w:cs="Times New Roman"/>
                <w:b/>
                <w:sz w:val="28"/>
                <w:szCs w:val="28"/>
              </w:rPr>
              <w:t xml:space="preserve">                                                        Итого:</w:t>
            </w:r>
          </w:p>
        </w:tc>
        <w:tc>
          <w:tcPr>
            <w:tcW w:w="1735"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jc w:val="center"/>
              <w:rPr>
                <w:rFonts w:ascii="Times New Roman" w:eastAsia="Calibri" w:hAnsi="Times New Roman" w:cs="Times New Roman"/>
                <w:b/>
                <w:sz w:val="28"/>
                <w:szCs w:val="28"/>
              </w:rPr>
            </w:pPr>
            <w:r w:rsidRPr="00EB5654">
              <w:rPr>
                <w:rFonts w:ascii="Times New Roman" w:eastAsia="Calibri" w:hAnsi="Times New Roman" w:cs="Times New Roman"/>
                <w:b/>
                <w:sz w:val="28"/>
                <w:szCs w:val="28"/>
              </w:rPr>
              <w:t>102</w:t>
            </w:r>
          </w:p>
        </w:tc>
      </w:tr>
    </w:tbl>
    <w:p w:rsidR="00EB5654" w:rsidRPr="00EB5654" w:rsidRDefault="00EB5654" w:rsidP="00EB5654">
      <w:pPr>
        <w:spacing w:after="0" w:line="240" w:lineRule="auto"/>
        <w:rPr>
          <w:rFonts w:ascii="Times New Roman" w:eastAsia="Times New Roman" w:hAnsi="Times New Roman" w:cs="Times New Roman"/>
          <w:color w:val="FF0000"/>
          <w:lang w:eastAsia="ru-RU"/>
        </w:rPr>
      </w:pPr>
    </w:p>
    <w:p w:rsidR="00EB5654" w:rsidRPr="00EB5654" w:rsidRDefault="00EB5654" w:rsidP="00EB5654">
      <w:pPr>
        <w:spacing w:after="0" w:line="240" w:lineRule="auto"/>
        <w:rPr>
          <w:rFonts w:ascii="Times New Roman" w:eastAsia="Times New Roman" w:hAnsi="Times New Roman" w:cs="Times New Roman"/>
          <w:color w:val="FF0000"/>
          <w:lang w:eastAsia="ru-RU"/>
        </w:rPr>
      </w:pPr>
    </w:p>
    <w:p w:rsidR="00EB5654" w:rsidRPr="00EB5654" w:rsidRDefault="00EB5654" w:rsidP="00EB5654">
      <w:pPr>
        <w:spacing w:after="0" w:line="240" w:lineRule="auto"/>
        <w:rPr>
          <w:rFonts w:ascii="Times New Roman" w:eastAsia="Times New Roman" w:hAnsi="Times New Roman" w:cs="Times New Roman"/>
          <w:color w:val="FF0000"/>
          <w:lang w:eastAsia="ru-RU"/>
        </w:rPr>
      </w:pPr>
    </w:p>
    <w:p w:rsidR="00EB5654" w:rsidRPr="00EB5654" w:rsidRDefault="00EB5654" w:rsidP="00EB5654">
      <w:pPr>
        <w:widowControl w:val="0"/>
        <w:shd w:val="clear" w:color="auto" w:fill="FFFFFF"/>
        <w:tabs>
          <w:tab w:val="left" w:pos="518"/>
        </w:tabs>
        <w:autoSpaceDE w:val="0"/>
        <w:jc w:val="center"/>
        <w:rPr>
          <w:rFonts w:ascii="Times New Roman" w:eastAsia="Calibri" w:hAnsi="Times New Roman" w:cs="Times New Roman"/>
          <w:b/>
          <w:color w:val="000000"/>
        </w:rPr>
      </w:pPr>
    </w:p>
    <w:p w:rsidR="00EB5654" w:rsidRPr="00EB5654" w:rsidRDefault="00EB5654" w:rsidP="00EB5654">
      <w:pPr>
        <w:widowControl w:val="0"/>
        <w:shd w:val="clear" w:color="auto" w:fill="FFFFFF"/>
        <w:tabs>
          <w:tab w:val="left" w:pos="518"/>
        </w:tabs>
        <w:autoSpaceDE w:val="0"/>
        <w:jc w:val="center"/>
        <w:rPr>
          <w:rFonts w:ascii="Times New Roman" w:eastAsia="Calibri" w:hAnsi="Times New Roman" w:cs="Times New Roman"/>
          <w:b/>
          <w:color w:val="000000"/>
        </w:rPr>
      </w:pPr>
    </w:p>
    <w:p w:rsidR="00EB5654" w:rsidRPr="00EB5654" w:rsidRDefault="00EB5654" w:rsidP="00EB5654">
      <w:pPr>
        <w:widowControl w:val="0"/>
        <w:shd w:val="clear" w:color="auto" w:fill="FFFFFF"/>
        <w:tabs>
          <w:tab w:val="left" w:pos="518"/>
        </w:tabs>
        <w:autoSpaceDE w:val="0"/>
        <w:jc w:val="center"/>
        <w:rPr>
          <w:rFonts w:ascii="Times New Roman" w:eastAsia="Calibri" w:hAnsi="Times New Roman" w:cs="Times New Roman"/>
          <w:b/>
          <w:color w:val="000000"/>
        </w:rPr>
      </w:pPr>
    </w:p>
    <w:p w:rsidR="00EB5654" w:rsidRPr="00EB5654" w:rsidRDefault="00EB5654" w:rsidP="00EB5654">
      <w:pPr>
        <w:widowControl w:val="0"/>
        <w:shd w:val="clear" w:color="auto" w:fill="FFFFFF"/>
        <w:tabs>
          <w:tab w:val="left" w:pos="518"/>
        </w:tabs>
        <w:autoSpaceDE w:val="0"/>
        <w:jc w:val="center"/>
        <w:rPr>
          <w:rFonts w:ascii="Times New Roman" w:eastAsia="Calibri" w:hAnsi="Times New Roman" w:cs="Times New Roman"/>
          <w:b/>
          <w:color w:val="000000"/>
        </w:rPr>
      </w:pPr>
    </w:p>
    <w:p w:rsidR="00EB5654" w:rsidRPr="00EB5654" w:rsidRDefault="00EB5654" w:rsidP="00EB5654">
      <w:pPr>
        <w:widowControl w:val="0"/>
        <w:shd w:val="clear" w:color="auto" w:fill="FFFFFF"/>
        <w:tabs>
          <w:tab w:val="left" w:pos="518"/>
        </w:tabs>
        <w:autoSpaceDE w:val="0"/>
        <w:jc w:val="center"/>
        <w:rPr>
          <w:rFonts w:ascii="Times New Roman" w:eastAsia="Calibri" w:hAnsi="Times New Roman" w:cs="Times New Roman"/>
          <w:b/>
          <w:color w:val="000000"/>
        </w:rPr>
      </w:pPr>
    </w:p>
    <w:p w:rsidR="00EB5654" w:rsidRPr="00EB5654" w:rsidRDefault="00EB5654" w:rsidP="00EB5654">
      <w:pPr>
        <w:widowControl w:val="0"/>
        <w:shd w:val="clear" w:color="auto" w:fill="FFFFFF"/>
        <w:tabs>
          <w:tab w:val="left" w:pos="518"/>
        </w:tabs>
        <w:autoSpaceDE w:val="0"/>
        <w:jc w:val="center"/>
        <w:rPr>
          <w:rFonts w:ascii="Times New Roman" w:eastAsia="Calibri" w:hAnsi="Times New Roman" w:cs="Times New Roman"/>
          <w:b/>
          <w:color w:val="000000"/>
        </w:rPr>
      </w:pPr>
    </w:p>
    <w:p w:rsidR="00EB5654" w:rsidRPr="00EB5654" w:rsidRDefault="00EB5654" w:rsidP="00EB5654">
      <w:pPr>
        <w:widowControl w:val="0"/>
        <w:shd w:val="clear" w:color="auto" w:fill="FFFFFF"/>
        <w:tabs>
          <w:tab w:val="left" w:pos="518"/>
        </w:tabs>
        <w:autoSpaceDE w:val="0"/>
        <w:jc w:val="center"/>
        <w:rPr>
          <w:rFonts w:ascii="Times New Roman" w:eastAsia="Calibri" w:hAnsi="Times New Roman" w:cs="Times New Roman"/>
          <w:b/>
          <w:color w:val="000000"/>
        </w:rPr>
      </w:pPr>
    </w:p>
    <w:p w:rsidR="00EB5654" w:rsidRPr="00EB5654" w:rsidRDefault="00EB5654" w:rsidP="00EB5654">
      <w:pPr>
        <w:widowControl w:val="0"/>
        <w:shd w:val="clear" w:color="auto" w:fill="FFFFFF"/>
        <w:tabs>
          <w:tab w:val="left" w:pos="518"/>
        </w:tabs>
        <w:autoSpaceDE w:val="0"/>
        <w:jc w:val="center"/>
        <w:rPr>
          <w:rFonts w:ascii="Times New Roman" w:eastAsia="Calibri" w:hAnsi="Times New Roman" w:cs="Times New Roman"/>
          <w:b/>
          <w:color w:val="000000"/>
        </w:rPr>
      </w:pPr>
    </w:p>
    <w:p w:rsidR="00EB5654" w:rsidRPr="00EB5654" w:rsidRDefault="00EB5654" w:rsidP="00EB5654">
      <w:pPr>
        <w:widowControl w:val="0"/>
        <w:shd w:val="clear" w:color="auto" w:fill="FFFFFF"/>
        <w:tabs>
          <w:tab w:val="left" w:pos="518"/>
        </w:tabs>
        <w:autoSpaceDE w:val="0"/>
        <w:jc w:val="center"/>
        <w:rPr>
          <w:rFonts w:ascii="Times New Roman" w:eastAsia="Calibri" w:hAnsi="Times New Roman" w:cs="Times New Roman"/>
          <w:b/>
          <w:color w:val="000000"/>
        </w:rPr>
      </w:pPr>
    </w:p>
    <w:p w:rsidR="00EB5654" w:rsidRPr="00EB5654" w:rsidRDefault="00EB5654" w:rsidP="00EB5654">
      <w:pPr>
        <w:widowControl w:val="0"/>
        <w:shd w:val="clear" w:color="auto" w:fill="FFFFFF"/>
        <w:tabs>
          <w:tab w:val="left" w:pos="518"/>
        </w:tabs>
        <w:autoSpaceDE w:val="0"/>
        <w:jc w:val="center"/>
        <w:rPr>
          <w:rFonts w:ascii="Times New Roman" w:eastAsia="Calibri" w:hAnsi="Times New Roman" w:cs="Times New Roman"/>
          <w:b/>
          <w:color w:val="000000"/>
        </w:rPr>
      </w:pPr>
    </w:p>
    <w:p w:rsidR="00EB5654" w:rsidRPr="00EB5654" w:rsidRDefault="00EB5654" w:rsidP="00EB5654">
      <w:pPr>
        <w:widowControl w:val="0"/>
        <w:shd w:val="clear" w:color="auto" w:fill="FFFFFF"/>
        <w:tabs>
          <w:tab w:val="left" w:pos="518"/>
        </w:tabs>
        <w:autoSpaceDE w:val="0"/>
        <w:jc w:val="center"/>
        <w:rPr>
          <w:rFonts w:ascii="Times New Roman" w:eastAsia="Calibri" w:hAnsi="Times New Roman" w:cs="Times New Roman"/>
          <w:b/>
          <w:color w:val="000000"/>
        </w:rPr>
      </w:pPr>
    </w:p>
    <w:p w:rsidR="00EB5654" w:rsidRPr="00EB5654" w:rsidRDefault="00EB5654" w:rsidP="00EB5654">
      <w:pPr>
        <w:widowControl w:val="0"/>
        <w:shd w:val="clear" w:color="auto" w:fill="FFFFFF"/>
        <w:tabs>
          <w:tab w:val="left" w:pos="518"/>
        </w:tabs>
        <w:autoSpaceDE w:val="0"/>
        <w:jc w:val="center"/>
        <w:rPr>
          <w:rFonts w:ascii="Times New Roman" w:eastAsia="Calibri" w:hAnsi="Times New Roman" w:cs="Times New Roman"/>
          <w:b/>
          <w:color w:val="000000"/>
        </w:rPr>
      </w:pPr>
    </w:p>
    <w:p w:rsidR="00EB5654" w:rsidRPr="00EB5654" w:rsidRDefault="00EB5654" w:rsidP="00EB5654">
      <w:pPr>
        <w:widowControl w:val="0"/>
        <w:shd w:val="clear" w:color="auto" w:fill="FFFFFF"/>
        <w:tabs>
          <w:tab w:val="left" w:pos="518"/>
        </w:tabs>
        <w:autoSpaceDE w:val="0"/>
        <w:jc w:val="center"/>
        <w:rPr>
          <w:rFonts w:ascii="Times New Roman" w:eastAsia="Calibri" w:hAnsi="Times New Roman" w:cs="Times New Roman"/>
          <w:b/>
          <w:color w:val="000000"/>
        </w:rPr>
      </w:pPr>
    </w:p>
    <w:p w:rsidR="00EB5654" w:rsidRPr="00EB5654" w:rsidRDefault="00EB5654" w:rsidP="00EB5654">
      <w:pPr>
        <w:widowControl w:val="0"/>
        <w:shd w:val="clear" w:color="auto" w:fill="FFFFFF"/>
        <w:tabs>
          <w:tab w:val="left" w:pos="518"/>
        </w:tabs>
        <w:autoSpaceDE w:val="0"/>
        <w:jc w:val="center"/>
        <w:rPr>
          <w:rFonts w:ascii="Times New Roman" w:eastAsia="Calibri" w:hAnsi="Times New Roman" w:cs="Times New Roman"/>
          <w:b/>
          <w:color w:val="000000"/>
        </w:rPr>
      </w:pPr>
    </w:p>
    <w:p w:rsidR="00EB5654" w:rsidRPr="00EB5654" w:rsidRDefault="00EB5654" w:rsidP="00EB5654">
      <w:pPr>
        <w:widowControl w:val="0"/>
        <w:shd w:val="clear" w:color="auto" w:fill="FFFFFF"/>
        <w:tabs>
          <w:tab w:val="left" w:pos="518"/>
        </w:tabs>
        <w:autoSpaceDE w:val="0"/>
        <w:jc w:val="center"/>
        <w:rPr>
          <w:rFonts w:ascii="Times New Roman" w:eastAsia="Calibri" w:hAnsi="Times New Roman" w:cs="Times New Roman"/>
          <w:b/>
          <w:color w:val="000000"/>
        </w:rPr>
      </w:pPr>
    </w:p>
    <w:p w:rsidR="00EB5654" w:rsidRPr="00EB5654" w:rsidRDefault="00EB5654" w:rsidP="00EB5654">
      <w:pPr>
        <w:widowControl w:val="0"/>
        <w:shd w:val="clear" w:color="auto" w:fill="FFFFFF"/>
        <w:tabs>
          <w:tab w:val="left" w:pos="518"/>
        </w:tabs>
        <w:autoSpaceDE w:val="0"/>
        <w:jc w:val="center"/>
        <w:rPr>
          <w:rFonts w:ascii="Times New Roman" w:eastAsia="Calibri" w:hAnsi="Times New Roman" w:cs="Times New Roman"/>
          <w:b/>
          <w:color w:val="000000"/>
        </w:rPr>
      </w:pPr>
    </w:p>
    <w:p w:rsidR="00EB5654" w:rsidRPr="00EB5654" w:rsidRDefault="00EB5654" w:rsidP="00EB5654">
      <w:pPr>
        <w:widowControl w:val="0"/>
        <w:shd w:val="clear" w:color="auto" w:fill="FFFFFF"/>
        <w:tabs>
          <w:tab w:val="left" w:pos="518"/>
        </w:tabs>
        <w:autoSpaceDE w:val="0"/>
        <w:jc w:val="center"/>
        <w:rPr>
          <w:rFonts w:ascii="Times New Roman" w:eastAsia="Calibri" w:hAnsi="Times New Roman" w:cs="Times New Roman"/>
          <w:b/>
          <w:color w:val="000000"/>
        </w:rPr>
      </w:pPr>
    </w:p>
    <w:p w:rsidR="00EB5654" w:rsidRPr="00EB5654" w:rsidRDefault="00EB5654" w:rsidP="00EB5654">
      <w:pPr>
        <w:widowControl w:val="0"/>
        <w:shd w:val="clear" w:color="auto" w:fill="FFFFFF"/>
        <w:tabs>
          <w:tab w:val="left" w:pos="518"/>
        </w:tabs>
        <w:autoSpaceDE w:val="0"/>
        <w:jc w:val="center"/>
        <w:rPr>
          <w:rFonts w:ascii="Times New Roman" w:eastAsia="Calibri" w:hAnsi="Times New Roman" w:cs="Times New Roman"/>
          <w:b/>
          <w:color w:val="000000"/>
        </w:rPr>
      </w:pPr>
    </w:p>
    <w:p w:rsidR="00EB5654" w:rsidRPr="00EB5654" w:rsidRDefault="00EB5654" w:rsidP="00EB5654">
      <w:pPr>
        <w:widowControl w:val="0"/>
        <w:shd w:val="clear" w:color="auto" w:fill="FFFFFF"/>
        <w:tabs>
          <w:tab w:val="left" w:pos="518"/>
        </w:tabs>
        <w:autoSpaceDE w:val="0"/>
        <w:jc w:val="center"/>
        <w:rPr>
          <w:rFonts w:ascii="Times New Roman" w:eastAsia="Calibri" w:hAnsi="Times New Roman" w:cs="Times New Roman"/>
          <w:b/>
          <w:color w:val="000000"/>
        </w:rPr>
      </w:pPr>
    </w:p>
    <w:p w:rsidR="00EB5654" w:rsidRPr="00EB5654" w:rsidRDefault="00EB5654" w:rsidP="00EB5654">
      <w:pPr>
        <w:widowControl w:val="0"/>
        <w:shd w:val="clear" w:color="auto" w:fill="FFFFFF"/>
        <w:tabs>
          <w:tab w:val="left" w:pos="518"/>
        </w:tabs>
        <w:autoSpaceDE w:val="0"/>
        <w:jc w:val="center"/>
        <w:rPr>
          <w:rFonts w:ascii="Times New Roman" w:eastAsia="Calibri" w:hAnsi="Times New Roman" w:cs="Times New Roman"/>
          <w:b/>
          <w:color w:val="000000"/>
        </w:rPr>
      </w:pPr>
    </w:p>
    <w:p w:rsidR="00EB5654" w:rsidRPr="00EB5654" w:rsidRDefault="00EB5654" w:rsidP="00EB5654">
      <w:pPr>
        <w:widowControl w:val="0"/>
        <w:shd w:val="clear" w:color="auto" w:fill="FFFFFF"/>
        <w:tabs>
          <w:tab w:val="left" w:pos="518"/>
        </w:tabs>
        <w:autoSpaceDE w:val="0"/>
        <w:jc w:val="center"/>
        <w:rPr>
          <w:rFonts w:ascii="Times New Roman" w:eastAsia="Calibri" w:hAnsi="Times New Roman" w:cs="Times New Roman"/>
          <w:b/>
          <w:color w:val="000000"/>
        </w:rPr>
      </w:pPr>
    </w:p>
    <w:p w:rsidR="005D2832" w:rsidRDefault="005D2832" w:rsidP="005D2832">
      <w:pPr>
        <w:widowControl w:val="0"/>
        <w:shd w:val="clear" w:color="auto" w:fill="FFFFFF"/>
        <w:tabs>
          <w:tab w:val="left" w:pos="518"/>
        </w:tabs>
        <w:autoSpaceDE w:val="0"/>
        <w:jc w:val="right"/>
        <w:rPr>
          <w:rFonts w:ascii="Times New Roman" w:eastAsia="Calibri" w:hAnsi="Times New Roman" w:cs="Times New Roman"/>
          <w:b/>
          <w:color w:val="000000"/>
        </w:rPr>
      </w:pPr>
      <w:r>
        <w:rPr>
          <w:rFonts w:ascii="Times New Roman" w:eastAsia="Calibri" w:hAnsi="Times New Roman" w:cs="Times New Roman"/>
          <w:b/>
          <w:color w:val="000000"/>
        </w:rPr>
        <w:lastRenderedPageBreak/>
        <w:t>Приложение</w:t>
      </w:r>
    </w:p>
    <w:p w:rsidR="00EB5654" w:rsidRPr="00EB5654" w:rsidRDefault="00EB5654" w:rsidP="00EB5654">
      <w:pPr>
        <w:widowControl w:val="0"/>
        <w:shd w:val="clear" w:color="auto" w:fill="FFFFFF"/>
        <w:tabs>
          <w:tab w:val="left" w:pos="518"/>
        </w:tabs>
        <w:autoSpaceDE w:val="0"/>
        <w:jc w:val="center"/>
        <w:rPr>
          <w:rFonts w:ascii="Times New Roman" w:eastAsia="Calibri" w:hAnsi="Times New Roman" w:cs="Times New Roman"/>
          <w:b/>
          <w:color w:val="000000"/>
        </w:rPr>
      </w:pPr>
      <w:r w:rsidRPr="00EB5654">
        <w:rPr>
          <w:rFonts w:ascii="Times New Roman" w:eastAsia="Calibri" w:hAnsi="Times New Roman" w:cs="Times New Roman"/>
          <w:b/>
          <w:color w:val="000000"/>
        </w:rPr>
        <w:t xml:space="preserve">Календарно-тематический план </w:t>
      </w:r>
    </w:p>
    <w:tbl>
      <w:tblPr>
        <w:tblW w:w="16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672"/>
        <w:gridCol w:w="624"/>
        <w:gridCol w:w="709"/>
        <w:gridCol w:w="3501"/>
        <w:gridCol w:w="2666"/>
        <w:gridCol w:w="7364"/>
      </w:tblGrid>
      <w:tr w:rsidR="00EB5654" w:rsidRPr="00EB5654" w:rsidTr="00EB5654">
        <w:trPr>
          <w:trHeight w:val="201"/>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b/>
                <w:sz w:val="20"/>
                <w:szCs w:val="20"/>
              </w:rPr>
            </w:pPr>
            <w:r w:rsidRPr="00EB5654">
              <w:rPr>
                <w:rFonts w:ascii="Times New Roman" w:eastAsia="Calibri" w:hAnsi="Times New Roman" w:cs="Times New Roman"/>
                <w:b/>
                <w:sz w:val="20"/>
                <w:szCs w:val="20"/>
              </w:rPr>
              <w:t>№</w:t>
            </w:r>
          </w:p>
          <w:p w:rsidR="00EB5654" w:rsidRPr="00EB5654" w:rsidRDefault="00EB5654" w:rsidP="00EB5654">
            <w:pPr>
              <w:spacing w:after="0"/>
              <w:jc w:val="center"/>
              <w:rPr>
                <w:rFonts w:ascii="Times New Roman" w:eastAsia="Calibri" w:hAnsi="Times New Roman" w:cs="Times New Roman"/>
                <w:b/>
                <w:sz w:val="20"/>
                <w:szCs w:val="20"/>
              </w:rPr>
            </w:pPr>
            <w:r w:rsidRPr="00EB5654">
              <w:rPr>
                <w:rFonts w:ascii="Times New Roman" w:eastAsia="Calibri" w:hAnsi="Times New Roman" w:cs="Times New Roman"/>
                <w:b/>
                <w:sz w:val="20"/>
                <w:szCs w:val="20"/>
              </w:rPr>
              <w:t>п\п</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b/>
                <w:sz w:val="20"/>
                <w:szCs w:val="20"/>
              </w:rPr>
            </w:pPr>
            <w:r w:rsidRPr="00EB5654">
              <w:rPr>
                <w:rFonts w:ascii="Times New Roman" w:eastAsia="Calibri" w:hAnsi="Times New Roman" w:cs="Times New Roman"/>
                <w:b/>
                <w:sz w:val="20"/>
                <w:szCs w:val="20"/>
              </w:rPr>
              <w:t>№ в теме</w:t>
            </w:r>
          </w:p>
        </w:tc>
        <w:tc>
          <w:tcPr>
            <w:tcW w:w="1333" w:type="dxa"/>
            <w:gridSpan w:val="2"/>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b/>
                <w:sz w:val="20"/>
                <w:szCs w:val="20"/>
              </w:rPr>
            </w:pPr>
            <w:r w:rsidRPr="00EB5654">
              <w:rPr>
                <w:rFonts w:ascii="Times New Roman" w:eastAsia="Calibri" w:hAnsi="Times New Roman" w:cs="Times New Roman"/>
                <w:b/>
                <w:sz w:val="20"/>
                <w:szCs w:val="20"/>
              </w:rPr>
              <w:t>Дата</w:t>
            </w:r>
          </w:p>
        </w:tc>
        <w:tc>
          <w:tcPr>
            <w:tcW w:w="3502"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jc w:val="center"/>
              <w:rPr>
                <w:rFonts w:ascii="Times New Roman" w:eastAsia="Calibri" w:hAnsi="Times New Roman" w:cs="Times New Roman"/>
                <w:b/>
                <w:sz w:val="20"/>
                <w:szCs w:val="20"/>
              </w:rPr>
            </w:pPr>
            <w:r w:rsidRPr="00EB5654">
              <w:rPr>
                <w:rFonts w:ascii="Times New Roman" w:eastAsia="Calibri" w:hAnsi="Times New Roman" w:cs="Times New Roman"/>
                <w:b/>
                <w:sz w:val="20"/>
                <w:szCs w:val="20"/>
              </w:rPr>
              <w:t>Тема</w:t>
            </w:r>
          </w:p>
          <w:p w:rsidR="00EB5654" w:rsidRPr="00EB5654" w:rsidRDefault="00EB5654" w:rsidP="00EB5654">
            <w:pPr>
              <w:spacing w:after="0"/>
              <w:jc w:val="center"/>
              <w:rPr>
                <w:rFonts w:ascii="Times New Roman" w:eastAsia="Calibri" w:hAnsi="Times New Roman" w:cs="Times New Roman"/>
                <w:b/>
                <w:sz w:val="20"/>
                <w:szCs w:val="20"/>
              </w:rPr>
            </w:pP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b/>
                <w:sz w:val="20"/>
                <w:szCs w:val="20"/>
              </w:rPr>
            </w:pPr>
            <w:r w:rsidRPr="00EB5654">
              <w:rPr>
                <w:rFonts w:ascii="Times New Roman" w:eastAsia="Calibri" w:hAnsi="Times New Roman" w:cs="Times New Roman"/>
                <w:b/>
                <w:sz w:val="20"/>
                <w:szCs w:val="20"/>
              </w:rPr>
              <w:t>Тип урока, форма проведения</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b/>
                <w:sz w:val="20"/>
                <w:szCs w:val="20"/>
              </w:rPr>
            </w:pPr>
            <w:r w:rsidRPr="00EB5654">
              <w:rPr>
                <w:rFonts w:ascii="Times New Roman" w:eastAsia="Calibri" w:hAnsi="Times New Roman" w:cs="Times New Roman"/>
                <w:b/>
                <w:sz w:val="20"/>
                <w:szCs w:val="20"/>
              </w:rPr>
              <w:t>Планируемые предметные результаты</w:t>
            </w:r>
          </w:p>
        </w:tc>
      </w:tr>
      <w:tr w:rsidR="00EB5654" w:rsidRPr="00EB5654" w:rsidTr="00EB5654">
        <w:trPr>
          <w:trHeight w:val="153"/>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B5654" w:rsidRPr="00EB5654" w:rsidRDefault="00EB5654" w:rsidP="00EB5654">
            <w:pPr>
              <w:spacing w:after="0"/>
              <w:jc w:val="center"/>
              <w:rPr>
                <w:rFonts w:ascii="Times New Roman" w:eastAsia="Calibri" w:hAnsi="Times New Roman" w:cs="Times New Roman"/>
                <w:b/>
                <w:sz w:val="20"/>
                <w:szCs w:val="20"/>
              </w:rPr>
            </w:pPr>
            <w:r w:rsidRPr="00EB5654">
              <w:rPr>
                <w:rFonts w:ascii="Times New Roman" w:eastAsia="Calibri" w:hAnsi="Times New Roman" w:cs="Times New Roman"/>
                <w:b/>
                <w:sz w:val="20"/>
                <w:szCs w:val="20"/>
              </w:rPr>
              <w:t>Знания о физической культуре, 1 час</w:t>
            </w:r>
          </w:p>
        </w:tc>
      </w:tr>
      <w:tr w:rsidR="00EB5654" w:rsidRPr="00EB5654" w:rsidTr="00EB5654">
        <w:trPr>
          <w:trHeight w:val="657"/>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Техника безопасности. Режим дня. Утренняя гимнастика. Дневник самоконтроля.</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Открытие новых знаний, лекция</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знать и  соблюдать правила поведения и технику безопасности</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раскрывать понятие «режим дня»</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составлять индивидуальный режим дня и комплекс утренней гимнастики</w:t>
            </w:r>
          </w:p>
        </w:tc>
      </w:tr>
      <w:tr w:rsidR="00EB5654" w:rsidRPr="00EB5654" w:rsidTr="00EB5654">
        <w:trPr>
          <w:trHeight w:val="70"/>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B5654" w:rsidRPr="00EB5654" w:rsidRDefault="00EB5654" w:rsidP="00EB5654">
            <w:pPr>
              <w:spacing w:after="0"/>
              <w:jc w:val="center"/>
              <w:rPr>
                <w:rFonts w:ascii="Times New Roman" w:eastAsia="Times New Roman" w:hAnsi="Times New Roman" w:cs="Times New Roman"/>
                <w:b/>
                <w:color w:val="000000"/>
                <w:sz w:val="20"/>
                <w:szCs w:val="20"/>
                <w:lang w:eastAsia="ru-RU"/>
              </w:rPr>
            </w:pPr>
            <w:r w:rsidRPr="00EB5654">
              <w:rPr>
                <w:rFonts w:ascii="Times New Roman" w:eastAsia="Times New Roman" w:hAnsi="Times New Roman" w:cs="Times New Roman"/>
                <w:b/>
                <w:color w:val="000000"/>
                <w:sz w:val="20"/>
                <w:szCs w:val="20"/>
                <w:lang w:eastAsia="ru-RU"/>
              </w:rPr>
              <w:t>Легкая атлетика, 9 часов, ГТО, 6 часов</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2</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line="240" w:lineRule="auto"/>
              <w:jc w:val="both"/>
              <w:rPr>
                <w:rFonts w:ascii="Times New Roman" w:eastAsia="Calibri" w:hAnsi="Times New Roman" w:cs="Times New Roman"/>
                <w:color w:val="000000" w:themeColor="text1"/>
                <w:sz w:val="20"/>
                <w:szCs w:val="20"/>
              </w:rPr>
            </w:pPr>
            <w:r w:rsidRPr="00EB5654">
              <w:rPr>
                <w:rFonts w:ascii="Times New Roman" w:eastAsia="Calibri" w:hAnsi="Times New Roman" w:cs="Times New Roman"/>
                <w:color w:val="000000" w:themeColor="text1"/>
                <w:sz w:val="20"/>
                <w:szCs w:val="20"/>
              </w:rPr>
              <w:t>Роль и значение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color w:val="000000"/>
                <w:sz w:val="20"/>
                <w:szCs w:val="20"/>
              </w:rPr>
              <w:t xml:space="preserve">Характеристика вида спорта. Спортивная ходьба. Бег. Высокий старт.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демонстрировать технику легкоатлетических упражнений</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знать историю легкой атлетики</w:t>
            </w:r>
          </w:p>
          <w:p w:rsidR="00EB5654" w:rsidRPr="00EB5654" w:rsidRDefault="00EB5654" w:rsidP="00EB5654">
            <w:pPr>
              <w:spacing w:after="0" w:line="240" w:lineRule="auto"/>
              <w:jc w:val="both"/>
              <w:rPr>
                <w:rFonts w:ascii="Times New Roman" w:eastAsia="Calibri" w:hAnsi="Times New Roman" w:cs="Times New Roman"/>
                <w:color w:val="000000" w:themeColor="text1"/>
                <w:sz w:val="20"/>
                <w:szCs w:val="20"/>
              </w:rPr>
            </w:pPr>
            <w:r w:rsidRPr="00EB5654">
              <w:rPr>
                <w:rFonts w:ascii="Times New Roman" w:eastAsia="Times New Roman" w:hAnsi="Times New Roman" w:cs="Times New Roman"/>
                <w:color w:val="000000"/>
                <w:sz w:val="20"/>
                <w:szCs w:val="20"/>
                <w:lang w:eastAsia="ru-RU"/>
              </w:rPr>
              <w:t xml:space="preserve">- </w:t>
            </w:r>
            <w:r w:rsidRPr="00EB5654">
              <w:rPr>
                <w:rFonts w:ascii="Times New Roman" w:eastAsia="Calibri" w:hAnsi="Times New Roman" w:cs="Times New Roman"/>
                <w:color w:val="000000" w:themeColor="text1"/>
                <w:sz w:val="20"/>
                <w:szCs w:val="20"/>
              </w:rPr>
              <w:t>понимать роль и значение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EB5654" w:rsidRPr="00EB5654" w:rsidRDefault="00EB5654" w:rsidP="00EB5654">
            <w:pPr>
              <w:spacing w:after="0"/>
              <w:rPr>
                <w:rFonts w:ascii="Times New Roman" w:eastAsia="Times New Roman" w:hAnsi="Times New Roman" w:cs="Times New Roman"/>
                <w:color w:val="000000"/>
                <w:sz w:val="20"/>
                <w:szCs w:val="20"/>
                <w:lang w:eastAsia="ru-RU"/>
              </w:rPr>
            </w:pP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3</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 xml:space="preserve">Комплексы упражнений по профилактике утомления и перенапряжения организма. Повышение работоспособности в процессе трудовой и учебной деятельности. Комплекс упражнений на развитие гибкости.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-выполнять упражнения на развитие гибкости;</w:t>
            </w:r>
          </w:p>
          <w:p w:rsidR="00A865DF" w:rsidRDefault="00EB5654" w:rsidP="00A865DF">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-составлять для себя комплекс упражнений</w:t>
            </w:r>
            <w:r w:rsidR="00A865DF" w:rsidRPr="00EB5654">
              <w:rPr>
                <w:rFonts w:ascii="Times New Roman" w:eastAsia="Calibri" w:hAnsi="Times New Roman" w:cs="TimesNewRoman"/>
                <w:sz w:val="20"/>
                <w:szCs w:val="20"/>
              </w:rPr>
              <w:t xml:space="preserve"> по профилактике утомления и п</w:t>
            </w:r>
          </w:p>
          <w:p w:rsidR="00EB5654" w:rsidRPr="00EB5654" w:rsidRDefault="00A865DF" w:rsidP="00A865DF">
            <w:pPr>
              <w:suppressAutoHyphens/>
              <w:autoSpaceDE w:val="0"/>
              <w:autoSpaceDN w:val="0"/>
              <w:adjustRightInd w:val="0"/>
              <w:rPr>
                <w:rFonts w:ascii="Times New Roman" w:eastAsia="Calibri" w:hAnsi="Times New Roman" w:cs="TimesNewRoman"/>
                <w:sz w:val="20"/>
                <w:szCs w:val="20"/>
              </w:rPr>
            </w:pPr>
            <w:r>
              <w:rPr>
                <w:rFonts w:ascii="Times New Roman" w:eastAsia="Calibri" w:hAnsi="Times New Roman" w:cs="TimesNewRoman"/>
                <w:sz w:val="20"/>
                <w:szCs w:val="20"/>
              </w:rPr>
              <w:t xml:space="preserve">- уметь повышать </w:t>
            </w:r>
            <w:r w:rsidRPr="00EB5654">
              <w:rPr>
                <w:rFonts w:ascii="Times New Roman" w:eastAsia="Calibri" w:hAnsi="Times New Roman" w:cs="TimesNewRoman"/>
                <w:sz w:val="20"/>
                <w:szCs w:val="20"/>
              </w:rPr>
              <w:t>работоспособности в процессе трудовой и учебной деятельности.</w:t>
            </w:r>
            <w:r w:rsidR="00EB5654" w:rsidRPr="00EB5654">
              <w:rPr>
                <w:rFonts w:ascii="Times New Roman" w:eastAsia="Calibri" w:hAnsi="Times New Roman" w:cs="TimesNewRoman"/>
                <w:sz w:val="20"/>
                <w:szCs w:val="20"/>
              </w:rPr>
              <w:t>;</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-выполнять упражнения с полной амплитудой.</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4</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color w:val="000000"/>
                <w:sz w:val="20"/>
                <w:szCs w:val="20"/>
              </w:rPr>
              <w:t xml:space="preserve">Физическая культура как явление культуры, исторические этапы ее развития, основные направления и формы ее организации в современном обществе. Бег на короткую дистанцию. Метание мяча на дальность.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A865DF" w:rsidRPr="00EB5654" w:rsidRDefault="00A865DF" w:rsidP="00A865DF">
            <w:pPr>
              <w:tabs>
                <w:tab w:val="left" w:pos="709"/>
                <w:tab w:val="left" w:pos="1134"/>
              </w:tabs>
              <w:spacing w:after="0" w:line="240" w:lineRule="auto"/>
              <w:jc w:val="both"/>
              <w:rPr>
                <w:rFonts w:ascii="Times New Roman" w:eastAsia="Calibri" w:hAnsi="Times New Roman" w:cs="Times New Roman"/>
                <w:color w:val="000000" w:themeColor="text1"/>
                <w:sz w:val="20"/>
                <w:szCs w:val="20"/>
              </w:rPr>
            </w:pPr>
            <w:r w:rsidRPr="00EB5654">
              <w:rPr>
                <w:rFonts w:ascii="Times New Roman" w:eastAsia="Calibri" w:hAnsi="Times New Roman" w:cs="Times New Roman"/>
                <w:color w:val="000000" w:themeColor="text1"/>
                <w:sz w:val="20"/>
                <w:szCs w:val="20"/>
              </w:rPr>
              <w:t>- 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осваивать технику беговых упражнений</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бегать 30 м на результат</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метать мяч на дальность 4-5 бросковых шагов</w:t>
            </w:r>
          </w:p>
          <w:p w:rsidR="00EB5654" w:rsidRPr="00EB5654" w:rsidRDefault="00EB5654" w:rsidP="00A865DF">
            <w:pPr>
              <w:tabs>
                <w:tab w:val="left" w:pos="709"/>
                <w:tab w:val="left" w:pos="1134"/>
              </w:tabs>
              <w:spacing w:after="0" w:line="240" w:lineRule="auto"/>
              <w:jc w:val="both"/>
              <w:rPr>
                <w:rFonts w:ascii="Times New Roman" w:eastAsia="Times New Roman" w:hAnsi="Times New Roman" w:cs="Times New Roman"/>
                <w:color w:val="000000"/>
                <w:sz w:val="20"/>
                <w:szCs w:val="20"/>
                <w:lang w:eastAsia="ru-RU"/>
              </w:rPr>
            </w:pP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5</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4</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color w:val="000000"/>
                <w:sz w:val="20"/>
                <w:szCs w:val="20"/>
              </w:rPr>
              <w:t xml:space="preserve">Метание мяча на дальность. Бег 60 м на результат. Бег на длинную дистанцию.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Рефлексия, зачет</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описывать технику выполнения легкоатлетических упражнений</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демонстрировать вариативное исполнение упражнений в метании мяча на дальность</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бегать с максимальной скоростью 60м</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6</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 xml:space="preserve">Содержательные основы здорового образа жизни, его взаимосвязь со </w:t>
            </w:r>
            <w:r w:rsidRPr="00EB5654">
              <w:rPr>
                <w:rFonts w:ascii="Times New Roman" w:eastAsia="Calibri" w:hAnsi="Times New Roman" w:cs="TimesNewRoman"/>
                <w:sz w:val="20"/>
                <w:szCs w:val="20"/>
              </w:rPr>
              <w:lastRenderedPageBreak/>
              <w:t>здоровьем, гармоничным физическим развитием и физической подготовленностью, формированием качеств личности и профилактикой вредных привычек. Круговая силовая тренировка.</w:t>
            </w:r>
            <w:r w:rsidRPr="00EB5654">
              <w:rPr>
                <w:rFonts w:ascii="Times New Roman" w:eastAsia="Calibri" w:hAnsi="Times New Roman" w:cs="Times New Roman"/>
                <w:color w:val="000000"/>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sz w:val="20"/>
                <w:szCs w:val="20"/>
              </w:rPr>
            </w:pPr>
            <w:r w:rsidRPr="00EB5654">
              <w:rPr>
                <w:rFonts w:ascii="Times New Roman" w:eastAsia="Calibri" w:hAnsi="Times New Roman" w:cs="TimesNewRoman"/>
                <w:sz w:val="20"/>
                <w:szCs w:val="20"/>
              </w:rPr>
              <w:lastRenderedPageBreak/>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-знать особенности метода круговой тренировки;</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lastRenderedPageBreak/>
              <w:t>-подбирать силовые упражнения;</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-осуществлять самоконтроль на занятиях физической культуры с силовой направленностью.</w:t>
            </w:r>
          </w:p>
          <w:p w:rsidR="00EB5654" w:rsidRPr="005D2832" w:rsidRDefault="00EB5654" w:rsidP="005D2832">
            <w:pPr>
              <w:tabs>
                <w:tab w:val="left" w:pos="709"/>
                <w:tab w:val="left" w:pos="1134"/>
              </w:tabs>
              <w:spacing w:after="0" w:line="240" w:lineRule="auto"/>
              <w:jc w:val="both"/>
              <w:rPr>
                <w:rFonts w:ascii="Times New Roman" w:eastAsia="Calibri" w:hAnsi="Times New Roman" w:cs="Times New Roman"/>
                <w:color w:val="000000" w:themeColor="text1"/>
                <w:sz w:val="20"/>
                <w:szCs w:val="20"/>
              </w:rPr>
            </w:pPr>
            <w:r w:rsidRPr="00EB5654">
              <w:rPr>
                <w:rFonts w:ascii="Times New Roman" w:eastAsia="Calibri" w:hAnsi="Times New Roman" w:cs="Times New Roman"/>
                <w:color w:val="000000" w:themeColor="text1"/>
                <w:sz w:val="20"/>
                <w:szCs w:val="20"/>
              </w:rPr>
              <w:t xml:space="preserve">-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w:t>
            </w:r>
            <w:r w:rsidR="005D2832">
              <w:rPr>
                <w:rFonts w:ascii="Times New Roman" w:eastAsia="Calibri" w:hAnsi="Times New Roman" w:cs="Times New Roman"/>
                <w:color w:val="000000" w:themeColor="text1"/>
                <w:sz w:val="20"/>
                <w:szCs w:val="20"/>
              </w:rPr>
              <w:t>профилактикой вредных привычек;</w:t>
            </w:r>
          </w:p>
        </w:tc>
      </w:tr>
      <w:tr w:rsidR="00EB5654" w:rsidRPr="00EB5654" w:rsidTr="00EB5654">
        <w:trPr>
          <w:trHeight w:val="606"/>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7</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6</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color w:val="000000"/>
                <w:sz w:val="20"/>
                <w:szCs w:val="20"/>
              </w:rPr>
              <w:t xml:space="preserve">Метание мяча на результат. Бег на длинную дистанцию. Организаторские умения.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 зачет</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выбирать индивидуальный режим нагрузки, контролируют ее по ЧСС</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метать мяч на дальность с 4-5 бросковых шагов на результат</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овладеть организаторскими умениями</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8</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7</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Развитие скоростно-силовых способностей. Бег в равномерном темпе. Организаторские умения.</w:t>
            </w:r>
            <w:r w:rsidRPr="00EB5654">
              <w:rPr>
                <w:rFonts w:ascii="Times New Roman" w:eastAsia="Calibri" w:hAnsi="Times New Roman" w:cs="Times New Roman"/>
                <w:color w:val="000000"/>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применять разученные упражнения для развития скоростно-силовых способностей</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бегать в равномерном темпе до 10 мин</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овладеть организаторскими умениями</w:t>
            </w:r>
          </w:p>
        </w:tc>
      </w:tr>
      <w:tr w:rsidR="00EB5654" w:rsidRPr="00EB5654" w:rsidTr="00EB5654">
        <w:trPr>
          <w:trHeight w:val="797"/>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9</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 xml:space="preserve">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 Скоростно-силовая работа.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sz w:val="20"/>
                <w:szCs w:val="20"/>
              </w:rPr>
            </w:pPr>
            <w:r w:rsidRPr="00EB5654">
              <w:rPr>
                <w:rFonts w:ascii="Times New Roman" w:eastAsia="Calibri" w:hAnsi="Times New Roman" w:cs="TimesNewRoman"/>
                <w:sz w:val="20"/>
                <w:szCs w:val="20"/>
              </w:rPr>
              <w:t>Открытия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-выполнять упражнения на развитие скоростно-силовых способностей;</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-знать что такое взрывная и скоростная сила;</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-выделять нормативы комплекса ГТО, для выполнения которых необходимо развивать скоростно-силовые способности.</w:t>
            </w:r>
          </w:p>
        </w:tc>
      </w:tr>
      <w:tr w:rsidR="00EB5654" w:rsidRPr="00EB5654" w:rsidTr="00EB5654">
        <w:trPr>
          <w:trHeight w:val="70"/>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10</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9</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Calibri" w:hAnsi="Times New Roman" w:cs="Times New Roman"/>
                <w:color w:val="000000"/>
                <w:sz w:val="20"/>
                <w:szCs w:val="20"/>
              </w:rPr>
              <w:t xml:space="preserve">Базовые понятия и термины физической культуры, применение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  </w:t>
            </w:r>
            <w:r w:rsidRPr="00EB5654">
              <w:rPr>
                <w:rFonts w:ascii="Times New Roman" w:eastAsia="Times New Roman" w:hAnsi="Times New Roman" w:cs="Times New Roman"/>
                <w:color w:val="000000"/>
                <w:sz w:val="20"/>
                <w:szCs w:val="20"/>
                <w:lang w:eastAsia="ru-RU"/>
              </w:rPr>
              <w:t>Тестирование уровня физической подготовленности.</w:t>
            </w:r>
            <w:r w:rsidRPr="00EB5654">
              <w:rPr>
                <w:rFonts w:ascii="Times New Roman" w:eastAsia="Calibri" w:hAnsi="Times New Roman" w:cs="Times New Roman"/>
                <w:color w:val="000000"/>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Рефлексия, зачет</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раскрывать значение легкоатлетических упражнений</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самостоятельно проводить разминку</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выполнять тесты</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овладеть организаторскими умениями</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11</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10</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color w:val="000000"/>
                <w:sz w:val="20"/>
                <w:szCs w:val="20"/>
              </w:rPr>
              <w:t xml:space="preserve">Прыжковые упражнения.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Открытие новых знаний, лекция,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 знать историю легкой атлетики (прыжки в высоту)</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описывать технику прыжка в высоту способом «перешагивание»</w:t>
            </w:r>
          </w:p>
        </w:tc>
      </w:tr>
      <w:tr w:rsidR="00EB5654" w:rsidRPr="00EB5654" w:rsidTr="00EB5654">
        <w:trPr>
          <w:trHeight w:val="717"/>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12</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11</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Pr>
                <w:rFonts w:ascii="Times New Roman" w:eastAsia="Calibri" w:hAnsi="Times New Roman" w:cs="TimesNewRoman"/>
                <w:sz w:val="20"/>
                <w:szCs w:val="20"/>
              </w:rPr>
              <w:t>О</w:t>
            </w:r>
            <w:r w:rsidRPr="00EB5654">
              <w:rPr>
                <w:rFonts w:ascii="Times New Roman" w:eastAsia="Calibri" w:hAnsi="Times New Roman" w:cs="TimesNewRoman"/>
                <w:sz w:val="20"/>
                <w:szCs w:val="20"/>
              </w:rPr>
              <w:t>своение умения оказывать первую довраче</w:t>
            </w:r>
            <w:r>
              <w:rPr>
                <w:rFonts w:ascii="Times New Roman" w:eastAsia="Calibri" w:hAnsi="Times New Roman" w:cs="TimesNewRoman"/>
                <w:sz w:val="20"/>
                <w:szCs w:val="20"/>
              </w:rPr>
              <w:t xml:space="preserve">бную помощь при легких травмах. </w:t>
            </w:r>
            <w:r w:rsidRPr="00EB5654">
              <w:rPr>
                <w:rFonts w:ascii="Times New Roman" w:eastAsia="Calibri" w:hAnsi="Times New Roman" w:cs="TimesNewRoman"/>
                <w:sz w:val="20"/>
                <w:szCs w:val="20"/>
              </w:rPr>
              <w:t>Развитие силы рук.</w:t>
            </w:r>
            <w:r w:rsidRPr="00EB5654">
              <w:rPr>
                <w:rFonts w:ascii="Times New Roman" w:eastAsia="Calibri" w:hAnsi="Times New Roman" w:cs="Times New Roman"/>
                <w:color w:val="000000"/>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-знать для выполнения каких нормативов комплекса ГТО необходимо развивать силу рук;</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-осваивать новые упражнения для развития силы рук;</w:t>
            </w:r>
          </w:p>
          <w:p w:rsid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lastRenderedPageBreak/>
              <w:t>-самостоятельно выполнять упражнения.</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освоение умения оказывать первую доврачебную помощь при легких травмах;</w:t>
            </w:r>
          </w:p>
        </w:tc>
      </w:tr>
      <w:tr w:rsidR="00EB5654" w:rsidRPr="00EB5654" w:rsidTr="00EB5654">
        <w:trPr>
          <w:trHeight w:val="660"/>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13</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12</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color w:val="000000"/>
                <w:sz w:val="20"/>
                <w:szCs w:val="20"/>
              </w:rPr>
              <w:t>Прыжковые упражнения. Метание малого мяча. Развитие скоростно-силовых способностей. Организаторские умения. ИОТ-018-16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демонстрировать  прыжок в высоту способом «перешагивание» с 3-5 шагов разбега на результат</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демонстрировать технику метание малого мяча в вертикальную цель с 6-8 м</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14</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13</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color w:val="000000"/>
                <w:sz w:val="20"/>
                <w:szCs w:val="20"/>
              </w:rPr>
              <w:t>Метание малого мяча. Развитие скоростных способностей ИОТ-018-16.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моделировать вариативное исполнение метательных упражнений</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демонстрировать вариативное исполнение беговых упражнений</w:t>
            </w:r>
          </w:p>
        </w:tc>
      </w:tr>
      <w:tr w:rsidR="00EB5654" w:rsidRPr="00EB5654" w:rsidTr="00EB5654">
        <w:trPr>
          <w:trHeight w:val="739"/>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15</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14</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 New Roman"/>
                <w:sz w:val="20"/>
                <w:szCs w:val="20"/>
              </w:rPr>
              <w:t xml:space="preserve">Содержание самостоятельных занятий с физическими упражнениями, планирование режима дня и учебной недели. </w:t>
            </w:r>
            <w:r w:rsidRPr="00EB5654">
              <w:rPr>
                <w:rFonts w:ascii="Times New Roman" w:eastAsia="Calibri" w:hAnsi="Times New Roman" w:cs="TimesNewRoman"/>
                <w:sz w:val="20"/>
                <w:szCs w:val="20"/>
              </w:rPr>
              <w:t>Развитие мышц брюшного пресса.</w:t>
            </w:r>
            <w:r w:rsidRPr="00EB5654">
              <w:rPr>
                <w:rFonts w:ascii="Times New Roman" w:eastAsia="Calibri" w:hAnsi="Times New Roman" w:cs="Times New Roman"/>
                <w:color w:val="000000"/>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-осваивать упражнения для развития мышц брюшного пресса;</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-самостоятельно выполнять упражнения;</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-демонстрировать технику силовых упражнений.</w:t>
            </w:r>
          </w:p>
          <w:p w:rsidR="00EB5654" w:rsidRPr="00EB5654" w:rsidRDefault="00EB5654" w:rsidP="00EB5654">
            <w:pPr>
              <w:tabs>
                <w:tab w:val="left" w:pos="709"/>
                <w:tab w:val="left" w:pos="1134"/>
              </w:tabs>
              <w:spacing w:after="0" w:line="240" w:lineRule="auto"/>
              <w:jc w:val="both"/>
              <w:rPr>
                <w:rFonts w:ascii="Times New Roman" w:eastAsia="Calibri" w:hAnsi="Times New Roman" w:cs="Times New Roman"/>
                <w:color w:val="000000" w:themeColor="text1"/>
                <w:sz w:val="20"/>
                <w:szCs w:val="20"/>
              </w:rPr>
            </w:pPr>
            <w:r w:rsidRPr="00EB5654">
              <w:rPr>
                <w:rFonts w:ascii="Times New Roman" w:eastAsia="Calibri" w:hAnsi="Times New Roman" w:cs="Times New Roman"/>
                <w:color w:val="000000" w:themeColor="text1"/>
                <w:sz w:val="20"/>
                <w:szCs w:val="20"/>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p>
        </w:tc>
      </w:tr>
      <w:tr w:rsidR="00EB5654" w:rsidRPr="00EB5654" w:rsidTr="00EB5654">
        <w:trPr>
          <w:trHeight w:val="809"/>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16</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15</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Беговые упражнения. Метание малого мяча. Развитие выносливости. Организаторские умения.</w:t>
            </w:r>
            <w:r w:rsidRPr="00EB5654">
              <w:rPr>
                <w:rFonts w:ascii="Times New Roman" w:eastAsia="Calibri" w:hAnsi="Times New Roman" w:cs="Times New Roman"/>
                <w:color w:val="000000"/>
                <w:sz w:val="20"/>
                <w:szCs w:val="20"/>
              </w:rPr>
              <w:t xml:space="preserve"> ИОТ-018-16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метать малый мяч на дальность 4-5 шагов разбега на результат</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знать правила соревнований по метанию</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овладевать техникой длительного бега</w:t>
            </w:r>
          </w:p>
        </w:tc>
      </w:tr>
      <w:tr w:rsidR="00EB5654" w:rsidRPr="00EB5654" w:rsidTr="00EB5654">
        <w:trPr>
          <w:trHeight w:val="246"/>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B5654" w:rsidRPr="00EB5654" w:rsidRDefault="00EB5654" w:rsidP="00EB5654">
            <w:pPr>
              <w:spacing w:after="0"/>
              <w:jc w:val="center"/>
              <w:rPr>
                <w:rFonts w:ascii="Times New Roman" w:eastAsia="Times New Roman" w:hAnsi="Times New Roman" w:cs="Times New Roman"/>
                <w:b/>
                <w:color w:val="000000"/>
                <w:sz w:val="20"/>
                <w:szCs w:val="20"/>
                <w:lang w:eastAsia="ru-RU"/>
              </w:rPr>
            </w:pPr>
            <w:r w:rsidRPr="00EB5654">
              <w:rPr>
                <w:rFonts w:ascii="Times New Roman" w:eastAsia="Times New Roman" w:hAnsi="Times New Roman" w:cs="Times New Roman"/>
                <w:b/>
                <w:color w:val="000000"/>
                <w:sz w:val="20"/>
                <w:szCs w:val="20"/>
                <w:lang w:eastAsia="ru-RU"/>
              </w:rPr>
              <w:t>Спортивные игры, 10 часов, ГТО, 4 часа</w:t>
            </w:r>
          </w:p>
        </w:tc>
      </w:tr>
      <w:tr w:rsidR="00EB5654" w:rsidRPr="00EB5654" w:rsidTr="00EB5654">
        <w:trPr>
          <w:trHeight w:val="562"/>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17</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Техника безопасности. История волейбола. Стойки игрока. Техника передвижения. ИОТ-020-16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знать историю волейбола, имена отечественных волейболистов</w:t>
            </w:r>
          </w:p>
          <w:p w:rsidR="00A865DF" w:rsidRDefault="00A865DF" w:rsidP="00A865DF">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Знать технику безопасности;</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владеть основными приемами игры в волейбол</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18</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Олимпийские игры древности и современности. Символика и ритуалы Олимпийских игр. Развитие координационных способностей. ИОТ-020-16.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овладеть стойками игрока</w:t>
            </w:r>
          </w:p>
          <w:p w:rsidR="00EB5654" w:rsidRPr="00EB5654" w:rsidRDefault="00EB5654" w:rsidP="00EB5654">
            <w:pPr>
              <w:spacing w:after="0"/>
              <w:rPr>
                <w:rFonts w:ascii="Times New Roman" w:eastAsia="Times New Roman" w:hAnsi="Times New Roman" w:cs="Times New Roman"/>
                <w:color w:val="000000"/>
                <w:sz w:val="20"/>
                <w:szCs w:val="20"/>
                <w:lang w:eastAsia="ru-RU"/>
              </w:rPr>
            </w:pP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19</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Правила соревнований по одному из базовых видов спорта. Командные (игровые) виды спорта. Правила соревнований по футболу (мини-футболу), баскетболу (мини-баскетболу), волейболу. Круговая силовая тренировка. ИОТ-020-16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-знать особенности метода круговой тренировки;</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-подбирать силовые упражнения;</w:t>
            </w:r>
          </w:p>
          <w:p w:rsidR="00A865DF"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-осуществлять самоконтроль на занятиях физической кул</w:t>
            </w:r>
            <w:r w:rsidR="00A865DF">
              <w:rPr>
                <w:rFonts w:ascii="Times New Roman" w:eastAsia="Calibri" w:hAnsi="Times New Roman" w:cs="TimesNewRoman"/>
                <w:sz w:val="20"/>
                <w:szCs w:val="20"/>
              </w:rPr>
              <w:t>ьтуры с силовой направленностью,</w:t>
            </w:r>
          </w:p>
          <w:p w:rsidR="00A865DF" w:rsidRPr="00EB5654" w:rsidRDefault="00A865DF" w:rsidP="00EB5654">
            <w:pPr>
              <w:suppressAutoHyphens/>
              <w:autoSpaceDE w:val="0"/>
              <w:autoSpaceDN w:val="0"/>
              <w:adjustRightInd w:val="0"/>
              <w:rPr>
                <w:rFonts w:ascii="Times New Roman" w:eastAsia="Calibri" w:hAnsi="Times New Roman" w:cs="TimesNewRoman"/>
                <w:sz w:val="20"/>
                <w:szCs w:val="20"/>
              </w:rPr>
            </w:pPr>
            <w:r>
              <w:rPr>
                <w:rFonts w:ascii="Times New Roman" w:eastAsia="Calibri" w:hAnsi="Times New Roman" w:cs="TimesNewRoman"/>
                <w:sz w:val="20"/>
                <w:szCs w:val="20"/>
              </w:rPr>
              <w:t>- уметь осуществлять судейство по одному из осваивасемых видов спорта.ж</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lastRenderedPageBreak/>
              <w:t>20</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4</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Стойки и перемещения. Передача мяча сверху двумя руками. Развитие силы рук. ИОТ-020-16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выполнять стойки и перемещения в разных сочетаниях</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осваивать технику передачи мяча сверху двумя руками над собой</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выполнять самостоятельно упражнения для развития силы рук</w:t>
            </w:r>
          </w:p>
        </w:tc>
      </w:tr>
      <w:tr w:rsidR="00EB5654" w:rsidRPr="00EB5654" w:rsidTr="00EB5654">
        <w:trPr>
          <w:trHeight w:val="546"/>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21</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Передвижение игрока. Передача мяча сверху двумя руками. Развитие силы ног. ИОТ-020-16</w:t>
            </w:r>
          </w:p>
          <w:p w:rsidR="00EB5654" w:rsidRPr="00EB5654" w:rsidRDefault="00EB5654" w:rsidP="00EB5654">
            <w:pPr>
              <w:spacing w:after="0"/>
              <w:rPr>
                <w:rFonts w:ascii="Times New Roman" w:eastAsia="Times New Roman" w:hAnsi="Times New Roman" w:cs="Times New Roman"/>
                <w:color w:val="000000"/>
                <w:sz w:val="20"/>
                <w:szCs w:val="20"/>
                <w:lang w:eastAsia="ru-RU"/>
              </w:rPr>
            </w:pP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осваивать технику передвижения в разных сочетаниях</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осваивать технику передачи мяча сверху двумя руками после перемещения вперед</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выполнять самостоятельно упражнения для развития силы ног</w:t>
            </w:r>
          </w:p>
        </w:tc>
      </w:tr>
      <w:tr w:rsidR="00EB5654" w:rsidRPr="00EB5654" w:rsidTr="00EB5654">
        <w:trPr>
          <w:trHeight w:val="558"/>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22</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6</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Цель возрождения Олимпийских игр и роль Пьера де Кубертена в становлении современного олимпийского движения, смысл символики и ритуалов Олимпийских игр. Скоростно-силовая работа с утяжелениями.</w:t>
            </w:r>
            <w:r w:rsidRPr="00EB5654">
              <w:rPr>
                <w:rFonts w:ascii="Times New Roman" w:eastAsia="Times New Roman" w:hAnsi="Times New Roman" w:cs="Times New Roman"/>
                <w:color w:val="000000"/>
                <w:sz w:val="20"/>
                <w:szCs w:val="20"/>
                <w:lang w:eastAsia="ru-RU"/>
              </w:rPr>
              <w:t xml:space="preserve"> ИОТ-020-16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-осваивать упражнения на развитие скоростно-силовых способностей с утяжелениями;</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-знать что такое взрывная и скоростная сила;</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-выделять нормативы комплекса ГТО, для выполнения которых необходимо развивать скоростно-силовые способности.</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 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tc>
      </w:tr>
      <w:tr w:rsidR="00EB5654" w:rsidRPr="00EB5654" w:rsidTr="00EB5654">
        <w:trPr>
          <w:trHeight w:val="442"/>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23</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7</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Подача мяча. Передача мяча сверху двумя руками. ИОТ-020-16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Открытия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осваивать комбинации по технике владения мячом</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описывать и выполнять нижнюю прямую подачу с 3-6 м от сетки</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24</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Подача мяча. Игра по упрощенным правилам. ИОТ-020-16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описывать и выполнять нижнюю прямую подачу с 3-6 м от сетки</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выполнять правила игры</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овладевать терминологией</w:t>
            </w:r>
          </w:p>
        </w:tc>
      </w:tr>
      <w:tr w:rsidR="00EB5654" w:rsidRPr="00EB5654" w:rsidTr="00EB5654">
        <w:trPr>
          <w:trHeight w:val="489"/>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25</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9</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xml:space="preserve">Физические упражнения по их функциональной направленности, планирование их последовательности и дозировки в процессе самостоятельных занятий по укреплению здоровья и развитию физических качеств. Развитие силы верхнего плечевого пояса, скоростно-силовых способностей.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выполнять и объяснять технику выполнения упражнений.</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овладевать терминологией</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26</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10</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Достижения отечественных и зарубежных спортсменов на олимпийских играх. Роль Пьера де Кубертена в становлении современного олимпийского движения. Игра по упрощенным правилам. Организаторские умения. Олимпийский урок. ИОТ-020-16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 интегрированный урок с историей</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выполнять и объяснять привила игры</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овладевать терминологией</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осуществлять помощь в судействе, комплектовании команды</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раскрывать понятие - Олимпийский спорт в России: олимпизм, отечественные спортсмены, олимпийские чемпионы.</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lastRenderedPageBreak/>
              <w:t>27</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11</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Характеристика баскетбола. Техника передвижения. ИОТ-020-16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Открытие новых знаний, лекция,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изучать историю баскетбола</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описывать технику изучаемых игровых приемов и действий</w:t>
            </w:r>
          </w:p>
        </w:tc>
      </w:tr>
      <w:tr w:rsidR="00EB5654" w:rsidRPr="00EB5654" w:rsidTr="00EB5654">
        <w:trPr>
          <w:trHeight w:val="482"/>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28</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12</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Восстановительные мероприятия с использованием банных процедур и сеансов оздоровительного массажа. Круговая силовая тренировка.</w:t>
            </w:r>
            <w:r w:rsidRPr="00EB5654">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b/>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-знать особенности метода круговой тренировки;</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-подбирать силовые упражнения;</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-осуществлять самоконтроль на занятиях физической культуры с силовой направленностью.</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 проводить восстановительные мероприятия с использованием банных процедур и сеансов оздоровительного массажа;</w:t>
            </w:r>
          </w:p>
        </w:tc>
      </w:tr>
      <w:tr w:rsidR="00EB5654" w:rsidRPr="00EB5654" w:rsidTr="00EB5654">
        <w:trPr>
          <w:trHeight w:val="492"/>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29</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13</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Техника передвижения. Ловля и передача мяча. ИОТ-020-16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Открытия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Техника передвижения. Ловля и передача мяча</w:t>
            </w:r>
          </w:p>
        </w:tc>
      </w:tr>
      <w:tr w:rsidR="00EB5654" w:rsidRPr="00EB5654" w:rsidTr="00EB5654">
        <w:trPr>
          <w:trHeight w:val="530"/>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30</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14</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Ловля и передача мяча Ведение мяча. ИОТ-020-16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демонстрировать технику ловли и передачи мяча в вариантах</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описывать технику ведения мяча</w:t>
            </w:r>
          </w:p>
        </w:tc>
      </w:tr>
      <w:tr w:rsidR="00EB5654" w:rsidRPr="00EB5654" w:rsidTr="00EB5654">
        <w:trPr>
          <w:trHeight w:val="70"/>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B5654" w:rsidRPr="00EB5654" w:rsidRDefault="00EB5654" w:rsidP="00EB5654">
            <w:pPr>
              <w:spacing w:after="0"/>
              <w:jc w:val="center"/>
              <w:rPr>
                <w:rFonts w:ascii="Times New Roman" w:eastAsia="Times New Roman" w:hAnsi="Times New Roman" w:cs="Times New Roman"/>
                <w:b/>
                <w:color w:val="000000"/>
                <w:sz w:val="20"/>
                <w:szCs w:val="20"/>
                <w:lang w:eastAsia="ru-RU"/>
              </w:rPr>
            </w:pPr>
            <w:r w:rsidRPr="00EB5654">
              <w:rPr>
                <w:rFonts w:ascii="Times New Roman" w:eastAsia="Times New Roman" w:hAnsi="Times New Roman" w:cs="Times New Roman"/>
                <w:b/>
                <w:color w:val="000000"/>
                <w:sz w:val="20"/>
                <w:szCs w:val="20"/>
                <w:lang w:eastAsia="ru-RU"/>
              </w:rPr>
              <w:t>Знания о физической культуре, 1 час</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31</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xml:space="preserve">Выбор упражнений и составление инд. комплексов для УУГ, физкультминуток, физкультпауз.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Открытия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характеризовать цель и назначение физкультминуток и физкультпауз в режиме учебного дня</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составлять инд. Комплексы</w:t>
            </w:r>
          </w:p>
        </w:tc>
      </w:tr>
      <w:tr w:rsidR="00EB5654" w:rsidRPr="00EB5654" w:rsidTr="00EB5654">
        <w:trPr>
          <w:trHeight w:val="70"/>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B5654" w:rsidRPr="00EB5654" w:rsidRDefault="00EB5654" w:rsidP="00EB5654">
            <w:pPr>
              <w:spacing w:after="0"/>
              <w:jc w:val="center"/>
              <w:rPr>
                <w:rFonts w:ascii="Times New Roman" w:eastAsia="Times New Roman" w:hAnsi="Times New Roman" w:cs="Times New Roman"/>
                <w:b/>
                <w:color w:val="000000"/>
                <w:sz w:val="20"/>
                <w:szCs w:val="20"/>
                <w:lang w:eastAsia="ru-RU"/>
              </w:rPr>
            </w:pPr>
            <w:r w:rsidRPr="00EB5654">
              <w:rPr>
                <w:rFonts w:ascii="Times New Roman" w:eastAsia="Times New Roman" w:hAnsi="Times New Roman" w:cs="Times New Roman"/>
                <w:b/>
                <w:color w:val="000000"/>
                <w:sz w:val="20"/>
                <w:szCs w:val="20"/>
                <w:lang w:eastAsia="ru-RU"/>
              </w:rPr>
              <w:t>Гимнастика, 16 часов, ГТО, 9 часов</w:t>
            </w:r>
          </w:p>
        </w:tc>
      </w:tr>
      <w:tr w:rsidR="00EB5654" w:rsidRPr="00EB5654" w:rsidTr="00EB5654">
        <w:trPr>
          <w:trHeight w:val="121"/>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32</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xml:space="preserve">Техника безопасности. История гимнастики.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Открытия новых знаний, лекция</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четко выполнять организующие команды и приемы</w:t>
            </w:r>
          </w:p>
        </w:tc>
      </w:tr>
      <w:tr w:rsidR="00EB5654" w:rsidRPr="00EB5654" w:rsidTr="00EB5654">
        <w:trPr>
          <w:trHeight w:val="5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33</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xml:space="preserve">Основные этапы развития физической культуры в  России. Организующие команды и приемы. Развитие координации.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осваивать упражнения по развитию координации</w:t>
            </w:r>
          </w:p>
        </w:tc>
      </w:tr>
      <w:tr w:rsidR="00EB5654" w:rsidRPr="00EB5654" w:rsidTr="00EB5654">
        <w:trPr>
          <w:trHeight w:val="420"/>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34</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Pr>
                <w:rFonts w:ascii="Times New Roman" w:eastAsia="Calibri" w:hAnsi="Times New Roman" w:cs="TimesNewRoman"/>
                <w:sz w:val="20"/>
                <w:szCs w:val="20"/>
              </w:rPr>
              <w:t>Организация</w:t>
            </w:r>
            <w:r w:rsidRPr="00EB5654">
              <w:rPr>
                <w:rFonts w:ascii="Times New Roman" w:eastAsia="Calibri" w:hAnsi="Times New Roman" w:cs="TimesNewRoman"/>
                <w:sz w:val="20"/>
                <w:szCs w:val="20"/>
              </w:rPr>
              <w:t xml:space="preserve"> самостоятельных систематических занятий физической культурой с соблюдением правил техники безопасн</w:t>
            </w:r>
            <w:r>
              <w:rPr>
                <w:rFonts w:ascii="Times New Roman" w:eastAsia="Calibri" w:hAnsi="Times New Roman" w:cs="TimesNewRoman"/>
                <w:sz w:val="20"/>
                <w:szCs w:val="20"/>
              </w:rPr>
              <w:t>ости и профилактики травматизма.</w:t>
            </w:r>
            <w:r w:rsidRPr="00EB5654">
              <w:rPr>
                <w:rFonts w:ascii="Times New Roman" w:eastAsia="Calibri" w:hAnsi="Times New Roman" w:cs="TimesNewRoman"/>
                <w:sz w:val="20"/>
                <w:szCs w:val="20"/>
              </w:rPr>
              <w:t xml:space="preserve"> Тренировка в подтягивании.</w:t>
            </w:r>
            <w:r w:rsidRPr="00EB5654">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-знать технику выполнения норматива ГТО подтягивания из виса на высокой и из виса лежа на низкой перекладинах;</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-выполнять упражнения на развитие силы мышц рук;</w:t>
            </w:r>
          </w:p>
          <w:p w:rsid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-соблюдать гигиену на занятиях физической культуры.</w:t>
            </w:r>
          </w:p>
          <w:p w:rsidR="00EB5654" w:rsidRPr="00EB5654" w:rsidRDefault="00C457B1" w:rsidP="00EB5654">
            <w:pPr>
              <w:suppressAutoHyphens/>
              <w:autoSpaceDE w:val="0"/>
              <w:autoSpaceDN w:val="0"/>
              <w:adjustRightInd w:val="0"/>
              <w:rPr>
                <w:rFonts w:ascii="Times New Roman" w:eastAsia="Calibri" w:hAnsi="Times New Roman" w:cs="TimesNewRoman"/>
                <w:sz w:val="20"/>
                <w:szCs w:val="20"/>
              </w:rPr>
            </w:pPr>
            <w:r>
              <w:rPr>
                <w:rFonts w:ascii="Times New Roman" w:eastAsia="Calibri" w:hAnsi="Times New Roman" w:cs="TimesNewRoman"/>
                <w:sz w:val="20"/>
                <w:szCs w:val="20"/>
              </w:rPr>
              <w:t>-</w:t>
            </w:r>
            <w:r w:rsidR="00EB5654">
              <w:rPr>
                <w:rFonts w:ascii="Times New Roman" w:eastAsia="Calibri" w:hAnsi="Times New Roman" w:cs="TimesNewRoman"/>
                <w:sz w:val="20"/>
                <w:szCs w:val="20"/>
              </w:rPr>
              <w:t>организация</w:t>
            </w:r>
            <w:r w:rsidR="00EB5654" w:rsidRPr="00EB5654">
              <w:rPr>
                <w:rFonts w:ascii="Times New Roman" w:eastAsia="Calibri" w:hAnsi="Times New Roman" w:cs="TimesNewRoman"/>
                <w:sz w:val="20"/>
                <w:szCs w:val="20"/>
              </w:rPr>
              <w:t xml:space="preserve"> самостоятельных систематических занятий физической культурой с соблюдением правил техники безопасности и профилактики травматизма;</w:t>
            </w:r>
          </w:p>
        </w:tc>
      </w:tr>
      <w:tr w:rsidR="00EB5654" w:rsidRPr="00EB5654" w:rsidTr="00EB5654">
        <w:trPr>
          <w:trHeight w:val="444"/>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35</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4</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xml:space="preserve">Висы и упоры. Развитие гибкости и силы.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осваивать простые висы</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использовать разученные упражнения для развития силы и гибкости</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36</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xml:space="preserve">Тестирование  показателей физического развития и основных физических качеств, сравнение их с </w:t>
            </w:r>
            <w:r w:rsidRPr="00EB5654">
              <w:rPr>
                <w:rFonts w:ascii="Times New Roman" w:eastAsia="Times New Roman" w:hAnsi="Times New Roman" w:cs="Times New Roman"/>
                <w:color w:val="000000"/>
                <w:sz w:val="20"/>
                <w:szCs w:val="20"/>
                <w:lang w:eastAsia="ru-RU"/>
              </w:rPr>
              <w:lastRenderedPageBreak/>
              <w:t xml:space="preserve">возрастными стандартами, контроль  особенностей  их динамики в процессе самостоятельных занятий физической подготовкой. Акробатические упражнения.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lastRenderedPageBreak/>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четко выполнять строевые приемы</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выполнять перекаты</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xml:space="preserve">- тестировать показатели физического развития и основных физических качеств, </w:t>
            </w:r>
            <w:r w:rsidRPr="00EB5654">
              <w:rPr>
                <w:rFonts w:ascii="Times New Roman" w:eastAsia="Times New Roman" w:hAnsi="Times New Roman" w:cs="Times New Roman"/>
                <w:color w:val="000000"/>
                <w:sz w:val="20"/>
                <w:szCs w:val="20"/>
                <w:lang w:eastAsia="ru-RU"/>
              </w:rPr>
              <w:lastRenderedPageBreak/>
              <w:t>сравнивать их с возрастными стандартами, контролировать особенности их динамики в процессе самостоятельных занятий физической подготовкой;</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37</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6</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Правила оказания первой помощи при травмах и ушибах во время самостоятельных занятий физическими упражнениями. Силовой тренинг.</w:t>
            </w:r>
            <w:r w:rsidRPr="00EB5654">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-знать базовые понятия силового тренинга;</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-осваивать новые силовые упражнения;</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-соблюдают правила гигиены и профилактики травматизма.</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 руководствоваться правилами оказания первой помощи при травмах и ушибах во время самостоятельных занятий физическими упражнениями;</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38</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7</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xml:space="preserve">Висы и упоры. Развитие гибкости и силы.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осваивать смешанные висы</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использовать разученные упражнения для развития силы и гибкости</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оказывать страховку и помощь во время занятий</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39</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xml:space="preserve">ОРУ. Акробатические упражнения. Силовые способности.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использовать упражнения с гантелями для развития силовых качеств  и гибкости</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описывать  и демонстрировать технику кувырка вперед</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40</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9</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Развитие силы рук.</w:t>
            </w:r>
            <w:r w:rsidRPr="00EB5654">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-знать для выполнения каких нормативов комплекса ГТО необходимо развивать силу рук;</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-выполнять упражнения для развития силы рук;</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-самостоятельно выполнять упражнения.</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41</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10</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xml:space="preserve">ОРУ. Акробатические упражнения. Опорный прыжок.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демонстрировать упражнения с гимнастической палкой и набивным мячом</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описывать  и демонстрировать технику кувырка назад</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описывать и демонстрировать технику опорного прыжка</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42</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11</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xml:space="preserve">Висы и упоры. Развитие гибкости, скоростно-силовых способностей.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демонстрировать упражнения с гимнастической палкой и набивным мячом</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демонстрировать смешанные висы и упоры</w:t>
            </w:r>
          </w:p>
        </w:tc>
      </w:tr>
      <w:tr w:rsidR="00EB5654" w:rsidRPr="00EB5654" w:rsidTr="00EB5654">
        <w:trPr>
          <w:trHeight w:val="90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43</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12</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b/>
                <w:sz w:val="20"/>
                <w:szCs w:val="20"/>
              </w:rPr>
            </w:pPr>
            <w:r w:rsidRPr="00EB5654">
              <w:rPr>
                <w:rFonts w:ascii="Times New Roman" w:eastAsia="Calibri" w:hAnsi="Times New Roman" w:cs="TimesNewRoman"/>
                <w:sz w:val="20"/>
                <w:szCs w:val="20"/>
              </w:rPr>
              <w:t>Комплексы упражнений лечебной физической культуры с учетом имеющихся индивидуальных отклонений в показателях здоровья. Упражнения на развитие гибкости.</w:t>
            </w:r>
            <w:r w:rsidRPr="00EB5654">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b/>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-выполнять упражнения на развитие гибкости;</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-составлять для себя комплекс упражнений;</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-выполнять упражнения с полной амплитудой.</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 выполнять комплексы упражнений лечебной физической культуры с учетом имеющихся индивидуальных отклонений в показателях здоровья;</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44</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13</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shd w:val="clear" w:color="auto" w:fill="FFFFFF"/>
                <w:lang w:eastAsia="ru-RU"/>
              </w:rPr>
              <w:t>Кувырки вперед и назад. Стойка на лопатках. ПИ «Челнок».</w:t>
            </w:r>
            <w:r w:rsidRPr="00EB5654">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shd w:val="clear" w:color="auto" w:fill="FFFFFF"/>
                <w:lang w:eastAsia="ru-RU"/>
              </w:rPr>
              <w:t>Уметь: выполнять комбинацию из разученных элементов, строевые упражнения</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45</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14</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 xml:space="preserve">Двигательные действия, физические </w:t>
            </w:r>
            <w:r w:rsidRPr="00EB5654">
              <w:rPr>
                <w:rFonts w:ascii="Times New Roman" w:eastAsia="Times New Roman" w:hAnsi="Times New Roman" w:cs="Times New Roman"/>
                <w:sz w:val="20"/>
                <w:szCs w:val="20"/>
                <w:lang w:eastAsia="ru-RU"/>
              </w:rPr>
              <w:lastRenderedPageBreak/>
              <w:t xml:space="preserve">качества, физическая нагрузка. Контроль за индивидуальным физическим развитием и физической подготовленностью, техникой выполнения упражнений, соблюдением режимов физической нагрузки. Обучение лазанию по канату в три приема.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lastRenderedPageBreak/>
              <w:t xml:space="preserve">Открытие новых знаний, </w:t>
            </w:r>
            <w:r w:rsidRPr="00EB5654">
              <w:rPr>
                <w:rFonts w:ascii="Times New Roman" w:eastAsia="Calibri" w:hAnsi="Times New Roman" w:cs="Times New Roman"/>
                <w:sz w:val="20"/>
                <w:szCs w:val="20"/>
              </w:rPr>
              <w:lastRenderedPageBreak/>
              <w:t>практикум</w:t>
            </w:r>
          </w:p>
        </w:tc>
        <w:tc>
          <w:tcPr>
            <w:tcW w:w="7366" w:type="dxa"/>
            <w:tcBorders>
              <w:top w:val="single" w:sz="4" w:space="0" w:color="auto"/>
              <w:left w:val="single" w:sz="4" w:space="0" w:color="auto"/>
              <w:bottom w:val="single" w:sz="4" w:space="0" w:color="auto"/>
              <w:right w:val="single" w:sz="4" w:space="0" w:color="auto"/>
            </w:tcBorders>
            <w:hideMark/>
          </w:tcPr>
          <w:p w:rsidR="00C457B1" w:rsidRDefault="00C457B1" w:rsidP="00EB5654">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-Уметь ориентироваться в понятиях д</w:t>
            </w:r>
            <w:r w:rsidRPr="00EB5654">
              <w:rPr>
                <w:rFonts w:ascii="Times New Roman" w:eastAsia="Times New Roman" w:hAnsi="Times New Roman" w:cs="Times New Roman"/>
                <w:sz w:val="20"/>
                <w:szCs w:val="20"/>
                <w:lang w:eastAsia="ru-RU"/>
              </w:rPr>
              <w:t xml:space="preserve">вигательные действия, физические качества, </w:t>
            </w:r>
            <w:r w:rsidRPr="00EB5654">
              <w:rPr>
                <w:rFonts w:ascii="Times New Roman" w:eastAsia="Times New Roman" w:hAnsi="Times New Roman" w:cs="Times New Roman"/>
                <w:sz w:val="20"/>
                <w:szCs w:val="20"/>
                <w:lang w:eastAsia="ru-RU"/>
              </w:rPr>
              <w:lastRenderedPageBreak/>
              <w:t xml:space="preserve">физическая нагрузка. </w:t>
            </w:r>
          </w:p>
          <w:p w:rsidR="00C457B1" w:rsidRDefault="00C457B1" w:rsidP="00EB5654">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EB5654">
              <w:rPr>
                <w:rFonts w:ascii="Times New Roman" w:eastAsia="Times New Roman" w:hAnsi="Times New Roman" w:cs="Times New Roman"/>
                <w:sz w:val="20"/>
                <w:szCs w:val="20"/>
                <w:lang w:eastAsia="ru-RU"/>
              </w:rPr>
              <w:t>Контроль за индивидуальным физическим развитием и физической подготовленностью, техникой выполнения упражнений, соблюдением режимов физической нагрузки.</w:t>
            </w:r>
          </w:p>
          <w:p w:rsidR="00EB5654" w:rsidRPr="00EB5654" w:rsidRDefault="00C457B1"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w:t>
            </w:r>
            <w:r w:rsidR="00EB5654" w:rsidRPr="00EB5654">
              <w:rPr>
                <w:rFonts w:ascii="Times New Roman" w:eastAsia="Times New Roman" w:hAnsi="Times New Roman" w:cs="Times New Roman"/>
                <w:sz w:val="20"/>
                <w:szCs w:val="20"/>
                <w:lang w:eastAsia="ru-RU"/>
              </w:rPr>
              <w:t>ОРУ в парах на сопротивление. Лазание по канату</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46</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15</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 xml:space="preserve">Техника попеременного двухшажного хода.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-совершенствовать технику попеременного двухшажного хода;</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-знать особенности лыжного спорта;</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-соблюдать гигиену и технику безопасности на уроках лыжной подготовки.</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47</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16</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Обучение упражнению в равновесии.</w:t>
            </w:r>
            <w:r w:rsidRPr="00EB5654">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Танцев. шаги и прыжки. Равновесие на гимн. скам.с препятствием. Пр. через скакалку.</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48</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17</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Обучение технике преодоления препятствий.</w:t>
            </w:r>
            <w:r w:rsidRPr="00EB5654">
              <w:rPr>
                <w:rFonts w:ascii="Times New Roman" w:eastAsia="Times New Roman" w:hAnsi="Times New Roman" w:cs="Times New Roman"/>
                <w:color w:val="000000"/>
                <w:sz w:val="20"/>
                <w:szCs w:val="20"/>
                <w:lang w:eastAsia="ru-RU"/>
              </w:rPr>
              <w:t xml:space="preserve"> ИОТ-017-16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ОРУ. Преодоление пропасти. Высокое бревно подлезан. под бревном.</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49</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18</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Техника одновременного бесшажного и одношажного ходов. ИОТ-019-16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-совершенствовать технику одовременного бесшажног и одношажного ходов;</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-соблюдать гигиену и технику безопасности на уроках лыжной подготовки;</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 xml:space="preserve">-знать отличия между лыжными ходами. </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50</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19</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Обучение технике запрыгивания на предмет с двух ног.</w:t>
            </w:r>
            <w:r w:rsidRPr="00EB5654">
              <w:rPr>
                <w:rFonts w:ascii="Times New Roman" w:eastAsia="Times New Roman" w:hAnsi="Times New Roman" w:cs="Times New Roman"/>
                <w:color w:val="000000"/>
                <w:sz w:val="20"/>
                <w:szCs w:val="20"/>
                <w:lang w:eastAsia="ru-RU"/>
              </w:rPr>
              <w:t xml:space="preserve"> ИОТ-017-16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Упр. в висе (перехваты), преодоление барьера напрыгиван. (на высоту 60-1м.) Акробатика</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51</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20</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Комплексы физических упражнений оздоровительной, тренирующей и корригирующей направленности, индивидуальная нагрузка с учетом функциональных особенностей и возможностей собственного организма. Силовая подготовка.</w:t>
            </w:r>
            <w:r w:rsidRPr="00EB5654">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sz w:val="20"/>
                <w:szCs w:val="20"/>
                <w:lang w:eastAsia="ru-RU"/>
              </w:rPr>
            </w:pPr>
            <w:r w:rsidRPr="00EB5654">
              <w:rPr>
                <w:rFonts w:ascii="Times New Roman" w:eastAsia="Times New Roman" w:hAnsi="Times New Roman" w:cs="Times New Roman"/>
                <w:sz w:val="20"/>
                <w:szCs w:val="20"/>
                <w:lang w:eastAsia="ru-RU"/>
              </w:rPr>
              <w:t>Работа по станциям "Лабиринт"10-8 предм. Аэробика. Упр. на пресс.</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52</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21</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 xml:space="preserve">Техника конькового хода.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-знать отличия конькового хода от классического;</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-совершенствовать технику конькового хода;</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-уметь правильно подбирать одежду и инвентарь для занятий лыжной подготовкой.</w:t>
            </w:r>
          </w:p>
        </w:tc>
      </w:tr>
      <w:tr w:rsidR="00EB5654" w:rsidRPr="00EB5654" w:rsidTr="00EB5654">
        <w:trPr>
          <w:trHeight w:val="424"/>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53</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22</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Обучение технике упражнений развития гибкости.</w:t>
            </w:r>
            <w:r w:rsidRPr="00EB5654">
              <w:rPr>
                <w:rFonts w:ascii="Times New Roman" w:eastAsia="Times New Roman" w:hAnsi="Times New Roman" w:cs="Times New Roman"/>
                <w:color w:val="000000"/>
                <w:sz w:val="20"/>
                <w:szCs w:val="20"/>
                <w:lang w:eastAsia="ru-RU"/>
              </w:rPr>
              <w:t xml:space="preserve"> ИОТ-017-16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Упр. на координ. Развитие гибкости. Упр .на силу.</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lastRenderedPageBreak/>
              <w:t>54</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23</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Комбинации при выполнении упражнений по гимнастике.</w:t>
            </w:r>
            <w:r w:rsidRPr="00EB5654">
              <w:rPr>
                <w:rFonts w:ascii="Times New Roman" w:eastAsia="Times New Roman" w:hAnsi="Times New Roman" w:cs="Times New Roman"/>
                <w:color w:val="000000"/>
                <w:sz w:val="20"/>
                <w:szCs w:val="20"/>
                <w:lang w:eastAsia="ru-RU"/>
              </w:rPr>
              <w:t xml:space="preserve"> ИОТ-017-16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Упр. на координ. Развитие гибкости.</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55</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24</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Совершенствование техники конькового хода. ИОТ-019-16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-уметь проходить дистанцию различным способом конькового хода в зависимости от условий лыжни;</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-знать виды конькового хода;</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-совершенствовать технику конькового хода.</w:t>
            </w:r>
          </w:p>
        </w:tc>
      </w:tr>
      <w:tr w:rsidR="00EB5654" w:rsidRPr="00EB5654" w:rsidTr="00EB5654">
        <w:trPr>
          <w:trHeight w:val="46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56</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25</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Закрепление комбинаций при выполнении упражнений по гимнастике.</w:t>
            </w:r>
            <w:r w:rsidRPr="00EB5654">
              <w:rPr>
                <w:rFonts w:ascii="Times New Roman" w:eastAsia="Times New Roman" w:hAnsi="Times New Roman" w:cs="Times New Roman"/>
                <w:color w:val="000000"/>
                <w:sz w:val="20"/>
                <w:szCs w:val="20"/>
                <w:lang w:eastAsia="ru-RU"/>
              </w:rPr>
              <w:t xml:space="preserve"> ИОТ-017-16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Рефлексии, зачет</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Упр. на координ. Развитие гибкости. Упр .на силу. Эстафеты. Аэробика.</w:t>
            </w:r>
          </w:p>
        </w:tc>
      </w:tr>
      <w:tr w:rsidR="00EB5654" w:rsidRPr="00EB5654" w:rsidTr="00EB5654">
        <w:trPr>
          <w:trHeight w:val="70"/>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B5654" w:rsidRPr="00EB5654" w:rsidRDefault="00EB5654" w:rsidP="00EB5654">
            <w:pPr>
              <w:spacing w:after="0"/>
              <w:jc w:val="center"/>
              <w:rPr>
                <w:rFonts w:ascii="Times New Roman" w:eastAsia="Times New Roman" w:hAnsi="Times New Roman" w:cs="Times New Roman"/>
                <w:b/>
                <w:sz w:val="20"/>
                <w:szCs w:val="20"/>
                <w:lang w:eastAsia="ru-RU"/>
              </w:rPr>
            </w:pPr>
            <w:r w:rsidRPr="00EB5654">
              <w:rPr>
                <w:rFonts w:ascii="Times New Roman" w:eastAsia="Times New Roman" w:hAnsi="Times New Roman" w:cs="Times New Roman"/>
                <w:b/>
                <w:sz w:val="20"/>
                <w:szCs w:val="20"/>
                <w:lang w:eastAsia="ru-RU"/>
              </w:rPr>
              <w:t>Знания о физической культуре, 1 час</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57</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Самонаблюдение и самоконтроль. ИОТ-049-16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характеризовать самонаблюдение как длительный процесс регистрации физического развития и физической  подготовленности</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пользоваться таблицами показателей ЧСС</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вести дневник самонаблюдения</w:t>
            </w:r>
          </w:p>
        </w:tc>
      </w:tr>
      <w:tr w:rsidR="00EB5654" w:rsidRPr="00EB5654" w:rsidTr="00EB5654">
        <w:trPr>
          <w:trHeight w:val="70"/>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B5654" w:rsidRPr="00EB5654" w:rsidRDefault="00EB5654" w:rsidP="00EB5654">
            <w:pPr>
              <w:spacing w:after="0"/>
              <w:jc w:val="center"/>
              <w:rPr>
                <w:rFonts w:ascii="Times New Roman" w:eastAsia="Times New Roman" w:hAnsi="Times New Roman" w:cs="Times New Roman"/>
                <w:b/>
                <w:color w:val="000000"/>
                <w:sz w:val="20"/>
                <w:szCs w:val="20"/>
                <w:lang w:eastAsia="ru-RU"/>
              </w:rPr>
            </w:pPr>
            <w:r w:rsidRPr="00EB5654">
              <w:rPr>
                <w:rFonts w:ascii="Times New Roman" w:eastAsia="Times New Roman" w:hAnsi="Times New Roman" w:cs="Times New Roman"/>
                <w:b/>
                <w:color w:val="000000"/>
                <w:sz w:val="20"/>
                <w:szCs w:val="20"/>
                <w:lang w:eastAsia="ru-RU"/>
              </w:rPr>
              <w:t>Лыжная подготовка, 12 часов, ГТО, 6 часов</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58</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Обучение технике безопасности на уроках лыжной подготовки.</w:t>
            </w:r>
            <w:r w:rsidRPr="00EB5654">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Ученик должен знать технику безопасности на уроках лыжной подготовки. Уметь слушать и отвечать на вопросы учителя. Правильно подобрать лыжное снаряжение.</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59</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История лыжного спорта.</w:t>
            </w:r>
            <w:r w:rsidRPr="00EB5654">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Открытие новых знаний, лекция</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Ученик должен знать технику безопасности на уроках лыжной подготовки. Уметь слушать и отвечать на вопросы учителя. Правильно подобрать лыжное снаряжение.</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60</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 xml:space="preserve">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 Бег на лыжах в среднем темпе.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-уметь чувствовать свой темп во время прохождения дистанции;</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-совершенствовать технику лыжных ходов;</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-соблюдать гигиену на занятиях лыжной подготовки.</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 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61</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4</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2A5146">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Учить технике поворотов «на месте» на лыжах.</w:t>
            </w:r>
            <w:r w:rsidRPr="00EB5654">
              <w:rPr>
                <w:rFonts w:ascii="Times New Roman" w:eastAsia="Calibri" w:hAnsi="Times New Roman" w:cs="TimesNewRoman"/>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Уметь проходить дистанцию по прямой скользящим шагом.</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62</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2A5146">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Обучение технике перехода со ступающего шага на скользящий шаг.</w:t>
            </w:r>
            <w:r w:rsidRPr="00EB5654">
              <w:rPr>
                <w:rFonts w:ascii="Times New Roman" w:eastAsia="Calibri" w:hAnsi="Times New Roman" w:cs="TimesNewRoman"/>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Уметь выполнять повороты и рисунки на снегу.</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63</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6</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9362D9" w:rsidP="002A5146">
            <w:pPr>
              <w:suppressAutoHyphens/>
              <w:autoSpaceDE w:val="0"/>
              <w:autoSpaceDN w:val="0"/>
              <w:adjustRightInd w:val="0"/>
              <w:rPr>
                <w:rFonts w:ascii="Times New Roman" w:eastAsia="Calibri" w:hAnsi="Times New Roman" w:cs="TimesNewRoman"/>
                <w:sz w:val="20"/>
                <w:szCs w:val="20"/>
              </w:rPr>
            </w:pPr>
            <w:r>
              <w:rPr>
                <w:rFonts w:ascii="Times New Roman" w:eastAsia="Calibri" w:hAnsi="Times New Roman" w:cs="TimesNewRoman"/>
                <w:sz w:val="20"/>
                <w:szCs w:val="20"/>
              </w:rPr>
              <w:t xml:space="preserve">Совместная деятельность </w:t>
            </w:r>
            <w:r w:rsidRPr="009362D9">
              <w:rPr>
                <w:rFonts w:ascii="Times New Roman" w:eastAsia="Calibri" w:hAnsi="Times New Roman" w:cs="TimesNewRoman"/>
                <w:sz w:val="20"/>
                <w:szCs w:val="20"/>
              </w:rPr>
              <w:t xml:space="preserve"> в организации и проведении занятий физической культурой, форм </w:t>
            </w:r>
            <w:r w:rsidRPr="009362D9">
              <w:rPr>
                <w:rFonts w:ascii="Times New Roman" w:eastAsia="Calibri" w:hAnsi="Times New Roman" w:cs="TimesNewRoman"/>
                <w:sz w:val="20"/>
                <w:szCs w:val="20"/>
              </w:rPr>
              <w:lastRenderedPageBreak/>
              <w:t xml:space="preserve">активного отдыха и </w:t>
            </w:r>
            <w:r w:rsidR="002A5146">
              <w:rPr>
                <w:rFonts w:ascii="Times New Roman" w:eastAsia="Calibri" w:hAnsi="Times New Roman" w:cs="TimesNewRoman"/>
                <w:sz w:val="20"/>
                <w:szCs w:val="20"/>
              </w:rPr>
              <w:t xml:space="preserve">досуга. </w:t>
            </w:r>
            <w:r w:rsidR="00EB5654" w:rsidRPr="00EB5654">
              <w:rPr>
                <w:rFonts w:ascii="Times New Roman" w:eastAsia="Calibri" w:hAnsi="Times New Roman" w:cs="TimesNewRoman"/>
                <w:sz w:val="20"/>
                <w:szCs w:val="20"/>
              </w:rPr>
              <w:t xml:space="preserve">Совершенствование техники классического хода.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sz w:val="20"/>
                <w:szCs w:val="20"/>
              </w:rPr>
            </w:pPr>
            <w:r w:rsidRPr="00EB5654">
              <w:rPr>
                <w:rFonts w:ascii="Times New Roman" w:eastAsia="Calibri" w:hAnsi="Times New Roman" w:cs="TimesNewRoman"/>
                <w:sz w:val="20"/>
                <w:szCs w:val="20"/>
              </w:rPr>
              <w:lastRenderedPageBreak/>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C457B1" w:rsidRDefault="00C457B1" w:rsidP="00EB5654">
            <w:pPr>
              <w:suppressAutoHyphens/>
              <w:autoSpaceDE w:val="0"/>
              <w:autoSpaceDN w:val="0"/>
              <w:adjustRightInd w:val="0"/>
              <w:rPr>
                <w:rFonts w:ascii="Times New Roman" w:eastAsia="Calibri" w:hAnsi="Times New Roman" w:cs="TimesNewRoman"/>
                <w:sz w:val="20"/>
                <w:szCs w:val="20"/>
              </w:rPr>
            </w:pPr>
            <w:r>
              <w:rPr>
                <w:rFonts w:ascii="Times New Roman" w:eastAsia="Calibri" w:hAnsi="Times New Roman" w:cs="TimesNewRoman"/>
                <w:sz w:val="20"/>
                <w:szCs w:val="20"/>
              </w:rPr>
              <w:t>- уметь организовать с</w:t>
            </w:r>
            <w:r>
              <w:rPr>
                <w:rFonts w:ascii="Times New Roman" w:eastAsia="Calibri" w:hAnsi="Times New Roman" w:cs="TimesNewRoman"/>
                <w:sz w:val="20"/>
                <w:szCs w:val="20"/>
              </w:rPr>
              <w:t>овместн</w:t>
            </w:r>
            <w:r>
              <w:rPr>
                <w:rFonts w:ascii="Times New Roman" w:eastAsia="Calibri" w:hAnsi="Times New Roman" w:cs="TimesNewRoman"/>
                <w:sz w:val="20"/>
                <w:szCs w:val="20"/>
              </w:rPr>
              <w:t>ую</w:t>
            </w:r>
            <w:r>
              <w:rPr>
                <w:rFonts w:ascii="Times New Roman" w:eastAsia="Calibri" w:hAnsi="Times New Roman" w:cs="TimesNewRoman"/>
                <w:sz w:val="20"/>
                <w:szCs w:val="20"/>
              </w:rPr>
              <w:t xml:space="preserve"> деятельность </w:t>
            </w:r>
            <w:r w:rsidRPr="009362D9">
              <w:rPr>
                <w:rFonts w:ascii="Times New Roman" w:eastAsia="Calibri" w:hAnsi="Times New Roman" w:cs="TimesNewRoman"/>
                <w:sz w:val="20"/>
                <w:szCs w:val="20"/>
              </w:rPr>
              <w:t xml:space="preserve"> в организации и проведении занятий физической культурой, форм активного отдыха и </w:t>
            </w:r>
            <w:r>
              <w:rPr>
                <w:rFonts w:ascii="Times New Roman" w:eastAsia="Calibri" w:hAnsi="Times New Roman" w:cs="TimesNewRoman"/>
                <w:sz w:val="20"/>
                <w:szCs w:val="20"/>
              </w:rPr>
              <w:t xml:space="preserve">досуга. </w:t>
            </w:r>
          </w:p>
          <w:p w:rsidR="009362D9"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lastRenderedPageBreak/>
              <w:t>-уметь проходить дистанцию с изменением классического хода в зависимости от условий лыжни;</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-знать виды классического хода;</w:t>
            </w:r>
          </w:p>
          <w:p w:rsid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-совершенствовать технику классического хода.</w:t>
            </w:r>
          </w:p>
          <w:p w:rsidR="009362D9" w:rsidRPr="00EB5654" w:rsidRDefault="009362D9" w:rsidP="00EB5654">
            <w:pPr>
              <w:suppressAutoHyphens/>
              <w:autoSpaceDE w:val="0"/>
              <w:autoSpaceDN w:val="0"/>
              <w:adjustRightInd w:val="0"/>
              <w:rPr>
                <w:rFonts w:ascii="Times New Roman" w:eastAsia="Calibri" w:hAnsi="Times New Roman" w:cs="TimesNewRoman"/>
                <w:sz w:val="20"/>
                <w:szCs w:val="20"/>
              </w:rPr>
            </w:pPr>
            <w:r w:rsidRPr="009362D9">
              <w:rPr>
                <w:rFonts w:ascii="Times New Roman" w:eastAsia="Calibri" w:hAnsi="Times New Roman" w:cs="TimesNewRoman"/>
                <w:sz w:val="20"/>
                <w:szCs w:val="20"/>
              </w:rPr>
              <w:t>обогащение опыта совместной деятельности в организации и проведении занятий физической культурой, форм активного отдыха и досуга;</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64</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7</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2A5146">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Обучение умению преодолевать неровности на снегу во время движения.</w:t>
            </w:r>
            <w:r w:rsidRPr="00EB5654">
              <w:rPr>
                <w:rFonts w:ascii="Times New Roman" w:eastAsia="Calibri" w:hAnsi="Times New Roman" w:cs="TimesNewRoman"/>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Пройти дистанцию ступающим шагом. Уметь преодолевать препятствия на снегу. Уметь двигаться приставными шагами.</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65</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2A5146">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Обучение тактике движения в равномерном темпе.</w:t>
            </w:r>
            <w:r w:rsidRPr="00EB5654">
              <w:rPr>
                <w:rFonts w:ascii="Times New Roman" w:eastAsia="Calibri" w:hAnsi="Times New Roman" w:cs="TimesNewRoman"/>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Уметь проходить дистанцию по учебному кругу до 1500м скользящим шагом.</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66</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9</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Прохождение дистанции 4000-5000 м. ИОТ-019-16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-уметь тактически правильно проходить дистанцию 4000-5000 м;</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-чувствовать свой темп при прохождении дистанции;</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-совершенствовать технику лыжных ходов.</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67</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10</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Обучение технике попеременного 2-х шажного хода.</w:t>
            </w:r>
            <w:r w:rsidRPr="00EB5654">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Уметь проходить дистанцию скользящим шагом 500- 800м. Уметь подниматься и спускаться с горы.</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68</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11</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Овладение техникой подъема «елочкой».</w:t>
            </w:r>
            <w:r w:rsidRPr="00EB5654">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Уметь проходить дистанцию скользящим шагом 500- 800м. Уметь подниматься и спускаться с горы.</w:t>
            </w:r>
          </w:p>
        </w:tc>
      </w:tr>
      <w:tr w:rsidR="00EB5654" w:rsidRPr="00EB5654" w:rsidTr="00EB5654">
        <w:trPr>
          <w:trHeight w:val="480"/>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69</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12</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Темповая работа. ИОТ-019-16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-уметь соблюдать одинаковый темп при прохождении нескольких кругов;</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-совершенствовать технику лыжных ходов;</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-соблюдать гигиену на занятиях по лыжной подготовке.</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70</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13</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Обучение технике бега на лыжах с ускорением.</w:t>
            </w:r>
            <w:r w:rsidRPr="00EB5654">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Уметь бегать наперегонки 500м. Выполнять повороты и рисунки на снегу.</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71</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14</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Обучение подъему «скользящим шагом».</w:t>
            </w:r>
            <w:r w:rsidRPr="00EB5654">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Уметь преодолеть дистанцию 1000м кто быстрее. Уметь играть на воздухе</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72</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15</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Повторная тренировка по кругу 500м. ИОТ-019-16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-уметь проходить установленную дистанцию с максимальной скоростью;</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-чувствовать свой темп при прохождении дистанции;</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-совершенствовать технику лыжных ходов.</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73</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16</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 xml:space="preserve">Нормы этнического общения и коллективного взаимодействия </w:t>
            </w:r>
            <w:r w:rsidRPr="00EB5654">
              <w:rPr>
                <w:rFonts w:ascii="Times New Roman" w:eastAsia="Times New Roman" w:hAnsi="Times New Roman" w:cs="Times New Roman"/>
                <w:sz w:val="20"/>
                <w:szCs w:val="20"/>
                <w:lang w:eastAsia="ru-RU"/>
              </w:rPr>
              <w:lastRenderedPageBreak/>
              <w:t>игровой и соревновательной деятельности. Обучение технике спуска в низкой стойке.</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lastRenderedPageBreak/>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C457B1" w:rsidRDefault="00C457B1" w:rsidP="00EB5654">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Знать </w:t>
            </w:r>
            <w:r w:rsidRPr="00EB5654">
              <w:rPr>
                <w:rFonts w:ascii="Times New Roman" w:eastAsia="Times New Roman" w:hAnsi="Times New Roman" w:cs="Times New Roman"/>
                <w:sz w:val="20"/>
                <w:szCs w:val="20"/>
                <w:lang w:eastAsia="ru-RU"/>
              </w:rPr>
              <w:t>Н</w:t>
            </w:r>
            <w:r>
              <w:rPr>
                <w:rFonts w:ascii="Times New Roman" w:eastAsia="Times New Roman" w:hAnsi="Times New Roman" w:cs="Times New Roman"/>
                <w:sz w:val="20"/>
                <w:szCs w:val="20"/>
                <w:lang w:eastAsia="ru-RU"/>
              </w:rPr>
              <w:t>н</w:t>
            </w:r>
            <w:r w:rsidRPr="00EB5654">
              <w:rPr>
                <w:rFonts w:ascii="Times New Roman" w:eastAsia="Times New Roman" w:hAnsi="Times New Roman" w:cs="Times New Roman"/>
                <w:sz w:val="20"/>
                <w:szCs w:val="20"/>
                <w:lang w:eastAsia="ru-RU"/>
              </w:rPr>
              <w:t xml:space="preserve">ормы этнического общения и коллективного взаимодействия игровой и соревновательной деятельности. </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lastRenderedPageBreak/>
              <w:t>Парный старт. Спуск и подъем с горы.</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74</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17</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Обучение подъему в гору «елочкой».</w:t>
            </w:r>
            <w:r w:rsidRPr="00EB5654">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Парный старт. Спуск и подъем с горы.</w:t>
            </w:r>
          </w:p>
        </w:tc>
      </w:tr>
      <w:tr w:rsidR="00EB5654" w:rsidRPr="00EB5654" w:rsidTr="00EB5654">
        <w:trPr>
          <w:trHeight w:val="147"/>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75</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18</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Ускорения отрезков 100-200 м. ИОТ-019-16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-уметь максимально разгоняться на лыжах на короткий отрезок;</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-проводить самоанализ своего самочувствия;</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-совершенствовать технику передвижения на лыжах в условиях максимальной скорости.</w:t>
            </w:r>
          </w:p>
        </w:tc>
      </w:tr>
      <w:tr w:rsidR="00EB5654" w:rsidRPr="00EB5654" w:rsidTr="00EB5654">
        <w:trPr>
          <w:trHeight w:val="70"/>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B5654" w:rsidRPr="00EB5654" w:rsidRDefault="00EB5654" w:rsidP="00EB5654">
            <w:pPr>
              <w:spacing w:after="0"/>
              <w:jc w:val="center"/>
              <w:rPr>
                <w:rFonts w:ascii="Times New Roman" w:eastAsia="Times New Roman" w:hAnsi="Times New Roman" w:cs="Times New Roman"/>
                <w:b/>
                <w:sz w:val="20"/>
                <w:szCs w:val="20"/>
                <w:lang w:eastAsia="ru-RU"/>
              </w:rPr>
            </w:pPr>
            <w:r w:rsidRPr="00EB5654">
              <w:rPr>
                <w:rFonts w:ascii="Times New Roman" w:eastAsia="Times New Roman" w:hAnsi="Times New Roman" w:cs="Times New Roman"/>
                <w:b/>
                <w:sz w:val="20"/>
                <w:szCs w:val="20"/>
                <w:lang w:eastAsia="ru-RU"/>
              </w:rPr>
              <w:t>Знания о физической культуре, 1 час</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76</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Физическое развитие человека. ИОТ-049-16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Развивающего контроля, практикум, интегрированный урок с биологией</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измерять индивидуальные показатели</w:t>
            </w:r>
          </w:p>
        </w:tc>
      </w:tr>
      <w:tr w:rsidR="00EB5654" w:rsidRPr="00EB5654" w:rsidTr="00EB5654">
        <w:trPr>
          <w:trHeight w:val="152"/>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B5654" w:rsidRPr="00EB5654" w:rsidRDefault="00EB5654" w:rsidP="00EB5654">
            <w:pPr>
              <w:spacing w:after="0"/>
              <w:jc w:val="center"/>
              <w:rPr>
                <w:rFonts w:ascii="Times New Roman" w:eastAsia="Times New Roman" w:hAnsi="Times New Roman" w:cs="Times New Roman"/>
                <w:b/>
                <w:color w:val="000000"/>
                <w:sz w:val="20"/>
                <w:szCs w:val="20"/>
                <w:lang w:eastAsia="ru-RU"/>
              </w:rPr>
            </w:pPr>
            <w:r w:rsidRPr="00EB5654">
              <w:rPr>
                <w:rFonts w:ascii="Times New Roman" w:eastAsia="Times New Roman" w:hAnsi="Times New Roman" w:cs="Times New Roman"/>
                <w:b/>
                <w:color w:val="000000"/>
                <w:sz w:val="20"/>
                <w:szCs w:val="20"/>
                <w:lang w:eastAsia="ru-RU"/>
              </w:rPr>
              <w:t>Спортивные игры, 9 часов, ГТО, 4 часа</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77</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Ведение мяча по сигналу. ИОТ-020-16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Умение вести мяч по заданию учителя. Выполнять передачи на месте. Уметь играть в команде.</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78</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sz w:val="20"/>
                <w:szCs w:val="20"/>
                <w:lang w:eastAsia="ru-RU"/>
              </w:rPr>
            </w:pPr>
            <w:r w:rsidRPr="00EB5654">
              <w:rPr>
                <w:rFonts w:ascii="Times New Roman" w:eastAsia="Times New Roman" w:hAnsi="Times New Roman" w:cs="Times New Roman"/>
                <w:sz w:val="20"/>
                <w:szCs w:val="20"/>
                <w:lang w:eastAsia="ru-RU"/>
              </w:rPr>
              <w:t>Правила поведения и техники безопасности при выполнении физических упражнений.</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Обучение ведению мяча правой и левой рукой. ИОТ-020-16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AD1C63" w:rsidRDefault="00AD1C63" w:rsidP="00EB5654">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Pr="00EB5654">
              <w:rPr>
                <w:rFonts w:ascii="Times New Roman" w:eastAsia="Times New Roman" w:hAnsi="Times New Roman" w:cs="Times New Roman"/>
                <w:sz w:val="20"/>
                <w:szCs w:val="20"/>
                <w:lang w:eastAsia="ru-RU"/>
              </w:rPr>
              <w:t xml:space="preserve"> </w:t>
            </w:r>
            <w:r>
              <w:rPr>
                <w:rFonts w:ascii="Times New Roman" w:eastAsia="Times New Roman" w:hAnsi="Times New Roman" w:cs="Times New Roman"/>
                <w:sz w:val="20"/>
                <w:szCs w:val="20"/>
                <w:lang w:eastAsia="ru-RU"/>
              </w:rPr>
              <w:t>Знать п</w:t>
            </w:r>
            <w:r w:rsidRPr="00EB5654">
              <w:rPr>
                <w:rFonts w:ascii="Times New Roman" w:eastAsia="Times New Roman" w:hAnsi="Times New Roman" w:cs="Times New Roman"/>
                <w:sz w:val="20"/>
                <w:szCs w:val="20"/>
                <w:lang w:eastAsia="ru-RU"/>
              </w:rPr>
              <w:t>равила поведения и техники безопасности при выполнении физических упражнений.</w:t>
            </w:r>
          </w:p>
          <w:p w:rsidR="00EB5654" w:rsidRPr="00EB5654" w:rsidRDefault="00AD1C63" w:rsidP="00EB5654">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w:t>
            </w:r>
            <w:r w:rsidR="00EB5654" w:rsidRPr="00EB5654">
              <w:rPr>
                <w:rFonts w:ascii="Times New Roman" w:eastAsia="Times New Roman" w:hAnsi="Times New Roman" w:cs="Times New Roman"/>
                <w:sz w:val="20"/>
                <w:szCs w:val="20"/>
                <w:lang w:eastAsia="ru-RU"/>
              </w:rPr>
              <w:t>Уметь вести мяч приставным шагом, правым и левым боком.</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79</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Бег в легком темпе</w:t>
            </w:r>
            <w:r w:rsidRPr="00EB5654">
              <w:rPr>
                <w:rFonts w:ascii="Times New Roman" w:eastAsia="Times New Roman" w:hAnsi="Times New Roman" w:cs="Times New Roman"/>
                <w:sz w:val="20"/>
                <w:szCs w:val="20"/>
                <w:lang w:eastAsia="ru-RU"/>
              </w:rPr>
              <w:t>. ИОТ-020-16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-уметь выполнять бег в равномерном темпе;</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-знать, как развивать выносливость по средством бега;</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-определять для выполнения каких нормативов комплекса ГТО необходимо развивать выносливость.</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80</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4</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Обучение поворотам без мяча и с мячом. ИОТ-020-16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Проявлять самообладание, ловкость, умения и навыки в играх с мячом.</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81</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Обучение остановке двумя шагами и прыжком. ИОТ-020-16</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Умение выполнять передачу в тройках. Упражнения с мячом у стены индивидуально.</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82</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6</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 xml:space="preserve">Занятия физической культурой, спортивные игры и спортивные соревнования для организации индивидуального отдыха и досуга, </w:t>
            </w:r>
            <w:r w:rsidRPr="00EB5654">
              <w:rPr>
                <w:rFonts w:ascii="Times New Roman" w:eastAsia="Calibri" w:hAnsi="Times New Roman" w:cs="TimesNewRoman"/>
                <w:sz w:val="20"/>
                <w:szCs w:val="20"/>
              </w:rPr>
              <w:lastRenderedPageBreak/>
              <w:t>укрепления собственного здоровья, повышения уровня физических кондиций. Бег в среднем темпе.</w:t>
            </w:r>
            <w:r w:rsidRPr="00EB5654">
              <w:rPr>
                <w:rFonts w:ascii="Times New Roman" w:eastAsia="Times New Roman" w:hAnsi="Times New Roman" w:cs="Times New Roman"/>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b/>
                <w:sz w:val="20"/>
                <w:szCs w:val="20"/>
              </w:rPr>
            </w:pPr>
            <w:r w:rsidRPr="00EB5654">
              <w:rPr>
                <w:rFonts w:ascii="Times New Roman" w:eastAsia="Calibri" w:hAnsi="Times New Roman" w:cs="TimesNewRoman"/>
                <w:sz w:val="20"/>
                <w:szCs w:val="20"/>
              </w:rPr>
              <w:lastRenderedPageBreak/>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-уметь выполнять бег в равномерном темпе;</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-знать, как развивать выносливость по средством бега;</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lastRenderedPageBreak/>
              <w:t>-определять для выполнения каких нормативов комплекса ГТО необходимо развивать выносливость.</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EB5654" w:rsidRPr="00EB5654" w:rsidRDefault="00EB5654" w:rsidP="00EB5654">
            <w:pPr>
              <w:suppressAutoHyphens/>
              <w:autoSpaceDE w:val="0"/>
              <w:autoSpaceDN w:val="0"/>
              <w:adjustRightInd w:val="0"/>
              <w:jc w:val="center"/>
              <w:rPr>
                <w:rFonts w:ascii="Times New Roman" w:eastAsia="Calibri" w:hAnsi="Times New Roman" w:cs="TimesNewRoman"/>
                <w:b/>
                <w:sz w:val="20"/>
                <w:szCs w:val="20"/>
              </w:rPr>
            </w:pPr>
          </w:p>
        </w:tc>
      </w:tr>
      <w:tr w:rsidR="00EB5654" w:rsidRPr="00EB5654" w:rsidTr="00EB5654">
        <w:trPr>
          <w:trHeight w:val="132"/>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83</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7</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 xml:space="preserve">Обучение основным приемам игры в баскетбол.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Развивающего контроля,</w:t>
            </w:r>
          </w:p>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Умение выполнять передачу в паре. Развивать физическое качество – прыгучесть и силу. Уметь играть в команде.</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84</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 xml:space="preserve">Судейство по одному из осваиваемых видов спорта (волейбол, баскетбол, футбол).  Обучение технике броска.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sz w:val="20"/>
                <w:szCs w:val="20"/>
                <w:lang w:eastAsia="ru-RU"/>
              </w:rPr>
            </w:pPr>
            <w:r w:rsidRPr="00EB5654">
              <w:rPr>
                <w:rFonts w:ascii="Times New Roman" w:eastAsia="Times New Roman" w:hAnsi="Times New Roman" w:cs="Times New Roman"/>
                <w:sz w:val="20"/>
                <w:szCs w:val="20"/>
                <w:lang w:eastAsia="ru-RU"/>
              </w:rPr>
              <w:t>Умение вести мяч на месте, по дуге. Выполнять бросок в корзину и в цель.</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-осуществлять судейство по одному из осваиваемых видов спорта;</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85</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9</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Скоростно-силовая работа.</w:t>
            </w:r>
            <w:r w:rsidRPr="00EB5654">
              <w:rPr>
                <w:rFonts w:ascii="Times New Roman" w:eastAsia="Times New Roman" w:hAnsi="Times New Roman" w:cs="Times New Roman"/>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b/>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-выполнять упражнения на развитие скоростно-силовых способностей;</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-знать что такое взрывная и скоростная сила;</w:t>
            </w:r>
          </w:p>
          <w:p w:rsidR="00EB5654" w:rsidRPr="00EB5654" w:rsidRDefault="00EB5654" w:rsidP="00EB5654">
            <w:pPr>
              <w:suppressAutoHyphens/>
              <w:autoSpaceDE w:val="0"/>
              <w:autoSpaceDN w:val="0"/>
              <w:adjustRightInd w:val="0"/>
              <w:rPr>
                <w:rFonts w:ascii="Times New Roman" w:eastAsia="Calibri" w:hAnsi="Times New Roman" w:cs="TimesNewRoman"/>
                <w:b/>
                <w:sz w:val="20"/>
                <w:szCs w:val="20"/>
              </w:rPr>
            </w:pPr>
            <w:r w:rsidRPr="00EB5654">
              <w:rPr>
                <w:rFonts w:ascii="Times New Roman" w:eastAsia="Calibri" w:hAnsi="Times New Roman" w:cs="TimesNewRoman"/>
                <w:sz w:val="20"/>
                <w:szCs w:val="20"/>
              </w:rPr>
              <w:t>-выделять нормативы комплекса ГТО, для выполнения которых необходимо развивать скоростно-силовые способности.</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86</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10</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 xml:space="preserve">Освоение командных взаимодействий.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Уметь выполнять остановку после ведения. Уметь играть в команде.</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87</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11</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 xml:space="preserve">Правила профилактики травматизма и подготовки мест занятий, правильного выбора обуви и формы одежды в зависимости от времени года и погодных условий. Обучение технике бросков в опорном положении и в прыжке.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sz w:val="20"/>
                <w:szCs w:val="20"/>
                <w:lang w:eastAsia="ru-RU"/>
              </w:rPr>
            </w:pPr>
            <w:r w:rsidRPr="00EB5654">
              <w:rPr>
                <w:rFonts w:ascii="Times New Roman" w:eastAsia="Times New Roman" w:hAnsi="Times New Roman" w:cs="Times New Roman"/>
                <w:sz w:val="20"/>
                <w:szCs w:val="20"/>
                <w:lang w:eastAsia="ru-RU"/>
              </w:rPr>
              <w:t>Умение выполнять бросок в кольцо. Уметь двигаться за мячом.</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88</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12</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Упражнения на развитие взрывной силы.</w:t>
            </w:r>
            <w:r w:rsidRPr="00EB5654">
              <w:rPr>
                <w:rFonts w:ascii="Times New Roman" w:eastAsia="Times New Roman" w:hAnsi="Times New Roman" w:cs="Times New Roman"/>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-выполнять упражнения на развитие скоростно-силовых способностей;</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-знать что такое взрывная сила;</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-выделять нормативы комплекса ГТО, для выполнения которых необходимо развивать скоростно-силовые способности.</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89</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13</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 xml:space="preserve">Учебная игра.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Рефлексии,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Уметь проявлять активность, взаимопомощь и выручку во время игр и эстафет. Умение отвечать на вопросы.</w:t>
            </w:r>
          </w:p>
        </w:tc>
      </w:tr>
      <w:tr w:rsidR="00EB5654" w:rsidRPr="00EB5654" w:rsidTr="00EB5654">
        <w:trPr>
          <w:trHeight w:val="119"/>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EB5654" w:rsidRPr="00EB5654" w:rsidRDefault="00EB5654" w:rsidP="00EB5654">
            <w:pPr>
              <w:spacing w:after="0"/>
              <w:jc w:val="center"/>
              <w:rPr>
                <w:rFonts w:ascii="Times New Roman" w:eastAsia="Times New Roman" w:hAnsi="Times New Roman" w:cs="Times New Roman"/>
                <w:b/>
                <w:sz w:val="20"/>
                <w:szCs w:val="20"/>
                <w:lang w:eastAsia="ru-RU"/>
              </w:rPr>
            </w:pPr>
            <w:r w:rsidRPr="00EB5654">
              <w:rPr>
                <w:rFonts w:ascii="Times New Roman" w:eastAsia="Times New Roman" w:hAnsi="Times New Roman" w:cs="Times New Roman"/>
                <w:b/>
                <w:sz w:val="20"/>
                <w:szCs w:val="20"/>
                <w:lang w:eastAsia="ru-RU"/>
              </w:rPr>
              <w:t>Легкая атлетика, 8 часов, ГТО, 5 часов</w:t>
            </w:r>
          </w:p>
        </w:tc>
      </w:tr>
      <w:tr w:rsidR="00EB5654" w:rsidRPr="00EB5654" w:rsidTr="00EB5654">
        <w:trPr>
          <w:trHeight w:val="68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90</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xml:space="preserve">Роль физической культуры и спорта в формировании здорового образа жизни, профилактике вредных </w:t>
            </w:r>
            <w:r w:rsidRPr="00EB5654">
              <w:rPr>
                <w:rFonts w:ascii="Times New Roman" w:eastAsia="Times New Roman" w:hAnsi="Times New Roman" w:cs="Times New Roman"/>
                <w:color w:val="000000"/>
                <w:sz w:val="20"/>
                <w:szCs w:val="20"/>
                <w:lang w:eastAsia="ru-RU"/>
              </w:rPr>
              <w:lastRenderedPageBreak/>
              <w:t xml:space="preserve">привычек. Оздоровительные системы физического воспитания и спортивная подготовка. Прыжковые упражнения. Первая помощь при травмах.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lastRenderedPageBreak/>
              <w:t>Общеметодологической направленности, практикум, лекция</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знать историю легкой атлетики (прыжки в высоту)</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накладывать повязки</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описывать технику прыжка в высоту способом «перешагивание»</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91</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xml:space="preserve">Прыжок в длину с разбега.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Умение преодолевать препятствия. Развитие прыгучести.</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92</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 Скоростно-силовая работа с утяжелениями.</w:t>
            </w:r>
            <w:r w:rsidRPr="00EB5654">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-осваивать упражнения на развитие скоростно-силовых способностей с утяжелениями;</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-знать что такое взрывная и скоростная сила;</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-выделять нормативы комплекса ГТО, для выполнения которых необходимо развивать скоростно-силовые способности.</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 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93</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4</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xml:space="preserve">Прыжок в высоту.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демонстрировать  прыжок в высоту способом «перешагивание» с 3-5 шагов разбега на результат</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демонстрировать технику метание малого мяча в вертикальную цель с 6-8 м</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94</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xml:space="preserve">Самостоятельное проведение занятий по обучению двигательным действиям, анализировать особенности их выполнения, выявлять ошибки и своевременно устранять их. Способы прыжков в высоту.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техника прыжка в высоту способом «перешагивание»</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95</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6</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tabs>
                <w:tab w:val="left" w:pos="993"/>
              </w:tabs>
              <w:spacing w:after="0" w:line="240" w:lineRule="auto"/>
              <w:jc w:val="both"/>
              <w:rPr>
                <w:rFonts w:ascii="Times New Roman" w:eastAsia="Calibri" w:hAnsi="Times New Roman" w:cs="Times New Roman"/>
                <w:color w:val="000000" w:themeColor="text1"/>
                <w:sz w:val="20"/>
                <w:szCs w:val="20"/>
              </w:rPr>
            </w:pPr>
            <w:r w:rsidRPr="00EB5654">
              <w:rPr>
                <w:rFonts w:ascii="Times New Roman" w:eastAsia="Calibri" w:hAnsi="Times New Roman" w:cs="TimesNewRoman"/>
                <w:sz w:val="20"/>
                <w:szCs w:val="20"/>
              </w:rPr>
              <w:t>Бег с ускорениями.</w:t>
            </w:r>
            <w:r w:rsidRPr="00EB5654">
              <w:rPr>
                <w:rFonts w:ascii="Times New Roman" w:eastAsia="Times New Roman" w:hAnsi="Times New Roman" w:cs="Times New Roman"/>
                <w:color w:val="000000"/>
                <w:sz w:val="20"/>
                <w:szCs w:val="20"/>
                <w:lang w:eastAsia="ru-RU"/>
              </w:rPr>
              <w:t xml:space="preserve"> Д</w:t>
            </w:r>
            <w:r w:rsidRPr="00EB5654">
              <w:rPr>
                <w:rFonts w:ascii="Times New Roman" w:eastAsia="Calibri" w:hAnsi="Times New Roman" w:cs="Times New Roman"/>
                <w:color w:val="000000" w:themeColor="text1"/>
                <w:sz w:val="20"/>
                <w:szCs w:val="20"/>
              </w:rPr>
              <w:t>невник по физкультурной деятельности.</w:t>
            </w:r>
          </w:p>
          <w:p w:rsidR="00EB5654" w:rsidRPr="00EB5654" w:rsidRDefault="00EB5654" w:rsidP="00EB5654">
            <w:pPr>
              <w:suppressAutoHyphens/>
              <w:autoSpaceDE w:val="0"/>
              <w:autoSpaceDN w:val="0"/>
              <w:adjustRightInd w:val="0"/>
              <w:spacing w:line="360" w:lineRule="auto"/>
              <w:rPr>
                <w:rFonts w:ascii="Times New Roman" w:eastAsia="Calibri" w:hAnsi="Times New Roman" w:cs="TimesNewRoman"/>
                <w:sz w:val="20"/>
                <w:szCs w:val="20"/>
              </w:rPr>
            </w:pP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b/>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-выполнять бег с максимальным ускорением;</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-знать для выполнения каких нормативов ГТО необходимо развивать скорость;</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-соблюдать технику безопасности при выполнении ускорений.</w:t>
            </w:r>
          </w:p>
          <w:p w:rsidR="00EB5654" w:rsidRPr="00EB5654" w:rsidRDefault="00EB5654" w:rsidP="00EB5654">
            <w:pPr>
              <w:tabs>
                <w:tab w:val="left" w:pos="993"/>
              </w:tabs>
              <w:spacing w:after="0" w:line="240" w:lineRule="auto"/>
              <w:jc w:val="both"/>
              <w:rPr>
                <w:rFonts w:ascii="Times New Roman" w:eastAsia="Calibri" w:hAnsi="Times New Roman" w:cs="Times New Roman"/>
                <w:color w:val="000000" w:themeColor="text1"/>
                <w:sz w:val="20"/>
                <w:szCs w:val="20"/>
              </w:rPr>
            </w:pPr>
            <w:r w:rsidRPr="00EB5654">
              <w:rPr>
                <w:rFonts w:ascii="Times New Roman" w:eastAsia="Calibri" w:hAnsi="Times New Roman" w:cs="Times New Roman"/>
                <w:color w:val="000000" w:themeColor="text1"/>
                <w:sz w:val="20"/>
                <w:szCs w:val="20"/>
              </w:rPr>
              <w:t>- 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96</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7</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xml:space="preserve">Прыжок в высоту на результат.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Умение преодолевать препятствия. Развитие прыгучести. Прыгать в длину с разбега.</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97</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xml:space="preserve">Прыжок в длину с разбега на результат.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Рефлексии, зачет</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Умение преодолевать препятствия. Развитие прыгучести. Прыгать в высоту с разбега.</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lastRenderedPageBreak/>
              <w:t>98</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9</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Исторические вехи развития отечественного спортивного движения, великие спортсмены, принесшие славу российскому спорту. Беговые и прыжковые упражнения.</w:t>
            </w:r>
            <w:r w:rsidRPr="00EB5654">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b/>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-уметь выполнять беговые и прыжковые упражнения;</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-соблюдать технику безопасности при выполнении беговых и прыжковых упражнений;</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-совершенствовать технику бега.</w:t>
            </w:r>
          </w:p>
          <w:p w:rsidR="00EB5654" w:rsidRPr="00EB5654" w:rsidRDefault="00EB5654" w:rsidP="00EB5654">
            <w:pPr>
              <w:tabs>
                <w:tab w:val="left" w:pos="993"/>
              </w:tabs>
              <w:spacing w:after="0" w:line="240" w:lineRule="auto"/>
              <w:jc w:val="both"/>
              <w:rPr>
                <w:rFonts w:ascii="Times New Roman" w:eastAsia="Calibri" w:hAnsi="Times New Roman" w:cs="Times New Roman"/>
                <w:color w:val="000000" w:themeColor="text1"/>
                <w:sz w:val="20"/>
                <w:szCs w:val="20"/>
              </w:rPr>
            </w:pPr>
            <w:r w:rsidRPr="00EB5654">
              <w:rPr>
                <w:rFonts w:ascii="Times New Roman" w:eastAsia="Calibri" w:hAnsi="Times New Roman" w:cs="Times New Roman"/>
                <w:color w:val="000000" w:themeColor="text1"/>
                <w:sz w:val="20"/>
                <w:szCs w:val="20"/>
              </w:rPr>
              <w:t>- характеризовать исторические вехи развития отечественного спортивного движения, великих спортсменов, принесших славу российскому спорту;</w:t>
            </w:r>
          </w:p>
          <w:p w:rsidR="00EB5654" w:rsidRPr="00EB5654" w:rsidRDefault="00EB5654" w:rsidP="00EB5654">
            <w:pPr>
              <w:suppressAutoHyphens/>
              <w:autoSpaceDE w:val="0"/>
              <w:autoSpaceDN w:val="0"/>
              <w:adjustRightInd w:val="0"/>
              <w:rPr>
                <w:rFonts w:ascii="Times New Roman" w:eastAsia="Calibri" w:hAnsi="Times New Roman" w:cs="TimesNewRoman"/>
                <w:b/>
                <w:sz w:val="20"/>
                <w:szCs w:val="20"/>
              </w:rPr>
            </w:pPr>
          </w:p>
        </w:tc>
      </w:tr>
      <w:tr w:rsidR="00EB5654" w:rsidRPr="00EB5654" w:rsidTr="00EB5654">
        <w:trPr>
          <w:trHeight w:val="837"/>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99</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10</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xml:space="preserve">Передача эстафетной палочки.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применять разученные упражнения для развития скоростно-силовых способностей</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овладеть техникой эстафетного бега</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описывать и выполнять тесты по определению уровня физической подготовленности</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вести наблюдение за динамикой своего развития</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100</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11</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xml:space="preserve">Преодоление естественных и искусственные препятствия с помощью разнообразных способов лазания, прыжков и бега. Виды эстафет.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Открытие новых знаний,</w:t>
            </w:r>
          </w:p>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применять разученные упражнения для развития скоростно-силовых способностей</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овладеть техникой эстафетного бега</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описывать и выполнять тесты по определению уровня физической подготовленности</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вести наблюдение за динамикой своего развития</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преодолевать естественные и искусственные препятствия с помощью разнообразных способов лазания, прыжков и бега;</w:t>
            </w:r>
          </w:p>
        </w:tc>
      </w:tr>
      <w:tr w:rsidR="00EB5654" w:rsidRPr="00EB5654" w:rsidTr="00EB5654">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101</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12</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Признаки положительного влияния занятий физической подготовкой на укрепление здоровья, связь между развитием физических качеств и основных систем организма. Ускорение отрезков 100-200 м.</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uppressAutoHyphens/>
              <w:autoSpaceDE w:val="0"/>
              <w:autoSpaceDN w:val="0"/>
              <w:adjustRightInd w:val="0"/>
              <w:jc w:val="center"/>
              <w:rPr>
                <w:rFonts w:ascii="Times New Roman" w:eastAsia="Calibri" w:hAnsi="Times New Roman" w:cs="TimesNewRoman"/>
                <w:b/>
                <w:sz w:val="20"/>
                <w:szCs w:val="20"/>
              </w:rPr>
            </w:pPr>
            <w:r w:rsidRPr="00EB5654">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-знать тактику преодоления коротких отрезков с максимальной скоростью;</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-совершенствовать технику б</w:t>
            </w:r>
            <w:bookmarkStart w:id="1" w:name="_GoBack"/>
            <w:bookmarkEnd w:id="1"/>
            <w:r w:rsidRPr="00EB5654">
              <w:rPr>
                <w:rFonts w:ascii="Times New Roman" w:eastAsia="Calibri" w:hAnsi="Times New Roman" w:cs="TimesNewRoman"/>
                <w:sz w:val="20"/>
                <w:szCs w:val="20"/>
              </w:rPr>
              <w:t>ега;</w:t>
            </w:r>
          </w:p>
          <w:p w:rsidR="00EB5654" w:rsidRPr="00EB5654" w:rsidRDefault="00EB5654" w:rsidP="00EB5654">
            <w:pPr>
              <w:suppressAutoHyphens/>
              <w:autoSpaceDE w:val="0"/>
              <w:autoSpaceDN w:val="0"/>
              <w:adjustRightInd w:val="0"/>
              <w:rPr>
                <w:rFonts w:ascii="Times New Roman" w:eastAsia="Calibri" w:hAnsi="Times New Roman" w:cs="TimesNewRoman"/>
                <w:sz w:val="20"/>
                <w:szCs w:val="20"/>
              </w:rPr>
            </w:pPr>
            <w:r w:rsidRPr="00EB5654">
              <w:rPr>
                <w:rFonts w:ascii="Times New Roman" w:eastAsia="Calibri" w:hAnsi="Times New Roman" w:cs="TimesNewRoman"/>
                <w:sz w:val="20"/>
                <w:szCs w:val="20"/>
              </w:rPr>
              <w:t>-проводить самоконтроль при физической нагрузке.</w:t>
            </w:r>
          </w:p>
          <w:p w:rsidR="00EB5654" w:rsidRPr="00EB5654" w:rsidRDefault="00EB5654" w:rsidP="00EB5654">
            <w:pPr>
              <w:tabs>
                <w:tab w:val="left" w:pos="993"/>
              </w:tabs>
              <w:spacing w:after="0" w:line="240" w:lineRule="auto"/>
              <w:jc w:val="both"/>
              <w:rPr>
                <w:rFonts w:ascii="Times New Roman" w:eastAsia="Calibri" w:hAnsi="Times New Roman" w:cs="Times New Roman"/>
                <w:color w:val="000000" w:themeColor="text1"/>
                <w:sz w:val="20"/>
                <w:szCs w:val="20"/>
              </w:rPr>
            </w:pPr>
            <w:r w:rsidRPr="00EB5654">
              <w:rPr>
                <w:rFonts w:ascii="Times New Roman" w:eastAsia="Calibri" w:hAnsi="Times New Roman" w:cs="Times New Roman"/>
                <w:color w:val="000000" w:themeColor="text1"/>
                <w:sz w:val="20"/>
                <w:szCs w:val="20"/>
              </w:rPr>
              <w:t>- 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EB5654" w:rsidRPr="00EB5654" w:rsidRDefault="00EB5654" w:rsidP="00EB5654">
            <w:pPr>
              <w:suppressAutoHyphens/>
              <w:autoSpaceDE w:val="0"/>
              <w:autoSpaceDN w:val="0"/>
              <w:adjustRightInd w:val="0"/>
              <w:rPr>
                <w:rFonts w:ascii="Times New Roman" w:eastAsia="Calibri" w:hAnsi="Times New Roman" w:cs="TimesNewRoman"/>
                <w:b/>
                <w:sz w:val="20"/>
                <w:szCs w:val="20"/>
              </w:rPr>
            </w:pPr>
          </w:p>
        </w:tc>
      </w:tr>
      <w:tr w:rsidR="00EB5654" w:rsidRPr="00EB5654" w:rsidTr="00EB5654">
        <w:trPr>
          <w:trHeight w:val="534"/>
          <w:jc w:val="center"/>
        </w:trPr>
        <w:tc>
          <w:tcPr>
            <w:tcW w:w="544"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102</w:t>
            </w:r>
          </w:p>
        </w:tc>
        <w:tc>
          <w:tcPr>
            <w:tcW w:w="67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Calibri" w:hAnsi="Times New Roman" w:cs="Times New Roman"/>
                <w:sz w:val="20"/>
                <w:szCs w:val="20"/>
              </w:rPr>
            </w:pPr>
            <w:r w:rsidRPr="00EB5654">
              <w:rPr>
                <w:rFonts w:ascii="Times New Roman" w:eastAsia="Calibri" w:hAnsi="Times New Roman" w:cs="Times New Roman"/>
                <w:sz w:val="20"/>
                <w:szCs w:val="20"/>
              </w:rPr>
              <w:t>13</w:t>
            </w:r>
          </w:p>
        </w:tc>
        <w:tc>
          <w:tcPr>
            <w:tcW w:w="624"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EB5654" w:rsidRPr="00EB5654" w:rsidRDefault="00EB5654" w:rsidP="00EB5654">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sz w:val="20"/>
                <w:szCs w:val="20"/>
                <w:lang w:eastAsia="ru-RU"/>
              </w:rPr>
              <w:t>Обучение бегу на выносливость.</w:t>
            </w:r>
            <w:r w:rsidRPr="00EB5654">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jc w:val="center"/>
              <w:rPr>
                <w:rFonts w:ascii="Times New Roman" w:eastAsia="Calibri" w:hAnsi="Times New Roman" w:cs="Times New Roman"/>
                <w:sz w:val="20"/>
                <w:szCs w:val="20"/>
              </w:rPr>
            </w:pPr>
            <w:r w:rsidRPr="00EB5654">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 знать историю легкой атлетики - описывать технику  прыжковых упражнений</w:t>
            </w:r>
          </w:p>
          <w:p w:rsidR="00EB5654" w:rsidRPr="00EB5654" w:rsidRDefault="00EB5654" w:rsidP="00EB5654">
            <w:pPr>
              <w:spacing w:after="0"/>
              <w:rPr>
                <w:rFonts w:ascii="Times New Roman" w:eastAsia="Times New Roman" w:hAnsi="Times New Roman" w:cs="Times New Roman"/>
                <w:color w:val="000000"/>
                <w:sz w:val="20"/>
                <w:szCs w:val="20"/>
                <w:lang w:eastAsia="ru-RU"/>
              </w:rPr>
            </w:pPr>
            <w:r w:rsidRPr="00EB5654">
              <w:rPr>
                <w:rFonts w:ascii="Times New Roman" w:eastAsia="Times New Roman" w:hAnsi="Times New Roman" w:cs="Times New Roman"/>
                <w:color w:val="000000"/>
                <w:sz w:val="20"/>
                <w:szCs w:val="20"/>
                <w:lang w:eastAsia="ru-RU"/>
              </w:rPr>
              <w:t>-знать технику и особенности бега на выносливость</w:t>
            </w:r>
          </w:p>
        </w:tc>
      </w:tr>
    </w:tbl>
    <w:p w:rsidR="00EB5654" w:rsidRPr="00EB5654" w:rsidRDefault="00EB5654" w:rsidP="00737B4A">
      <w:pPr>
        <w:rPr>
          <w:rFonts w:ascii="Times New Roman" w:eastAsia="Calibri" w:hAnsi="Times New Roman" w:cs="Times New Roman"/>
          <w:color w:val="FF0000"/>
        </w:rPr>
      </w:pPr>
    </w:p>
    <w:sectPr w:rsidR="00EB5654" w:rsidRPr="00EB5654" w:rsidSect="00D61FAA">
      <w:pgSz w:w="16838" w:h="11906" w:orient="landscape"/>
      <w:pgMar w:top="568" w:right="536" w:bottom="42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4814" w:rsidRDefault="00314814" w:rsidP="00491472">
      <w:pPr>
        <w:spacing w:after="0" w:line="240" w:lineRule="auto"/>
      </w:pPr>
      <w:r>
        <w:separator/>
      </w:r>
    </w:p>
  </w:endnote>
  <w:endnote w:type="continuationSeparator" w:id="0">
    <w:p w:rsidR="00314814" w:rsidRDefault="00314814" w:rsidP="00491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4814" w:rsidRDefault="00314814" w:rsidP="00491472">
      <w:pPr>
        <w:spacing w:after="0" w:line="240" w:lineRule="auto"/>
      </w:pPr>
      <w:r>
        <w:separator/>
      </w:r>
    </w:p>
  </w:footnote>
  <w:footnote w:type="continuationSeparator" w:id="0">
    <w:p w:rsidR="00314814" w:rsidRDefault="00314814" w:rsidP="004914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7193D"/>
    <w:multiLevelType w:val="hybridMultilevel"/>
    <w:tmpl w:val="F19C8A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087A95"/>
    <w:multiLevelType w:val="hybridMultilevel"/>
    <w:tmpl w:val="E6CE3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1E0E39"/>
    <w:multiLevelType w:val="hybridMultilevel"/>
    <w:tmpl w:val="AC92DC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931B98"/>
    <w:multiLevelType w:val="hybridMultilevel"/>
    <w:tmpl w:val="93D25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E3775D"/>
    <w:multiLevelType w:val="hybridMultilevel"/>
    <w:tmpl w:val="0C5C8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0D122B3"/>
    <w:multiLevelType w:val="hybridMultilevel"/>
    <w:tmpl w:val="B5342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30C4396"/>
    <w:multiLevelType w:val="hybridMultilevel"/>
    <w:tmpl w:val="07D24DA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7" w15:restartNumberingAfterBreak="0">
    <w:nsid w:val="24975EDE"/>
    <w:multiLevelType w:val="hybridMultilevel"/>
    <w:tmpl w:val="4574C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E801F0E"/>
    <w:multiLevelType w:val="hybridMultilevel"/>
    <w:tmpl w:val="382C5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6243671"/>
    <w:multiLevelType w:val="hybridMultilevel"/>
    <w:tmpl w:val="8668DD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41F1051E"/>
    <w:multiLevelType w:val="hybridMultilevel"/>
    <w:tmpl w:val="04442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67A7F57"/>
    <w:multiLevelType w:val="hybridMultilevel"/>
    <w:tmpl w:val="042C5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33A31DE"/>
    <w:multiLevelType w:val="hybridMultilevel"/>
    <w:tmpl w:val="9C584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6" w15:restartNumberingAfterBreak="0">
    <w:nsid w:val="5A3208A2"/>
    <w:multiLevelType w:val="hybridMultilevel"/>
    <w:tmpl w:val="D70A3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1E0253C"/>
    <w:multiLevelType w:val="hybridMultilevel"/>
    <w:tmpl w:val="6FE4F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C9C7BA5"/>
    <w:multiLevelType w:val="hybridMultilevel"/>
    <w:tmpl w:val="78C6C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F5610F1"/>
    <w:multiLevelType w:val="hybridMultilevel"/>
    <w:tmpl w:val="489638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F723770"/>
    <w:multiLevelType w:val="hybridMultilevel"/>
    <w:tmpl w:val="9B440A0A"/>
    <w:lvl w:ilvl="0" w:tplc="0ABAC7B2">
      <w:start w:val="1"/>
      <w:numFmt w:val="decimal"/>
      <w:lvlText w:val="%1."/>
      <w:lvlJc w:val="left"/>
      <w:pPr>
        <w:ind w:left="1065" w:hanging="360"/>
      </w:pPr>
      <w:rPr>
        <w:rFonts w:ascii="Times New Roman" w:eastAsia="Times New Roman" w:hAnsi="Times New Roman" w:cs="Times New Roman"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15:restartNumberingAfterBreak="0">
    <w:nsid w:val="730D7CD7"/>
    <w:multiLevelType w:val="hybridMultilevel"/>
    <w:tmpl w:val="1E446D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D307196"/>
    <w:multiLevelType w:val="hybridMultilevel"/>
    <w:tmpl w:val="D28A9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E991266"/>
    <w:multiLevelType w:val="hybridMultilevel"/>
    <w:tmpl w:val="0FE65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8"/>
  </w:num>
  <w:num w:numId="4">
    <w:abstractNumId w:val="17"/>
  </w:num>
  <w:num w:numId="5">
    <w:abstractNumId w:val="7"/>
  </w:num>
  <w:num w:numId="6">
    <w:abstractNumId w:val="23"/>
  </w:num>
  <w:num w:numId="7">
    <w:abstractNumId w:val="11"/>
  </w:num>
  <w:num w:numId="8">
    <w:abstractNumId w:val="15"/>
  </w:num>
  <w:num w:numId="9">
    <w:abstractNumId w:val="8"/>
  </w:num>
  <w:num w:numId="10">
    <w:abstractNumId w:val="20"/>
  </w:num>
  <w:num w:numId="11">
    <w:abstractNumId w:val="12"/>
  </w:num>
  <w:num w:numId="12">
    <w:abstractNumId w:val="4"/>
  </w:num>
  <w:num w:numId="13">
    <w:abstractNumId w:val="5"/>
  </w:num>
  <w:num w:numId="14">
    <w:abstractNumId w:val="14"/>
  </w:num>
  <w:num w:numId="15">
    <w:abstractNumId w:val="9"/>
  </w:num>
  <w:num w:numId="16">
    <w:abstractNumId w:val="22"/>
  </w:num>
  <w:num w:numId="17">
    <w:abstractNumId w:val="3"/>
  </w:num>
  <w:num w:numId="18">
    <w:abstractNumId w:val="16"/>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21"/>
  </w:num>
  <w:num w:numId="22">
    <w:abstractNumId w:val="19"/>
  </w:num>
  <w:num w:numId="23">
    <w:abstractNumId w:val="2"/>
  </w:num>
  <w:num w:numId="24">
    <w:abstractNumId w:val="1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31DC5"/>
    <w:rsid w:val="00030A16"/>
    <w:rsid w:val="00052F54"/>
    <w:rsid w:val="000C40D5"/>
    <w:rsid w:val="000C525D"/>
    <w:rsid w:val="000C7DDA"/>
    <w:rsid w:val="000F7912"/>
    <w:rsid w:val="00103396"/>
    <w:rsid w:val="0011131E"/>
    <w:rsid w:val="00161799"/>
    <w:rsid w:val="001C4114"/>
    <w:rsid w:val="001E0AE7"/>
    <w:rsid w:val="001E5BBB"/>
    <w:rsid w:val="00210FFB"/>
    <w:rsid w:val="00296A2A"/>
    <w:rsid w:val="002A5146"/>
    <w:rsid w:val="002D503E"/>
    <w:rsid w:val="00314814"/>
    <w:rsid w:val="0032677F"/>
    <w:rsid w:val="003F1ED5"/>
    <w:rsid w:val="00405974"/>
    <w:rsid w:val="004275DB"/>
    <w:rsid w:val="0046455D"/>
    <w:rsid w:val="00491472"/>
    <w:rsid w:val="004F5F12"/>
    <w:rsid w:val="00523AC4"/>
    <w:rsid w:val="00526E6E"/>
    <w:rsid w:val="00535B3E"/>
    <w:rsid w:val="005D2832"/>
    <w:rsid w:val="00674767"/>
    <w:rsid w:val="006B0590"/>
    <w:rsid w:val="00734B1E"/>
    <w:rsid w:val="00737B4A"/>
    <w:rsid w:val="0075473B"/>
    <w:rsid w:val="00764B5D"/>
    <w:rsid w:val="007866D2"/>
    <w:rsid w:val="007D3A01"/>
    <w:rsid w:val="007F1D3D"/>
    <w:rsid w:val="00862D89"/>
    <w:rsid w:val="009151CC"/>
    <w:rsid w:val="009362D9"/>
    <w:rsid w:val="0093736D"/>
    <w:rsid w:val="00981017"/>
    <w:rsid w:val="009B521A"/>
    <w:rsid w:val="00A11F2F"/>
    <w:rsid w:val="00A5703D"/>
    <w:rsid w:val="00A865DF"/>
    <w:rsid w:val="00A93A40"/>
    <w:rsid w:val="00AD1C63"/>
    <w:rsid w:val="00AF5BC6"/>
    <w:rsid w:val="00B16F33"/>
    <w:rsid w:val="00B31F77"/>
    <w:rsid w:val="00B42C28"/>
    <w:rsid w:val="00B9634D"/>
    <w:rsid w:val="00BE3394"/>
    <w:rsid w:val="00C457B1"/>
    <w:rsid w:val="00C47A0D"/>
    <w:rsid w:val="00CF0E52"/>
    <w:rsid w:val="00CF2C78"/>
    <w:rsid w:val="00D31DC5"/>
    <w:rsid w:val="00D40797"/>
    <w:rsid w:val="00D61FAA"/>
    <w:rsid w:val="00DD4926"/>
    <w:rsid w:val="00DF27FA"/>
    <w:rsid w:val="00E6237F"/>
    <w:rsid w:val="00EB0EFF"/>
    <w:rsid w:val="00EB5654"/>
    <w:rsid w:val="00EF07E2"/>
    <w:rsid w:val="00EF527E"/>
    <w:rsid w:val="00F719E3"/>
    <w:rsid w:val="00F767F8"/>
    <w:rsid w:val="00F93340"/>
    <w:rsid w:val="00F96A90"/>
    <w:rsid w:val="00FC2152"/>
    <w:rsid w:val="00FF1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18560"/>
  <w15:docId w15:val="{161CBF02-15AF-4F7C-9F4A-7978BFF5E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736D"/>
  </w:style>
  <w:style w:type="paragraph" w:styleId="2">
    <w:name w:val="heading 2"/>
    <w:basedOn w:val="a"/>
    <w:next w:val="a"/>
    <w:link w:val="20"/>
    <w:uiPriority w:val="9"/>
    <w:semiHidden/>
    <w:unhideWhenUsed/>
    <w:qFormat/>
    <w:rsid w:val="00EB5654"/>
    <w:pPr>
      <w:keepNext/>
      <w:widowControl w:val="0"/>
      <w:suppressAutoHyphens/>
      <w:autoSpaceDE w:val="0"/>
      <w:spacing w:before="240" w:after="60" w:line="240" w:lineRule="auto"/>
      <w:outlineLvl w:val="1"/>
    </w:pPr>
    <w:rPr>
      <w:rFonts w:ascii="Arial" w:eastAsia="Times New Roman" w:hAnsi="Arial" w:cs="Times New Roman"/>
      <w:b/>
      <w:bCs/>
      <w:i/>
      <w:iCs/>
      <w:sz w:val="28"/>
      <w:szCs w:val="28"/>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491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91472"/>
  </w:style>
  <w:style w:type="character" w:styleId="a5">
    <w:name w:val="Strong"/>
    <w:basedOn w:val="a0"/>
    <w:uiPriority w:val="22"/>
    <w:qFormat/>
    <w:rsid w:val="00491472"/>
    <w:rPr>
      <w:b/>
      <w:bCs/>
    </w:rPr>
  </w:style>
  <w:style w:type="paragraph" w:customStyle="1" w:styleId="c2">
    <w:name w:val="c2"/>
    <w:basedOn w:val="a"/>
    <w:uiPriority w:val="99"/>
    <w:rsid w:val="00491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491472"/>
  </w:style>
  <w:style w:type="character" w:customStyle="1" w:styleId="c15">
    <w:name w:val="c15"/>
    <w:basedOn w:val="a0"/>
    <w:rsid w:val="00491472"/>
  </w:style>
  <w:style w:type="character" w:customStyle="1" w:styleId="c26">
    <w:name w:val="c26"/>
    <w:basedOn w:val="a0"/>
    <w:rsid w:val="00491472"/>
  </w:style>
  <w:style w:type="paragraph" w:styleId="a6">
    <w:name w:val="header"/>
    <w:basedOn w:val="a"/>
    <w:link w:val="a7"/>
    <w:uiPriority w:val="99"/>
    <w:unhideWhenUsed/>
    <w:rsid w:val="0049147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91472"/>
  </w:style>
  <w:style w:type="paragraph" w:styleId="a8">
    <w:name w:val="footer"/>
    <w:basedOn w:val="a"/>
    <w:link w:val="a9"/>
    <w:uiPriority w:val="99"/>
    <w:unhideWhenUsed/>
    <w:rsid w:val="0049147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91472"/>
  </w:style>
  <w:style w:type="paragraph" w:styleId="aa">
    <w:name w:val="List Paragraph"/>
    <w:basedOn w:val="a"/>
    <w:link w:val="ab"/>
    <w:uiPriority w:val="34"/>
    <w:qFormat/>
    <w:rsid w:val="00491472"/>
    <w:pPr>
      <w:spacing w:after="0" w:line="240" w:lineRule="auto"/>
      <w:ind w:left="720"/>
      <w:contextualSpacing/>
    </w:pPr>
    <w:rPr>
      <w:rFonts w:ascii="Calibri" w:eastAsia="Calibri" w:hAnsi="Calibri" w:cs="Times New Roman"/>
      <w:sz w:val="24"/>
      <w:szCs w:val="24"/>
      <w:lang w:eastAsia="ru-RU"/>
    </w:rPr>
  </w:style>
  <w:style w:type="character" w:styleId="ac">
    <w:name w:val="footnote reference"/>
    <w:rsid w:val="00491472"/>
    <w:rPr>
      <w:vertAlign w:val="superscript"/>
    </w:rPr>
  </w:style>
  <w:style w:type="paragraph" w:styleId="ad">
    <w:name w:val="footnote text"/>
    <w:aliases w:val="Знак6,F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ae"/>
    <w:rsid w:val="00491472"/>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aliases w:val="Знак6 Знак,F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1"/>
    <w:basedOn w:val="a0"/>
    <w:link w:val="ad"/>
    <w:rsid w:val="00491472"/>
    <w:rPr>
      <w:rFonts w:ascii="Times New Roman" w:eastAsia="Times New Roman" w:hAnsi="Times New Roman" w:cs="Times New Roman"/>
      <w:sz w:val="20"/>
      <w:szCs w:val="20"/>
      <w:lang w:eastAsia="ru-RU"/>
    </w:rPr>
  </w:style>
  <w:style w:type="character" w:customStyle="1" w:styleId="ab">
    <w:name w:val="Абзац списка Знак"/>
    <w:link w:val="aa"/>
    <w:uiPriority w:val="34"/>
    <w:locked/>
    <w:rsid w:val="00491472"/>
    <w:rPr>
      <w:rFonts w:ascii="Calibri" w:eastAsia="Calibri" w:hAnsi="Calibri" w:cs="Times New Roman"/>
      <w:sz w:val="24"/>
      <w:szCs w:val="24"/>
      <w:lang w:eastAsia="ru-RU"/>
    </w:rPr>
  </w:style>
  <w:style w:type="paragraph" w:styleId="af">
    <w:name w:val="No Spacing"/>
    <w:uiPriority w:val="1"/>
    <w:qFormat/>
    <w:rsid w:val="000F7912"/>
    <w:pPr>
      <w:spacing w:after="0" w:line="240" w:lineRule="auto"/>
    </w:pPr>
  </w:style>
  <w:style w:type="paragraph" w:styleId="af0">
    <w:name w:val="Balloon Text"/>
    <w:basedOn w:val="a"/>
    <w:link w:val="af1"/>
    <w:uiPriority w:val="99"/>
    <w:semiHidden/>
    <w:unhideWhenUsed/>
    <w:rsid w:val="002D503E"/>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503E"/>
    <w:rPr>
      <w:rFonts w:ascii="Segoe UI" w:hAnsi="Segoe UI" w:cs="Segoe UI"/>
      <w:sz w:val="18"/>
      <w:szCs w:val="18"/>
    </w:rPr>
  </w:style>
  <w:style w:type="character" w:customStyle="1" w:styleId="20">
    <w:name w:val="Заголовок 2 Знак"/>
    <w:basedOn w:val="a0"/>
    <w:link w:val="2"/>
    <w:uiPriority w:val="9"/>
    <w:semiHidden/>
    <w:rsid w:val="00EB5654"/>
    <w:rPr>
      <w:rFonts w:ascii="Arial" w:eastAsia="Times New Roman" w:hAnsi="Arial" w:cs="Times New Roman"/>
      <w:b/>
      <w:bCs/>
      <w:i/>
      <w:iCs/>
      <w:sz w:val="28"/>
      <w:szCs w:val="28"/>
      <w:lang w:val="en-US" w:eastAsia="ar-SA"/>
    </w:rPr>
  </w:style>
  <w:style w:type="numbering" w:customStyle="1" w:styleId="1">
    <w:name w:val="Нет списка1"/>
    <w:next w:val="a2"/>
    <w:uiPriority w:val="99"/>
    <w:semiHidden/>
    <w:unhideWhenUsed/>
    <w:rsid w:val="00EB5654"/>
  </w:style>
  <w:style w:type="character" w:customStyle="1" w:styleId="10">
    <w:name w:val="Текст сноски Знак1"/>
    <w:aliases w:val="Знак6 Знак1,F1 Знак1,Текст сноски Знак Знак Знак1,Текст сноски Знак1 Знак Знак Знак1,Текст сноски Знак Знак Знак Знак Знак1,Текст сноски Знак1 Знак1 Знак Знак Знак Знак1,Текст сноски Знак Знак Знак1 Знак Знак Знак Знак"/>
    <w:basedOn w:val="a0"/>
    <w:uiPriority w:val="99"/>
    <w:semiHidden/>
    <w:rsid w:val="00EB5654"/>
    <w:rPr>
      <w:rFonts w:ascii="Calibri" w:eastAsia="Calibri" w:hAnsi="Calibri" w:cs="Times New Roman"/>
      <w:sz w:val="20"/>
      <w:szCs w:val="20"/>
    </w:rPr>
  </w:style>
  <w:style w:type="character" w:customStyle="1" w:styleId="11">
    <w:name w:val="Заголовок 1 Знак1"/>
    <w:rsid w:val="00EB5654"/>
    <w:rPr>
      <w:rFonts w:ascii="Arial" w:hAnsi="Arial" w:cs="Arial" w:hint="default"/>
      <w:b/>
      <w:bCs/>
      <w:kern w:val="32"/>
      <w:sz w:val="28"/>
      <w:szCs w:val="32"/>
      <w:lang w:val="de-DE" w:eastAsia="ru-RU" w:bidi="ar-SA"/>
    </w:rPr>
  </w:style>
  <w:style w:type="table" w:customStyle="1" w:styleId="12">
    <w:name w:val="Сетка таблицы1"/>
    <w:basedOn w:val="a1"/>
    <w:next w:val="a3"/>
    <w:uiPriority w:val="59"/>
    <w:rsid w:val="00EB565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uiPriority w:val="59"/>
    <w:rsid w:val="00EB5654"/>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643073">
      <w:bodyDiv w:val="1"/>
      <w:marLeft w:val="0"/>
      <w:marRight w:val="0"/>
      <w:marTop w:val="0"/>
      <w:marBottom w:val="0"/>
      <w:divBdr>
        <w:top w:val="none" w:sz="0" w:space="0" w:color="auto"/>
        <w:left w:val="none" w:sz="0" w:space="0" w:color="auto"/>
        <w:bottom w:val="none" w:sz="0" w:space="0" w:color="auto"/>
        <w:right w:val="none" w:sz="0" w:space="0" w:color="auto"/>
      </w:divBdr>
    </w:div>
    <w:div w:id="906384189">
      <w:bodyDiv w:val="1"/>
      <w:marLeft w:val="0"/>
      <w:marRight w:val="0"/>
      <w:marTop w:val="0"/>
      <w:marBottom w:val="0"/>
      <w:divBdr>
        <w:top w:val="none" w:sz="0" w:space="0" w:color="auto"/>
        <w:left w:val="none" w:sz="0" w:space="0" w:color="auto"/>
        <w:bottom w:val="none" w:sz="0" w:space="0" w:color="auto"/>
        <w:right w:val="none" w:sz="0" w:space="0" w:color="auto"/>
      </w:divBdr>
    </w:div>
    <w:div w:id="975335271">
      <w:bodyDiv w:val="1"/>
      <w:marLeft w:val="0"/>
      <w:marRight w:val="0"/>
      <w:marTop w:val="0"/>
      <w:marBottom w:val="0"/>
      <w:divBdr>
        <w:top w:val="none" w:sz="0" w:space="0" w:color="auto"/>
        <w:left w:val="none" w:sz="0" w:space="0" w:color="auto"/>
        <w:bottom w:val="none" w:sz="0" w:space="0" w:color="auto"/>
        <w:right w:val="none" w:sz="0" w:space="0" w:color="auto"/>
      </w:divBdr>
    </w:div>
    <w:div w:id="979961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A0BF99-F8F9-4832-AEC9-2632DF36E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259</TotalTime>
  <Pages>1</Pages>
  <Words>8733</Words>
  <Characters>49783</Characters>
  <Application>Microsoft Office Word</Application>
  <DocSecurity>0</DocSecurity>
  <Lines>414</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Школа</cp:lastModifiedBy>
  <cp:revision>43</cp:revision>
  <cp:lastPrinted>2019-11-12T14:33:00Z</cp:lastPrinted>
  <dcterms:created xsi:type="dcterms:W3CDTF">2016-09-28T07:41:00Z</dcterms:created>
  <dcterms:modified xsi:type="dcterms:W3CDTF">2019-12-23T05:29:00Z</dcterms:modified>
</cp:coreProperties>
</file>