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D2" w:rsidRPr="00726A32" w:rsidRDefault="00822DD2" w:rsidP="00822DD2"/>
    <w:p w:rsidR="00822DD2" w:rsidRPr="00726A3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  <w:r w:rsidRPr="00726A32">
        <w:rPr>
          <w:b/>
          <w:bCs/>
          <w:color w:val="000000" w:themeColor="text1"/>
          <w:highlight w:val="white"/>
        </w:rPr>
        <w:t>Муниципальное автономное общеобразовательное учреждение</w:t>
      </w:r>
    </w:p>
    <w:p w:rsidR="00822DD2" w:rsidRPr="00726A3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  <w:r w:rsidRPr="00726A32">
        <w:rPr>
          <w:b/>
          <w:bCs/>
          <w:color w:val="000000" w:themeColor="text1"/>
          <w:highlight w:val="white"/>
        </w:rPr>
        <w:t xml:space="preserve"> «Прииртышская средняя общеобразовательная школа»</w:t>
      </w:r>
    </w:p>
    <w:p w:rsidR="00822DD2" w:rsidRPr="00726A32" w:rsidRDefault="00803371" w:rsidP="00822DD2">
      <w:pPr>
        <w:autoSpaceDE w:val="0"/>
        <w:autoSpaceDN w:val="0"/>
        <w:adjustRightInd w:val="0"/>
        <w:jc w:val="both"/>
        <w:rPr>
          <w:color w:val="000000" w:themeColor="text1"/>
          <w:highlight w:val="white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70485</wp:posOffset>
            </wp:positionV>
            <wp:extent cx="9557385" cy="1579245"/>
            <wp:effectExtent l="19050" t="0" r="5715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38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822DD2" w:rsidRPr="00726A32" w:rsidTr="00504F7A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2DD2" w:rsidRPr="00726A32" w:rsidRDefault="00822DD2" w:rsidP="00504F7A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726A32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822DD2" w:rsidRPr="00726A32" w:rsidRDefault="00822DD2" w:rsidP="00504F7A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726A32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822DD2" w:rsidRPr="00726A32" w:rsidRDefault="00822DD2" w:rsidP="00504F7A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726A32">
              <w:rPr>
                <w:color w:val="000000" w:themeColor="text1"/>
                <w:highlight w:val="white"/>
              </w:rPr>
              <w:t xml:space="preserve">Протокол от </w:t>
            </w:r>
            <w:r w:rsidRPr="00726A32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726A32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6A32">
                <w:rPr>
                  <w:color w:val="000000" w:themeColor="text1"/>
                  <w:highlight w:val="white"/>
                </w:rPr>
                <w:t>2019 г</w:t>
              </w:r>
            </w:smartTag>
            <w:r w:rsidRPr="00726A32">
              <w:rPr>
                <w:color w:val="000000" w:themeColor="text1"/>
                <w:highlight w:val="white"/>
              </w:rPr>
              <w:t xml:space="preserve">. </w:t>
            </w:r>
            <w:r w:rsidRPr="00726A32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822DD2" w:rsidRPr="00726A32" w:rsidRDefault="00822DD2" w:rsidP="00504F7A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2DD2" w:rsidRPr="00726A32" w:rsidRDefault="00822DD2" w:rsidP="00504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6A32">
              <w:rPr>
                <w:color w:val="000000" w:themeColor="text1"/>
              </w:rPr>
              <w:t>СОГЛАСОВАНО:</w:t>
            </w:r>
          </w:p>
          <w:p w:rsidR="00822DD2" w:rsidRPr="00726A32" w:rsidRDefault="00822DD2" w:rsidP="00504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6A32">
              <w:rPr>
                <w:color w:val="000000" w:themeColor="text1"/>
              </w:rPr>
              <w:t>зам. директора по УВР</w:t>
            </w:r>
          </w:p>
          <w:p w:rsidR="00822DD2" w:rsidRPr="00726A32" w:rsidRDefault="00822DD2" w:rsidP="00504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6A32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2DD2" w:rsidRPr="00726A32" w:rsidRDefault="00822DD2" w:rsidP="00504F7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26A32">
              <w:rPr>
                <w:color w:val="000000" w:themeColor="text1"/>
              </w:rPr>
              <w:t xml:space="preserve">УТВЕРЖДЕНО: </w:t>
            </w:r>
          </w:p>
          <w:p w:rsidR="00822DD2" w:rsidRPr="00726A32" w:rsidRDefault="00822DD2" w:rsidP="00504F7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26A32">
              <w:rPr>
                <w:color w:val="000000" w:themeColor="text1"/>
              </w:rPr>
              <w:t xml:space="preserve">приказом директора школы </w:t>
            </w:r>
          </w:p>
          <w:p w:rsidR="00822DD2" w:rsidRPr="00726A32" w:rsidRDefault="00822DD2" w:rsidP="0018162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26A32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6A32">
                <w:rPr>
                  <w:color w:val="000000" w:themeColor="text1"/>
                </w:rPr>
                <w:t>2019 г</w:t>
              </w:r>
            </w:smartTag>
            <w:r w:rsidRPr="00726A32">
              <w:rPr>
                <w:color w:val="000000" w:themeColor="text1"/>
              </w:rPr>
              <w:t>. № 6</w:t>
            </w:r>
            <w:r w:rsidR="0018162E" w:rsidRPr="00726A32">
              <w:rPr>
                <w:color w:val="000000" w:themeColor="text1"/>
              </w:rPr>
              <w:t>2</w:t>
            </w:r>
          </w:p>
        </w:tc>
      </w:tr>
    </w:tbl>
    <w:p w:rsidR="00822DD2" w:rsidRPr="00726A32" w:rsidRDefault="00822DD2" w:rsidP="00822DD2">
      <w:pPr>
        <w:autoSpaceDE w:val="0"/>
        <w:autoSpaceDN w:val="0"/>
        <w:adjustRightInd w:val="0"/>
        <w:rPr>
          <w:b/>
          <w:bCs/>
          <w:color w:val="000000" w:themeColor="text1"/>
          <w:highlight w:val="white"/>
        </w:rPr>
      </w:pPr>
    </w:p>
    <w:p w:rsidR="00822DD2" w:rsidRPr="00726A3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822DD2" w:rsidRPr="00726A3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822DD2" w:rsidRPr="00726A3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822DD2" w:rsidRPr="00726A3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822DD2" w:rsidRPr="00726A3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822DD2" w:rsidRPr="00726A3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822DD2" w:rsidRPr="00726A3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  <w:r w:rsidRPr="00726A32">
        <w:rPr>
          <w:b/>
          <w:bCs/>
          <w:color w:val="000000" w:themeColor="text1"/>
          <w:highlight w:val="white"/>
        </w:rPr>
        <w:t>РАБОЧАЯ ПРОГРАММА</w:t>
      </w:r>
    </w:p>
    <w:p w:rsidR="00822DD2" w:rsidRPr="00726A32" w:rsidRDefault="00822DD2" w:rsidP="00822DD2">
      <w:pPr>
        <w:autoSpaceDE w:val="0"/>
        <w:autoSpaceDN w:val="0"/>
        <w:adjustRightInd w:val="0"/>
        <w:spacing w:line="276" w:lineRule="auto"/>
        <w:jc w:val="center"/>
        <w:rPr>
          <w:bCs/>
          <w:iCs/>
        </w:rPr>
      </w:pPr>
      <w:r w:rsidRPr="00726A32">
        <w:rPr>
          <w:bCs/>
          <w:iCs/>
        </w:rPr>
        <w:t>по обществознанию</w:t>
      </w:r>
      <w:r w:rsidR="00803371">
        <w:rPr>
          <w:bCs/>
          <w:iCs/>
        </w:rPr>
        <w:t xml:space="preserve"> (углубленный уровень)</w:t>
      </w:r>
    </w:p>
    <w:p w:rsidR="00822DD2" w:rsidRPr="00726A32" w:rsidRDefault="00822DD2" w:rsidP="00822DD2">
      <w:pPr>
        <w:autoSpaceDE w:val="0"/>
        <w:autoSpaceDN w:val="0"/>
        <w:adjustRightInd w:val="0"/>
        <w:spacing w:line="276" w:lineRule="auto"/>
        <w:jc w:val="center"/>
        <w:rPr>
          <w:bCs/>
          <w:iCs/>
        </w:rPr>
      </w:pPr>
      <w:r w:rsidRPr="00726A32">
        <w:rPr>
          <w:bCs/>
          <w:iCs/>
        </w:rPr>
        <w:t xml:space="preserve">для </w:t>
      </w:r>
      <w:r w:rsidRPr="00726A32">
        <w:rPr>
          <w:b/>
          <w:bCs/>
          <w:iCs/>
        </w:rPr>
        <w:t xml:space="preserve"> 11  </w:t>
      </w:r>
      <w:r w:rsidRPr="00726A32">
        <w:rPr>
          <w:bCs/>
          <w:iCs/>
        </w:rPr>
        <w:t>класса</w:t>
      </w:r>
    </w:p>
    <w:p w:rsidR="00822DD2" w:rsidRPr="00726A32" w:rsidRDefault="00822DD2" w:rsidP="00822DD2">
      <w:pPr>
        <w:autoSpaceDE w:val="0"/>
        <w:autoSpaceDN w:val="0"/>
        <w:adjustRightInd w:val="0"/>
        <w:jc w:val="center"/>
        <w:rPr>
          <w:color w:val="000000" w:themeColor="text1"/>
          <w:highlight w:val="white"/>
        </w:rPr>
      </w:pPr>
      <w:r w:rsidRPr="00726A32">
        <w:rPr>
          <w:color w:val="000000" w:themeColor="text1"/>
          <w:highlight w:val="white"/>
        </w:rPr>
        <w:t>на 2019-2020 учебный год</w:t>
      </w:r>
    </w:p>
    <w:p w:rsidR="00822DD2" w:rsidRPr="00726A3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822DD2" w:rsidRPr="00726A32" w:rsidRDefault="00822DD2" w:rsidP="00822DD2">
      <w:pPr>
        <w:autoSpaceDE w:val="0"/>
        <w:autoSpaceDN w:val="0"/>
        <w:adjustRightInd w:val="0"/>
        <w:rPr>
          <w:b/>
          <w:bCs/>
          <w:color w:val="000000" w:themeColor="text1"/>
          <w:highlight w:val="white"/>
        </w:rPr>
      </w:pPr>
    </w:p>
    <w:p w:rsidR="00822DD2" w:rsidRPr="00726A32" w:rsidRDefault="00822DD2" w:rsidP="00822DD2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highlight w:val="white"/>
        </w:rPr>
      </w:pPr>
      <w:r w:rsidRPr="00726A32">
        <w:rPr>
          <w:color w:val="000000" w:themeColor="text1"/>
          <w:highlight w:val="white"/>
        </w:rPr>
        <w:t xml:space="preserve">Планирование составлено в соответствии </w:t>
      </w:r>
      <w:r w:rsidRPr="00726A32">
        <w:rPr>
          <w:color w:val="000000" w:themeColor="text1"/>
          <w:highlight w:val="white"/>
        </w:rPr>
        <w:tab/>
      </w:r>
    </w:p>
    <w:p w:rsidR="00822DD2" w:rsidRPr="00726A32" w:rsidRDefault="00CA155F" w:rsidP="00822DD2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highlight w:val="white"/>
        </w:rPr>
      </w:pPr>
      <w:r w:rsidRPr="00726A32">
        <w:rPr>
          <w:color w:val="000000" w:themeColor="text1"/>
          <w:highlight w:val="white"/>
        </w:rPr>
        <w:t>ФГОС СОО</w:t>
      </w:r>
      <w:r w:rsidR="00822DD2" w:rsidRPr="00726A32">
        <w:rPr>
          <w:color w:val="000000" w:themeColor="text1"/>
          <w:highlight w:val="white"/>
        </w:rPr>
        <w:tab/>
      </w:r>
    </w:p>
    <w:p w:rsidR="00CC737B" w:rsidRPr="00726A32" w:rsidRDefault="00CC737B" w:rsidP="00CC737B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726A32">
        <w:rPr>
          <w:color w:val="000000" w:themeColor="text1"/>
        </w:rPr>
        <w:t>Составитель программы: Петрович П</w:t>
      </w:r>
      <w:r w:rsidR="0018162E" w:rsidRPr="00726A32">
        <w:rPr>
          <w:color w:val="000000" w:themeColor="text1"/>
        </w:rPr>
        <w:t xml:space="preserve">етр </w:t>
      </w:r>
      <w:proofErr w:type="spellStart"/>
      <w:r w:rsidRPr="00726A32">
        <w:rPr>
          <w:color w:val="000000" w:themeColor="text1"/>
        </w:rPr>
        <w:t>В</w:t>
      </w:r>
      <w:r w:rsidR="0018162E" w:rsidRPr="00726A32">
        <w:rPr>
          <w:color w:val="000000" w:themeColor="text1"/>
        </w:rPr>
        <w:t>ладимигрович</w:t>
      </w:r>
      <w:proofErr w:type="spellEnd"/>
      <w:r w:rsidRPr="00726A32">
        <w:rPr>
          <w:color w:val="000000" w:themeColor="text1"/>
        </w:rPr>
        <w:t xml:space="preserve">., </w:t>
      </w:r>
    </w:p>
    <w:p w:rsidR="00CC737B" w:rsidRPr="00726A32" w:rsidRDefault="00CC737B" w:rsidP="00CC737B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726A32">
        <w:rPr>
          <w:color w:val="000000" w:themeColor="text1"/>
        </w:rPr>
        <w:t>учитель истории и обществознания</w:t>
      </w:r>
    </w:p>
    <w:p w:rsidR="00ED24D5" w:rsidRPr="00726A32" w:rsidRDefault="00ED24D5"/>
    <w:p w:rsidR="00822DD2" w:rsidRPr="00726A32" w:rsidRDefault="00822DD2"/>
    <w:p w:rsidR="00822DD2" w:rsidRPr="00726A32" w:rsidRDefault="00822DD2"/>
    <w:p w:rsidR="00822DD2" w:rsidRPr="00726A32" w:rsidRDefault="00822DD2"/>
    <w:p w:rsidR="00822DD2" w:rsidRPr="00726A32" w:rsidRDefault="00822DD2"/>
    <w:p w:rsidR="00822DD2" w:rsidRPr="00726A32" w:rsidRDefault="00822DD2"/>
    <w:p w:rsidR="00CC737B" w:rsidRPr="00726A32" w:rsidRDefault="00CC737B"/>
    <w:p w:rsidR="00CC737B" w:rsidRPr="00726A32" w:rsidRDefault="00CC737B"/>
    <w:p w:rsidR="00822DD2" w:rsidRPr="00726A32" w:rsidRDefault="00822DD2"/>
    <w:p w:rsidR="00822DD2" w:rsidRPr="00726A32" w:rsidRDefault="00822DD2"/>
    <w:p w:rsidR="00822DD2" w:rsidRDefault="00822DD2"/>
    <w:p w:rsidR="00726A32" w:rsidRDefault="00726A32"/>
    <w:p w:rsidR="00803371" w:rsidRPr="00726A32" w:rsidRDefault="00803371" w:rsidP="00803371">
      <w:pPr>
        <w:ind w:firstLine="708"/>
        <w:jc w:val="center"/>
        <w:rPr>
          <w:rFonts w:eastAsia="Calibri"/>
        </w:rPr>
      </w:pPr>
      <w:r>
        <w:rPr>
          <w:rFonts w:eastAsia="Calibri"/>
        </w:rPr>
        <w:t>п. Прииртышский</w:t>
      </w:r>
    </w:p>
    <w:p w:rsidR="00642D05" w:rsidRDefault="00642D05" w:rsidP="0006659D">
      <w:pPr>
        <w:ind w:firstLine="708"/>
        <w:jc w:val="center"/>
        <w:rPr>
          <w:rFonts w:eastAsia="Calibri"/>
        </w:rPr>
      </w:pPr>
    </w:p>
    <w:p w:rsidR="0057431D" w:rsidRDefault="0006659D" w:rsidP="0006659D">
      <w:pPr>
        <w:ind w:firstLine="708"/>
        <w:jc w:val="center"/>
        <w:rPr>
          <w:rFonts w:eastAsia="Calibri"/>
        </w:rPr>
      </w:pPr>
      <w:r>
        <w:rPr>
          <w:rFonts w:eastAsia="Calibri"/>
        </w:rPr>
        <w:t>2019</w:t>
      </w:r>
    </w:p>
    <w:p w:rsidR="006E77FA" w:rsidRPr="00726A32" w:rsidRDefault="0018162E" w:rsidP="0018162E">
      <w:pPr>
        <w:ind w:firstLine="709"/>
        <w:rPr>
          <w:b/>
        </w:rPr>
      </w:pPr>
      <w:r w:rsidRPr="00726A32">
        <w:rPr>
          <w:color w:val="000000" w:themeColor="text1"/>
        </w:rPr>
        <w:lastRenderedPageBreak/>
        <w:t xml:space="preserve">Планируемые результаты освоения </w:t>
      </w:r>
      <w:r w:rsidR="00642D05">
        <w:rPr>
          <w:color w:val="000000" w:themeColor="text1"/>
        </w:rPr>
        <w:t xml:space="preserve">учебного </w:t>
      </w:r>
      <w:r w:rsidRPr="00726A32">
        <w:rPr>
          <w:color w:val="000000" w:themeColor="text1"/>
        </w:rPr>
        <w:t>предмета</w:t>
      </w:r>
      <w:r w:rsidR="00803371">
        <w:rPr>
          <w:color w:val="000000" w:themeColor="text1"/>
        </w:rPr>
        <w:t xml:space="preserve"> «Обществознание» (углубленный уровень)</w:t>
      </w:r>
    </w:p>
    <w:p w:rsidR="00AB169A" w:rsidRPr="00726A32" w:rsidRDefault="00AB169A" w:rsidP="0018162E">
      <w:pPr>
        <w:ind w:firstLine="709"/>
        <w:rPr>
          <w:b/>
        </w:rPr>
      </w:pPr>
      <w:r w:rsidRPr="00726A32">
        <w:rPr>
          <w:b/>
        </w:rPr>
        <w:t xml:space="preserve"> ученик научится:      </w:t>
      </w:r>
    </w:p>
    <w:p w:rsidR="00AB169A" w:rsidRPr="00726A32" w:rsidRDefault="00AB169A" w:rsidP="00AB169A">
      <w:pPr>
        <w:pStyle w:val="a6"/>
        <w:numPr>
          <w:ilvl w:val="0"/>
          <w:numId w:val="5"/>
        </w:numPr>
        <w:ind w:left="567" w:firstLine="0"/>
        <w:rPr>
          <w:b/>
        </w:rPr>
      </w:pPr>
      <w:r w:rsidRPr="00726A32">
        <w:rPr>
          <w:b/>
        </w:rPr>
        <w:t xml:space="preserve">  </w:t>
      </w:r>
      <w:r w:rsidRPr="00726A32">
        <w:t xml:space="preserve">определять </w:t>
      </w:r>
      <w:r w:rsidRPr="00726A32">
        <w:rPr>
          <w:rFonts w:eastAsiaTheme="minorHAnsi"/>
          <w:lang w:eastAsia="en-US"/>
        </w:rPr>
        <w:t>социальные свойства человека, его место в системе общественных отношений;</w:t>
      </w:r>
    </w:p>
    <w:p w:rsidR="00AB169A" w:rsidRPr="00726A32" w:rsidRDefault="00AB169A" w:rsidP="00AB169A">
      <w:pPr>
        <w:pStyle w:val="a6"/>
        <w:numPr>
          <w:ilvl w:val="0"/>
          <w:numId w:val="5"/>
        </w:numPr>
        <w:ind w:left="567" w:firstLine="0"/>
        <w:rPr>
          <w:b/>
        </w:rPr>
      </w:pPr>
      <w:r w:rsidRPr="00726A32">
        <w:rPr>
          <w:rFonts w:eastAsiaTheme="minorHAnsi"/>
          <w:lang w:eastAsia="en-US"/>
        </w:rPr>
        <w:t xml:space="preserve">  устанавливать закономерности развития общества как сложной самоорганизующейся системы;</w:t>
      </w:r>
    </w:p>
    <w:p w:rsidR="00AB169A" w:rsidRPr="00726A32" w:rsidRDefault="00AB169A" w:rsidP="00AB169A">
      <w:pPr>
        <w:pStyle w:val="a6"/>
        <w:numPr>
          <w:ilvl w:val="0"/>
          <w:numId w:val="5"/>
        </w:numPr>
        <w:ind w:left="567" w:firstLine="0"/>
      </w:pPr>
      <w:r w:rsidRPr="00726A32">
        <w:rPr>
          <w:b/>
        </w:rPr>
        <w:t xml:space="preserve">  </w:t>
      </w:r>
      <w:r w:rsidRPr="00726A32">
        <w:t xml:space="preserve">оценивать </w:t>
      </w:r>
      <w:r w:rsidRPr="00726A32">
        <w:rPr>
          <w:rFonts w:eastAsiaTheme="minorHAnsi"/>
          <w:lang w:eastAsia="en-US"/>
        </w:rPr>
        <w:t>различные подходы к исследованию проблем человека и общества;</w:t>
      </w:r>
    </w:p>
    <w:p w:rsidR="00AB169A" w:rsidRPr="00726A32" w:rsidRDefault="00AB169A" w:rsidP="00AB169A">
      <w:pPr>
        <w:pStyle w:val="a6"/>
        <w:numPr>
          <w:ilvl w:val="0"/>
          <w:numId w:val="5"/>
        </w:numPr>
        <w:ind w:left="567" w:firstLine="0"/>
      </w:pPr>
      <w:r w:rsidRPr="00726A32">
        <w:t xml:space="preserve">  узнавать </w:t>
      </w:r>
      <w:r w:rsidRPr="00726A32">
        <w:rPr>
          <w:rFonts w:eastAsiaTheme="minorHAnsi"/>
          <w:lang w:eastAsia="en-US"/>
        </w:rPr>
        <w:t>основные социальные институты и процессы;</w:t>
      </w:r>
    </w:p>
    <w:p w:rsidR="00AB169A" w:rsidRPr="00726A32" w:rsidRDefault="00AB169A" w:rsidP="00AB169A">
      <w:pPr>
        <w:pStyle w:val="a6"/>
        <w:numPr>
          <w:ilvl w:val="0"/>
          <w:numId w:val="5"/>
        </w:numPr>
        <w:ind w:left="567" w:firstLine="0"/>
      </w:pPr>
      <w:r w:rsidRPr="00726A32">
        <w:rPr>
          <w:rFonts w:eastAsiaTheme="minorHAnsi"/>
          <w:lang w:eastAsia="en-US"/>
        </w:rPr>
        <w:t xml:space="preserve">  систематизировать особенности различных общественных наук, основные пути и способы социального и гуманитарного познания.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Выделять черты социальной сущности человека;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определять роль духовных ценностей в обществе;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распознавать формы культуры по их признакам, иллюстрировать их примерами;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различать виды искусства;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соотносить поступки и отношения с принятыми нормами морали;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выявлять сущностные характеристики религ</w:t>
      </w:r>
      <w:proofErr w:type="gramStart"/>
      <w:r w:rsidRPr="00726A32">
        <w:rPr>
          <w:sz w:val="24"/>
          <w:szCs w:val="24"/>
        </w:rPr>
        <w:t>ии и ее</w:t>
      </w:r>
      <w:proofErr w:type="gramEnd"/>
      <w:r w:rsidRPr="00726A32">
        <w:rPr>
          <w:sz w:val="24"/>
          <w:szCs w:val="24"/>
        </w:rPr>
        <w:t xml:space="preserve"> роль в культурной жизни;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выявлять роль агентов социализации на основных этапах социализации индивида;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раскрывать связь между мышлением и деятельностью;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различать виды деятельности, приводить примеры основных видов деятельности;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выявлять и соотносить цели, средства и результаты деятельности;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 xml:space="preserve">анализировать различные ситуации свободного выбора, выявлять его основания и последствия; 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различать формы чувственного и рационального познания, поясняя их примерами;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выявлять особенности научного познания;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различать абсолютную и относительную истины;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иллюстрировать конкретными примерами роль мировоззрения в жизни человека;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AB169A" w:rsidRPr="00726A32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4"/>
          <w:szCs w:val="24"/>
        </w:rPr>
      </w:pPr>
      <w:r w:rsidRPr="00726A32">
        <w:rPr>
          <w:sz w:val="24"/>
          <w:szCs w:val="24"/>
        </w:rPr>
        <w:t>выражать и аргументировать собственное отношение к роли образования и самообразования в жизни человека.</w:t>
      </w:r>
    </w:p>
    <w:p w:rsidR="00AB169A" w:rsidRPr="00726A32" w:rsidRDefault="00AB169A" w:rsidP="00AB169A">
      <w:pPr>
        <w:pStyle w:val="a6"/>
        <w:ind w:left="851"/>
      </w:pPr>
    </w:p>
    <w:p w:rsidR="00AB169A" w:rsidRPr="00726A32" w:rsidRDefault="00AB169A" w:rsidP="00AB169A">
      <w:pPr>
        <w:jc w:val="both"/>
        <w:rPr>
          <w:b/>
        </w:rPr>
      </w:pPr>
      <w:r w:rsidRPr="00726A32">
        <w:rPr>
          <w:b/>
        </w:rPr>
        <w:t>ученик  получит  возможность  научиться: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t>характеризовать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 </w:t>
      </w:r>
      <w:r w:rsidRPr="00726A32">
        <w:rPr>
          <w:rFonts w:eastAsiaTheme="minorHAnsi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t>осуществлять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 </w:t>
      </w:r>
      <w:r w:rsidRPr="00726A32">
        <w:rPr>
          <w:rFonts w:eastAsiaTheme="minorHAnsi"/>
          <w:lang w:eastAsia="en-US"/>
        </w:rPr>
        <w:t xml:space="preserve">комплексный 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поиск, систематизацию </w:t>
      </w:r>
      <w:r w:rsidRPr="00726A32">
        <w:rPr>
          <w:rFonts w:eastAsiaTheme="minorHAnsi"/>
          <w:lang w:eastAsia="en-US"/>
        </w:rPr>
        <w:t xml:space="preserve">и 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интерпретацию </w:t>
      </w:r>
      <w:r w:rsidRPr="00726A32">
        <w:rPr>
          <w:rFonts w:eastAsiaTheme="minorHAnsi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t>анализировать и классифицировать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 </w:t>
      </w:r>
      <w:r w:rsidRPr="00726A32">
        <w:rPr>
          <w:rFonts w:eastAsiaTheme="minorHAnsi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t xml:space="preserve">сравнивать </w:t>
      </w:r>
      <w:r w:rsidRPr="00726A32">
        <w:rPr>
          <w:rFonts w:eastAsiaTheme="minorHAnsi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lastRenderedPageBreak/>
        <w:t>объяснять</w:t>
      </w:r>
      <w:r w:rsidRPr="00726A32">
        <w:rPr>
          <w:rFonts w:eastAsiaTheme="minorHAnsi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t>раскрывать на примерах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 </w:t>
      </w:r>
      <w:r w:rsidRPr="00726A32">
        <w:rPr>
          <w:rFonts w:eastAsiaTheme="minorHAnsi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t>участвовать в дискуссиях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 </w:t>
      </w:r>
      <w:r w:rsidRPr="00726A32">
        <w:rPr>
          <w:rFonts w:eastAsiaTheme="minorHAnsi"/>
          <w:lang w:eastAsia="en-US"/>
        </w:rPr>
        <w:t>по актуальным социальным проблемам;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t>формулировать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 </w:t>
      </w:r>
      <w:r w:rsidRPr="00726A32">
        <w:rPr>
          <w:rFonts w:eastAsiaTheme="minorHAnsi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t>оценивать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 </w:t>
      </w:r>
      <w:r w:rsidRPr="00726A32">
        <w:rPr>
          <w:rFonts w:eastAsiaTheme="minorHAnsi"/>
          <w:lang w:eastAsia="en-US"/>
        </w:rPr>
        <w:t>различные суждения о социальных объектах с точки зрения общественных наук;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t>подготовить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 </w:t>
      </w:r>
      <w:r w:rsidRPr="00726A32">
        <w:rPr>
          <w:rFonts w:eastAsiaTheme="minorHAnsi"/>
          <w:lang w:eastAsia="en-US"/>
        </w:rPr>
        <w:t>аннотацию, рецензию, реферат, творческую работу, устное выступление;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t>осуществлять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 </w:t>
      </w:r>
      <w:r w:rsidRPr="00726A32">
        <w:rPr>
          <w:rFonts w:eastAsiaTheme="minorHAnsi"/>
          <w:lang w:eastAsia="en-US"/>
        </w:rPr>
        <w:t xml:space="preserve">индивидуальные и групповые </w:t>
      </w:r>
      <w:r w:rsidRPr="00726A32">
        <w:rPr>
          <w:rFonts w:eastAsiaTheme="minorHAnsi"/>
          <w:bCs/>
          <w:i/>
          <w:iCs/>
          <w:lang w:eastAsia="en-US"/>
        </w:rPr>
        <w:t>учебные исследования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 </w:t>
      </w:r>
      <w:r w:rsidRPr="00726A32">
        <w:rPr>
          <w:rFonts w:eastAsiaTheme="minorHAnsi"/>
          <w:lang w:eastAsia="en-US"/>
        </w:rPr>
        <w:t>по социальной проблематике;</w:t>
      </w:r>
    </w:p>
    <w:p w:rsidR="00AB169A" w:rsidRPr="00726A32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726A32">
        <w:rPr>
          <w:rFonts w:eastAsiaTheme="minorHAnsi"/>
          <w:bCs/>
          <w:iCs/>
          <w:lang w:eastAsia="en-US"/>
        </w:rPr>
        <w:t>применять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 </w:t>
      </w:r>
      <w:r w:rsidRPr="00726A32">
        <w:rPr>
          <w:rFonts w:eastAsiaTheme="minorHAnsi"/>
          <w:lang w:eastAsia="en-US"/>
        </w:rPr>
        <w:t xml:space="preserve">социально-экономические и гуманитарные </w:t>
      </w:r>
      <w:r w:rsidRPr="00726A32">
        <w:rPr>
          <w:rFonts w:eastAsiaTheme="minorHAnsi"/>
          <w:b/>
          <w:bCs/>
          <w:i/>
          <w:iCs/>
          <w:lang w:eastAsia="en-US"/>
        </w:rPr>
        <w:t xml:space="preserve">знания </w:t>
      </w:r>
      <w:r w:rsidRPr="00726A32">
        <w:rPr>
          <w:rFonts w:eastAsiaTheme="minorHAnsi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8675F7" w:rsidRPr="00726A32" w:rsidRDefault="008675F7" w:rsidP="00AB169A">
      <w:pPr>
        <w:ind w:firstLine="709"/>
        <w:rPr>
          <w:rFonts w:eastAsiaTheme="minorEastAsia"/>
        </w:rPr>
      </w:pPr>
    </w:p>
    <w:p w:rsidR="00B654C7" w:rsidRPr="00726A32" w:rsidRDefault="00E83047" w:rsidP="00B654C7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726A32">
        <w:rPr>
          <w:rFonts w:cs="Times New Roman"/>
          <w:sz w:val="24"/>
          <w:szCs w:val="24"/>
        </w:rPr>
        <w:tab/>
      </w:r>
      <w:r w:rsidR="00803371">
        <w:rPr>
          <w:rFonts w:cs="Times New Roman"/>
          <w:sz w:val="24"/>
          <w:szCs w:val="24"/>
        </w:rPr>
        <w:t>Содержание  учебного предмета «Обществознание»</w:t>
      </w:r>
    </w:p>
    <w:p w:rsidR="006E77FA" w:rsidRPr="00726A32" w:rsidRDefault="006E77FA" w:rsidP="00B654C7">
      <w:pPr>
        <w:pStyle w:val="FR2"/>
        <w:tabs>
          <w:tab w:val="left" w:pos="720"/>
        </w:tabs>
        <w:jc w:val="both"/>
        <w:rPr>
          <w:rFonts w:cs="Times New Roman"/>
          <w:color w:val="FF0000"/>
          <w:sz w:val="24"/>
          <w:szCs w:val="24"/>
        </w:rPr>
      </w:pPr>
    </w:p>
    <w:p w:rsidR="008675F7" w:rsidRPr="00726A32" w:rsidRDefault="00E83047" w:rsidP="003E65DE">
      <w:pPr>
        <w:ind w:left="709" w:hanging="709"/>
        <w:jc w:val="both"/>
        <w:rPr>
          <w:rFonts w:eastAsiaTheme="minorHAnsi"/>
          <w:lang w:eastAsia="en-US"/>
        </w:rPr>
      </w:pPr>
      <w:r w:rsidRPr="00726A32">
        <w:rPr>
          <w:b/>
        </w:rPr>
        <w:t>Повторение тематических блоков.</w:t>
      </w:r>
      <w:r w:rsidRPr="00726A32">
        <w:rPr>
          <w:lang w:eastAsia="en-US"/>
        </w:rPr>
        <w:t xml:space="preserve"> </w:t>
      </w:r>
      <w:r w:rsidR="00063B8E" w:rsidRPr="00726A32">
        <w:rPr>
          <w:lang w:eastAsia="en-US"/>
        </w:rPr>
        <w:t>(4 часа)</w:t>
      </w:r>
      <w:r w:rsidR="009010DE" w:rsidRPr="00726A32">
        <w:rPr>
          <w:lang w:eastAsia="en-US"/>
        </w:rPr>
        <w:t xml:space="preserve">. </w:t>
      </w:r>
      <w:r w:rsidRPr="00726A32">
        <w:rPr>
          <w:lang w:eastAsia="en-US"/>
        </w:rPr>
        <w:t>Вводный контроль.</w:t>
      </w:r>
      <w:r w:rsidRPr="00726A32">
        <w:rPr>
          <w:rFonts w:eastAsiaTheme="minorHAnsi"/>
          <w:lang w:eastAsia="en-US"/>
        </w:rPr>
        <w:t xml:space="preserve"> «Личность и общество», «Сфера духовной культуры». «Социальная сфера»,  </w:t>
      </w:r>
      <w:r w:rsidR="003E65DE" w:rsidRPr="00726A32">
        <w:rPr>
          <w:rFonts w:eastAsiaTheme="minorHAnsi"/>
          <w:lang w:eastAsia="en-US"/>
        </w:rPr>
        <w:t xml:space="preserve">   </w:t>
      </w:r>
      <w:r w:rsidRPr="00726A32">
        <w:rPr>
          <w:rFonts w:eastAsiaTheme="minorHAnsi"/>
          <w:lang w:eastAsia="en-US"/>
        </w:rPr>
        <w:t>«Экономика».</w:t>
      </w:r>
      <w:r w:rsidR="00987211" w:rsidRPr="00726A32">
        <w:rPr>
          <w:b/>
        </w:rPr>
        <w:t xml:space="preserve"> </w:t>
      </w:r>
      <w:r w:rsidRPr="00726A32">
        <w:rPr>
          <w:rFonts w:eastAsiaTheme="minorHAnsi"/>
          <w:lang w:eastAsia="en-US"/>
        </w:rPr>
        <w:t>«Политика», «Право».</w:t>
      </w:r>
    </w:p>
    <w:p w:rsidR="00822DD2" w:rsidRPr="00726A32" w:rsidRDefault="00AB169A" w:rsidP="00AB169A">
      <w:pPr>
        <w:ind w:left="709" w:hanging="709"/>
        <w:jc w:val="both"/>
      </w:pPr>
      <w:r w:rsidRPr="00726A32">
        <w:rPr>
          <w:b/>
        </w:rPr>
        <w:t xml:space="preserve">Глава </w:t>
      </w:r>
      <w:r w:rsidRPr="00726A32">
        <w:rPr>
          <w:b/>
          <w:lang w:val="en-US"/>
        </w:rPr>
        <w:t>I</w:t>
      </w:r>
      <w:r w:rsidRPr="00726A32">
        <w:rPr>
          <w:rFonts w:eastAsiaTheme="minorEastAsia"/>
          <w:b/>
        </w:rPr>
        <w:t>.</w:t>
      </w:r>
      <w:r w:rsidRPr="00726A32">
        <w:rPr>
          <w:rFonts w:eastAsiaTheme="minorEastAsia"/>
        </w:rPr>
        <w:t xml:space="preserve"> </w:t>
      </w:r>
      <w:r w:rsidRPr="00726A32">
        <w:rPr>
          <w:b/>
        </w:rPr>
        <w:t>Социальная структура и социальные отношения.</w:t>
      </w:r>
      <w:r w:rsidRPr="00726A32">
        <w:t xml:space="preserve"> </w:t>
      </w:r>
    </w:p>
    <w:p w:rsidR="00234E79" w:rsidRPr="00726A32" w:rsidRDefault="00AB169A" w:rsidP="00822DD2">
      <w:pPr>
        <w:ind w:left="709"/>
        <w:jc w:val="both"/>
      </w:pPr>
      <w:r w:rsidRPr="00726A32">
        <w:t xml:space="preserve">Социальные группы, их классификация. Маргинальные группы. Социальные институты. Типы и функции социальных институтов. Социальная инфраструктура. Социальная стратификация и мобильность. 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Социальные статусы и роли. Ролевое поведение. Ролевой набор. Ролевой конфликт. Социальные роли в юношеском возрасте. Социальные ценности и нормы. Мораль. Право. Роль права в жизни общества. Правовая культура. Социализация индивида. Отклоняющееся поведение и социальный контроль. Формы и проявления отклоняющегося поведения. Социальные последствия отклоняющегося поведения. Социальное сотрудничество. Социальные интересы. Социальный конфликт и пути его разрешения. Этнос и нация. Этническое многообразие современного мира. Этнокультурные традиции и ценности. Ментальные особенности этноса. Межнациональное сотрудничество и конфликты. Проблемы регулирования межнациональных отношений. Конституционные основы национальной политики России. Демографическая ситуация в России и в мире. Демографическая политика в России.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Культура бытовых отношений. Социально-бытовые интересы. </w:t>
      </w:r>
      <w:proofErr w:type="spellStart"/>
      <w:r w:rsidRPr="00726A32">
        <w:t>Материальновещественная</w:t>
      </w:r>
      <w:proofErr w:type="spellEnd"/>
      <w:r w:rsidRPr="00726A32">
        <w:t xml:space="preserve"> среда обитания человека. Молодежь как социальная группа. Особенности молодежной субкультуры. Проблемы молодежи в современной России. Тенденции развития социальных отношений в России. Социальные проблемы современной России. Конституционные основы социальной политики РФ. </w:t>
      </w:r>
    </w:p>
    <w:p w:rsidR="00AB169A" w:rsidRPr="00726A32" w:rsidRDefault="00AB169A" w:rsidP="00AB169A">
      <w:pPr>
        <w:ind w:left="709" w:hanging="709"/>
        <w:jc w:val="both"/>
        <w:rPr>
          <w:b/>
        </w:rPr>
      </w:pPr>
      <w:r w:rsidRPr="00726A32">
        <w:rPr>
          <w:b/>
        </w:rPr>
        <w:t xml:space="preserve">Глава </w:t>
      </w:r>
      <w:r w:rsidRPr="00726A32">
        <w:rPr>
          <w:b/>
          <w:lang w:val="en-US"/>
        </w:rPr>
        <w:t>II</w:t>
      </w:r>
      <w:r w:rsidRPr="00726A32">
        <w:rPr>
          <w:rFonts w:eastAsiaTheme="minorEastAsia"/>
          <w:b/>
        </w:rPr>
        <w:t>.</w:t>
      </w:r>
      <w:r w:rsidRPr="00726A32">
        <w:t xml:space="preserve"> </w:t>
      </w:r>
      <w:r w:rsidRPr="00726A32">
        <w:rPr>
          <w:b/>
        </w:rPr>
        <w:t>Политическая жизнь современного общества.</w:t>
      </w:r>
    </w:p>
    <w:p w:rsidR="00AB169A" w:rsidRPr="00726A32" w:rsidRDefault="00AB169A" w:rsidP="00822DD2">
      <w:pPr>
        <w:ind w:left="709"/>
      </w:pPr>
      <w:r w:rsidRPr="00726A32">
        <w:t>Политическая система, ее структура и функции. Политический режим. Типы политических режимов. Выделять субъектов политической деятельности и объекты политического воздействия;</w:t>
      </w:r>
    </w:p>
    <w:p w:rsidR="00AB169A" w:rsidRPr="00726A32" w:rsidRDefault="00AB169A" w:rsidP="00822DD2">
      <w:pPr>
        <w:ind w:left="709"/>
      </w:pPr>
      <w:r w:rsidRPr="00726A32">
        <w:t>различать политическую власть и другие виды власти;</w:t>
      </w:r>
    </w:p>
    <w:p w:rsidR="00AB169A" w:rsidRPr="00726A32" w:rsidRDefault="00AB169A" w:rsidP="00822DD2">
      <w:pPr>
        <w:ind w:left="709"/>
      </w:pPr>
      <w:r w:rsidRPr="00726A32">
        <w:t>устанавливать связи между социальными интересами, целями и методами политической деятельности;</w:t>
      </w:r>
    </w:p>
    <w:p w:rsidR="00AB169A" w:rsidRPr="00726A32" w:rsidRDefault="00AB169A" w:rsidP="00822DD2">
      <w:pPr>
        <w:ind w:left="709"/>
      </w:pPr>
      <w:r w:rsidRPr="00726A32">
        <w:t>высказывать аргументированные суждения о соотношении средств и целей в политике;</w:t>
      </w:r>
    </w:p>
    <w:p w:rsidR="00AB169A" w:rsidRPr="00726A32" w:rsidRDefault="00AB169A" w:rsidP="00822DD2">
      <w:pPr>
        <w:ind w:left="709"/>
      </w:pPr>
      <w:r w:rsidRPr="00726A32">
        <w:t>раскрывать роль и функции политической системы;</w:t>
      </w:r>
    </w:p>
    <w:p w:rsidR="00AB169A" w:rsidRPr="00726A32" w:rsidRDefault="00AB169A" w:rsidP="00822DD2">
      <w:pPr>
        <w:ind w:left="709"/>
      </w:pPr>
      <w:r w:rsidRPr="00726A32">
        <w:lastRenderedPageBreak/>
        <w:t>характеризовать государство как центральный институт политической системы;</w:t>
      </w:r>
    </w:p>
    <w:p w:rsidR="00AB169A" w:rsidRPr="00726A32" w:rsidRDefault="00AB169A" w:rsidP="00822DD2">
      <w:pPr>
        <w:ind w:left="709"/>
      </w:pPr>
      <w:r w:rsidRPr="00726A32"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AB169A" w:rsidRPr="00726A32" w:rsidRDefault="00AB169A" w:rsidP="00822DD2">
      <w:pPr>
        <w:ind w:left="709"/>
      </w:pPr>
      <w:r w:rsidRPr="00726A32"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AB169A" w:rsidRPr="00726A32" w:rsidRDefault="00AB169A" w:rsidP="00822DD2">
      <w:pPr>
        <w:ind w:left="709"/>
      </w:pPr>
      <w:r w:rsidRPr="00726A32">
        <w:t>характеризовать демократическую избирательную систему;</w:t>
      </w:r>
    </w:p>
    <w:p w:rsidR="00AB169A" w:rsidRPr="00726A32" w:rsidRDefault="00AB169A" w:rsidP="00822DD2">
      <w:pPr>
        <w:ind w:left="709"/>
      </w:pPr>
      <w:r w:rsidRPr="00726A32">
        <w:t>различать мажоритарную, пропорциональную, смешанную избирательные системы;</w:t>
      </w:r>
    </w:p>
    <w:p w:rsidR="00AB169A" w:rsidRPr="00726A32" w:rsidRDefault="00AB169A" w:rsidP="00822DD2">
      <w:pPr>
        <w:ind w:left="709"/>
      </w:pPr>
      <w:r w:rsidRPr="00726A32"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AB169A" w:rsidRPr="00726A32" w:rsidRDefault="00AB169A" w:rsidP="00822DD2">
      <w:pPr>
        <w:ind w:left="709"/>
      </w:pPr>
      <w:r w:rsidRPr="00726A32">
        <w:t>определять роль политической элиты и политического лидера в современном обществе;</w:t>
      </w:r>
    </w:p>
    <w:p w:rsidR="00AB169A" w:rsidRPr="00726A32" w:rsidRDefault="00AB169A" w:rsidP="00822DD2">
      <w:pPr>
        <w:ind w:left="709"/>
      </w:pPr>
      <w:r w:rsidRPr="00726A32">
        <w:t>конкретизировать примерами роль политической идеологии;</w:t>
      </w:r>
    </w:p>
    <w:p w:rsidR="00AB169A" w:rsidRPr="00726A32" w:rsidRDefault="00AB169A" w:rsidP="00822DD2">
      <w:pPr>
        <w:ind w:left="709"/>
      </w:pPr>
      <w:r w:rsidRPr="00726A32">
        <w:t>раскрывать на примерах функционирование различных партийных систем;</w:t>
      </w:r>
    </w:p>
    <w:p w:rsidR="00AB169A" w:rsidRPr="00726A32" w:rsidRDefault="00AB169A" w:rsidP="00822DD2">
      <w:pPr>
        <w:ind w:left="709"/>
      </w:pPr>
      <w:r w:rsidRPr="00726A32">
        <w:t>формулировать суждение о значении многопартийности и идеологического плюрализма в современном обществе;</w:t>
      </w:r>
    </w:p>
    <w:p w:rsidR="00AB169A" w:rsidRPr="00726A32" w:rsidRDefault="00AB169A" w:rsidP="00822DD2">
      <w:pPr>
        <w:ind w:left="709"/>
      </w:pPr>
      <w:r w:rsidRPr="00726A32">
        <w:t>оценивать роль СМИ в современной политической жизни;</w:t>
      </w:r>
    </w:p>
    <w:p w:rsidR="00AB169A" w:rsidRPr="00726A32" w:rsidRDefault="00AB169A" w:rsidP="00822DD2">
      <w:pPr>
        <w:ind w:left="709"/>
      </w:pPr>
      <w:r w:rsidRPr="00726A32">
        <w:t>иллюстрировать примерами основные этапы политического процесса;</w:t>
      </w:r>
    </w:p>
    <w:p w:rsidR="00AB169A" w:rsidRPr="00726A32" w:rsidRDefault="00AB169A" w:rsidP="00822DD2">
      <w:pPr>
        <w:ind w:left="709"/>
      </w:pPr>
      <w:r w:rsidRPr="00726A32"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AB169A" w:rsidRPr="00726A32" w:rsidRDefault="00AB169A" w:rsidP="00822DD2">
      <w:pPr>
        <w:ind w:left="709"/>
        <w:rPr>
          <w:rFonts w:eastAsiaTheme="minorEastAsia"/>
          <w:color w:val="FF0000"/>
        </w:rPr>
      </w:pPr>
      <w:r w:rsidRPr="00726A32">
        <w:t xml:space="preserve"> Тоталитаризм и авторитаризм, их общие черты и отличия. Государство в политической системе. Понятие бюрократии. Современная государственная служба, ее задачи. Основные направления политики государства. 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 Выборы в демократическом обществе. Избирательная система. Избирательная кампания. Избирательные технологии. Человек в политической жизни. Политическое участие. Понятие политической культуры. Гражданское общество и правовое государство. Основы гражданского общества. Общественный </w:t>
      </w:r>
      <w:proofErr w:type="gramStart"/>
      <w:r w:rsidRPr="00726A32">
        <w:t>контроль за</w:t>
      </w:r>
      <w:proofErr w:type="gramEnd"/>
      <w:r w:rsidRPr="00726A32">
        <w:t xml:space="preserve"> деятельностью институтов публичной власти. Политическая идеология. Политическая психология и политическое поведение. Политические партии и движения. Типология политических партий. Становление многопартийности в России. Сетевые структуры в политике. Политическое лидерство. Понятие и типология лидерства. Имидж политического лидера. Группы давления (лоббирование). Политические элиты. Типология элит. Элита и контрэлита. Особенности формирования элит в современной России. Истоки и опасность политического экстремизма. Политический терроризм, его особенности в современных условиях. Политический конфликт. Причины политических конфликтов, пути их урегулирования. Место и роль СМИ в политической жизни. Типы информации, распространяемой СМИ. Влияние СМИ на избирателя. 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</w:t>
      </w:r>
    </w:p>
    <w:p w:rsidR="00AB169A" w:rsidRPr="00726A32" w:rsidRDefault="00AB169A" w:rsidP="00FE4EB8">
      <w:pPr>
        <w:ind w:left="709" w:hanging="709"/>
        <w:jc w:val="both"/>
        <w:rPr>
          <w:b/>
        </w:rPr>
      </w:pPr>
      <w:r w:rsidRPr="00726A32">
        <w:rPr>
          <w:b/>
        </w:rPr>
        <w:t xml:space="preserve">Глава </w:t>
      </w:r>
      <w:r w:rsidRPr="00726A32">
        <w:rPr>
          <w:b/>
          <w:lang w:val="en-US"/>
        </w:rPr>
        <w:t>I</w:t>
      </w:r>
      <w:r w:rsidR="00822DD2" w:rsidRPr="00726A32">
        <w:rPr>
          <w:b/>
          <w:lang w:val="en-US"/>
        </w:rPr>
        <w:t>I</w:t>
      </w:r>
      <w:r w:rsidRPr="00726A32">
        <w:rPr>
          <w:b/>
          <w:lang w:val="en-US"/>
        </w:rPr>
        <w:t>I</w:t>
      </w:r>
      <w:r w:rsidR="00B979F5" w:rsidRPr="00726A32">
        <w:rPr>
          <w:rFonts w:eastAsiaTheme="minorEastAsia"/>
          <w:b/>
        </w:rPr>
        <w:t xml:space="preserve">. </w:t>
      </w:r>
      <w:r w:rsidRPr="00726A32">
        <w:rPr>
          <w:b/>
        </w:rPr>
        <w:t>Духовная культура</w:t>
      </w:r>
      <w:r w:rsidRPr="00726A32">
        <w:t xml:space="preserve"> </w:t>
      </w:r>
    </w:p>
    <w:p w:rsidR="00234E79" w:rsidRPr="00726A32" w:rsidRDefault="00AB169A" w:rsidP="00AB169A">
      <w:pPr>
        <w:ind w:left="709"/>
        <w:jc w:val="both"/>
      </w:pPr>
      <w:r w:rsidRPr="00726A32">
        <w:t>Понятие «духовная культура». Духовное развитие общества.</w:t>
      </w:r>
      <w:r w:rsidRPr="00726A32">
        <w:rPr>
          <w:b/>
        </w:rPr>
        <w:t xml:space="preserve"> </w:t>
      </w:r>
      <w:r w:rsidRPr="00726A32">
        <w:t>Многообразие и диалог культур. Толерантность. Духовная жизнь людей. Мировоззрение, его виды и формы. Менталитет. Высшие духовные ценности. Патриотизм. Гражданственность. Мораль и нравственность. Нравственные ориентиры личности. Нравственная культура.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Наука. Функции современной науки. Этика науки. 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Искусство. Виды и жанры искусства. Миф и реальность современного искусства. Массовая культура. СМИ и культура. Роль телевидения в культурной жизни общества.</w:t>
      </w:r>
    </w:p>
    <w:p w:rsidR="0086597F" w:rsidRPr="00726A32" w:rsidRDefault="00AB169A" w:rsidP="009010DE">
      <w:pPr>
        <w:pStyle w:val="Default"/>
        <w:ind w:left="709" w:hanging="709"/>
        <w:jc w:val="both"/>
      </w:pPr>
      <w:r w:rsidRPr="00726A32">
        <w:rPr>
          <w:b/>
        </w:rPr>
        <w:t xml:space="preserve">Глава </w:t>
      </w:r>
      <w:r w:rsidRPr="00726A32">
        <w:rPr>
          <w:b/>
          <w:lang w:val="en-US"/>
        </w:rPr>
        <w:t>IV</w:t>
      </w:r>
      <w:r w:rsidR="0086597F" w:rsidRPr="00726A32">
        <w:rPr>
          <w:rFonts w:eastAsiaTheme="minorEastAsia"/>
          <w:b/>
        </w:rPr>
        <w:t>.</w:t>
      </w:r>
      <w:r w:rsidR="008F14C5" w:rsidRPr="00726A32">
        <w:rPr>
          <w:rFonts w:eastAsiaTheme="minorEastAsia"/>
          <w:color w:val="FF0000"/>
        </w:rPr>
        <w:t xml:space="preserve"> </w:t>
      </w:r>
      <w:r w:rsidRPr="00726A32">
        <w:rPr>
          <w:b/>
        </w:rPr>
        <w:t>Современный этап мирового развития.</w:t>
      </w:r>
      <w:r w:rsidRPr="00726A32">
        <w:t xml:space="preserve"> </w:t>
      </w:r>
      <w:r w:rsidR="0086597F" w:rsidRPr="00726A32">
        <w:t xml:space="preserve">Сущность и структура деятельности.  Потребности и интересы. Многообразие видов деятельности.   </w:t>
      </w:r>
      <w:r w:rsidRPr="00726A32">
        <w:t xml:space="preserve">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Целостность и противоречивость современного мира. Глобальные проблемы </w:t>
      </w:r>
      <w:r w:rsidRPr="00726A32">
        <w:lastRenderedPageBreak/>
        <w:t>современности. Взаимосвязь глобальных проблем. Глобализация и ее последствия. Процессы глобализации и становление единого человечества. Взгляд в будущее. Социально-гуманитарные последствия перехода к информационной цивилизации.</w:t>
      </w:r>
    </w:p>
    <w:p w:rsidR="006E77FA" w:rsidRPr="00726A32" w:rsidRDefault="006E77FA" w:rsidP="009010DE">
      <w:pPr>
        <w:pStyle w:val="Default"/>
        <w:ind w:left="709" w:hanging="709"/>
        <w:jc w:val="both"/>
      </w:pPr>
    </w:p>
    <w:p w:rsidR="006E77FA" w:rsidRPr="00726A32" w:rsidRDefault="006E77FA" w:rsidP="006E77FA">
      <w:pPr>
        <w:jc w:val="center"/>
        <w:rPr>
          <w:b/>
        </w:rPr>
      </w:pPr>
      <w:r w:rsidRPr="00726A32">
        <w:rPr>
          <w:b/>
        </w:rPr>
        <w:t>Тематическое планирование</w:t>
      </w:r>
    </w:p>
    <w:p w:rsidR="006E77FA" w:rsidRPr="00726A32" w:rsidRDefault="006E77FA" w:rsidP="009010DE">
      <w:pPr>
        <w:pStyle w:val="Default"/>
        <w:ind w:left="709" w:hanging="709"/>
        <w:jc w:val="both"/>
      </w:pPr>
    </w:p>
    <w:p w:rsidR="001600F5" w:rsidRPr="00726A32" w:rsidRDefault="001600F5" w:rsidP="009010DE">
      <w:pPr>
        <w:ind w:left="709" w:hanging="709"/>
        <w:jc w:val="both"/>
        <w:rPr>
          <w:rFonts w:eastAsiaTheme="minorEastAsia"/>
          <w:color w:val="FF0000"/>
        </w:rPr>
      </w:pPr>
    </w:p>
    <w:tbl>
      <w:tblPr>
        <w:tblW w:w="14191" w:type="dxa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10735"/>
        <w:gridCol w:w="1397"/>
        <w:gridCol w:w="1359"/>
      </w:tblGrid>
      <w:tr w:rsidR="0057431D" w:rsidRPr="00726A32" w:rsidTr="0057431D">
        <w:trPr>
          <w:trHeight w:val="234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26A32">
              <w:rPr>
                <w:rFonts w:eastAsia="Calibri"/>
                <w:b/>
                <w:lang w:eastAsia="en-US"/>
              </w:rPr>
              <w:t>№</w:t>
            </w:r>
          </w:p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726A32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726A32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0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26A32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26A32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6E77FA" w:rsidRPr="00726A32" w:rsidTr="00504F7A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FA" w:rsidRPr="00726A32" w:rsidRDefault="006E77FA" w:rsidP="00C42E6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FA" w:rsidRPr="00726A32" w:rsidRDefault="006E77FA" w:rsidP="00C42E6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FA" w:rsidRPr="00726A32" w:rsidRDefault="006E77FA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77FA" w:rsidRPr="00726A32" w:rsidTr="00504F7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FA" w:rsidRPr="00726A32" w:rsidRDefault="006E77FA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726A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FA" w:rsidRPr="00726A32" w:rsidRDefault="006E77FA" w:rsidP="00C42E6D">
            <w:pPr>
              <w:spacing w:line="276" w:lineRule="auto"/>
              <w:rPr>
                <w:b/>
                <w:lang w:eastAsia="en-US"/>
              </w:rPr>
            </w:pPr>
            <w:r w:rsidRPr="00726A32">
              <w:rPr>
                <w:b/>
                <w:lang w:eastAsia="en-US"/>
              </w:rPr>
              <w:t>Особенности и содержание курса  «Обществознание».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FA" w:rsidRPr="00726A32" w:rsidRDefault="006E77FA" w:rsidP="006E77F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26A32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6E77FA" w:rsidRPr="00726A32" w:rsidTr="00504F7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FA" w:rsidRPr="00726A32" w:rsidRDefault="006E77FA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726A3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FA" w:rsidRPr="00726A32" w:rsidRDefault="006E77FA" w:rsidP="00C42E6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726A32">
              <w:rPr>
                <w:b/>
              </w:rPr>
              <w:t>Повторение тематических блоков.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FA" w:rsidRPr="00726A32" w:rsidRDefault="006E77FA" w:rsidP="00C42E6D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726A32">
              <w:rPr>
                <w:bCs/>
                <w:color w:val="000000"/>
                <w:lang w:val="en-US" w:eastAsia="en-US"/>
              </w:rPr>
              <w:t>4</w:t>
            </w:r>
          </w:p>
        </w:tc>
      </w:tr>
      <w:tr w:rsidR="006E77FA" w:rsidRPr="00726A32" w:rsidTr="00504F7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FA" w:rsidRPr="00726A32" w:rsidRDefault="006E77FA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726A3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FA" w:rsidRPr="00726A32" w:rsidRDefault="006E77FA" w:rsidP="00ED24D5">
            <w:pPr>
              <w:spacing w:line="276" w:lineRule="auto"/>
              <w:rPr>
                <w:b/>
              </w:rPr>
            </w:pPr>
            <w:r w:rsidRPr="00726A32">
              <w:rPr>
                <w:b/>
              </w:rPr>
              <w:t xml:space="preserve">Глава </w:t>
            </w:r>
            <w:r w:rsidRPr="00726A32">
              <w:rPr>
                <w:b/>
                <w:lang w:val="en-US"/>
              </w:rPr>
              <w:t>I</w:t>
            </w:r>
            <w:r w:rsidRPr="00726A32">
              <w:rPr>
                <w:b/>
              </w:rPr>
              <w:t xml:space="preserve">. Социальное развитие современного общества 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Социальная структура и социальные отношения(3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Социальные институты.(3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Роль экономики в жизни общества(3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Социальные ценности и нормы. (3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Отклоняющееся поведение и социальный контроль(3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Социальные интересы и формы социального взаимодействия. (3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Этнос и нация(3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Межэтнические отношения и национальная политика. (3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Демография современной России. (3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Институт семьи и брака. (3часа)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Демография современной России. (2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Институт семьи и брака. (2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Быт и бытовые отношения(2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Молодёжь в современном обществе. (2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Социальная структура российского общества. (2 часа)</w:t>
            </w:r>
          </w:p>
          <w:p w:rsidR="006E77FA" w:rsidRPr="00726A32" w:rsidRDefault="006E77FA" w:rsidP="0057431D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726A32">
              <w:rPr>
                <w:b/>
                <w:bCs/>
                <w:color w:val="000000"/>
              </w:rPr>
              <w:t>Контрольная работа по теме «Социальное развитие современного общества».</w:t>
            </w:r>
            <w:r w:rsidR="00BA2635" w:rsidRPr="00726A32">
              <w:rPr>
                <w:color w:val="000000"/>
              </w:rPr>
              <w:t xml:space="preserve"> (2 часа)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FA" w:rsidRPr="00726A32" w:rsidRDefault="006E77FA" w:rsidP="00C42E6D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726A32">
              <w:rPr>
                <w:lang w:val="en-US" w:eastAsia="en-US"/>
              </w:rPr>
              <w:t>42</w:t>
            </w:r>
          </w:p>
        </w:tc>
      </w:tr>
      <w:tr w:rsidR="00504F7A" w:rsidRPr="00726A32" w:rsidTr="00504F7A">
        <w:trPr>
          <w:trHeight w:val="204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726A3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AB169A">
            <w:pPr>
              <w:pStyle w:val="a8"/>
              <w:spacing w:line="240" w:lineRule="auto"/>
              <w:ind w:left="0"/>
              <w:rPr>
                <w:b/>
                <w:sz w:val="24"/>
                <w:lang w:val="ru-RU"/>
              </w:rPr>
            </w:pPr>
            <w:r w:rsidRPr="00726A32">
              <w:rPr>
                <w:b/>
                <w:sz w:val="24"/>
              </w:rPr>
              <w:t xml:space="preserve">Глава </w:t>
            </w:r>
            <w:r w:rsidRPr="00726A32">
              <w:rPr>
                <w:b/>
                <w:sz w:val="24"/>
                <w:lang w:val="en-US"/>
              </w:rPr>
              <w:t>II</w:t>
            </w:r>
            <w:r w:rsidRPr="00726A32">
              <w:rPr>
                <w:rFonts w:eastAsiaTheme="minorEastAsia"/>
                <w:b/>
                <w:sz w:val="24"/>
              </w:rPr>
              <w:t>.</w:t>
            </w:r>
            <w:r w:rsidRPr="00726A32">
              <w:rPr>
                <w:rFonts w:eastAsiaTheme="minorEastAsia"/>
                <w:sz w:val="24"/>
              </w:rPr>
              <w:t xml:space="preserve"> </w:t>
            </w:r>
            <w:r w:rsidRPr="00726A32">
              <w:rPr>
                <w:b/>
                <w:sz w:val="24"/>
                <w:lang w:val="ru-RU"/>
              </w:rPr>
              <w:t>Политическая жизнь современного общества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Политическая система и политический режим(3часа)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Демократия.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Государство в политической системе(3часа)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Правовое государство и гражданское общество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Роль СМИ в политической жизни. (2часа)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Политическое сознание и политическое поведение(3часа)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Политические партии и движения.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Лидеры и элиты в политической жизни(3часа)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 xml:space="preserve">Выборы в </w:t>
            </w:r>
            <w:proofErr w:type="gramStart"/>
            <w:r w:rsidRPr="00726A32">
              <w:rPr>
                <w:color w:val="000000"/>
              </w:rPr>
              <w:t>демократическом обществе</w:t>
            </w:r>
            <w:proofErr w:type="gramEnd"/>
            <w:r w:rsidRPr="00726A32">
              <w:rPr>
                <w:color w:val="000000"/>
              </w:rPr>
              <w:t>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lastRenderedPageBreak/>
              <w:t>Человек в политической жизни.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Политический конфликт.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Политический процесс.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i/>
                <w:lang w:eastAsia="en-US"/>
              </w:rPr>
            </w:pPr>
            <w:r w:rsidRPr="00726A32">
              <w:rPr>
                <w:b/>
                <w:bCs/>
                <w:color w:val="000000"/>
              </w:rPr>
              <w:t>Контрольная работа по теме: «Политическая жизнь современного общества».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C42E6D">
            <w:pPr>
              <w:spacing w:line="276" w:lineRule="auto"/>
              <w:jc w:val="center"/>
              <w:rPr>
                <w:lang w:eastAsia="en-US"/>
              </w:rPr>
            </w:pPr>
            <w:r w:rsidRPr="00726A32">
              <w:rPr>
                <w:lang w:eastAsia="en-US"/>
              </w:rPr>
              <w:lastRenderedPageBreak/>
              <w:t>37</w:t>
            </w:r>
          </w:p>
        </w:tc>
      </w:tr>
      <w:tr w:rsidR="00504F7A" w:rsidRPr="00726A32" w:rsidTr="00504F7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726A32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AB169A">
            <w:pPr>
              <w:pStyle w:val="a8"/>
              <w:spacing w:line="240" w:lineRule="auto"/>
              <w:ind w:left="0"/>
              <w:rPr>
                <w:b/>
                <w:sz w:val="24"/>
              </w:rPr>
            </w:pPr>
            <w:r w:rsidRPr="00726A32">
              <w:rPr>
                <w:b/>
                <w:sz w:val="24"/>
              </w:rPr>
              <w:t xml:space="preserve">Глава </w:t>
            </w:r>
            <w:r w:rsidRPr="00726A32">
              <w:rPr>
                <w:b/>
                <w:sz w:val="24"/>
                <w:lang w:val="en-US"/>
              </w:rPr>
              <w:t>III</w:t>
            </w:r>
            <w:r w:rsidRPr="00726A32">
              <w:rPr>
                <w:b/>
                <w:sz w:val="24"/>
                <w:lang w:eastAsia="en-US"/>
              </w:rPr>
              <w:t>.</w:t>
            </w:r>
            <w:r w:rsidRPr="00726A32">
              <w:rPr>
                <w:sz w:val="24"/>
                <w:lang w:eastAsia="en-US"/>
              </w:rPr>
              <w:t xml:space="preserve"> </w:t>
            </w:r>
            <w:r w:rsidRPr="00726A32">
              <w:rPr>
                <w:b/>
                <w:sz w:val="24"/>
              </w:rPr>
              <w:t xml:space="preserve">ДУХОВНАЯ КУЛЬТУРА  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Духовное развитие общества».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Духовный мир личности(3часа)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Мораль и нравственность(3часа)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Наука.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Образование.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Роль религии в современном обществе.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Место искусства в духовной культуре. Массовая культура.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726A32">
              <w:rPr>
                <w:b/>
                <w:bCs/>
                <w:color w:val="000000"/>
              </w:rPr>
              <w:t>Контрольная работа по теме: «Духовная культура»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822D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26A32">
              <w:rPr>
                <w:rFonts w:eastAsia="Calibri"/>
                <w:color w:val="000000"/>
                <w:lang w:eastAsia="en-US"/>
              </w:rPr>
              <w:t>22</w:t>
            </w:r>
          </w:p>
        </w:tc>
      </w:tr>
      <w:tr w:rsidR="00504F7A" w:rsidRPr="00726A32" w:rsidTr="00504F7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726A3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966223">
            <w:pPr>
              <w:spacing w:line="276" w:lineRule="auto"/>
              <w:rPr>
                <w:b/>
              </w:rPr>
            </w:pPr>
            <w:r w:rsidRPr="00726A32">
              <w:rPr>
                <w:b/>
              </w:rPr>
              <w:t xml:space="preserve">Глава </w:t>
            </w:r>
            <w:r w:rsidRPr="00726A32">
              <w:rPr>
                <w:b/>
                <w:lang w:val="en-US"/>
              </w:rPr>
              <w:t>IV</w:t>
            </w:r>
            <w:r w:rsidRPr="00726A32">
              <w:rPr>
                <w:b/>
                <w:lang w:eastAsia="en-US"/>
              </w:rPr>
              <w:t>.</w:t>
            </w:r>
            <w:r w:rsidRPr="00726A32">
              <w:rPr>
                <w:i/>
              </w:rPr>
              <w:t xml:space="preserve"> </w:t>
            </w:r>
            <w:r w:rsidRPr="00726A32">
              <w:rPr>
                <w:b/>
              </w:rPr>
              <w:t>СОВРЕМЕННЫЙ ЭТАП МИРОВОГО РАЗВИТИЯ.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Целостность и противоречивость современного мира. 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последствия(3часа)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Контрольная работа по теме: "Современный этап мирового развития"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Целостность и противоречивость современного мира.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  <w:p w:rsidR="00504F7A" w:rsidRPr="00726A32" w:rsidRDefault="00504F7A" w:rsidP="0057431D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 w:rsidRPr="00726A32">
              <w:rPr>
                <w:color w:val="000000"/>
              </w:rPr>
              <w:t>Контрольная работа по теме: "Современный этап мирового развития"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822D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26A32">
              <w:rPr>
                <w:rFonts w:eastAsia="Calibri"/>
                <w:color w:val="000000"/>
                <w:lang w:eastAsia="en-US"/>
              </w:rPr>
              <w:t>26</w:t>
            </w:r>
          </w:p>
        </w:tc>
      </w:tr>
      <w:tr w:rsidR="00504F7A" w:rsidRPr="00726A32" w:rsidTr="00504F7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726A3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C42E6D">
            <w:pPr>
              <w:spacing w:line="276" w:lineRule="auto"/>
              <w:rPr>
                <w:lang w:eastAsia="en-US"/>
              </w:rPr>
            </w:pPr>
            <w:r w:rsidRPr="00726A32">
              <w:rPr>
                <w:lang w:eastAsia="en-US"/>
              </w:rPr>
              <w:t xml:space="preserve">Итоговые занятия  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7A" w:rsidRPr="00726A32" w:rsidRDefault="00504F7A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26A32">
              <w:rPr>
                <w:rFonts w:eastAsia="Calibri"/>
                <w:color w:val="000000"/>
                <w:lang w:eastAsia="en-US"/>
              </w:rPr>
              <w:t>4</w:t>
            </w:r>
          </w:p>
        </w:tc>
      </w:tr>
      <w:tr w:rsidR="0057431D" w:rsidRPr="00726A32" w:rsidTr="0057431D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31D" w:rsidRPr="00726A32" w:rsidRDefault="0057431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726A32">
              <w:rPr>
                <w:lang w:eastAsia="en-US"/>
              </w:rPr>
              <w:t>Итого за 1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431D" w:rsidRPr="00726A32" w:rsidTr="0057431D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31D" w:rsidRPr="00726A32" w:rsidRDefault="0057431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726A32">
              <w:rPr>
                <w:lang w:eastAsia="en-US"/>
              </w:rPr>
              <w:t>Итого за 2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431D" w:rsidRPr="00726A32" w:rsidTr="0057431D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31D" w:rsidRPr="00726A32" w:rsidRDefault="0057431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726A32">
              <w:rPr>
                <w:lang w:eastAsia="en-US"/>
              </w:rPr>
              <w:t>Итого за 3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431D" w:rsidRPr="00726A32" w:rsidTr="0057431D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31D" w:rsidRPr="00726A32" w:rsidRDefault="0057431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726A32">
              <w:rPr>
                <w:lang w:eastAsia="en-US"/>
              </w:rPr>
              <w:t>Итого за 4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431D" w:rsidRPr="00726A32" w:rsidTr="0057431D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D" w:rsidRPr="00726A32" w:rsidRDefault="0057431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D" w:rsidRPr="00726A32" w:rsidRDefault="0057431D" w:rsidP="00C42E6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726A32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D" w:rsidRPr="00726A32" w:rsidRDefault="0057431D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26A32">
              <w:rPr>
                <w:rFonts w:eastAsia="Calibri"/>
                <w:b/>
                <w:lang w:eastAsia="en-US"/>
              </w:rPr>
              <w:t>136</w:t>
            </w:r>
          </w:p>
        </w:tc>
      </w:tr>
    </w:tbl>
    <w:tbl>
      <w:tblPr>
        <w:tblpPr w:leftFromText="180" w:rightFromText="180" w:vertAnchor="text" w:horzAnchor="margin" w:tblpX="-34" w:tblpY="-831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4"/>
        <w:gridCol w:w="671"/>
        <w:gridCol w:w="44"/>
        <w:gridCol w:w="717"/>
        <w:gridCol w:w="35"/>
        <w:gridCol w:w="818"/>
        <w:gridCol w:w="44"/>
        <w:gridCol w:w="5039"/>
        <w:gridCol w:w="44"/>
        <w:gridCol w:w="1951"/>
        <w:gridCol w:w="44"/>
        <w:gridCol w:w="5706"/>
        <w:gridCol w:w="10"/>
      </w:tblGrid>
      <w:tr w:rsidR="00726A32" w:rsidRPr="00726A32" w:rsidTr="00642D05">
        <w:trPr>
          <w:trHeight w:val="993"/>
        </w:trPr>
        <w:tc>
          <w:tcPr>
            <w:tcW w:w="15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D05" w:rsidRDefault="00642D05" w:rsidP="00642D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</w:t>
            </w:r>
            <w:r w:rsidR="00726A32" w:rsidRPr="00726A32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                   </w:t>
            </w:r>
          </w:p>
          <w:p w:rsidR="00642D05" w:rsidRPr="006D2A51" w:rsidRDefault="006D2A51" w:rsidP="006D2A51">
            <w:pPr>
              <w:snapToGrid w:val="0"/>
              <w:jc w:val="right"/>
            </w:pPr>
            <w:r>
              <w:rPr>
                <w:b/>
              </w:rPr>
              <w:t>Приложение№1</w:t>
            </w:r>
            <w:bookmarkStart w:id="0" w:name="_GoBack"/>
            <w:bookmarkEnd w:id="0"/>
          </w:p>
          <w:p w:rsidR="00726A32" w:rsidRPr="00726A32" w:rsidRDefault="006D2A51" w:rsidP="00642D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726A32" w:rsidRPr="00726A32">
              <w:rPr>
                <w:b/>
              </w:rPr>
              <w:t xml:space="preserve">Календарно-тематическое планирование </w:t>
            </w:r>
            <w:r w:rsidR="00642D05">
              <w:rPr>
                <w:b/>
              </w:rPr>
              <w:t xml:space="preserve">                                                            </w:t>
            </w:r>
          </w:p>
          <w:p w:rsidR="00726A32" w:rsidRPr="00726A32" w:rsidRDefault="00642D05" w:rsidP="00A326D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26A32" w:rsidRPr="00726A32" w:rsidTr="00A326D5">
        <w:trPr>
          <w:trHeight w:val="205"/>
        </w:trPr>
        <w:tc>
          <w:tcPr>
            <w:tcW w:w="719" w:type="dxa"/>
            <w:gridSpan w:val="2"/>
            <w:tcBorders>
              <w:top w:val="single" w:sz="4" w:space="0" w:color="auto"/>
            </w:tcBorders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rPr>
                <w:b/>
              </w:rPr>
              <w:t>п\</w:t>
            </w:r>
            <w:proofErr w:type="gramStart"/>
            <w:r w:rsidRPr="00726A32">
              <w:rPr>
                <w:b/>
              </w:rPr>
              <w:t>п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rPr>
                <w:b/>
              </w:rPr>
              <w:t>№ в теме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</w:tcBorders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rPr>
                <w:b/>
              </w:rPr>
              <w:t>Дата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rPr>
                <w:b/>
              </w:rPr>
              <w:t>Тема</w:t>
            </w:r>
          </w:p>
          <w:p w:rsidR="00726A32" w:rsidRPr="00726A32" w:rsidRDefault="00726A32" w:rsidP="00A326D5">
            <w:pPr>
              <w:jc w:val="center"/>
              <w:rPr>
                <w:b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rPr>
                <w:b/>
              </w:rPr>
              <w:t>Тип урока, форма проведения</w:t>
            </w:r>
          </w:p>
        </w:tc>
        <w:tc>
          <w:tcPr>
            <w:tcW w:w="5716" w:type="dxa"/>
            <w:gridSpan w:val="2"/>
            <w:vMerge w:val="restart"/>
            <w:tcBorders>
              <w:top w:val="single" w:sz="4" w:space="0" w:color="auto"/>
            </w:tcBorders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rPr>
                <w:b/>
              </w:rPr>
              <w:t>Планируемые  предметные  результаты</w:t>
            </w:r>
          </w:p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t xml:space="preserve"> </w:t>
            </w:r>
          </w:p>
        </w:tc>
      </w:tr>
      <w:tr w:rsidR="00726A32" w:rsidRPr="00726A32" w:rsidTr="00A326D5">
        <w:trPr>
          <w:trHeight w:val="205"/>
        </w:trPr>
        <w:tc>
          <w:tcPr>
            <w:tcW w:w="719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2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rPr>
                <w:b/>
              </w:rPr>
              <w:t>план</w:t>
            </w:r>
          </w:p>
        </w:tc>
        <w:tc>
          <w:tcPr>
            <w:tcW w:w="862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rPr>
                <w:b/>
              </w:rPr>
              <w:t>факт</w:t>
            </w:r>
          </w:p>
        </w:tc>
        <w:tc>
          <w:tcPr>
            <w:tcW w:w="5083" w:type="dxa"/>
            <w:gridSpan w:val="2"/>
            <w:vMerge/>
            <w:shd w:val="clear" w:color="auto" w:fill="auto"/>
            <w:vAlign w:val="center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16" w:type="dxa"/>
            <w:gridSpan w:val="2"/>
            <w:vMerge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15832" w:type="dxa"/>
            <w:gridSpan w:val="13"/>
          </w:tcPr>
          <w:p w:rsidR="00726A32" w:rsidRPr="00726A32" w:rsidRDefault="00726A32" w:rsidP="00A326D5">
            <w:pPr>
              <w:spacing w:line="276" w:lineRule="auto"/>
              <w:jc w:val="center"/>
              <w:rPr>
                <w:b/>
              </w:rPr>
            </w:pPr>
            <w:r w:rsidRPr="00726A32">
              <w:rPr>
                <w:b/>
              </w:rPr>
              <w:t xml:space="preserve">Глава </w:t>
            </w:r>
            <w:r w:rsidRPr="00726A32">
              <w:rPr>
                <w:b/>
                <w:lang w:val="en-US"/>
              </w:rPr>
              <w:t>I</w:t>
            </w:r>
            <w:r w:rsidRPr="00726A32">
              <w:rPr>
                <w:b/>
              </w:rPr>
              <w:t>. Социальное развитие современного общества</w:t>
            </w:r>
          </w:p>
          <w:p w:rsidR="00726A32" w:rsidRPr="00726A32" w:rsidRDefault="00726A32" w:rsidP="00A326D5">
            <w:pPr>
              <w:snapToGrid w:val="0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1-3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r w:rsidRPr="00726A32">
              <w:rPr>
                <w:color w:val="000000"/>
              </w:rPr>
              <w:t>Социальная структура и социальные отношения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основные положения темы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социальные нормы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4-6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Социальные институты.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права и обязанности граждан России.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работать с текстом учебника.</w:t>
            </w:r>
          </w:p>
          <w:p w:rsidR="00726A32" w:rsidRPr="00B96CB5" w:rsidRDefault="00726A32" w:rsidP="00A326D5">
            <w:pPr>
              <w:pStyle w:val="a4"/>
            </w:pPr>
          </w:p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7-10.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Роль экономики в жизни общества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11-14.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Социальные ценности и нормы.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познавательная игра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значение соблюдения законов.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 соблюдения законов.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15-18.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Отклоняющееся поведение и социальный контроль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19-22.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Социальные интересы и формы социального взаимодействия.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различные виды дисциплины. Высказывать свою точку зрения.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23-26.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Этнос и нация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ответственности несовершеннолетних.</w:t>
            </w:r>
          </w:p>
        </w:tc>
      </w:tr>
      <w:tr w:rsidR="00726A32" w:rsidRPr="00726A32" w:rsidTr="00A326D5">
        <w:trPr>
          <w:gridAfter w:val="1"/>
          <w:wAfter w:w="10" w:type="dxa"/>
          <w:trHeight w:val="1137"/>
        </w:trPr>
        <w:tc>
          <w:tcPr>
            <w:tcW w:w="675" w:type="dxa"/>
          </w:tcPr>
          <w:p w:rsidR="00726A32" w:rsidRPr="00726A32" w:rsidRDefault="00726A32" w:rsidP="00A326D5">
            <w:r w:rsidRPr="00726A32">
              <w:t>27-30.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Межэтнические отношения и национальная политика.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правоохранительные органы РФ.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объяснять изображение  богини  правосудия Фемиды.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31-35.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Демография современной России.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726A32" w:rsidRPr="00B96CB5" w:rsidRDefault="00726A32" w:rsidP="00A326D5">
            <w:pPr>
              <w:pStyle w:val="a4"/>
            </w:pPr>
            <w:r w:rsidRPr="00B96CB5">
              <w:t xml:space="preserve">                  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основное содержание  темы.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обобщать изученный материал.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36-24.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Институт семьи и брака.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основные положения темы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социальные нормы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25-28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Демография современной России.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права и обязанности граждан России.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работать с текстом учебника.</w:t>
            </w:r>
          </w:p>
          <w:p w:rsidR="00726A32" w:rsidRPr="00B96CB5" w:rsidRDefault="00726A32" w:rsidP="00A326D5">
            <w:pPr>
              <w:pStyle w:val="a4"/>
            </w:pPr>
          </w:p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lastRenderedPageBreak/>
              <w:t>29-32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Институт семьи и брака.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33-36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Быт и бытовые отношения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познавательная игра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значение соблюдения законов.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 соблюдения законов.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37-40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Молодёжь в современном обществе.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41-43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Социальная структура российского общества.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различные виды дисциплины. Высказывать свою точку зрения.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44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r w:rsidRPr="00726A32">
              <w:rPr>
                <w:b/>
                <w:bCs/>
                <w:color w:val="000000"/>
              </w:rPr>
              <w:t>Контрольная работа по теме «Социальное развитие современного общества».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ответственности несовершеннолетних.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15832" w:type="dxa"/>
            <w:gridSpan w:val="13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rPr>
                <w:b/>
              </w:rPr>
              <w:t>Глава 2: «Политическая жизнь современного общества»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45-48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Политическая система и политический режим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основные положения темы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социальные нормы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49-52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Демократия.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права и обязанности граждан России.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работать с текстом учебника.</w:t>
            </w:r>
          </w:p>
          <w:p w:rsidR="00726A32" w:rsidRPr="00B96CB5" w:rsidRDefault="00726A32" w:rsidP="00A326D5">
            <w:pPr>
              <w:pStyle w:val="a4"/>
            </w:pPr>
          </w:p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53-56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Государство в политической системе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57-60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Правовое государство и гражданское общество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познавательная игра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значение соблюдения законов.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 соблюдения законов.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61-64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Роль СМИ в политической жизни.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65-68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Политическое сознание и политическое поведение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различные виды дисциплины. Высказывать свою точку зрения.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68-71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Политические партии и движения.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ответственности несовершеннолетних.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72-75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Лидеры и элиты в политической жизни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правоохранительные органы РФ.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объяснять изображение  богини  правосудия Фемиды.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lastRenderedPageBreak/>
              <w:t>76-77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Выборы в демократическом обществе.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726A32" w:rsidRPr="00B96CB5" w:rsidRDefault="00726A32" w:rsidP="00A326D5">
            <w:pPr>
              <w:pStyle w:val="a4"/>
            </w:pPr>
            <w:r w:rsidRPr="00B96CB5">
              <w:t xml:space="preserve">                  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основное содержание  темы.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обобщать изученный материал.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78-79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Человек в политической жизни.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726A32" w:rsidRPr="00B96CB5" w:rsidRDefault="00726A32" w:rsidP="00A326D5">
            <w:pPr>
              <w:pStyle w:val="a4"/>
            </w:pPr>
            <w:r w:rsidRPr="00B96CB5">
              <w:t xml:space="preserve">                  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основное содержание  темы.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обобщать изученный материал.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80-81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Политический конфликт.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основные положения темы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социальные нормы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82-83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Политический процесс.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основные положения темы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социальные нормы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84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r w:rsidRPr="00726A32">
              <w:rPr>
                <w:b/>
                <w:bCs/>
                <w:color w:val="000000"/>
              </w:rPr>
              <w:t>Контрольная работа по теме: «Политическая жизнь современного общества».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права и обязанности граждан России.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работать с текстом учебника.</w:t>
            </w:r>
          </w:p>
          <w:p w:rsidR="00726A32" w:rsidRPr="00B96CB5" w:rsidRDefault="00726A32" w:rsidP="00A326D5">
            <w:pPr>
              <w:pStyle w:val="a4"/>
            </w:pPr>
          </w:p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15832" w:type="dxa"/>
            <w:gridSpan w:val="13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rPr>
                <w:b/>
              </w:rPr>
              <w:t>Глава 3: «Духовная культура»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85-87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Духовный мир личности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основные положения темы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социальные нормы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88-89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Мораль и нравственность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права и обязанности граждан России.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работать с текстом учебника.</w:t>
            </w:r>
          </w:p>
          <w:p w:rsidR="00726A32" w:rsidRPr="00B96CB5" w:rsidRDefault="00726A32" w:rsidP="00A326D5">
            <w:pPr>
              <w:pStyle w:val="a4"/>
            </w:pPr>
          </w:p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90-92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Наука.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93-94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Образование.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познавательная игра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значение соблюдения законов.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 соблюдения законов.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94-96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Роль религии в современном обществе.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97-98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Место искусства в духовной культуре. Массовая культура.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различные виды дисциплины. Высказывать свою точку зрения.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99-101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Духовный мир личности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ответственности несовершеннолетних.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102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rPr>
                <w:color w:val="000000"/>
              </w:rPr>
            </w:pPr>
            <w:r w:rsidRPr="00726A32">
              <w:rPr>
                <w:color w:val="000000"/>
              </w:rPr>
              <w:t>Мораль и нравственность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правоохранительные органы РФ.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объяснять изображение  богини  правосудия Фемиды.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15832" w:type="dxa"/>
            <w:gridSpan w:val="13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  <w:r w:rsidRPr="00726A32">
              <w:rPr>
                <w:b/>
              </w:rPr>
              <w:t>Глава 4: «Современный этап мирового развития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lastRenderedPageBreak/>
              <w:t>103-105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основные положения темы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социальные нормы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106-108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права и обязанности граждан России.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работать с текстом учебника.</w:t>
            </w:r>
          </w:p>
          <w:p w:rsidR="00726A32" w:rsidRPr="00B96CB5" w:rsidRDefault="00726A32" w:rsidP="00A326D5">
            <w:pPr>
              <w:pStyle w:val="a4"/>
            </w:pPr>
          </w:p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109-111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Целостность и противоречивость современного мира.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112-114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познавательная игра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значение соблюдения законов.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 соблюдения законов.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115-118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119-121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различные виды дисциплины. Высказывать свою точку зрения.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122-124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Контрольная работа по теме: "Современный этап мирового развития"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ответственности несовершеннолетних.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125-126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правоохранительные органы РФ.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объяснять изображение  богини  правосудия Фемиды.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127-128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726A32" w:rsidRPr="00B96CB5" w:rsidRDefault="00726A32" w:rsidP="00A326D5">
            <w:pPr>
              <w:pStyle w:val="a4"/>
            </w:pPr>
            <w:r w:rsidRPr="00B96CB5">
              <w:t xml:space="preserve">                  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основное содержание  темы.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обобщать изученный материал.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129-130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Целостность и противоречивость современного мира.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726A32" w:rsidRPr="00B96CB5" w:rsidRDefault="00726A32" w:rsidP="00A326D5">
            <w:pPr>
              <w:pStyle w:val="a4"/>
            </w:pPr>
            <w:r w:rsidRPr="00B96CB5">
              <w:t xml:space="preserve">                  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основное содержание  темы.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обобщать изученный материал.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131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основные положения темы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социальные нормы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132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права и обязанности граждан России.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работать с текстом учебника.</w:t>
            </w:r>
          </w:p>
          <w:p w:rsidR="00726A32" w:rsidRPr="00B96CB5" w:rsidRDefault="00726A32" w:rsidP="00A326D5">
            <w:pPr>
              <w:pStyle w:val="a4"/>
            </w:pPr>
          </w:p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133-135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136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</w:pPr>
            <w:r w:rsidRPr="00726A32">
              <w:rPr>
                <w:color w:val="000000"/>
              </w:rPr>
              <w:t>Контрольная работа по теме: "Современный этап мирового развития"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познавательная игра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значение соблюдения законов.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 соблюдения законов.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lastRenderedPageBreak/>
              <w:t>103-105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106-108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различные виды дисциплины. Высказывать свою точку зрения.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109-111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Целостность и противоречивость современного мира.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ответственности несовершеннолетних.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112-114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правоохранительные органы РФ.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объяснять изображение  богини  правосудия Фемиды.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115-118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726A32" w:rsidRPr="00B96CB5" w:rsidRDefault="00726A32" w:rsidP="00A326D5">
            <w:pPr>
              <w:pStyle w:val="a4"/>
            </w:pPr>
            <w:r w:rsidRPr="00B96CB5">
              <w:t xml:space="preserve">                  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основное содержание  темы.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обобщать изученный материал.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119-121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726A32" w:rsidRPr="00B96CB5" w:rsidRDefault="00726A32" w:rsidP="00A326D5">
            <w:pPr>
              <w:pStyle w:val="a4"/>
            </w:pPr>
            <w:r w:rsidRPr="00B96CB5">
              <w:t xml:space="preserve">                  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основное содержание  темы.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обобщать изученный материал.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122-124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Контрольная работа по теме: "Современный этап мирового развития"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основные положения темы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социальные нормы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125-126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  <w:rPr>
                <w:b/>
              </w:rPr>
            </w:pP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права и обязанности граждан России.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работать с текстом учебника.</w:t>
            </w:r>
          </w:p>
          <w:p w:rsidR="00726A32" w:rsidRPr="00B96CB5" w:rsidRDefault="00726A32" w:rsidP="00A326D5">
            <w:pPr>
              <w:pStyle w:val="a4"/>
            </w:pPr>
          </w:p>
          <w:p w:rsidR="00726A32" w:rsidRPr="00B96CB5" w:rsidRDefault="00726A32" w:rsidP="00A326D5">
            <w:pPr>
              <w:pStyle w:val="a4"/>
            </w:pP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127-128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 xml:space="preserve"> Знать основные положения темы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социальные нормы</w:t>
            </w:r>
          </w:p>
        </w:tc>
      </w:tr>
      <w:tr w:rsidR="00726A32" w:rsidRPr="00726A32" w:rsidTr="00A326D5">
        <w:trPr>
          <w:gridAfter w:val="1"/>
          <w:wAfter w:w="10" w:type="dxa"/>
          <w:trHeight w:val="568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129-130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Целостность и противоречивость современного мира.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познавательная игра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значение соблюдения законов.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 соблюдения законов.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131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132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Сетевые структуры в современной мировой политике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характеризовать различные виды дисциплины. Высказывать свою точку зрения.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133-135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  <w:rPr>
                <w:color w:val="000000"/>
              </w:rPr>
            </w:pPr>
            <w:r w:rsidRPr="00726A32">
              <w:rPr>
                <w:color w:val="000000"/>
              </w:rPr>
              <w:t>Многообразие современного мира. Глобализация и её последствия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определения понятий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приводить примеры ответственности несовершеннолетних.</w:t>
            </w:r>
          </w:p>
        </w:tc>
      </w:tr>
      <w:tr w:rsidR="00726A32" w:rsidRPr="00726A32" w:rsidTr="00A326D5">
        <w:trPr>
          <w:gridAfter w:val="1"/>
          <w:wAfter w:w="10" w:type="dxa"/>
          <w:trHeight w:val="603"/>
        </w:trPr>
        <w:tc>
          <w:tcPr>
            <w:tcW w:w="675" w:type="dxa"/>
          </w:tcPr>
          <w:p w:rsidR="00726A32" w:rsidRPr="00726A32" w:rsidRDefault="00726A32" w:rsidP="00A326D5">
            <w:r w:rsidRPr="00726A32">
              <w:t>136</w:t>
            </w:r>
          </w:p>
        </w:tc>
        <w:tc>
          <w:tcPr>
            <w:tcW w:w="715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</w:pPr>
          </w:p>
        </w:tc>
        <w:tc>
          <w:tcPr>
            <w:tcW w:w="761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726A32" w:rsidRPr="00726A32" w:rsidRDefault="00726A32" w:rsidP="00A326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726A32" w:rsidRPr="00726A32" w:rsidRDefault="00726A32" w:rsidP="00A326D5">
            <w:pPr>
              <w:ind w:left="360"/>
            </w:pPr>
            <w:r w:rsidRPr="00726A32">
              <w:rPr>
                <w:color w:val="000000"/>
              </w:rPr>
              <w:t>Контрольная работа по теме: "Современный этап мирового развития"</w:t>
            </w:r>
          </w:p>
        </w:tc>
        <w:tc>
          <w:tcPr>
            <w:tcW w:w="1995" w:type="dxa"/>
            <w:gridSpan w:val="2"/>
          </w:tcPr>
          <w:p w:rsidR="00726A32" w:rsidRPr="00B96CB5" w:rsidRDefault="00726A32" w:rsidP="00A326D5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726A32" w:rsidRPr="00B96CB5" w:rsidRDefault="00726A32" w:rsidP="00A326D5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5750" w:type="dxa"/>
            <w:gridSpan w:val="2"/>
          </w:tcPr>
          <w:p w:rsidR="00726A32" w:rsidRPr="00B96CB5" w:rsidRDefault="00726A32" w:rsidP="00A326D5">
            <w:pPr>
              <w:pStyle w:val="a4"/>
            </w:pPr>
            <w:r w:rsidRPr="00B96CB5">
              <w:t>Знать правоохранительные органы РФ.</w:t>
            </w:r>
          </w:p>
          <w:p w:rsidR="00726A32" w:rsidRPr="00B96CB5" w:rsidRDefault="00726A32" w:rsidP="00A326D5">
            <w:pPr>
              <w:pStyle w:val="a4"/>
            </w:pPr>
            <w:r w:rsidRPr="00B96CB5">
              <w:t>Уметь объяснять изображение  богини  правосудия Фемиды.</w:t>
            </w:r>
          </w:p>
        </w:tc>
      </w:tr>
    </w:tbl>
    <w:p w:rsidR="00726A32" w:rsidRPr="00726A32" w:rsidRDefault="00726A32" w:rsidP="00726A32">
      <w:pPr>
        <w:ind w:left="142"/>
      </w:pPr>
    </w:p>
    <w:sectPr w:rsidR="00726A32" w:rsidRPr="00726A32" w:rsidSect="009010DE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5F84"/>
    <w:multiLevelType w:val="hybridMultilevel"/>
    <w:tmpl w:val="0DEA0A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0DE0B5F"/>
    <w:multiLevelType w:val="hybridMultilevel"/>
    <w:tmpl w:val="D46E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4">
    <w:nsid w:val="2EA532F7"/>
    <w:multiLevelType w:val="hybridMultilevel"/>
    <w:tmpl w:val="BF9C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71F21"/>
    <w:multiLevelType w:val="hybridMultilevel"/>
    <w:tmpl w:val="16CE5B3E"/>
    <w:lvl w:ilvl="0" w:tplc="04190001">
      <w:start w:val="1"/>
      <w:numFmt w:val="bullet"/>
      <w:lvlText w:val=""/>
      <w:lvlJc w:val="left"/>
      <w:pPr>
        <w:ind w:left="15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591" w:hanging="360"/>
      </w:pPr>
      <w:rPr>
        <w:rFonts w:ascii="Wingdings" w:hAnsi="Wingdings" w:hint="default"/>
      </w:rPr>
    </w:lvl>
  </w:abstractNum>
  <w:abstractNum w:abstractNumId="6">
    <w:nsid w:val="5112546F"/>
    <w:multiLevelType w:val="hybridMultilevel"/>
    <w:tmpl w:val="FC46918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5015715"/>
    <w:multiLevelType w:val="hybridMultilevel"/>
    <w:tmpl w:val="20DC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62224"/>
    <w:multiLevelType w:val="hybridMultilevel"/>
    <w:tmpl w:val="041E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9177D"/>
    <w:multiLevelType w:val="hybridMultilevel"/>
    <w:tmpl w:val="B5E2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C42787"/>
    <w:multiLevelType w:val="hybridMultilevel"/>
    <w:tmpl w:val="3882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E116E"/>
    <w:multiLevelType w:val="hybridMultilevel"/>
    <w:tmpl w:val="38D4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14606"/>
    <w:multiLevelType w:val="hybridMultilevel"/>
    <w:tmpl w:val="528C2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770DE"/>
    <w:multiLevelType w:val="hybridMultilevel"/>
    <w:tmpl w:val="9FE2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  <w:num w:numId="14">
    <w:abstractNumId w:val="14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0D65"/>
    <w:rsid w:val="00063B8E"/>
    <w:rsid w:val="0006589C"/>
    <w:rsid w:val="0006659D"/>
    <w:rsid w:val="00077DD9"/>
    <w:rsid w:val="000B2FA6"/>
    <w:rsid w:val="000C4FF5"/>
    <w:rsid w:val="000D2446"/>
    <w:rsid w:val="000D4B7D"/>
    <w:rsid w:val="000D79EE"/>
    <w:rsid w:val="000E6101"/>
    <w:rsid w:val="000F48C9"/>
    <w:rsid w:val="000F6AA7"/>
    <w:rsid w:val="0011211F"/>
    <w:rsid w:val="001135D3"/>
    <w:rsid w:val="00132B17"/>
    <w:rsid w:val="001600F5"/>
    <w:rsid w:val="0018162E"/>
    <w:rsid w:val="001A7B7B"/>
    <w:rsid w:val="001C656A"/>
    <w:rsid w:val="001D1CEC"/>
    <w:rsid w:val="001D4D58"/>
    <w:rsid w:val="001E40EA"/>
    <w:rsid w:val="00212186"/>
    <w:rsid w:val="0021538A"/>
    <w:rsid w:val="00234E79"/>
    <w:rsid w:val="00273138"/>
    <w:rsid w:val="00276FE5"/>
    <w:rsid w:val="002813D2"/>
    <w:rsid w:val="002F3058"/>
    <w:rsid w:val="00303C30"/>
    <w:rsid w:val="00312B20"/>
    <w:rsid w:val="00321B2D"/>
    <w:rsid w:val="003A18E3"/>
    <w:rsid w:val="003A7A6F"/>
    <w:rsid w:val="003E65DE"/>
    <w:rsid w:val="003F4539"/>
    <w:rsid w:val="00431402"/>
    <w:rsid w:val="004418D8"/>
    <w:rsid w:val="004422A3"/>
    <w:rsid w:val="004612E0"/>
    <w:rsid w:val="004626B0"/>
    <w:rsid w:val="00473836"/>
    <w:rsid w:val="004A59F8"/>
    <w:rsid w:val="004B2D67"/>
    <w:rsid w:val="004E5643"/>
    <w:rsid w:val="00504F7A"/>
    <w:rsid w:val="005156CA"/>
    <w:rsid w:val="00520A16"/>
    <w:rsid w:val="005315E5"/>
    <w:rsid w:val="0057431D"/>
    <w:rsid w:val="005C6EF6"/>
    <w:rsid w:val="005D75B8"/>
    <w:rsid w:val="00633A4D"/>
    <w:rsid w:val="00642D05"/>
    <w:rsid w:val="00643EB8"/>
    <w:rsid w:val="00657F83"/>
    <w:rsid w:val="00682127"/>
    <w:rsid w:val="00686C59"/>
    <w:rsid w:val="00696131"/>
    <w:rsid w:val="006A0CF1"/>
    <w:rsid w:val="006A17DF"/>
    <w:rsid w:val="006A2A62"/>
    <w:rsid w:val="006A4059"/>
    <w:rsid w:val="006A52F4"/>
    <w:rsid w:val="006B6248"/>
    <w:rsid w:val="006C4991"/>
    <w:rsid w:val="006D2A51"/>
    <w:rsid w:val="006E77FA"/>
    <w:rsid w:val="0070456E"/>
    <w:rsid w:val="00724776"/>
    <w:rsid w:val="00726A32"/>
    <w:rsid w:val="00740C1C"/>
    <w:rsid w:val="00757422"/>
    <w:rsid w:val="00782281"/>
    <w:rsid w:val="007967DA"/>
    <w:rsid w:val="007A3113"/>
    <w:rsid w:val="007B6B39"/>
    <w:rsid w:val="007C020F"/>
    <w:rsid w:val="007C7DE1"/>
    <w:rsid w:val="007F72C2"/>
    <w:rsid w:val="00803371"/>
    <w:rsid w:val="0081323B"/>
    <w:rsid w:val="0081731B"/>
    <w:rsid w:val="00822DD2"/>
    <w:rsid w:val="00854714"/>
    <w:rsid w:val="0086597F"/>
    <w:rsid w:val="008675F7"/>
    <w:rsid w:val="008B158C"/>
    <w:rsid w:val="008B6F30"/>
    <w:rsid w:val="008C09B1"/>
    <w:rsid w:val="008F14C5"/>
    <w:rsid w:val="009010DE"/>
    <w:rsid w:val="00907E5B"/>
    <w:rsid w:val="00942776"/>
    <w:rsid w:val="00965E01"/>
    <w:rsid w:val="00966223"/>
    <w:rsid w:val="00987211"/>
    <w:rsid w:val="009D0B4A"/>
    <w:rsid w:val="009F14A0"/>
    <w:rsid w:val="00A277EC"/>
    <w:rsid w:val="00A3631F"/>
    <w:rsid w:val="00A63502"/>
    <w:rsid w:val="00A819BA"/>
    <w:rsid w:val="00A91A6E"/>
    <w:rsid w:val="00AB169A"/>
    <w:rsid w:val="00AD00A8"/>
    <w:rsid w:val="00AD285F"/>
    <w:rsid w:val="00B14F0D"/>
    <w:rsid w:val="00B43822"/>
    <w:rsid w:val="00B57777"/>
    <w:rsid w:val="00B62951"/>
    <w:rsid w:val="00B654C7"/>
    <w:rsid w:val="00B914F3"/>
    <w:rsid w:val="00B95554"/>
    <w:rsid w:val="00B979F5"/>
    <w:rsid w:val="00BA2635"/>
    <w:rsid w:val="00BB3C6B"/>
    <w:rsid w:val="00BC3AB1"/>
    <w:rsid w:val="00BD6F09"/>
    <w:rsid w:val="00C42E6D"/>
    <w:rsid w:val="00C55ED1"/>
    <w:rsid w:val="00C931BC"/>
    <w:rsid w:val="00CA155F"/>
    <w:rsid w:val="00CA7B6F"/>
    <w:rsid w:val="00CB4320"/>
    <w:rsid w:val="00CB4FDC"/>
    <w:rsid w:val="00CC737B"/>
    <w:rsid w:val="00CD452A"/>
    <w:rsid w:val="00D059F9"/>
    <w:rsid w:val="00D07D36"/>
    <w:rsid w:val="00D2559C"/>
    <w:rsid w:val="00D26B8C"/>
    <w:rsid w:val="00D630DE"/>
    <w:rsid w:val="00D86666"/>
    <w:rsid w:val="00D942A8"/>
    <w:rsid w:val="00DC367C"/>
    <w:rsid w:val="00DE2F9E"/>
    <w:rsid w:val="00DF5229"/>
    <w:rsid w:val="00DF7D5B"/>
    <w:rsid w:val="00E03430"/>
    <w:rsid w:val="00E06EE4"/>
    <w:rsid w:val="00E148EC"/>
    <w:rsid w:val="00E448F9"/>
    <w:rsid w:val="00E51010"/>
    <w:rsid w:val="00E83047"/>
    <w:rsid w:val="00ED24D5"/>
    <w:rsid w:val="00ED5646"/>
    <w:rsid w:val="00EE0D65"/>
    <w:rsid w:val="00EE79A0"/>
    <w:rsid w:val="00EF4E63"/>
    <w:rsid w:val="00F11E16"/>
    <w:rsid w:val="00F32B56"/>
    <w:rsid w:val="00F50FF9"/>
    <w:rsid w:val="00F728DA"/>
    <w:rsid w:val="00F76C58"/>
    <w:rsid w:val="00FB6D26"/>
    <w:rsid w:val="00FD23C9"/>
    <w:rsid w:val="00FD3AAC"/>
    <w:rsid w:val="00FE4EB8"/>
    <w:rsid w:val="00FE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99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0"/>
    <w:link w:val="a9"/>
    <w:rsid w:val="00B43822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4382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Абзац списка Знак"/>
    <w:link w:val="a6"/>
    <w:uiPriority w:val="34"/>
    <w:locked/>
    <w:rsid w:val="00B43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AB169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AB169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FontStyle116">
    <w:name w:val="Font Style116"/>
    <w:basedOn w:val="a1"/>
    <w:uiPriority w:val="99"/>
    <w:rsid w:val="00633A4D"/>
    <w:rPr>
      <w:rFonts w:ascii="Arial" w:hAnsi="Arial" w:cs="Arial"/>
      <w:sz w:val="18"/>
      <w:szCs w:val="18"/>
    </w:rPr>
  </w:style>
  <w:style w:type="paragraph" w:styleId="3">
    <w:name w:val="Body Text Indent 3"/>
    <w:basedOn w:val="a0"/>
    <w:link w:val="30"/>
    <w:uiPriority w:val="99"/>
    <w:unhideWhenUsed/>
    <w:rsid w:val="00504F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04F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665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66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99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0"/>
    <w:link w:val="a9"/>
    <w:rsid w:val="00B43822"/>
    <w:pPr>
      <w:spacing w:line="360" w:lineRule="auto"/>
      <w:ind w:left="1413"/>
      <w:jc w:val="both"/>
    </w:pPr>
    <w:rPr>
      <w:sz w:val="28"/>
      <w:lang w:val="x-none" w:eastAsia="ar-SA"/>
    </w:rPr>
  </w:style>
  <w:style w:type="character" w:customStyle="1" w:styleId="a9">
    <w:name w:val="Основной текст с отступом Знак"/>
    <w:basedOn w:val="a1"/>
    <w:link w:val="a8"/>
    <w:rsid w:val="00B4382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7">
    <w:name w:val="Абзац списка Знак"/>
    <w:link w:val="a6"/>
    <w:uiPriority w:val="34"/>
    <w:locked/>
    <w:rsid w:val="00B43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AB169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AB169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FontStyle116">
    <w:name w:val="Font Style116"/>
    <w:basedOn w:val="a1"/>
    <w:uiPriority w:val="99"/>
    <w:rsid w:val="00633A4D"/>
    <w:rPr>
      <w:rFonts w:ascii="Arial" w:hAnsi="Arial" w:cs="Arial"/>
      <w:sz w:val="18"/>
      <w:szCs w:val="18"/>
    </w:rPr>
  </w:style>
  <w:style w:type="paragraph" w:styleId="3">
    <w:name w:val="Body Text Indent 3"/>
    <w:basedOn w:val="a0"/>
    <w:link w:val="30"/>
    <w:uiPriority w:val="99"/>
    <w:unhideWhenUsed/>
    <w:rsid w:val="00504F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04F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665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6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0F61-BA15-4FE0-9409-A6B3C7A8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10</cp:revision>
  <dcterms:created xsi:type="dcterms:W3CDTF">2019-11-29T15:40:00Z</dcterms:created>
  <dcterms:modified xsi:type="dcterms:W3CDTF">2019-12-23T23:28:00Z</dcterms:modified>
</cp:coreProperties>
</file>