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Рабочая программа по </w:t>
      </w:r>
      <w:r>
        <w:rPr>
          <w:rFonts w:ascii="Calibri" w:eastAsia="Times New Roman" w:hAnsi="Calibri" w:cs="Times New Roman"/>
        </w:rPr>
        <w:t>окружающему миру</w:t>
      </w:r>
      <w:r>
        <w:rPr>
          <w:rFonts w:ascii="Calibri" w:eastAsia="Times New Roman" w:hAnsi="Calibri" w:cs="Times New Roman"/>
          <w:i/>
          <w:color w:val="FF0000"/>
        </w:rPr>
        <w:t xml:space="preserve"> </w:t>
      </w:r>
      <w:r>
        <w:rPr>
          <w:rFonts w:ascii="Calibri" w:eastAsia="Times New Roman" w:hAnsi="Calibri" w:cs="Times New Roman"/>
          <w:color w:val="FF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для </w:t>
      </w:r>
      <w:proofErr w:type="gramStart"/>
      <w:r>
        <w:rPr>
          <w:rFonts w:ascii="Calibri" w:eastAsia="Times New Roman" w:hAnsi="Calibri" w:cs="Times New Roman"/>
          <w:color w:val="000000"/>
        </w:rPr>
        <w:t>обучающихся</w:t>
      </w:r>
      <w:proofErr w:type="gramEnd"/>
      <w:r>
        <w:rPr>
          <w:rFonts w:ascii="Calibri" w:eastAsia="Times New Roman" w:hAnsi="Calibri" w:cs="Times New Roman"/>
          <w:color w:val="000000"/>
        </w:rPr>
        <w:t xml:space="preserve">  2 </w:t>
      </w:r>
      <w:r>
        <w:rPr>
          <w:rFonts w:ascii="Calibri" w:eastAsia="Times New Roman" w:hAnsi="Calibri" w:cs="Times New Roman"/>
          <w:i/>
          <w:iCs/>
          <w:color w:val="FF0000"/>
        </w:rPr>
        <w:t>класса</w:t>
      </w:r>
      <w:r>
        <w:rPr>
          <w:rFonts w:ascii="Calibri" w:eastAsia="Times New Roman" w:hAnsi="Calibri" w:cs="Times New Roman"/>
          <w:i/>
          <w:iCs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составлена в соответствии с нормативными документами:</w:t>
      </w: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 xml:space="preserve">1. </w:t>
      </w:r>
      <w:proofErr w:type="gramStart"/>
      <w:r>
        <w:rPr>
          <w:rFonts w:ascii="Calibri" w:eastAsia="Times New Roman" w:hAnsi="Calibri" w:cs="Times New Roman"/>
          <w:color w:val="000000"/>
        </w:rPr>
        <w:t>ФГОС начального общего обр8азования (утвержден приказом от 6 октября 2009 года № 373 (зарегистрирован Минюстом России 22 декабря 2009 года № 15785);</w:t>
      </w:r>
      <w:proofErr w:type="gramEnd"/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 xml:space="preserve">2. Примерной программы   О.Н.Федотовой, </w:t>
      </w:r>
      <w:proofErr w:type="spellStart"/>
      <w:r>
        <w:rPr>
          <w:rFonts w:ascii="Calibri" w:eastAsia="Times New Roman" w:hAnsi="Calibri" w:cs="Times New Roman"/>
          <w:color w:val="000000"/>
        </w:rPr>
        <w:t>Г.В.Трафимовой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, </w:t>
      </w:r>
      <w:proofErr w:type="spellStart"/>
      <w:r>
        <w:rPr>
          <w:rFonts w:ascii="Calibri" w:eastAsia="Times New Roman" w:hAnsi="Calibri" w:cs="Times New Roman"/>
          <w:color w:val="000000"/>
        </w:rPr>
        <w:t>Л.Г.Кудровой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 УМК «Перспективная начальная школа» 2013 г. </w:t>
      </w:r>
      <w:proofErr w:type="gramStart"/>
      <w:r>
        <w:rPr>
          <w:rFonts w:ascii="Calibri" w:eastAsia="Times New Roman" w:hAnsi="Calibri" w:cs="Times New Roman"/>
          <w:color w:val="000000"/>
        </w:rPr>
        <w:t xml:space="preserve">( </w:t>
      </w:r>
      <w:proofErr w:type="gramEnd"/>
      <w:r>
        <w:rPr>
          <w:rFonts w:ascii="Calibri" w:eastAsia="Times New Roman" w:hAnsi="Calibri" w:cs="Times New Roman"/>
          <w:color w:val="000000"/>
        </w:rPr>
        <w:t xml:space="preserve">в сборнике «Программы по учебным предметам 1 — 4 классы», автор Р.Г. </w:t>
      </w:r>
      <w:proofErr w:type="spellStart"/>
      <w:r>
        <w:rPr>
          <w:rFonts w:ascii="Calibri" w:eastAsia="Times New Roman" w:hAnsi="Calibri" w:cs="Times New Roman"/>
          <w:color w:val="000000"/>
        </w:rPr>
        <w:t>Чуракова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— М.: </w:t>
      </w:r>
      <w:proofErr w:type="spellStart"/>
      <w:r>
        <w:rPr>
          <w:rFonts w:ascii="Calibri" w:eastAsia="Times New Roman" w:hAnsi="Calibri" w:cs="Times New Roman"/>
          <w:color w:val="000000"/>
        </w:rPr>
        <w:t>Академкнига</w:t>
      </w:r>
      <w:proofErr w:type="spellEnd"/>
      <w:r>
        <w:rPr>
          <w:rFonts w:ascii="Calibri" w:eastAsia="Times New Roman" w:hAnsi="Calibri" w:cs="Times New Roman"/>
          <w:color w:val="000000"/>
        </w:rPr>
        <w:t>/учебник 2013 г. - 233 с.)</w:t>
      </w: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</w:rPr>
      </w:pP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  <w:t>Данный учебный курс представляет собой целостный документ, включающий пояснительную записку, требования к уровню подготовки учащихся, календарно — тематический план, содержание учебного предмета, средства контроля и график контрольных работ, список литературы.</w:t>
      </w: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</w:rPr>
      </w:pP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u w:val="single"/>
        </w:rPr>
        <w:t>Цель курса</w:t>
      </w:r>
      <w:r>
        <w:rPr>
          <w:rFonts w:ascii="Calibri" w:eastAsia="Times New Roman" w:hAnsi="Calibri" w:cs="Times New Roman"/>
        </w:rPr>
        <w:t xml:space="preserve"> -</w:t>
      </w:r>
      <w:r>
        <w:rPr>
          <w:rFonts w:ascii="Calibri" w:eastAsia="Times New Roman" w:hAnsi="Calibri" w:cs="Times New Roman"/>
          <w:color w:val="FF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формирование целостной картины мира и осознание места в нём человека на основе единства рационально – научного познания и </w:t>
      </w: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эмоционально – ценностного осмысления ребёнком личного опыта общения с людьми, обществом и природой. </w:t>
      </w: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  <w:color w:val="000000"/>
        </w:rPr>
      </w:pP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  <w:u w:val="single"/>
        </w:rPr>
        <w:t>Задачи курса</w:t>
      </w:r>
      <w:r>
        <w:rPr>
          <w:rFonts w:ascii="Calibri" w:eastAsia="Times New Roman" w:hAnsi="Calibri" w:cs="Times New Roman"/>
        </w:rPr>
        <w:t xml:space="preserve"> –  </w:t>
      </w:r>
    </w:p>
    <w:p w:rsidR="006776FB" w:rsidRDefault="006776FB" w:rsidP="006776FB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формирование у младших школьников фундамента культурологической грамотности соответствующих компетентностей – умений проводить наблюдения в природе, ставить опыты, работа с научно – популярной, справочной литературой; </w:t>
      </w:r>
    </w:p>
    <w:p w:rsidR="006776FB" w:rsidRDefault="006776FB" w:rsidP="006776FB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spellStart"/>
      <w:proofErr w:type="gramStart"/>
      <w:r>
        <w:rPr>
          <w:rFonts w:ascii="Calibri" w:eastAsia="Times New Roman" w:hAnsi="Calibri" w:cs="Times New Roman"/>
        </w:rPr>
        <w:t>естественно-научных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 и обществоведческих дисциплин; </w:t>
      </w:r>
    </w:p>
    <w:p w:rsidR="006776FB" w:rsidRDefault="006776FB" w:rsidP="006776FB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освоение основ адекватного </w:t>
      </w:r>
      <w:proofErr w:type="spellStart"/>
      <w:r>
        <w:rPr>
          <w:rFonts w:ascii="Calibri" w:eastAsia="Times New Roman" w:hAnsi="Calibri" w:cs="Times New Roman"/>
        </w:rPr>
        <w:t>природно</w:t>
      </w:r>
      <w:proofErr w:type="spellEnd"/>
      <w:r>
        <w:rPr>
          <w:rFonts w:ascii="Calibri" w:eastAsia="Times New Roman" w:hAnsi="Calibri" w:cs="Times New Roman"/>
        </w:rPr>
        <w:t xml:space="preserve"> и </w:t>
      </w:r>
      <w:proofErr w:type="spellStart"/>
      <w:r>
        <w:rPr>
          <w:rFonts w:ascii="Calibri" w:eastAsia="Times New Roman" w:hAnsi="Calibri" w:cs="Times New Roman"/>
        </w:rPr>
        <w:t>культуросообразного</w:t>
      </w:r>
      <w:proofErr w:type="spellEnd"/>
      <w:r>
        <w:rPr>
          <w:rFonts w:ascii="Calibri" w:eastAsia="Times New Roman" w:hAnsi="Calibri" w:cs="Times New Roman"/>
        </w:rPr>
        <w:t xml:space="preserve"> поведения в окружающей природной и социальной среде; </w:t>
      </w:r>
    </w:p>
    <w:p w:rsidR="006776FB" w:rsidRDefault="006776FB" w:rsidP="006776FB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фундамента элементарной экологической грамотности, навыков нравственного поведения в природе, быту, обществе; </w:t>
      </w:r>
    </w:p>
    <w:p w:rsidR="006776FB" w:rsidRDefault="006776FB" w:rsidP="006776FB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охрана и укрепление психического и физического здоровья детей.</w:t>
      </w: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</w:rPr>
      </w:pP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окружающего мира </w:t>
      </w:r>
      <w:r>
        <w:rPr>
          <w:rFonts w:ascii="Calibri" w:eastAsia="Times New Roman" w:hAnsi="Calibri" w:cs="Times New Roman"/>
          <w:i/>
          <w:color w:val="FF0000"/>
        </w:rPr>
        <w:t xml:space="preserve"> </w:t>
      </w:r>
      <w:r>
        <w:rPr>
          <w:rFonts w:ascii="Calibri" w:eastAsia="Times New Roman" w:hAnsi="Calibri" w:cs="Times New Roman"/>
        </w:rPr>
        <w:t xml:space="preserve">во   </w:t>
      </w:r>
      <w:r>
        <w:rPr>
          <w:rFonts w:ascii="Calibri" w:eastAsia="Times New Roman" w:hAnsi="Calibri" w:cs="Times New Roman"/>
          <w:i/>
          <w:color w:val="FF0000"/>
        </w:rPr>
        <w:t xml:space="preserve"> 2 классе </w:t>
      </w:r>
      <w:r>
        <w:rPr>
          <w:rFonts w:ascii="Calibri" w:eastAsia="Times New Roman" w:hAnsi="Calibri" w:cs="Times New Roman"/>
        </w:rPr>
        <w:t xml:space="preserve"> в объеме 68 часов </w:t>
      </w:r>
      <w:proofErr w:type="gramStart"/>
      <w:r>
        <w:rPr>
          <w:rFonts w:ascii="Calibri" w:eastAsia="Times New Roman" w:hAnsi="Calibri" w:cs="Times New Roman"/>
        </w:rPr>
        <w:t xml:space="preserve">( </w:t>
      </w:r>
      <w:proofErr w:type="gramEnd"/>
      <w:r>
        <w:rPr>
          <w:rFonts w:ascii="Calibri" w:eastAsia="Times New Roman" w:hAnsi="Calibri" w:cs="Times New Roman"/>
        </w:rPr>
        <w:t>2 ч в неделю, 34 учебные недели).</w:t>
      </w: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ind w:firstLine="426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Тематический план курса</w:t>
      </w:r>
    </w:p>
    <w:tbl>
      <w:tblPr>
        <w:tblW w:w="13978" w:type="dxa"/>
        <w:tblInd w:w="108" w:type="dxa"/>
        <w:tblLayout w:type="fixed"/>
        <w:tblLook w:val="0000"/>
      </w:tblPr>
      <w:tblGrid>
        <w:gridCol w:w="632"/>
        <w:gridCol w:w="3986"/>
        <w:gridCol w:w="1568"/>
        <w:gridCol w:w="2036"/>
        <w:gridCol w:w="1834"/>
        <w:gridCol w:w="2129"/>
        <w:gridCol w:w="1793"/>
      </w:tblGrid>
      <w:tr w:rsidR="006776FB" w:rsidTr="006776FB">
        <w:trPr>
          <w:trHeight w:val="162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3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Основные разделы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Количество </w:t>
            </w:r>
            <w:r>
              <w:rPr>
                <w:rFonts w:ascii="Calibri" w:eastAsia="Times New Roman" w:hAnsi="Calibri" w:cs="Times New Roman"/>
                <w:b/>
              </w:rPr>
              <w:lastRenderedPageBreak/>
              <w:t>часов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lastRenderedPageBreak/>
              <w:t>Количество</w:t>
            </w:r>
          </w:p>
        </w:tc>
      </w:tr>
      <w:tr w:rsidR="006776FB" w:rsidTr="006776FB">
        <w:trPr>
          <w:cantSplit/>
          <w:trHeight w:val="482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Контрольных работ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Лабораторных работ (экскурсий)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Уроков </w:t>
            </w:r>
          </w:p>
          <w:p w:rsidR="006776FB" w:rsidRDefault="006776FB" w:rsidP="006526CD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развития речи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3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Практических работ</w:t>
            </w:r>
          </w:p>
        </w:tc>
      </w:tr>
      <w:tr w:rsidR="006776FB" w:rsidTr="006776FB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spacing w:after="0" w:line="100" w:lineRule="atLeast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Человек и природа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6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Человек и общество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62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Правила безопасного поведения</w:t>
            </w: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62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9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72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за 1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72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за 2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62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за 3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62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за 4 четверть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6776FB" w:rsidTr="006776FB">
        <w:trPr>
          <w:trHeight w:val="182"/>
        </w:trPr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Итого за год: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68ч.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6776FB" w:rsidRDefault="006776FB" w:rsidP="006776FB">
      <w:pPr>
        <w:pStyle w:val="a4"/>
        <w:spacing w:after="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Ожидаемые результаты формирования УУД</w:t>
      </w:r>
    </w:p>
    <w:p w:rsidR="006776FB" w:rsidRDefault="006776FB" w:rsidP="006776FB">
      <w:pPr>
        <w:pStyle w:val="a4"/>
        <w:spacing w:after="0"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Личностными результатами</w:t>
      </w:r>
      <w:r>
        <w:rPr>
          <w:color w:val="000000"/>
          <w:sz w:val="22"/>
          <w:szCs w:val="22"/>
        </w:rPr>
        <w:t xml:space="preserve"> изучения курса «Окружающий мир» во 2-м классе является формирование следующих умений: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предложенных ситуациях, опираясь на общие для всех простые правила поведения, делать выбор, какой поступок совершить. </w:t>
      </w:r>
    </w:p>
    <w:p w:rsidR="006776FB" w:rsidRDefault="006776FB" w:rsidP="006776FB">
      <w:pPr>
        <w:pStyle w:val="a4"/>
        <w:spacing w:after="0" w:line="360" w:lineRule="auto"/>
        <w:rPr>
          <w:color w:val="000000"/>
          <w:sz w:val="22"/>
          <w:szCs w:val="22"/>
        </w:rPr>
      </w:pPr>
      <w:proofErr w:type="spellStart"/>
      <w:r>
        <w:rPr>
          <w:b/>
          <w:bCs/>
          <w:color w:val="000000"/>
          <w:sz w:val="22"/>
          <w:szCs w:val="22"/>
        </w:rPr>
        <w:t>Метапредметными</w:t>
      </w:r>
      <w:proofErr w:type="spellEnd"/>
      <w:r>
        <w:rPr>
          <w:b/>
          <w:bCs/>
          <w:color w:val="000000"/>
          <w:sz w:val="22"/>
          <w:szCs w:val="22"/>
        </w:rPr>
        <w:t xml:space="preserve"> результатами</w:t>
      </w:r>
      <w:r>
        <w:rPr>
          <w:color w:val="000000"/>
          <w:sz w:val="22"/>
          <w:szCs w:val="22"/>
        </w:rPr>
        <w:t xml:space="preserve"> изучения курса «Окружающий мир» во 2-м классе является формирование следующих универсальных учебных действий.</w:t>
      </w:r>
    </w:p>
    <w:p w:rsidR="006776FB" w:rsidRDefault="006776FB" w:rsidP="006776FB">
      <w:pPr>
        <w:pStyle w:val="a4"/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  <w:u w:val="single"/>
        </w:rPr>
        <w:t>Регулятивные УУД:</w:t>
      </w:r>
      <w:r>
        <w:rPr>
          <w:color w:val="000000"/>
          <w:sz w:val="22"/>
          <w:szCs w:val="22"/>
        </w:rPr>
        <w:t xml:space="preserve">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цель деятельности на уроке с помощью учителя и самостоятельно.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Учиться совместно с учителем обнаруживать</w:t>
      </w:r>
      <w:proofErr w:type="gramEnd"/>
      <w:r>
        <w:rPr>
          <w:color w:val="000000"/>
          <w:sz w:val="22"/>
          <w:szCs w:val="22"/>
        </w:rPr>
        <w:t xml:space="preserve"> и формулировать учебную проблему совместно с учителем (для этого в учебнике специально предусмотрен ряд уроков). 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Учиться планировать учебную деятельность на уроке.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Высказывать свою версию, пытаться предлагать способ её проверки (на основе продуктивных заданий в учебнике).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Работая по предложенному плану, использовать необходимые средства (учебник, простейшие приборы и инструменты).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успешность выполнения своего задания в диалоге с учителем.</w:t>
      </w:r>
    </w:p>
    <w:p w:rsidR="006776FB" w:rsidRDefault="006776FB" w:rsidP="006776FB">
      <w:pPr>
        <w:pStyle w:val="a4"/>
        <w:spacing w:after="0" w:line="360" w:lineRule="auto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u w:val="single"/>
        </w:rPr>
        <w:lastRenderedPageBreak/>
        <w:t>Познавательные УУД</w:t>
      </w:r>
      <w:r>
        <w:rPr>
          <w:color w:val="000000"/>
          <w:sz w:val="22"/>
          <w:szCs w:val="22"/>
        </w:rPr>
        <w:t xml:space="preserve">: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Ориентироваться в своей системе знаний: понимать, что нужна дополнительная информация (знания) для решения учебной задачи в один шаг.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Делать предварительный отбор источников информации для решения учебной задачи.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Добывать новые знания: находить необходимую </w:t>
      </w:r>
      <w:proofErr w:type="gramStart"/>
      <w:r>
        <w:rPr>
          <w:color w:val="000000"/>
          <w:sz w:val="22"/>
          <w:szCs w:val="22"/>
        </w:rPr>
        <w:t>информацию</w:t>
      </w:r>
      <w:proofErr w:type="gramEnd"/>
      <w:r>
        <w:rPr>
          <w:color w:val="000000"/>
          <w:sz w:val="22"/>
          <w:szCs w:val="22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Добывать новые знания: извлекать информацию, представленную в разных формах (текст, таблица, схема, иллюстрация и др.).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Перерабатывать полученную информацию: наблюдать и делать самостоятельные выводы. </w:t>
      </w:r>
    </w:p>
    <w:p w:rsidR="006776FB" w:rsidRDefault="006776FB" w:rsidP="006776FB">
      <w:pPr>
        <w:pStyle w:val="a4"/>
        <w:spacing w:after="0" w:line="360" w:lineRule="auto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  <w:u w:val="single"/>
        </w:rPr>
        <w:t>Коммуникативные УУД</w:t>
      </w:r>
      <w:r>
        <w:rPr>
          <w:color w:val="000000"/>
          <w:sz w:val="22"/>
          <w:szCs w:val="22"/>
        </w:rPr>
        <w:t xml:space="preserve">: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Слушать и понимать речь других.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Выразительно читать и пересказывать текст.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Вступать в беседу на уроке и в жизни.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Совместно договариваться о правилах общения и поведения в школе и следовать им.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Учиться выполнять различные роли в группе (лидера, исполнителя, критика). </w:t>
      </w:r>
    </w:p>
    <w:p w:rsidR="006776FB" w:rsidRDefault="006776FB" w:rsidP="006776FB">
      <w:pPr>
        <w:pStyle w:val="a4"/>
        <w:spacing w:after="0"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Предметными результатами</w:t>
      </w:r>
      <w:r>
        <w:rPr>
          <w:color w:val="000000"/>
          <w:sz w:val="22"/>
          <w:szCs w:val="22"/>
        </w:rPr>
        <w:t xml:space="preserve"> изучения курса «Окружающий мир» во 2-м классе является формирование следующих умений: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объяснять отличия твёрдых, жидких и газообразных веществ;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объяснять влияние притяжения Земли;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связывать события на Земле с расположением и движением Солнца и Земли;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наблюдать за погодой и описывать её;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уметь определять стороны света по солнцу и по компасу;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пользоваться глобусом и картами, находить и показывать на них части света, материки и океаны;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называть основные природные зоны и их особенности. 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оценивать правильность поведения людей в природе; </w:t>
      </w:r>
    </w:p>
    <w:p w:rsidR="006776FB" w:rsidRDefault="006776FB" w:rsidP="006776FB">
      <w:pPr>
        <w:pStyle w:val="a4"/>
        <w:numPr>
          <w:ilvl w:val="0"/>
          <w:numId w:val="2"/>
        </w:numPr>
        <w:spacing w:after="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уважительно относиться к другим народам, живущим на Земле. </w:t>
      </w:r>
    </w:p>
    <w:p w:rsidR="006776FB" w:rsidRDefault="006776FB" w:rsidP="006776FB">
      <w:pPr>
        <w:pStyle w:val="a4"/>
        <w:spacing w:after="0" w:line="360" w:lineRule="auto"/>
        <w:jc w:val="center"/>
        <w:rPr>
          <w:sz w:val="22"/>
          <w:szCs w:val="22"/>
        </w:rPr>
      </w:pP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rPr>
          <w:rFonts w:ascii="Calibri" w:eastAsia="Times New Roman" w:hAnsi="Calibri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14"/>
        <w:gridCol w:w="7039"/>
      </w:tblGrid>
      <w:tr w:rsidR="006776FB" w:rsidTr="006526CD">
        <w:trPr>
          <w:trHeight w:val="249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</w:t>
            </w:r>
            <w:r>
              <w:rPr>
                <w:rFonts w:ascii="Calibri" w:eastAsia="Times New Roman" w:hAnsi="Calibri" w:cs="Times New Roman"/>
              </w:rPr>
              <w:t>е</w:t>
            </w:r>
            <w:r>
              <w:rPr>
                <w:rFonts w:ascii="Calibri" w:eastAsia="Times New Roman" w:hAnsi="Calibri" w:cs="Times New Roman"/>
                <w:b/>
              </w:rPr>
              <w:t>ник научится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Ученик получит возможность научиться</w:t>
            </w:r>
          </w:p>
        </w:tc>
      </w:tr>
      <w:tr w:rsidR="006776FB" w:rsidTr="006526CD">
        <w:trPr>
          <w:trHeight w:val="263"/>
        </w:trPr>
        <w:tc>
          <w:tcPr>
            <w:tcW w:w="6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776FB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различать природные объекты и изделия человека, характеризуя их основные отличительные признаки;</w:t>
            </w:r>
          </w:p>
          <w:p w:rsidR="006776FB" w:rsidRDefault="006776FB" w:rsidP="006776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называть органы чувств человека и их основные функции;</w:t>
            </w:r>
          </w:p>
          <w:p w:rsidR="006776FB" w:rsidRDefault="006776FB" w:rsidP="006776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>называть и характеризовать условия, необходимые для жизни растений и животных;</w:t>
            </w:r>
          </w:p>
          <w:p w:rsidR="006776FB" w:rsidRDefault="006776FB" w:rsidP="006776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</w:rPr>
            </w:pPr>
            <w:r>
              <w:rPr>
                <w:rFonts w:ascii="Calibri" w:eastAsia="Times New Roman" w:hAnsi="Calibri" w:cs="Times New Roman"/>
                <w:iCs/>
              </w:rPr>
              <w:t xml:space="preserve">проводить индивидуальные наблюдения и опытные </w:t>
            </w:r>
            <w:r>
              <w:rPr>
                <w:rFonts w:ascii="Calibri" w:eastAsia="Times New Roman" w:hAnsi="Calibri" w:cs="Times New Roman"/>
                <w:iCs/>
              </w:rPr>
              <w:lastRenderedPageBreak/>
              <w:t>исследования на выявление признаков предметов;</w:t>
            </w:r>
          </w:p>
          <w:p w:rsidR="006776FB" w:rsidRDefault="006776FB" w:rsidP="006776FB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оказывать помощь птицам в зимнее время года.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Style9"/>
              <w:snapToGrid w:val="0"/>
              <w:spacing w:before="43" w:line="100" w:lineRule="atLeast"/>
              <w:ind w:firstLine="0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lastRenderedPageBreak/>
              <w:t>замечать проблему, формулировать ее в совместной деятельности;</w:t>
            </w:r>
          </w:p>
          <w:p w:rsidR="006776FB" w:rsidRDefault="006776FB" w:rsidP="006526CD">
            <w:pPr>
              <w:pStyle w:val="Style9"/>
              <w:spacing w:before="43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выдвигать гипотезы и их обосновывать;</w:t>
            </w:r>
          </w:p>
          <w:p w:rsidR="006776FB" w:rsidRDefault="006776FB" w:rsidP="006526CD">
            <w:pPr>
              <w:pStyle w:val="Style29"/>
              <w:spacing w:before="5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самостоятельно формулировать учебную задачу;</w:t>
            </w:r>
          </w:p>
          <w:p w:rsidR="006776FB" w:rsidRDefault="006776FB" w:rsidP="006526CD">
            <w:pPr>
              <w:pStyle w:val="Style9"/>
              <w:numPr>
                <w:ilvl w:val="0"/>
                <w:numId w:val="3"/>
              </w:numPr>
              <w:spacing w:before="43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 действовать по готовому алгоритму;</w:t>
            </w:r>
          </w:p>
          <w:p w:rsidR="006776FB" w:rsidRDefault="006776FB" w:rsidP="006526CD">
            <w:pPr>
              <w:pStyle w:val="Style29"/>
              <w:numPr>
                <w:ilvl w:val="0"/>
                <w:numId w:val="3"/>
              </w:numPr>
              <w:spacing w:before="5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создавать алгоритм действий в совместной деятельности;</w:t>
            </w:r>
          </w:p>
          <w:p w:rsidR="006776FB" w:rsidRDefault="006776FB" w:rsidP="006526CD">
            <w:pPr>
              <w:pStyle w:val="Style9"/>
              <w:numPr>
                <w:ilvl w:val="0"/>
                <w:numId w:val="3"/>
              </w:numPr>
              <w:spacing w:before="43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анализировать </w:t>
            </w:r>
            <w:proofErr w:type="gramStart"/>
            <w:r>
              <w:rPr>
                <w:rStyle w:val="FontStyle46"/>
              </w:rPr>
              <w:t>прочитанное</w:t>
            </w:r>
            <w:proofErr w:type="gramEnd"/>
            <w:r>
              <w:rPr>
                <w:rStyle w:val="FontStyle46"/>
              </w:rPr>
              <w:t>, ориентироваться в тексте;</w:t>
            </w:r>
          </w:p>
          <w:p w:rsidR="006776FB" w:rsidRDefault="006776FB" w:rsidP="006526CD">
            <w:pPr>
              <w:pStyle w:val="Style29"/>
              <w:numPr>
                <w:ilvl w:val="0"/>
                <w:numId w:val="3"/>
              </w:numPr>
              <w:spacing w:before="5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lastRenderedPageBreak/>
              <w:t>находить информацию в тексте;</w:t>
            </w:r>
          </w:p>
          <w:p w:rsidR="006776FB" w:rsidRDefault="006776FB" w:rsidP="006526CD">
            <w:pPr>
              <w:pStyle w:val="Style9"/>
              <w:numPr>
                <w:ilvl w:val="0"/>
                <w:numId w:val="3"/>
              </w:numPr>
              <w:spacing w:before="43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 xml:space="preserve">осознанно строить речевое высказывание в устной форме; </w:t>
            </w:r>
          </w:p>
          <w:p w:rsidR="006776FB" w:rsidRDefault="006776FB" w:rsidP="006526CD">
            <w:pPr>
              <w:pStyle w:val="Style9"/>
              <w:numPr>
                <w:ilvl w:val="0"/>
                <w:numId w:val="3"/>
              </w:numPr>
              <w:spacing w:before="43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понимать, читать, воспроизводить готовую знаковую модель.</w:t>
            </w:r>
          </w:p>
          <w:p w:rsidR="006776FB" w:rsidRDefault="006776FB" w:rsidP="006526CD">
            <w:pPr>
              <w:pStyle w:val="Style29"/>
              <w:numPr>
                <w:ilvl w:val="0"/>
                <w:numId w:val="3"/>
              </w:numPr>
              <w:spacing w:before="5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работать с энциклопедией и справочником;</w:t>
            </w:r>
          </w:p>
          <w:p w:rsidR="006776FB" w:rsidRDefault="006776FB" w:rsidP="006526CD">
            <w:pPr>
              <w:pStyle w:val="Style29"/>
              <w:numPr>
                <w:ilvl w:val="0"/>
                <w:numId w:val="3"/>
              </w:numPr>
              <w:spacing w:before="5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составлять и оценивать знаковую модель;</w:t>
            </w:r>
          </w:p>
          <w:p w:rsidR="006776FB" w:rsidRDefault="006776FB" w:rsidP="006526CD">
            <w:pPr>
              <w:pStyle w:val="Style29"/>
              <w:numPr>
                <w:ilvl w:val="0"/>
                <w:numId w:val="3"/>
              </w:numPr>
              <w:spacing w:before="5" w:line="100" w:lineRule="atLeast"/>
              <w:jc w:val="left"/>
              <w:rPr>
                <w:rStyle w:val="FontStyle46"/>
              </w:rPr>
            </w:pPr>
            <w:r>
              <w:rPr>
                <w:rStyle w:val="FontStyle46"/>
              </w:rPr>
              <w:t>сравнивать разные точки зрения.</w:t>
            </w:r>
          </w:p>
        </w:tc>
      </w:tr>
    </w:tbl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center"/>
        <w:rPr>
          <w:rFonts w:ascii="Calibri" w:eastAsia="Times New Roman" w:hAnsi="Calibri" w:cs="Times New Roman"/>
        </w:rPr>
      </w:pPr>
    </w:p>
    <w:p w:rsidR="006776FB" w:rsidRDefault="006776FB" w:rsidP="006776FB">
      <w:pPr>
        <w:shd w:val="clear" w:color="auto" w:fill="FFFFFF"/>
        <w:tabs>
          <w:tab w:val="left" w:pos="0"/>
        </w:tabs>
        <w:autoSpaceDE w:val="0"/>
        <w:jc w:val="center"/>
        <w:rPr>
          <w:rFonts w:ascii="Calibri" w:eastAsia="Times New Roman" w:hAnsi="Calibri" w:cs="Times New Roman"/>
        </w:rPr>
      </w:pP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Перечень </w:t>
      </w: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учебно-методического и программного обеспечения образовательного процесса</w:t>
      </w:r>
      <w:r>
        <w:rPr>
          <w:rFonts w:ascii="Calibri" w:eastAsia="Times New Roman" w:hAnsi="Calibri" w:cs="Times New Roman"/>
        </w:rPr>
        <w:t xml:space="preserve"> </w:t>
      </w: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center"/>
        <w:rPr>
          <w:rFonts w:ascii="Calibri" w:eastAsia="Times New Roman" w:hAnsi="Calibri" w:cs="Times New Roman"/>
          <w:color w:val="FF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57"/>
        <w:gridCol w:w="7851"/>
      </w:tblGrid>
      <w:tr w:rsidR="006776FB" w:rsidTr="006526CD">
        <w:trPr>
          <w:trHeight w:val="282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Программа к завершённой предметной линии и системе учебников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hd w:val="clear" w:color="auto" w:fill="FFFFFF"/>
              <w:tabs>
                <w:tab w:val="left" w:pos="0"/>
              </w:tabs>
              <w:autoSpaceDE w:val="0"/>
              <w:snapToGrid w:val="0"/>
              <w:ind w:firstLine="284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«Программы по учебным предметам 1 — 4 классы», автор Р.Г.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Чуракова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— М.: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Академкнига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/учебник 2013 г. - 233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Учебник, учебное пособие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4"/>
              <w:shd w:val="clear" w:color="auto" w:fill="FFFFFF"/>
              <w:tabs>
                <w:tab w:val="left" w:pos="0"/>
              </w:tabs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Федотова О.Н.,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 Окружающий мир. 2 класс: Учебник. Часть 1,2 – М.: </w:t>
            </w:r>
            <w:proofErr w:type="spellStart"/>
            <w:r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>
              <w:rPr>
                <w:color w:val="000000"/>
                <w:sz w:val="22"/>
                <w:szCs w:val="22"/>
              </w:rPr>
              <w:t>/Учебник, 2013</w:t>
            </w:r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Рабочая тетрадь для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4"/>
              <w:tabs>
                <w:tab w:val="left" w:pos="518"/>
              </w:tabs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Федотова О.Н.,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 Окружающий мир.2 класс: Тетрадь для самостоятельной работы № 1,2. – М.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:</w:t>
            </w:r>
            <w:proofErr w:type="spellStart"/>
            <w:proofErr w:type="gramEnd"/>
            <w:r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>
              <w:rPr>
                <w:color w:val="000000"/>
                <w:sz w:val="22"/>
                <w:szCs w:val="22"/>
              </w:rPr>
              <w:t>/Учебник,2012</w:t>
            </w:r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Электронное  приложение к УМК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Электронные справочники, электронные пособия. 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Дидактический  материал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napToGrid w:val="0"/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1) натуральные живые пособия – комнатные растения; животные, содержащиеся в аквариуме или уголке живой природы; 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2) гербарии; семена и плоды растений; коллекции насекомых; влажные препараты; чучела и скелеты представителей различных систематических групп; микропрепараты;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3) коллекции горных пород, минералов, полезных ископаемых;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4) изобразительные наглядные пособия – таблицы; муляжи человеческого торса и отдельных органов и др.;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5) географические и исторические карты; 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6) предметы, представляющие  быт традиционной и современной семьи, её хозяйства, повседневной, праздничной жизни и многое другое из жизни общества;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7) приборы, посуда, инструменты для проведения практических работ, а также разнообразный раздаточный материал;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8) измерительные приборы: весы, термометры, сантиметровые линейки, мензурки;</w:t>
            </w:r>
          </w:p>
          <w:p w:rsidR="006776FB" w:rsidRDefault="006776FB" w:rsidP="006526CD">
            <w:pPr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9) экскурсионное снаряжение, в том числе складные лупы, компасы, бинокли, садовые совки, рулетки;</w:t>
            </w:r>
          </w:p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ind w:firstLine="28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10) набор популярных иллюстрированных определителей объектов природы.</w:t>
            </w:r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Материалы для контроля (тесты и т.п.)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Презентация</w:t>
            </w:r>
            <w:proofErr w:type="gramStart"/>
            <w:r>
              <w:rPr>
                <w:rFonts w:ascii="Calibri" w:eastAsia="Times New Roman" w:hAnsi="Calibri" w:cs="Times New Roman"/>
              </w:rPr>
              <w:t>,к</w:t>
            </w:r>
            <w:proofErr w:type="gramEnd"/>
            <w:r>
              <w:rPr>
                <w:rFonts w:ascii="Calibri" w:eastAsia="Times New Roman" w:hAnsi="Calibri" w:cs="Times New Roman"/>
              </w:rPr>
              <w:t>онтрольно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— измерительные материалы, тестовые задания, таблицы, карточки.</w:t>
            </w:r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Методическое  пособие с поурочными разработками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shd w:val="clear" w:color="auto" w:fill="FFFFFF"/>
              <w:snapToGrid w:val="0"/>
              <w:spacing w:line="100" w:lineRule="atLeast"/>
              <w:ind w:right="14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1.О.Н.Федотова, </w:t>
            </w:r>
            <w:proofErr w:type="spellStart"/>
            <w:r>
              <w:rPr>
                <w:rFonts w:ascii="Calibri" w:eastAsia="Times New Roman" w:hAnsi="Calibri" w:cs="Times New Roman"/>
              </w:rPr>
              <w:t>Г.В.Трафимова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</w:rPr>
              <w:t>Л.Г.Кудрова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Окружающий мир. Программы четырехлетней начальной школы: Проект «Перспективная начальная школа» /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Сост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Р.Г.Чуракова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– М.: </w:t>
            </w:r>
            <w:proofErr w:type="spellStart"/>
            <w:r>
              <w:rPr>
                <w:rFonts w:ascii="Calibri" w:eastAsia="Times New Roman" w:hAnsi="Calibri" w:cs="Times New Roman"/>
              </w:rPr>
              <w:t>Академкнига</w:t>
            </w:r>
            <w:proofErr w:type="spellEnd"/>
            <w:r>
              <w:rPr>
                <w:rFonts w:ascii="Calibri" w:eastAsia="Times New Roman" w:hAnsi="Calibri" w:cs="Times New Roman"/>
              </w:rPr>
              <w:t>/Учебник, 2011.</w:t>
            </w:r>
          </w:p>
          <w:p w:rsidR="006776FB" w:rsidRDefault="006776FB" w:rsidP="006526CD">
            <w:pPr>
              <w:pStyle w:val="a6"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2.Федотова О.Н., </w:t>
            </w:r>
            <w:proofErr w:type="spellStart"/>
            <w:r>
              <w:rPr>
                <w:sz w:val="22"/>
                <w:szCs w:val="22"/>
              </w:rPr>
              <w:t>Трафимова</w:t>
            </w:r>
            <w:proofErr w:type="spellEnd"/>
            <w:r>
              <w:rPr>
                <w:sz w:val="22"/>
                <w:szCs w:val="22"/>
              </w:rPr>
              <w:t xml:space="preserve"> Г.В., </w:t>
            </w:r>
            <w:proofErr w:type="spellStart"/>
            <w:r>
              <w:rPr>
                <w:sz w:val="22"/>
                <w:szCs w:val="22"/>
              </w:rPr>
              <w:t>Трафимов</w:t>
            </w:r>
            <w:proofErr w:type="spellEnd"/>
            <w:r>
              <w:rPr>
                <w:sz w:val="22"/>
                <w:szCs w:val="22"/>
              </w:rPr>
              <w:t xml:space="preserve"> С.А., Окружающий мир: Учебник. – М: </w:t>
            </w: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  <w:r>
              <w:rPr>
                <w:sz w:val="22"/>
                <w:szCs w:val="22"/>
              </w:rPr>
              <w:t>/ Учебник. 2011.</w:t>
            </w:r>
          </w:p>
          <w:p w:rsidR="006776FB" w:rsidRDefault="006776FB" w:rsidP="006526CD">
            <w:pPr>
              <w:pStyle w:val="a6"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3.Федотова О.Н., </w:t>
            </w:r>
            <w:proofErr w:type="spellStart"/>
            <w:r>
              <w:rPr>
                <w:sz w:val="22"/>
                <w:szCs w:val="22"/>
              </w:rPr>
              <w:t>Трафимова</w:t>
            </w:r>
            <w:proofErr w:type="spellEnd"/>
            <w:r>
              <w:rPr>
                <w:sz w:val="22"/>
                <w:szCs w:val="22"/>
              </w:rPr>
              <w:t xml:space="preserve"> Г.В., </w:t>
            </w:r>
            <w:proofErr w:type="spellStart"/>
            <w:r>
              <w:rPr>
                <w:sz w:val="22"/>
                <w:szCs w:val="22"/>
              </w:rPr>
              <w:t>Трафимов</w:t>
            </w:r>
            <w:proofErr w:type="spellEnd"/>
            <w:r>
              <w:rPr>
                <w:sz w:val="22"/>
                <w:szCs w:val="22"/>
              </w:rPr>
              <w:t xml:space="preserve"> С.А., Наш мир в вопросах и заданиях: Тетрадь для самостоятельной работы – М: </w:t>
            </w: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  <w:r>
              <w:rPr>
                <w:sz w:val="22"/>
                <w:szCs w:val="22"/>
              </w:rPr>
              <w:t>/ Учебник. 2011.</w:t>
            </w:r>
          </w:p>
          <w:p w:rsidR="006776FB" w:rsidRDefault="006776FB" w:rsidP="006526CD">
            <w:pPr>
              <w:pStyle w:val="a6"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4.Федотова О.Н., </w:t>
            </w:r>
            <w:proofErr w:type="spellStart"/>
            <w:r>
              <w:rPr>
                <w:sz w:val="22"/>
                <w:szCs w:val="22"/>
              </w:rPr>
              <w:t>Трафимова</w:t>
            </w:r>
            <w:proofErr w:type="spellEnd"/>
            <w:r>
              <w:rPr>
                <w:sz w:val="22"/>
                <w:szCs w:val="22"/>
              </w:rPr>
              <w:t xml:space="preserve"> Г.В., </w:t>
            </w:r>
            <w:proofErr w:type="spellStart"/>
            <w:r>
              <w:rPr>
                <w:sz w:val="22"/>
                <w:szCs w:val="22"/>
              </w:rPr>
              <w:t>Трафимов</w:t>
            </w:r>
            <w:proofErr w:type="spellEnd"/>
            <w:r>
              <w:rPr>
                <w:sz w:val="22"/>
                <w:szCs w:val="22"/>
              </w:rPr>
              <w:t xml:space="preserve"> С.А., Давай знакомиться, Мир. Хрестоматия. – М: </w:t>
            </w: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  <w:r>
              <w:rPr>
                <w:sz w:val="22"/>
                <w:szCs w:val="22"/>
              </w:rPr>
              <w:t>/ Учебник 2011.</w:t>
            </w:r>
          </w:p>
          <w:p w:rsidR="006776FB" w:rsidRDefault="006776FB" w:rsidP="006526CD">
            <w:pPr>
              <w:pStyle w:val="a6"/>
              <w:tabs>
                <w:tab w:val="left" w:pos="518"/>
              </w:tabs>
              <w:autoSpaceDE w:val="0"/>
              <w:snapToGrid w:val="0"/>
              <w:spacing w:line="100" w:lineRule="atLea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5.Федотова О.Н., </w:t>
            </w:r>
            <w:proofErr w:type="spellStart"/>
            <w:r>
              <w:rPr>
                <w:sz w:val="22"/>
                <w:szCs w:val="22"/>
              </w:rPr>
              <w:t>Трафимова</w:t>
            </w:r>
            <w:proofErr w:type="spellEnd"/>
            <w:r>
              <w:rPr>
                <w:sz w:val="22"/>
                <w:szCs w:val="22"/>
              </w:rPr>
              <w:t xml:space="preserve"> Г.В., </w:t>
            </w:r>
            <w:proofErr w:type="spellStart"/>
            <w:r>
              <w:rPr>
                <w:sz w:val="22"/>
                <w:szCs w:val="22"/>
              </w:rPr>
              <w:t>Трафимов</w:t>
            </w:r>
            <w:proofErr w:type="spellEnd"/>
            <w:r>
              <w:rPr>
                <w:sz w:val="22"/>
                <w:szCs w:val="22"/>
              </w:rPr>
              <w:t xml:space="preserve"> С.А., Методическое пособие для учителя. – М: </w:t>
            </w:r>
            <w:proofErr w:type="spellStart"/>
            <w:r>
              <w:rPr>
                <w:sz w:val="22"/>
                <w:szCs w:val="22"/>
              </w:rPr>
              <w:t>Академкнига</w:t>
            </w:r>
            <w:proofErr w:type="spellEnd"/>
            <w:r>
              <w:rPr>
                <w:sz w:val="22"/>
                <w:szCs w:val="22"/>
              </w:rPr>
              <w:t>/ Учебник 2010.</w:t>
            </w:r>
          </w:p>
        </w:tc>
      </w:tr>
      <w:tr w:rsidR="006776FB" w:rsidTr="006526CD">
        <w:trPr>
          <w:trHeight w:val="267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Список  используемой литературы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4"/>
              <w:tabs>
                <w:tab w:val="left" w:pos="518"/>
              </w:tabs>
              <w:autoSpaceDE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Федотова О.Н.,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 Окружающий мир. 2 класс: Методическое пособие для учителя. – М: </w:t>
            </w:r>
            <w:proofErr w:type="spellStart"/>
            <w:r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>
              <w:rPr>
                <w:color w:val="000000"/>
                <w:sz w:val="22"/>
                <w:szCs w:val="22"/>
              </w:rPr>
              <w:t>/ Учебник</w:t>
            </w:r>
          </w:p>
          <w:p w:rsidR="006776FB" w:rsidRDefault="006776FB" w:rsidP="006526CD">
            <w:pPr>
              <w:pStyle w:val="a4"/>
              <w:spacing w:after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Биологический энциклопедический словарь. – М.: Советская энциклопедия, 1986</w:t>
            </w:r>
          </w:p>
          <w:p w:rsidR="006776FB" w:rsidRDefault="006776FB" w:rsidP="006526CD">
            <w:pPr>
              <w:pStyle w:val="a4"/>
              <w:spacing w:after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любовью к природе: Хрестоматия/ под редакцией И.Д.Зверева.- М.: Педагогика, 1986</w:t>
            </w:r>
          </w:p>
          <w:p w:rsidR="006776FB" w:rsidRDefault="006776FB" w:rsidP="006526CD">
            <w:pPr>
              <w:pStyle w:val="a4"/>
              <w:spacing w:after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Федотова О.Н.,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 Окружающий мир. 2класс: Учебник. В 2 ч. – М: </w:t>
            </w:r>
            <w:proofErr w:type="spellStart"/>
            <w:r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>
              <w:rPr>
                <w:color w:val="000000"/>
                <w:sz w:val="22"/>
                <w:szCs w:val="22"/>
              </w:rPr>
              <w:t>/ Учебник.</w:t>
            </w:r>
          </w:p>
          <w:p w:rsidR="006776FB" w:rsidRDefault="006776FB" w:rsidP="006526CD">
            <w:pPr>
              <w:pStyle w:val="a4"/>
              <w:spacing w:after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Примерные программы по учебным предметам. Начальная школа. В 2 ч. Ч.1.- 4-е изд., </w:t>
            </w:r>
            <w:proofErr w:type="spellStart"/>
            <w:r>
              <w:rPr>
                <w:color w:val="000000"/>
                <w:sz w:val="22"/>
                <w:szCs w:val="22"/>
              </w:rPr>
              <w:t>перераб.-М.:Просвещение</w:t>
            </w:r>
            <w:proofErr w:type="spellEnd"/>
            <w:r>
              <w:rPr>
                <w:color w:val="000000"/>
                <w:sz w:val="22"/>
                <w:szCs w:val="22"/>
              </w:rPr>
              <w:t>, 2010.- 400с.- (Стандарты второго поколения).</w:t>
            </w:r>
          </w:p>
          <w:p w:rsidR="006776FB" w:rsidRDefault="006776FB" w:rsidP="006526CD">
            <w:pPr>
              <w:pStyle w:val="a4"/>
              <w:spacing w:after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Федотова О.Н.,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Г.В., </w:t>
            </w:r>
            <w:proofErr w:type="spellStart"/>
            <w:r>
              <w:rPr>
                <w:color w:val="000000"/>
                <w:sz w:val="22"/>
                <w:szCs w:val="22"/>
              </w:rPr>
              <w:t>Трафимов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С.А., Окружающий  мир. 2 класс: Хрестоматия. – М: </w:t>
            </w:r>
            <w:proofErr w:type="spellStart"/>
            <w:r>
              <w:rPr>
                <w:color w:val="000000"/>
                <w:sz w:val="22"/>
                <w:szCs w:val="22"/>
              </w:rPr>
              <w:t>Академкнига</w:t>
            </w:r>
            <w:proofErr w:type="spellEnd"/>
            <w:r>
              <w:rPr>
                <w:color w:val="000000"/>
                <w:sz w:val="22"/>
                <w:szCs w:val="22"/>
              </w:rPr>
              <w:t>/ Учебник.</w:t>
            </w:r>
          </w:p>
        </w:tc>
      </w:tr>
      <w:tr w:rsidR="006776FB" w:rsidTr="006526CD">
        <w:trPr>
          <w:trHeight w:val="282"/>
        </w:trPr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tabs>
                <w:tab w:val="left" w:pos="518"/>
              </w:tabs>
              <w:autoSpaceDE w:val="0"/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Цифровые и электронные образовательные ресурсы</w:t>
            </w:r>
          </w:p>
        </w:tc>
        <w:tc>
          <w:tcPr>
            <w:tcW w:w="7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6FB" w:rsidRDefault="006776FB" w:rsidP="006526CD">
            <w:pPr>
              <w:pStyle w:val="a4"/>
              <w:tabs>
                <w:tab w:val="left" w:pos="518"/>
              </w:tabs>
              <w:autoSpaceDE w:val="0"/>
              <w:snapToGrid w:val="0"/>
              <w:spacing w:after="0" w:line="33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http://oineverova.ucoz.ru/load/uchebnaja_rabota/uchebnye_programmy_umk_quot_pnsh_quot/23</w:t>
            </w:r>
          </w:p>
        </w:tc>
      </w:tr>
    </w:tbl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both"/>
        <w:rPr>
          <w:rFonts w:ascii="Calibri" w:eastAsia="Times New Roman" w:hAnsi="Calibri" w:cs="Times New Roman"/>
        </w:rPr>
      </w:pP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  <w:t xml:space="preserve"> </w:t>
      </w: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Образовательные технологии, основные формы организации деятельности учащихся на учебных занятиях </w:t>
      </w:r>
    </w:p>
    <w:p w:rsidR="006776FB" w:rsidRDefault="006776FB" w:rsidP="006776FB">
      <w:pPr>
        <w:shd w:val="clear" w:color="auto" w:fill="FFFFFF"/>
        <w:tabs>
          <w:tab w:val="left" w:pos="284"/>
        </w:tabs>
        <w:autoSpaceDE w:val="0"/>
        <w:ind w:left="284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Программа предусматривает проведение фронтальной, коллективной, групповой (парной</w:t>
      </w:r>
      <w:proofErr w:type="gramStart"/>
      <w:r>
        <w:rPr>
          <w:rFonts w:ascii="Calibri" w:eastAsia="Times New Roman" w:hAnsi="Calibri" w:cs="Times New Roman"/>
        </w:rPr>
        <w:t xml:space="preserve"> )</w:t>
      </w:r>
      <w:proofErr w:type="gramEnd"/>
      <w:r>
        <w:rPr>
          <w:rFonts w:ascii="Calibri" w:eastAsia="Times New Roman" w:hAnsi="Calibri" w:cs="Times New Roman"/>
        </w:rPr>
        <w:t xml:space="preserve"> группы сменного состава, индивидуальной формы организации. Особое место в овладении данным курсом отводится работе по формированию самоконтроля и самопроверки.</w:t>
      </w:r>
    </w:p>
    <w:p w:rsidR="006776FB" w:rsidRDefault="006776FB" w:rsidP="006776FB">
      <w:pPr>
        <w:shd w:val="clear" w:color="auto" w:fill="FFFFFF"/>
        <w:tabs>
          <w:tab w:val="left" w:pos="518"/>
        </w:tabs>
        <w:autoSpaceDE w:val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Программа предусматривает использование элементов следующих технологий: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сюжетно — ролевая игра;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здоровьесберегающая</w:t>
      </w:r>
      <w:proofErr w:type="spellEnd"/>
      <w:r>
        <w:rPr>
          <w:rFonts w:ascii="Calibri" w:eastAsia="Times New Roman" w:hAnsi="Calibri" w:cs="Times New Roman"/>
        </w:rPr>
        <w:t xml:space="preserve"> технология;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разноуровневое</w:t>
      </w:r>
      <w:proofErr w:type="spellEnd"/>
      <w:r>
        <w:rPr>
          <w:rFonts w:ascii="Calibri" w:eastAsia="Times New Roman" w:hAnsi="Calibri" w:cs="Times New Roman"/>
        </w:rPr>
        <w:t xml:space="preserve"> обучение;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развитие критического мышления;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развивающее обучение;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проблемное обучение;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коммуникативное обучение;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проектная технология;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технология проблемного обучения;</w:t>
      </w:r>
    </w:p>
    <w:p w:rsidR="006776FB" w:rsidRDefault="006776FB" w:rsidP="006776FB">
      <w:pPr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ИКТ</w:t>
      </w:r>
    </w:p>
    <w:p w:rsidR="006776FB" w:rsidRDefault="006776FB" w:rsidP="006776FB">
      <w:pPr>
        <w:shd w:val="clear" w:color="auto" w:fill="FFFFFF"/>
        <w:tabs>
          <w:tab w:val="left" w:pos="2155"/>
        </w:tabs>
        <w:autoSpaceDE w:val="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</w:t>
      </w:r>
    </w:p>
    <w:p w:rsidR="00A15BF5" w:rsidRDefault="00A15BF5"/>
    <w:sectPr w:rsidR="00A1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76FB"/>
    <w:rsid w:val="006776FB"/>
    <w:rsid w:val="00A1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76FB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FontStyle46">
    <w:name w:val="Font Style46"/>
    <w:rsid w:val="006776FB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Body Text"/>
    <w:basedOn w:val="a"/>
    <w:link w:val="a5"/>
    <w:rsid w:val="006776FB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6776FB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9">
    <w:name w:val="Style9"/>
    <w:basedOn w:val="a"/>
    <w:rsid w:val="006776FB"/>
    <w:pPr>
      <w:suppressAutoHyphens/>
      <w:spacing w:after="0" w:line="214" w:lineRule="exact"/>
      <w:ind w:firstLine="346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9">
    <w:name w:val="Style29"/>
    <w:basedOn w:val="a"/>
    <w:rsid w:val="006776FB"/>
    <w:pPr>
      <w:suppressAutoHyphens/>
      <w:spacing w:after="0" w:line="210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qFormat/>
    <w:rsid w:val="006776FB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1617</Words>
  <Characters>9222</Characters>
  <Application>Microsoft Office Word</Application>
  <DocSecurity>0</DocSecurity>
  <Lines>76</Lines>
  <Paragraphs>21</Paragraphs>
  <ScaleCrop>false</ScaleCrop>
  <Company>школа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2014-12-19T05:49:00Z</dcterms:created>
  <dcterms:modified xsi:type="dcterms:W3CDTF">2014-12-19T05:50:00Z</dcterms:modified>
</cp:coreProperties>
</file>