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>Муниципальное автономное общеобразовательное учреждение</w:t>
      </w: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 xml:space="preserve"> «Прииртышская средняя общеобразовательная школа»</w:t>
      </w: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both"/>
        <w:rPr>
          <w:bCs/>
        </w:rPr>
      </w:pPr>
    </w:p>
    <w:p w:rsidR="00E05FF9" w:rsidRPr="00E528EC" w:rsidRDefault="00E05FF9" w:rsidP="00E05FF9">
      <w:pPr>
        <w:shd w:val="clear" w:color="auto" w:fill="FFFFFF"/>
        <w:jc w:val="both"/>
        <w:rPr>
          <w:bCs/>
          <w:sz w:val="22"/>
          <w:szCs w:val="22"/>
        </w:rPr>
      </w:pPr>
    </w:p>
    <w:p w:rsidR="00E05FF9" w:rsidRPr="00E528EC" w:rsidRDefault="00E05FF9" w:rsidP="00E05FF9">
      <w:pPr>
        <w:shd w:val="clear" w:color="auto" w:fill="FFFFFF"/>
        <w:jc w:val="center"/>
        <w:rPr>
          <w:bCs/>
          <w:sz w:val="22"/>
          <w:szCs w:val="22"/>
        </w:rPr>
      </w:pPr>
      <w:r w:rsidRPr="00E528E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2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>РАБОЧАЯ ПРОГРАММА</w:t>
      </w:r>
    </w:p>
    <w:p w:rsidR="00E05FF9" w:rsidRPr="00E528EC" w:rsidRDefault="00E05FF9" w:rsidP="00E05FF9">
      <w:pPr>
        <w:shd w:val="clear" w:color="auto" w:fill="FFFFFF"/>
        <w:jc w:val="center"/>
        <w:rPr>
          <w:bCs/>
        </w:rPr>
      </w:pPr>
      <w:r w:rsidRPr="00E528EC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E05FF9" w:rsidRPr="00E528EC" w:rsidRDefault="00E05FF9" w:rsidP="00E05FF9">
      <w:pPr>
        <w:shd w:val="clear" w:color="auto" w:fill="FFFFFF"/>
        <w:jc w:val="center"/>
        <w:rPr>
          <w:bCs/>
        </w:rPr>
      </w:pPr>
      <w:r w:rsidRPr="00E528EC">
        <w:rPr>
          <w:bCs/>
        </w:rPr>
        <w:t>для 3 класса</w:t>
      </w:r>
    </w:p>
    <w:p w:rsidR="00E05FF9" w:rsidRPr="00E528EC" w:rsidRDefault="00E05FF9" w:rsidP="00E05FF9">
      <w:pPr>
        <w:shd w:val="clear" w:color="auto" w:fill="FFFFFF"/>
        <w:jc w:val="center"/>
        <w:rPr>
          <w:bCs/>
        </w:rPr>
      </w:pPr>
      <w:r w:rsidRPr="00E528EC">
        <w:rPr>
          <w:bCs/>
        </w:rPr>
        <w:t>на 2019 - 2020 учебный год</w:t>
      </w: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Cs/>
        </w:rPr>
      </w:pPr>
    </w:p>
    <w:p w:rsidR="00E05FF9" w:rsidRPr="00E528EC" w:rsidRDefault="00E05FF9" w:rsidP="00E05FF9">
      <w:pPr>
        <w:shd w:val="clear" w:color="auto" w:fill="FFFFFF"/>
        <w:jc w:val="center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rPr>
          <w:b/>
          <w:bCs/>
        </w:rPr>
      </w:pPr>
    </w:p>
    <w:p w:rsidR="00E05FF9" w:rsidRPr="00E528EC" w:rsidRDefault="00E05FF9" w:rsidP="00E05FF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E528EC">
        <w:rPr>
          <w:bCs/>
        </w:rPr>
        <w:t xml:space="preserve">Планирование составлено в соответствии </w:t>
      </w:r>
      <w:r w:rsidRPr="00E528EC">
        <w:rPr>
          <w:bCs/>
        </w:rPr>
        <w:tab/>
      </w:r>
    </w:p>
    <w:p w:rsidR="00E05FF9" w:rsidRPr="00E528EC" w:rsidRDefault="00E05FF9" w:rsidP="00E05FF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E528EC">
        <w:rPr>
          <w:bCs/>
        </w:rPr>
        <w:t>ФГОС НОО</w:t>
      </w:r>
      <w:r w:rsidRPr="00E528EC">
        <w:rPr>
          <w:bCs/>
        </w:rPr>
        <w:tab/>
      </w:r>
      <w:r w:rsidRPr="00E528EC">
        <w:t>Составитель программы: Якубова Л.Р.,</w:t>
      </w:r>
    </w:p>
    <w:p w:rsidR="00E05FF9" w:rsidRPr="00E528EC" w:rsidRDefault="00E05FF9" w:rsidP="00E05FF9">
      <w:pPr>
        <w:jc w:val="right"/>
      </w:pPr>
      <w:r w:rsidRPr="00E528EC">
        <w:t>учитель начальных классов</w:t>
      </w:r>
    </w:p>
    <w:p w:rsidR="00E05FF9" w:rsidRPr="00E528EC" w:rsidRDefault="00E05FF9" w:rsidP="00E05FF9">
      <w:pPr>
        <w:jc w:val="right"/>
      </w:pPr>
      <w:r w:rsidRPr="00E528EC">
        <w:t xml:space="preserve"> высшей квалификационной категории</w:t>
      </w:r>
    </w:p>
    <w:p w:rsidR="00E05FF9" w:rsidRPr="00E528EC" w:rsidRDefault="00E05FF9" w:rsidP="00E05FF9">
      <w:pPr>
        <w:jc w:val="center"/>
      </w:pPr>
      <w:r w:rsidRPr="00E528EC">
        <w:rPr>
          <w:rStyle w:val="a7"/>
        </w:rPr>
        <w:t>2019 год</w:t>
      </w:r>
    </w:p>
    <w:p w:rsidR="00AE0D03" w:rsidRPr="00CB1622" w:rsidRDefault="00AE0D03" w:rsidP="00AE0D03">
      <w:pPr>
        <w:pStyle w:val="a3"/>
        <w:shd w:val="clear" w:color="auto" w:fill="FFFFFF"/>
        <w:spacing w:before="0" w:beforeAutospacing="0" w:after="0" w:afterAutospacing="0"/>
        <w:contextualSpacing/>
      </w:pPr>
      <w:r w:rsidRPr="008D37C2">
        <w:lastRenderedPageBreak/>
        <w:t xml:space="preserve">        Рабочая п</w:t>
      </w:r>
      <w:r>
        <w:t>рограмма по предмету «Изобразительному искусству» для обучающихся 3</w:t>
      </w:r>
      <w:r w:rsidRPr="008D37C2">
        <w:t xml:space="preserve">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8D37C2">
        <w:t>Минобрнауки</w:t>
      </w:r>
      <w:proofErr w:type="spellEnd"/>
      <w:r w:rsidRPr="008D37C2"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>
        <w:t>«Изобразительное искусство</w:t>
      </w:r>
      <w:r w:rsidRPr="008D37C2">
        <w:t xml:space="preserve">», </w:t>
      </w:r>
      <w:proofErr w:type="spellStart"/>
      <w:r w:rsidRPr="00CB1622">
        <w:rPr>
          <w:color w:val="000000"/>
          <w:shd w:val="clear" w:color="auto" w:fill="FFFFFF"/>
        </w:rPr>
        <w:t>Немен</w:t>
      </w:r>
      <w:r>
        <w:rPr>
          <w:color w:val="000000"/>
          <w:shd w:val="clear" w:color="auto" w:fill="FFFFFF"/>
        </w:rPr>
        <w:t>ского</w:t>
      </w:r>
      <w:proofErr w:type="spellEnd"/>
      <w:r>
        <w:rPr>
          <w:color w:val="000000"/>
          <w:shd w:val="clear" w:color="auto" w:fill="FFFFFF"/>
        </w:rPr>
        <w:t xml:space="preserve"> Б.М. М.: Просвещение, 2017</w:t>
      </w:r>
      <w:r w:rsidRPr="00CB1622">
        <w:rPr>
          <w:color w:val="000000"/>
          <w:shd w:val="clear" w:color="auto" w:fill="FFFFFF"/>
        </w:rPr>
        <w:t xml:space="preserve"> г.</w:t>
      </w:r>
    </w:p>
    <w:p w:rsidR="00AE0D03" w:rsidRPr="008D37C2" w:rsidRDefault="00AE0D03" w:rsidP="00AE0D03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3</w:t>
      </w:r>
      <w:r w:rsidRPr="008D37C2">
        <w:rPr>
          <w:rFonts w:ascii="Times New Roman" w:hAnsi="Times New Roman" w:cs="Times New Roman"/>
          <w:sz w:val="24"/>
          <w:szCs w:val="24"/>
        </w:rPr>
        <w:t xml:space="preserve"> классе в учебном плане МАОУ «Прииртышская С</w:t>
      </w:r>
      <w:r>
        <w:rPr>
          <w:rFonts w:ascii="Times New Roman" w:hAnsi="Times New Roman" w:cs="Times New Roman"/>
          <w:sz w:val="24"/>
          <w:szCs w:val="24"/>
        </w:rPr>
        <w:t>ОШ» отводится 1 час в неделю, 34</w:t>
      </w:r>
      <w:r w:rsidRPr="008D37C2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AE0D03" w:rsidRDefault="00AE0D03" w:rsidP="00AE0D03">
      <w:pPr>
        <w:pStyle w:val="a4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AE0D03" w:rsidRPr="000457E8" w:rsidRDefault="00AE0D03" w:rsidP="00AE0D0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«Изобразительное  искусство»:</w:t>
      </w:r>
    </w:p>
    <w:p w:rsidR="00AE0D03" w:rsidRPr="00B2440D" w:rsidRDefault="00AE0D03" w:rsidP="00AE0D03">
      <w:pPr>
        <w:pStyle w:val="a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AE0D03" w:rsidRPr="00B2440D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и жанры ИЗО</w:t>
      </w:r>
      <w:r w:rsidRPr="00B2440D">
        <w:rPr>
          <w:rStyle w:val="c2"/>
          <w:color w:val="000000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AE0D03" w:rsidRDefault="00AE0D03" w:rsidP="00AE0D03">
      <w:pPr>
        <w:pStyle w:val="a4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AE0D03" w:rsidRPr="000457E8" w:rsidRDefault="00AE0D03" w:rsidP="00AE0D03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AE0D03" w:rsidRPr="000457E8" w:rsidRDefault="00AE0D03" w:rsidP="00AE0D03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0D03" w:rsidRDefault="00AE0D03" w:rsidP="00AE0D03"/>
    <w:p w:rsidR="00AE0D03" w:rsidRDefault="00AE0D03" w:rsidP="00AE0D03"/>
    <w:p w:rsidR="00AE0D03" w:rsidRPr="008D37C2" w:rsidRDefault="00AE0D03" w:rsidP="00AE0D03">
      <w:pPr>
        <w:pStyle w:val="a3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Содержание курса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строгими;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наши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игровая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AE0D03" w:rsidRDefault="00AE0D03" w:rsidP="00AE0D03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</w:t>
      </w:r>
      <w:r w:rsidRPr="00634B3F">
        <w:rPr>
          <w:color w:val="000000"/>
        </w:rPr>
        <w:lastRenderedPageBreak/>
        <w:t>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Поздравительная открытка (декоративная закладка).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 Санкт-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 Санкт- Петербурга, других городов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и театр. Спектакль — вымысел и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 И,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</w:t>
      </w:r>
      <w:proofErr w:type="spellStart"/>
      <w:r w:rsidRPr="00634B3F">
        <w:rPr>
          <w:color w:val="000000"/>
        </w:rPr>
        <w:t>Гога</w:t>
      </w:r>
      <w:proofErr w:type="spellEnd"/>
      <w:r w:rsidRPr="00634B3F">
        <w:rPr>
          <w:color w:val="000000"/>
        </w:rPr>
        <w:t xml:space="preserve">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AE0D03" w:rsidRPr="00634B3F" w:rsidRDefault="00AE0D03" w:rsidP="00AE0D0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AE0D03" w:rsidRPr="00634B3F" w:rsidRDefault="00AE0D03" w:rsidP="00AE0D03"/>
    <w:p w:rsidR="00AE0D03" w:rsidRDefault="00AE0D03" w:rsidP="00AE0D03"/>
    <w:p w:rsidR="00AE0D03" w:rsidRPr="008D37C2" w:rsidRDefault="00AE0D03" w:rsidP="00AE0D03">
      <w:pPr>
        <w:pStyle w:val="a3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6"/>
        <w:gridCol w:w="2827"/>
        <w:gridCol w:w="1783"/>
        <w:gridCol w:w="9350"/>
      </w:tblGrid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D03" w:rsidRPr="00D16F76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>Характеризовать и эстетически оценивать разные  виды  предметов  ДПИ, материалы из которых они сделаны. Понимать  и  объяснять единство материала,  формы  и  внешнего оформления  воспринимаемых объектов. Выявлять   конструктивный образ  и  характер  декора  в  данных образцах,  работу  Мастеров  Постройки, Украшения и Изображения, рассказывать о ней. Учиться  видеть  и  объяснять образное содержание  конструкции  и  декора предмета. Обретать опыт  творчества  и художественно-практические  навыки  в создании эскизов изучаемых предметов.</w:t>
            </w:r>
          </w:p>
        </w:tc>
      </w:tr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jc w:val="both"/>
            </w:pPr>
            <w:r w:rsidRPr="000308C0">
              <w:t>Учиться видеть архитектурный образ, образ городской среды. Воспринимать и оценивать эстетические достоинства старинных и современных построек родного города (села). Раскрывать особенности архитектурного образа города. Понимать, что памятники архитектуры — это достояние народа, которое необходимо беречь. Различать в архитектурном образе работу каждого из Братьев-Мастеров. Изображать архитектуру своих родных мест, выстраивая композицию листа, передавая в рисунке неповторимое своеобразие и ритмическую упорядоченность архитектурных форм. 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др.).</w:t>
            </w:r>
          </w:p>
        </w:tc>
      </w:tr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Понимать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и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объяснять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важную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роль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художника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цирке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(создание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красочных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декораций,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костюмов,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циркового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реквизита и т.д.).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Придумывать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и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создавать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красочные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выразительные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рисунки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или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аппликации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на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тему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циркового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представления,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передавая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них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движение,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характеры,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взаимоотношения между персонажами.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Учиться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>изображать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яркое,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веселое,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подвижное.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Сравнивать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объекты,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элементы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театрально</w:t>
            </w:r>
            <w:r w:rsidRPr="000308C0">
              <w:rPr>
                <w:rStyle w:val="ff1"/>
                <w:bdr w:val="none" w:sz="0" w:space="0" w:color="auto" w:frame="1"/>
              </w:rPr>
              <w:t>-</w:t>
            </w:r>
            <w:r w:rsidRPr="000308C0">
              <w:t xml:space="preserve">сценического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>мира,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видеть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rPr>
                <w:rStyle w:val="lsd"/>
                <w:spacing w:val="-9"/>
                <w:bdr w:val="none" w:sz="0" w:space="0" w:color="auto" w:frame="1"/>
              </w:rPr>
              <w:t xml:space="preserve">в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них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интересные  выразительные  решения,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превращения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простых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материалов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яркие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образы.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Понимать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и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уметь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>объяснять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роль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театрального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художника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создании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спектакля.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Создавать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«Театр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на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столе»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>—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proofErr w:type="spellStart"/>
            <w:r w:rsidRPr="000308C0">
              <w:t>картонныймузеев</w:t>
            </w:r>
            <w:proofErr w:type="spellEnd"/>
            <w:r w:rsidRPr="000308C0">
              <w:t xml:space="preserve">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роли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художника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создании их экспозиций.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Иметь  представление,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что  картина  —</w:t>
            </w:r>
            <w:r w:rsidRPr="000308C0">
              <w:rPr>
                <w:rStyle w:val="ff1"/>
                <w:bdr w:val="none" w:sz="0" w:space="0" w:color="auto" w:frame="1"/>
              </w:rPr>
              <w:t xml:space="preserve">  </w:t>
            </w:r>
            <w:r w:rsidRPr="000308C0">
              <w:t xml:space="preserve">это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особый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мир,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созданный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художником,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наполненный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его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мыслями,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чувствами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переживаниями.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Рассуждать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о творческой работе зрителя, о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своем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опыте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восприятия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произведений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изобразительного искусства.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jc w:val="both"/>
              <w:textAlignment w:val="baseline"/>
            </w:pPr>
            <w:r w:rsidRPr="000308C0">
              <w:t>Понимать и объяснять важную  роль художника  в  цирке  (создание  красочных декораций,  костюмов,  циркового реквизита и т.д.). Придумывать и создавать красочные выразительные  рисунки  или  аппликации на  тему  циркового  представления, передавая  в  них  движение,  характеры, взаимоотношения между персонажами. Учиться  изображать яркое,  веселое, подвижное. Сравнивать объекты,  элементы театрально-сценического  мира, видеть в них  интересные  выразительные  решения, превращения  простых  материалов  в  яркие образы. Понимать и уметь  объяснять роль театрального  художника  в  создании спектакля. Создавать</w:t>
            </w:r>
            <w:r>
              <w:t xml:space="preserve"> «Театр  на  столе»  — картонных </w:t>
            </w:r>
            <w:r w:rsidRPr="000308C0">
              <w:t xml:space="preserve">музеев  и  роли  художника  в создании их экспозиций. Иметь  представление, что  картина  —  это особый  мир,  созданный  художником, наполненный  его  мыслями,  чувствами  и переживаниями. Рассуждать о творческой работе зрителя, о своем  опыте  восприятия  произведений изобразительного искусства. </w:t>
            </w:r>
          </w:p>
          <w:p w:rsidR="00AE0D03" w:rsidRPr="000308C0" w:rsidRDefault="00AE0D03" w:rsidP="007E4CAD">
            <w:pPr>
              <w:shd w:val="clear" w:color="auto" w:fill="FFFFFF"/>
              <w:jc w:val="both"/>
              <w:textAlignment w:val="baseline"/>
            </w:pPr>
            <w:r w:rsidRPr="000308C0">
              <w:t>Рассматривать и сравнивать картины-пейзажи,  рассказывать о  настроении  и разных  состояниях,  которые  художник передает  цветом  (радостное,  праздничное, грустное, таинственное, нежное и т.д.). Знать имена  крупнейших  русских художников-пейзажистов. Изображать пейзаж  по  представлению  с ярко выраженным настроением. Выражать</w:t>
            </w:r>
            <w:r>
              <w:t xml:space="preserve"> настроение  в  пейзаже  цветом, </w:t>
            </w:r>
            <w:r w:rsidRPr="000308C0">
              <w:t xml:space="preserve"> макет  с  объемными  (лепными, конструктивными)  или  плоскостными (расписными)  декорациями  и  бумажными фигурка</w:t>
            </w:r>
            <w:r>
              <w:t>ми персонажей сказки для игры и  о</w:t>
            </w:r>
            <w:r w:rsidRPr="000308C0">
              <w:t>владев</w:t>
            </w:r>
            <w:r>
              <w:t xml:space="preserve">ать навыками  спектакля. Создавать объемно-пространственные </w:t>
            </w:r>
            <w:r w:rsidRPr="000308C0">
              <w:t xml:space="preserve"> композиции.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Рассматривать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и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сравнивать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>картины</w:t>
            </w:r>
            <w:r w:rsidRPr="000308C0">
              <w:rPr>
                <w:rStyle w:val="ff1"/>
                <w:bdr w:val="none" w:sz="0" w:space="0" w:color="auto" w:frame="1"/>
              </w:rPr>
              <w:t>-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пейзажи,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>рассказывать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настроении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разных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состояниях,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которые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художник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передает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цветом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(радостное,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праздничное,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грустное, таинственное, нежное и т.д.).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Знать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имена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крупнейших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русских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художников</w:t>
            </w:r>
            <w:r w:rsidRPr="000308C0">
              <w:rPr>
                <w:rStyle w:val="ff1"/>
                <w:bdr w:val="none" w:sz="0" w:space="0" w:color="auto" w:frame="1"/>
              </w:rPr>
              <w:t>-</w:t>
            </w:r>
            <w:r w:rsidRPr="000308C0">
              <w:t>пейзажистов.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Изображать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пейзаж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по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представлению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ярко выраженным настроением.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Выражать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настроение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в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пейзаже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цветом.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макет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с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объемными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(лепными,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конструктивными)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или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плоскостными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(расписными)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декорациями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r w:rsidRPr="000308C0">
              <w:t xml:space="preserve">бумажными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 xml:space="preserve">фигурками персонажей сказки для игры в 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0308C0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Овладевать</w:t>
            </w:r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  <w:r w:rsidRPr="000308C0">
              <w:t xml:space="preserve">навыками </w:t>
            </w:r>
            <w:r w:rsidRPr="000308C0">
              <w:rPr>
                <w:rStyle w:val="a6"/>
                <w:bdr w:val="none" w:sz="0" w:space="0" w:color="auto" w:frame="1"/>
              </w:rPr>
              <w:t xml:space="preserve"> </w:t>
            </w:r>
            <w:proofErr w:type="spellStart"/>
            <w:r w:rsidRPr="000308C0">
              <w:t>спектакль.создания</w:t>
            </w:r>
            <w:proofErr w:type="spellEnd"/>
            <w:r w:rsidRPr="000308C0">
              <w:rPr>
                <w:rStyle w:val="ff1"/>
                <w:bdr w:val="none" w:sz="0" w:space="0" w:color="auto" w:frame="1"/>
              </w:rPr>
              <w:t xml:space="preserve"> </w:t>
            </w:r>
          </w:p>
          <w:p w:rsidR="00AE0D03" w:rsidRPr="001A24DE" w:rsidRDefault="00AE0D03" w:rsidP="007E4CAD">
            <w:pPr>
              <w:shd w:val="clear" w:color="auto" w:fill="FFFFFF"/>
              <w:spacing w:line="0" w:lineRule="auto"/>
              <w:jc w:val="both"/>
              <w:textAlignment w:val="baseline"/>
            </w:pPr>
            <w:r w:rsidRPr="000308C0">
              <w:t>объемно</w:t>
            </w:r>
            <w:r w:rsidRPr="000308C0">
              <w:rPr>
                <w:rStyle w:val="ff1"/>
                <w:bdr w:val="none" w:sz="0" w:space="0" w:color="auto" w:frame="1"/>
              </w:rPr>
              <w:t>-</w:t>
            </w:r>
            <w:r w:rsidRPr="000308C0">
              <w:t>пространственной композиции.</w:t>
            </w:r>
          </w:p>
        </w:tc>
      </w:tr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0308C0" w:rsidRDefault="00AE0D03" w:rsidP="007E4CAD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8C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 роль художественного музея, учиться понимать, что  великие  произведения  искусства являются национальным достоянием. Иметь  представление и называть самые значительные  музеи  искусств  России  — Государственную Третьяковскую  галерею, Государственный  русский  музей, Эрмитаж,  Музей  </w:t>
            </w:r>
            <w:r w:rsidRPr="000308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изобразительных искусств имени А. С. Пушкина. Иметь  представление о  самых  разных видах музеев и роли художника в создании их экспозиций. Иметь  представление, что  картина  —  это особый  мир,  созданный  художником, наполненный  его  мыслями,  чувствами  и переживаниями. Рассматривать и сравнивать картины-пейзажи, рассказывать о  настроении  и разных  состояниях,  которые  художник передает  цветом  (радостное,  праздничное, грустное, таинственное, нежное и т.д.). Знать имена  крупнейших  русских художников-пейзажистов. Изображать пейзаж  по  представлению  с ярко выраженным настроением. Выражать настроение в пейзаже цветом. Иметь  представление об  изобразительном жанре — портрете и нескольких известных картинах-портретах. Рассказывать об  изображенном  на портрете  человеке  (какой  он,  каков  его внутренний  мир,  особенности  его характера).</w:t>
            </w:r>
          </w:p>
        </w:tc>
      </w:tr>
      <w:tr w:rsidR="00AE0D03" w:rsidRPr="00D16F76" w:rsidTr="007E4CAD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D03" w:rsidRPr="00634B3F" w:rsidRDefault="00AE0D03" w:rsidP="007E4CAD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0D03" w:rsidRDefault="00AE0D03">
      <w:bookmarkStart w:id="0" w:name="_GoBack"/>
      <w:bookmarkEnd w:id="0"/>
    </w:p>
    <w:sectPr w:rsidR="00AE0D03" w:rsidSect="00AE0D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E0D03"/>
    <w:rsid w:val="00AE0D03"/>
    <w:rsid w:val="00AE709B"/>
    <w:rsid w:val="00E0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D03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AE0D0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AE0D0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AE0D03"/>
  </w:style>
  <w:style w:type="character" w:customStyle="1" w:styleId="ff2">
    <w:name w:val="ff2"/>
    <w:basedOn w:val="a0"/>
    <w:rsid w:val="00AE0D03"/>
  </w:style>
  <w:style w:type="character" w:customStyle="1" w:styleId="ff5">
    <w:name w:val="ff5"/>
    <w:basedOn w:val="a0"/>
    <w:rsid w:val="00AE0D03"/>
  </w:style>
  <w:style w:type="character" w:customStyle="1" w:styleId="ls1">
    <w:name w:val="ls1"/>
    <w:basedOn w:val="a0"/>
    <w:rsid w:val="00AE0D03"/>
  </w:style>
  <w:style w:type="character" w:customStyle="1" w:styleId="c2">
    <w:name w:val="c2"/>
    <w:basedOn w:val="a0"/>
    <w:rsid w:val="00AE0D03"/>
  </w:style>
  <w:style w:type="character" w:customStyle="1" w:styleId="ff1">
    <w:name w:val="ff1"/>
    <w:basedOn w:val="a0"/>
    <w:rsid w:val="00AE0D03"/>
  </w:style>
  <w:style w:type="character" w:customStyle="1" w:styleId="a6">
    <w:name w:val="_"/>
    <w:basedOn w:val="a0"/>
    <w:rsid w:val="00AE0D03"/>
  </w:style>
  <w:style w:type="character" w:customStyle="1" w:styleId="lsd">
    <w:name w:val="lsd"/>
    <w:basedOn w:val="a0"/>
    <w:rsid w:val="00AE0D03"/>
  </w:style>
  <w:style w:type="character" w:styleId="a7">
    <w:name w:val="Emphasis"/>
    <w:qFormat/>
    <w:rsid w:val="00E05F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05F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2</cp:revision>
  <dcterms:created xsi:type="dcterms:W3CDTF">2019-10-31T05:37:00Z</dcterms:created>
  <dcterms:modified xsi:type="dcterms:W3CDTF">2019-10-31T07:18:00Z</dcterms:modified>
</cp:coreProperties>
</file>