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D64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D64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«Прииртышская средняя общеобразовательная школа»</w:t>
      </w:r>
    </w:p>
    <w:p w:rsidR="009D644E" w:rsidRPr="00BA73E6" w:rsidRDefault="009D644E" w:rsidP="009D644E">
      <w:pPr>
        <w:shd w:val="clear" w:color="auto" w:fill="FFFFFF"/>
        <w:jc w:val="both"/>
        <w:rPr>
          <w:bCs/>
          <w:sz w:val="24"/>
          <w:szCs w:val="24"/>
        </w:rPr>
      </w:pPr>
    </w:p>
    <w:p w:rsidR="009D644E" w:rsidRPr="00BA73E6" w:rsidRDefault="006E14A4" w:rsidP="009D644E">
      <w:pPr>
        <w:shd w:val="clear" w:color="auto" w:fill="FFFFFF"/>
        <w:jc w:val="both"/>
        <w:rPr>
          <w:bCs/>
        </w:rPr>
      </w:pPr>
      <w:r>
        <w:rPr>
          <w:bCs/>
          <w:noProof/>
          <w:lang w:eastAsia="ru-RU"/>
        </w:rPr>
        <w:drawing>
          <wp:inline distT="0" distB="0" distL="0" distR="0">
            <wp:extent cx="9829800" cy="1742113"/>
            <wp:effectExtent l="0" t="0" r="0" b="0"/>
            <wp:docPr id="3" name="Рисунок 3" descr="C:\Users\EGE\Desktop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GE\Desktop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174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E0241" w:rsidRDefault="005E0241" w:rsidP="005E0241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E0241" w:rsidRPr="005E0241" w:rsidRDefault="005E0241" w:rsidP="005E0241">
      <w:pPr>
        <w:tabs>
          <w:tab w:val="left" w:pos="369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E02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РАБОЧАЯ ПРОГРАММА</w:t>
      </w:r>
    </w:p>
    <w:p w:rsidR="005E0241" w:rsidRPr="005E0241" w:rsidRDefault="005E0241" w:rsidP="005E0241">
      <w:pPr>
        <w:tabs>
          <w:tab w:val="left" w:pos="369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E02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английскому</w:t>
      </w:r>
      <w:r w:rsidRPr="005E02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языку</w:t>
      </w:r>
    </w:p>
    <w:p w:rsidR="005E0241" w:rsidRPr="005E0241" w:rsidRDefault="005E0241" w:rsidP="005E0241">
      <w:pPr>
        <w:tabs>
          <w:tab w:val="left" w:pos="369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E02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bookmarkStart w:id="0" w:name="_GoBack"/>
      <w:bookmarkEnd w:id="0"/>
      <w:r w:rsidRPr="005E02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класса</w:t>
      </w:r>
    </w:p>
    <w:p w:rsidR="009D644E" w:rsidRPr="009D644E" w:rsidRDefault="005E0241" w:rsidP="005E0241">
      <w:pPr>
        <w:tabs>
          <w:tab w:val="left" w:pos="369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E02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2019-2020 учебный год</w:t>
      </w: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64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Планирование составлено в соответствии </w:t>
      </w:r>
      <w:r w:rsidRPr="009D64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64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ФГОС </w:t>
      </w:r>
      <w:r w:rsidR="005E02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</w:t>
      </w:r>
      <w:r w:rsidRPr="009D64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ОО</w:t>
      </w:r>
      <w:r w:rsidRPr="009D64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64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Составитель программы: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Киргинцева Е</w:t>
      </w:r>
      <w:r w:rsidR="006E14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лена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</w:t>
      </w:r>
      <w:r w:rsidR="006E14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иколаевна</w:t>
      </w:r>
      <w:r w:rsidRPr="009D64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</w:p>
    <w:p w:rsidR="009D644E" w:rsidRPr="009D644E" w:rsidRDefault="009D644E" w:rsidP="006E14A4">
      <w:pPr>
        <w:tabs>
          <w:tab w:val="left" w:pos="3696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64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ин. языков первой квалификационной категории</w:t>
      </w: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86A42" w:rsidRDefault="00686A42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86A42" w:rsidRDefault="00686A42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86A42" w:rsidRDefault="00686A42" w:rsidP="006E14A4">
      <w:pPr>
        <w:tabs>
          <w:tab w:val="left" w:pos="369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86A42" w:rsidRDefault="006E14A4" w:rsidP="006E14A4">
      <w:pPr>
        <w:tabs>
          <w:tab w:val="left" w:pos="369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п. Прииртышский,</w:t>
      </w:r>
    </w:p>
    <w:p w:rsidR="009B1FFA" w:rsidRPr="009B1FFA" w:rsidRDefault="009B1FFA" w:rsidP="009B1FFA">
      <w:pPr>
        <w:tabs>
          <w:tab w:val="left" w:pos="369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2019</w:t>
      </w:r>
      <w:r w:rsidR="009D644E" w:rsidRPr="009B1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</w:t>
      </w:r>
    </w:p>
    <w:p w:rsidR="00904C50" w:rsidRPr="003374DE" w:rsidRDefault="001A3E04" w:rsidP="00D82E20">
      <w:pPr>
        <w:tabs>
          <w:tab w:val="left" w:pos="3696"/>
        </w:tabs>
        <w:spacing w:after="0" w:line="240" w:lineRule="auto"/>
        <w:ind w:left="426" w:firstLine="708"/>
        <w:contextualSpacing/>
        <w:jc w:val="both"/>
        <w:rPr>
          <w:rFonts w:ascii="Times New Roman" w:eastAsia="Arial" w:hAnsi="Times New Roman" w:cs="Times New Roman"/>
          <w:b/>
          <w:lang w:eastAsia="ar-SA"/>
        </w:rPr>
      </w:pPr>
      <w:r w:rsidRPr="003374DE">
        <w:rPr>
          <w:rFonts w:ascii="Times New Roman" w:eastAsia="Arial" w:hAnsi="Times New Roman" w:cs="Times New Roman"/>
          <w:b/>
          <w:lang w:eastAsia="ar-SA"/>
        </w:rPr>
        <w:lastRenderedPageBreak/>
        <w:t>Планируемые</w:t>
      </w:r>
      <w:r w:rsidR="00904C50" w:rsidRPr="003374DE">
        <w:rPr>
          <w:rFonts w:ascii="Times New Roman" w:eastAsia="Arial" w:hAnsi="Times New Roman" w:cs="Times New Roman"/>
          <w:b/>
          <w:lang w:eastAsia="ar-SA"/>
        </w:rPr>
        <w:t xml:space="preserve"> результаты освоения учебного предмета «Английский язык»</w:t>
      </w:r>
    </w:p>
    <w:p w:rsidR="00487C75" w:rsidRPr="00086A02" w:rsidRDefault="00487C75" w:rsidP="00487C75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В результате изучения английского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английского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487C75" w:rsidRPr="00487C75" w:rsidRDefault="00487C75" w:rsidP="00487C75">
      <w:pPr>
        <w:pStyle w:val="ab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87C75">
        <w:rPr>
          <w:rFonts w:ascii="Times New Roman" w:hAnsi="Times New Roman"/>
          <w:sz w:val="24"/>
          <w:szCs w:val="24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487C75" w:rsidRPr="00487C75" w:rsidRDefault="00487C75" w:rsidP="00487C75">
      <w:pPr>
        <w:pStyle w:val="ab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87C75">
        <w:rPr>
          <w:rFonts w:ascii="Times New Roman" w:hAnsi="Times New Roman"/>
          <w:sz w:val="24"/>
          <w:szCs w:val="24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487C75" w:rsidRPr="00487C75" w:rsidRDefault="00487C75" w:rsidP="00487C75">
      <w:pPr>
        <w:pStyle w:val="ab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87C75">
        <w:rPr>
          <w:rFonts w:ascii="Times New Roman" w:hAnsi="Times New Roman"/>
          <w:sz w:val="24"/>
          <w:szCs w:val="24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487C75" w:rsidRPr="00487C75" w:rsidRDefault="00487C75" w:rsidP="00487C75">
      <w:pPr>
        <w:pStyle w:val="a5"/>
        <w:ind w:firstLine="708"/>
        <w:jc w:val="both"/>
      </w:pPr>
      <w:r w:rsidRPr="00487C75">
        <w:t>В результате изучения английского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английского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Коммуникативные умения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color w:val="000000"/>
          <w:lang w:eastAsia="ru-RU"/>
        </w:rPr>
        <w:t>Говорение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научится: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участвовать в элементарных диалогах, соблюдая нормы речевого этикета, принятые в англоязычных странах;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составлять небольшое описание предмета, картинки, персонажа;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рассказывать о себе, своей семье, друге.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 получит возможность научиться: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воспроизводить наизусть небольшие произведения детского фольклора;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составлять краткую характеристику персонажа;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кратко излагать содержание прочитанного текста.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color w:val="000000"/>
          <w:lang w:eastAsia="ru-RU"/>
        </w:rPr>
        <w:t>Аудирование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научится: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понимать на слух речь учителя и одноклассников при непосредственном общении и вербально / невербально реагировать на услышанное;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 получит возможность научиться: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воспринимать на слух аудиотекст и полностью понимать содержащуюся в нём информацию;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использовать контекстуальную или языковую догадку при восприятии на слух текстов, содержащих некоторые незнакомые слова.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color w:val="000000"/>
          <w:lang w:eastAsia="ru-RU"/>
        </w:rPr>
        <w:t>Чтение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научится: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соотносить графический образ английского слова с его звуковым образом;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читать про себя и понимать содержание небольшого текста, построенного в основном на изученном языковом материале;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читать про себя и находить в тексте необходимую информацию.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 получит возможность научиться: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догадываться о значении незнакомых слов по контексту;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не  обращать внимания  на  незнакомые  слова,  не  мешающие понимать основное содержание текста.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color w:val="000000"/>
          <w:lang w:eastAsia="ru-RU"/>
        </w:rPr>
        <w:t>Письмо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научится: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выписывать из текста слова, словосочетания и предложения;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писать поздравительную открытку с Новым годом, Рождеством, днём рождения (с опорой на образец);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писать по образцу краткое письмо зарубежному другу.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 получит возможность научиться: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в письменной форме кратко отвечать на вопросы к тексту;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составлять рассказ в письменной форме по плану / ключевым словам;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заполнять простую анкету;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правильно оформлять конверт, сервисные поля в системе электронной почты (адрес, тема сообщения).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color w:val="000000"/>
          <w:lang w:eastAsia="ru-RU"/>
        </w:rPr>
        <w:t>Языковые средства и навыки оперирования ими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Графика, каллиграфия, орфография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научится: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пользоваться английским алфавитом, знать последовательность букв в нём;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списывать текст;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восстанавливать слово в соответствии с решаемой учебной задачей;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отличать буквы от знаков транскрипции.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 получит возможность научиться: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сравнивать   и   анализировать   буквосочетания   английского   языка   и   их транскрипцию;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группировать слова в соответствии с изученными правилами чтения;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уточнять написание слова по словарю;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использовать  экранный  перевод  отдельных   слов   (с   русского   языка   на иностранный и обратно).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color w:val="000000"/>
          <w:lang w:eastAsia="ru-RU"/>
        </w:rPr>
        <w:t>Фонетическая сторона речи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научится: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различать на слух и адекватно произносить все звуки английского языка, соблюдая нормы произношения звуков;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соблюдать правильное ударение в изолированном слове, фразе;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различать коммуникативные типы предложений по интонации;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корректно произносить предложения с точки зрения их ритмико-интонационных особенностей.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 получит возможность научиться: </w:t>
      </w:r>
    </w:p>
    <w:p w:rsidR="00BD6C2E" w:rsidRPr="00086A02" w:rsidRDefault="00086A02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="00BD6C2E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распознавать связующее R в речи и уметь его использовать; </w:t>
      </w:r>
    </w:p>
    <w:p w:rsidR="00BD6C2E" w:rsidRPr="00086A02" w:rsidRDefault="00086A02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="00BD6C2E" w:rsidRPr="00086A02">
        <w:rPr>
          <w:rFonts w:ascii="Times New Roman" w:eastAsia="Times New Roman" w:hAnsi="Times New Roman" w:cs="Times New Roman"/>
          <w:color w:val="000000"/>
          <w:lang w:eastAsia="ru-RU"/>
        </w:rPr>
        <w:t>соблюдать интонацию перечисления; </w:t>
      </w:r>
    </w:p>
    <w:p w:rsidR="00BD6C2E" w:rsidRPr="00086A02" w:rsidRDefault="00086A02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="00BD6C2E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соблюдать   правило   отсутствия   ударения   на   служебных   словах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(артиклях, союзах, предлогах); </w:t>
      </w:r>
    </w:p>
    <w:p w:rsidR="00BD6C2E" w:rsidRPr="00086A02" w:rsidRDefault="00086A02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="00BD6C2E" w:rsidRPr="00086A02">
        <w:rPr>
          <w:rFonts w:ascii="Times New Roman" w:eastAsia="Times New Roman" w:hAnsi="Times New Roman" w:cs="Times New Roman"/>
          <w:color w:val="000000"/>
          <w:lang w:eastAsia="ru-RU"/>
        </w:rPr>
        <w:t>читать изучаемые слова по транскрипции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color w:val="000000"/>
          <w:lang w:eastAsia="ru-RU"/>
        </w:rPr>
        <w:t>Лексическая сторона речи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научится: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узнавать в письменном и устном тексте изуч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енные лексические единицы, в 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том числе словосочетания, в предела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х тематики на ступени начальной 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школы;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оперировать в процессе общения активной лексикой в соответствии скоммуникативной задачей;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восстанавливать текст в соответствии с решаемой учебной задачей.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 получит возможность научиться: </w:t>
      </w:r>
    </w:p>
    <w:p w:rsidR="00BD6C2E" w:rsidRPr="00086A02" w:rsidRDefault="00086A02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="00BD6C2E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узнавать простые словообразовательные элементы; </w:t>
      </w:r>
    </w:p>
    <w:p w:rsidR="00BD6C2E" w:rsidRPr="00086A02" w:rsidRDefault="00086A02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="00BD6C2E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опираться   на   языковую   догадку   в   процессе   чтения   и   аудирования(интернациональные и сложные слова).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color w:val="000000"/>
          <w:lang w:eastAsia="ru-RU"/>
        </w:rPr>
        <w:t>Грамматическая сторона речи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научится: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распознавать и употреблять в речи основные коммуникативные типы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предложений;</w:t>
      </w:r>
    </w:p>
    <w:p w:rsidR="00086A02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распознавать в тексте и употребля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ть в речи изученные части речи: 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существительные с определённым / н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еопределённым/нулевым артиклем; 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существительные в единственном и множес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твенном числе; глагол-связку to </w:t>
      </w:r>
      <w:r w:rsidRPr="00086A02">
        <w:rPr>
          <w:rFonts w:ascii="Times New Roman" w:eastAsia="Times New Roman" w:hAnsi="Times New Roman" w:cs="Times New Roman"/>
          <w:color w:val="000000"/>
          <w:lang w:val="en-US" w:eastAsia="ru-RU"/>
        </w:rPr>
        <w:t>be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; глаголы в </w:t>
      </w:r>
      <w:r w:rsidRPr="00086A02">
        <w:rPr>
          <w:rFonts w:ascii="Times New Roman" w:eastAsia="Times New Roman" w:hAnsi="Times New Roman" w:cs="Times New Roman"/>
          <w:color w:val="000000"/>
          <w:lang w:val="en-US" w:eastAsia="ru-RU"/>
        </w:rPr>
        <w:t>Present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86A02">
        <w:rPr>
          <w:rFonts w:ascii="Times New Roman" w:eastAsia="Times New Roman" w:hAnsi="Times New Roman" w:cs="Times New Roman"/>
          <w:color w:val="000000"/>
          <w:lang w:val="en-US" w:eastAsia="ru-RU"/>
        </w:rPr>
        <w:t>Past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86A02">
        <w:rPr>
          <w:rFonts w:ascii="Times New Roman" w:eastAsia="Times New Roman" w:hAnsi="Times New Roman" w:cs="Times New Roman"/>
          <w:color w:val="000000"/>
          <w:lang w:val="en-US" w:eastAsia="ru-RU"/>
        </w:rPr>
        <w:t>FutureSimple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; модальные глаголы </w:t>
      </w:r>
      <w:r w:rsidRPr="00086A02">
        <w:rPr>
          <w:rFonts w:ascii="Times New Roman" w:eastAsia="Times New Roman" w:hAnsi="Times New Roman" w:cs="Times New Roman"/>
          <w:color w:val="000000"/>
          <w:lang w:val="en-US" w:eastAsia="ru-RU"/>
        </w:rPr>
        <w:t>can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86A02">
        <w:rPr>
          <w:rFonts w:ascii="Times New Roman" w:eastAsia="Times New Roman" w:hAnsi="Times New Roman" w:cs="Times New Roman"/>
          <w:color w:val="000000"/>
          <w:lang w:val="en-US" w:eastAsia="ru-RU"/>
        </w:rPr>
        <w:t>may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, must; личные, притяжательные 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иуказательные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местоимения; 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прилагательные в положительной, сравни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тельной и превосходной степени; 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количественные (до 100) и порядковые (до 30) числительные; наиболее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употребительные предлоги для выражения временных и пространственных отношений.</w:t>
      </w:r>
    </w:p>
    <w:p w:rsidR="00086A02" w:rsidRPr="00086A02" w:rsidRDefault="00086A02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получит возможность научиться:</w:t>
      </w:r>
    </w:p>
    <w:p w:rsidR="00086A02" w:rsidRPr="00086A02" w:rsidRDefault="00086A02" w:rsidP="00D82E20">
      <w:pPr>
        <w:pStyle w:val="a7"/>
        <w:numPr>
          <w:ilvl w:val="0"/>
          <w:numId w:val="38"/>
        </w:numPr>
        <w:shd w:val="clear" w:color="auto" w:fill="FFFFFF"/>
        <w:ind w:left="426"/>
        <w:jc w:val="both"/>
        <w:rPr>
          <w:color w:val="000000"/>
          <w:sz w:val="22"/>
          <w:szCs w:val="22"/>
        </w:rPr>
      </w:pPr>
      <w:r w:rsidRPr="00086A02">
        <w:rPr>
          <w:color w:val="000000"/>
          <w:sz w:val="22"/>
          <w:szCs w:val="22"/>
        </w:rPr>
        <w:t>узнавать сложносочинённые предложения с союзами and и but;</w:t>
      </w:r>
    </w:p>
    <w:p w:rsidR="00086A02" w:rsidRPr="00086A02" w:rsidRDefault="00086A02" w:rsidP="00D82E20">
      <w:pPr>
        <w:pStyle w:val="a7"/>
        <w:numPr>
          <w:ilvl w:val="0"/>
          <w:numId w:val="38"/>
        </w:numPr>
        <w:shd w:val="clear" w:color="auto" w:fill="FFFFFF"/>
        <w:ind w:left="426"/>
        <w:jc w:val="both"/>
        <w:rPr>
          <w:color w:val="000000"/>
          <w:sz w:val="22"/>
          <w:szCs w:val="22"/>
          <w:lang w:val="en-US"/>
        </w:rPr>
      </w:pPr>
      <w:r w:rsidRPr="00086A02">
        <w:rPr>
          <w:color w:val="000000"/>
          <w:sz w:val="22"/>
          <w:szCs w:val="22"/>
        </w:rPr>
        <w:t xml:space="preserve">использовать в речи безличные предложения (It's cold. </w:t>
      </w:r>
      <w:r w:rsidRPr="00086A02">
        <w:rPr>
          <w:color w:val="000000"/>
          <w:sz w:val="22"/>
          <w:szCs w:val="22"/>
          <w:lang w:val="en-US"/>
        </w:rPr>
        <w:t xml:space="preserve">It's 5 o'clock. It's interesting), </w:t>
      </w:r>
      <w:r w:rsidRPr="00086A02">
        <w:rPr>
          <w:color w:val="000000"/>
          <w:sz w:val="22"/>
          <w:szCs w:val="22"/>
        </w:rPr>
        <w:t>предложениясконструкцией</w:t>
      </w:r>
      <w:r w:rsidRPr="00086A02">
        <w:rPr>
          <w:color w:val="000000"/>
          <w:sz w:val="22"/>
          <w:szCs w:val="22"/>
          <w:lang w:val="en-US"/>
        </w:rPr>
        <w:t xml:space="preserve"> there is/there are;</w:t>
      </w:r>
    </w:p>
    <w:p w:rsidR="00086A02" w:rsidRPr="00086A02" w:rsidRDefault="00086A02" w:rsidP="00D82E20">
      <w:pPr>
        <w:pStyle w:val="a7"/>
        <w:numPr>
          <w:ilvl w:val="0"/>
          <w:numId w:val="38"/>
        </w:numPr>
        <w:shd w:val="clear" w:color="auto" w:fill="FFFFFF"/>
        <w:ind w:left="426"/>
        <w:jc w:val="both"/>
        <w:rPr>
          <w:color w:val="000000"/>
          <w:sz w:val="22"/>
          <w:szCs w:val="22"/>
          <w:lang w:val="en-US"/>
        </w:rPr>
      </w:pPr>
      <w:r w:rsidRPr="00086A02">
        <w:rPr>
          <w:color w:val="000000"/>
          <w:sz w:val="22"/>
          <w:szCs w:val="22"/>
        </w:rPr>
        <w:t>оперироватьвречинеопределённымиместоимениями</w:t>
      </w:r>
      <w:r w:rsidRPr="00086A02">
        <w:rPr>
          <w:color w:val="000000"/>
          <w:sz w:val="22"/>
          <w:szCs w:val="22"/>
          <w:lang w:val="en-US"/>
        </w:rPr>
        <w:t>some</w:t>
      </w:r>
      <w:r w:rsidRPr="005E0241">
        <w:rPr>
          <w:color w:val="000000"/>
          <w:sz w:val="22"/>
          <w:szCs w:val="22"/>
          <w:lang w:val="en-US"/>
        </w:rPr>
        <w:t xml:space="preserve">, </w:t>
      </w:r>
      <w:r w:rsidRPr="00086A02">
        <w:rPr>
          <w:color w:val="000000"/>
          <w:sz w:val="22"/>
          <w:szCs w:val="22"/>
          <w:lang w:val="en-US"/>
        </w:rPr>
        <w:t>any</w:t>
      </w:r>
      <w:r w:rsidRPr="005E0241">
        <w:rPr>
          <w:color w:val="000000"/>
          <w:sz w:val="22"/>
          <w:szCs w:val="22"/>
          <w:lang w:val="en-US"/>
        </w:rPr>
        <w:t xml:space="preserve"> (</w:t>
      </w:r>
      <w:r w:rsidRPr="00086A02">
        <w:rPr>
          <w:color w:val="000000"/>
          <w:sz w:val="22"/>
          <w:szCs w:val="22"/>
        </w:rPr>
        <w:t>некоторыеслучаиупотребления</w:t>
      </w:r>
      <w:r w:rsidRPr="005E0241">
        <w:rPr>
          <w:color w:val="000000"/>
          <w:sz w:val="22"/>
          <w:szCs w:val="22"/>
          <w:lang w:val="en-US"/>
        </w:rPr>
        <w:t xml:space="preserve">: </w:t>
      </w:r>
      <w:r w:rsidRPr="00086A02">
        <w:rPr>
          <w:color w:val="000000"/>
          <w:sz w:val="22"/>
          <w:szCs w:val="22"/>
          <w:lang w:val="en-US"/>
        </w:rPr>
        <w:t>CanIhavesometea</w:t>
      </w:r>
      <w:r w:rsidRPr="005E0241">
        <w:rPr>
          <w:color w:val="000000"/>
          <w:sz w:val="22"/>
          <w:szCs w:val="22"/>
          <w:lang w:val="en-US"/>
        </w:rPr>
        <w:t xml:space="preserve">? </w:t>
      </w:r>
      <w:r w:rsidRPr="00086A02">
        <w:rPr>
          <w:color w:val="000000"/>
          <w:sz w:val="22"/>
          <w:szCs w:val="22"/>
          <w:lang w:val="en-US"/>
        </w:rPr>
        <w:t>Is there any milk in the fridge? — No, there isn't any);</w:t>
      </w:r>
    </w:p>
    <w:p w:rsidR="00086A02" w:rsidRPr="00086A02" w:rsidRDefault="00086A02" w:rsidP="00D82E20">
      <w:pPr>
        <w:pStyle w:val="a7"/>
        <w:numPr>
          <w:ilvl w:val="0"/>
          <w:numId w:val="38"/>
        </w:numPr>
        <w:shd w:val="clear" w:color="auto" w:fill="FFFFFF"/>
        <w:ind w:left="426"/>
        <w:jc w:val="both"/>
        <w:rPr>
          <w:color w:val="000000"/>
          <w:sz w:val="22"/>
          <w:szCs w:val="22"/>
          <w:lang w:val="en-US"/>
        </w:rPr>
      </w:pPr>
      <w:r w:rsidRPr="00086A02">
        <w:rPr>
          <w:color w:val="000000"/>
          <w:sz w:val="22"/>
          <w:szCs w:val="22"/>
        </w:rPr>
        <w:t>оперироватьвречинаречиямивремени</w:t>
      </w:r>
      <w:r w:rsidRPr="00086A02">
        <w:rPr>
          <w:color w:val="000000"/>
          <w:sz w:val="22"/>
          <w:szCs w:val="22"/>
          <w:lang w:val="en-US"/>
        </w:rPr>
        <w:t xml:space="preserve"> (yesterday, tomorrow, never, usually, often, sometimes); </w:t>
      </w:r>
      <w:r w:rsidRPr="00086A02">
        <w:rPr>
          <w:color w:val="000000"/>
          <w:sz w:val="22"/>
          <w:szCs w:val="22"/>
        </w:rPr>
        <w:t>наречиямистепени</w:t>
      </w:r>
      <w:r w:rsidRPr="00086A02">
        <w:rPr>
          <w:color w:val="000000"/>
          <w:sz w:val="22"/>
          <w:szCs w:val="22"/>
          <w:lang w:val="en-US"/>
        </w:rPr>
        <w:t xml:space="preserve"> (much, little, very);</w:t>
      </w:r>
    </w:p>
    <w:p w:rsidR="00086A02" w:rsidRPr="00086A02" w:rsidRDefault="00086A02" w:rsidP="00D82E20">
      <w:pPr>
        <w:pStyle w:val="a7"/>
        <w:numPr>
          <w:ilvl w:val="0"/>
          <w:numId w:val="38"/>
        </w:numPr>
        <w:shd w:val="clear" w:color="auto" w:fill="FFFFFF"/>
        <w:ind w:left="426"/>
        <w:jc w:val="both"/>
        <w:rPr>
          <w:color w:val="000000"/>
          <w:sz w:val="22"/>
          <w:szCs w:val="22"/>
        </w:rPr>
      </w:pPr>
      <w:r w:rsidRPr="00086A02">
        <w:rPr>
          <w:color w:val="000000"/>
          <w:sz w:val="22"/>
          <w:szCs w:val="22"/>
        </w:rPr>
        <w:t>распознавать в тексте и дифференцировать слова по определённым признакам (существительные, прилагательные, модальные/смысловые</w:t>
      </w:r>
    </w:p>
    <w:p w:rsidR="00904C50" w:rsidRPr="003374DE" w:rsidRDefault="00086A02" w:rsidP="00D82E20">
      <w:p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</w:rPr>
      </w:pPr>
      <w:r w:rsidRPr="00086A02">
        <w:rPr>
          <w:rFonts w:ascii="Times New Roman" w:hAnsi="Times New Roman" w:cs="Times New Roman"/>
          <w:color w:val="000000"/>
        </w:rPr>
        <w:t>глаголы).</w:t>
      </w:r>
    </w:p>
    <w:p w:rsidR="00A505EE" w:rsidRPr="003374DE" w:rsidRDefault="00904C50" w:rsidP="00D82E20">
      <w:pPr>
        <w:widowControl w:val="0"/>
        <w:shd w:val="clear" w:color="auto" w:fill="FFFFFF"/>
        <w:tabs>
          <w:tab w:val="left" w:pos="0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374DE">
        <w:rPr>
          <w:rFonts w:ascii="Times New Roman" w:eastAsia="Times New Roman" w:hAnsi="Times New Roman" w:cs="Times New Roman"/>
          <w:b/>
          <w:lang w:eastAsia="ru-RU"/>
        </w:rPr>
        <w:t xml:space="preserve">Содержание </w:t>
      </w:r>
      <w:r w:rsidR="00BD038A" w:rsidRPr="003374DE">
        <w:rPr>
          <w:rFonts w:ascii="Times New Roman" w:eastAsia="Times New Roman" w:hAnsi="Times New Roman" w:cs="Times New Roman"/>
          <w:b/>
          <w:lang w:eastAsia="ru-RU"/>
        </w:rPr>
        <w:t xml:space="preserve">учебного </w:t>
      </w:r>
      <w:r w:rsidR="00AE5495">
        <w:rPr>
          <w:rFonts w:ascii="Times New Roman" w:eastAsia="Times New Roman" w:hAnsi="Times New Roman" w:cs="Times New Roman"/>
          <w:b/>
          <w:lang w:eastAsia="ru-RU"/>
        </w:rPr>
        <w:t>предмета</w:t>
      </w:r>
      <w:r w:rsidRPr="003374DE">
        <w:rPr>
          <w:rFonts w:ascii="Times New Roman" w:eastAsia="Times New Roman" w:hAnsi="Times New Roman" w:cs="Times New Roman"/>
          <w:b/>
          <w:lang w:eastAsia="ru-RU"/>
        </w:rPr>
        <w:t xml:space="preserve"> «Английский язык»</w:t>
      </w:r>
    </w:p>
    <w:p w:rsidR="00904C50" w:rsidRPr="003374DE" w:rsidRDefault="00CB15EC" w:rsidP="00D82E2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374DE">
        <w:rPr>
          <w:rFonts w:ascii="Times New Roman" w:eastAsia="Times New Roman" w:hAnsi="Times New Roman" w:cs="Times New Roman"/>
          <w:b/>
          <w:lang w:eastAsia="ru-RU"/>
        </w:rPr>
        <w:tab/>
      </w:r>
      <w:r w:rsidR="00904C50" w:rsidRPr="003374DE">
        <w:rPr>
          <w:rFonts w:ascii="Times New Roman" w:eastAsia="Times New Roman" w:hAnsi="Times New Roman" w:cs="Times New Roman"/>
          <w:b/>
          <w:lang w:eastAsia="ru-RU"/>
        </w:rPr>
        <w:t>Раздел</w:t>
      </w:r>
      <w:r w:rsidR="00904C50" w:rsidRPr="000D1D5B">
        <w:rPr>
          <w:rFonts w:ascii="Times New Roman" w:eastAsia="Times New Roman" w:hAnsi="Times New Roman" w:cs="Times New Roman"/>
          <w:b/>
          <w:lang w:eastAsia="ru-RU"/>
        </w:rPr>
        <w:t xml:space="preserve"> 1. </w:t>
      </w:r>
      <w:r w:rsidR="003374DE">
        <w:rPr>
          <w:rFonts w:ascii="Times New Roman" w:eastAsia="Times New Roman" w:hAnsi="Times New Roman" w:cs="Times New Roman"/>
          <w:b/>
          <w:lang w:eastAsia="ru-RU"/>
        </w:rPr>
        <w:t>Я</w:t>
      </w:r>
      <w:r w:rsidR="005E02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374DE">
        <w:rPr>
          <w:rFonts w:ascii="Times New Roman" w:eastAsia="Times New Roman" w:hAnsi="Times New Roman" w:cs="Times New Roman"/>
          <w:b/>
          <w:lang w:eastAsia="ru-RU"/>
        </w:rPr>
        <w:t>и</w:t>
      </w:r>
      <w:r w:rsidR="005E02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374DE">
        <w:rPr>
          <w:rFonts w:ascii="Times New Roman" w:eastAsia="Times New Roman" w:hAnsi="Times New Roman" w:cs="Times New Roman"/>
          <w:b/>
          <w:lang w:eastAsia="ru-RU"/>
        </w:rPr>
        <w:t>моя</w:t>
      </w:r>
      <w:r w:rsidR="005E02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374DE">
        <w:rPr>
          <w:rFonts w:ascii="Times New Roman" w:eastAsia="Times New Roman" w:hAnsi="Times New Roman" w:cs="Times New Roman"/>
          <w:b/>
          <w:lang w:eastAsia="ru-RU"/>
        </w:rPr>
        <w:t>семья</w:t>
      </w:r>
      <w:r w:rsidR="003374DE" w:rsidRPr="000D1D5B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093C1B" w:rsidRPr="003374DE">
        <w:rPr>
          <w:rFonts w:ascii="Times New Roman" w:hAnsi="Times New Roman" w:cs="Times New Roman"/>
          <w:b/>
          <w:lang w:val="en-US"/>
        </w:rPr>
        <w:t>Meet John Baker and his family</w:t>
      </w:r>
      <w:r w:rsidR="00D23BB6" w:rsidRPr="003374DE">
        <w:rPr>
          <w:rFonts w:ascii="Times New Roman" w:hAnsi="Times New Roman" w:cs="Times New Roman"/>
          <w:b/>
          <w:lang w:val="en-US"/>
        </w:rPr>
        <w:t xml:space="preserve">. </w:t>
      </w:r>
      <w:r w:rsidR="00093C1B" w:rsidRPr="003374DE">
        <w:rPr>
          <w:rFonts w:ascii="Times New Roman" w:hAnsi="Times New Roman" w:cs="Times New Roman"/>
          <w:b/>
        </w:rPr>
        <w:t>Встречайте Джона Бейкера и его семью</w:t>
      </w:r>
      <w:r w:rsidR="00D23BB6" w:rsidRPr="003374DE">
        <w:rPr>
          <w:rFonts w:ascii="Times New Roman" w:hAnsi="Times New Roman" w:cs="Times New Roman"/>
          <w:b/>
        </w:rPr>
        <w:t xml:space="preserve">. </w:t>
      </w:r>
      <w:r w:rsidR="00EB475E" w:rsidRPr="003374DE">
        <w:rPr>
          <w:rFonts w:ascii="Times New Roman" w:hAnsi="Times New Roman" w:cs="Times New Roman"/>
          <w:b/>
        </w:rPr>
        <w:t>1</w:t>
      </w:r>
      <w:r w:rsidR="003758B2" w:rsidRPr="003374DE">
        <w:rPr>
          <w:rFonts w:ascii="Times New Roman" w:hAnsi="Times New Roman" w:cs="Times New Roman"/>
          <w:b/>
        </w:rPr>
        <w:t>0</w:t>
      </w:r>
      <w:r w:rsidR="00D23BB6" w:rsidRPr="003374DE">
        <w:rPr>
          <w:rFonts w:ascii="Times New Roman" w:hAnsi="Times New Roman" w:cs="Times New Roman"/>
          <w:b/>
        </w:rPr>
        <w:t>часов</w:t>
      </w:r>
    </w:p>
    <w:p w:rsidR="00904C50" w:rsidRPr="003374DE" w:rsidRDefault="004E60F7" w:rsidP="00D82E20">
      <w:pPr>
        <w:widowControl w:val="0"/>
        <w:shd w:val="clear" w:color="auto" w:fill="FFFFFF"/>
        <w:tabs>
          <w:tab w:val="left" w:pos="0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60F7">
        <w:rPr>
          <w:rFonts w:ascii="Times New Roman" w:eastAsia="Times New Roman" w:hAnsi="Times New Roman" w:cs="Times New Roman"/>
          <w:bCs/>
          <w:lang w:eastAsia="ru-RU"/>
        </w:rPr>
        <w:t xml:space="preserve">Члены семьи, их имена, возраст, внешность, черты характера, увлечения / 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 / Рождество. Подарки. </w:t>
      </w:r>
      <w:r w:rsidR="006C0346" w:rsidRPr="003374DE">
        <w:rPr>
          <w:rFonts w:ascii="Times New Roman" w:eastAsia="Times New Roman" w:hAnsi="Times New Roman" w:cs="Times New Roman"/>
          <w:bCs/>
          <w:lang w:eastAsia="ru-RU"/>
        </w:rPr>
        <w:t xml:space="preserve">Повторение настоящего простого времени в различных типах предложений. Оперирование вопросительными конструкциями (общими и специальными вопросами). Лексика по теме: «Моя семья». Значение слова  </w:t>
      </w:r>
      <w:r w:rsidR="006C0346" w:rsidRPr="003374DE">
        <w:rPr>
          <w:rFonts w:ascii="Times New Roman" w:eastAsia="Times New Roman" w:hAnsi="Times New Roman" w:cs="Times New Roman"/>
          <w:bCs/>
          <w:lang w:val="en-US" w:eastAsia="ru-RU"/>
        </w:rPr>
        <w:t>what</w:t>
      </w:r>
      <w:r w:rsidR="006C0346" w:rsidRPr="003374DE">
        <w:rPr>
          <w:rFonts w:ascii="Times New Roman" w:eastAsia="Times New Roman" w:hAnsi="Times New Roman" w:cs="Times New Roman"/>
          <w:bCs/>
          <w:lang w:eastAsia="ru-RU"/>
        </w:rPr>
        <w:t xml:space="preserve"> в позиции перед существительными. Притяжательный падеж имен существительных, повторение притяжательных местоимений.</w:t>
      </w:r>
    </w:p>
    <w:p w:rsidR="00904C50" w:rsidRPr="003374DE" w:rsidRDefault="00904C50" w:rsidP="00D82E20">
      <w:pPr>
        <w:tabs>
          <w:tab w:val="left" w:pos="3696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3374DE">
        <w:rPr>
          <w:rFonts w:ascii="Times New Roman" w:eastAsia="Times New Roman" w:hAnsi="Times New Roman" w:cs="Times New Roman"/>
          <w:b/>
        </w:rPr>
        <w:t xml:space="preserve">Раздел 2. </w:t>
      </w:r>
      <w:r w:rsidR="003374DE">
        <w:rPr>
          <w:rFonts w:ascii="Times New Roman" w:eastAsia="Times New Roman" w:hAnsi="Times New Roman" w:cs="Times New Roman"/>
          <w:b/>
        </w:rPr>
        <w:t xml:space="preserve">Знакомство. </w:t>
      </w:r>
      <w:r w:rsidR="00093C1B" w:rsidRPr="003374DE">
        <w:rPr>
          <w:rFonts w:ascii="Times New Roman" w:hAnsi="Times New Roman" w:cs="Times New Roman"/>
          <w:b/>
          <w:lang w:val="en-US"/>
        </w:rPr>
        <w:t>My</w:t>
      </w:r>
      <w:r w:rsidR="005E0241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day</w:t>
      </w:r>
      <w:r w:rsidR="00D23BB6" w:rsidRPr="003374DE">
        <w:rPr>
          <w:rFonts w:ascii="Times New Roman" w:hAnsi="Times New Roman" w:cs="Times New Roman"/>
          <w:b/>
        </w:rPr>
        <w:t xml:space="preserve">. </w:t>
      </w:r>
      <w:r w:rsidR="00093C1B" w:rsidRPr="003374DE">
        <w:rPr>
          <w:rFonts w:ascii="Times New Roman" w:hAnsi="Times New Roman" w:cs="Times New Roman"/>
          <w:b/>
        </w:rPr>
        <w:t>Мой день</w:t>
      </w:r>
      <w:r w:rsidR="00D23BB6" w:rsidRPr="003374DE">
        <w:rPr>
          <w:rFonts w:ascii="Times New Roman" w:hAnsi="Times New Roman" w:cs="Times New Roman"/>
          <w:b/>
        </w:rPr>
        <w:t xml:space="preserve">. </w:t>
      </w:r>
      <w:r w:rsidR="006C0346" w:rsidRPr="003374DE">
        <w:rPr>
          <w:rFonts w:ascii="Times New Roman" w:hAnsi="Times New Roman" w:cs="Times New Roman"/>
          <w:b/>
        </w:rPr>
        <w:t>9</w:t>
      </w:r>
      <w:r w:rsidR="00D23BB6" w:rsidRPr="003374DE">
        <w:rPr>
          <w:rFonts w:ascii="Times New Roman" w:hAnsi="Times New Roman" w:cs="Times New Roman"/>
          <w:b/>
        </w:rPr>
        <w:t>часов</w:t>
      </w:r>
    </w:p>
    <w:p w:rsidR="00F23F7C" w:rsidRPr="003374DE" w:rsidRDefault="004E60F7" w:rsidP="00D82E20">
      <w:pPr>
        <w:widowControl w:val="0"/>
        <w:shd w:val="clear" w:color="auto" w:fill="FFFFFF"/>
        <w:tabs>
          <w:tab w:val="left" w:pos="0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60F7">
        <w:rPr>
          <w:rFonts w:ascii="Times New Roman" w:eastAsia="Times New Roman" w:hAnsi="Times New Roman" w:cs="Times New Roman"/>
          <w:bCs/>
          <w:lang w:eastAsia="ru-RU"/>
        </w:rPr>
        <w:t xml:space="preserve">С одноклассниками, учителем, персонажами детских произведений: имя, возраст. Приветствие, прощание (с использованием типичных фраз речевого этикета). </w:t>
      </w:r>
      <w:r w:rsidR="009C2D03" w:rsidRPr="003374DE">
        <w:rPr>
          <w:rFonts w:ascii="Times New Roman" w:eastAsia="Times New Roman" w:hAnsi="Times New Roman" w:cs="Times New Roman"/>
          <w:bCs/>
          <w:lang w:eastAsia="ru-RU"/>
        </w:rPr>
        <w:t>Настоящее продолженное время во всех типах предложений. Сходства и различия настоящего простого и настоящего продолженного времен. Краткие и полные формы глаголов в настоящем продолженном времени. Построение предложений с опорой на картинки. Построение краткого монологического высказывания с опорой на вопросы, совершенствование техники чтения, чтение текста с последующим озаглавливанием его частей.</w:t>
      </w:r>
    </w:p>
    <w:p w:rsidR="00904C50" w:rsidRPr="003374DE" w:rsidRDefault="00904C50" w:rsidP="00D82E20">
      <w:pPr>
        <w:tabs>
          <w:tab w:val="left" w:pos="3696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3374DE">
        <w:rPr>
          <w:rFonts w:ascii="Times New Roman" w:eastAsia="Times New Roman" w:hAnsi="Times New Roman" w:cs="Times New Roman"/>
          <w:b/>
          <w:bCs/>
        </w:rPr>
        <w:t xml:space="preserve">Раздел 3. </w:t>
      </w:r>
      <w:r w:rsidR="003374DE">
        <w:rPr>
          <w:rFonts w:ascii="Times New Roman" w:eastAsia="Times New Roman" w:hAnsi="Times New Roman" w:cs="Times New Roman"/>
          <w:b/>
          <w:bCs/>
        </w:rPr>
        <w:t xml:space="preserve">Мир вокруг меня. </w:t>
      </w:r>
      <w:r w:rsidR="00093C1B" w:rsidRPr="003374DE">
        <w:rPr>
          <w:rFonts w:ascii="Times New Roman" w:hAnsi="Times New Roman" w:cs="Times New Roman"/>
          <w:b/>
          <w:lang w:val="en-US"/>
        </w:rPr>
        <w:t>At</w:t>
      </w:r>
      <w:r w:rsidR="005E0241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home</w:t>
      </w:r>
      <w:r w:rsidR="00093C1B" w:rsidRPr="003374DE">
        <w:rPr>
          <w:rFonts w:ascii="Times New Roman" w:hAnsi="Times New Roman" w:cs="Times New Roman"/>
          <w:b/>
        </w:rPr>
        <w:t>. Дома.</w:t>
      </w:r>
      <w:r w:rsidR="005E0241">
        <w:rPr>
          <w:rFonts w:ascii="Times New Roman" w:hAnsi="Times New Roman" w:cs="Times New Roman"/>
          <w:b/>
        </w:rPr>
        <w:t xml:space="preserve"> </w:t>
      </w:r>
      <w:r w:rsidR="00FF5D7B" w:rsidRPr="003374DE">
        <w:rPr>
          <w:rFonts w:ascii="Times New Roman" w:hAnsi="Times New Roman" w:cs="Times New Roman"/>
          <w:b/>
        </w:rPr>
        <w:t xml:space="preserve">9 </w:t>
      </w:r>
      <w:r w:rsidR="00D23BB6" w:rsidRPr="003374DE">
        <w:rPr>
          <w:rFonts w:ascii="Times New Roman" w:hAnsi="Times New Roman" w:cs="Times New Roman"/>
          <w:b/>
        </w:rPr>
        <w:t>часов</w:t>
      </w:r>
    </w:p>
    <w:p w:rsidR="00904C50" w:rsidRPr="003374DE" w:rsidRDefault="004E60F7" w:rsidP="00D82E20">
      <w:pPr>
        <w:tabs>
          <w:tab w:val="left" w:pos="369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4E60F7">
        <w:rPr>
          <w:rFonts w:ascii="Times New Roman" w:eastAsia="Times New Roman" w:hAnsi="Times New Roman" w:cs="Times New Roman"/>
          <w:bCs/>
        </w:rPr>
        <w:t xml:space="preserve">Мой дом / квартира / комната: названия комнат, их размер, предметы мебели и интерьера. Природа. Дикие и домашние животные. Любимое время года. Погода. </w:t>
      </w:r>
      <w:r w:rsidR="00FF5D7B" w:rsidRPr="003374DE">
        <w:rPr>
          <w:rFonts w:ascii="Times New Roman" w:eastAsia="Times New Roman" w:hAnsi="Times New Roman" w:cs="Times New Roman"/>
          <w:bCs/>
        </w:rPr>
        <w:t>Объектный падеж личных местоимений. Восприятие текста на слух с целью заполнения пропусков слов, знакомство с объектными местоимениями, знакомство с лексическими единицами по теме, совершенствование техники чтения, чтение текста с общим пониманием прочитанного. Введение новой лексики по теме: «мебель». Сравнение личных и притяжательных местоимений. Вопросительное словосочетание «</w:t>
      </w:r>
      <w:r w:rsidR="00FF5D7B" w:rsidRPr="003374DE">
        <w:rPr>
          <w:rFonts w:ascii="Times New Roman" w:eastAsia="Times New Roman" w:hAnsi="Times New Roman" w:cs="Times New Roman"/>
          <w:bCs/>
          <w:lang w:val="en-US"/>
        </w:rPr>
        <w:t>Howmany</w:t>
      </w:r>
      <w:r w:rsidR="00FF5D7B" w:rsidRPr="003374DE">
        <w:rPr>
          <w:rFonts w:ascii="Times New Roman" w:eastAsia="Times New Roman" w:hAnsi="Times New Roman" w:cs="Times New Roman"/>
          <w:bCs/>
        </w:rPr>
        <w:t xml:space="preserve">?» Сопоставление употребления единиц many и a lot of. Знакомство с вопросом «Сколько?» и оперирование вопросительными конструкциями, совершенствование техники чтения, расположение текста и картинок по порядку. Словосочетания с предлогом </w:t>
      </w:r>
      <w:r w:rsidR="00FF5D7B" w:rsidRPr="003374DE">
        <w:rPr>
          <w:rFonts w:ascii="Times New Roman" w:eastAsia="Times New Roman" w:hAnsi="Times New Roman" w:cs="Times New Roman"/>
          <w:bCs/>
          <w:lang w:val="en-US"/>
        </w:rPr>
        <w:t>in</w:t>
      </w:r>
      <w:r w:rsidR="00FF5D7B" w:rsidRPr="003374DE">
        <w:rPr>
          <w:rFonts w:ascii="Times New Roman" w:eastAsia="Times New Roman" w:hAnsi="Times New Roman" w:cs="Times New Roman"/>
          <w:bCs/>
        </w:rPr>
        <w:t xml:space="preserve">. </w:t>
      </w:r>
    </w:p>
    <w:p w:rsidR="00904C50" w:rsidRPr="003374DE" w:rsidRDefault="00904C50" w:rsidP="00D82E20">
      <w:pPr>
        <w:tabs>
          <w:tab w:val="left" w:pos="3696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3374DE">
        <w:rPr>
          <w:rFonts w:ascii="Times New Roman" w:eastAsia="Times New Roman" w:hAnsi="Times New Roman" w:cs="Times New Roman"/>
          <w:b/>
          <w:bCs/>
        </w:rPr>
        <w:t xml:space="preserve">Раздел 4. </w:t>
      </w:r>
      <w:r w:rsidR="003374DE">
        <w:rPr>
          <w:rFonts w:ascii="Times New Roman" w:eastAsia="Times New Roman" w:hAnsi="Times New Roman" w:cs="Times New Roman"/>
          <w:b/>
          <w:bCs/>
        </w:rPr>
        <w:t>Моя</w:t>
      </w:r>
      <w:r w:rsidR="005E0241">
        <w:rPr>
          <w:rFonts w:ascii="Times New Roman" w:eastAsia="Times New Roman" w:hAnsi="Times New Roman" w:cs="Times New Roman"/>
          <w:b/>
          <w:bCs/>
        </w:rPr>
        <w:t xml:space="preserve"> </w:t>
      </w:r>
      <w:r w:rsidR="003374DE">
        <w:rPr>
          <w:rFonts w:ascii="Times New Roman" w:eastAsia="Times New Roman" w:hAnsi="Times New Roman" w:cs="Times New Roman"/>
          <w:b/>
          <w:bCs/>
        </w:rPr>
        <w:t>школа</w:t>
      </w:r>
      <w:r w:rsidR="003374DE" w:rsidRPr="004E60F7">
        <w:rPr>
          <w:rFonts w:ascii="Times New Roman" w:eastAsia="Times New Roman" w:hAnsi="Times New Roman" w:cs="Times New Roman"/>
          <w:b/>
          <w:bCs/>
        </w:rPr>
        <w:t xml:space="preserve">. </w:t>
      </w:r>
      <w:r w:rsidR="00093C1B" w:rsidRPr="003374DE">
        <w:rPr>
          <w:rFonts w:ascii="Times New Roman" w:hAnsi="Times New Roman" w:cs="Times New Roman"/>
          <w:b/>
          <w:lang w:val="en-US"/>
        </w:rPr>
        <w:t>Go</w:t>
      </w:r>
      <w:r w:rsidR="005E0241" w:rsidRPr="00A0170D">
        <w:rPr>
          <w:rFonts w:ascii="Times New Roman" w:hAnsi="Times New Roman" w:cs="Times New Roman"/>
          <w:b/>
          <w:lang w:val="en-US"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to</w:t>
      </w:r>
      <w:r w:rsidR="005E0241" w:rsidRPr="00A0170D">
        <w:rPr>
          <w:rFonts w:ascii="Times New Roman" w:hAnsi="Times New Roman" w:cs="Times New Roman"/>
          <w:b/>
          <w:lang w:val="en-US"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school</w:t>
      </w:r>
      <w:r w:rsidR="00093C1B" w:rsidRPr="00A0170D">
        <w:rPr>
          <w:rFonts w:ascii="Times New Roman" w:hAnsi="Times New Roman" w:cs="Times New Roman"/>
          <w:b/>
          <w:lang w:val="en-US"/>
        </w:rPr>
        <w:t xml:space="preserve">. </w:t>
      </w:r>
      <w:r w:rsidR="00093C1B" w:rsidRPr="003374DE">
        <w:rPr>
          <w:rFonts w:ascii="Times New Roman" w:hAnsi="Times New Roman" w:cs="Times New Roman"/>
          <w:b/>
        </w:rPr>
        <w:t>Идем</w:t>
      </w:r>
      <w:r w:rsidR="005E0241" w:rsidRPr="00A0170D">
        <w:rPr>
          <w:rFonts w:ascii="Times New Roman" w:hAnsi="Times New Roman" w:cs="Times New Roman"/>
          <w:b/>
          <w:lang w:val="en-US"/>
        </w:rPr>
        <w:t xml:space="preserve"> </w:t>
      </w:r>
      <w:r w:rsidR="00093C1B" w:rsidRPr="003374DE">
        <w:rPr>
          <w:rFonts w:ascii="Times New Roman" w:hAnsi="Times New Roman" w:cs="Times New Roman"/>
          <w:b/>
        </w:rPr>
        <w:t>в</w:t>
      </w:r>
      <w:r w:rsidR="005E0241" w:rsidRPr="00A0170D">
        <w:rPr>
          <w:rFonts w:ascii="Times New Roman" w:hAnsi="Times New Roman" w:cs="Times New Roman"/>
          <w:b/>
          <w:lang w:val="en-US"/>
        </w:rPr>
        <w:t xml:space="preserve"> </w:t>
      </w:r>
      <w:r w:rsidR="00093C1B" w:rsidRPr="003374DE">
        <w:rPr>
          <w:rFonts w:ascii="Times New Roman" w:hAnsi="Times New Roman" w:cs="Times New Roman"/>
          <w:b/>
        </w:rPr>
        <w:t>школу</w:t>
      </w:r>
      <w:r w:rsidR="00093C1B" w:rsidRPr="00A0170D">
        <w:rPr>
          <w:rFonts w:ascii="Times New Roman" w:hAnsi="Times New Roman" w:cs="Times New Roman"/>
          <w:b/>
          <w:lang w:val="en-US"/>
        </w:rPr>
        <w:t xml:space="preserve">. </w:t>
      </w:r>
      <w:r w:rsidR="00371CA2" w:rsidRPr="003374DE">
        <w:rPr>
          <w:rFonts w:ascii="Times New Roman" w:hAnsi="Times New Roman" w:cs="Times New Roman"/>
          <w:b/>
        </w:rPr>
        <w:t xml:space="preserve">9 </w:t>
      </w:r>
      <w:r w:rsidR="00D23BB6" w:rsidRPr="003374DE">
        <w:rPr>
          <w:rFonts w:ascii="Times New Roman" w:hAnsi="Times New Roman" w:cs="Times New Roman"/>
          <w:b/>
        </w:rPr>
        <w:t>часов</w:t>
      </w:r>
    </w:p>
    <w:p w:rsidR="00FF5D7B" w:rsidRPr="003374DE" w:rsidRDefault="004E60F7" w:rsidP="00D82E20">
      <w:pPr>
        <w:tabs>
          <w:tab w:val="left" w:pos="369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4E60F7">
        <w:rPr>
          <w:rFonts w:ascii="Times New Roman" w:eastAsia="Times New Roman" w:hAnsi="Times New Roman" w:cs="Times New Roman"/>
          <w:bCs/>
        </w:rPr>
        <w:lastRenderedPageBreak/>
        <w:t xml:space="preserve">Классная комната, учебные предметы, школьные принадлежности. Учебные занятия на уроках. </w:t>
      </w:r>
      <w:r w:rsidR="00FF5D7B" w:rsidRPr="003374DE">
        <w:rPr>
          <w:rFonts w:ascii="Times New Roman" w:eastAsia="Times New Roman" w:hAnsi="Times New Roman" w:cs="Times New Roman"/>
          <w:bCs/>
        </w:rPr>
        <w:t>Лексические единицы по теме: «Школа, в классной комнате». Конструкция there is/are в утвердительных, отрицательных и вопросительных предложениях.</w:t>
      </w:r>
      <w:r w:rsidR="005E0241">
        <w:rPr>
          <w:rFonts w:ascii="Times New Roman" w:eastAsia="Times New Roman" w:hAnsi="Times New Roman" w:cs="Times New Roman"/>
          <w:bCs/>
        </w:rPr>
        <w:t xml:space="preserve"> </w:t>
      </w:r>
      <w:r w:rsidR="00FF5D7B" w:rsidRPr="003374DE">
        <w:rPr>
          <w:rFonts w:ascii="Times New Roman" w:eastAsia="Times New Roman" w:hAnsi="Times New Roman" w:cs="Times New Roman"/>
          <w:bCs/>
        </w:rPr>
        <w:t>Английские числительные от 20 до 100. Вариативность выражения отрицательной семантики (no = not any). Зависимость форм глагола to be от числа, следующего</w:t>
      </w:r>
    </w:p>
    <w:p w:rsidR="00BD038A" w:rsidRPr="003374DE" w:rsidRDefault="00FF5D7B" w:rsidP="00D82E20">
      <w:pPr>
        <w:tabs>
          <w:tab w:val="left" w:pos="369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3374DE">
        <w:rPr>
          <w:rFonts w:ascii="Times New Roman" w:eastAsia="Times New Roman" w:hAnsi="Times New Roman" w:cs="Times New Roman"/>
          <w:bCs/>
        </w:rPr>
        <w:t>за конструкцией there is/ are существительного. Антонимы в английском языке.</w:t>
      </w:r>
    </w:p>
    <w:p w:rsidR="00D23BB6" w:rsidRPr="003374DE" w:rsidRDefault="00D23BB6" w:rsidP="00D82E20">
      <w:pPr>
        <w:widowControl w:val="0"/>
        <w:tabs>
          <w:tab w:val="left" w:pos="3696"/>
        </w:tabs>
        <w:spacing w:after="0" w:line="240" w:lineRule="auto"/>
        <w:ind w:left="426" w:firstLine="708"/>
        <w:rPr>
          <w:rFonts w:ascii="Times New Roman" w:hAnsi="Times New Roman" w:cs="Times New Roman"/>
          <w:b/>
        </w:rPr>
      </w:pPr>
      <w:r w:rsidRPr="003374DE">
        <w:rPr>
          <w:rFonts w:ascii="Times New Roman" w:eastAsia="Times New Roman" w:hAnsi="Times New Roman" w:cs="Times New Roman"/>
          <w:b/>
          <w:bCs/>
        </w:rPr>
        <w:t>Раздел 5.</w:t>
      </w:r>
      <w:r w:rsidR="005E0241">
        <w:rPr>
          <w:rFonts w:ascii="Times New Roman" w:eastAsia="Times New Roman" w:hAnsi="Times New Roman" w:cs="Times New Roman"/>
          <w:b/>
          <w:bCs/>
        </w:rPr>
        <w:t xml:space="preserve"> </w:t>
      </w:r>
      <w:r w:rsidR="00335101">
        <w:rPr>
          <w:rFonts w:ascii="Times New Roman" w:eastAsia="Times New Roman" w:hAnsi="Times New Roman" w:cs="Times New Roman"/>
          <w:b/>
          <w:bCs/>
        </w:rPr>
        <w:t xml:space="preserve">Я и моя семья. </w:t>
      </w:r>
      <w:r w:rsidR="00093C1B" w:rsidRPr="003374DE">
        <w:rPr>
          <w:rFonts w:ascii="Times New Roman" w:hAnsi="Times New Roman" w:cs="Times New Roman"/>
          <w:b/>
          <w:lang w:val="en-US"/>
        </w:rPr>
        <w:t>I</w:t>
      </w:r>
      <w:r w:rsidR="005E0241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love</w:t>
      </w:r>
      <w:r w:rsidR="005E0241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food</w:t>
      </w:r>
      <w:r w:rsidR="00093C1B" w:rsidRPr="003374DE">
        <w:rPr>
          <w:rFonts w:ascii="Times New Roman" w:hAnsi="Times New Roman" w:cs="Times New Roman"/>
          <w:b/>
        </w:rPr>
        <w:t xml:space="preserve">. Я люблю покушать. </w:t>
      </w:r>
      <w:r w:rsidR="00EB475E" w:rsidRPr="003374DE">
        <w:rPr>
          <w:rFonts w:ascii="Times New Roman" w:eastAsia="Times New Roman" w:hAnsi="Times New Roman" w:cs="Times New Roman"/>
          <w:b/>
          <w:bCs/>
        </w:rPr>
        <w:t>10</w:t>
      </w:r>
      <w:r w:rsidR="005E0241">
        <w:rPr>
          <w:rFonts w:ascii="Times New Roman" w:eastAsia="Times New Roman" w:hAnsi="Times New Roman" w:cs="Times New Roman"/>
          <w:b/>
          <w:bCs/>
        </w:rPr>
        <w:t xml:space="preserve"> </w:t>
      </w:r>
      <w:r w:rsidRPr="003374DE">
        <w:rPr>
          <w:rFonts w:ascii="Times New Roman" w:hAnsi="Times New Roman" w:cs="Times New Roman"/>
          <w:b/>
        </w:rPr>
        <w:t>часов</w:t>
      </w:r>
    </w:p>
    <w:p w:rsidR="008D06A9" w:rsidRPr="003374DE" w:rsidRDefault="00484664" w:rsidP="00D82E20">
      <w:pPr>
        <w:widowControl w:val="0"/>
        <w:tabs>
          <w:tab w:val="left" w:pos="3696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84664">
        <w:rPr>
          <w:rFonts w:ascii="Times New Roman" w:hAnsi="Times New Roman" w:cs="Times New Roman"/>
        </w:rPr>
        <w:t xml:space="preserve">Члены семьи, их имена, возраст, внешность, черты характера, увлечения / 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 / Рождество. Подарки. </w:t>
      </w:r>
      <w:r w:rsidR="00DE7975" w:rsidRPr="003374DE">
        <w:rPr>
          <w:rFonts w:ascii="Times New Roman" w:hAnsi="Times New Roman" w:cs="Times New Roman"/>
        </w:rPr>
        <w:t xml:space="preserve">Словосочетание как один из способов словообразования в английском языке. Способы выражения вежливой просьбы. Конверсия как продуктивный словообразовательный процесс. Безличные предложения. Оборот Would you like…? и ответы на него. Степени сравнения прилагательных. Особые случаи образования степеней </w:t>
      </w:r>
      <w:r w:rsidR="00CB15EC" w:rsidRPr="003374DE">
        <w:rPr>
          <w:rFonts w:ascii="Times New Roman" w:hAnsi="Times New Roman" w:cs="Times New Roman"/>
        </w:rPr>
        <w:t>сравнения</w:t>
      </w:r>
      <w:r w:rsidR="00DE7975" w:rsidRPr="003374DE">
        <w:rPr>
          <w:rFonts w:ascii="Times New Roman" w:hAnsi="Times New Roman" w:cs="Times New Roman"/>
        </w:rPr>
        <w:t xml:space="preserve"> прилагательных, исключения.</w:t>
      </w:r>
    </w:p>
    <w:p w:rsidR="00D23BB6" w:rsidRPr="003374DE" w:rsidRDefault="00D23BB6" w:rsidP="00D82E20">
      <w:pPr>
        <w:widowControl w:val="0"/>
        <w:tabs>
          <w:tab w:val="left" w:pos="3696"/>
        </w:tabs>
        <w:spacing w:after="0" w:line="240" w:lineRule="auto"/>
        <w:ind w:left="426" w:firstLine="708"/>
        <w:rPr>
          <w:rFonts w:ascii="Times New Roman" w:hAnsi="Times New Roman" w:cs="Times New Roman"/>
          <w:b/>
        </w:rPr>
      </w:pPr>
      <w:r w:rsidRPr="003374DE">
        <w:rPr>
          <w:rFonts w:ascii="Times New Roman" w:eastAsia="Times New Roman" w:hAnsi="Times New Roman" w:cs="Times New Roman"/>
          <w:b/>
          <w:bCs/>
        </w:rPr>
        <w:t>Раздел</w:t>
      </w:r>
      <w:r w:rsidR="002A4800" w:rsidRPr="007508CA">
        <w:rPr>
          <w:rFonts w:ascii="Times New Roman" w:eastAsia="Times New Roman" w:hAnsi="Times New Roman" w:cs="Times New Roman"/>
          <w:b/>
          <w:bCs/>
        </w:rPr>
        <w:t xml:space="preserve"> 6.</w:t>
      </w:r>
      <w:r w:rsidR="00335101">
        <w:rPr>
          <w:rFonts w:ascii="Times New Roman" w:eastAsia="Times New Roman" w:hAnsi="Times New Roman" w:cs="Times New Roman"/>
          <w:b/>
          <w:bCs/>
        </w:rPr>
        <w:t>Мирвокругменя</w:t>
      </w:r>
      <w:r w:rsidR="00335101" w:rsidRPr="00686A42">
        <w:rPr>
          <w:rFonts w:ascii="Times New Roman" w:eastAsia="Times New Roman" w:hAnsi="Times New Roman" w:cs="Times New Roman"/>
          <w:b/>
          <w:bCs/>
        </w:rPr>
        <w:t xml:space="preserve">. </w:t>
      </w:r>
      <w:r w:rsidR="00093C1B" w:rsidRPr="003374DE">
        <w:rPr>
          <w:rFonts w:ascii="Times New Roman" w:hAnsi="Times New Roman" w:cs="Times New Roman"/>
          <w:b/>
          <w:lang w:val="en-US"/>
        </w:rPr>
        <w:t>The</w:t>
      </w:r>
      <w:r w:rsidR="005E0241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weather</w:t>
      </w:r>
      <w:r w:rsidR="005E0241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we</w:t>
      </w:r>
      <w:r w:rsidR="005E0241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have</w:t>
      </w:r>
      <w:r w:rsidR="005E0241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</w:rPr>
        <w:t>Какая</w:t>
      </w:r>
      <w:r w:rsidR="005E0241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</w:rPr>
        <w:t>у</w:t>
      </w:r>
      <w:r w:rsidR="005E0241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</w:rPr>
        <w:t>нас</w:t>
      </w:r>
      <w:r w:rsidR="005E0241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</w:rPr>
        <w:t>погода</w:t>
      </w:r>
      <w:r w:rsidR="00093C1B" w:rsidRPr="00686A42">
        <w:rPr>
          <w:rFonts w:ascii="Times New Roman" w:hAnsi="Times New Roman" w:cs="Times New Roman"/>
          <w:b/>
        </w:rPr>
        <w:t xml:space="preserve">? </w:t>
      </w:r>
      <w:r w:rsidR="00DE7975" w:rsidRPr="003374DE">
        <w:rPr>
          <w:rFonts w:ascii="Times New Roman" w:hAnsi="Times New Roman" w:cs="Times New Roman"/>
          <w:b/>
        </w:rPr>
        <w:t>9</w:t>
      </w:r>
      <w:r w:rsidR="005E0241">
        <w:rPr>
          <w:rFonts w:ascii="Times New Roman" w:hAnsi="Times New Roman" w:cs="Times New Roman"/>
          <w:b/>
        </w:rPr>
        <w:t xml:space="preserve"> </w:t>
      </w:r>
      <w:r w:rsidRPr="003374DE">
        <w:rPr>
          <w:rFonts w:ascii="Times New Roman" w:hAnsi="Times New Roman" w:cs="Times New Roman"/>
          <w:b/>
        </w:rPr>
        <w:t>часов</w:t>
      </w:r>
    </w:p>
    <w:p w:rsidR="00DE7975" w:rsidRPr="003374DE" w:rsidRDefault="00484664" w:rsidP="00D82E20">
      <w:pPr>
        <w:pStyle w:val="a9"/>
        <w:shd w:val="clear" w:color="auto" w:fill="FFFFFF"/>
        <w:tabs>
          <w:tab w:val="left" w:pos="3696"/>
        </w:tabs>
        <w:spacing w:before="0" w:beforeAutospacing="0" w:after="0" w:afterAutospacing="0"/>
        <w:ind w:left="426"/>
        <w:jc w:val="both"/>
        <w:rPr>
          <w:color w:val="000000"/>
          <w:sz w:val="22"/>
          <w:szCs w:val="22"/>
          <w:shd w:val="clear" w:color="auto" w:fill="FFFFFF"/>
        </w:rPr>
      </w:pPr>
      <w:r w:rsidRPr="00484664">
        <w:rPr>
          <w:color w:val="000000"/>
          <w:sz w:val="22"/>
          <w:szCs w:val="22"/>
        </w:rPr>
        <w:t xml:space="preserve">Мой дом / квартира / комната: названия комнат, их размер, предметы мебели и интерьера. Природа. Дикие и домашние животные. Любимое время года. Погода. </w:t>
      </w:r>
      <w:r w:rsidR="00DE7975" w:rsidRPr="003374DE">
        <w:rPr>
          <w:color w:val="000000"/>
          <w:sz w:val="22"/>
          <w:szCs w:val="22"/>
        </w:rPr>
        <w:t xml:space="preserve">Удвоение согласных в прилагательных при их изменении по степеням сравнения. Формы глагола </w:t>
      </w:r>
      <w:r w:rsidR="00DE7975" w:rsidRPr="003374DE">
        <w:rPr>
          <w:i/>
          <w:iCs/>
          <w:color w:val="000000"/>
          <w:sz w:val="22"/>
          <w:szCs w:val="22"/>
        </w:rPr>
        <w:t>to be </w:t>
      </w:r>
      <w:r w:rsidR="00DE7975" w:rsidRPr="003374DE">
        <w:rPr>
          <w:color w:val="000000"/>
          <w:sz w:val="22"/>
          <w:szCs w:val="22"/>
        </w:rPr>
        <w:t>в прошедшем простом времени. Различение на слух схожих английских слов, закрепление употребления степеней сравнения прилагательных, знакомство с прошедшим временем глагола to be и наречиями времени.</w:t>
      </w:r>
      <w:r w:rsidR="00DE7975" w:rsidRPr="003374DE">
        <w:rPr>
          <w:color w:val="000000"/>
          <w:sz w:val="22"/>
          <w:szCs w:val="22"/>
          <w:shd w:val="clear" w:color="auto" w:fill="FFFFFF"/>
        </w:rPr>
        <w:t xml:space="preserve"> Отрицательные предложения с глаголами was, were. Степени сравнения прилагательных good и bad. Закрепление употребления глаголов was, were, знакомство с образованием отрицаний с глаголами was, were, знакомство с образованием степеней сравнения прилагательных good, bad, чтение текста и установление соответствия между текстом и картинками. Степени сравнения многосложных прилагательных. Лексика по теме: «Погода». </w:t>
      </w:r>
    </w:p>
    <w:p w:rsidR="00D23BB6" w:rsidRPr="003374DE" w:rsidRDefault="00D23BB6" w:rsidP="00D82E20">
      <w:pPr>
        <w:widowControl w:val="0"/>
        <w:tabs>
          <w:tab w:val="left" w:pos="3696"/>
        </w:tabs>
        <w:spacing w:after="0" w:line="240" w:lineRule="auto"/>
        <w:ind w:left="426" w:firstLine="708"/>
        <w:rPr>
          <w:rFonts w:ascii="Times New Roman" w:hAnsi="Times New Roman" w:cs="Times New Roman"/>
          <w:b/>
        </w:rPr>
      </w:pPr>
      <w:r w:rsidRPr="003374DE">
        <w:rPr>
          <w:rFonts w:ascii="Times New Roman" w:eastAsia="Times New Roman" w:hAnsi="Times New Roman" w:cs="Times New Roman"/>
          <w:b/>
          <w:bCs/>
        </w:rPr>
        <w:t>Раздел 7.</w:t>
      </w:r>
      <w:r w:rsidR="005E0241">
        <w:rPr>
          <w:rFonts w:ascii="Times New Roman" w:eastAsia="Times New Roman" w:hAnsi="Times New Roman" w:cs="Times New Roman"/>
          <w:b/>
          <w:bCs/>
        </w:rPr>
        <w:t xml:space="preserve"> </w:t>
      </w:r>
      <w:r w:rsidR="00335101">
        <w:rPr>
          <w:rFonts w:ascii="Times New Roman" w:eastAsia="Times New Roman" w:hAnsi="Times New Roman" w:cs="Times New Roman"/>
          <w:b/>
          <w:bCs/>
        </w:rPr>
        <w:t xml:space="preserve">Мир моих увлечений. </w:t>
      </w:r>
      <w:r w:rsidR="00093C1B" w:rsidRPr="003374DE">
        <w:rPr>
          <w:rFonts w:ascii="Times New Roman" w:hAnsi="Times New Roman" w:cs="Times New Roman"/>
          <w:b/>
          <w:lang w:val="en-US"/>
        </w:rPr>
        <w:t>At</w:t>
      </w:r>
      <w:r w:rsidR="005E0241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the</w:t>
      </w:r>
      <w:r w:rsidR="005E0241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weekend</w:t>
      </w:r>
      <w:r w:rsidR="00093C1B" w:rsidRPr="005E0241">
        <w:rPr>
          <w:rFonts w:ascii="Times New Roman" w:hAnsi="Times New Roman" w:cs="Times New Roman"/>
          <w:b/>
        </w:rPr>
        <w:t xml:space="preserve">. </w:t>
      </w:r>
      <w:r w:rsidR="00093C1B" w:rsidRPr="003374DE">
        <w:rPr>
          <w:rFonts w:ascii="Times New Roman" w:hAnsi="Times New Roman" w:cs="Times New Roman"/>
          <w:b/>
        </w:rPr>
        <w:t>Ввыходные</w:t>
      </w:r>
      <w:r w:rsidR="00093C1B" w:rsidRPr="005E0241">
        <w:rPr>
          <w:rFonts w:ascii="Times New Roman" w:hAnsi="Times New Roman" w:cs="Times New Roman"/>
          <w:b/>
        </w:rPr>
        <w:t xml:space="preserve">. </w:t>
      </w:r>
      <w:r w:rsidR="003758B2" w:rsidRPr="003374DE">
        <w:rPr>
          <w:rFonts w:ascii="Times New Roman" w:hAnsi="Times New Roman" w:cs="Times New Roman"/>
          <w:b/>
        </w:rPr>
        <w:t>12</w:t>
      </w:r>
      <w:r w:rsidR="005E0241">
        <w:rPr>
          <w:rFonts w:ascii="Times New Roman" w:hAnsi="Times New Roman" w:cs="Times New Roman"/>
          <w:b/>
        </w:rPr>
        <w:t xml:space="preserve"> </w:t>
      </w:r>
      <w:r w:rsidRPr="003374DE">
        <w:rPr>
          <w:rFonts w:ascii="Times New Roman" w:hAnsi="Times New Roman" w:cs="Times New Roman"/>
          <w:b/>
        </w:rPr>
        <w:t>часов</w:t>
      </w:r>
    </w:p>
    <w:p w:rsidR="00BD038A" w:rsidRDefault="00484664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484664">
        <w:rPr>
          <w:rFonts w:ascii="Times New Roman" w:eastAsia="Times New Roman" w:hAnsi="Times New Roman" w:cs="Times New Roman"/>
          <w:lang w:eastAsia="ru-RU"/>
        </w:rPr>
        <w:t xml:space="preserve">Мои любимые занятия. Виды спорта и спортивные игры. Мои любимые сказки. Выходной день (в зоопарке, цирке), каникулы. </w:t>
      </w:r>
      <w:r w:rsidR="00DE7975" w:rsidRPr="003374DE">
        <w:rPr>
          <w:rFonts w:ascii="Times New Roman" w:eastAsia="Times New Roman" w:hAnsi="Times New Roman" w:cs="Times New Roman"/>
          <w:lang w:eastAsia="ru-RU"/>
        </w:rPr>
        <w:t xml:space="preserve">Прошедшее простое время правильных глаголов. Произношение окончания – </w:t>
      </w:r>
      <w:r w:rsidR="00DE7975" w:rsidRPr="003374DE">
        <w:rPr>
          <w:rFonts w:ascii="Times New Roman" w:eastAsia="Times New Roman" w:hAnsi="Times New Roman" w:cs="Times New Roman"/>
          <w:lang w:val="en-US" w:eastAsia="ru-RU"/>
        </w:rPr>
        <w:t>ed</w:t>
      </w:r>
      <w:r w:rsidR="00DE7975" w:rsidRPr="003374DE">
        <w:rPr>
          <w:rFonts w:ascii="Times New Roman" w:eastAsia="Times New Roman" w:hAnsi="Times New Roman" w:cs="Times New Roman"/>
          <w:lang w:eastAsia="ru-RU"/>
        </w:rPr>
        <w:t>, Общие вопросы в прошедшее времени и ответы на них.</w:t>
      </w:r>
      <w:r w:rsidR="00EB475E" w:rsidRPr="003374DE">
        <w:rPr>
          <w:rFonts w:ascii="Times New Roman" w:eastAsia="Times New Roman" w:hAnsi="Times New Roman" w:cs="Times New Roman"/>
          <w:lang w:eastAsia="ru-RU"/>
        </w:rPr>
        <w:t xml:space="preserve"> Отрицательные предложения в простом прошедшем времени. Краткая форма </w:t>
      </w:r>
      <w:r w:rsidR="00EB475E" w:rsidRPr="003374DE">
        <w:rPr>
          <w:rFonts w:ascii="Times New Roman" w:eastAsia="Times New Roman" w:hAnsi="Times New Roman" w:cs="Times New Roman"/>
          <w:lang w:val="en-US" w:eastAsia="ru-RU"/>
        </w:rPr>
        <w:t>didnot</w:t>
      </w:r>
      <w:r w:rsidR="00EB475E" w:rsidRPr="003374DE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EB475E" w:rsidRPr="003374DE">
        <w:rPr>
          <w:rFonts w:ascii="Times New Roman" w:eastAsia="Times New Roman" w:hAnsi="Times New Roman" w:cs="Times New Roman"/>
          <w:lang w:val="en-US" w:eastAsia="ru-RU"/>
        </w:rPr>
        <w:t>didn</w:t>
      </w:r>
      <w:r w:rsidR="00EB475E" w:rsidRPr="003374DE">
        <w:rPr>
          <w:rFonts w:ascii="Times New Roman" w:eastAsia="Times New Roman" w:hAnsi="Times New Roman" w:cs="Times New Roman"/>
          <w:lang w:eastAsia="ru-RU"/>
        </w:rPr>
        <w:t>’</w:t>
      </w:r>
      <w:r w:rsidR="00EB475E" w:rsidRPr="003374DE">
        <w:rPr>
          <w:rFonts w:ascii="Times New Roman" w:eastAsia="Times New Roman" w:hAnsi="Times New Roman" w:cs="Times New Roman"/>
          <w:lang w:val="en-US" w:eastAsia="ru-RU"/>
        </w:rPr>
        <w:t>t</w:t>
      </w:r>
      <w:r w:rsidR="00EB475E" w:rsidRPr="003374DE">
        <w:rPr>
          <w:rFonts w:ascii="Times New Roman" w:eastAsia="Times New Roman" w:hAnsi="Times New Roman" w:cs="Times New Roman"/>
          <w:lang w:eastAsia="ru-RU"/>
        </w:rPr>
        <w:t xml:space="preserve">. Инфинитив. Будущее простое время в разных типах предложений. Оборот </w:t>
      </w:r>
      <w:r w:rsidR="00EB475E" w:rsidRPr="003374DE">
        <w:rPr>
          <w:rFonts w:ascii="Times New Roman" w:eastAsia="Times New Roman" w:hAnsi="Times New Roman" w:cs="Times New Roman"/>
          <w:lang w:val="en-US" w:eastAsia="ru-RU"/>
        </w:rPr>
        <w:t>to</w:t>
      </w:r>
      <w:r w:rsidR="005E02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475E" w:rsidRPr="003374DE">
        <w:rPr>
          <w:rFonts w:ascii="Times New Roman" w:eastAsia="Times New Roman" w:hAnsi="Times New Roman" w:cs="Times New Roman"/>
          <w:lang w:val="en-US" w:eastAsia="ru-RU"/>
        </w:rPr>
        <w:t>be</w:t>
      </w:r>
      <w:r w:rsidR="005E02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475E" w:rsidRPr="003374DE">
        <w:rPr>
          <w:rFonts w:ascii="Times New Roman" w:eastAsia="Times New Roman" w:hAnsi="Times New Roman" w:cs="Times New Roman"/>
          <w:lang w:val="en-US" w:eastAsia="ru-RU"/>
        </w:rPr>
        <w:t>going</w:t>
      </w:r>
      <w:r w:rsidR="005E02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475E" w:rsidRPr="003374DE">
        <w:rPr>
          <w:rFonts w:ascii="Times New Roman" w:eastAsia="Times New Roman" w:hAnsi="Times New Roman" w:cs="Times New Roman"/>
          <w:lang w:val="en-US" w:eastAsia="ru-RU"/>
        </w:rPr>
        <w:t>to</w:t>
      </w:r>
      <w:r w:rsidR="00EB475E" w:rsidRPr="003374DE">
        <w:rPr>
          <w:rFonts w:ascii="Times New Roman" w:eastAsia="Times New Roman" w:hAnsi="Times New Roman" w:cs="Times New Roman"/>
          <w:lang w:eastAsia="ru-RU"/>
        </w:rPr>
        <w:t xml:space="preserve">.  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96715">
        <w:rPr>
          <w:rFonts w:ascii="Times New Roman" w:eastAsia="Times New Roman" w:hAnsi="Times New Roman" w:cs="Times New Roman"/>
          <w:b/>
          <w:lang w:eastAsia="ru-RU"/>
        </w:rPr>
        <w:t xml:space="preserve">Коммуникативные умения по видам речевой деятельности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В русле говорения. </w:t>
      </w:r>
    </w:p>
    <w:p w:rsidR="00E96715" w:rsidRPr="00E96715" w:rsidRDefault="00E96715" w:rsidP="005E0241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1.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Диалогическая форма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Уметь вести: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этикетные диалоги в типичных ситуациях бытового, учебно-трудового и межкультурного общения, в том числе при помощи средств телекоммуникации; 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диалог-расспрос (запрос информации и ответ на него); </w:t>
      </w:r>
    </w:p>
    <w:p w:rsidR="00E96715" w:rsidRPr="00E96715" w:rsidRDefault="00E96715" w:rsidP="005E0241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диалог — побуждение к действию. </w:t>
      </w:r>
    </w:p>
    <w:p w:rsidR="00E96715" w:rsidRPr="00E96715" w:rsidRDefault="00E96715" w:rsidP="005E0241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2.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Монологическая форма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Уметь пользоваться основными коммуникативными типами речи: описание, рассказ, характеристика (персонажей).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В русле аудирования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Воспринимать на слух и понимать: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речь учителя и одноклассников в процессе общения на уроке и вербально/невербально реагировать на услышанное;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В русле чтения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Читать: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вслух небольшие тексты, построенные на изученном языковом материале;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т.д.).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В русле письма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Владеть: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lastRenderedPageBreak/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умением выписывать из текста слова, словосочетания и предложения;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основами письменной речи: писать по образцу поздравление с праздником, короткое личное письмо.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96715">
        <w:rPr>
          <w:rFonts w:ascii="Times New Roman" w:eastAsia="Times New Roman" w:hAnsi="Times New Roman" w:cs="Times New Roman"/>
          <w:b/>
          <w:lang w:eastAsia="ru-RU"/>
        </w:rPr>
        <w:t xml:space="preserve">Языковые средства и навыки пользования ими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Английский язык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Графика, каллиграфия, орфография. Все буквы английского алфавита. Основные буквосочетания. Звуко-буквенные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Фонетическая сторона речи. 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Связующее «г» (there Is/there are). Ударение в слове, фразе. Отсутствие ударения на служебных словах (артиклях, союзах, предлогах). 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вопрос) предложений. Интонация перечисления. Чтение по транскрипции изученных слов.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Лексическая сторона речи. Лексические единицы, обслуживающие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 (например, doctor, film). Начальное представление о способах словообразования: суффиксация (суффиксы -er, -or, -tion, -1st, -Jul, -ly, -teen, -ty, -th), словосложение (postcard), конверсия (play — to play).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Грамматическая сторона речи. Основные коммуникативные типы предложений: повествовательное, вопросительное, побудительное. Общий и специальный вопросы. Вопросительные слова: what, who, when, where, why, how. Порядок слов в предложении. Утвердительные и отрицательные предложения. Простое предложение с простым глагольным сказуемым (He speaks English.), составным именным (My family is big.) и составным глагольным (I like to dance. She can skate well.) сказуемым. Побудительные предложения в утвердительной (Help me, please.) и отрицательной (Don't be late!) формах. Безличные предложения в настоящем времени (It is cold. It's Jive o'clock.). Предложения с оборотом there is/there are. Простые распространённые предложения. Предложения с однородными членами. Сложносочинённые предложения с союзами and и but. Сложноподчинённые предложения с because.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Правильные и неправильные глаголы в Present, Future, Past Simple (Indefinite). Неопределённая форма глагола. Глагол-связка to be. Модальные глаголы can, may, must, have to. Глагольные конструкции I'd like to... 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Притяжательный падеж имён существительных.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Прилагательные в положительной, сравнительной и превосходной степени, образованные по правилам и исключения.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Местоимения: личные (в именительном и объектном падежах), притяжательные, вопросительные, указательные (this / these, that / those), неопределённые (some, any — некоторые случаи употребления).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Наречиявремени</w:t>
      </w:r>
      <w:r w:rsidRPr="00E96715">
        <w:rPr>
          <w:rFonts w:ascii="Times New Roman" w:eastAsia="Times New Roman" w:hAnsi="Times New Roman" w:cs="Times New Roman"/>
          <w:lang w:val="en-US" w:eastAsia="ru-RU"/>
        </w:rPr>
        <w:t xml:space="preserve"> (yesterday, tomorrow, never, usually, often, sometimes). </w:t>
      </w:r>
      <w:r w:rsidRPr="00E96715">
        <w:rPr>
          <w:rFonts w:ascii="Times New Roman" w:eastAsia="Times New Roman" w:hAnsi="Times New Roman" w:cs="Times New Roman"/>
          <w:lang w:eastAsia="ru-RU"/>
        </w:rPr>
        <w:t xml:space="preserve">Наречия степени (much, little, very).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Количественные числительные (до 100), порядковые числительные (до 30).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Наиболееупотребительныепредлоги</w:t>
      </w:r>
      <w:r w:rsidRPr="00E96715">
        <w:rPr>
          <w:rFonts w:ascii="Times New Roman" w:eastAsia="Times New Roman" w:hAnsi="Times New Roman" w:cs="Times New Roman"/>
          <w:lang w:val="en-US" w:eastAsia="ru-RU"/>
        </w:rPr>
        <w:t>: in, on, at, into, to, from, of, with.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96715">
        <w:rPr>
          <w:rFonts w:ascii="Times New Roman" w:eastAsia="Times New Roman" w:hAnsi="Times New Roman" w:cs="Times New Roman"/>
          <w:b/>
          <w:lang w:eastAsia="ru-RU"/>
        </w:rPr>
        <w:t xml:space="preserve">Социокультурная осведомлённость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В процессе обучения иностранному языку в начальной школе обучающиеся знакомятся: с названиями стран изучаемого языка; с некоторыми литературными персонажами популярных детских произведений; с сюжетами некоторых популярных сказок, а также небольшими произведениями 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Специальные учебные умения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Младшие школьники овладевают следующими специальными (предметными) учебными умениями и навыками: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пользоваться двуязычным словарём учебника (в том числе транскрипцией), компьютерным словарём и экранным переводом отдельных слов;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пользоваться справочным материалом, представленным в виде таблиц, схем, правил;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вести словарь (словарную тетрадь);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систематизировать слова, например, по тематическому принципу;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lastRenderedPageBreak/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пользоваться языковой догадкой, например, при опознавании интернационализмов;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делать обобщения на основе структурно-функциональных схем простого предложения;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опознавать грамматические явления, отсутствующие в родном языке, например, артикли.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96715">
        <w:rPr>
          <w:rFonts w:ascii="Times New Roman" w:eastAsia="Times New Roman" w:hAnsi="Times New Roman" w:cs="Times New Roman"/>
          <w:b/>
          <w:lang w:eastAsia="ru-RU"/>
        </w:rPr>
        <w:t xml:space="preserve">Общеучебные умения и универсальные учебные действия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В процессе изучения курса «Иностранный язык» младшие школьники: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т.п.); овладевают более разнообразными приёмами раскрытия значения слова, используя словообразовательные элементы; синонимы, антонимы; контекст;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совершенствуют общеречевые коммуникативные умения, например, начинать и завершать разговор, используя речевые клише; поддерживать беседу, задавая вопросы и переспрашивая;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учатся осуществлять самоконтроль, самооценку;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учатся самостоятельно выполнять задания с использованием компьютера (при наличии мультимедийного приложения). </w:t>
      </w:r>
    </w:p>
    <w:p w:rsid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Общеучебные и специальные учебные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 не выделяются отдельно в тематическом планировании.</w:t>
      </w:r>
    </w:p>
    <w:p w:rsidR="00E96715" w:rsidRPr="003374DE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904C50" w:rsidRPr="003374DE" w:rsidRDefault="00904C50" w:rsidP="009C79E9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04C50" w:rsidRDefault="00904C50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374DE">
        <w:rPr>
          <w:rFonts w:ascii="Times New Roman" w:eastAsia="Times New Roman" w:hAnsi="Times New Roman" w:cs="Times New Roman"/>
          <w:b/>
          <w:lang w:eastAsia="ru-RU"/>
        </w:rPr>
        <w:t>Тематическое планирование</w:t>
      </w:r>
    </w:p>
    <w:tbl>
      <w:tblPr>
        <w:tblW w:w="14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11873"/>
        <w:gridCol w:w="1499"/>
      </w:tblGrid>
      <w:tr w:rsidR="008B4BD5" w:rsidRPr="008B4BD5" w:rsidTr="008B4BD5">
        <w:trPr>
          <w:trHeight w:val="450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№</w:t>
            </w:r>
          </w:p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п/п в теме</w:t>
            </w:r>
          </w:p>
        </w:tc>
        <w:tc>
          <w:tcPr>
            <w:tcW w:w="11873" w:type="dxa"/>
            <w:vMerge w:val="restart"/>
            <w:shd w:val="clear" w:color="auto" w:fill="auto"/>
            <w:vAlign w:val="center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8B4BD5" w:rsidRPr="008B4BD5" w:rsidTr="008B4BD5">
        <w:trPr>
          <w:trHeight w:val="450"/>
          <w:jc w:val="center"/>
        </w:trPr>
        <w:tc>
          <w:tcPr>
            <w:tcW w:w="711" w:type="dxa"/>
            <w:vMerge/>
            <w:shd w:val="clear" w:color="auto" w:fill="auto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vMerge/>
            <w:shd w:val="clear" w:color="auto" w:fill="auto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8B4BD5" w:rsidRPr="008B4BD5" w:rsidTr="008B4BD5">
        <w:trPr>
          <w:trHeight w:val="470"/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8B4BD5" w:rsidRPr="008B4BD5" w:rsidRDefault="008B4BD5" w:rsidP="008B4BD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D0D97"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  <w:r w:rsidRPr="003D0D9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1. </w:t>
            </w:r>
            <w:r w:rsidRPr="003D0D97">
              <w:rPr>
                <w:rFonts w:ascii="Times New Roman" w:hAnsi="Times New Roman" w:cs="Times New Roman"/>
                <w:b/>
                <w:lang w:val="en-US"/>
              </w:rPr>
              <w:t xml:space="preserve">John Baker and his family. </w:t>
            </w:r>
            <w:r w:rsidRPr="003D0D97">
              <w:rPr>
                <w:rFonts w:ascii="Times New Roman" w:hAnsi="Times New Roman" w:cs="Times New Roman"/>
                <w:b/>
              </w:rPr>
              <w:t>Встречайте Джона Бейкера и его семью.</w:t>
            </w:r>
          </w:p>
        </w:tc>
        <w:tc>
          <w:tcPr>
            <w:tcW w:w="1499" w:type="dxa"/>
          </w:tcPr>
          <w:p w:rsidR="008B4BD5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B4BD5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8B4BD5" w:rsidRPr="008B4BD5" w:rsidRDefault="008B4BD5" w:rsidP="008B4BD5">
            <w:pPr>
              <w:snapToGrid w:val="0"/>
              <w:rPr>
                <w:rFonts w:ascii="Times New Roman" w:hAnsi="Times New Roman" w:cs="Times New Roman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Вводный урок. Джон и его семья. Введение новой лексики.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D5" w:rsidRPr="008B4BD5" w:rsidRDefault="008B4BD5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trHeight w:val="70"/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8B4BD5" w:rsidRPr="008B4BD5" w:rsidRDefault="008B4BD5" w:rsidP="008B4BD5">
            <w:pPr>
              <w:snapToGrid w:val="0"/>
              <w:rPr>
                <w:rFonts w:ascii="Times New Roman" w:hAnsi="Times New Roman" w:cs="Times New Roman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Общие и специальные вопросы в настоящем времени.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D5" w:rsidRPr="008B4BD5" w:rsidRDefault="008B4BD5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8B4BD5" w:rsidRPr="008B4BD5" w:rsidRDefault="008B4BD5" w:rsidP="008B4BD5">
            <w:pPr>
              <w:snapToGrid w:val="0"/>
              <w:rPr>
                <w:rFonts w:ascii="Times New Roman" w:hAnsi="Times New Roman" w:cs="Times New Roman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Сестра Джона Баркера. Наречия частотности.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D5" w:rsidRPr="008B4BD5" w:rsidRDefault="008B4BD5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8B4BD5" w:rsidRPr="008B4BD5" w:rsidRDefault="008B4BD5" w:rsidP="008B4BD5">
            <w:pPr>
              <w:snapToGrid w:val="0"/>
              <w:rPr>
                <w:rFonts w:ascii="Times New Roman" w:hAnsi="Times New Roman" w:cs="Times New Roman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Джон и его деятельность. Притяжательный падеж имён существительных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D5" w:rsidRPr="008B4BD5" w:rsidRDefault="008B4BD5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8B4BD5" w:rsidRPr="008B4BD5" w:rsidRDefault="008B4BD5" w:rsidP="008B4BD5">
            <w:pPr>
              <w:snapToGrid w:val="0"/>
              <w:rPr>
                <w:rFonts w:ascii="Times New Roman" w:hAnsi="Times New Roman" w:cs="Times New Roman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Семейное генеалогическое древо семьи Баркер. Притяжательный падеж имён существительных слова- исключения.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D5" w:rsidRPr="008B4BD5" w:rsidRDefault="008B4BD5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8B4BD5" w:rsidRPr="008B4BD5" w:rsidRDefault="008B4BD5" w:rsidP="008B4BD5">
            <w:pPr>
              <w:snapToGrid w:val="0"/>
              <w:rPr>
                <w:rFonts w:ascii="Times New Roman" w:hAnsi="Times New Roman" w:cs="Times New Roman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Обычный день семьи Баркер.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D5" w:rsidRPr="008B4BD5" w:rsidRDefault="008B4BD5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8B4BD5" w:rsidRPr="008B4BD5" w:rsidRDefault="008B4BD5" w:rsidP="008B4BD5">
            <w:pPr>
              <w:snapToGrid w:val="0"/>
              <w:rPr>
                <w:rFonts w:ascii="Times New Roman" w:hAnsi="Times New Roman" w:cs="Times New Roman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Давайте подытожим то, что мы уже знаем и умеем по разделу 1.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D5" w:rsidRPr="008B4BD5" w:rsidRDefault="008B4BD5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8B4BD5" w:rsidRPr="008B4BD5" w:rsidRDefault="008B4BD5" w:rsidP="008B4BD5">
            <w:pPr>
              <w:snapToGrid w:val="0"/>
              <w:rPr>
                <w:rFonts w:ascii="Times New Roman" w:hAnsi="Times New Roman" w:cs="Times New Roman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Систематизация и обобщение материала по разделу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D5" w:rsidRPr="008B4BD5" w:rsidRDefault="008B4BD5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:rsidR="008B4BD5" w:rsidRPr="008B4BD5" w:rsidRDefault="008B4BD5" w:rsidP="008B4BD5">
            <w:pPr>
              <w:snapToGrid w:val="0"/>
              <w:rPr>
                <w:rFonts w:ascii="Times New Roman" w:hAnsi="Times New Roman" w:cs="Times New Roman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Систематизация и обобщение материала по разделу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B4BD5" w:rsidRPr="008B4BD5" w:rsidRDefault="008B4BD5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1873" w:type="dxa"/>
            <w:shd w:val="clear" w:color="auto" w:fill="auto"/>
          </w:tcPr>
          <w:p w:rsidR="008B4BD5" w:rsidRPr="008B4BD5" w:rsidRDefault="008B4BD5" w:rsidP="008B4BD5">
            <w:pPr>
              <w:snapToGrid w:val="0"/>
              <w:rPr>
                <w:rFonts w:ascii="Times New Roman" w:hAnsi="Times New Roman" w:cs="Times New Roman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Проектная работа «Генеалогическое древо моей семьи»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B4BD5" w:rsidRPr="008B4BD5" w:rsidRDefault="008B4BD5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8B4BD5" w:rsidRPr="008B4BD5" w:rsidRDefault="008B4BD5" w:rsidP="008B4BD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D0D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2. </w:t>
            </w:r>
            <w:r w:rsidRPr="003D0D97">
              <w:rPr>
                <w:rFonts w:ascii="Times New Roman" w:hAnsi="Times New Roman" w:cs="Times New Roman"/>
                <w:b/>
                <w:lang w:val="en-US"/>
              </w:rPr>
              <w:t>My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D0D97">
              <w:rPr>
                <w:rFonts w:ascii="Times New Roman" w:hAnsi="Times New Roman" w:cs="Times New Roman"/>
                <w:b/>
                <w:lang w:val="en-US"/>
              </w:rPr>
              <w:t>day</w:t>
            </w:r>
            <w:r w:rsidRPr="003D0D97">
              <w:rPr>
                <w:rFonts w:ascii="Times New Roman" w:hAnsi="Times New Roman" w:cs="Times New Roman"/>
                <w:b/>
              </w:rPr>
              <w:t>. Мой день.</w:t>
            </w:r>
          </w:p>
        </w:tc>
        <w:tc>
          <w:tcPr>
            <w:tcW w:w="1499" w:type="dxa"/>
          </w:tcPr>
          <w:p w:rsidR="008B4BD5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B4BD5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8B4BD5" w:rsidRPr="008B4BD5" w:rsidRDefault="008B4BD5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Выходной день. Введение новой лексики.</w:t>
            </w:r>
          </w:p>
        </w:tc>
        <w:tc>
          <w:tcPr>
            <w:tcW w:w="1499" w:type="dxa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8B4BD5" w:rsidRPr="003D0D97" w:rsidRDefault="008B4BD5" w:rsidP="008B4BD5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Повседневные занятия людей в момент речи.</w:t>
            </w:r>
          </w:p>
          <w:p w:rsidR="008B4BD5" w:rsidRPr="008B4BD5" w:rsidRDefault="008B4BD5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Настоящее продолженное время.</w:t>
            </w:r>
          </w:p>
        </w:tc>
        <w:tc>
          <w:tcPr>
            <w:tcW w:w="1499" w:type="dxa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8B4BD5" w:rsidRPr="008B4BD5" w:rsidRDefault="008B4BD5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Занятия людей в разное время.</w:t>
            </w:r>
          </w:p>
        </w:tc>
        <w:tc>
          <w:tcPr>
            <w:tcW w:w="1499" w:type="dxa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8B4BD5" w:rsidRPr="008B4BD5" w:rsidRDefault="008B4BD5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Занятия и обязанности детей. Отрицательные предложения в настоящем длительном времени.</w:t>
            </w:r>
          </w:p>
        </w:tc>
        <w:tc>
          <w:tcPr>
            <w:tcW w:w="1499" w:type="dxa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8B4BD5" w:rsidRPr="008B4BD5" w:rsidRDefault="008B4BD5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Вопросительные предложения в настоящем длительном времени.</w:t>
            </w:r>
          </w:p>
        </w:tc>
        <w:tc>
          <w:tcPr>
            <w:tcW w:w="1499" w:type="dxa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8B4BD5" w:rsidRPr="008B4BD5" w:rsidRDefault="008B4BD5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Повседневные занятия Салли и Джона Баркер.</w:t>
            </w:r>
          </w:p>
        </w:tc>
        <w:tc>
          <w:tcPr>
            <w:tcW w:w="1499" w:type="dxa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8B4BD5" w:rsidRPr="008B4BD5" w:rsidRDefault="008B4BD5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Давайте подытожим то, что мы уже знаем и умеем по разделу 2.</w:t>
            </w:r>
          </w:p>
        </w:tc>
        <w:tc>
          <w:tcPr>
            <w:tcW w:w="1499" w:type="dxa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8B4BD5" w:rsidRPr="008B4BD5" w:rsidRDefault="008B4BD5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Урок повторения и систематизации знаний (за 1 четверть)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99" w:type="dxa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trHeight w:val="38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8B4BD5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8B4BD5" w:rsidRPr="008B4BD5" w:rsidRDefault="008B4BD5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Урок повторения и систематизации знаний (за 1 четверть)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trHeight w:val="46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8B4BD5" w:rsidRPr="003D0D97" w:rsidRDefault="008B4BD5" w:rsidP="008B4BD5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3. </w:t>
            </w:r>
            <w:r w:rsidRPr="003D0D9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At home</w:t>
            </w:r>
            <w:r w:rsidRPr="003D0D9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D0D97">
              <w:rPr>
                <w:rFonts w:ascii="Times New Roman" w:eastAsia="Times New Roman" w:hAnsi="Times New Roman" w:cs="Times New Roman"/>
                <w:b/>
                <w:lang w:eastAsia="ru-RU"/>
              </w:rPr>
              <w:t>Дома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8B4BD5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B4BD5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8B4BD5" w:rsidRPr="008B4BD5" w:rsidRDefault="00B7328A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Две формы личных местоимений. Введение новой лексики по теме: "Дома"</w:t>
            </w:r>
          </w:p>
        </w:tc>
        <w:tc>
          <w:tcPr>
            <w:tcW w:w="1499" w:type="dxa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8B4BD5" w:rsidRPr="00B7328A" w:rsidRDefault="00B7328A" w:rsidP="00B7328A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Дом Джона Баркера.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Предлоги места.</w:t>
            </w:r>
          </w:p>
        </w:tc>
        <w:tc>
          <w:tcPr>
            <w:tcW w:w="1499" w:type="dxa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8B4BD5" w:rsidRPr="008B4BD5" w:rsidRDefault="00B7328A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Обстановка в доме, предметы интерьера.</w:t>
            </w:r>
          </w:p>
        </w:tc>
        <w:tc>
          <w:tcPr>
            <w:tcW w:w="1499" w:type="dxa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8B4BD5" w:rsidRPr="008B4BD5" w:rsidRDefault="00B7328A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Где ты находишься? Типичное жилище англичанина.</w:t>
            </w:r>
          </w:p>
        </w:tc>
        <w:tc>
          <w:tcPr>
            <w:tcW w:w="1499" w:type="dxa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8B4BD5" w:rsidRPr="008B4BD5" w:rsidRDefault="00B7328A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Конструкция How many…?  Введение новой лексики. Предлог in.</w:t>
            </w:r>
          </w:p>
        </w:tc>
        <w:tc>
          <w:tcPr>
            <w:tcW w:w="1499" w:type="dxa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B7328A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8B4BD5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8B4BD5" w:rsidRPr="008B4BD5" w:rsidRDefault="00B7328A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Описание своего дома или квартиры (монолог).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B7328A" w:rsidRPr="008B4BD5" w:rsidTr="00B7328A">
        <w:trPr>
          <w:trHeight w:val="49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B732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B7328A" w:rsidRPr="008B4BD5" w:rsidRDefault="00DF148A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Давайте подытожим то, что мы уже знаем и умеем по разделу 3.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B7328A" w:rsidRPr="008B4BD5" w:rsidRDefault="00B732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DF148A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по разделу 3.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DF148A">
        <w:trPr>
          <w:trHeight w:val="240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разделу 3.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DF148A">
        <w:trPr>
          <w:trHeight w:val="251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  <w:r w:rsidRPr="003D0D9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4. I go to school. </w:t>
            </w:r>
            <w:r w:rsidRPr="003D0D97">
              <w:rPr>
                <w:rFonts w:ascii="Times New Roman" w:eastAsia="Times New Roman" w:hAnsi="Times New Roman" w:cs="Times New Roman"/>
                <w:b/>
                <w:lang w:eastAsia="ru-RU"/>
              </w:rPr>
              <w:t>Я иду в школу.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DF148A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F148A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Введение новой лексики по теме: «Школа»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Описание классной комнаты школы Салли Баркера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Знакомство с оборотом there is / there are.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DF148A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Числительные 20-100.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DF148A">
        <w:trPr>
          <w:trHeight w:val="49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Учимся называть время на электронных часах. Введение новой лексики. 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Отрицательные предложения с оборотом </w:t>
            </w:r>
          </w:p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There is / There are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Давайте подытожим то, что мы уже знаем и умеем по разделу 4. 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(за 2 четверть).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(за 2 четверть).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8B4BD5" w:rsidRPr="008B4BD5" w:rsidRDefault="00DF148A" w:rsidP="008B4BD5">
            <w:pPr>
              <w:snapToGrid w:val="0"/>
              <w:rPr>
                <w:rFonts w:ascii="Times New Roman" w:hAnsi="Times New Roman" w:cs="Times New Roman"/>
              </w:rPr>
            </w:pPr>
            <w:r w:rsidRPr="003D0D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5. </w:t>
            </w:r>
            <w:r w:rsidRPr="003D0D9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3D0D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D0D9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like</w:t>
            </w:r>
            <w:r w:rsidRPr="003D0D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D0D9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food</w:t>
            </w:r>
            <w:r w:rsidRPr="003D0D97">
              <w:rPr>
                <w:rFonts w:ascii="Times New Roman" w:eastAsia="Times New Roman" w:hAnsi="Times New Roman" w:cs="Times New Roman"/>
                <w:b/>
                <w:lang w:eastAsia="ru-RU"/>
              </w:rPr>
              <w:t>. Я люблю еду.</w:t>
            </w:r>
          </w:p>
        </w:tc>
        <w:tc>
          <w:tcPr>
            <w:tcW w:w="1499" w:type="dxa"/>
          </w:tcPr>
          <w:p w:rsidR="008B4BD5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Cловообразование. Правила поведения для учеников школы. Вежливая просьба. </w:t>
            </w:r>
          </w:p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Введение новой лексики.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Продукты питания. Словообразование (конверсия). </w:t>
            </w:r>
          </w:p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I think / I don't think «Я думаю…/я не думаю…»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Семейные трапезы. </w:t>
            </w:r>
          </w:p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Безличные предложения. Введение новой лексики  по теме «Еда».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Конструкции</w:t>
            </w:r>
            <w:r w:rsidRPr="003D0D9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I think / I don’t think; Would you like…? </w:t>
            </w: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Степени сравнения прилагательных: сравнительная степень.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Завтрак семьи Баркер.  Введение новой лексики  по теме «Еда». 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Конструкция I would like  (полная и краткая формы)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Меню и выбор блюд в кафе. Развитие навыков диалогической речи, навыков письма.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Давайте подытожим то, что мы уже знаем и умеем по разделу 5. 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по разделу 5.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по разделу 5.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B4BD5" w:rsidRPr="00DF148A" w:rsidTr="008B4BD5">
        <w:trPr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8B4BD5" w:rsidRPr="00DF148A" w:rsidRDefault="00DF148A" w:rsidP="008B4BD5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 w:rsidRPr="003D0D97"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  <w:r w:rsidRPr="003D0D9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6. The Weather We Have – </w:t>
            </w:r>
            <w:r w:rsidRPr="003D0D97">
              <w:rPr>
                <w:rFonts w:ascii="Times New Roman" w:eastAsia="Times New Roman" w:hAnsi="Times New Roman" w:cs="Times New Roman"/>
                <w:b/>
                <w:lang w:eastAsia="ru-RU"/>
              </w:rPr>
              <w:t>Погода</w:t>
            </w:r>
            <w:r w:rsidRPr="003D0D9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.</w:t>
            </w:r>
          </w:p>
        </w:tc>
        <w:tc>
          <w:tcPr>
            <w:tcW w:w="1499" w:type="dxa"/>
          </w:tcPr>
          <w:p w:rsidR="008B4BD5" w:rsidRPr="009C79E9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Степени сравнения прилагательных: сравнительная и превосходная. Знакомство с Past Simple. Введение новой лексики (слова-спутники в Past Simple).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Глагол to be в Past Simple (утвердительные, отрицаельные. предложения).  Степени сравнения прилагательных хороший (good) и плохой (bad).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чтению. Введение новой лексики  по теме «Погода». 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Степени сравнения многосложных прилагательных.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Погода в разных городах</w:t>
            </w:r>
          </w:p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и в разное время года. Р/с Погода на Виледи в разное время года.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Глагол to be в Past Simple (вопросительные предложения).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Давайте подытожим то, что мы уже знаем и умеем по разделу 6. 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Урок систематизации и обобщения знаний (за 3 ч.) 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Урок систематизации и обобщения знаний (за 3 ч.) </w:t>
            </w:r>
          </w:p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8B4BD5" w:rsidRPr="008B4BD5" w:rsidRDefault="00DF148A" w:rsidP="008B4BD5">
            <w:pPr>
              <w:snapToGrid w:val="0"/>
              <w:rPr>
                <w:rFonts w:ascii="Times New Roman" w:hAnsi="Times New Roman" w:cs="Times New Roman"/>
              </w:rPr>
            </w:pPr>
            <w:r w:rsidRPr="003D0D97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7.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D0D9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At</w:t>
            </w:r>
            <w:r w:rsidRPr="003D0D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D0D9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the</w:t>
            </w:r>
            <w:r w:rsidRPr="003D0D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D0D9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Weekend</w:t>
            </w:r>
            <w:r w:rsidRPr="003D0D97">
              <w:rPr>
                <w:rFonts w:ascii="Times New Roman" w:eastAsia="Times New Roman" w:hAnsi="Times New Roman" w:cs="Times New Roman"/>
                <w:b/>
                <w:lang w:eastAsia="ru-RU"/>
              </w:rPr>
              <w:t>. На выходных.</w:t>
            </w:r>
          </w:p>
        </w:tc>
        <w:tc>
          <w:tcPr>
            <w:tcW w:w="1499" w:type="dxa"/>
          </w:tcPr>
          <w:p w:rsidR="008B4BD5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Поход в магазин. Введение новой лексики.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Правильные глаголы в Past Simple (произношение окончания –ed)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Выходные дни в семье Баркер.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Past Simple (отрицательные предложения, общий вопрос)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Распорядок дня на прошлых выходных. Ведение новой лексики по теме «Летние каникулы». Знакомство с инфинитивом.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Каникулы.  Знакомство с будущим временем Future Simple, описание погоды в будущем.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Тренировка в употреблении Future Simple. Ведение новой лексики по теме «Летние каникулы».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Поход в магазин. Введение новой лексики.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Знакомство с оборотом to be going to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Давайте подытожим то, что мы уже знаем и умеем по разделу 7.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по разделу 7.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по темам года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по темам года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8B4BD5" w:rsidRPr="008B4BD5" w:rsidRDefault="008B4BD5" w:rsidP="008B4BD5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1 четверть</w:t>
            </w:r>
          </w:p>
        </w:tc>
        <w:tc>
          <w:tcPr>
            <w:tcW w:w="1499" w:type="dxa"/>
          </w:tcPr>
          <w:p w:rsidR="008B4BD5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8B4BD5" w:rsidRPr="008B4BD5" w:rsidTr="008B4BD5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8B4BD5" w:rsidRPr="008B4BD5" w:rsidRDefault="008B4BD5" w:rsidP="008B4BD5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2 четверть</w:t>
            </w:r>
          </w:p>
        </w:tc>
        <w:tc>
          <w:tcPr>
            <w:tcW w:w="1499" w:type="dxa"/>
          </w:tcPr>
          <w:p w:rsidR="008B4BD5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8B4BD5" w:rsidRPr="008B4BD5" w:rsidTr="008B4BD5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8B4BD5" w:rsidRPr="008B4BD5" w:rsidRDefault="008B4BD5" w:rsidP="008B4BD5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3 четверть</w:t>
            </w:r>
          </w:p>
        </w:tc>
        <w:tc>
          <w:tcPr>
            <w:tcW w:w="1499" w:type="dxa"/>
          </w:tcPr>
          <w:p w:rsidR="008B4BD5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8B4BD5" w:rsidRPr="008B4BD5" w:rsidTr="008B4BD5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8B4BD5" w:rsidRPr="008B4BD5" w:rsidRDefault="008B4BD5" w:rsidP="008B4BD5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lastRenderedPageBreak/>
              <w:t>Итого за 4 четверть</w:t>
            </w:r>
          </w:p>
        </w:tc>
        <w:tc>
          <w:tcPr>
            <w:tcW w:w="1499" w:type="dxa"/>
          </w:tcPr>
          <w:p w:rsidR="008B4BD5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8B4BD5" w:rsidRPr="008B4BD5" w:rsidTr="008B4BD5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8B4BD5" w:rsidRPr="008B4BD5" w:rsidRDefault="008B4BD5" w:rsidP="008B4BD5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99" w:type="dxa"/>
          </w:tcPr>
          <w:p w:rsidR="008B4BD5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</w:tbl>
    <w:p w:rsidR="008B4BD5" w:rsidRPr="008B4BD5" w:rsidRDefault="008B4BD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R="008B4BD5" w:rsidRPr="008B4BD5" w:rsidSect="007508CA">
      <w:pgSz w:w="16838" w:h="11906" w:orient="landscape" w:code="9"/>
      <w:pgMar w:top="720" w:right="720" w:bottom="42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37B" w:rsidRDefault="006C137B" w:rsidP="006F0E81">
      <w:pPr>
        <w:spacing w:after="0" w:line="240" w:lineRule="auto"/>
      </w:pPr>
      <w:r>
        <w:separator/>
      </w:r>
    </w:p>
  </w:endnote>
  <w:endnote w:type="continuationSeparator" w:id="0">
    <w:p w:rsidR="006C137B" w:rsidRDefault="006C137B" w:rsidP="006F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37B" w:rsidRDefault="006C137B" w:rsidP="006F0E81">
      <w:pPr>
        <w:spacing w:after="0" w:line="240" w:lineRule="auto"/>
      </w:pPr>
      <w:r>
        <w:separator/>
      </w:r>
    </w:p>
  </w:footnote>
  <w:footnote w:type="continuationSeparator" w:id="0">
    <w:p w:rsidR="006C137B" w:rsidRDefault="006C137B" w:rsidP="006F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277"/>
        </w:tabs>
        <w:ind w:left="360" w:hanging="360"/>
      </w:pPr>
    </w:lvl>
  </w:abstractNum>
  <w:abstractNum w:abstractNumId="2" w15:restartNumberingAfterBreak="0">
    <w:nsid w:val="00445B15"/>
    <w:multiLevelType w:val="hybridMultilevel"/>
    <w:tmpl w:val="CEBCBF5E"/>
    <w:lvl w:ilvl="0" w:tplc="BD805F76">
      <w:numFmt w:val="bullet"/>
      <w:lvlText w:val=""/>
      <w:lvlJc w:val="left"/>
      <w:pPr>
        <w:tabs>
          <w:tab w:val="num" w:pos="1365"/>
        </w:tabs>
        <w:ind w:left="1365" w:hanging="1005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32073"/>
    <w:multiLevelType w:val="hybridMultilevel"/>
    <w:tmpl w:val="2FB6BEF8"/>
    <w:lvl w:ilvl="0" w:tplc="E526A47E">
      <w:start w:val="1"/>
      <w:numFmt w:val="bullet"/>
      <w:lvlText w:val="–"/>
      <w:lvlJc w:val="left"/>
      <w:pPr>
        <w:ind w:left="1174" w:hanging="117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13C41"/>
    <w:multiLevelType w:val="hybridMultilevel"/>
    <w:tmpl w:val="FCA4E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1C9B0A92"/>
    <w:multiLevelType w:val="hybridMultilevel"/>
    <w:tmpl w:val="775EE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262D3B95"/>
    <w:multiLevelType w:val="hybridMultilevel"/>
    <w:tmpl w:val="FB10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28DA7554"/>
    <w:multiLevelType w:val="hybridMultilevel"/>
    <w:tmpl w:val="E7DEF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57D20"/>
    <w:multiLevelType w:val="hybridMultilevel"/>
    <w:tmpl w:val="12ACB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3CAE2CCF"/>
    <w:multiLevelType w:val="hybridMultilevel"/>
    <w:tmpl w:val="8A767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3E56379E"/>
    <w:multiLevelType w:val="hybridMultilevel"/>
    <w:tmpl w:val="D25CA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48A63E40"/>
    <w:multiLevelType w:val="hybridMultilevel"/>
    <w:tmpl w:val="CA722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D68AC"/>
    <w:multiLevelType w:val="hybridMultilevel"/>
    <w:tmpl w:val="CC52F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4B577AA8"/>
    <w:multiLevelType w:val="hybridMultilevel"/>
    <w:tmpl w:val="90685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523D3338"/>
    <w:multiLevelType w:val="hybridMultilevel"/>
    <w:tmpl w:val="5B540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D6046"/>
    <w:multiLevelType w:val="hybridMultilevel"/>
    <w:tmpl w:val="37563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 w15:restartNumberingAfterBreak="0">
    <w:nsid w:val="5BE06762"/>
    <w:multiLevelType w:val="hybridMultilevel"/>
    <w:tmpl w:val="C9A8D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864D8"/>
    <w:multiLevelType w:val="hybridMultilevel"/>
    <w:tmpl w:val="DF74F768"/>
    <w:lvl w:ilvl="0" w:tplc="40BA9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 w15:restartNumberingAfterBreak="0">
    <w:nsid w:val="69E37C4B"/>
    <w:multiLevelType w:val="hybridMultilevel"/>
    <w:tmpl w:val="287C9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C3407"/>
    <w:multiLevelType w:val="hybridMultilevel"/>
    <w:tmpl w:val="36606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78036EF7"/>
    <w:multiLevelType w:val="hybridMultilevel"/>
    <w:tmpl w:val="9594F44C"/>
    <w:lvl w:ilvl="0" w:tplc="40BA923A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C0557"/>
    <w:multiLevelType w:val="hybridMultilevel"/>
    <w:tmpl w:val="FDBCD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 w15:restartNumberingAfterBreak="0">
    <w:nsid w:val="7F6935BD"/>
    <w:multiLevelType w:val="hybridMultilevel"/>
    <w:tmpl w:val="858E3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29"/>
  </w:num>
  <w:num w:numId="4">
    <w:abstractNumId w:val="34"/>
  </w:num>
  <w:num w:numId="5">
    <w:abstractNumId w:val="4"/>
  </w:num>
  <w:num w:numId="6">
    <w:abstractNumId w:val="23"/>
  </w:num>
  <w:num w:numId="7">
    <w:abstractNumId w:val="0"/>
  </w:num>
  <w:num w:numId="8">
    <w:abstractNumId w:val="3"/>
  </w:num>
  <w:num w:numId="9">
    <w:abstractNumId w:val="36"/>
  </w:num>
  <w:num w:numId="10">
    <w:abstractNumId w:val="14"/>
  </w:num>
  <w:num w:numId="11">
    <w:abstractNumId w:val="22"/>
  </w:num>
  <w:num w:numId="12">
    <w:abstractNumId w:val="5"/>
  </w:num>
  <w:num w:numId="13">
    <w:abstractNumId w:val="6"/>
  </w:num>
  <w:num w:numId="14">
    <w:abstractNumId w:val="7"/>
  </w:num>
  <w:num w:numId="15">
    <w:abstractNumId w:val="19"/>
  </w:num>
  <w:num w:numId="16">
    <w:abstractNumId w:val="24"/>
  </w:num>
  <w:num w:numId="17">
    <w:abstractNumId w:val="31"/>
  </w:num>
  <w:num w:numId="18">
    <w:abstractNumId w:val="32"/>
  </w:num>
  <w:num w:numId="19">
    <w:abstractNumId w:val="25"/>
  </w:num>
  <w:num w:numId="20">
    <w:abstractNumId w:val="28"/>
  </w:num>
  <w:num w:numId="21">
    <w:abstractNumId w:val="16"/>
  </w:num>
  <w:num w:numId="22">
    <w:abstractNumId w:val="20"/>
  </w:num>
  <w:num w:numId="23">
    <w:abstractNumId w:val="37"/>
  </w:num>
  <w:num w:numId="24">
    <w:abstractNumId w:val="35"/>
  </w:num>
  <w:num w:numId="25">
    <w:abstractNumId w:val="33"/>
  </w:num>
  <w:num w:numId="26">
    <w:abstractNumId w:val="30"/>
  </w:num>
  <w:num w:numId="27">
    <w:abstractNumId w:val="27"/>
  </w:num>
  <w:num w:numId="28">
    <w:abstractNumId w:val="15"/>
  </w:num>
  <w:num w:numId="29">
    <w:abstractNumId w:val="17"/>
  </w:num>
  <w:num w:numId="30">
    <w:abstractNumId w:val="11"/>
  </w:num>
  <w:num w:numId="31">
    <w:abstractNumId w:val="9"/>
  </w:num>
  <w:num w:numId="32">
    <w:abstractNumId w:val="13"/>
  </w:num>
  <w:num w:numId="33">
    <w:abstractNumId w:val="12"/>
  </w:num>
  <w:num w:numId="34">
    <w:abstractNumId w:val="10"/>
  </w:num>
  <w:num w:numId="35">
    <w:abstractNumId w:val="26"/>
  </w:num>
  <w:num w:numId="36">
    <w:abstractNumId w:val="8"/>
  </w:num>
  <w:num w:numId="37">
    <w:abstractNumId w:val="18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12B"/>
    <w:rsid w:val="00045E8D"/>
    <w:rsid w:val="000563AC"/>
    <w:rsid w:val="00075F32"/>
    <w:rsid w:val="00086A02"/>
    <w:rsid w:val="00093C1B"/>
    <w:rsid w:val="000942CE"/>
    <w:rsid w:val="000A3658"/>
    <w:rsid w:val="000A7739"/>
    <w:rsid w:val="000C2380"/>
    <w:rsid w:val="000D1D5B"/>
    <w:rsid w:val="00106022"/>
    <w:rsid w:val="00106390"/>
    <w:rsid w:val="00112C81"/>
    <w:rsid w:val="00131D6B"/>
    <w:rsid w:val="00142017"/>
    <w:rsid w:val="00143FDD"/>
    <w:rsid w:val="0014549C"/>
    <w:rsid w:val="001542F5"/>
    <w:rsid w:val="00187973"/>
    <w:rsid w:val="00192028"/>
    <w:rsid w:val="00197A4E"/>
    <w:rsid w:val="001A3E04"/>
    <w:rsid w:val="001C6444"/>
    <w:rsid w:val="00212EA9"/>
    <w:rsid w:val="00213C0C"/>
    <w:rsid w:val="00217536"/>
    <w:rsid w:val="00223468"/>
    <w:rsid w:val="00226E56"/>
    <w:rsid w:val="002302B5"/>
    <w:rsid w:val="00234BEE"/>
    <w:rsid w:val="00241A39"/>
    <w:rsid w:val="002432ED"/>
    <w:rsid w:val="002517F1"/>
    <w:rsid w:val="00273065"/>
    <w:rsid w:val="002814BD"/>
    <w:rsid w:val="00286EC7"/>
    <w:rsid w:val="002936B2"/>
    <w:rsid w:val="002A1DA5"/>
    <w:rsid w:val="002A4800"/>
    <w:rsid w:val="002B391A"/>
    <w:rsid w:val="002B548D"/>
    <w:rsid w:val="002F4EF5"/>
    <w:rsid w:val="003130E4"/>
    <w:rsid w:val="00335101"/>
    <w:rsid w:val="00336BB3"/>
    <w:rsid w:val="00336E1E"/>
    <w:rsid w:val="003374DE"/>
    <w:rsid w:val="00371CA2"/>
    <w:rsid w:val="003758B2"/>
    <w:rsid w:val="0038240E"/>
    <w:rsid w:val="00384A70"/>
    <w:rsid w:val="003A31DD"/>
    <w:rsid w:val="003A6DA0"/>
    <w:rsid w:val="003B3656"/>
    <w:rsid w:val="003C292E"/>
    <w:rsid w:val="003C2F4D"/>
    <w:rsid w:val="003D0610"/>
    <w:rsid w:val="003D0D97"/>
    <w:rsid w:val="003D5C16"/>
    <w:rsid w:val="003F4769"/>
    <w:rsid w:val="00405F1D"/>
    <w:rsid w:val="004106E2"/>
    <w:rsid w:val="00420B94"/>
    <w:rsid w:val="00422C8A"/>
    <w:rsid w:val="004242F1"/>
    <w:rsid w:val="00434419"/>
    <w:rsid w:val="0043583A"/>
    <w:rsid w:val="004429DB"/>
    <w:rsid w:val="00446614"/>
    <w:rsid w:val="004628D7"/>
    <w:rsid w:val="00484664"/>
    <w:rsid w:val="00487C75"/>
    <w:rsid w:val="00497F77"/>
    <w:rsid w:val="004A2CCD"/>
    <w:rsid w:val="004A7B71"/>
    <w:rsid w:val="004C3FBD"/>
    <w:rsid w:val="004C73C4"/>
    <w:rsid w:val="004C7DEC"/>
    <w:rsid w:val="004C7E93"/>
    <w:rsid w:val="004D63C5"/>
    <w:rsid w:val="004E60F7"/>
    <w:rsid w:val="004F36D4"/>
    <w:rsid w:val="004F44B4"/>
    <w:rsid w:val="005065CD"/>
    <w:rsid w:val="005122E4"/>
    <w:rsid w:val="00520B1D"/>
    <w:rsid w:val="00546B38"/>
    <w:rsid w:val="00552812"/>
    <w:rsid w:val="00560369"/>
    <w:rsid w:val="00571B63"/>
    <w:rsid w:val="00572518"/>
    <w:rsid w:val="00586918"/>
    <w:rsid w:val="00587121"/>
    <w:rsid w:val="005A115A"/>
    <w:rsid w:val="005A2166"/>
    <w:rsid w:val="005C4CD8"/>
    <w:rsid w:val="005C6717"/>
    <w:rsid w:val="005D2818"/>
    <w:rsid w:val="005E0241"/>
    <w:rsid w:val="005E2D53"/>
    <w:rsid w:val="00614D32"/>
    <w:rsid w:val="006249B9"/>
    <w:rsid w:val="00630BA7"/>
    <w:rsid w:val="0064109C"/>
    <w:rsid w:val="00652EC0"/>
    <w:rsid w:val="0066149C"/>
    <w:rsid w:val="00672C62"/>
    <w:rsid w:val="00674F71"/>
    <w:rsid w:val="00686A42"/>
    <w:rsid w:val="006A4C2E"/>
    <w:rsid w:val="006A695D"/>
    <w:rsid w:val="006A6AE4"/>
    <w:rsid w:val="006B655D"/>
    <w:rsid w:val="006C0346"/>
    <w:rsid w:val="006C137B"/>
    <w:rsid w:val="006C63A4"/>
    <w:rsid w:val="006D3B86"/>
    <w:rsid w:val="006E14A4"/>
    <w:rsid w:val="006F0E81"/>
    <w:rsid w:val="007003E5"/>
    <w:rsid w:val="00701607"/>
    <w:rsid w:val="0070448B"/>
    <w:rsid w:val="007301A0"/>
    <w:rsid w:val="007508CA"/>
    <w:rsid w:val="0076074B"/>
    <w:rsid w:val="00777C3A"/>
    <w:rsid w:val="007872B0"/>
    <w:rsid w:val="00794286"/>
    <w:rsid w:val="007C17C7"/>
    <w:rsid w:val="007F0DF1"/>
    <w:rsid w:val="007F5556"/>
    <w:rsid w:val="00826DFE"/>
    <w:rsid w:val="008300CA"/>
    <w:rsid w:val="008535DA"/>
    <w:rsid w:val="008578E7"/>
    <w:rsid w:val="00871D27"/>
    <w:rsid w:val="008838B1"/>
    <w:rsid w:val="008A78D8"/>
    <w:rsid w:val="008B4BD5"/>
    <w:rsid w:val="008D05FD"/>
    <w:rsid w:val="008D06A9"/>
    <w:rsid w:val="008F5167"/>
    <w:rsid w:val="00904C50"/>
    <w:rsid w:val="0093566F"/>
    <w:rsid w:val="00936776"/>
    <w:rsid w:val="00944939"/>
    <w:rsid w:val="00950C60"/>
    <w:rsid w:val="0097515F"/>
    <w:rsid w:val="009B1FFA"/>
    <w:rsid w:val="009B70DA"/>
    <w:rsid w:val="009C2D03"/>
    <w:rsid w:val="009C6B68"/>
    <w:rsid w:val="009C79E9"/>
    <w:rsid w:val="009D644E"/>
    <w:rsid w:val="009F2028"/>
    <w:rsid w:val="009F5072"/>
    <w:rsid w:val="009F50C5"/>
    <w:rsid w:val="00A0170D"/>
    <w:rsid w:val="00A02AB4"/>
    <w:rsid w:val="00A135D9"/>
    <w:rsid w:val="00A15387"/>
    <w:rsid w:val="00A219D3"/>
    <w:rsid w:val="00A26648"/>
    <w:rsid w:val="00A42581"/>
    <w:rsid w:val="00A505EE"/>
    <w:rsid w:val="00A51BA5"/>
    <w:rsid w:val="00A60422"/>
    <w:rsid w:val="00A67556"/>
    <w:rsid w:val="00A7467D"/>
    <w:rsid w:val="00A84C88"/>
    <w:rsid w:val="00A90AC6"/>
    <w:rsid w:val="00A976AD"/>
    <w:rsid w:val="00AB272A"/>
    <w:rsid w:val="00AC0818"/>
    <w:rsid w:val="00AD17C4"/>
    <w:rsid w:val="00AD1B74"/>
    <w:rsid w:val="00AD49EE"/>
    <w:rsid w:val="00AE5495"/>
    <w:rsid w:val="00B04B8F"/>
    <w:rsid w:val="00B4666B"/>
    <w:rsid w:val="00B66EF9"/>
    <w:rsid w:val="00B7328A"/>
    <w:rsid w:val="00BA0C34"/>
    <w:rsid w:val="00BA7980"/>
    <w:rsid w:val="00BC2047"/>
    <w:rsid w:val="00BD038A"/>
    <w:rsid w:val="00BD37D9"/>
    <w:rsid w:val="00BD6C2E"/>
    <w:rsid w:val="00C22A41"/>
    <w:rsid w:val="00C2595E"/>
    <w:rsid w:val="00C275A4"/>
    <w:rsid w:val="00C27813"/>
    <w:rsid w:val="00C279F4"/>
    <w:rsid w:val="00C324A8"/>
    <w:rsid w:val="00C41839"/>
    <w:rsid w:val="00C47031"/>
    <w:rsid w:val="00C76EE4"/>
    <w:rsid w:val="00CB112B"/>
    <w:rsid w:val="00CB15EC"/>
    <w:rsid w:val="00CB642F"/>
    <w:rsid w:val="00CF1D08"/>
    <w:rsid w:val="00CF2DEA"/>
    <w:rsid w:val="00D23BB6"/>
    <w:rsid w:val="00D41EF0"/>
    <w:rsid w:val="00D82E20"/>
    <w:rsid w:val="00D92F34"/>
    <w:rsid w:val="00DC096E"/>
    <w:rsid w:val="00DC332D"/>
    <w:rsid w:val="00DC437D"/>
    <w:rsid w:val="00DE7975"/>
    <w:rsid w:val="00DF148A"/>
    <w:rsid w:val="00E01743"/>
    <w:rsid w:val="00E42369"/>
    <w:rsid w:val="00E45579"/>
    <w:rsid w:val="00E84FEA"/>
    <w:rsid w:val="00E96715"/>
    <w:rsid w:val="00EB475E"/>
    <w:rsid w:val="00EF382A"/>
    <w:rsid w:val="00EF6EE4"/>
    <w:rsid w:val="00F064B8"/>
    <w:rsid w:val="00F136F9"/>
    <w:rsid w:val="00F15BB6"/>
    <w:rsid w:val="00F23F7C"/>
    <w:rsid w:val="00F24545"/>
    <w:rsid w:val="00F36FB1"/>
    <w:rsid w:val="00F45D18"/>
    <w:rsid w:val="00FA6149"/>
    <w:rsid w:val="00FC038B"/>
    <w:rsid w:val="00FC4543"/>
    <w:rsid w:val="00FD0C8D"/>
    <w:rsid w:val="00FE5436"/>
    <w:rsid w:val="00FF5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0B02"/>
  <w15:docId w15:val="{FBCBBD8C-872A-4497-9CBE-FB46CCC8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4C50"/>
  </w:style>
  <w:style w:type="paragraph" w:styleId="a3">
    <w:name w:val="Body Text"/>
    <w:basedOn w:val="a"/>
    <w:link w:val="a4"/>
    <w:unhideWhenUsed/>
    <w:rsid w:val="00904C50"/>
    <w:pPr>
      <w:suppressAutoHyphens/>
      <w:spacing w:after="12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4">
    <w:name w:val="Основной текст Знак"/>
    <w:basedOn w:val="a0"/>
    <w:link w:val="a3"/>
    <w:rsid w:val="00904C50"/>
    <w:rPr>
      <w:rFonts w:ascii="Calibri" w:eastAsia="Times New Roman" w:hAnsi="Calibri" w:cs="Calibri"/>
      <w:lang w:eastAsia="ar-SA"/>
    </w:rPr>
  </w:style>
  <w:style w:type="paragraph" w:styleId="a5">
    <w:name w:val="No Spacing"/>
    <w:link w:val="a6"/>
    <w:uiPriority w:val="1"/>
    <w:qFormat/>
    <w:rsid w:val="00904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904C5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10">
    <w:name w:val="Гиперссылка1"/>
    <w:basedOn w:val="a0"/>
    <w:uiPriority w:val="99"/>
    <w:unhideWhenUsed/>
    <w:rsid w:val="00904C50"/>
    <w:rPr>
      <w:color w:val="0000FF"/>
      <w:u w:val="single"/>
    </w:rPr>
  </w:style>
  <w:style w:type="paragraph" w:styleId="a7">
    <w:name w:val="List Paragraph"/>
    <w:basedOn w:val="a"/>
    <w:qFormat/>
    <w:rsid w:val="00904C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904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904C50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unhideWhenUsed/>
    <w:rsid w:val="0090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04C50"/>
    <w:rPr>
      <w:b/>
      <w:bCs/>
    </w:rPr>
  </w:style>
  <w:style w:type="paragraph" w:customStyle="1" w:styleId="ConsPlusNormal">
    <w:name w:val="ConsPlusNormal"/>
    <w:rsid w:val="00904C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Основной"/>
    <w:basedOn w:val="a"/>
    <w:link w:val="ac"/>
    <w:rsid w:val="00904C5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904C5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d">
    <w:name w:val="Курсив"/>
    <w:basedOn w:val="ab"/>
    <w:rsid w:val="00904C50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904C50"/>
    <w:pPr>
      <w:numPr>
        <w:numId w:val="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Знак"/>
    <w:link w:val="ab"/>
    <w:rsid w:val="00904C5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e">
    <w:name w:val="Буллит"/>
    <w:basedOn w:val="ab"/>
    <w:link w:val="af"/>
    <w:rsid w:val="00904C50"/>
    <w:pPr>
      <w:ind w:firstLine="244"/>
    </w:pPr>
  </w:style>
  <w:style w:type="character" w:customStyle="1" w:styleId="Zag11">
    <w:name w:val="Zag_11"/>
    <w:rsid w:val="00904C50"/>
    <w:rPr>
      <w:color w:val="000000"/>
      <w:w w:val="100"/>
    </w:rPr>
  </w:style>
  <w:style w:type="character" w:customStyle="1" w:styleId="af">
    <w:name w:val="Буллит Знак"/>
    <w:basedOn w:val="ac"/>
    <w:link w:val="ae"/>
    <w:rsid w:val="00904C5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f0">
    <w:name w:val="Subtitle"/>
    <w:basedOn w:val="a"/>
    <w:next w:val="a"/>
    <w:link w:val="af1"/>
    <w:qFormat/>
    <w:rsid w:val="00904C50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904C50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904C5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styleId="af2">
    <w:name w:val="Hyperlink"/>
    <w:basedOn w:val="a0"/>
    <w:uiPriority w:val="99"/>
    <w:semiHidden/>
    <w:unhideWhenUsed/>
    <w:rsid w:val="00904C50"/>
    <w:rPr>
      <w:color w:val="0563C1" w:themeColor="hyperlink"/>
      <w:u w:val="single"/>
    </w:rPr>
  </w:style>
  <w:style w:type="paragraph" w:styleId="af3">
    <w:name w:val="header"/>
    <w:basedOn w:val="a"/>
    <w:link w:val="af4"/>
    <w:uiPriority w:val="99"/>
    <w:unhideWhenUsed/>
    <w:rsid w:val="006F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F0E81"/>
  </w:style>
  <w:style w:type="paragraph" w:styleId="af5">
    <w:name w:val="footer"/>
    <w:basedOn w:val="a"/>
    <w:link w:val="af6"/>
    <w:uiPriority w:val="99"/>
    <w:unhideWhenUsed/>
    <w:rsid w:val="006F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6F0E81"/>
  </w:style>
  <w:style w:type="paragraph" w:styleId="af7">
    <w:name w:val="Balloon Text"/>
    <w:basedOn w:val="a"/>
    <w:link w:val="af8"/>
    <w:uiPriority w:val="99"/>
    <w:semiHidden/>
    <w:unhideWhenUsed/>
    <w:rsid w:val="00F4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45D18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rsid w:val="00487C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19663-2EE3-4B0D-8EF2-66D09923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11</Pages>
  <Words>3615</Words>
  <Characters>20610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110</cp:revision>
  <cp:lastPrinted>2019-10-30T09:52:00Z</cp:lastPrinted>
  <dcterms:created xsi:type="dcterms:W3CDTF">2016-09-04T05:39:00Z</dcterms:created>
  <dcterms:modified xsi:type="dcterms:W3CDTF">2019-12-02T07:35:00Z</dcterms:modified>
</cp:coreProperties>
</file>